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D415" w14:textId="1102386F" w:rsidR="00D454E4" w:rsidRDefault="0079566F" w:rsidP="00AF04AD">
      <w:pPr>
        <w:jc w:val="center"/>
        <w:rPr>
          <w:b/>
          <w:sz w:val="28"/>
          <w:szCs w:val="28"/>
        </w:rPr>
      </w:pPr>
      <w:bookmarkStart w:id="0" w:name="_Hlk27906011"/>
      <w:bookmarkStart w:id="1" w:name="_Toc430308162"/>
      <w:bookmarkStart w:id="2" w:name="_Toc414527397"/>
      <w:r>
        <w:rPr>
          <w:b/>
          <w:sz w:val="28"/>
          <w:szCs w:val="28"/>
        </w:rPr>
        <w:t xml:space="preserve">Extreme </w:t>
      </w:r>
      <w:r w:rsidR="002E09EE">
        <w:rPr>
          <w:b/>
          <w:sz w:val="28"/>
          <w:szCs w:val="28"/>
        </w:rPr>
        <w:t>response</w:t>
      </w:r>
      <w:r>
        <w:rPr>
          <w:b/>
          <w:sz w:val="28"/>
          <w:szCs w:val="28"/>
        </w:rPr>
        <w:t xml:space="preserve"> based r</w:t>
      </w:r>
      <w:r w:rsidR="00FA1E90">
        <w:rPr>
          <w:b/>
          <w:sz w:val="28"/>
          <w:szCs w:val="28"/>
        </w:rPr>
        <w:t xml:space="preserve">eliability </w:t>
      </w:r>
      <w:r>
        <w:rPr>
          <w:b/>
          <w:sz w:val="28"/>
          <w:szCs w:val="28"/>
        </w:rPr>
        <w:t xml:space="preserve">analysis </w:t>
      </w:r>
      <w:r w:rsidR="00FA1E90">
        <w:rPr>
          <w:b/>
          <w:sz w:val="28"/>
          <w:szCs w:val="28"/>
        </w:rPr>
        <w:t>of</w:t>
      </w:r>
      <w:r w:rsidR="006A099A">
        <w:rPr>
          <w:b/>
          <w:sz w:val="28"/>
          <w:szCs w:val="28"/>
        </w:rPr>
        <w:t xml:space="preserve"> </w:t>
      </w:r>
      <w:r>
        <w:rPr>
          <w:b/>
          <w:sz w:val="28"/>
          <w:szCs w:val="28"/>
        </w:rPr>
        <w:t>c</w:t>
      </w:r>
      <w:r w:rsidR="006A099A">
        <w:rPr>
          <w:b/>
          <w:sz w:val="28"/>
          <w:szCs w:val="28"/>
        </w:rPr>
        <w:t xml:space="preserve">omposite </w:t>
      </w:r>
      <w:r>
        <w:rPr>
          <w:b/>
          <w:sz w:val="28"/>
          <w:szCs w:val="28"/>
        </w:rPr>
        <w:t>r</w:t>
      </w:r>
      <w:r w:rsidR="006A099A">
        <w:rPr>
          <w:b/>
          <w:sz w:val="28"/>
          <w:szCs w:val="28"/>
        </w:rPr>
        <w:t xml:space="preserve">isers </w:t>
      </w:r>
      <w:r w:rsidR="00F34A3F">
        <w:rPr>
          <w:b/>
          <w:sz w:val="28"/>
          <w:szCs w:val="28"/>
        </w:rPr>
        <w:t xml:space="preserve">for applications in deepwater </w:t>
      </w:r>
    </w:p>
    <w:bookmarkEnd w:id="0"/>
    <w:p w14:paraId="773B1F43" w14:textId="77777777" w:rsidR="00D454E4" w:rsidRDefault="007A77F3" w:rsidP="007A77F3">
      <w:pPr>
        <w:jc w:val="center"/>
        <w:rPr>
          <w:bCs/>
          <w:szCs w:val="24"/>
        </w:rPr>
      </w:pPr>
      <w:r>
        <w:rPr>
          <w:bCs/>
          <w:szCs w:val="24"/>
        </w:rPr>
        <w:t>H.A.Ragheb</w:t>
      </w:r>
      <w:r w:rsidRPr="00ED39E2">
        <w:rPr>
          <w:bCs/>
          <w:szCs w:val="24"/>
          <w:vertAlign w:val="superscript"/>
        </w:rPr>
        <w:t>a</w:t>
      </w:r>
      <w:r w:rsidR="0010080A">
        <w:rPr>
          <w:bCs/>
          <w:szCs w:val="24"/>
        </w:rPr>
        <w:t xml:space="preserve">, </w:t>
      </w:r>
      <w:r w:rsidR="0010080A" w:rsidRPr="003B5AD8">
        <w:rPr>
          <w:bCs/>
          <w:szCs w:val="24"/>
        </w:rPr>
        <w:t>M. Goodridge</w:t>
      </w:r>
      <w:r w:rsidR="0010080A" w:rsidRPr="00ED39E2">
        <w:rPr>
          <w:bCs/>
          <w:szCs w:val="24"/>
          <w:vertAlign w:val="superscript"/>
        </w:rPr>
        <w:t>a</w:t>
      </w:r>
      <w:r>
        <w:rPr>
          <w:bCs/>
          <w:szCs w:val="24"/>
        </w:rPr>
        <w:t>,</w:t>
      </w:r>
      <w:r w:rsidR="00754010">
        <w:rPr>
          <w:bCs/>
          <w:szCs w:val="24"/>
        </w:rPr>
        <w:t xml:space="preserve"> </w:t>
      </w:r>
      <w:r w:rsidR="00D454E4" w:rsidRPr="003B5AD8">
        <w:rPr>
          <w:bCs/>
          <w:szCs w:val="24"/>
        </w:rPr>
        <w:t>D</w:t>
      </w:r>
      <w:r w:rsidR="004A4944">
        <w:rPr>
          <w:bCs/>
          <w:szCs w:val="24"/>
        </w:rPr>
        <w:t>.</w:t>
      </w:r>
      <w:r w:rsidR="00D454E4" w:rsidRPr="003B5AD8">
        <w:rPr>
          <w:bCs/>
          <w:szCs w:val="24"/>
        </w:rPr>
        <w:t>C. Pham</w:t>
      </w:r>
      <w:r w:rsidR="00ED39E2" w:rsidRPr="00ED39E2">
        <w:rPr>
          <w:bCs/>
          <w:szCs w:val="24"/>
          <w:vertAlign w:val="superscript"/>
        </w:rPr>
        <w:t>b</w:t>
      </w:r>
      <w:r w:rsidRPr="007A77F3">
        <w:rPr>
          <w:bCs/>
          <w:szCs w:val="24"/>
        </w:rPr>
        <w:t xml:space="preserve"> </w:t>
      </w:r>
      <w:r>
        <w:rPr>
          <w:bCs/>
          <w:szCs w:val="24"/>
        </w:rPr>
        <w:t xml:space="preserve">and </w:t>
      </w:r>
      <w:r w:rsidRPr="003B5AD8">
        <w:rPr>
          <w:bCs/>
          <w:szCs w:val="24"/>
        </w:rPr>
        <w:t>A.J. Sobey</w:t>
      </w:r>
      <w:r w:rsidRPr="00ED39E2">
        <w:rPr>
          <w:bCs/>
          <w:szCs w:val="24"/>
          <w:vertAlign w:val="superscript"/>
        </w:rPr>
        <w:t>a</w:t>
      </w:r>
      <w:proofErr w:type="gramStart"/>
      <w:r w:rsidR="00754010">
        <w:rPr>
          <w:bCs/>
          <w:szCs w:val="24"/>
          <w:vertAlign w:val="superscript"/>
        </w:rPr>
        <w:t>,c</w:t>
      </w:r>
      <w:proofErr w:type="gramEnd"/>
    </w:p>
    <w:p w14:paraId="322B5449" w14:textId="3DD9AEE0" w:rsidR="003B5AD8" w:rsidRDefault="00ED39E2" w:rsidP="00BC0209">
      <w:pPr>
        <w:jc w:val="center"/>
        <w:rPr>
          <w:bCs/>
          <w:szCs w:val="24"/>
        </w:rPr>
      </w:pPr>
      <w:proofErr w:type="gramStart"/>
      <w:r w:rsidRPr="00ED39E2">
        <w:rPr>
          <w:bCs/>
          <w:szCs w:val="24"/>
          <w:vertAlign w:val="superscript"/>
        </w:rPr>
        <w:t>a</w:t>
      </w:r>
      <w:proofErr w:type="gramEnd"/>
      <w:r>
        <w:rPr>
          <w:bCs/>
          <w:szCs w:val="24"/>
        </w:rPr>
        <w:t xml:space="preserve"> </w:t>
      </w:r>
      <w:r w:rsidR="00FA1E90">
        <w:rPr>
          <w:bCs/>
          <w:szCs w:val="24"/>
        </w:rPr>
        <w:t xml:space="preserve">Maritime Engineering </w:t>
      </w:r>
      <w:r>
        <w:rPr>
          <w:bCs/>
          <w:szCs w:val="24"/>
        </w:rPr>
        <w:t>Group, University of Southa</w:t>
      </w:r>
      <w:r w:rsidR="00C930CC">
        <w:rPr>
          <w:bCs/>
          <w:szCs w:val="24"/>
        </w:rPr>
        <w:t xml:space="preserve">mpton, </w:t>
      </w:r>
      <w:r w:rsidR="00754010">
        <w:rPr>
          <w:bCs/>
          <w:szCs w:val="24"/>
        </w:rPr>
        <w:t>Boldrewood Innovation Campus, Southampton, SO16 7QF</w:t>
      </w:r>
    </w:p>
    <w:p w14:paraId="434D539B" w14:textId="77777777" w:rsidR="00614704" w:rsidRPr="00754010" w:rsidRDefault="00ED39E2" w:rsidP="00614704">
      <w:pPr>
        <w:jc w:val="center"/>
        <w:rPr>
          <w:bCs/>
          <w:szCs w:val="24"/>
        </w:rPr>
      </w:pPr>
      <w:proofErr w:type="gramStart"/>
      <w:r w:rsidRPr="00ED39E2">
        <w:rPr>
          <w:bCs/>
          <w:szCs w:val="24"/>
          <w:vertAlign w:val="superscript"/>
        </w:rPr>
        <w:t>b</w:t>
      </w:r>
      <w:proofErr w:type="gramEnd"/>
      <w:r>
        <w:rPr>
          <w:bCs/>
          <w:szCs w:val="24"/>
        </w:rPr>
        <w:t xml:space="preserve"> </w:t>
      </w:r>
      <w:r w:rsidR="00614704">
        <w:rPr>
          <w:bCs/>
          <w:szCs w:val="24"/>
        </w:rPr>
        <w:t xml:space="preserve">Global Engineering and </w:t>
      </w:r>
      <w:r w:rsidR="00614704" w:rsidRPr="00754010">
        <w:rPr>
          <w:bCs/>
          <w:szCs w:val="24"/>
        </w:rPr>
        <w:t>Materials Inc., 1 Airport Place, Princeton, NJ 08540</w:t>
      </w:r>
    </w:p>
    <w:p w14:paraId="088D280B" w14:textId="77777777" w:rsidR="00754010" w:rsidRPr="00754010" w:rsidRDefault="00754010" w:rsidP="00754010">
      <w:pPr>
        <w:jc w:val="center"/>
        <w:rPr>
          <w:bCs/>
          <w:szCs w:val="24"/>
        </w:rPr>
      </w:pPr>
      <w:proofErr w:type="gramStart"/>
      <w:r w:rsidRPr="00754010">
        <w:rPr>
          <w:bCs/>
          <w:szCs w:val="24"/>
          <w:vertAlign w:val="superscript"/>
        </w:rPr>
        <w:t>c</w:t>
      </w:r>
      <w:proofErr w:type="gramEnd"/>
      <w:r w:rsidRPr="00754010">
        <w:rPr>
          <w:bCs/>
          <w:szCs w:val="24"/>
        </w:rPr>
        <w:t xml:space="preserve"> Marine and Maritime Group, Data-centric Engineering, The Alan Turing Institute, The British Library, London</w:t>
      </w:r>
      <w:r w:rsidRPr="00754010">
        <w:rPr>
          <w:rFonts w:cs="Times New Roman"/>
          <w:bCs/>
          <w:szCs w:val="24"/>
        </w:rPr>
        <w:t xml:space="preserve">, </w:t>
      </w:r>
      <w:r w:rsidRPr="00754010">
        <w:rPr>
          <w:rFonts w:cs="Times New Roman"/>
          <w:color w:val="222222"/>
          <w:szCs w:val="24"/>
          <w:shd w:val="clear" w:color="auto" w:fill="FFFFFF"/>
        </w:rPr>
        <w:t>NW1 2DB</w:t>
      </w:r>
    </w:p>
    <w:p w14:paraId="2A45F375" w14:textId="77777777" w:rsidR="00614704" w:rsidRPr="003B5AD8" w:rsidRDefault="00614704" w:rsidP="00BC0209">
      <w:pPr>
        <w:jc w:val="center"/>
        <w:rPr>
          <w:bCs/>
          <w:szCs w:val="24"/>
        </w:rPr>
      </w:pPr>
    </w:p>
    <w:p w14:paraId="58999197" w14:textId="77777777" w:rsidR="00BC0209" w:rsidRPr="003B5AD8" w:rsidRDefault="00BC0209" w:rsidP="003B5AD8">
      <w:pPr>
        <w:rPr>
          <w:b/>
          <w:szCs w:val="24"/>
        </w:rPr>
      </w:pPr>
      <w:r w:rsidRPr="003B5AD8">
        <w:rPr>
          <w:b/>
          <w:szCs w:val="24"/>
        </w:rPr>
        <w:t>ABSTRACT</w:t>
      </w:r>
      <w:bookmarkEnd w:id="1"/>
    </w:p>
    <w:p w14:paraId="16732FA4" w14:textId="7F3D539A" w:rsidR="00BC0209" w:rsidRDefault="00503FCA" w:rsidP="008668DE">
      <w:pPr>
        <w:tabs>
          <w:tab w:val="left" w:pos="90"/>
        </w:tabs>
        <w:jc w:val="both"/>
        <w:rPr>
          <w:rFonts w:cs="Times New Roman"/>
          <w:szCs w:val="24"/>
        </w:rPr>
      </w:pPr>
      <w:r>
        <w:rPr>
          <w:rFonts w:cs="Times New Roman"/>
          <w:szCs w:val="24"/>
        </w:rPr>
        <w:t xml:space="preserve">As current oil reserves </w:t>
      </w:r>
      <w:r w:rsidR="00EE5FEE">
        <w:rPr>
          <w:rFonts w:cs="Times New Roman"/>
          <w:szCs w:val="24"/>
        </w:rPr>
        <w:t xml:space="preserve">start to </w:t>
      </w:r>
      <w:r>
        <w:rPr>
          <w:rFonts w:cs="Times New Roman"/>
          <w:szCs w:val="24"/>
        </w:rPr>
        <w:t>deplete</w:t>
      </w:r>
      <w:r w:rsidR="00FD7A5C">
        <w:rPr>
          <w:rFonts w:cs="Times New Roman"/>
          <w:szCs w:val="24"/>
        </w:rPr>
        <w:t>,</w:t>
      </w:r>
      <w:r>
        <w:rPr>
          <w:rFonts w:cs="Times New Roman"/>
          <w:szCs w:val="24"/>
        </w:rPr>
        <w:t xml:space="preserve"> companies are looking to explo</w:t>
      </w:r>
      <w:r w:rsidR="00D63912">
        <w:rPr>
          <w:rFonts w:cs="Times New Roman"/>
          <w:szCs w:val="24"/>
        </w:rPr>
        <w:t>it</w:t>
      </w:r>
      <w:r>
        <w:rPr>
          <w:rFonts w:cs="Times New Roman"/>
          <w:szCs w:val="24"/>
        </w:rPr>
        <w:t xml:space="preserve"> </w:t>
      </w:r>
      <w:bookmarkStart w:id="3" w:name="_Toc414527398"/>
      <w:r w:rsidR="00D63912">
        <w:rPr>
          <w:rFonts w:cs="Times New Roman"/>
          <w:szCs w:val="24"/>
        </w:rPr>
        <w:t>deeper deposits</w:t>
      </w:r>
      <w:r w:rsidR="004E4BCF">
        <w:rPr>
          <w:rFonts w:cs="Times New Roman"/>
          <w:szCs w:val="24"/>
        </w:rPr>
        <w:t xml:space="preserve">. </w:t>
      </w:r>
      <w:r w:rsidR="00D63912">
        <w:rPr>
          <w:rFonts w:cs="Times New Roman"/>
          <w:szCs w:val="24"/>
        </w:rPr>
        <w:t xml:space="preserve">At these greater </w:t>
      </w:r>
      <w:proofErr w:type="gramStart"/>
      <w:r w:rsidR="00FD7A5C">
        <w:rPr>
          <w:rFonts w:cs="Times New Roman"/>
          <w:szCs w:val="24"/>
        </w:rPr>
        <w:t>depths</w:t>
      </w:r>
      <w:proofErr w:type="gramEnd"/>
      <w:r w:rsidR="004E4BCF">
        <w:rPr>
          <w:rFonts w:cs="Times New Roman"/>
          <w:szCs w:val="24"/>
        </w:rPr>
        <w:t xml:space="preserve"> composite r</w:t>
      </w:r>
      <w:r w:rsidR="00BC0209">
        <w:rPr>
          <w:rFonts w:cs="Times New Roman"/>
          <w:szCs w:val="24"/>
        </w:rPr>
        <w:t xml:space="preserve">isers, with their </w:t>
      </w:r>
      <w:r w:rsidR="00226DB4">
        <w:rPr>
          <w:rFonts w:cs="Times New Roman"/>
          <w:szCs w:val="24"/>
        </w:rPr>
        <w:t>high strength-to-weight ratio</w:t>
      </w:r>
      <w:r w:rsidR="00BC0209">
        <w:rPr>
          <w:rFonts w:cs="Times New Roman"/>
          <w:szCs w:val="24"/>
        </w:rPr>
        <w:t>, reduce</w:t>
      </w:r>
      <w:r w:rsidR="00B91117">
        <w:rPr>
          <w:rFonts w:cs="Times New Roman"/>
          <w:szCs w:val="24"/>
        </w:rPr>
        <w:t xml:space="preserve"> the</w:t>
      </w:r>
      <w:r w:rsidR="00BC0209">
        <w:rPr>
          <w:rFonts w:cs="Times New Roman"/>
          <w:szCs w:val="24"/>
        </w:rPr>
        <w:t xml:space="preserve"> effective tensions and </w:t>
      </w:r>
      <w:r>
        <w:rPr>
          <w:rFonts w:cs="Times New Roman"/>
          <w:szCs w:val="24"/>
        </w:rPr>
        <w:t>bending moments compared to steel riser</w:t>
      </w:r>
      <w:r w:rsidR="00226DB4">
        <w:rPr>
          <w:rFonts w:cs="Times New Roman"/>
          <w:szCs w:val="24"/>
        </w:rPr>
        <w:t>s</w:t>
      </w:r>
      <w:r w:rsidR="00BC0209">
        <w:rPr>
          <w:rFonts w:cs="Times New Roman"/>
          <w:szCs w:val="24"/>
        </w:rPr>
        <w:t>.</w:t>
      </w:r>
      <w:r w:rsidRPr="00503FCA">
        <w:rPr>
          <w:rFonts w:cs="Times New Roman"/>
          <w:szCs w:val="24"/>
        </w:rPr>
        <w:t xml:space="preserve"> </w:t>
      </w:r>
      <w:r w:rsidR="00C974F7">
        <w:rPr>
          <w:rFonts w:cs="Times New Roman"/>
          <w:szCs w:val="24"/>
        </w:rPr>
        <w:t>However, there is still limited research into the</w:t>
      </w:r>
      <w:r w:rsidR="00EE5FEE">
        <w:rPr>
          <w:rFonts w:cs="Times New Roman"/>
          <w:szCs w:val="24"/>
        </w:rPr>
        <w:t>ir</w:t>
      </w:r>
      <w:r w:rsidR="00C974F7">
        <w:rPr>
          <w:rFonts w:cs="Times New Roman"/>
          <w:szCs w:val="24"/>
        </w:rPr>
        <w:t xml:space="preserve"> behaviour</w:t>
      </w:r>
      <w:r w:rsidR="00FD7A5C">
        <w:rPr>
          <w:rFonts w:cs="Times New Roman"/>
          <w:szCs w:val="24"/>
        </w:rPr>
        <w:t>,</w:t>
      </w:r>
      <w:r w:rsidR="00C974F7">
        <w:rPr>
          <w:rFonts w:cs="Times New Roman"/>
          <w:szCs w:val="24"/>
        </w:rPr>
        <w:t xml:space="preserve"> with one key </w:t>
      </w:r>
      <w:r w:rsidR="00F27B81">
        <w:rPr>
          <w:rFonts w:cs="Times New Roman"/>
          <w:szCs w:val="24"/>
        </w:rPr>
        <w:t>missing element</w:t>
      </w:r>
      <w:r w:rsidR="00C974F7">
        <w:rPr>
          <w:rFonts w:cs="Times New Roman"/>
          <w:szCs w:val="24"/>
        </w:rPr>
        <w:t xml:space="preserve"> being a comparison with traditional riser </w:t>
      </w:r>
      <w:proofErr w:type="gramStart"/>
      <w:r w:rsidR="00C974F7">
        <w:rPr>
          <w:rFonts w:cs="Times New Roman"/>
          <w:szCs w:val="24"/>
        </w:rPr>
        <w:t xml:space="preserve">designs </w:t>
      </w:r>
      <w:r w:rsidR="00FD7A5C">
        <w:rPr>
          <w:rFonts w:cs="Times New Roman"/>
          <w:szCs w:val="24"/>
        </w:rPr>
        <w:t>which</w:t>
      </w:r>
      <w:proofErr w:type="gramEnd"/>
      <w:r w:rsidR="00FD7A5C">
        <w:rPr>
          <w:rFonts w:cs="Times New Roman"/>
          <w:szCs w:val="24"/>
        </w:rPr>
        <w:t xml:space="preserve"> </w:t>
      </w:r>
      <w:r w:rsidR="00C974F7">
        <w:rPr>
          <w:rFonts w:cs="Times New Roman"/>
          <w:szCs w:val="24"/>
        </w:rPr>
        <w:t>account</w:t>
      </w:r>
      <w:r w:rsidR="00FD7A5C">
        <w:rPr>
          <w:rFonts w:cs="Times New Roman"/>
          <w:szCs w:val="24"/>
        </w:rPr>
        <w:t>s</w:t>
      </w:r>
      <w:r w:rsidR="00C974F7">
        <w:rPr>
          <w:rFonts w:cs="Times New Roman"/>
          <w:szCs w:val="24"/>
        </w:rPr>
        <w:t xml:space="preserve"> for variance</w:t>
      </w:r>
      <w:r w:rsidR="00FD7A5C">
        <w:rPr>
          <w:rFonts w:cs="Times New Roman"/>
          <w:szCs w:val="24"/>
        </w:rPr>
        <w:t>s</w:t>
      </w:r>
      <w:r w:rsidR="00C974F7">
        <w:rPr>
          <w:rFonts w:cs="Times New Roman"/>
          <w:szCs w:val="24"/>
        </w:rPr>
        <w:t xml:space="preserve"> in material properties and wave loads. </w:t>
      </w:r>
      <w:r>
        <w:rPr>
          <w:rFonts w:cs="Times New Roman"/>
          <w:szCs w:val="24"/>
        </w:rPr>
        <w:t xml:space="preserve">This paper </w:t>
      </w:r>
      <w:r w:rsidR="00C974F7">
        <w:rPr>
          <w:rFonts w:cs="Times New Roman"/>
          <w:szCs w:val="24"/>
        </w:rPr>
        <w:t xml:space="preserve">therefore </w:t>
      </w:r>
      <w:r>
        <w:rPr>
          <w:rFonts w:cs="Times New Roman"/>
          <w:szCs w:val="24"/>
        </w:rPr>
        <w:t xml:space="preserve">conducts a strength-based </w:t>
      </w:r>
      <w:r w:rsidRPr="00AF3B7C">
        <w:rPr>
          <w:rFonts w:cs="Times New Roman"/>
          <w:szCs w:val="24"/>
        </w:rPr>
        <w:t>reliability</w:t>
      </w:r>
      <w:r>
        <w:rPr>
          <w:rFonts w:cs="Times New Roman"/>
          <w:szCs w:val="24"/>
        </w:rPr>
        <w:t xml:space="preserve"> analysis</w:t>
      </w:r>
      <w:r w:rsidRPr="00AF3B7C">
        <w:rPr>
          <w:rFonts w:cs="Times New Roman"/>
          <w:szCs w:val="24"/>
        </w:rPr>
        <w:t xml:space="preserve"> of composite catenary riser</w:t>
      </w:r>
      <w:r>
        <w:rPr>
          <w:rFonts w:cs="Times New Roman"/>
          <w:szCs w:val="24"/>
        </w:rPr>
        <w:t>s</w:t>
      </w:r>
      <w:r w:rsidRPr="00AF3B7C">
        <w:rPr>
          <w:rFonts w:cs="Times New Roman"/>
          <w:szCs w:val="24"/>
        </w:rPr>
        <w:t xml:space="preserve"> operating between 1,500m and 4,000m. </w:t>
      </w:r>
      <w:r>
        <w:rPr>
          <w:rFonts w:cs="Times New Roman"/>
          <w:szCs w:val="24"/>
        </w:rPr>
        <w:t>A</w:t>
      </w:r>
      <w:r w:rsidRPr="00AF3B7C">
        <w:rPr>
          <w:rFonts w:cs="Times New Roman"/>
          <w:szCs w:val="24"/>
        </w:rPr>
        <w:t xml:space="preserve"> </w:t>
      </w:r>
      <w:r>
        <w:rPr>
          <w:rFonts w:cs="Times New Roman"/>
          <w:szCs w:val="24"/>
        </w:rPr>
        <w:t xml:space="preserve">static global catenary model </w:t>
      </w:r>
      <w:proofErr w:type="gramStart"/>
      <w:r w:rsidR="00754010">
        <w:rPr>
          <w:rFonts w:cs="Times New Roman"/>
          <w:szCs w:val="24"/>
        </w:rPr>
        <w:t xml:space="preserve">is </w:t>
      </w:r>
      <w:r w:rsidR="00EE5FEE">
        <w:rPr>
          <w:rFonts w:cs="Times New Roman"/>
          <w:szCs w:val="24"/>
        </w:rPr>
        <w:t>combined</w:t>
      </w:r>
      <w:proofErr w:type="gramEnd"/>
      <w:r w:rsidR="00EE5FEE">
        <w:rPr>
          <w:rFonts w:cs="Times New Roman"/>
          <w:szCs w:val="24"/>
        </w:rPr>
        <w:t xml:space="preserve"> with</w:t>
      </w:r>
      <w:r>
        <w:rPr>
          <w:rFonts w:cs="Times New Roman"/>
          <w:szCs w:val="24"/>
        </w:rPr>
        <w:t xml:space="preserve"> </w:t>
      </w:r>
      <w:r w:rsidR="00392A22">
        <w:rPr>
          <w:rFonts w:cs="Times New Roman"/>
          <w:szCs w:val="24"/>
        </w:rPr>
        <w:t xml:space="preserve">Classical </w:t>
      </w:r>
      <w:r w:rsidR="00226DB4">
        <w:rPr>
          <w:rFonts w:cs="Times New Roman"/>
          <w:szCs w:val="24"/>
        </w:rPr>
        <w:t xml:space="preserve">Laminate </w:t>
      </w:r>
      <w:r w:rsidR="00392A22">
        <w:rPr>
          <w:rFonts w:cs="Times New Roman"/>
          <w:szCs w:val="24"/>
        </w:rPr>
        <w:t>Theory</w:t>
      </w:r>
      <w:r w:rsidRPr="00AF3B7C">
        <w:rPr>
          <w:rFonts w:cs="Times New Roman"/>
          <w:szCs w:val="24"/>
        </w:rPr>
        <w:t xml:space="preserve"> </w:t>
      </w:r>
      <w:r w:rsidR="00754010">
        <w:rPr>
          <w:rFonts w:cs="Times New Roman"/>
          <w:szCs w:val="24"/>
        </w:rPr>
        <w:t xml:space="preserve">to determine the </w:t>
      </w:r>
      <w:r w:rsidR="006A099A">
        <w:rPr>
          <w:rFonts w:cs="Times New Roman"/>
          <w:szCs w:val="24"/>
        </w:rPr>
        <w:t xml:space="preserve">extreme </w:t>
      </w:r>
      <w:r w:rsidR="00754010">
        <w:rPr>
          <w:rFonts w:cs="Times New Roman"/>
          <w:szCs w:val="24"/>
        </w:rPr>
        <w:t>response</w:t>
      </w:r>
      <w:r w:rsidR="000C7912">
        <w:rPr>
          <w:rFonts w:cs="Times New Roman"/>
          <w:szCs w:val="24"/>
        </w:rPr>
        <w:t xml:space="preserve"> and </w:t>
      </w:r>
      <w:r w:rsidR="00F27B81">
        <w:rPr>
          <w:rFonts w:cs="Times New Roman"/>
          <w:szCs w:val="24"/>
        </w:rPr>
        <w:t>its</w:t>
      </w:r>
      <w:r w:rsidR="000C7912">
        <w:rPr>
          <w:rFonts w:cs="Times New Roman"/>
          <w:szCs w:val="24"/>
        </w:rPr>
        <w:t xml:space="preserve"> performance is verified against FEA. T</w:t>
      </w:r>
      <w:r w:rsidR="00FD7A5C">
        <w:rPr>
          <w:rFonts w:cs="Times New Roman"/>
          <w:szCs w:val="24"/>
        </w:rPr>
        <w:t xml:space="preserve">his </w:t>
      </w:r>
      <w:r w:rsidR="000C7912">
        <w:rPr>
          <w:rFonts w:cs="Times New Roman"/>
          <w:szCs w:val="24"/>
        </w:rPr>
        <w:t xml:space="preserve">response </w:t>
      </w:r>
      <w:proofErr w:type="gramStart"/>
      <w:r w:rsidR="00FD7A5C">
        <w:rPr>
          <w:rFonts w:cs="Times New Roman"/>
          <w:szCs w:val="24"/>
        </w:rPr>
        <w:t>is evaluated</w:t>
      </w:r>
      <w:proofErr w:type="gramEnd"/>
      <w:r w:rsidR="00FD7A5C">
        <w:rPr>
          <w:rFonts w:cs="Times New Roman"/>
          <w:szCs w:val="24"/>
        </w:rPr>
        <w:t xml:space="preserve"> with </w:t>
      </w:r>
      <w:r w:rsidR="00EE5FEE">
        <w:rPr>
          <w:rFonts w:cs="Times New Roman"/>
          <w:szCs w:val="24"/>
        </w:rPr>
        <w:t>the</w:t>
      </w:r>
      <w:r w:rsidRPr="00AF3B7C">
        <w:rPr>
          <w:rFonts w:cs="Times New Roman"/>
          <w:szCs w:val="24"/>
        </w:rPr>
        <w:t xml:space="preserve"> Tsai-Wu </w:t>
      </w:r>
      <w:r w:rsidR="00226DB4">
        <w:rPr>
          <w:rFonts w:cs="Times New Roman"/>
          <w:szCs w:val="24"/>
        </w:rPr>
        <w:t>f</w:t>
      </w:r>
      <w:r w:rsidR="00226DB4" w:rsidRPr="00AF3B7C">
        <w:rPr>
          <w:rFonts w:cs="Times New Roman"/>
          <w:szCs w:val="24"/>
        </w:rPr>
        <w:t xml:space="preserve">ailure </w:t>
      </w:r>
      <w:r w:rsidR="00226DB4">
        <w:rPr>
          <w:rFonts w:cs="Times New Roman"/>
          <w:szCs w:val="24"/>
        </w:rPr>
        <w:t>c</w:t>
      </w:r>
      <w:r w:rsidR="00226DB4" w:rsidRPr="00AF3B7C">
        <w:rPr>
          <w:rFonts w:cs="Times New Roman"/>
          <w:szCs w:val="24"/>
        </w:rPr>
        <w:t>riterion</w:t>
      </w:r>
      <w:r w:rsidR="000C7912">
        <w:rPr>
          <w:rFonts w:cs="Times New Roman"/>
          <w:szCs w:val="24"/>
        </w:rPr>
        <w:t xml:space="preserve"> to determine first-ply failure</w:t>
      </w:r>
      <w:r>
        <w:rPr>
          <w:rFonts w:cs="Times New Roman"/>
          <w:szCs w:val="24"/>
        </w:rPr>
        <w:t>.</w:t>
      </w:r>
      <w:r w:rsidR="000C7912">
        <w:rPr>
          <w:rFonts w:cs="Times New Roman"/>
          <w:szCs w:val="24"/>
        </w:rPr>
        <w:t xml:space="preserve"> </w:t>
      </w:r>
      <w:r w:rsidR="00BC0209">
        <w:rPr>
          <w:rFonts w:cs="Times New Roman"/>
          <w:szCs w:val="24"/>
        </w:rPr>
        <w:t>The effect of laminate moisture absorption on the long-term reliability of submerged composite-based risers</w:t>
      </w:r>
      <w:r w:rsidR="00226DB4">
        <w:rPr>
          <w:rFonts w:cs="Times New Roman"/>
          <w:szCs w:val="24"/>
        </w:rPr>
        <w:t xml:space="preserve"> </w:t>
      </w:r>
      <w:proofErr w:type="gramStart"/>
      <w:r w:rsidR="00226DB4">
        <w:rPr>
          <w:rFonts w:cs="Times New Roman"/>
          <w:szCs w:val="24"/>
        </w:rPr>
        <w:t>is also investigated</w:t>
      </w:r>
      <w:proofErr w:type="gramEnd"/>
      <w:r w:rsidR="00BC0209">
        <w:rPr>
          <w:rFonts w:cs="Times New Roman"/>
          <w:szCs w:val="24"/>
        </w:rPr>
        <w:t xml:space="preserve"> </w:t>
      </w:r>
      <w:r w:rsidR="00226DB4">
        <w:rPr>
          <w:rFonts w:cs="Times New Roman"/>
          <w:szCs w:val="24"/>
        </w:rPr>
        <w:t>as it can cause a</w:t>
      </w:r>
      <w:r w:rsidR="00BC0209">
        <w:rPr>
          <w:rFonts w:cs="Times New Roman"/>
          <w:szCs w:val="24"/>
        </w:rPr>
        <w:t xml:space="preserve"> significant reduction in the strength of</w:t>
      </w:r>
      <w:r w:rsidR="00F13E24">
        <w:rPr>
          <w:rFonts w:cs="Times New Roman"/>
          <w:szCs w:val="24"/>
        </w:rPr>
        <w:t xml:space="preserve"> composite risers</w:t>
      </w:r>
      <w:r w:rsidR="00BC0209">
        <w:rPr>
          <w:rFonts w:cs="Times New Roman"/>
          <w:szCs w:val="24"/>
        </w:rPr>
        <w:t xml:space="preserve">. </w:t>
      </w:r>
      <w:r>
        <w:rPr>
          <w:rFonts w:cs="Times New Roman"/>
          <w:szCs w:val="24"/>
        </w:rPr>
        <w:t xml:space="preserve">The reliability analysis </w:t>
      </w:r>
      <w:proofErr w:type="gramStart"/>
      <w:r w:rsidR="00754010">
        <w:rPr>
          <w:rFonts w:cs="Times New Roman"/>
          <w:szCs w:val="24"/>
        </w:rPr>
        <w:t>i</w:t>
      </w:r>
      <w:r>
        <w:rPr>
          <w:rFonts w:cs="Times New Roman"/>
          <w:szCs w:val="24"/>
        </w:rPr>
        <w:t>s conducted</w:t>
      </w:r>
      <w:proofErr w:type="gramEnd"/>
      <w:r>
        <w:rPr>
          <w:rFonts w:cs="Times New Roman"/>
          <w:szCs w:val="24"/>
        </w:rPr>
        <w:t xml:space="preserve"> using </w:t>
      </w:r>
      <w:r w:rsidRPr="00AF3B7C">
        <w:rPr>
          <w:rFonts w:cs="Times New Roman"/>
          <w:szCs w:val="24"/>
        </w:rPr>
        <w:t>the Monte Carlo Method</w:t>
      </w:r>
      <w:r>
        <w:rPr>
          <w:rFonts w:cs="Times New Roman"/>
          <w:szCs w:val="24"/>
        </w:rPr>
        <w:t xml:space="preserve">, </w:t>
      </w:r>
      <w:r w:rsidR="002E770E">
        <w:rPr>
          <w:rFonts w:cs="Times New Roman"/>
          <w:szCs w:val="24"/>
        </w:rPr>
        <w:t>revealing that</w:t>
      </w:r>
      <w:r w:rsidRPr="00AF3B7C">
        <w:rPr>
          <w:rFonts w:cs="Times New Roman"/>
          <w:szCs w:val="24"/>
        </w:rPr>
        <w:t xml:space="preserve"> </w:t>
      </w:r>
      <w:r w:rsidR="00226DB4">
        <w:rPr>
          <w:rFonts w:cs="Times New Roman"/>
          <w:szCs w:val="24"/>
        </w:rPr>
        <w:t>the</w:t>
      </w:r>
      <w:r w:rsidRPr="00AF3B7C">
        <w:rPr>
          <w:rFonts w:cs="Times New Roman"/>
          <w:szCs w:val="24"/>
        </w:rPr>
        <w:t xml:space="preserve"> composite </w:t>
      </w:r>
      <w:r w:rsidR="002E770E">
        <w:rPr>
          <w:rFonts w:cs="Times New Roman"/>
          <w:szCs w:val="24"/>
        </w:rPr>
        <w:t xml:space="preserve">risers </w:t>
      </w:r>
      <w:r w:rsidR="00EE5FEE">
        <w:rPr>
          <w:rFonts w:cs="Times New Roman"/>
          <w:szCs w:val="24"/>
        </w:rPr>
        <w:t xml:space="preserve">perform </w:t>
      </w:r>
      <w:r w:rsidR="00410627">
        <w:rPr>
          <w:rFonts w:cs="Times New Roman"/>
          <w:szCs w:val="24"/>
        </w:rPr>
        <w:t>well at 4000m</w:t>
      </w:r>
      <w:r w:rsidR="00D63912">
        <w:rPr>
          <w:rFonts w:cs="Times New Roman"/>
          <w:szCs w:val="24"/>
        </w:rPr>
        <w:t>. T</w:t>
      </w:r>
      <w:r w:rsidR="00410627">
        <w:rPr>
          <w:rFonts w:cs="Times New Roman"/>
          <w:szCs w:val="24"/>
        </w:rPr>
        <w:t>he degradation in performance from moisture absorption becomes increasingly important at greater depths</w:t>
      </w:r>
      <w:r w:rsidR="00D63912">
        <w:rPr>
          <w:rFonts w:cs="Times New Roman"/>
          <w:szCs w:val="24"/>
        </w:rPr>
        <w:t xml:space="preserve"> and needs further investigation for these applications</w:t>
      </w:r>
      <w:r w:rsidR="00410627">
        <w:rPr>
          <w:rFonts w:cs="Times New Roman"/>
          <w:szCs w:val="24"/>
        </w:rPr>
        <w:t>.</w:t>
      </w:r>
    </w:p>
    <w:p w14:paraId="5BF75BA0" w14:textId="15593B37" w:rsidR="00ED39E2" w:rsidRDefault="009667B0" w:rsidP="009667B0">
      <w:pPr>
        <w:tabs>
          <w:tab w:val="left" w:pos="90"/>
        </w:tabs>
        <w:jc w:val="both"/>
        <w:rPr>
          <w:rFonts w:cs="Times New Roman"/>
          <w:szCs w:val="24"/>
        </w:rPr>
      </w:pPr>
      <w:r>
        <w:rPr>
          <w:rFonts w:cs="Times New Roman"/>
          <w:szCs w:val="24"/>
        </w:rPr>
        <w:t>Keyw</w:t>
      </w:r>
      <w:r w:rsidR="00ED39E2">
        <w:rPr>
          <w:rFonts w:cs="Times New Roman"/>
          <w:szCs w:val="24"/>
        </w:rPr>
        <w:t>ords: Monte Carlo Simulation, Composite Risers, Catenary</w:t>
      </w:r>
      <w:r w:rsidR="00193866">
        <w:rPr>
          <w:rFonts w:cs="Times New Roman"/>
          <w:szCs w:val="24"/>
        </w:rPr>
        <w:t>, Durability</w:t>
      </w:r>
      <w:r w:rsidR="002E09EE">
        <w:rPr>
          <w:rFonts w:cs="Times New Roman"/>
          <w:szCs w:val="24"/>
        </w:rPr>
        <w:t>, Hygrothermal Aging</w:t>
      </w:r>
    </w:p>
    <w:p w14:paraId="3B82FA0B" w14:textId="2A8D1A42" w:rsidR="000A0B3E" w:rsidRPr="00953D2F" w:rsidRDefault="00621E03" w:rsidP="007C4C4C">
      <w:pPr>
        <w:pStyle w:val="Heading1"/>
        <w:tabs>
          <w:tab w:val="left" w:pos="90"/>
        </w:tabs>
        <w:jc w:val="both"/>
        <w:rPr>
          <w:sz w:val="24"/>
          <w:szCs w:val="24"/>
        </w:rPr>
      </w:pPr>
      <w:bookmarkStart w:id="4" w:name="_Toc430331729"/>
      <w:bookmarkEnd w:id="2"/>
      <w:bookmarkEnd w:id="3"/>
      <w:r w:rsidRPr="00953D2F">
        <w:rPr>
          <w:sz w:val="24"/>
          <w:szCs w:val="24"/>
          <w:lang w:eastAsia="en-GB"/>
        </w:rPr>
        <w:lastRenderedPageBreak/>
        <w:t>1.</w:t>
      </w:r>
      <w:r w:rsidR="00233D9E" w:rsidRPr="00953D2F">
        <w:rPr>
          <w:sz w:val="24"/>
          <w:szCs w:val="24"/>
          <w:lang w:eastAsia="en-GB"/>
        </w:rPr>
        <w:t xml:space="preserve"> </w:t>
      </w:r>
      <w:bookmarkEnd w:id="4"/>
      <w:r w:rsidR="00754010">
        <w:rPr>
          <w:sz w:val="24"/>
          <w:szCs w:val="24"/>
          <w:lang w:eastAsia="en-GB"/>
        </w:rPr>
        <w:t xml:space="preserve">Requirement for </w:t>
      </w:r>
      <w:r w:rsidR="007C4C4C">
        <w:rPr>
          <w:sz w:val="24"/>
          <w:szCs w:val="24"/>
          <w:lang w:eastAsia="en-GB"/>
        </w:rPr>
        <w:t>COMPOSITE RISERS</w:t>
      </w:r>
    </w:p>
    <w:p w14:paraId="5AFB2120" w14:textId="626C1B61" w:rsidR="00FD7A5C" w:rsidRDefault="00FD7A5C" w:rsidP="00FF7812">
      <w:pPr>
        <w:tabs>
          <w:tab w:val="left" w:pos="90"/>
        </w:tabs>
        <w:jc w:val="both"/>
        <w:rPr>
          <w:rFonts w:cs="Times New Roman"/>
          <w:szCs w:val="24"/>
        </w:rPr>
      </w:pPr>
      <w:r>
        <w:rPr>
          <w:rFonts w:cs="Times New Roman"/>
          <w:szCs w:val="24"/>
        </w:rPr>
        <w:t>The r</w:t>
      </w:r>
      <w:r w:rsidR="00383415">
        <w:rPr>
          <w:rFonts w:cs="Times New Roman"/>
          <w:szCs w:val="24"/>
        </w:rPr>
        <w:t>apid growth in the</w:t>
      </w:r>
      <w:r w:rsidR="00383415" w:rsidRPr="00A23D96">
        <w:rPr>
          <w:rFonts w:cs="Times New Roman"/>
          <w:szCs w:val="24"/>
        </w:rPr>
        <w:t xml:space="preserve"> demand for energy has </w:t>
      </w:r>
      <w:r>
        <w:rPr>
          <w:rFonts w:cs="Times New Roman"/>
          <w:szCs w:val="24"/>
        </w:rPr>
        <w:t>increased the</w:t>
      </w:r>
      <w:r w:rsidR="00383415">
        <w:rPr>
          <w:rFonts w:cs="Times New Roman"/>
          <w:szCs w:val="24"/>
        </w:rPr>
        <w:t xml:space="preserve"> desire to access</w:t>
      </w:r>
      <w:r w:rsidR="00383415" w:rsidRPr="00A23D96">
        <w:rPr>
          <w:rFonts w:cs="Times New Roman"/>
          <w:szCs w:val="24"/>
        </w:rPr>
        <w:t xml:space="preserve"> </w:t>
      </w:r>
      <w:r w:rsidR="00404FA9">
        <w:rPr>
          <w:rFonts w:cs="Times New Roman"/>
          <w:szCs w:val="24"/>
        </w:rPr>
        <w:t xml:space="preserve">new </w:t>
      </w:r>
      <w:r w:rsidR="00383415">
        <w:rPr>
          <w:rFonts w:cs="Times New Roman"/>
          <w:szCs w:val="24"/>
        </w:rPr>
        <w:t xml:space="preserve">hydrocarbon reserves </w:t>
      </w:r>
      <w:r w:rsidR="009B293B">
        <w:rPr>
          <w:rFonts w:cs="Times New Roman"/>
          <w:szCs w:val="24"/>
        </w:rPr>
        <w:t>below the ocean floor.</w:t>
      </w:r>
      <w:r w:rsidR="00383415" w:rsidRPr="00A23D96">
        <w:rPr>
          <w:rFonts w:cs="Times New Roman"/>
          <w:szCs w:val="24"/>
        </w:rPr>
        <w:t xml:space="preserve"> </w:t>
      </w:r>
      <w:r w:rsidR="008668DE">
        <w:rPr>
          <w:rFonts w:cs="Times New Roman"/>
          <w:szCs w:val="24"/>
        </w:rPr>
        <w:t>A</w:t>
      </w:r>
      <w:r w:rsidR="00383415" w:rsidRPr="00A23D96">
        <w:rPr>
          <w:rFonts w:cs="Times New Roman"/>
          <w:szCs w:val="24"/>
        </w:rPr>
        <w:t xml:space="preserve">pproximately 12% of global conventional oil reserves lie </w:t>
      </w:r>
      <w:r w:rsidR="00227C03">
        <w:rPr>
          <w:rFonts w:cs="Times New Roman"/>
          <w:szCs w:val="24"/>
        </w:rPr>
        <w:t>between</w:t>
      </w:r>
      <w:r w:rsidR="00383415" w:rsidRPr="00A23D96">
        <w:rPr>
          <w:rFonts w:cs="Times New Roman"/>
          <w:szCs w:val="24"/>
        </w:rPr>
        <w:t xml:space="preserve"> 1,000 to 4,000 meters </w:t>
      </w:r>
      <w:r w:rsidR="00EA1F3E">
        <w:rPr>
          <w:rFonts w:cs="Times New Roman"/>
          <w:szCs w:val="24"/>
        </w:rPr>
        <w:t>under</w:t>
      </w:r>
      <w:r w:rsidR="00EA1F3E" w:rsidRPr="00A23D96">
        <w:rPr>
          <w:rFonts w:cs="Times New Roman"/>
          <w:szCs w:val="24"/>
        </w:rPr>
        <w:t xml:space="preserve"> </w:t>
      </w:r>
      <w:r w:rsidR="00383415" w:rsidRPr="00A23D96">
        <w:rPr>
          <w:rFonts w:cs="Times New Roman"/>
          <w:szCs w:val="24"/>
        </w:rPr>
        <w:t>water</w:t>
      </w:r>
      <w:r w:rsidR="00383415" w:rsidRPr="00A23D96">
        <w:rPr>
          <w:rFonts w:cs="Times New Roman"/>
          <w:b/>
          <w:szCs w:val="24"/>
        </w:rPr>
        <w:t xml:space="preserve">. </w:t>
      </w:r>
      <w:r w:rsidR="00383415" w:rsidRPr="00A23D96">
        <w:rPr>
          <w:rFonts w:cs="Times New Roman"/>
          <w:szCs w:val="24"/>
        </w:rPr>
        <w:t xml:space="preserve">This equates to a total reserve of approximately 300 billion barrels of oil, </w:t>
      </w:r>
      <w:r w:rsidR="00383415">
        <w:rPr>
          <w:rFonts w:cs="Times New Roman"/>
          <w:szCs w:val="24"/>
        </w:rPr>
        <w:t>which could</w:t>
      </w:r>
      <w:r w:rsidR="00383415" w:rsidRPr="00A23D96">
        <w:rPr>
          <w:rFonts w:cs="Times New Roman"/>
          <w:szCs w:val="24"/>
        </w:rPr>
        <w:t xml:space="preserve"> produce 9 million barrels of oil per day by 2035.</w:t>
      </w:r>
      <w:r w:rsidR="00953D2F">
        <w:rPr>
          <w:rFonts w:cs="Times New Roman"/>
          <w:szCs w:val="24"/>
        </w:rPr>
        <w:t xml:space="preserve"> </w:t>
      </w:r>
    </w:p>
    <w:p w14:paraId="391F65CF" w14:textId="3B86DC2F" w:rsidR="00F34A3F" w:rsidRDefault="008435D5" w:rsidP="003B6DAA">
      <w:pPr>
        <w:tabs>
          <w:tab w:val="left" w:pos="90"/>
        </w:tabs>
        <w:jc w:val="both"/>
        <w:rPr>
          <w:rFonts w:cs="Times New Roman"/>
          <w:szCs w:val="24"/>
        </w:rPr>
      </w:pPr>
      <w:r w:rsidRPr="00A23D96">
        <w:rPr>
          <w:rFonts w:cs="Times New Roman"/>
          <w:szCs w:val="24"/>
        </w:rPr>
        <w:t xml:space="preserve">Risers are </w:t>
      </w:r>
      <w:r w:rsidR="00C974F7">
        <w:rPr>
          <w:rFonts w:cs="Times New Roman"/>
          <w:szCs w:val="24"/>
        </w:rPr>
        <w:t>an integral component</w:t>
      </w:r>
      <w:r w:rsidRPr="00A23D96">
        <w:rPr>
          <w:rFonts w:cs="Times New Roman"/>
          <w:szCs w:val="24"/>
        </w:rPr>
        <w:t xml:space="preserve"> of </w:t>
      </w:r>
      <w:r w:rsidR="00FD7A5C">
        <w:rPr>
          <w:rFonts w:cs="Times New Roman"/>
          <w:szCs w:val="24"/>
        </w:rPr>
        <w:t>th</w:t>
      </w:r>
      <w:r w:rsidR="00F27B81">
        <w:rPr>
          <w:rFonts w:cs="Times New Roman"/>
          <w:szCs w:val="24"/>
        </w:rPr>
        <w:t>is</w:t>
      </w:r>
      <w:r w:rsidR="00FD7A5C">
        <w:rPr>
          <w:rFonts w:cs="Times New Roman"/>
          <w:szCs w:val="24"/>
        </w:rPr>
        <w:t xml:space="preserve"> </w:t>
      </w:r>
      <w:r w:rsidRPr="00A23D96">
        <w:rPr>
          <w:rFonts w:cs="Times New Roman"/>
          <w:szCs w:val="24"/>
        </w:rPr>
        <w:t xml:space="preserve">offshore hydrocarbon extraction, allowing oil and gas to </w:t>
      </w:r>
      <w:proofErr w:type="gramStart"/>
      <w:r w:rsidRPr="00A23D96">
        <w:rPr>
          <w:rFonts w:cs="Times New Roman"/>
          <w:szCs w:val="24"/>
        </w:rPr>
        <w:t>be transported</w:t>
      </w:r>
      <w:proofErr w:type="gramEnd"/>
      <w:r w:rsidRPr="00A23D96">
        <w:rPr>
          <w:rFonts w:cs="Times New Roman"/>
          <w:szCs w:val="24"/>
        </w:rPr>
        <w:t xml:space="preserve"> from seabed wells to floating platforms for refinement and </w:t>
      </w:r>
      <w:r w:rsidR="00F27B81">
        <w:rPr>
          <w:rFonts w:cs="Times New Roman"/>
          <w:szCs w:val="24"/>
        </w:rPr>
        <w:t xml:space="preserve">transfer to </w:t>
      </w:r>
      <w:r w:rsidRPr="00A23D96">
        <w:rPr>
          <w:rFonts w:cs="Times New Roman"/>
          <w:szCs w:val="24"/>
        </w:rPr>
        <w:t xml:space="preserve">shore. Traditionally, these riser elements </w:t>
      </w:r>
      <w:proofErr w:type="gramStart"/>
      <w:r w:rsidRPr="00A23D96">
        <w:rPr>
          <w:rFonts w:cs="Times New Roman"/>
          <w:szCs w:val="24"/>
        </w:rPr>
        <w:t>have been constructed</w:t>
      </w:r>
      <w:proofErr w:type="gramEnd"/>
      <w:r w:rsidRPr="00A23D96">
        <w:rPr>
          <w:rFonts w:cs="Times New Roman"/>
          <w:szCs w:val="24"/>
        </w:rPr>
        <w:t xml:space="preserve"> from meta</w:t>
      </w:r>
      <w:r w:rsidR="00383415">
        <w:rPr>
          <w:rFonts w:cs="Times New Roman"/>
          <w:szCs w:val="24"/>
        </w:rPr>
        <w:t>l alloys</w:t>
      </w:r>
      <w:r w:rsidR="00C974F7">
        <w:rPr>
          <w:rFonts w:cs="Times New Roman"/>
          <w:szCs w:val="24"/>
        </w:rPr>
        <w:t>, predominantly</w:t>
      </w:r>
      <w:r w:rsidR="00383415">
        <w:rPr>
          <w:rFonts w:cs="Times New Roman"/>
          <w:szCs w:val="24"/>
        </w:rPr>
        <w:t xml:space="preserve"> steel, which </w:t>
      </w:r>
      <w:r w:rsidR="00404FA9">
        <w:rPr>
          <w:rFonts w:cs="Times New Roman"/>
          <w:szCs w:val="24"/>
        </w:rPr>
        <w:t xml:space="preserve">are </w:t>
      </w:r>
      <w:r w:rsidR="00383415">
        <w:rPr>
          <w:rFonts w:cs="Times New Roman"/>
          <w:szCs w:val="24"/>
        </w:rPr>
        <w:t xml:space="preserve">susceptible </w:t>
      </w:r>
      <w:r w:rsidRPr="00A23D96">
        <w:rPr>
          <w:rFonts w:cs="Times New Roman"/>
          <w:szCs w:val="24"/>
        </w:rPr>
        <w:t xml:space="preserve">to corrosion in </w:t>
      </w:r>
      <w:r w:rsidR="00383415">
        <w:rPr>
          <w:rFonts w:cs="Times New Roman"/>
          <w:szCs w:val="24"/>
        </w:rPr>
        <w:t xml:space="preserve">the </w:t>
      </w:r>
      <w:r w:rsidR="00404FA9">
        <w:rPr>
          <w:rFonts w:cs="Times New Roman"/>
          <w:szCs w:val="24"/>
        </w:rPr>
        <w:t xml:space="preserve">ocean </w:t>
      </w:r>
      <w:r w:rsidR="00383415">
        <w:rPr>
          <w:rFonts w:cs="Times New Roman"/>
          <w:szCs w:val="24"/>
        </w:rPr>
        <w:t>environment</w:t>
      </w:r>
      <w:r w:rsidRPr="00A23D96">
        <w:rPr>
          <w:rFonts w:cs="Times New Roman"/>
          <w:szCs w:val="24"/>
        </w:rPr>
        <w:t>, an</w:t>
      </w:r>
      <w:r w:rsidR="00383415">
        <w:rPr>
          <w:rFonts w:cs="Times New Roman"/>
          <w:szCs w:val="24"/>
        </w:rPr>
        <w:t>d expensive non-corrosive metal-</w:t>
      </w:r>
      <w:r w:rsidRPr="00A23D96">
        <w:rPr>
          <w:rFonts w:cs="Times New Roman"/>
          <w:szCs w:val="24"/>
        </w:rPr>
        <w:t>alloys based on titanium, copper-nickel, duplex a</w:t>
      </w:r>
      <w:r w:rsidR="00383415">
        <w:rPr>
          <w:rFonts w:cs="Times New Roman"/>
          <w:szCs w:val="24"/>
        </w:rPr>
        <w:t>nd super duplex stainless steel.</w:t>
      </w:r>
      <w:r w:rsidR="00C974F7">
        <w:rPr>
          <w:rFonts w:cs="Times New Roman"/>
          <w:szCs w:val="24"/>
        </w:rPr>
        <w:t xml:space="preserve"> These </w:t>
      </w:r>
      <w:r w:rsidR="00227C03">
        <w:rPr>
          <w:rFonts w:cs="Times New Roman"/>
          <w:szCs w:val="24"/>
        </w:rPr>
        <w:t xml:space="preserve">conventional </w:t>
      </w:r>
      <w:r w:rsidR="00C974F7">
        <w:rPr>
          <w:rFonts w:cs="Times New Roman"/>
          <w:szCs w:val="24"/>
        </w:rPr>
        <w:t>materials have had great success in providing safe structures for depths up to 1500m however,</w:t>
      </w:r>
      <w:r w:rsidR="00953D2F">
        <w:rPr>
          <w:rFonts w:cs="Times New Roman"/>
          <w:szCs w:val="24"/>
        </w:rPr>
        <w:t xml:space="preserve"> </w:t>
      </w:r>
      <w:r w:rsidR="00F41E81" w:rsidRPr="00A23D96">
        <w:rPr>
          <w:rFonts w:cs="Times New Roman"/>
          <w:szCs w:val="24"/>
        </w:rPr>
        <w:fldChar w:fldCharType="begin" w:fldLock="1"/>
      </w:r>
      <w:r w:rsidR="00F41E81">
        <w:rPr>
          <w:rFonts w:cs="Times New Roman"/>
          <w:szCs w:val="24"/>
        </w:rPr>
        <w:instrText>ADDIN CSL_CITATION { "citationItems" : [ { "id" : "ITEM-1", "itemData" : { "DOI" : "10.1007/BF02329321", "ISBN" : "3505036552", "ISSN" : "0191-5665", "author" : [ { "dropping-particle" : "", "family" : "Tarnopol'skii", "given" : "Yu. M.", "non-dropping-particle" : "", "parse-names" : false, "suffix" : "" }, { "dropping-particle" : "", "family" : "Kulakov", "given" : "V. L.", "non-dropping-particle" : "", "parse-names" : false, "suffix" : "" }, { "dropping-particle" : "", "family" : "Mungalov", "given" : "D. D.", "non-dropping-particle" : "", "parse-names" : false, "suffix" : "" } ], "container-title" : "Mechanics of Composite Materials", "id" : "ITEM-1", "issue" : "5", "issued" : { "date-parts" : [ [ "1999" ] ] }, "page" : "365-372", "title" : "Composites in offshore technology in the next century", "type" : "article-journal", "volume" : "35" }, "uris" : [ "http://www.mendeley.com/documents/?uuid=01a85261-1da2-4d98-aa9b-012bdb66a3db" ] } ], "mendeley" : { "formattedCitation" : "(Tarnopol\u2019skii et al. 1999)", "plainTextFormattedCitation" : "(Tarnopol\u2019skii et al. 1999)", "previouslyFormattedCitation" : "(Tarnopol\u2019skii et al. 1999)" }, "properties" : { "noteIndex" : 0 }, "schema" : "https://github.com/citation-style-language/schema/raw/master/csl-citation.json" }</w:instrText>
      </w:r>
      <w:r w:rsidR="00F41E81" w:rsidRPr="00A23D96">
        <w:rPr>
          <w:rFonts w:cs="Times New Roman"/>
          <w:szCs w:val="24"/>
        </w:rPr>
        <w:fldChar w:fldCharType="separate"/>
      </w:r>
      <w:r w:rsidR="00F41E81" w:rsidRPr="005E5370">
        <w:rPr>
          <w:rFonts w:cs="Times New Roman"/>
          <w:noProof/>
          <w:szCs w:val="24"/>
        </w:rPr>
        <w:t xml:space="preserve">Tarnopol’skii et al. </w:t>
      </w:r>
      <w:r w:rsidR="00F41E81">
        <w:rPr>
          <w:rFonts w:cs="Times New Roman"/>
          <w:noProof/>
          <w:szCs w:val="24"/>
        </w:rPr>
        <w:t>(</w:t>
      </w:r>
      <w:r w:rsidR="00F41E81" w:rsidRPr="005E5370">
        <w:rPr>
          <w:rFonts w:cs="Times New Roman"/>
          <w:noProof/>
          <w:szCs w:val="24"/>
        </w:rPr>
        <w:t>1999)</w:t>
      </w:r>
      <w:r w:rsidR="00F41E81" w:rsidRPr="00A23D96">
        <w:rPr>
          <w:rFonts w:cs="Times New Roman"/>
          <w:szCs w:val="24"/>
        </w:rPr>
        <w:fldChar w:fldCharType="end"/>
      </w:r>
      <w:r w:rsidR="00F41E81">
        <w:rPr>
          <w:rFonts w:cs="Times New Roman"/>
          <w:szCs w:val="24"/>
        </w:rPr>
        <w:t xml:space="preserve"> and </w:t>
      </w:r>
      <w:r w:rsidR="00953D2F" w:rsidRPr="00A23D96">
        <w:rPr>
          <w:rFonts w:cs="Times New Roman"/>
          <w:szCs w:val="24"/>
        </w:rPr>
        <w:fldChar w:fldCharType="begin" w:fldLock="1"/>
      </w:r>
      <w:r w:rsidR="00953D2F">
        <w:rPr>
          <w:rFonts w:cs="Times New Roman"/>
          <w:szCs w:val="24"/>
        </w:rPr>
        <w:instrText>ADDIN CSL_CITATION { "citationItems" : [ { "id" : "ITEM-1", "itemData" : { "author" : [ { "dropping-particle" : "", "family" : "Ochoa", "given" : "Ozden O", "non-dropping-particle" : "", "parse-names" : false, "suffix" : "" }, { "dropping-particle" : "", "family" : "Technology", "given" : "Offshore", "non-dropping-particle" : "", "parse-names" : false, "suffix" : "" } ], "container-title" : "Mechanical Engineering", "id" : "ITEM-1", "issue" : "490", "issued" : { "date-parts" : [ [ "2006" ] ] }, "title" : "COMPOSITE RISER Prepared for the Minerals Management Service", "type" : "article-journal" }, "uris" : [ "http://www.mendeley.com/documents/?uuid=a788d0c6-906d-4f1d-87cf-6b0ee71c7557" ] } ], "mendeley" : { "formattedCitation" : "(Ochoa &amp; Technology 2006)", "plainTextFormattedCitation" : "(Ochoa &amp; Technology 2006)", "previouslyFormattedCitation" : "(Ochoa &amp; Technology 2006)" }, "properties" : { "noteIndex" : 0 }, "schema" : "https://github.com/citation-style-language/schema/raw/master/csl-citation.json" }</w:instrText>
      </w:r>
      <w:r w:rsidR="00953D2F" w:rsidRPr="00A23D96">
        <w:rPr>
          <w:rFonts w:cs="Times New Roman"/>
          <w:szCs w:val="24"/>
        </w:rPr>
        <w:fldChar w:fldCharType="separate"/>
      </w:r>
      <w:r w:rsidR="00953D2F" w:rsidRPr="005E5370">
        <w:rPr>
          <w:rFonts w:cs="Times New Roman"/>
          <w:noProof/>
          <w:szCs w:val="24"/>
        </w:rPr>
        <w:t xml:space="preserve">Ochoa </w:t>
      </w:r>
      <w:r w:rsidR="00F41E81">
        <w:rPr>
          <w:rFonts w:cs="Times New Roman"/>
          <w:noProof/>
          <w:szCs w:val="24"/>
        </w:rPr>
        <w:t>(</w:t>
      </w:r>
      <w:r w:rsidR="00953D2F" w:rsidRPr="005E5370">
        <w:rPr>
          <w:rFonts w:cs="Times New Roman"/>
          <w:noProof/>
          <w:szCs w:val="24"/>
        </w:rPr>
        <w:t>2006)</w:t>
      </w:r>
      <w:r w:rsidR="00953D2F" w:rsidRPr="00A23D96">
        <w:rPr>
          <w:rFonts w:cs="Times New Roman"/>
          <w:szCs w:val="24"/>
        </w:rPr>
        <w:fldChar w:fldCharType="end"/>
      </w:r>
      <w:r w:rsidR="00F41E81">
        <w:rPr>
          <w:rFonts w:cs="Times New Roman"/>
          <w:szCs w:val="24"/>
        </w:rPr>
        <w:t xml:space="preserve"> </w:t>
      </w:r>
      <w:r w:rsidRPr="00A23D96">
        <w:rPr>
          <w:rFonts w:cs="Times New Roman"/>
          <w:szCs w:val="24"/>
        </w:rPr>
        <w:t>highlight the po</w:t>
      </w:r>
      <w:r w:rsidR="00383415">
        <w:rPr>
          <w:rFonts w:cs="Times New Roman"/>
          <w:szCs w:val="24"/>
        </w:rPr>
        <w:t>tential advantages of composite-</w:t>
      </w:r>
      <w:r w:rsidRPr="00A23D96">
        <w:rPr>
          <w:rFonts w:cs="Times New Roman"/>
          <w:szCs w:val="24"/>
        </w:rPr>
        <w:t xml:space="preserve">based risers </w:t>
      </w:r>
      <w:r w:rsidR="00227C03">
        <w:rPr>
          <w:rFonts w:cs="Times New Roman"/>
          <w:szCs w:val="24"/>
        </w:rPr>
        <w:t xml:space="preserve">at </w:t>
      </w:r>
      <w:r w:rsidR="00404FA9">
        <w:rPr>
          <w:rFonts w:cs="Times New Roman"/>
          <w:szCs w:val="24"/>
        </w:rPr>
        <w:t xml:space="preserve">greater </w:t>
      </w:r>
      <w:r w:rsidR="00C974F7">
        <w:rPr>
          <w:rFonts w:cs="Times New Roman"/>
          <w:szCs w:val="24"/>
        </w:rPr>
        <w:t>depths</w:t>
      </w:r>
      <w:r w:rsidRPr="00A23D96">
        <w:rPr>
          <w:rFonts w:cs="Times New Roman"/>
          <w:szCs w:val="24"/>
        </w:rPr>
        <w:t>. Composite materials, espec</w:t>
      </w:r>
      <w:r w:rsidR="00383415">
        <w:rPr>
          <w:rFonts w:cs="Times New Roman"/>
          <w:szCs w:val="24"/>
        </w:rPr>
        <w:t xml:space="preserve">ially </w:t>
      </w:r>
      <w:r w:rsidRPr="00A23D96">
        <w:rPr>
          <w:rFonts w:cs="Times New Roman"/>
          <w:szCs w:val="24"/>
        </w:rPr>
        <w:t xml:space="preserve">carbon-epoxy, </w:t>
      </w:r>
      <w:r w:rsidR="00404FA9">
        <w:rPr>
          <w:rFonts w:cs="Times New Roman"/>
          <w:szCs w:val="24"/>
        </w:rPr>
        <w:t>have potential benefits</w:t>
      </w:r>
      <w:r w:rsidR="00404FA9" w:rsidRPr="00A23D96">
        <w:rPr>
          <w:rFonts w:cs="Times New Roman"/>
          <w:szCs w:val="24"/>
        </w:rPr>
        <w:t xml:space="preserve"> </w:t>
      </w:r>
      <w:r w:rsidRPr="00A23D96">
        <w:rPr>
          <w:rFonts w:cs="Times New Roman"/>
          <w:szCs w:val="24"/>
        </w:rPr>
        <w:t xml:space="preserve">for offshore applications due to a unique combination of their high specific strength, thermal conductivity and </w:t>
      </w:r>
      <w:r w:rsidR="00EA1F3E">
        <w:rPr>
          <w:rFonts w:cs="Times New Roman"/>
          <w:szCs w:val="24"/>
        </w:rPr>
        <w:t>low maintenance requirements</w:t>
      </w:r>
      <w:r w:rsidRPr="00A23D96">
        <w:rPr>
          <w:rFonts w:cs="Times New Roman"/>
          <w:szCs w:val="24"/>
        </w:rPr>
        <w:t xml:space="preserve">. </w:t>
      </w:r>
      <w:r w:rsidR="00EA1F3E">
        <w:rPr>
          <w:rFonts w:cs="Times New Roman"/>
          <w:szCs w:val="24"/>
        </w:rPr>
        <w:t>Due to these benefits t</w:t>
      </w:r>
      <w:r w:rsidR="00227C03">
        <w:rPr>
          <w:rFonts w:cs="Times New Roman"/>
          <w:szCs w:val="24"/>
        </w:rPr>
        <w:t>here have</w:t>
      </w:r>
      <w:r w:rsidR="00C974F7">
        <w:rPr>
          <w:rFonts w:cs="Times New Roman"/>
          <w:szCs w:val="24"/>
        </w:rPr>
        <w:t xml:space="preserve"> been </w:t>
      </w:r>
      <w:r w:rsidR="00227C03">
        <w:rPr>
          <w:rFonts w:cs="Times New Roman"/>
          <w:szCs w:val="24"/>
        </w:rPr>
        <w:t>a gr</w:t>
      </w:r>
      <w:r w:rsidR="00404FA9">
        <w:rPr>
          <w:rFonts w:cs="Times New Roman"/>
          <w:szCs w:val="24"/>
        </w:rPr>
        <w:t>ow</w:t>
      </w:r>
      <w:r w:rsidR="00227C03">
        <w:rPr>
          <w:rFonts w:cs="Times New Roman"/>
          <w:szCs w:val="24"/>
        </w:rPr>
        <w:t xml:space="preserve">ing number of </w:t>
      </w:r>
      <w:r w:rsidR="00C974F7">
        <w:rPr>
          <w:rFonts w:cs="Times New Roman"/>
          <w:szCs w:val="24"/>
        </w:rPr>
        <w:t>investigations into the use of these materials</w:t>
      </w:r>
      <w:r w:rsidR="00227C03">
        <w:rPr>
          <w:rFonts w:cs="Times New Roman"/>
          <w:szCs w:val="24"/>
        </w:rPr>
        <w:t xml:space="preserve"> </w:t>
      </w:r>
      <w:r w:rsidR="00FD7A5C">
        <w:rPr>
          <w:rFonts w:cs="Times New Roman"/>
          <w:szCs w:val="24"/>
        </w:rPr>
        <w:t xml:space="preserve">but </w:t>
      </w:r>
      <w:r w:rsidR="00227C03">
        <w:rPr>
          <w:rFonts w:cs="Times New Roman"/>
          <w:szCs w:val="24"/>
        </w:rPr>
        <w:t>the lack of research literature and current applications has resulted</w:t>
      </w:r>
      <w:r w:rsidR="00C974F7">
        <w:rPr>
          <w:rFonts w:cs="Times New Roman"/>
          <w:szCs w:val="24"/>
        </w:rPr>
        <w:t xml:space="preserve"> in</w:t>
      </w:r>
      <w:r w:rsidRPr="00A23D96">
        <w:rPr>
          <w:rFonts w:cs="Times New Roman"/>
          <w:szCs w:val="24"/>
        </w:rPr>
        <w:t xml:space="preserve"> the use of large safety factors</w:t>
      </w:r>
      <w:r w:rsidR="00404FA9">
        <w:rPr>
          <w:rFonts w:cs="Times New Roman"/>
          <w:szCs w:val="24"/>
        </w:rPr>
        <w:t>,</w:t>
      </w:r>
      <w:r w:rsidRPr="00A23D96">
        <w:rPr>
          <w:rFonts w:cs="Times New Roman"/>
          <w:szCs w:val="24"/>
        </w:rPr>
        <w:t xml:space="preserve"> </w:t>
      </w:r>
      <w:r w:rsidR="00F41E81">
        <w:rPr>
          <w:rFonts w:cs="Times New Roman"/>
          <w:szCs w:val="24"/>
        </w:rPr>
        <w:t xml:space="preserve">such as in </w:t>
      </w:r>
      <w:r w:rsidR="00F41E81" w:rsidRPr="00B853A8">
        <w:rPr>
          <w:rFonts w:cs="Times New Roman"/>
          <w:szCs w:val="24"/>
        </w:rPr>
        <w:t xml:space="preserve">DNV-RP-F202 </w:t>
      </w:r>
      <w:r w:rsidR="003B6DAA">
        <w:rPr>
          <w:rFonts w:cs="Times New Roman"/>
          <w:szCs w:val="24"/>
        </w:rPr>
        <w:t>DNV</w:t>
      </w:r>
      <w:r w:rsidR="00F41E81" w:rsidRPr="00B853A8">
        <w:rPr>
          <w:rFonts w:cs="Times New Roman"/>
          <w:szCs w:val="24"/>
        </w:rPr>
        <w:t xml:space="preserve"> </w:t>
      </w:r>
      <w:r w:rsidR="00F41E81">
        <w:rPr>
          <w:rFonts w:cs="Times New Roman"/>
          <w:szCs w:val="24"/>
        </w:rPr>
        <w:t>(</w:t>
      </w:r>
      <w:r w:rsidR="00F41E81" w:rsidRPr="00B853A8">
        <w:rPr>
          <w:rFonts w:cs="Times New Roman"/>
          <w:szCs w:val="24"/>
        </w:rPr>
        <w:t>2009)</w:t>
      </w:r>
      <w:r w:rsidR="00F41E81">
        <w:rPr>
          <w:rFonts w:cs="Times New Roman"/>
          <w:szCs w:val="24"/>
        </w:rPr>
        <w:t xml:space="preserve"> which are </w:t>
      </w:r>
      <w:proofErr w:type="gramStart"/>
      <w:r w:rsidRPr="00A23D96">
        <w:rPr>
          <w:rFonts w:cs="Times New Roman"/>
          <w:szCs w:val="24"/>
        </w:rPr>
        <w:t>between 15-50</w:t>
      </w:r>
      <w:proofErr w:type="gramEnd"/>
      <w:r w:rsidR="00FF7812">
        <w:rPr>
          <w:rFonts w:cs="Times New Roman"/>
          <w:szCs w:val="24"/>
        </w:rPr>
        <w:t xml:space="preserve">. </w:t>
      </w:r>
      <w:r w:rsidR="00FA3E56">
        <w:rPr>
          <w:rFonts w:cs="Times New Roman"/>
          <w:szCs w:val="24"/>
        </w:rPr>
        <w:t>These large safety factors demonstrate that these materials are not well understood for use in these applications, requiring further investigation</w:t>
      </w:r>
      <w:r w:rsidRPr="00A23D96">
        <w:rPr>
          <w:rFonts w:cs="Times New Roman"/>
          <w:szCs w:val="24"/>
        </w:rPr>
        <w:fldChar w:fldCharType="begin" w:fldLock="1"/>
      </w:r>
      <w:r w:rsidR="00522723">
        <w:rPr>
          <w:rFonts w:cs="Times New Roman"/>
          <w:szCs w:val="24"/>
        </w:rPr>
        <w:instrText>ADDIN CSL_CITATION { "citationItems" : [ { "id" : "ITEM-1", "itemData" : { "author" : [ { "dropping-particle" : "", "family" : "Pham", "given" : "D C", "non-dropping-particle" : "", "parse-names" : false, "suffix" : "" }, { "dropping-particle" : "", "family" : "Narayanaswamy", "given" : "S", "non-dropping-particle" : "", "parse-names" : false, "suffix" : "" }, { "dropping-particle" : "", "family" : "Qian", "given" : "X", "non-dropping-particle" : "", "parse-names" : false, "suffix" : "" }, { "dropping-particle" : "", "family" : "Zhang", "given" : "W", "non-dropping-particle" : "", "parse-names" : false, "suffix" : "" } ], "id" : "ITEM-1", "issued" : { "date-parts" : [ [ "2012" ] ] }, "publisher-place" : "Southampton", "title" : "Composite riser design and development \u2013 A review", "type" : "report" }, "uris" : [ "http://www.mendeley.com/documents/?uuid=17c96ca6-7986-4bb6-bd27-a56bbeede71a" ] } ], "mendeley" : { "formattedCitation" : "(Pham et al. 2012)", "plainTextFormattedCitation" : "(Pham et al. 2012)", "previouslyFormattedCitation" : "(Pham et al. 2012)" }, "properties" : { "noteIndex" : 0 }, "schema" : "https://github.com/citation-style-language/schema/raw/master/csl-citation.json" }</w:instrText>
      </w:r>
      <w:r w:rsidRPr="00A23D96">
        <w:rPr>
          <w:rFonts w:cs="Times New Roman"/>
          <w:szCs w:val="24"/>
        </w:rPr>
        <w:fldChar w:fldCharType="end"/>
      </w:r>
      <w:r w:rsidR="00203AB8">
        <w:rPr>
          <w:rFonts w:cs="Times New Roman"/>
          <w:szCs w:val="24"/>
        </w:rPr>
        <w:t xml:space="preserve">. </w:t>
      </w:r>
      <w:r w:rsidR="00227C03">
        <w:rPr>
          <w:rFonts w:cs="Times New Roman"/>
          <w:szCs w:val="24"/>
        </w:rPr>
        <w:t xml:space="preserve">One </w:t>
      </w:r>
      <w:r w:rsidR="00D63912">
        <w:rPr>
          <w:rFonts w:cs="Times New Roman"/>
          <w:szCs w:val="24"/>
        </w:rPr>
        <w:t xml:space="preserve">important area </w:t>
      </w:r>
      <w:r w:rsidR="00227C03">
        <w:rPr>
          <w:rFonts w:cs="Times New Roman"/>
          <w:szCs w:val="24"/>
        </w:rPr>
        <w:t xml:space="preserve">highlighted by </w:t>
      </w:r>
      <w:r w:rsidR="00B853A8" w:rsidRPr="00A23D96">
        <w:rPr>
          <w:rFonts w:cs="Times New Roman"/>
          <w:szCs w:val="24"/>
        </w:rPr>
        <w:fldChar w:fldCharType="begin" w:fldLock="1"/>
      </w:r>
      <w:r w:rsidR="00B853A8">
        <w:rPr>
          <w:rFonts w:cs="Times New Roman"/>
          <w:szCs w:val="24"/>
        </w:rPr>
        <w:instrText>ADDIN CSL_CITATION { "citationItems" : [ { "id" : "ITEM-1", "itemData" : { "author" : [ { "dropping-particle" : "", "family" : "Pham", "given" : "D C", "non-dropping-particle" : "", "parse-names" : false, "suffix" : "" }, { "dropping-particle" : "", "family" : "Narayanaswamy", "given" : "S", "non-dropping-particle" : "", "parse-names" : false, "suffix" : "" }, { "dropping-particle" : "", "family" : "Qian", "given" : "X", "non-dropping-particle" : "", "parse-names" : false, "suffix" : "" }, { "dropping-particle" : "", "family" : "Zhang", "given" : "W", "non-dropping-particle" : "", "parse-names" : false, "suffix" : "" } ], "id" : "ITEM-1", "issued" : { "date-parts" : [ [ "2012" ] ] }, "publisher-place" : "Southampton", "title" : "Composite riser design and development \u2013 A review", "type" : "report" }, "uris" : [ "http://www.mendeley.com/documents/?uuid=17c96ca6-7986-4bb6-bd27-a56bbeede71a" ] } ], "mendeley" : { "formattedCitation" : "(Pham et al. 2012)", "plainTextFormattedCitation" : "(Pham et al. 2012)", "previouslyFormattedCitation" : "(Pham et al. 2012)" }, "properties" : { "noteIndex" : 0 }, "schema" : "https://github.com/citation-style-language/schema/raw/master/csl-citation.json" }</w:instrText>
      </w:r>
      <w:r w:rsidR="00B853A8" w:rsidRPr="00A23D96">
        <w:rPr>
          <w:rFonts w:cs="Times New Roman"/>
          <w:szCs w:val="24"/>
        </w:rPr>
        <w:fldChar w:fldCharType="separate"/>
      </w:r>
      <w:r w:rsidR="00B853A8" w:rsidRPr="005E5370">
        <w:rPr>
          <w:rFonts w:cs="Times New Roman"/>
          <w:noProof/>
          <w:szCs w:val="24"/>
        </w:rPr>
        <w:t xml:space="preserve">Pham et al. </w:t>
      </w:r>
      <w:r w:rsidR="00F41E81">
        <w:rPr>
          <w:rFonts w:cs="Times New Roman"/>
          <w:noProof/>
          <w:szCs w:val="24"/>
        </w:rPr>
        <w:t>(</w:t>
      </w:r>
      <w:r w:rsidR="00404FA9" w:rsidRPr="005E5370">
        <w:rPr>
          <w:rFonts w:cs="Times New Roman"/>
          <w:noProof/>
          <w:szCs w:val="24"/>
        </w:rPr>
        <w:t>201</w:t>
      </w:r>
      <w:r w:rsidR="00404FA9">
        <w:rPr>
          <w:rFonts w:cs="Times New Roman"/>
          <w:noProof/>
          <w:szCs w:val="24"/>
        </w:rPr>
        <w:t>6</w:t>
      </w:r>
      <w:r w:rsidR="00B853A8" w:rsidRPr="005E5370">
        <w:rPr>
          <w:rFonts w:cs="Times New Roman"/>
          <w:noProof/>
          <w:szCs w:val="24"/>
        </w:rPr>
        <w:t>)</w:t>
      </w:r>
      <w:r w:rsidR="00B853A8" w:rsidRPr="00A23D96">
        <w:rPr>
          <w:rFonts w:cs="Times New Roman"/>
          <w:szCs w:val="24"/>
        </w:rPr>
        <w:fldChar w:fldCharType="end"/>
      </w:r>
      <w:r w:rsidR="00227C03">
        <w:rPr>
          <w:rFonts w:cs="Times New Roman"/>
          <w:szCs w:val="24"/>
        </w:rPr>
        <w:t xml:space="preserve">, is the lack of available studies investigating the reliability of such systems. </w:t>
      </w:r>
      <w:r w:rsidR="00404FA9">
        <w:rPr>
          <w:rFonts w:cs="Times New Roman"/>
          <w:szCs w:val="24"/>
        </w:rPr>
        <w:t xml:space="preserve">This is despite the fact that </w:t>
      </w:r>
      <w:r w:rsidR="006F0183" w:rsidRPr="00743EDD">
        <w:fldChar w:fldCharType="begin" w:fldLock="1"/>
      </w:r>
      <w:r w:rsidR="006F0183" w:rsidRPr="00743EDD">
        <w:instrText>ADDIN CSL_CITATION { "citationItems" : [ { "id" : "ITEM-1", "itemData" : { "author" : [ { "dropping-particle" : "", "family" : "Det Norske Veritas", "given" : "", "non-dropping-particle" : "", "parse-names" : false, "suffix" : "" } ], "id" : "ITEM-1", "issue" : "October", "issued" : { "date-parts" : [ [ "2010" ] ] }, "publisher-place" : "Oslo, Norway", "title" : "Recommended Practice Composite Risers DNV-RP-F202", "type" : "report" }, "uris" : [ "http://www.mendeley.com/documents/?uuid=2aa19b3e-2b8a-41c4-b2c2-a61e41069cc0" ] } ], "mendeley" : { "formattedCitation" : "(Det Norske Veritas 2010c)", "manualFormatting" : "(Det Norske Veritas 2010)", "plainTextFormattedCitation" : "(Det Norske Veritas 2010c)", "previouslyFormattedCitation" : "(Det Norske Veritas 2010c)" }, "properties" : { "noteIndex" : 0 }, "schema" : "https://github.com/citation-style-language/schema/raw/master/csl-citation.json" }</w:instrText>
      </w:r>
      <w:r w:rsidR="006F0183" w:rsidRPr="00743EDD">
        <w:fldChar w:fldCharType="separate"/>
      </w:r>
      <w:r w:rsidR="003B6DAA" w:rsidRPr="00743EDD">
        <w:rPr>
          <w:noProof/>
        </w:rPr>
        <w:t>DNV</w:t>
      </w:r>
      <w:r w:rsidR="006F0183" w:rsidRPr="00743EDD">
        <w:rPr>
          <w:noProof/>
        </w:rPr>
        <w:t xml:space="preserve"> (2010</w:t>
      </w:r>
      <w:r w:rsidR="003B6DAA" w:rsidRPr="00743EDD">
        <w:rPr>
          <w:noProof/>
        </w:rPr>
        <w:t>a</w:t>
      </w:r>
      <w:r w:rsidR="006F0183" w:rsidRPr="00743EDD">
        <w:rPr>
          <w:noProof/>
        </w:rPr>
        <w:t>)</w:t>
      </w:r>
      <w:r w:rsidR="006F0183" w:rsidRPr="00743EDD">
        <w:fldChar w:fldCharType="end"/>
      </w:r>
      <w:r w:rsidR="00404FA9">
        <w:rPr>
          <w:rFonts w:cs="Times New Roman"/>
          <w:szCs w:val="24"/>
        </w:rPr>
        <w:t xml:space="preserve"> outlines</w:t>
      </w:r>
      <w:r w:rsidR="00F41E81">
        <w:rPr>
          <w:rFonts w:cs="Times New Roman"/>
          <w:szCs w:val="24"/>
        </w:rPr>
        <w:t xml:space="preserve"> </w:t>
      </w:r>
      <w:r w:rsidR="00203AB8" w:rsidRPr="00A23D96">
        <w:rPr>
          <w:rFonts w:cs="Times New Roman"/>
          <w:szCs w:val="24"/>
        </w:rPr>
        <w:t>a reliability-based desig</w:t>
      </w:r>
      <w:r w:rsidR="00404FA9">
        <w:rPr>
          <w:rFonts w:cs="Times New Roman"/>
          <w:szCs w:val="24"/>
        </w:rPr>
        <w:t>n i</w:t>
      </w:r>
      <w:r w:rsidR="00404FA9" w:rsidRPr="00A23D96">
        <w:rPr>
          <w:rFonts w:cs="Times New Roman"/>
          <w:szCs w:val="24"/>
        </w:rPr>
        <w:t xml:space="preserve">n their recommendations for composite risers </w:t>
      </w:r>
      <w:r w:rsidR="00404FA9">
        <w:rPr>
          <w:rFonts w:cs="Times New Roman"/>
          <w:szCs w:val="24"/>
        </w:rPr>
        <w:t>which</w:t>
      </w:r>
      <w:r w:rsidR="00227C03">
        <w:rPr>
          <w:rFonts w:cs="Times New Roman"/>
          <w:szCs w:val="24"/>
        </w:rPr>
        <w:t xml:space="preserve"> </w:t>
      </w:r>
      <w:r w:rsidR="00203AB8" w:rsidRPr="00A23D96">
        <w:rPr>
          <w:rFonts w:cs="Times New Roman"/>
          <w:szCs w:val="24"/>
        </w:rPr>
        <w:t>should meet the target safety levels</w:t>
      </w:r>
      <w:r w:rsidR="00FA3E56">
        <w:rPr>
          <w:rFonts w:cs="Times New Roman"/>
          <w:szCs w:val="24"/>
        </w:rPr>
        <w:t>,</w:t>
      </w:r>
      <w:r w:rsidR="00203AB8" w:rsidRPr="00A23D96">
        <w:rPr>
          <w:rFonts w:cs="Times New Roman"/>
          <w:szCs w:val="24"/>
        </w:rPr>
        <w:t xml:space="preserve"> outlined in </w:t>
      </w:r>
      <w:r w:rsidR="00D63912">
        <w:rPr>
          <w:rFonts w:cs="Times New Roman"/>
          <w:szCs w:val="24"/>
        </w:rPr>
        <w:t>T</w:t>
      </w:r>
      <w:r w:rsidR="00203AB8" w:rsidRPr="00A23D96">
        <w:rPr>
          <w:rFonts w:cs="Times New Roman"/>
          <w:szCs w:val="24"/>
        </w:rPr>
        <w:t xml:space="preserve">able </w:t>
      </w:r>
      <w:r w:rsidR="00350EEF">
        <w:rPr>
          <w:rFonts w:cs="Times New Roman"/>
          <w:szCs w:val="24"/>
        </w:rPr>
        <w:t>1</w:t>
      </w:r>
      <w:r w:rsidR="00FA3E56">
        <w:rPr>
          <w:rFonts w:cs="Times New Roman"/>
          <w:szCs w:val="24"/>
        </w:rPr>
        <w:t>,</w:t>
      </w:r>
      <w:r w:rsidR="00203AB8" w:rsidRPr="00A23D96">
        <w:rPr>
          <w:rFonts w:cs="Times New Roman"/>
          <w:szCs w:val="24"/>
        </w:rPr>
        <w:t xml:space="preserve"> </w:t>
      </w:r>
      <w:r w:rsidR="00EA1F3E">
        <w:rPr>
          <w:rFonts w:cs="Times New Roman"/>
          <w:szCs w:val="24"/>
        </w:rPr>
        <w:t>which</w:t>
      </w:r>
      <w:r w:rsidR="00203AB8" w:rsidRPr="00A23D96">
        <w:rPr>
          <w:rFonts w:cs="Times New Roman"/>
          <w:szCs w:val="24"/>
        </w:rPr>
        <w:t xml:space="preserve"> reflect the probability of structural failure due to normal variability in load and resistance. </w:t>
      </w:r>
      <w:r w:rsidR="00EA1F3E">
        <w:rPr>
          <w:rFonts w:cs="Times New Roman"/>
          <w:szCs w:val="24"/>
        </w:rPr>
        <w:t xml:space="preserve">Further motivation comes from </w:t>
      </w:r>
      <w:r w:rsidR="00AD214A">
        <w:rPr>
          <w:rFonts w:cs="Times New Roman"/>
          <w:szCs w:val="24"/>
        </w:rPr>
        <w:t xml:space="preserve">Skogdalen and Vinnem (2011 and 2012) </w:t>
      </w:r>
      <w:r w:rsidR="00EA1F3E">
        <w:rPr>
          <w:rFonts w:cs="Times New Roman"/>
          <w:szCs w:val="24"/>
        </w:rPr>
        <w:t xml:space="preserve">who </w:t>
      </w:r>
      <w:r w:rsidR="00AD214A">
        <w:rPr>
          <w:rFonts w:cs="Times New Roman"/>
          <w:szCs w:val="24"/>
        </w:rPr>
        <w:t xml:space="preserve">describe the risks that can occur in offshore scenarios </w:t>
      </w:r>
      <w:r w:rsidR="00F27B81">
        <w:rPr>
          <w:rFonts w:cs="Times New Roman"/>
          <w:szCs w:val="24"/>
        </w:rPr>
        <w:t xml:space="preserve">such as </w:t>
      </w:r>
      <w:r w:rsidR="00AD214A">
        <w:rPr>
          <w:rFonts w:cs="Times New Roman"/>
          <w:szCs w:val="24"/>
        </w:rPr>
        <w:t xml:space="preserve">riser breakage </w:t>
      </w:r>
      <w:r w:rsidR="00F27B81">
        <w:rPr>
          <w:rFonts w:cs="Times New Roman"/>
          <w:szCs w:val="24"/>
        </w:rPr>
        <w:t>which can have</w:t>
      </w:r>
      <w:r w:rsidR="00AD214A">
        <w:rPr>
          <w:rFonts w:cs="Times New Roman"/>
          <w:szCs w:val="24"/>
        </w:rPr>
        <w:t xml:space="preserve"> major consequences and </w:t>
      </w:r>
      <w:r w:rsidR="00F27B81">
        <w:rPr>
          <w:rFonts w:cs="Times New Roman"/>
          <w:szCs w:val="24"/>
        </w:rPr>
        <w:t xml:space="preserve">who </w:t>
      </w:r>
      <w:r w:rsidR="00AD214A">
        <w:rPr>
          <w:rFonts w:cs="Times New Roman"/>
          <w:szCs w:val="24"/>
        </w:rPr>
        <w:t>advocat</w:t>
      </w:r>
      <w:r w:rsidR="00F27B81">
        <w:rPr>
          <w:rFonts w:cs="Times New Roman"/>
          <w:szCs w:val="24"/>
        </w:rPr>
        <w:t>e</w:t>
      </w:r>
      <w:r w:rsidR="00AD214A">
        <w:rPr>
          <w:rFonts w:cs="Times New Roman"/>
          <w:szCs w:val="24"/>
        </w:rPr>
        <w:t xml:space="preserve"> a proactive risk-based approach to safety, requiring a greater quantitative understanding of new technologies. </w:t>
      </w:r>
    </w:p>
    <w:p w14:paraId="5B560F16" w14:textId="77777777" w:rsidR="00F34A3F" w:rsidRDefault="00F34A3F" w:rsidP="00FF7812">
      <w:pPr>
        <w:tabs>
          <w:tab w:val="left" w:pos="90"/>
        </w:tabs>
        <w:jc w:val="both"/>
        <w:rPr>
          <w:rFonts w:cs="Times New Roman"/>
          <w:szCs w:val="24"/>
        </w:rPr>
      </w:pPr>
    </w:p>
    <w:p w14:paraId="5B641900" w14:textId="77777777" w:rsidR="004670A5" w:rsidRDefault="004670A5" w:rsidP="006F0183">
      <w:pPr>
        <w:tabs>
          <w:tab w:val="left" w:pos="90"/>
        </w:tabs>
        <w:jc w:val="both"/>
        <w:rPr>
          <w:rFonts w:cs="Times New Roman"/>
          <w:szCs w:val="24"/>
        </w:rPr>
      </w:pPr>
    </w:p>
    <w:p w14:paraId="2A1FF6DC" w14:textId="77777777" w:rsidR="00203AB8" w:rsidRPr="006F0183" w:rsidRDefault="00203AB8" w:rsidP="006F0183">
      <w:pPr>
        <w:pStyle w:val="Heading4"/>
        <w:jc w:val="center"/>
        <w:rPr>
          <w:sz w:val="24"/>
          <w:szCs w:val="24"/>
          <w:u w:val="single"/>
        </w:rPr>
      </w:pPr>
      <w:bookmarkStart w:id="5" w:name="_Toc430306335"/>
      <w:bookmarkStart w:id="6" w:name="_Toc430331787"/>
      <w:r w:rsidRPr="007171D5">
        <w:rPr>
          <w:bCs/>
          <w:sz w:val="24"/>
          <w:szCs w:val="24"/>
        </w:rPr>
        <w:lastRenderedPageBreak/>
        <w:t xml:space="preserve">Table </w:t>
      </w:r>
      <w:r w:rsidR="00350EEF" w:rsidRPr="007171D5">
        <w:rPr>
          <w:bCs/>
          <w:sz w:val="24"/>
          <w:szCs w:val="24"/>
        </w:rPr>
        <w:t>1</w:t>
      </w:r>
      <w:r w:rsidRPr="007171D5">
        <w:rPr>
          <w:bCs/>
          <w:sz w:val="24"/>
          <w:szCs w:val="24"/>
        </w:rPr>
        <w:t>:</w:t>
      </w:r>
      <w:r w:rsidRPr="006F0183">
        <w:rPr>
          <w:b/>
          <w:sz w:val="24"/>
          <w:szCs w:val="24"/>
        </w:rPr>
        <w:t xml:space="preserve"> </w:t>
      </w:r>
      <w:r w:rsidR="00E315D7" w:rsidRPr="006F0183">
        <w:rPr>
          <w:sz w:val="24"/>
          <w:szCs w:val="24"/>
        </w:rPr>
        <w:t>t</w:t>
      </w:r>
      <w:r w:rsidRPr="006F0183">
        <w:rPr>
          <w:sz w:val="24"/>
          <w:szCs w:val="24"/>
        </w:rPr>
        <w:t xml:space="preserve">arget annual failure rate for composite risers as recommended by </w:t>
      </w:r>
      <w:bookmarkEnd w:id="5"/>
      <w:bookmarkEnd w:id="6"/>
      <w:r w:rsidR="006F0183" w:rsidRPr="006F0183">
        <w:rPr>
          <w:sz w:val="24"/>
          <w:szCs w:val="24"/>
        </w:rPr>
        <w:t>DNV (2010)</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0"/>
        <w:gridCol w:w="2113"/>
        <w:gridCol w:w="2308"/>
        <w:gridCol w:w="1990"/>
      </w:tblGrid>
      <w:tr w:rsidR="00203AB8" w:rsidRPr="00A23D96" w14:paraId="6B7F637E" w14:textId="77777777" w:rsidTr="00A610C3">
        <w:trPr>
          <w:jc w:val="center"/>
        </w:trPr>
        <w:tc>
          <w:tcPr>
            <w:tcW w:w="1550" w:type="dxa"/>
          </w:tcPr>
          <w:p w14:paraId="274E11F1" w14:textId="77777777" w:rsidR="00203AB8" w:rsidRPr="00A610C3" w:rsidRDefault="00203AB8" w:rsidP="00C930CC">
            <w:pPr>
              <w:pStyle w:val="NoSpacing"/>
              <w:tabs>
                <w:tab w:val="left" w:pos="90"/>
              </w:tabs>
              <w:spacing w:line="360" w:lineRule="auto"/>
              <w:jc w:val="both"/>
              <w:rPr>
                <w:rFonts w:ascii="Times New Roman" w:hAnsi="Times New Roman" w:cs="Times New Roman"/>
                <w:sz w:val="24"/>
                <w:szCs w:val="24"/>
              </w:rPr>
            </w:pPr>
          </w:p>
        </w:tc>
        <w:tc>
          <w:tcPr>
            <w:tcW w:w="6357" w:type="dxa"/>
            <w:gridSpan w:val="3"/>
          </w:tcPr>
          <w:p w14:paraId="791310FB" w14:textId="77777777" w:rsidR="00203AB8" w:rsidRPr="00A610C3" w:rsidRDefault="00203AB8" w:rsidP="00A40241">
            <w:pPr>
              <w:pStyle w:val="NoSpacing"/>
              <w:tabs>
                <w:tab w:val="left" w:pos="90"/>
              </w:tabs>
              <w:spacing w:line="360" w:lineRule="auto"/>
              <w:jc w:val="center"/>
              <w:rPr>
                <w:rFonts w:ascii="Times New Roman" w:hAnsi="Times New Roman" w:cs="Times New Roman"/>
                <w:b/>
                <w:sz w:val="24"/>
                <w:szCs w:val="24"/>
              </w:rPr>
            </w:pPr>
            <w:r w:rsidRPr="00A610C3">
              <w:rPr>
                <w:rFonts w:ascii="Times New Roman" w:hAnsi="Times New Roman" w:cs="Times New Roman"/>
                <w:b/>
                <w:sz w:val="24"/>
                <w:szCs w:val="24"/>
              </w:rPr>
              <w:t>Failure Consequence</w:t>
            </w:r>
          </w:p>
        </w:tc>
      </w:tr>
      <w:tr w:rsidR="00203AB8" w:rsidRPr="00A23D96" w14:paraId="2825A3F4" w14:textId="77777777" w:rsidTr="00A610C3">
        <w:trPr>
          <w:jc w:val="center"/>
        </w:trPr>
        <w:tc>
          <w:tcPr>
            <w:tcW w:w="1550" w:type="dxa"/>
          </w:tcPr>
          <w:p w14:paraId="1118D1C9" w14:textId="77777777" w:rsidR="00203AB8" w:rsidRPr="00A610C3" w:rsidRDefault="00203AB8" w:rsidP="00C930CC">
            <w:pPr>
              <w:pStyle w:val="NoSpacing"/>
              <w:tabs>
                <w:tab w:val="left" w:pos="90"/>
              </w:tabs>
              <w:spacing w:line="360" w:lineRule="auto"/>
              <w:jc w:val="both"/>
              <w:rPr>
                <w:rFonts w:ascii="Times New Roman" w:hAnsi="Times New Roman" w:cs="Times New Roman"/>
                <w:b/>
                <w:sz w:val="24"/>
                <w:szCs w:val="24"/>
              </w:rPr>
            </w:pPr>
            <w:r w:rsidRPr="00A610C3">
              <w:rPr>
                <w:rFonts w:ascii="Times New Roman" w:hAnsi="Times New Roman" w:cs="Times New Roman"/>
                <w:b/>
                <w:sz w:val="24"/>
                <w:szCs w:val="24"/>
              </w:rPr>
              <w:t>Failure Type</w:t>
            </w:r>
          </w:p>
        </w:tc>
        <w:tc>
          <w:tcPr>
            <w:tcW w:w="2113" w:type="dxa"/>
          </w:tcPr>
          <w:p w14:paraId="0034CCFD" w14:textId="77777777" w:rsidR="00203AB8" w:rsidRPr="00FA1542" w:rsidRDefault="00203AB8" w:rsidP="00A40241">
            <w:pPr>
              <w:pStyle w:val="NoSpacing"/>
              <w:tabs>
                <w:tab w:val="left" w:pos="90"/>
              </w:tabs>
              <w:spacing w:line="360" w:lineRule="auto"/>
              <w:jc w:val="center"/>
              <w:rPr>
                <w:rFonts w:ascii="Times New Roman" w:hAnsi="Times New Roman" w:cs="Times New Roman"/>
                <w:b/>
                <w:bCs/>
                <w:i/>
                <w:sz w:val="24"/>
                <w:szCs w:val="24"/>
              </w:rPr>
            </w:pPr>
            <w:r w:rsidRPr="00FA1542">
              <w:rPr>
                <w:rFonts w:ascii="Times New Roman" w:hAnsi="Times New Roman" w:cs="Times New Roman"/>
                <w:b/>
                <w:bCs/>
                <w:i/>
                <w:sz w:val="24"/>
                <w:szCs w:val="24"/>
              </w:rPr>
              <w:t>Low Safety Class</w:t>
            </w:r>
          </w:p>
        </w:tc>
        <w:tc>
          <w:tcPr>
            <w:tcW w:w="2308" w:type="dxa"/>
          </w:tcPr>
          <w:p w14:paraId="04A8A589" w14:textId="77777777" w:rsidR="00203AB8" w:rsidRPr="00FA1542" w:rsidRDefault="00203AB8" w:rsidP="00A40241">
            <w:pPr>
              <w:pStyle w:val="NoSpacing"/>
              <w:tabs>
                <w:tab w:val="left" w:pos="90"/>
              </w:tabs>
              <w:spacing w:line="360" w:lineRule="auto"/>
              <w:jc w:val="center"/>
              <w:rPr>
                <w:rFonts w:ascii="Times New Roman" w:hAnsi="Times New Roman" w:cs="Times New Roman"/>
                <w:b/>
                <w:bCs/>
                <w:i/>
                <w:sz w:val="24"/>
                <w:szCs w:val="24"/>
              </w:rPr>
            </w:pPr>
            <w:r w:rsidRPr="00FA1542">
              <w:rPr>
                <w:rFonts w:ascii="Times New Roman" w:hAnsi="Times New Roman" w:cs="Times New Roman"/>
                <w:b/>
                <w:bCs/>
                <w:i/>
                <w:sz w:val="24"/>
                <w:szCs w:val="24"/>
              </w:rPr>
              <w:t>Normal Safety Class</w:t>
            </w:r>
          </w:p>
        </w:tc>
        <w:tc>
          <w:tcPr>
            <w:tcW w:w="0" w:type="auto"/>
          </w:tcPr>
          <w:p w14:paraId="54E31EE9" w14:textId="77777777" w:rsidR="00203AB8" w:rsidRPr="00FA1542" w:rsidRDefault="00203AB8" w:rsidP="00A40241">
            <w:pPr>
              <w:pStyle w:val="NoSpacing"/>
              <w:tabs>
                <w:tab w:val="left" w:pos="90"/>
              </w:tabs>
              <w:spacing w:line="360" w:lineRule="auto"/>
              <w:jc w:val="center"/>
              <w:rPr>
                <w:rFonts w:ascii="Times New Roman" w:hAnsi="Times New Roman" w:cs="Times New Roman"/>
                <w:b/>
                <w:bCs/>
                <w:i/>
                <w:sz w:val="24"/>
                <w:szCs w:val="24"/>
              </w:rPr>
            </w:pPr>
            <w:r w:rsidRPr="00FA1542">
              <w:rPr>
                <w:rFonts w:ascii="Times New Roman" w:hAnsi="Times New Roman" w:cs="Times New Roman"/>
                <w:b/>
                <w:bCs/>
                <w:i/>
                <w:sz w:val="24"/>
                <w:szCs w:val="24"/>
              </w:rPr>
              <w:t>High Safety Class</w:t>
            </w:r>
          </w:p>
        </w:tc>
      </w:tr>
      <w:tr w:rsidR="00203AB8" w:rsidRPr="00A23D96" w14:paraId="48484E9F" w14:textId="77777777" w:rsidTr="00A610C3">
        <w:trPr>
          <w:jc w:val="center"/>
        </w:trPr>
        <w:tc>
          <w:tcPr>
            <w:tcW w:w="1550" w:type="dxa"/>
          </w:tcPr>
          <w:p w14:paraId="470F8A07" w14:textId="77777777" w:rsidR="00203AB8" w:rsidRPr="00A610C3" w:rsidRDefault="00203AB8" w:rsidP="000D74E8">
            <w:pPr>
              <w:pStyle w:val="NoSpacing"/>
              <w:tabs>
                <w:tab w:val="left" w:pos="90"/>
              </w:tabs>
              <w:spacing w:line="360" w:lineRule="auto"/>
              <w:jc w:val="both"/>
              <w:rPr>
                <w:rFonts w:ascii="Times New Roman" w:hAnsi="Times New Roman" w:cs="Times New Roman"/>
                <w:b/>
                <w:bCs/>
                <w:sz w:val="24"/>
                <w:szCs w:val="24"/>
              </w:rPr>
            </w:pPr>
            <w:r w:rsidRPr="00A610C3">
              <w:rPr>
                <w:rFonts w:ascii="Times New Roman" w:hAnsi="Times New Roman" w:cs="Times New Roman"/>
                <w:b/>
                <w:bCs/>
                <w:sz w:val="24"/>
                <w:szCs w:val="24"/>
              </w:rPr>
              <w:t xml:space="preserve">Ductile  </w:t>
            </w:r>
          </w:p>
        </w:tc>
        <w:tc>
          <w:tcPr>
            <w:tcW w:w="2113" w:type="dxa"/>
          </w:tcPr>
          <w:p w14:paraId="3A2F05D6"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rPr>
              <w:t xml:space="preserve"> = 10</w:t>
            </w:r>
            <w:r w:rsidRPr="00A610C3">
              <w:rPr>
                <w:rFonts w:ascii="Times New Roman" w:hAnsi="Times New Roman" w:cs="Times New Roman"/>
                <w:sz w:val="24"/>
                <w:szCs w:val="24"/>
                <w:vertAlign w:val="superscript"/>
              </w:rPr>
              <w:t>-3</w:t>
            </w:r>
          </w:p>
        </w:tc>
        <w:tc>
          <w:tcPr>
            <w:tcW w:w="2308" w:type="dxa"/>
          </w:tcPr>
          <w:p w14:paraId="38FFADAC"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vertAlign w:val="superscript"/>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vertAlign w:val="subscript"/>
              </w:rPr>
              <w:t xml:space="preserve"> </w:t>
            </w:r>
            <w:r w:rsidRPr="00A610C3">
              <w:rPr>
                <w:rFonts w:ascii="Times New Roman" w:hAnsi="Times New Roman" w:cs="Times New Roman"/>
                <w:sz w:val="24"/>
                <w:szCs w:val="24"/>
              </w:rPr>
              <w:t>= 10</w:t>
            </w:r>
            <w:r w:rsidRPr="00A610C3">
              <w:rPr>
                <w:rFonts w:ascii="Times New Roman" w:hAnsi="Times New Roman" w:cs="Times New Roman"/>
                <w:sz w:val="24"/>
                <w:szCs w:val="24"/>
                <w:vertAlign w:val="superscript"/>
              </w:rPr>
              <w:t>-4</w:t>
            </w:r>
          </w:p>
        </w:tc>
        <w:tc>
          <w:tcPr>
            <w:tcW w:w="0" w:type="auto"/>
          </w:tcPr>
          <w:p w14:paraId="43B66B89"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vertAlign w:val="superscript"/>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vertAlign w:val="subscript"/>
              </w:rPr>
              <w:t xml:space="preserve"> </w:t>
            </w:r>
            <w:r w:rsidRPr="00A610C3">
              <w:rPr>
                <w:rFonts w:ascii="Times New Roman" w:hAnsi="Times New Roman" w:cs="Times New Roman"/>
                <w:sz w:val="24"/>
                <w:szCs w:val="24"/>
                <w:vertAlign w:val="superscript"/>
              </w:rPr>
              <w:t xml:space="preserve"> </w:t>
            </w:r>
            <w:r w:rsidRPr="00A610C3">
              <w:rPr>
                <w:rFonts w:ascii="Times New Roman" w:hAnsi="Times New Roman" w:cs="Times New Roman"/>
                <w:sz w:val="24"/>
                <w:szCs w:val="24"/>
              </w:rPr>
              <w:t>= 10</w:t>
            </w:r>
            <w:r w:rsidRPr="00A610C3">
              <w:rPr>
                <w:rFonts w:ascii="Times New Roman" w:hAnsi="Times New Roman" w:cs="Times New Roman"/>
                <w:sz w:val="24"/>
                <w:szCs w:val="24"/>
                <w:vertAlign w:val="superscript"/>
              </w:rPr>
              <w:t>-5</w:t>
            </w:r>
          </w:p>
        </w:tc>
      </w:tr>
      <w:tr w:rsidR="00203AB8" w:rsidRPr="00A23D96" w14:paraId="406D34EE" w14:textId="77777777" w:rsidTr="00A610C3">
        <w:trPr>
          <w:jc w:val="center"/>
        </w:trPr>
        <w:tc>
          <w:tcPr>
            <w:tcW w:w="1550" w:type="dxa"/>
          </w:tcPr>
          <w:p w14:paraId="18FCFA2A" w14:textId="77777777" w:rsidR="00203AB8" w:rsidRPr="00A610C3" w:rsidRDefault="00203AB8" w:rsidP="000D74E8">
            <w:pPr>
              <w:pStyle w:val="NoSpacing"/>
              <w:tabs>
                <w:tab w:val="left" w:pos="90"/>
              </w:tabs>
              <w:spacing w:line="360" w:lineRule="auto"/>
              <w:jc w:val="both"/>
              <w:rPr>
                <w:rFonts w:ascii="Times New Roman" w:hAnsi="Times New Roman" w:cs="Times New Roman"/>
                <w:b/>
                <w:bCs/>
                <w:sz w:val="24"/>
                <w:szCs w:val="24"/>
              </w:rPr>
            </w:pPr>
            <w:r w:rsidRPr="00A610C3">
              <w:rPr>
                <w:rFonts w:ascii="Times New Roman" w:hAnsi="Times New Roman" w:cs="Times New Roman"/>
                <w:b/>
                <w:bCs/>
                <w:sz w:val="24"/>
                <w:szCs w:val="24"/>
              </w:rPr>
              <w:t xml:space="preserve">Brittle  </w:t>
            </w:r>
          </w:p>
        </w:tc>
        <w:tc>
          <w:tcPr>
            <w:tcW w:w="2113" w:type="dxa"/>
          </w:tcPr>
          <w:p w14:paraId="3C15CCEA"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vertAlign w:val="superscript"/>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vertAlign w:val="subscript"/>
              </w:rPr>
              <w:t xml:space="preserve"> </w:t>
            </w:r>
            <w:r w:rsidRPr="00A610C3">
              <w:rPr>
                <w:rFonts w:ascii="Times New Roman" w:hAnsi="Times New Roman" w:cs="Times New Roman"/>
                <w:sz w:val="24"/>
                <w:szCs w:val="24"/>
              </w:rPr>
              <w:t>= 10</w:t>
            </w:r>
            <w:r w:rsidRPr="00A610C3">
              <w:rPr>
                <w:rFonts w:ascii="Times New Roman" w:hAnsi="Times New Roman" w:cs="Times New Roman"/>
                <w:sz w:val="24"/>
                <w:szCs w:val="24"/>
                <w:vertAlign w:val="superscript"/>
              </w:rPr>
              <w:t>-4</w:t>
            </w:r>
          </w:p>
        </w:tc>
        <w:tc>
          <w:tcPr>
            <w:tcW w:w="2308" w:type="dxa"/>
          </w:tcPr>
          <w:p w14:paraId="2B62F491"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vertAlign w:val="superscript"/>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rPr>
              <w:t xml:space="preserve"> = 10</w:t>
            </w:r>
            <w:r w:rsidRPr="00A610C3">
              <w:rPr>
                <w:rFonts w:ascii="Times New Roman" w:hAnsi="Times New Roman" w:cs="Times New Roman"/>
                <w:sz w:val="24"/>
                <w:szCs w:val="24"/>
                <w:vertAlign w:val="superscript"/>
              </w:rPr>
              <w:t>-5</w:t>
            </w:r>
          </w:p>
        </w:tc>
        <w:tc>
          <w:tcPr>
            <w:tcW w:w="0" w:type="auto"/>
          </w:tcPr>
          <w:p w14:paraId="0E4D2410" w14:textId="77777777" w:rsidR="00203AB8" w:rsidRPr="00A610C3" w:rsidRDefault="00203AB8" w:rsidP="00A40241">
            <w:pPr>
              <w:pStyle w:val="NoSpacing"/>
              <w:tabs>
                <w:tab w:val="left" w:pos="90"/>
              </w:tabs>
              <w:spacing w:line="360" w:lineRule="auto"/>
              <w:jc w:val="center"/>
              <w:rPr>
                <w:rFonts w:ascii="Times New Roman" w:hAnsi="Times New Roman" w:cs="Times New Roman"/>
                <w:sz w:val="24"/>
                <w:szCs w:val="24"/>
              </w:rPr>
            </w:pPr>
            <w:r w:rsidRPr="00A610C3">
              <w:rPr>
                <w:rFonts w:ascii="Times New Roman" w:hAnsi="Times New Roman" w:cs="Times New Roman"/>
                <w:i/>
                <w:sz w:val="24"/>
                <w:szCs w:val="24"/>
              </w:rPr>
              <w:t>P</w:t>
            </w:r>
            <w:r w:rsidRPr="00A610C3">
              <w:rPr>
                <w:rFonts w:ascii="Times New Roman" w:hAnsi="Times New Roman" w:cs="Times New Roman"/>
                <w:i/>
                <w:sz w:val="24"/>
                <w:szCs w:val="24"/>
                <w:vertAlign w:val="subscript"/>
              </w:rPr>
              <w:t>f</w:t>
            </w:r>
            <w:r w:rsidRPr="00A610C3">
              <w:rPr>
                <w:rFonts w:ascii="Times New Roman" w:hAnsi="Times New Roman" w:cs="Times New Roman"/>
                <w:sz w:val="24"/>
                <w:szCs w:val="24"/>
              </w:rPr>
              <w:t xml:space="preserve"> = 10</w:t>
            </w:r>
            <w:r w:rsidRPr="00A610C3">
              <w:rPr>
                <w:rFonts w:ascii="Times New Roman" w:hAnsi="Times New Roman" w:cs="Times New Roman"/>
                <w:sz w:val="24"/>
                <w:szCs w:val="24"/>
                <w:vertAlign w:val="superscript"/>
              </w:rPr>
              <w:t>-6</w:t>
            </w:r>
          </w:p>
        </w:tc>
      </w:tr>
    </w:tbl>
    <w:p w14:paraId="3894745D" w14:textId="77777777" w:rsidR="004670A5" w:rsidRDefault="004670A5" w:rsidP="00FF347C">
      <w:pPr>
        <w:tabs>
          <w:tab w:val="left" w:pos="90"/>
        </w:tabs>
        <w:jc w:val="both"/>
        <w:rPr>
          <w:rFonts w:cs="Times New Roman"/>
          <w:szCs w:val="24"/>
        </w:rPr>
      </w:pPr>
    </w:p>
    <w:p w14:paraId="3240EED3" w14:textId="038986C7" w:rsidR="00203AB8" w:rsidRDefault="00203AB8" w:rsidP="00FF347C">
      <w:pPr>
        <w:tabs>
          <w:tab w:val="left" w:pos="90"/>
        </w:tabs>
        <w:jc w:val="both"/>
        <w:rPr>
          <w:rFonts w:cs="Times New Roman"/>
          <w:szCs w:val="24"/>
        </w:rPr>
      </w:pPr>
      <w:r>
        <w:rPr>
          <w:rFonts w:cs="Times New Roman"/>
          <w:szCs w:val="24"/>
        </w:rPr>
        <w:t>Whilst there is limited published evidence of stochastic analyses for composite risers</w:t>
      </w:r>
      <w:r w:rsidR="00227C03">
        <w:rPr>
          <w:rFonts w:cs="Times New Roman"/>
          <w:szCs w:val="24"/>
        </w:rPr>
        <w:t>,</w:t>
      </w:r>
      <w:r>
        <w:rPr>
          <w:rFonts w:cs="Times New Roman"/>
          <w:szCs w:val="24"/>
        </w:rPr>
        <w:t xml:space="preserve"> steel designs </w:t>
      </w:r>
      <w:proofErr w:type="gramStart"/>
      <w:r>
        <w:rPr>
          <w:rFonts w:cs="Times New Roman"/>
          <w:szCs w:val="24"/>
        </w:rPr>
        <w:t>have been utilised</w:t>
      </w:r>
      <w:proofErr w:type="gramEnd"/>
      <w:r>
        <w:rPr>
          <w:rFonts w:cs="Times New Roman"/>
          <w:szCs w:val="24"/>
        </w:rPr>
        <w:t xml:space="preserve"> for longer and methods are already available to investigate their reliability. </w:t>
      </w:r>
      <w:r w:rsidRPr="00A23D96">
        <w:rPr>
          <w:rFonts w:cs="Times New Roman"/>
          <w:szCs w:val="24"/>
        </w:rPr>
        <w:fldChar w:fldCharType="begin" w:fldLock="1"/>
      </w:r>
      <w:r>
        <w:rPr>
          <w:rFonts w:cs="Times New Roman"/>
          <w:szCs w:val="24"/>
        </w:rPr>
        <w:instrText>ADDIN CSL_CITATION { "citationItems" : [ { "id" : "ITEM-1", "itemData" : { "author" : [ { "dropping-particle" : "", "family" : "Carrillo", "given" : "Castelazo", "non-dropping-particle" : "", "parse-names" : false, "suffix" : "" }, { "dropping-particle" : "", "family" : "Cicilia", "given" : "C Barranco", "non-dropping-particle" : "", "parse-names" : false, "suffix" : "" } ], "container-title" : "El Portulano De La Ciencia", "id" : "ITEM-1", "issued" : { "date-parts" : [ [ "2011" ] ] }, "page" : "907-914", "title" : "Structural Reliability in Catenary", "type" : "article-journal", "volume" : "III" }, "uris" : [ "http://www.mendeley.com/documents/?uuid=e79719c9-6088-4330-b97b-c88d16c378bf" ] } ], "mendeley" : { "formattedCitation" : "(Carrillo &amp; Cicilia 2011)", "manualFormatting" : "Carrillo &amp; Cicilia (2011)", "plainTextFormattedCitation" : "(Carrillo &amp; Cicilia 2011)", "previouslyFormattedCitation" : "(Carrillo &amp; Cicilia 2011)" }, "properties" : { "noteIndex" : 0 }, "schema" : "https://github.com/citation-style-language/schema/raw/master/csl-citation.json" }</w:instrText>
      </w:r>
      <w:r w:rsidRPr="00A23D96">
        <w:rPr>
          <w:rFonts w:cs="Times New Roman"/>
          <w:szCs w:val="24"/>
        </w:rPr>
        <w:fldChar w:fldCharType="separate"/>
      </w:r>
      <w:r w:rsidRPr="005E5370">
        <w:rPr>
          <w:rFonts w:cs="Times New Roman"/>
          <w:noProof/>
          <w:szCs w:val="24"/>
        </w:rPr>
        <w:t xml:space="preserve">Carrillo </w:t>
      </w:r>
      <w:r w:rsidR="00FF347C">
        <w:rPr>
          <w:rFonts w:cs="Times New Roman"/>
          <w:noProof/>
          <w:szCs w:val="24"/>
        </w:rPr>
        <w:t>et al.</w:t>
      </w:r>
      <w:r w:rsidRPr="005E5370">
        <w:rPr>
          <w:rFonts w:cs="Times New Roman"/>
          <w:noProof/>
          <w:szCs w:val="24"/>
        </w:rPr>
        <w:t xml:space="preserve"> </w:t>
      </w:r>
      <w:r>
        <w:rPr>
          <w:rFonts w:cs="Times New Roman"/>
          <w:noProof/>
          <w:szCs w:val="24"/>
        </w:rPr>
        <w:t>(</w:t>
      </w:r>
      <w:r w:rsidRPr="005E5370">
        <w:rPr>
          <w:rFonts w:cs="Times New Roman"/>
          <w:noProof/>
          <w:szCs w:val="24"/>
        </w:rPr>
        <w:t>2011)</w:t>
      </w:r>
      <w:r w:rsidRPr="00A23D96">
        <w:rPr>
          <w:rFonts w:cs="Times New Roman"/>
          <w:szCs w:val="24"/>
        </w:rPr>
        <w:fldChar w:fldCharType="end"/>
      </w:r>
      <w:r w:rsidRPr="00A23D96">
        <w:rPr>
          <w:rFonts w:cs="Times New Roman"/>
          <w:szCs w:val="24"/>
        </w:rPr>
        <w:t xml:space="preserve"> present</w:t>
      </w:r>
      <w:r w:rsidR="00227C03">
        <w:rPr>
          <w:rFonts w:cs="Times New Roman"/>
          <w:szCs w:val="24"/>
        </w:rPr>
        <w:t>s</w:t>
      </w:r>
      <w:r w:rsidRPr="00A23D96">
        <w:rPr>
          <w:rFonts w:cs="Times New Roman"/>
          <w:szCs w:val="24"/>
        </w:rPr>
        <w:t xml:space="preserve"> a methodology to analyse the structural reliability of the ultimate limit st</w:t>
      </w:r>
      <w:r w:rsidR="00FF347C">
        <w:rPr>
          <w:rFonts w:cs="Times New Roman"/>
          <w:szCs w:val="24"/>
        </w:rPr>
        <w:t>rength</w:t>
      </w:r>
      <w:r w:rsidRPr="00A23D96">
        <w:rPr>
          <w:rFonts w:cs="Times New Roman"/>
          <w:szCs w:val="24"/>
        </w:rPr>
        <w:t xml:space="preserve"> of a </w:t>
      </w:r>
      <w:r w:rsidR="003826A9">
        <w:rPr>
          <w:rFonts w:cs="Times New Roman"/>
          <w:szCs w:val="24"/>
        </w:rPr>
        <w:t>steel catenary riser</w:t>
      </w:r>
      <w:r w:rsidR="003826A9" w:rsidRPr="00A23D96">
        <w:rPr>
          <w:rFonts w:cs="Times New Roman"/>
          <w:szCs w:val="24"/>
        </w:rPr>
        <w:t xml:space="preserve"> </w:t>
      </w:r>
      <w:r w:rsidR="003826A9">
        <w:rPr>
          <w:rFonts w:cs="Times New Roman"/>
          <w:szCs w:val="24"/>
        </w:rPr>
        <w:t>(</w:t>
      </w:r>
      <w:r w:rsidRPr="00A23D96">
        <w:rPr>
          <w:rFonts w:cs="Times New Roman"/>
          <w:szCs w:val="24"/>
        </w:rPr>
        <w:t>SCR</w:t>
      </w:r>
      <w:r w:rsidR="003826A9">
        <w:rPr>
          <w:rFonts w:cs="Times New Roman"/>
          <w:szCs w:val="24"/>
        </w:rPr>
        <w:t>)</w:t>
      </w:r>
      <w:r w:rsidRPr="00A23D96">
        <w:rPr>
          <w:rFonts w:cs="Times New Roman"/>
          <w:szCs w:val="24"/>
        </w:rPr>
        <w:t xml:space="preserve"> under conditions present in the Gulf of Mexico. The results indicate that the lowest probability of failure occurs at the contact point and submarine connection, with annual failure probabilities of 2.958 x 10</w:t>
      </w:r>
      <w:r w:rsidRPr="00A23D96">
        <w:rPr>
          <w:rFonts w:cs="Times New Roman"/>
          <w:szCs w:val="24"/>
          <w:vertAlign w:val="superscript"/>
        </w:rPr>
        <w:t>-5</w:t>
      </w:r>
      <w:r w:rsidRPr="00A23D96">
        <w:rPr>
          <w:rFonts w:cs="Times New Roman"/>
          <w:szCs w:val="24"/>
        </w:rPr>
        <w:t xml:space="preserve"> and 7.318 x 10</w:t>
      </w:r>
      <w:r w:rsidRPr="00A23D96">
        <w:rPr>
          <w:rFonts w:cs="Times New Roman"/>
          <w:szCs w:val="24"/>
          <w:vertAlign w:val="superscript"/>
        </w:rPr>
        <w:t>-5</w:t>
      </w:r>
      <w:r w:rsidR="00227C03">
        <w:rPr>
          <w:rFonts w:cs="Times New Roman"/>
          <w:szCs w:val="24"/>
        </w:rPr>
        <w:t>, w</w:t>
      </w:r>
      <w:r w:rsidR="00FF347C">
        <w:rPr>
          <w:rFonts w:cs="Times New Roman"/>
          <w:szCs w:val="24"/>
        </w:rPr>
        <w:t>ith</w:t>
      </w:r>
      <w:r w:rsidR="00227C03">
        <w:rPr>
          <w:rFonts w:cs="Times New Roman"/>
          <w:szCs w:val="24"/>
        </w:rPr>
        <w:t xml:space="preserve"> the element</w:t>
      </w:r>
      <w:r w:rsidR="00F41E81">
        <w:rPr>
          <w:rFonts w:cs="Times New Roman"/>
          <w:szCs w:val="24"/>
        </w:rPr>
        <w:t>s</w:t>
      </w:r>
      <w:r w:rsidR="00227C03">
        <w:rPr>
          <w:rFonts w:cs="Times New Roman"/>
          <w:szCs w:val="24"/>
        </w:rPr>
        <w:t xml:space="preserve"> connected with the </w:t>
      </w:r>
      <w:r w:rsidRPr="00A23D96">
        <w:rPr>
          <w:rFonts w:cs="Times New Roman"/>
          <w:szCs w:val="24"/>
        </w:rPr>
        <w:t>TLP and Catenary Transition areas experiencing failure rates of 1.731 x 10</w:t>
      </w:r>
      <w:r w:rsidRPr="00A23D96">
        <w:rPr>
          <w:rFonts w:cs="Times New Roman"/>
          <w:szCs w:val="24"/>
          <w:vertAlign w:val="superscript"/>
        </w:rPr>
        <w:t>-14</w:t>
      </w:r>
      <w:r w:rsidRPr="00A23D96">
        <w:rPr>
          <w:rFonts w:cs="Times New Roman"/>
          <w:szCs w:val="24"/>
        </w:rPr>
        <w:t xml:space="preserve"> and 1.133 x 10</w:t>
      </w:r>
      <w:r w:rsidRPr="00A23D96">
        <w:rPr>
          <w:rFonts w:cs="Times New Roman"/>
          <w:szCs w:val="24"/>
          <w:vertAlign w:val="superscript"/>
        </w:rPr>
        <w:t>-11</w:t>
      </w:r>
      <w:r w:rsidRPr="00A23D96">
        <w:rPr>
          <w:rFonts w:cs="Times New Roman"/>
          <w:szCs w:val="24"/>
        </w:rPr>
        <w:t xml:space="preserve"> respectively. </w:t>
      </w:r>
      <w:r w:rsidR="00FF347C">
        <w:rPr>
          <w:rFonts w:cs="Times New Roman"/>
          <w:szCs w:val="24"/>
        </w:rPr>
        <w:t>Li and Low (2012) performed a fatigue reliability analysis for steel risers utilising FORM on a response surface method generated from an Orcaflex model</w:t>
      </w:r>
      <w:r w:rsidR="00F27B81">
        <w:rPr>
          <w:rFonts w:cs="Times New Roman"/>
          <w:szCs w:val="24"/>
        </w:rPr>
        <w:t xml:space="preserve"> and </w:t>
      </w:r>
      <w:r w:rsidR="00FF347C">
        <w:rPr>
          <w:rFonts w:cs="Times New Roman"/>
          <w:szCs w:val="24"/>
        </w:rPr>
        <w:t xml:space="preserve">outlines a number of other studies in this area demonstrating the importance of these studies. </w:t>
      </w:r>
    </w:p>
    <w:p w14:paraId="0016E2BB" w14:textId="119FDDDB" w:rsidR="00F40B54" w:rsidRDefault="008435D5" w:rsidP="00FF347C">
      <w:pPr>
        <w:tabs>
          <w:tab w:val="left" w:pos="90"/>
        </w:tabs>
        <w:jc w:val="both"/>
        <w:rPr>
          <w:rFonts w:cs="Times New Roman"/>
          <w:szCs w:val="24"/>
        </w:rPr>
      </w:pPr>
      <w:r w:rsidRPr="00A23D96">
        <w:rPr>
          <w:rFonts w:cs="Times New Roman"/>
          <w:szCs w:val="24"/>
        </w:rPr>
        <w:t xml:space="preserve">While </w:t>
      </w:r>
      <w:r w:rsidR="00227C03">
        <w:rPr>
          <w:rFonts w:cs="Times New Roman"/>
          <w:szCs w:val="24"/>
        </w:rPr>
        <w:t xml:space="preserve">reliability </w:t>
      </w:r>
      <w:r w:rsidRPr="00A23D96">
        <w:rPr>
          <w:rFonts w:cs="Times New Roman"/>
          <w:szCs w:val="24"/>
        </w:rPr>
        <w:t xml:space="preserve">studies have </w:t>
      </w:r>
      <w:r w:rsidR="005973ED">
        <w:rPr>
          <w:rFonts w:cs="Times New Roman"/>
          <w:szCs w:val="24"/>
        </w:rPr>
        <w:t xml:space="preserve">been </w:t>
      </w:r>
      <w:r w:rsidRPr="00A23D96">
        <w:rPr>
          <w:rFonts w:cs="Times New Roman"/>
          <w:szCs w:val="24"/>
        </w:rPr>
        <w:t xml:space="preserve">conducted </w:t>
      </w:r>
      <w:r w:rsidR="00227C03">
        <w:rPr>
          <w:rFonts w:cs="Times New Roman"/>
          <w:szCs w:val="24"/>
        </w:rPr>
        <w:t xml:space="preserve">on </w:t>
      </w:r>
      <w:r w:rsidR="00F27B81">
        <w:rPr>
          <w:rFonts w:cs="Times New Roman"/>
          <w:szCs w:val="24"/>
        </w:rPr>
        <w:t>steel catenary riser</w:t>
      </w:r>
      <w:r w:rsidR="00227C03" w:rsidRPr="00A23D96">
        <w:rPr>
          <w:rFonts w:cs="Times New Roman"/>
          <w:szCs w:val="24"/>
        </w:rPr>
        <w:t>s</w:t>
      </w:r>
      <w:r w:rsidR="009D69C8">
        <w:rPr>
          <w:rFonts w:cs="Times New Roman"/>
          <w:szCs w:val="24"/>
        </w:rPr>
        <w:t>,</w:t>
      </w:r>
      <w:r w:rsidR="00227C03">
        <w:rPr>
          <w:rFonts w:cs="Times New Roman"/>
          <w:szCs w:val="24"/>
        </w:rPr>
        <w:t xml:space="preserve"> </w:t>
      </w:r>
      <w:r w:rsidR="00EC027C">
        <w:rPr>
          <w:rFonts w:cs="Times New Roman"/>
          <w:szCs w:val="24"/>
        </w:rPr>
        <w:t>application of these</w:t>
      </w:r>
      <w:r w:rsidRPr="00A23D96">
        <w:rPr>
          <w:rFonts w:cs="Times New Roman"/>
          <w:szCs w:val="24"/>
        </w:rPr>
        <w:t xml:space="preserve"> to a </w:t>
      </w:r>
      <w:r w:rsidR="00FA3E56">
        <w:rPr>
          <w:rFonts w:cs="Times New Roman"/>
          <w:szCs w:val="24"/>
        </w:rPr>
        <w:t>large-scale</w:t>
      </w:r>
      <w:r w:rsidRPr="00A23D96">
        <w:rPr>
          <w:rFonts w:cs="Times New Roman"/>
          <w:szCs w:val="24"/>
        </w:rPr>
        <w:t xml:space="preserve"> </w:t>
      </w:r>
      <w:r w:rsidR="00227C03">
        <w:rPr>
          <w:rFonts w:cs="Times New Roman"/>
          <w:szCs w:val="24"/>
        </w:rPr>
        <w:t xml:space="preserve">composite riser </w:t>
      </w:r>
      <w:r w:rsidR="00EC027C">
        <w:rPr>
          <w:rFonts w:cs="Times New Roman"/>
          <w:szCs w:val="24"/>
        </w:rPr>
        <w:t>still remains</w:t>
      </w:r>
      <w:r w:rsidR="006323B8">
        <w:rPr>
          <w:rFonts w:cs="Times New Roman"/>
          <w:szCs w:val="24"/>
        </w:rPr>
        <w:t xml:space="preserve"> an important challenge</w:t>
      </w:r>
      <w:r w:rsidR="009D69C8">
        <w:rPr>
          <w:rFonts w:cs="Times New Roman"/>
          <w:szCs w:val="24"/>
        </w:rPr>
        <w:t>,</w:t>
      </w:r>
      <w:r w:rsidR="006323B8" w:rsidRPr="00A23D96">
        <w:rPr>
          <w:rFonts w:cs="Times New Roman"/>
          <w:szCs w:val="24"/>
        </w:rPr>
        <w:t xml:space="preserve"> </w:t>
      </w:r>
      <w:r w:rsidRPr="00A23D96">
        <w:rPr>
          <w:rFonts w:cs="Times New Roman"/>
          <w:szCs w:val="24"/>
        </w:rPr>
        <w:fldChar w:fldCharType="begin" w:fldLock="1"/>
      </w:r>
      <w:r w:rsidR="00522723">
        <w:rPr>
          <w:rFonts w:cs="Times New Roman"/>
          <w:szCs w:val="24"/>
        </w:rPr>
        <w:instrText>ADDIN CSL_CITATION { "citationItems" : [ { "id" : "ITEM-1", "itemData" : { "author" : [ { "dropping-particle" : "", "family" : "Pham", "given" : "D C", "non-dropping-particle" : "", "parse-names" : false, "suffix" : "" }, { "dropping-particle" : "", "family" : "Narayanaswamy", "given" : "S", "non-dropping-particle" : "", "parse-names" : false, "suffix" : "" }, { "dropping-particle" : "", "family" : "Qian", "given" : "X", "non-dropping-particle" : "", "parse-names" : false, "suffix" : "" }, { "dropping-particle" : "", "family" : "Zhang", "given" : "W", "non-dropping-particle" : "", "parse-names" : false, "suffix" : "" } ], "id" : "ITEM-1", "issued" : { "date-parts" : [ [ "2012" ] ] }, "publisher-place" : "Southampton", "title" : "Composite riser design and development \u2013 A review", "type" : "report" }, "uris" : [ "http://www.mendeley.com/documents/?uuid=17c96ca6-7986-4bb6-bd27-a56bbeede71a" ] } ], "mendeley" : { "formattedCitation" : "(Pham et al. 2012)", "plainTextFormattedCitation" : "(Pham et al. 2012)", "previouslyFormattedCitation" : "(Pham et al. 2012)" }, "properties" : { "noteIndex" : 0 }, "schema" : "https://github.com/citation-style-language/schema/raw/master/csl-citation.json" }</w:instrText>
      </w:r>
      <w:r w:rsidRPr="00A23D96">
        <w:rPr>
          <w:rFonts w:cs="Times New Roman"/>
          <w:szCs w:val="24"/>
        </w:rPr>
        <w:fldChar w:fldCharType="separate"/>
      </w:r>
      <w:r w:rsidR="005E5370" w:rsidRPr="005E5370">
        <w:rPr>
          <w:rFonts w:cs="Times New Roman"/>
          <w:noProof/>
          <w:szCs w:val="24"/>
        </w:rPr>
        <w:t xml:space="preserve">Pham et al. </w:t>
      </w:r>
      <w:r w:rsidR="00F41E81">
        <w:rPr>
          <w:rFonts w:cs="Times New Roman"/>
          <w:noProof/>
          <w:szCs w:val="24"/>
        </w:rPr>
        <w:t>(</w:t>
      </w:r>
      <w:r w:rsidR="00404FA9" w:rsidRPr="005E5370">
        <w:rPr>
          <w:rFonts w:cs="Times New Roman"/>
          <w:noProof/>
          <w:szCs w:val="24"/>
        </w:rPr>
        <w:t>201</w:t>
      </w:r>
      <w:r w:rsidR="00404FA9">
        <w:rPr>
          <w:rFonts w:cs="Times New Roman"/>
          <w:noProof/>
          <w:szCs w:val="24"/>
        </w:rPr>
        <w:t>6</w:t>
      </w:r>
      <w:r w:rsidR="005E5370" w:rsidRPr="005E5370">
        <w:rPr>
          <w:rFonts w:cs="Times New Roman"/>
          <w:noProof/>
          <w:szCs w:val="24"/>
        </w:rPr>
        <w:t>)</w:t>
      </w:r>
      <w:r w:rsidRPr="00A23D96">
        <w:rPr>
          <w:rFonts w:cs="Times New Roman"/>
          <w:szCs w:val="24"/>
        </w:rPr>
        <w:fldChar w:fldCharType="end"/>
      </w:r>
      <w:r w:rsidRPr="00A23D96">
        <w:rPr>
          <w:rFonts w:cs="Times New Roman"/>
          <w:szCs w:val="24"/>
        </w:rPr>
        <w:t xml:space="preserve">. </w:t>
      </w:r>
      <w:r w:rsidR="00A5018F">
        <w:rPr>
          <w:rFonts w:cs="Times New Roman"/>
          <w:szCs w:val="24"/>
        </w:rPr>
        <w:t xml:space="preserve">To </w:t>
      </w:r>
      <w:r w:rsidR="000A5C19">
        <w:rPr>
          <w:rFonts w:cs="Times New Roman"/>
          <w:szCs w:val="24"/>
        </w:rPr>
        <w:t xml:space="preserve">help </w:t>
      </w:r>
      <w:r w:rsidR="00A5018F">
        <w:rPr>
          <w:rFonts w:cs="Times New Roman"/>
          <w:szCs w:val="24"/>
        </w:rPr>
        <w:t>address th</w:t>
      </w:r>
      <w:r w:rsidR="00853752">
        <w:rPr>
          <w:rFonts w:cs="Times New Roman"/>
          <w:szCs w:val="24"/>
        </w:rPr>
        <w:t>e</w:t>
      </w:r>
      <w:r w:rsidR="00A5018F">
        <w:rPr>
          <w:rFonts w:cs="Times New Roman"/>
          <w:szCs w:val="24"/>
        </w:rPr>
        <w:t xml:space="preserve"> </w:t>
      </w:r>
      <w:r w:rsidR="00A0705E">
        <w:rPr>
          <w:rFonts w:cs="Times New Roman"/>
          <w:szCs w:val="24"/>
        </w:rPr>
        <w:t xml:space="preserve">gap in </w:t>
      </w:r>
      <w:r w:rsidR="006323B8">
        <w:rPr>
          <w:rFonts w:cs="Times New Roman"/>
          <w:szCs w:val="24"/>
        </w:rPr>
        <w:t xml:space="preserve">the </w:t>
      </w:r>
      <w:r w:rsidR="00A0705E">
        <w:rPr>
          <w:rFonts w:cs="Times New Roman"/>
          <w:szCs w:val="24"/>
        </w:rPr>
        <w:t>literature</w:t>
      </w:r>
      <w:r w:rsidR="00853752">
        <w:rPr>
          <w:rFonts w:cs="Times New Roman"/>
          <w:szCs w:val="24"/>
        </w:rPr>
        <w:t xml:space="preserve"> </w:t>
      </w:r>
      <w:r w:rsidR="00A5018F">
        <w:rPr>
          <w:rFonts w:cs="Times New Roman"/>
          <w:szCs w:val="24"/>
        </w:rPr>
        <w:t>t</w:t>
      </w:r>
      <w:r w:rsidR="00227C03">
        <w:rPr>
          <w:rFonts w:cs="Times New Roman"/>
          <w:szCs w:val="24"/>
        </w:rPr>
        <w:t>his paper performs a</w:t>
      </w:r>
      <w:r w:rsidR="009D69C8">
        <w:rPr>
          <w:rFonts w:cs="Times New Roman"/>
          <w:szCs w:val="24"/>
        </w:rPr>
        <w:t xml:space="preserve">n </w:t>
      </w:r>
      <w:r w:rsidR="00227C03">
        <w:rPr>
          <w:rFonts w:cs="Times New Roman"/>
          <w:szCs w:val="24"/>
        </w:rPr>
        <w:t xml:space="preserve">analysis of composite risers </w:t>
      </w:r>
      <w:r w:rsidR="00F34A3F">
        <w:rPr>
          <w:rFonts w:cs="Times New Roman"/>
          <w:szCs w:val="24"/>
        </w:rPr>
        <w:t xml:space="preserve">to determine failure at maximum loads </w:t>
      </w:r>
      <w:r w:rsidR="00227C03">
        <w:rPr>
          <w:rFonts w:cs="Times New Roman"/>
          <w:szCs w:val="24"/>
        </w:rPr>
        <w:t>and compares</w:t>
      </w:r>
      <w:r w:rsidR="00A0705E">
        <w:rPr>
          <w:rFonts w:cs="Times New Roman"/>
          <w:szCs w:val="24"/>
        </w:rPr>
        <w:t xml:space="preserve"> the</w:t>
      </w:r>
      <w:r w:rsidR="00E91B15">
        <w:rPr>
          <w:rFonts w:cs="Times New Roman"/>
          <w:szCs w:val="24"/>
        </w:rPr>
        <w:t xml:space="preserve"> trends in behaviour </w:t>
      </w:r>
      <w:r w:rsidR="00203AB8">
        <w:rPr>
          <w:rFonts w:cs="Times New Roman"/>
          <w:szCs w:val="24"/>
        </w:rPr>
        <w:t>to those</w:t>
      </w:r>
      <w:r w:rsidR="000E6E0F" w:rsidRPr="00A23D96">
        <w:rPr>
          <w:rFonts w:cs="Times New Roman"/>
          <w:szCs w:val="24"/>
        </w:rPr>
        <w:t xml:space="preserve"> </w:t>
      </w:r>
      <w:r w:rsidR="00A0705E">
        <w:rPr>
          <w:rFonts w:cs="Times New Roman"/>
          <w:szCs w:val="24"/>
        </w:rPr>
        <w:t>of steel catenary risers</w:t>
      </w:r>
      <w:r w:rsidR="003826A9">
        <w:rPr>
          <w:rFonts w:cs="Times New Roman"/>
          <w:szCs w:val="24"/>
        </w:rPr>
        <w:t>.</w:t>
      </w:r>
      <w:r w:rsidR="0029514A">
        <w:rPr>
          <w:rFonts w:cs="Times New Roman"/>
          <w:szCs w:val="24"/>
        </w:rPr>
        <w:t xml:space="preserve"> </w:t>
      </w:r>
      <w:r w:rsidR="000C7912">
        <w:rPr>
          <w:rFonts w:cs="Times New Roman"/>
          <w:szCs w:val="24"/>
        </w:rPr>
        <w:t xml:space="preserve">A static global catenary analysis is performed with the addition of Classical Laminate </w:t>
      </w:r>
      <w:proofErr w:type="gramStart"/>
      <w:r w:rsidR="000C7912">
        <w:rPr>
          <w:rFonts w:cs="Times New Roman"/>
          <w:szCs w:val="24"/>
        </w:rPr>
        <w:t>Theory which is shown to be accurate to FEA within 10%</w:t>
      </w:r>
      <w:proofErr w:type="gramEnd"/>
      <w:r w:rsidR="000C7912">
        <w:rPr>
          <w:rFonts w:cs="Times New Roman"/>
          <w:szCs w:val="24"/>
        </w:rPr>
        <w:t xml:space="preserve"> and </w:t>
      </w:r>
      <w:r w:rsidR="0079566F">
        <w:rPr>
          <w:rFonts w:cs="Times New Roman"/>
          <w:szCs w:val="24"/>
        </w:rPr>
        <w:t>its</w:t>
      </w:r>
      <w:r w:rsidR="000C7912">
        <w:rPr>
          <w:rFonts w:cs="Times New Roman"/>
          <w:szCs w:val="24"/>
        </w:rPr>
        <w:t xml:space="preserve"> performance is empirically adjusted to further reduce this error. </w:t>
      </w:r>
      <w:r w:rsidR="0029514A">
        <w:rPr>
          <w:rFonts w:cs="Times New Roman"/>
          <w:szCs w:val="24"/>
        </w:rPr>
        <w:t xml:space="preserve">A strength-based assessment is selected </w:t>
      </w:r>
      <w:r w:rsidR="00F34A3F">
        <w:rPr>
          <w:rFonts w:cs="Times New Roman"/>
          <w:szCs w:val="24"/>
        </w:rPr>
        <w:t xml:space="preserve">to provide an initial understanding of risers at larger depths and it </w:t>
      </w:r>
      <w:proofErr w:type="gramStart"/>
      <w:r w:rsidR="00F34A3F">
        <w:rPr>
          <w:rFonts w:cs="Times New Roman"/>
          <w:szCs w:val="24"/>
        </w:rPr>
        <w:t>is also</w:t>
      </w:r>
      <w:proofErr w:type="gramEnd"/>
      <w:r w:rsidR="0029514A">
        <w:rPr>
          <w:rFonts w:cs="Times New Roman"/>
          <w:szCs w:val="24"/>
        </w:rPr>
        <w:t xml:space="preserve"> rare </w:t>
      </w:r>
      <w:r w:rsidR="00F34A3F">
        <w:rPr>
          <w:rFonts w:cs="Times New Roman"/>
          <w:szCs w:val="24"/>
        </w:rPr>
        <w:t>for</w:t>
      </w:r>
      <w:r w:rsidR="0029514A">
        <w:rPr>
          <w:rFonts w:cs="Times New Roman"/>
          <w:szCs w:val="24"/>
        </w:rPr>
        <w:t xml:space="preserve"> fatigue failures </w:t>
      </w:r>
      <w:r w:rsidR="00F34A3F">
        <w:rPr>
          <w:rFonts w:cs="Times New Roman"/>
          <w:szCs w:val="24"/>
        </w:rPr>
        <w:t>to occur in</w:t>
      </w:r>
      <w:r w:rsidR="0029514A">
        <w:rPr>
          <w:rFonts w:cs="Times New Roman"/>
          <w:szCs w:val="24"/>
        </w:rPr>
        <w:t xml:space="preserve"> composite materials</w:t>
      </w:r>
      <w:r w:rsidR="00F34A3F">
        <w:rPr>
          <w:rFonts w:cs="Times New Roman"/>
          <w:szCs w:val="24"/>
        </w:rPr>
        <w:t xml:space="preserve"> where first-ply failure is a common mode of analysis</w:t>
      </w:r>
      <w:r w:rsidR="0029514A">
        <w:rPr>
          <w:rFonts w:cs="Times New Roman"/>
          <w:szCs w:val="24"/>
        </w:rPr>
        <w:t xml:space="preserve">. </w:t>
      </w:r>
      <w:r w:rsidR="00FE7DAB">
        <w:rPr>
          <w:rFonts w:cs="Times New Roman"/>
          <w:szCs w:val="24"/>
        </w:rPr>
        <w:t>In addition</w:t>
      </w:r>
      <w:r w:rsidR="00A0705E">
        <w:rPr>
          <w:rFonts w:cs="Times New Roman"/>
          <w:szCs w:val="24"/>
        </w:rPr>
        <w:t xml:space="preserve">, this analysis </w:t>
      </w:r>
      <w:proofErr w:type="gramStart"/>
      <w:r w:rsidR="00A0705E">
        <w:rPr>
          <w:rFonts w:cs="Times New Roman"/>
          <w:szCs w:val="24"/>
        </w:rPr>
        <w:t>is extended</w:t>
      </w:r>
      <w:proofErr w:type="gramEnd"/>
      <w:r w:rsidR="00A0705E">
        <w:rPr>
          <w:rFonts w:cs="Times New Roman"/>
          <w:szCs w:val="24"/>
        </w:rPr>
        <w:t xml:space="preserve"> to investigate the </w:t>
      </w:r>
      <w:r w:rsidR="004C43F3">
        <w:rPr>
          <w:rFonts w:cs="Times New Roman"/>
          <w:szCs w:val="24"/>
        </w:rPr>
        <w:t>effect of moisture absorption on the composite</w:t>
      </w:r>
      <w:r w:rsidR="00A0705E">
        <w:rPr>
          <w:rFonts w:cs="Times New Roman"/>
          <w:szCs w:val="24"/>
        </w:rPr>
        <w:t xml:space="preserve"> properties between wet and dry </w:t>
      </w:r>
      <w:r w:rsidR="004C43F3">
        <w:rPr>
          <w:rFonts w:cs="Times New Roman"/>
          <w:szCs w:val="24"/>
        </w:rPr>
        <w:t>conditions</w:t>
      </w:r>
      <w:r w:rsidR="00FA3E56">
        <w:rPr>
          <w:rFonts w:cs="Times New Roman"/>
          <w:szCs w:val="24"/>
        </w:rPr>
        <w:t xml:space="preserve"> as all current riser analysis addresses only the intact condition.</w:t>
      </w:r>
      <w:r w:rsidR="00682996">
        <w:rPr>
          <w:rFonts w:cs="Times New Roman"/>
          <w:szCs w:val="24"/>
        </w:rPr>
        <w:t xml:space="preserve"> The paper </w:t>
      </w:r>
      <w:r w:rsidR="00F27B81">
        <w:rPr>
          <w:rFonts w:cs="Times New Roman"/>
          <w:szCs w:val="24"/>
        </w:rPr>
        <w:t>then incorporates the</w:t>
      </w:r>
      <w:r w:rsidR="00682996">
        <w:rPr>
          <w:rFonts w:cs="Times New Roman"/>
          <w:szCs w:val="24"/>
        </w:rPr>
        <w:t xml:space="preserve"> </w:t>
      </w:r>
      <w:r w:rsidR="0079566F">
        <w:rPr>
          <w:rFonts w:cs="Times New Roman"/>
          <w:szCs w:val="24"/>
        </w:rPr>
        <w:t>effect</w:t>
      </w:r>
      <w:r w:rsidR="00682996">
        <w:rPr>
          <w:rFonts w:cs="Times New Roman"/>
          <w:szCs w:val="24"/>
        </w:rPr>
        <w:t xml:space="preserve"> of moisture absorption on the composite extreme failure based on </w:t>
      </w:r>
      <w:r w:rsidR="00F27B81">
        <w:rPr>
          <w:rFonts w:cs="Times New Roman"/>
          <w:szCs w:val="24"/>
        </w:rPr>
        <w:t xml:space="preserve">the </w:t>
      </w:r>
      <w:r w:rsidR="00682996">
        <w:rPr>
          <w:rFonts w:cs="Times New Roman"/>
          <w:szCs w:val="24"/>
        </w:rPr>
        <w:t>Tsai-Wu failure criteri</w:t>
      </w:r>
      <w:r w:rsidR="00F27B81">
        <w:rPr>
          <w:rFonts w:cs="Times New Roman"/>
          <w:szCs w:val="24"/>
        </w:rPr>
        <w:t>on</w:t>
      </w:r>
      <w:r w:rsidR="00682996">
        <w:rPr>
          <w:rFonts w:cs="Times New Roman"/>
          <w:szCs w:val="24"/>
        </w:rPr>
        <w:t>.</w:t>
      </w:r>
    </w:p>
    <w:p w14:paraId="0904DDC1" w14:textId="0E2CE1FB" w:rsidR="00F40B54" w:rsidRPr="00A40241" w:rsidRDefault="00DD1D92" w:rsidP="007C4C4C">
      <w:pPr>
        <w:pStyle w:val="Heading1"/>
        <w:jc w:val="both"/>
        <w:rPr>
          <w:sz w:val="24"/>
          <w:szCs w:val="24"/>
        </w:rPr>
      </w:pPr>
      <w:bookmarkStart w:id="7" w:name="_Toc430331745"/>
      <w:r w:rsidRPr="00A40241">
        <w:rPr>
          <w:sz w:val="24"/>
          <w:szCs w:val="24"/>
        </w:rPr>
        <w:lastRenderedPageBreak/>
        <w:t>2.</w:t>
      </w:r>
      <w:r w:rsidR="002A494A" w:rsidRPr="00A40241">
        <w:rPr>
          <w:sz w:val="24"/>
          <w:szCs w:val="24"/>
        </w:rPr>
        <w:t xml:space="preserve"> M</w:t>
      </w:r>
      <w:bookmarkEnd w:id="7"/>
      <w:r w:rsidR="007C4C4C">
        <w:rPr>
          <w:sz w:val="24"/>
          <w:szCs w:val="24"/>
        </w:rPr>
        <w:t xml:space="preserve">ONTE CARLO SIMULATION OF </w:t>
      </w:r>
      <w:r w:rsidR="00B91117">
        <w:rPr>
          <w:sz w:val="24"/>
          <w:szCs w:val="24"/>
        </w:rPr>
        <w:t xml:space="preserve">a </w:t>
      </w:r>
      <w:r w:rsidR="007C4C4C">
        <w:rPr>
          <w:sz w:val="24"/>
          <w:szCs w:val="24"/>
        </w:rPr>
        <w:t>RISER</w:t>
      </w:r>
    </w:p>
    <w:p w14:paraId="1ABBE2F9" w14:textId="7BEC01F9" w:rsidR="00227C03" w:rsidRDefault="00227C03" w:rsidP="00356EEC">
      <w:pPr>
        <w:tabs>
          <w:tab w:val="left" w:pos="90"/>
        </w:tabs>
        <w:jc w:val="both"/>
        <w:rPr>
          <w:rFonts w:cs="Times New Roman"/>
          <w:szCs w:val="24"/>
        </w:rPr>
      </w:pPr>
      <w:r w:rsidRPr="00621E03">
        <w:rPr>
          <w:rFonts w:cs="Times New Roman"/>
          <w:szCs w:val="24"/>
        </w:rPr>
        <w:t xml:space="preserve">The analysis of riser systems </w:t>
      </w:r>
      <w:proofErr w:type="gramStart"/>
      <w:r w:rsidR="00936C59">
        <w:rPr>
          <w:rFonts w:cs="Times New Roman"/>
          <w:szCs w:val="24"/>
        </w:rPr>
        <w:t>has been conducted</w:t>
      </w:r>
      <w:proofErr w:type="gramEnd"/>
      <w:r w:rsidR="00936C59">
        <w:rPr>
          <w:rFonts w:cs="Times New Roman"/>
          <w:szCs w:val="24"/>
        </w:rPr>
        <w:t xml:space="preserve"> by various studies using a number of different techniques</w:t>
      </w:r>
      <w:r w:rsidRPr="00621E03">
        <w:rPr>
          <w:rFonts w:cs="Times New Roman"/>
          <w:szCs w:val="24"/>
        </w:rPr>
        <w:t xml:space="preserve">. DNV </w:t>
      </w:r>
      <w:r w:rsidR="007248A6">
        <w:rPr>
          <w:rFonts w:cs="Times New Roman"/>
          <w:szCs w:val="24"/>
        </w:rPr>
        <w:t xml:space="preserve">(2010) </w:t>
      </w:r>
      <w:r w:rsidRPr="00621E03">
        <w:rPr>
          <w:rFonts w:cs="Times New Roman"/>
          <w:szCs w:val="24"/>
        </w:rPr>
        <w:t xml:space="preserve">recommends a global-local procedure, where a global analysis </w:t>
      </w:r>
      <w:proofErr w:type="gramStart"/>
      <w:r w:rsidRPr="00621E03">
        <w:rPr>
          <w:rFonts w:cs="Times New Roman"/>
          <w:szCs w:val="24"/>
        </w:rPr>
        <w:t>is first conducted</w:t>
      </w:r>
      <w:proofErr w:type="gramEnd"/>
      <w:r w:rsidRPr="00621E03">
        <w:rPr>
          <w:rFonts w:cs="Times New Roman"/>
          <w:szCs w:val="24"/>
        </w:rPr>
        <w:t xml:space="preserve"> to extract effective tensions, bending moments, thermal loads and pressure loads, which act as boundary conditions for the subsequent local analysis. The local analysis then yields the local stresses and strains which are applied t</w:t>
      </w:r>
      <w:r w:rsidR="00936C59">
        <w:rPr>
          <w:rFonts w:cs="Times New Roman"/>
          <w:szCs w:val="24"/>
        </w:rPr>
        <w:t>o a particular failure criteria</w:t>
      </w:r>
      <w:r w:rsidRPr="00621E03">
        <w:rPr>
          <w:rFonts w:cs="Times New Roman"/>
          <w:szCs w:val="24"/>
        </w:rPr>
        <w:t xml:space="preserve"> to evaluate possible failure mechanisms of the riser elements</w:t>
      </w:r>
      <w:r w:rsidRPr="00621E03">
        <w:rPr>
          <w:rFonts w:cs="Times New Roman"/>
          <w:szCs w:val="24"/>
        </w:rPr>
        <w:fldChar w:fldCharType="begin" w:fldLock="1"/>
      </w:r>
      <w:r w:rsidRPr="00621E03">
        <w:rPr>
          <w:rFonts w:cs="Times New Roman"/>
          <w:szCs w:val="24"/>
        </w:rPr>
        <w:instrText>ADDIN CSL_CITATION { "citationItems" : [ { "id" : "ITEM-1", "itemData" : { "author" : [ { "dropping-particle" : "", "family" : "Det Norske Veritas", "given" : "", "non-dropping-particle" : "", "parse-names" : false, "suffix" : "" } ], "id" : "ITEM-1", "issue" : "October", "issued" : { "date-parts" : [ [ "2010" ] ] }, "publisher-place" : "Oslo, Norway", "title" : "Recommended Practice Composite Risers DNV-RP-F202", "type" : "report" }, "uris" : [ "http://www.mendeley.com/documents/?uuid=2aa19b3e-2b8a-41c4-b2c2-a61e41069cc0" ] } ], "mendeley" : { "formattedCitation" : "(Det Norske Veritas 2010c)", "manualFormatting" : "(Det Norske Veritas 2010)", "plainTextFormattedCitation" : "(Det Norske Veritas 2010c)", "previouslyFormattedCitation" : "(Det Norske Veritas 2010c)" }, "properties" : { "noteIndex" : 0 }, "schema" : "https://github.com/citation-style-language/schema/raw/master/csl-citation.json" }</w:instrText>
      </w:r>
      <w:r w:rsidRPr="00621E03">
        <w:rPr>
          <w:rFonts w:cs="Times New Roman"/>
          <w:szCs w:val="24"/>
        </w:rPr>
        <w:fldChar w:fldCharType="end"/>
      </w:r>
      <w:r w:rsidRPr="00621E03">
        <w:rPr>
          <w:rFonts w:cs="Times New Roman"/>
          <w:szCs w:val="24"/>
        </w:rPr>
        <w:t xml:space="preserve">. </w:t>
      </w:r>
      <w:r w:rsidR="00924DD7">
        <w:rPr>
          <w:rFonts w:cs="Times New Roman"/>
          <w:noProof/>
          <w:szCs w:val="24"/>
        </w:rPr>
        <w:t>Tan et al. (2015), Kang et al (2015) and</w:t>
      </w:r>
      <w:r w:rsidR="00924DD7" w:rsidRPr="00A23D96">
        <w:rPr>
          <w:rFonts w:cs="Times New Roman"/>
          <w:noProof/>
          <w:szCs w:val="24"/>
        </w:rPr>
        <w:t xml:space="preserve"> Zhan </w:t>
      </w:r>
      <w:r w:rsidR="00924DD7">
        <w:rPr>
          <w:rFonts w:cs="Times New Roman"/>
          <w:noProof/>
          <w:szCs w:val="24"/>
        </w:rPr>
        <w:t>(</w:t>
      </w:r>
      <w:r w:rsidR="00924DD7" w:rsidRPr="00A23D96">
        <w:rPr>
          <w:rFonts w:cs="Times New Roman"/>
          <w:noProof/>
          <w:szCs w:val="24"/>
        </w:rPr>
        <w:t>2010</w:t>
      </w:r>
      <w:r w:rsidR="00924DD7">
        <w:rPr>
          <w:rFonts w:cs="Times New Roman"/>
          <w:noProof/>
          <w:szCs w:val="24"/>
        </w:rPr>
        <w:t xml:space="preserve">) </w:t>
      </w:r>
      <w:r w:rsidR="00924DD7" w:rsidRPr="00A23D96">
        <w:rPr>
          <w:rFonts w:cs="Times New Roman"/>
          <w:szCs w:val="24"/>
        </w:rPr>
        <w:t xml:space="preserve">all conducted studies utilising static global catenary models to determine equilibrium positions, force extraction or the basis for a further dynamic study. Kang </w:t>
      </w:r>
      <w:r w:rsidR="007248A6">
        <w:rPr>
          <w:rFonts w:cs="Times New Roman"/>
          <w:szCs w:val="24"/>
        </w:rPr>
        <w:t xml:space="preserve">et al. </w:t>
      </w:r>
      <w:r w:rsidR="00924DD7">
        <w:rPr>
          <w:rFonts w:cs="Times New Roman"/>
          <w:szCs w:val="24"/>
        </w:rPr>
        <w:t>(</w:t>
      </w:r>
      <w:r w:rsidR="00924DD7" w:rsidRPr="00A23D96">
        <w:rPr>
          <w:rFonts w:cs="Times New Roman"/>
          <w:szCs w:val="24"/>
        </w:rPr>
        <w:t>2015</w:t>
      </w:r>
      <w:r w:rsidR="00924DD7">
        <w:rPr>
          <w:rFonts w:cs="Times New Roman"/>
          <w:szCs w:val="24"/>
        </w:rPr>
        <w:t>)</w:t>
      </w:r>
      <w:r w:rsidR="00924DD7" w:rsidRPr="00A23D96">
        <w:rPr>
          <w:rFonts w:cs="Times New Roman"/>
          <w:szCs w:val="24"/>
        </w:rPr>
        <w:t xml:space="preserve"> noted </w:t>
      </w:r>
      <w:r w:rsidR="00924DD7">
        <w:rPr>
          <w:rFonts w:cs="Times New Roman"/>
          <w:szCs w:val="24"/>
        </w:rPr>
        <w:t xml:space="preserve">that </w:t>
      </w:r>
      <w:r w:rsidR="00924DD7" w:rsidRPr="00A23D96">
        <w:rPr>
          <w:rFonts w:cs="Times New Roman"/>
          <w:szCs w:val="24"/>
        </w:rPr>
        <w:t xml:space="preserve">the bending moments generated were larger </w:t>
      </w:r>
      <w:proofErr w:type="gramStart"/>
      <w:r w:rsidR="00924DD7" w:rsidRPr="00A23D96">
        <w:rPr>
          <w:rFonts w:cs="Times New Roman"/>
          <w:szCs w:val="24"/>
        </w:rPr>
        <w:t>than those</w:t>
      </w:r>
      <w:proofErr w:type="gramEnd"/>
      <w:r w:rsidR="00924DD7" w:rsidRPr="00A23D96">
        <w:rPr>
          <w:rFonts w:cs="Times New Roman"/>
          <w:szCs w:val="24"/>
        </w:rPr>
        <w:t xml:space="preserve"> calculated via other methodologies</w:t>
      </w:r>
      <w:r w:rsidR="00924DD7">
        <w:rPr>
          <w:rFonts w:cs="Times New Roman"/>
          <w:szCs w:val="24"/>
        </w:rPr>
        <w:t xml:space="preserve"> </w:t>
      </w:r>
      <w:r w:rsidR="00924DD7" w:rsidRPr="00A23D96">
        <w:rPr>
          <w:rFonts w:cs="Times New Roman"/>
          <w:szCs w:val="24"/>
        </w:rPr>
        <w:t xml:space="preserve">along with some discrepancy in the static position of the riser as compared to other models. </w:t>
      </w:r>
      <w:r w:rsidR="00924DD7">
        <w:rPr>
          <w:rFonts w:cs="Times New Roman"/>
          <w:szCs w:val="24"/>
        </w:rPr>
        <w:t xml:space="preserve">However, </w:t>
      </w:r>
      <w:r w:rsidR="00924DD7" w:rsidRPr="00A23D96">
        <w:rPr>
          <w:rFonts w:cs="Times New Roman"/>
          <w:szCs w:val="24"/>
        </w:rPr>
        <w:t xml:space="preserve">Bridge </w:t>
      </w:r>
      <w:r w:rsidR="007248A6">
        <w:rPr>
          <w:rFonts w:cs="Times New Roman"/>
          <w:szCs w:val="24"/>
        </w:rPr>
        <w:t>(</w:t>
      </w:r>
      <w:r w:rsidR="00924DD7" w:rsidRPr="00A23D96">
        <w:rPr>
          <w:rFonts w:cs="Times New Roman"/>
          <w:szCs w:val="24"/>
        </w:rPr>
        <w:t>2005</w:t>
      </w:r>
      <w:r w:rsidR="007248A6">
        <w:rPr>
          <w:rFonts w:cs="Times New Roman"/>
          <w:szCs w:val="24"/>
        </w:rPr>
        <w:t>)</w:t>
      </w:r>
      <w:r w:rsidR="00924DD7" w:rsidRPr="00A23D96">
        <w:rPr>
          <w:rFonts w:cs="Times New Roman"/>
          <w:szCs w:val="24"/>
        </w:rPr>
        <w:t xml:space="preserve"> concludes that the use of the simple catenary equations </w:t>
      </w:r>
      <w:proofErr w:type="gramStart"/>
      <w:r w:rsidR="00924DD7" w:rsidRPr="00A23D96">
        <w:rPr>
          <w:rFonts w:cs="Times New Roman"/>
          <w:szCs w:val="24"/>
        </w:rPr>
        <w:t>is considered</w:t>
      </w:r>
      <w:proofErr w:type="gramEnd"/>
      <w:r w:rsidR="00924DD7" w:rsidRPr="00A23D96">
        <w:rPr>
          <w:rFonts w:cs="Times New Roman"/>
          <w:szCs w:val="24"/>
        </w:rPr>
        <w:t xml:space="preserve"> </w:t>
      </w:r>
      <w:r w:rsidR="00356EEC">
        <w:rPr>
          <w:rFonts w:cs="Times New Roman"/>
          <w:szCs w:val="24"/>
        </w:rPr>
        <w:t>a good approximation</w:t>
      </w:r>
      <w:r w:rsidR="00924DD7">
        <w:rPr>
          <w:rFonts w:cs="Times New Roman"/>
          <w:szCs w:val="24"/>
        </w:rPr>
        <w:t xml:space="preserve">. In a similar </w:t>
      </w:r>
      <w:proofErr w:type="gramStart"/>
      <w:r w:rsidR="00924DD7">
        <w:rPr>
          <w:rFonts w:cs="Times New Roman"/>
          <w:szCs w:val="24"/>
        </w:rPr>
        <w:t>application</w:t>
      </w:r>
      <w:proofErr w:type="gramEnd"/>
      <w:r w:rsidR="00924DD7">
        <w:rPr>
          <w:rFonts w:cs="Times New Roman"/>
          <w:szCs w:val="24"/>
        </w:rPr>
        <w:t xml:space="preserve"> </w:t>
      </w:r>
      <w:r w:rsidRPr="00A23D96">
        <w:rPr>
          <w:rFonts w:cs="Times New Roman"/>
          <w:szCs w:val="24"/>
        </w:rPr>
        <w:t>Da</w:t>
      </w:r>
      <w:r>
        <w:rPr>
          <w:rFonts w:cs="Times New Roman"/>
          <w:szCs w:val="24"/>
        </w:rPr>
        <w:t xml:space="preserve"> S</w:t>
      </w:r>
      <w:r w:rsidRPr="00A23D96">
        <w:rPr>
          <w:rFonts w:cs="Times New Roman"/>
          <w:szCs w:val="24"/>
        </w:rPr>
        <w:t xml:space="preserve">ilva </w:t>
      </w:r>
      <w:r w:rsidR="00936C59">
        <w:rPr>
          <w:rFonts w:cs="Times New Roman"/>
          <w:szCs w:val="24"/>
        </w:rPr>
        <w:t xml:space="preserve">et al. </w:t>
      </w:r>
      <w:r>
        <w:rPr>
          <w:rFonts w:cs="Times New Roman"/>
          <w:szCs w:val="24"/>
        </w:rPr>
        <w:t>(</w:t>
      </w:r>
      <w:r w:rsidRPr="00A23D96">
        <w:rPr>
          <w:rFonts w:cs="Times New Roman"/>
          <w:szCs w:val="24"/>
        </w:rPr>
        <w:t>2013</w:t>
      </w:r>
      <w:r w:rsidR="00936C59">
        <w:rPr>
          <w:rFonts w:cs="Times New Roman"/>
          <w:szCs w:val="24"/>
        </w:rPr>
        <w:t>)</w:t>
      </w:r>
      <w:r w:rsidRPr="00A23D96">
        <w:rPr>
          <w:rFonts w:cs="Times New Roman"/>
          <w:szCs w:val="24"/>
        </w:rPr>
        <w:t xml:space="preserve"> </w:t>
      </w:r>
      <w:r w:rsidR="00924DD7">
        <w:rPr>
          <w:rFonts w:cs="Times New Roman"/>
          <w:szCs w:val="24"/>
        </w:rPr>
        <w:t xml:space="preserve">utilised this type of model </w:t>
      </w:r>
      <w:r w:rsidRPr="00A23D96">
        <w:rPr>
          <w:rFonts w:cs="Times New Roman"/>
          <w:szCs w:val="24"/>
        </w:rPr>
        <w:t>to optimize a composite laminate structure for a riser system</w:t>
      </w:r>
      <w:r w:rsidR="00936C59">
        <w:rPr>
          <w:rFonts w:cs="Times New Roman"/>
          <w:szCs w:val="24"/>
        </w:rPr>
        <w:t>. A</w:t>
      </w:r>
      <w:r w:rsidRPr="00A23D96">
        <w:rPr>
          <w:rFonts w:cs="Times New Roman"/>
          <w:szCs w:val="24"/>
        </w:rPr>
        <w:t xml:space="preserve">n analytical catenary solver </w:t>
      </w:r>
      <w:proofErr w:type="gramStart"/>
      <w:r w:rsidRPr="00A23D96">
        <w:rPr>
          <w:rFonts w:cs="Times New Roman"/>
          <w:szCs w:val="24"/>
        </w:rPr>
        <w:t>was used</w:t>
      </w:r>
      <w:proofErr w:type="gramEnd"/>
      <w:r>
        <w:rPr>
          <w:rFonts w:cs="Times New Roman"/>
          <w:szCs w:val="24"/>
        </w:rPr>
        <w:t xml:space="preserve"> for the static global model</w:t>
      </w:r>
      <w:r w:rsidRPr="00A23D96">
        <w:rPr>
          <w:rFonts w:cs="Times New Roman"/>
          <w:szCs w:val="24"/>
        </w:rPr>
        <w:t xml:space="preserve"> due </w:t>
      </w:r>
      <w:r w:rsidR="00B054DF">
        <w:rPr>
          <w:rFonts w:cs="Times New Roman"/>
          <w:szCs w:val="24"/>
        </w:rPr>
        <w:t xml:space="preserve">to </w:t>
      </w:r>
      <w:r w:rsidR="00936C59">
        <w:rPr>
          <w:rFonts w:cs="Times New Roman"/>
          <w:szCs w:val="24"/>
        </w:rPr>
        <w:t>the faster run times compared to FE</w:t>
      </w:r>
      <w:r w:rsidR="0079566F">
        <w:rPr>
          <w:rFonts w:cs="Times New Roman"/>
          <w:szCs w:val="24"/>
        </w:rPr>
        <w:t>A</w:t>
      </w:r>
      <w:r w:rsidRPr="00A23D96">
        <w:rPr>
          <w:rFonts w:cs="Times New Roman"/>
          <w:szCs w:val="24"/>
        </w:rPr>
        <w:t xml:space="preserve"> while </w:t>
      </w:r>
      <w:r w:rsidR="00936C59">
        <w:rPr>
          <w:rFonts w:cs="Times New Roman"/>
          <w:szCs w:val="24"/>
        </w:rPr>
        <w:t xml:space="preserve">also </w:t>
      </w:r>
      <w:r w:rsidRPr="00A23D96">
        <w:rPr>
          <w:rFonts w:cs="Times New Roman"/>
          <w:szCs w:val="24"/>
        </w:rPr>
        <w:t xml:space="preserve">providing representative results. The global analysis </w:t>
      </w:r>
      <w:proofErr w:type="gramStart"/>
      <w:r w:rsidRPr="00A23D96">
        <w:rPr>
          <w:rFonts w:cs="Times New Roman"/>
          <w:szCs w:val="24"/>
        </w:rPr>
        <w:t>was used</w:t>
      </w:r>
      <w:proofErr w:type="gramEnd"/>
      <w:r w:rsidRPr="00A23D96">
        <w:rPr>
          <w:rFonts w:cs="Times New Roman"/>
          <w:szCs w:val="24"/>
        </w:rPr>
        <w:t xml:space="preserve"> to extract the riser </w:t>
      </w:r>
      <w:r w:rsidR="00936C59">
        <w:rPr>
          <w:rFonts w:cs="Times New Roman"/>
          <w:szCs w:val="24"/>
        </w:rPr>
        <w:t>shape</w:t>
      </w:r>
      <w:r w:rsidRPr="00A23D96">
        <w:rPr>
          <w:rFonts w:cs="Times New Roman"/>
          <w:szCs w:val="24"/>
        </w:rPr>
        <w:t xml:space="preserve"> and effective axial tensions, based on the weight per unit length, top/departure angle and the operating depth of the riser system. </w:t>
      </w:r>
      <w:r w:rsidR="00936C59">
        <w:rPr>
          <w:rFonts w:cs="Times New Roman"/>
          <w:szCs w:val="24"/>
        </w:rPr>
        <w:t>Classical Laminate Theory (</w:t>
      </w:r>
      <w:r w:rsidRPr="00A23D96">
        <w:rPr>
          <w:rFonts w:cs="Times New Roman"/>
          <w:szCs w:val="24"/>
        </w:rPr>
        <w:t>CLT</w:t>
      </w:r>
      <w:r w:rsidR="00936C59">
        <w:rPr>
          <w:rFonts w:cs="Times New Roman"/>
          <w:szCs w:val="24"/>
        </w:rPr>
        <w:t>)</w:t>
      </w:r>
      <w:r w:rsidRPr="00A23D96">
        <w:rPr>
          <w:rFonts w:cs="Times New Roman"/>
          <w:szCs w:val="24"/>
        </w:rPr>
        <w:t xml:space="preserve"> </w:t>
      </w:r>
      <w:proofErr w:type="gramStart"/>
      <w:r w:rsidRPr="00A23D96">
        <w:rPr>
          <w:rFonts w:cs="Times New Roman"/>
          <w:szCs w:val="24"/>
        </w:rPr>
        <w:t>was then utilized</w:t>
      </w:r>
      <w:proofErr w:type="gramEnd"/>
      <w:r w:rsidRPr="00A23D96">
        <w:rPr>
          <w:rFonts w:cs="Times New Roman"/>
          <w:szCs w:val="24"/>
        </w:rPr>
        <w:t xml:space="preserve"> to conduct a local analysis of critical sections of the riser</w:t>
      </w:r>
      <w:r w:rsidR="00A75462">
        <w:rPr>
          <w:rFonts w:cs="Times New Roman"/>
          <w:szCs w:val="24"/>
        </w:rPr>
        <w:t xml:space="preserve"> and</w:t>
      </w:r>
      <w:r w:rsidRPr="00A23D96">
        <w:rPr>
          <w:rFonts w:cs="Times New Roman"/>
          <w:szCs w:val="24"/>
        </w:rPr>
        <w:t xml:space="preserve"> to extract the stresses and strains acting on a segment of the riser. The resulting stresses from the </w:t>
      </w:r>
      <w:r w:rsidR="0079566F">
        <w:rPr>
          <w:rFonts w:cs="Times New Roman"/>
          <w:szCs w:val="24"/>
        </w:rPr>
        <w:t>Classical Laminate Theory</w:t>
      </w:r>
      <w:r w:rsidR="0079566F" w:rsidRPr="00A23D96">
        <w:rPr>
          <w:rFonts w:cs="Times New Roman"/>
          <w:szCs w:val="24"/>
        </w:rPr>
        <w:t xml:space="preserve"> </w:t>
      </w:r>
      <w:proofErr w:type="gramStart"/>
      <w:r w:rsidRPr="00A23D96">
        <w:rPr>
          <w:rFonts w:cs="Times New Roman"/>
          <w:szCs w:val="24"/>
        </w:rPr>
        <w:t xml:space="preserve">were then </w:t>
      </w:r>
      <w:r w:rsidR="00412A11">
        <w:rPr>
          <w:rFonts w:cs="Times New Roman"/>
          <w:szCs w:val="24"/>
        </w:rPr>
        <w:t>assessed</w:t>
      </w:r>
      <w:proofErr w:type="gramEnd"/>
      <w:r w:rsidR="00412A11">
        <w:rPr>
          <w:rFonts w:cs="Times New Roman"/>
          <w:szCs w:val="24"/>
        </w:rPr>
        <w:t xml:space="preserve"> by</w:t>
      </w:r>
      <w:r w:rsidR="00412A11" w:rsidRPr="00A23D96">
        <w:rPr>
          <w:rFonts w:cs="Times New Roman"/>
          <w:szCs w:val="24"/>
        </w:rPr>
        <w:t xml:space="preserve"> </w:t>
      </w:r>
      <w:r w:rsidR="00FF347C">
        <w:rPr>
          <w:rFonts w:cs="Times New Roman"/>
          <w:szCs w:val="24"/>
        </w:rPr>
        <w:t xml:space="preserve">the </w:t>
      </w:r>
      <w:r w:rsidRPr="00A23D96">
        <w:rPr>
          <w:rFonts w:cs="Times New Roman"/>
          <w:szCs w:val="24"/>
        </w:rPr>
        <w:t xml:space="preserve">Tsai-Wu criterion to determine </w:t>
      </w:r>
      <w:r w:rsidR="00412A11">
        <w:rPr>
          <w:rFonts w:cs="Times New Roman"/>
          <w:szCs w:val="24"/>
        </w:rPr>
        <w:t>p</w:t>
      </w:r>
      <w:r w:rsidR="00957874">
        <w:rPr>
          <w:rFonts w:cs="Times New Roman"/>
          <w:szCs w:val="24"/>
        </w:rPr>
        <w:t>ossible</w:t>
      </w:r>
      <w:r w:rsidR="00412A11">
        <w:rPr>
          <w:rFonts w:cs="Times New Roman"/>
          <w:szCs w:val="24"/>
        </w:rPr>
        <w:t xml:space="preserve"> failure</w:t>
      </w:r>
      <w:r w:rsidRPr="00936C59">
        <w:rPr>
          <w:rFonts w:cs="Times New Roman"/>
          <w:szCs w:val="24"/>
        </w:rPr>
        <w:t xml:space="preserve">. </w:t>
      </w:r>
      <w:r w:rsidR="00F01B24">
        <w:rPr>
          <w:rFonts w:cs="Times New Roman"/>
          <w:szCs w:val="24"/>
        </w:rPr>
        <w:t xml:space="preserve">The local </w:t>
      </w:r>
      <w:r w:rsidR="00936C59" w:rsidRPr="00936C59">
        <w:rPr>
          <w:rFonts w:cs="Times New Roman"/>
          <w:szCs w:val="24"/>
        </w:rPr>
        <w:t xml:space="preserve">model is utilised as the basis for the reliability analysis with the addition of the von Mises failure criterion </w:t>
      </w:r>
      <w:r w:rsidR="005A3BDA">
        <w:rPr>
          <w:rFonts w:cs="Times New Roman"/>
          <w:szCs w:val="24"/>
        </w:rPr>
        <w:t xml:space="preserve">when </w:t>
      </w:r>
      <w:r w:rsidR="00936C59" w:rsidRPr="00936C59">
        <w:rPr>
          <w:rFonts w:cs="Times New Roman"/>
          <w:szCs w:val="24"/>
        </w:rPr>
        <w:t>metallic</w:t>
      </w:r>
      <w:r w:rsidR="00936C59">
        <w:rPr>
          <w:rFonts w:cs="Times New Roman"/>
          <w:szCs w:val="24"/>
        </w:rPr>
        <w:t xml:space="preserve"> risers </w:t>
      </w:r>
      <w:r w:rsidR="00936C59" w:rsidRPr="00936C59">
        <w:rPr>
          <w:rFonts w:cs="Times New Roman"/>
          <w:szCs w:val="24"/>
        </w:rPr>
        <w:t xml:space="preserve">are considered. </w:t>
      </w:r>
      <w:r w:rsidR="00936C59" w:rsidRPr="00A23D96">
        <w:rPr>
          <w:rFonts w:cs="Times New Roman"/>
          <w:szCs w:val="24"/>
        </w:rPr>
        <w:t xml:space="preserve"> </w:t>
      </w:r>
    </w:p>
    <w:p w14:paraId="1566F88B" w14:textId="38B70136" w:rsidR="00F34A3F" w:rsidRDefault="00350EEF" w:rsidP="000D74E8">
      <w:pPr>
        <w:tabs>
          <w:tab w:val="left" w:pos="90"/>
        </w:tabs>
        <w:jc w:val="both"/>
        <w:rPr>
          <w:rFonts w:cs="Times New Roman"/>
          <w:szCs w:val="24"/>
        </w:rPr>
      </w:pPr>
      <w:r>
        <w:rPr>
          <w:rFonts w:cs="Times New Roman"/>
          <w:szCs w:val="24"/>
        </w:rPr>
        <w:t>To perform the reliability analysis a</w:t>
      </w:r>
      <w:r w:rsidR="00227C03" w:rsidRPr="00A23D96">
        <w:rPr>
          <w:rFonts w:cs="Times New Roman"/>
          <w:szCs w:val="24"/>
        </w:rPr>
        <w:t xml:space="preserve"> Monte Carlo </w:t>
      </w:r>
      <w:r w:rsidR="0079566F">
        <w:rPr>
          <w:rFonts w:cs="Times New Roman"/>
          <w:szCs w:val="24"/>
        </w:rPr>
        <w:t>s</w:t>
      </w:r>
      <w:r w:rsidR="00227C03" w:rsidRPr="00A23D96">
        <w:rPr>
          <w:rFonts w:cs="Times New Roman"/>
          <w:szCs w:val="24"/>
        </w:rPr>
        <w:t>imulation</w:t>
      </w:r>
      <w:r w:rsidR="00A75462">
        <w:rPr>
          <w:rFonts w:cs="Times New Roman"/>
          <w:szCs w:val="24"/>
        </w:rPr>
        <w:t xml:space="preserve"> </w:t>
      </w:r>
      <w:r w:rsidR="00227C03" w:rsidRPr="00A23D96">
        <w:rPr>
          <w:rFonts w:cs="Times New Roman"/>
          <w:szCs w:val="24"/>
        </w:rPr>
        <w:t>was employed</w:t>
      </w:r>
      <w:r w:rsidR="00161BFC">
        <w:rPr>
          <w:rFonts w:cs="Times New Roman"/>
          <w:szCs w:val="24"/>
        </w:rPr>
        <w:t>, shown in fi</w:t>
      </w:r>
      <w:r w:rsidR="00152106">
        <w:rPr>
          <w:rFonts w:cs="Times New Roman"/>
          <w:szCs w:val="24"/>
        </w:rPr>
        <w:t>gure</w:t>
      </w:r>
      <w:r w:rsidR="00161BFC">
        <w:rPr>
          <w:rFonts w:cs="Times New Roman"/>
          <w:szCs w:val="24"/>
        </w:rPr>
        <w:t xml:space="preserve"> 1,</w:t>
      </w:r>
      <w:r w:rsidR="00227C03" w:rsidRPr="00A23D96">
        <w:rPr>
          <w:rFonts w:cs="Times New Roman"/>
          <w:szCs w:val="24"/>
        </w:rPr>
        <w:t xml:space="preserve"> </w:t>
      </w:r>
      <w:r w:rsidR="00955C42">
        <w:rPr>
          <w:rFonts w:cs="Times New Roman"/>
          <w:szCs w:val="24"/>
        </w:rPr>
        <w:t>to analyse</w:t>
      </w:r>
      <w:r w:rsidR="00227C03" w:rsidRPr="00A23D96">
        <w:rPr>
          <w:rFonts w:cs="Times New Roman"/>
          <w:szCs w:val="24"/>
        </w:rPr>
        <w:t xml:space="preserve"> variations in mechanical and manufacturing properties of laminate materials, as well as environmental loads, following a similar procedure </w:t>
      </w:r>
      <w:r w:rsidR="00955C42">
        <w:rPr>
          <w:rFonts w:cs="Times New Roman"/>
          <w:szCs w:val="24"/>
        </w:rPr>
        <w:t>to</w:t>
      </w:r>
      <w:r w:rsidR="00955C42" w:rsidRPr="00A23D96">
        <w:rPr>
          <w:rFonts w:cs="Times New Roman"/>
          <w:szCs w:val="24"/>
        </w:rPr>
        <w:t xml:space="preserve"> </w:t>
      </w:r>
      <w:r w:rsidR="00227C03" w:rsidRPr="00A23D96">
        <w:rPr>
          <w:rFonts w:cs="Times New Roman"/>
          <w:szCs w:val="24"/>
        </w:rPr>
        <w:fldChar w:fldCharType="begin" w:fldLock="1"/>
      </w:r>
      <w:r w:rsidR="00227C03">
        <w:rPr>
          <w:rFonts w:cs="Times New Roman"/>
          <w:szCs w:val="24"/>
        </w:rPr>
        <w:instrText>ADDIN CSL_CITATION { "citationItems" : [ { "id" : "ITEM-1", "itemData" : { "DOI" : "10.1016/j.ress.2012.08.011", "ISSN" : "09518320", "abstract" : "Composite materials are often utilised for their high strength to weight ratio, excellent corrosion resistance, etc. but are also characterised by variabilities and uncertainties in their mechanical properties owing to the material make-up, process and fabrication techniques. It is essential that modelling techniques continue to be developed to take account of these variabilities and uncertainties and as more complicated structures are developed it is important to have rapid assessment methods to determine the reliability of these structures. Grillage analysis methods have been previously used for assessment of tophat stiffened composite structures using simple failure criteria. As new criteria are introduced, such as by the World Wide Failure Exercise, the response of more complex topologies must be introduced. This paper therefore assesses the reliability of composite grillages using Navier grillage method incorporating up to date failure criteria. An example, taken from boatbuilding, is used to show the results of using these more complex assessment methods showing that it is of high importance to use the correct assessment criteria. ?? 2012 Elsevier Ltd.", "author" : [ { "dropping-particle" : "", "family" : "Sobey", "given" : "a. J.", "non-dropping-particle" : "", "parse-names" : false, "suffix" : "" }, { "dropping-particle" : "", "family" : "Blake", "given" : "J. I R", "non-dropping-particle" : "", "parse-names" : false, "suffix" : "" }, { "dropping-particle" : "", "family" : "Shenoi", "given" : "R. a.", "non-dropping-particle" : "", "parse-names" : false, "suffix" : "" } ], "container-title" : "Reliability Engineering and System Safety", "id" : "ITEM-1", "issued" : { "date-parts" : [ [ "2013" ] ] }, "page" : "41-49", "publisher" : "Elsevier", "title" : "Monte Carlo reliability analysis of tophat stiffened composite plate structures under out of plane loading", "type" : "article-journal", "volume" : "110" }, "uris" : [ "http://www.mendeley.com/documents/?uuid=0f01156f-f1b7-4836-b6a2-4b8ea25fbca6" ] }, { "id" : "ITEM-2", "itemData" : { "DOI" : "10.1016/j.apor.2012.07.005", "ISSN" : "01411187", "abstract" : "Fatigue design of a steel catenary riser (SCR) at the touchdown point is a challenging problem. The touchdown point attracts the worst bending stresses and is subject to the greatest uncertainties, such as those arising from the riser-seabed contact. Design codes typically recommend generic safety factors on the design life, but the heightened uncertainty renders the use of such safety factors questionable. This paper addresses these uncertainties through a systematic reliability analysis. A sensitivity study is first conducted to select the most critical random variables. The soil model uncertainties are characterized by three variables representing stiffness, suction and trench. The efficient first-order reliability method (FORM) is used in conjunction with the response surface method to estimate the failure probability without considering soil uncertainties. Subsequently, an inverse-FORM (IFORM) analysis is performed to determine the alteration of the safety factor for the same level of reliability, when the soil variables are incorporated. A simple method is described to estimate the probability density of the fatigue life. This work reveals, among other things, that the soil uncertainties significantly influence the SCR fatigue reliability, and that FORM and IFORM are fairly accurate when compared against Monte Carlo simulation. ?? 2012 Elsevier Ltd.", "author" : [ { "dropping-particle" : "", "family" : "Li", "given" : "Feng Zi", "non-dropping-particle" : "", "parse-names" : false, "suffix" : "" }, { "dropping-particle" : "", "family" : "Low", "given" : "Ying Min", "non-dropping-particle" : "", "parse-names" : false, "suffix" : "" } ], "container-title" : "Applied Ocean Research", "id" : "ITEM-2", "issued" : { "date-parts" : [ [ "2012" ] ] }, "page" : "100-110", "publisher" : "Elsevier Ltd", "title" : "Fatigue reliability analysis of a steel catenary riser at the touchdown point incorporating soil model uncertainties", "type" : "article-journal", "volume" : "38" }, "uris" : [ "http://www.mendeley.com/documents/?uuid=80d1a710-112e-4b16-9848-0aeb09ad1b13" ] } ], "mendeley" : { "formattedCitation" : "(Sobey et al. 2013; Li &amp; Low 2012)", "plainTextFormattedCitation" : "(Sobey et al. 2013; Li &amp; Low 2012)", "previouslyFormattedCitation" : "(Sobey et al. 2013; Li &amp; Low 2012)" }, "properties" : { "noteIndex" : 0 }, "schema" : "https://github.com/citation-style-language/schema/raw/master/csl-citation.json" }</w:instrText>
      </w:r>
      <w:r w:rsidR="00227C03" w:rsidRPr="00A23D96">
        <w:rPr>
          <w:rFonts w:cs="Times New Roman"/>
          <w:szCs w:val="24"/>
        </w:rPr>
        <w:fldChar w:fldCharType="separate"/>
      </w:r>
      <w:r>
        <w:rPr>
          <w:rFonts w:cs="Times New Roman"/>
          <w:noProof/>
          <w:szCs w:val="24"/>
        </w:rPr>
        <w:t xml:space="preserve">Sobey et al. </w:t>
      </w:r>
      <w:r w:rsidR="00955C42">
        <w:rPr>
          <w:rFonts w:cs="Times New Roman"/>
          <w:noProof/>
          <w:szCs w:val="24"/>
        </w:rPr>
        <w:t>(</w:t>
      </w:r>
      <w:r>
        <w:rPr>
          <w:rFonts w:cs="Times New Roman"/>
          <w:noProof/>
          <w:szCs w:val="24"/>
        </w:rPr>
        <w:t>2013</w:t>
      </w:r>
      <w:r w:rsidR="00955C42">
        <w:rPr>
          <w:rFonts w:cs="Times New Roman"/>
          <w:noProof/>
          <w:szCs w:val="24"/>
        </w:rPr>
        <w:t>)</w:t>
      </w:r>
      <w:r w:rsidR="00227C03" w:rsidRPr="00A23D96">
        <w:rPr>
          <w:rFonts w:cs="Times New Roman"/>
          <w:szCs w:val="24"/>
        </w:rPr>
        <w:fldChar w:fldCharType="end"/>
      </w:r>
      <w:r w:rsidR="00227C03" w:rsidRPr="00A23D96">
        <w:rPr>
          <w:rFonts w:cs="Times New Roman"/>
          <w:szCs w:val="24"/>
        </w:rPr>
        <w:t xml:space="preserve">. </w:t>
      </w:r>
      <w:r w:rsidR="00227C03">
        <w:rPr>
          <w:rFonts w:cs="Times New Roman"/>
          <w:szCs w:val="24"/>
        </w:rPr>
        <w:t xml:space="preserve"> </w:t>
      </w:r>
      <w:r w:rsidR="00953D2F" w:rsidRPr="00A23D96">
        <w:rPr>
          <w:rFonts w:cs="Times New Roman"/>
          <w:szCs w:val="24"/>
        </w:rPr>
        <w:t>The M</w:t>
      </w:r>
      <w:r w:rsidR="00227C03">
        <w:rPr>
          <w:rFonts w:cs="Times New Roman"/>
          <w:szCs w:val="24"/>
        </w:rPr>
        <w:t xml:space="preserve">onte </w:t>
      </w:r>
      <w:r w:rsidR="00953D2F" w:rsidRPr="00A23D96">
        <w:rPr>
          <w:rFonts w:cs="Times New Roman"/>
          <w:szCs w:val="24"/>
        </w:rPr>
        <w:t>C</w:t>
      </w:r>
      <w:r w:rsidR="00227C03">
        <w:rPr>
          <w:rFonts w:cs="Times New Roman"/>
          <w:szCs w:val="24"/>
        </w:rPr>
        <w:t xml:space="preserve">arlo </w:t>
      </w:r>
      <w:r w:rsidR="0079566F">
        <w:rPr>
          <w:rFonts w:cs="Times New Roman"/>
          <w:szCs w:val="24"/>
        </w:rPr>
        <w:t>s</w:t>
      </w:r>
      <w:r w:rsidR="00C43AC7">
        <w:rPr>
          <w:rFonts w:cs="Times New Roman"/>
          <w:szCs w:val="24"/>
        </w:rPr>
        <w:t xml:space="preserve">imulation </w:t>
      </w:r>
      <w:r>
        <w:rPr>
          <w:rFonts w:cs="Times New Roman"/>
          <w:szCs w:val="24"/>
        </w:rPr>
        <w:t xml:space="preserve">generates a large number of </w:t>
      </w:r>
      <w:r w:rsidR="00953D2F" w:rsidRPr="00A23D96">
        <w:rPr>
          <w:rFonts w:cs="Times New Roman"/>
          <w:szCs w:val="24"/>
        </w:rPr>
        <w:t>random values for the stochastic variables (</w:t>
      </w:r>
      <w:r w:rsidR="00953D2F" w:rsidRPr="00A23D96">
        <w:rPr>
          <w:rFonts w:cs="Times New Roman"/>
          <w:i/>
          <w:szCs w:val="24"/>
        </w:rPr>
        <w:t>X</w:t>
      </w:r>
      <w:r w:rsidR="00953D2F" w:rsidRPr="00A23D96">
        <w:rPr>
          <w:rFonts w:cs="Times New Roman"/>
          <w:i/>
          <w:szCs w:val="24"/>
          <w:vertAlign w:val="subscript"/>
        </w:rPr>
        <w:t>i</w:t>
      </w:r>
      <w:r w:rsidR="00953D2F" w:rsidRPr="00A23D96">
        <w:rPr>
          <w:rFonts w:cs="Times New Roman"/>
          <w:i/>
          <w:szCs w:val="24"/>
        </w:rPr>
        <w:t xml:space="preserve">), </w:t>
      </w:r>
      <w:r w:rsidR="00953D2F" w:rsidRPr="00A23D96">
        <w:rPr>
          <w:rFonts w:cs="Times New Roman"/>
          <w:szCs w:val="24"/>
        </w:rPr>
        <w:t xml:space="preserve">which </w:t>
      </w:r>
      <w:proofErr w:type="gramStart"/>
      <w:r w:rsidR="00953D2F" w:rsidRPr="00A23D96">
        <w:rPr>
          <w:rFonts w:cs="Times New Roman"/>
          <w:szCs w:val="24"/>
        </w:rPr>
        <w:t>are then inserted</w:t>
      </w:r>
      <w:proofErr w:type="gramEnd"/>
      <w:r w:rsidR="00953D2F" w:rsidRPr="00A23D96">
        <w:rPr>
          <w:rFonts w:cs="Times New Roman"/>
          <w:szCs w:val="24"/>
        </w:rPr>
        <w:t xml:space="preserve"> into the limit state function </w:t>
      </w:r>
      <w:r w:rsidR="00953D2F" w:rsidRPr="006323B8">
        <w:rPr>
          <w:rFonts w:cs="Times New Roman"/>
          <w:i/>
          <w:szCs w:val="24"/>
        </w:rPr>
        <w:t>G(X)</w:t>
      </w:r>
      <w:r w:rsidR="00953D2F" w:rsidRPr="00A23D96">
        <w:rPr>
          <w:rFonts w:cs="Times New Roman"/>
          <w:szCs w:val="24"/>
        </w:rPr>
        <w:t xml:space="preserve"> to determine if </w:t>
      </w:r>
      <w:r>
        <w:rPr>
          <w:rFonts w:cs="Times New Roman"/>
          <w:szCs w:val="24"/>
        </w:rPr>
        <w:t xml:space="preserve">the structure </w:t>
      </w:r>
      <w:r w:rsidR="00953D2F" w:rsidRPr="00A23D96">
        <w:rPr>
          <w:rFonts w:cs="Times New Roman"/>
          <w:szCs w:val="24"/>
        </w:rPr>
        <w:t xml:space="preserve">will fail. The method allows for the calculation of the probability of failure over the entire domain of load inputs. In addition to its simplicity and accuracy, the </w:t>
      </w:r>
      <w:r w:rsidR="0079566F">
        <w:rPr>
          <w:rFonts w:cs="Times New Roman"/>
          <w:szCs w:val="24"/>
        </w:rPr>
        <w:t xml:space="preserve">Monte Carlo simulation </w:t>
      </w:r>
      <w:r w:rsidR="00953D2F" w:rsidRPr="00A23D96">
        <w:rPr>
          <w:rFonts w:cs="Times New Roman"/>
          <w:szCs w:val="24"/>
        </w:rPr>
        <w:t xml:space="preserve">is also robust in its applicability to various situations. However, in cases of small probabilities of failure, the required number of simulations increases significantly, resulting in additional computational time. </w:t>
      </w:r>
    </w:p>
    <w:p w14:paraId="477609C9" w14:textId="032BA956" w:rsidR="00716ABF" w:rsidRDefault="00716ABF" w:rsidP="000D74E8">
      <w:pPr>
        <w:tabs>
          <w:tab w:val="left" w:pos="90"/>
        </w:tabs>
        <w:jc w:val="both"/>
        <w:rPr>
          <w:rFonts w:cs="Times New Roman"/>
          <w:szCs w:val="24"/>
        </w:rPr>
      </w:pPr>
    </w:p>
    <w:p w14:paraId="3F609F3D" w14:textId="50C40718" w:rsidR="00161BFC" w:rsidRPr="001E0CED" w:rsidRDefault="000B0EA2" w:rsidP="000B0EA2">
      <w:pPr>
        <w:tabs>
          <w:tab w:val="left" w:pos="90"/>
        </w:tabs>
        <w:jc w:val="both"/>
        <w:rPr>
          <w:rFonts w:cs="Times New Roman"/>
          <w:szCs w:val="24"/>
        </w:rPr>
      </w:pPr>
      <w:r>
        <w:rPr>
          <w:noProof/>
          <w:lang w:eastAsia="en-GB"/>
        </w:rPr>
        <w:drawing>
          <wp:inline distT="0" distB="0" distL="0" distR="0" wp14:anchorId="0B511204" wp14:editId="665D852D">
            <wp:extent cx="5393055" cy="5667375"/>
            <wp:effectExtent l="0" t="0" r="0" b="952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3055" cy="5667375"/>
                    </a:xfrm>
                    <a:prstGeom prst="rect">
                      <a:avLst/>
                    </a:prstGeom>
                  </pic:spPr>
                </pic:pic>
              </a:graphicData>
            </a:graphic>
          </wp:inline>
        </w:drawing>
      </w:r>
    </w:p>
    <w:p w14:paraId="78C9C8F0" w14:textId="1BE490CF" w:rsidR="00161BFC" w:rsidRPr="006F0183" w:rsidRDefault="00161BFC" w:rsidP="006F0183">
      <w:pPr>
        <w:jc w:val="center"/>
        <w:rPr>
          <w:szCs w:val="24"/>
        </w:rPr>
      </w:pPr>
      <w:r w:rsidRPr="007171D5">
        <w:rPr>
          <w:szCs w:val="24"/>
        </w:rPr>
        <w:t>Figure 1:</w:t>
      </w:r>
      <w:r w:rsidRPr="006F0183">
        <w:rPr>
          <w:szCs w:val="24"/>
        </w:rPr>
        <w:t xml:space="preserve"> </w:t>
      </w:r>
      <w:r w:rsidR="006F0183" w:rsidRPr="006F0183">
        <w:rPr>
          <w:szCs w:val="24"/>
        </w:rPr>
        <w:t xml:space="preserve">Monte Carlo Simulation </w:t>
      </w:r>
      <w:r w:rsidRPr="006F0183">
        <w:rPr>
          <w:szCs w:val="24"/>
        </w:rPr>
        <w:t>Methodology</w:t>
      </w:r>
    </w:p>
    <w:p w14:paraId="13410607" w14:textId="7CCF453B" w:rsidR="009B024B" w:rsidRPr="009B024B" w:rsidRDefault="00E91B15" w:rsidP="00A14B07">
      <w:pPr>
        <w:tabs>
          <w:tab w:val="left" w:pos="90"/>
        </w:tabs>
        <w:jc w:val="both"/>
        <w:rPr>
          <w:rFonts w:cs="Times New Roman"/>
          <w:bCs/>
          <w:szCs w:val="24"/>
        </w:rPr>
      </w:pPr>
      <w:r>
        <w:rPr>
          <w:rFonts w:cs="Times New Roman"/>
          <w:szCs w:val="24"/>
        </w:rPr>
        <w:t xml:space="preserve">The material properties for the riser </w:t>
      </w:r>
      <w:r w:rsidR="00B054DF">
        <w:rPr>
          <w:rFonts w:cs="Times New Roman"/>
          <w:szCs w:val="24"/>
        </w:rPr>
        <w:t>are</w:t>
      </w:r>
      <w:r>
        <w:rPr>
          <w:rFonts w:cs="Times New Roman"/>
          <w:szCs w:val="24"/>
        </w:rPr>
        <w:t xml:space="preserve"> based on </w:t>
      </w:r>
      <w:r w:rsidR="001B13EC">
        <w:rPr>
          <w:rFonts w:cs="Times New Roman"/>
          <w:szCs w:val="24"/>
        </w:rPr>
        <w:t>Carbon/Epoxy T700/X4201</w:t>
      </w:r>
      <w:r>
        <w:rPr>
          <w:rFonts w:cs="Times New Roman"/>
          <w:szCs w:val="24"/>
        </w:rPr>
        <w:t xml:space="preserve"> manufactured</w:t>
      </w:r>
      <w:r w:rsidR="001B13EC">
        <w:rPr>
          <w:rFonts w:cs="Times New Roman"/>
          <w:szCs w:val="24"/>
        </w:rPr>
        <w:t xml:space="preserve"> by Torayca in Japan with </w:t>
      </w:r>
      <w:r w:rsidR="009355F0" w:rsidRPr="00A23D96">
        <w:rPr>
          <w:rFonts w:cs="Times New Roman"/>
          <w:szCs w:val="24"/>
        </w:rPr>
        <w:t xml:space="preserve">statistical distributions taken from </w:t>
      </w:r>
      <w:r w:rsidR="00C058E2" w:rsidRPr="0075320B">
        <w:rPr>
          <w:rFonts w:cs="Times New Roman"/>
          <w:szCs w:val="24"/>
        </w:rPr>
        <w:fldChar w:fldCharType="begin" w:fldLock="1"/>
      </w:r>
      <w:r w:rsidR="005E5370" w:rsidRPr="0075320B">
        <w:rPr>
          <w:rFonts w:cs="Times New Roman"/>
          <w:szCs w:val="24"/>
        </w:rPr>
        <w:instrText>ADDIN CSL_CITATION { "citationItems" : [ { "id" : "ITEM-1", "itemData" : { "DOI" : "10.1016/S0263-8223(99)00012-4", "ISSN" : "02638223", "abstract" : "The extending use of composite materials and the simultaneous need for reliability-based design of structural components has introduced the stochastic modelling of material properties, as implied by several design codes and standards. Therefore, for using such materials in advanced applications, the stochastic character of their properties needs to be taken into account. In this work the statistical aspects of strength and elastic properties of carbon/epoxy (C/Ep) filament wound composites are determined through a series of static tensile and compressive tests. Six candidate statistical distributions were used in order to model the strength and elastic properties of the composite, but none of them was proved to be a better fit to the experimental results, as revealed by the Kolmogorov-Smirnov test. Therefore, anyone of them can be used equally well to model mechanical property distributions. Although not expected, the experimental investigation revealed considerable scattering on the elasticities, besides strength, indicating that the variation of the elastic properties should be implemented in an adequate reliability analysis.", "author" : [ { "dropping-particle" : "", "family" : "Philippidis", "given" : "T. P.", "non-dropping-particle" : "", "parse-names" : false, "suffix" : "" }, { "dropping-particle" : "", "family" : "Lekou", "given" : "D. J.", "non-dropping-particle" : "", "parse-names" : false, "suffix" : "" }, { "dropping-particle" : "", "family" : "Aggelis", "given" : "D. G.", "non-dropping-particle" : "", "parse-names" : false, "suffix" : "" } ], "container-title" : "Composite Structures", "id" : "ITEM-1", "issue" : "1", "issued" : { "date-parts" : [ [ "1999" ] ] }, "page" : "41-50", "title" : "Mechanical property distribution of CFRP filament wound composites", "type" : "article-journal", "volume" : "45" }, "uris" : [ "http://www.mendeley.com/documents/?uuid=cd6a6916-36f1-4483-b5d7-ed198edc623f" ] } ], "mendeley" : { "formattedCitation" : "(Philippidis et al. 1999)", "plainTextFormattedCitation" : "(Philippidis et al. 1999)", "previouslyFormattedCitation" : "(Philippidis et al. 1999)" }, "properties" : { "noteIndex" : 0 }, "schema" : "https://github.com/citation-style-language/schema/raw/master/csl-citation.json" }</w:instrText>
      </w:r>
      <w:r w:rsidR="00C058E2" w:rsidRPr="0075320B">
        <w:rPr>
          <w:rFonts w:cs="Times New Roman"/>
          <w:szCs w:val="24"/>
        </w:rPr>
        <w:fldChar w:fldCharType="separate"/>
      </w:r>
      <w:r w:rsidR="005E5370" w:rsidRPr="0075320B">
        <w:rPr>
          <w:rFonts w:cs="Times New Roman"/>
          <w:noProof/>
          <w:szCs w:val="24"/>
        </w:rPr>
        <w:t xml:space="preserve">Philippidis et al. </w:t>
      </w:r>
      <w:r w:rsidR="001B13EC">
        <w:rPr>
          <w:rFonts w:cs="Times New Roman"/>
          <w:noProof/>
          <w:szCs w:val="24"/>
        </w:rPr>
        <w:t>(</w:t>
      </w:r>
      <w:r w:rsidR="005E5370" w:rsidRPr="0075320B">
        <w:rPr>
          <w:rFonts w:cs="Times New Roman"/>
          <w:noProof/>
          <w:szCs w:val="24"/>
        </w:rPr>
        <w:t>1999)</w:t>
      </w:r>
      <w:r w:rsidR="00C058E2" w:rsidRPr="0075320B">
        <w:rPr>
          <w:rFonts w:cs="Times New Roman"/>
          <w:szCs w:val="24"/>
        </w:rPr>
        <w:fldChar w:fldCharType="end"/>
      </w:r>
      <w:r w:rsidR="001B13EC">
        <w:rPr>
          <w:rFonts w:cs="Times New Roman"/>
          <w:szCs w:val="24"/>
        </w:rPr>
        <w:t xml:space="preserve">. </w:t>
      </w:r>
      <w:proofErr w:type="gramStart"/>
      <w:r>
        <w:rPr>
          <w:rFonts w:cs="Times New Roman"/>
          <w:szCs w:val="24"/>
        </w:rPr>
        <w:t>Properties</w:t>
      </w:r>
      <w:r w:rsidRPr="0075320B">
        <w:rPr>
          <w:rFonts w:cs="Times New Roman"/>
          <w:szCs w:val="24"/>
        </w:rPr>
        <w:t xml:space="preserve"> </w:t>
      </w:r>
      <w:r w:rsidR="00350EEF" w:rsidRPr="0075320B">
        <w:rPr>
          <w:rFonts w:cs="Times New Roman"/>
          <w:szCs w:val="24"/>
        </w:rPr>
        <w:t xml:space="preserve">for steel are taken from </w:t>
      </w:r>
      <w:r w:rsidR="001B13EC">
        <w:rPr>
          <w:rFonts w:cs="Times New Roman"/>
          <w:szCs w:val="24"/>
        </w:rPr>
        <w:t>Xia et al. (</w:t>
      </w:r>
      <w:r w:rsidR="00955C42">
        <w:rPr>
          <w:rFonts w:cs="Times New Roman"/>
          <w:szCs w:val="24"/>
        </w:rPr>
        <w:t>2008</w:t>
      </w:r>
      <w:r w:rsidR="001B13EC">
        <w:rPr>
          <w:rFonts w:cs="Times New Roman"/>
          <w:szCs w:val="24"/>
        </w:rPr>
        <w:t>)</w:t>
      </w:r>
      <w:r w:rsidR="00E45523">
        <w:rPr>
          <w:rFonts w:cs="Times New Roman"/>
          <w:szCs w:val="24"/>
        </w:rPr>
        <w:t>,</w:t>
      </w:r>
      <w:r w:rsidR="001B13EC">
        <w:rPr>
          <w:rFonts w:cs="Times New Roman"/>
          <w:szCs w:val="24"/>
        </w:rPr>
        <w:t xml:space="preserve"> </w:t>
      </w:r>
      <w:r w:rsidR="00350EEF" w:rsidRPr="0075320B">
        <w:rPr>
          <w:rFonts w:cs="Times New Roman"/>
          <w:szCs w:val="24"/>
        </w:rPr>
        <w:t>which</w:t>
      </w:r>
      <w:r w:rsidR="00227C03" w:rsidRPr="0075320B">
        <w:rPr>
          <w:rFonts w:cs="Times New Roman"/>
          <w:szCs w:val="24"/>
        </w:rPr>
        <w:t xml:space="preserve"> alongside the mechanical properties</w:t>
      </w:r>
      <w:r w:rsidR="00E45523">
        <w:rPr>
          <w:rFonts w:cs="Times New Roman"/>
          <w:szCs w:val="24"/>
        </w:rPr>
        <w:t>,</w:t>
      </w:r>
      <w:r w:rsidR="00227C03" w:rsidRPr="0075320B">
        <w:rPr>
          <w:rFonts w:cs="Times New Roman"/>
          <w:szCs w:val="24"/>
        </w:rPr>
        <w:t xml:space="preserve"> are given in </w:t>
      </w:r>
      <w:r w:rsidR="00955C42">
        <w:rPr>
          <w:rFonts w:cs="Times New Roman"/>
          <w:szCs w:val="24"/>
        </w:rPr>
        <w:t>T</w:t>
      </w:r>
      <w:r w:rsidR="00955C42" w:rsidRPr="0075320B">
        <w:rPr>
          <w:rFonts w:cs="Times New Roman"/>
          <w:szCs w:val="24"/>
        </w:rPr>
        <w:t xml:space="preserve">able </w:t>
      </w:r>
      <w:r w:rsidR="00350EEF" w:rsidRPr="0075320B">
        <w:rPr>
          <w:rFonts w:cs="Times New Roman"/>
          <w:bCs/>
          <w:szCs w:val="24"/>
        </w:rPr>
        <w:t>2</w:t>
      </w:r>
      <w:r w:rsidR="0079566F">
        <w:rPr>
          <w:rFonts w:cs="Times New Roman"/>
          <w:bCs/>
          <w:szCs w:val="24"/>
        </w:rPr>
        <w:t>, w</w:t>
      </w:r>
      <w:r w:rsidR="009B024B">
        <w:rPr>
          <w:rFonts w:cs="Times New Roman"/>
          <w:bCs/>
          <w:szCs w:val="24"/>
        </w:rPr>
        <w:t xml:space="preserve">here Xt and Xc are the carbon fibre tensile strength in tension and compression in the fibre direction; </w:t>
      </w:r>
      <w:r w:rsidR="0079566F">
        <w:rPr>
          <w:rFonts w:cs="Times New Roman"/>
          <w:bCs/>
          <w:szCs w:val="24"/>
        </w:rPr>
        <w:t>s</w:t>
      </w:r>
      <w:r w:rsidR="009B024B">
        <w:rPr>
          <w:rFonts w:cs="Times New Roman"/>
          <w:bCs/>
          <w:szCs w:val="24"/>
        </w:rPr>
        <w:t xml:space="preserve">imilarly Yt and Yc are the strengths in the transverse direction; S is the shear strength; Ex and Ey are the elasticity modulus in the fibre and transverse directions; G is the shear modulus and </w:t>
      </w:r>
      <w:r w:rsidR="0079566F">
        <w:rPr>
          <w:rFonts w:cs="Times New Roman"/>
          <w:bCs/>
          <w:szCs w:val="24"/>
        </w:rPr>
        <w:t xml:space="preserve">ν </w:t>
      </w:r>
      <w:r w:rsidR="009B024B">
        <w:rPr>
          <w:rFonts w:eastAsia="Times New Roman" w:cs="Times New Roman"/>
          <w:bCs/>
          <w:color w:val="000000"/>
          <w:szCs w:val="24"/>
          <w:lang w:eastAsia="en-GB"/>
        </w:rPr>
        <w:t>is the Poisson’s ratio.</w:t>
      </w:r>
      <w:proofErr w:type="gramEnd"/>
      <w:r w:rsidR="002346AE">
        <w:rPr>
          <w:rFonts w:eastAsia="Times New Roman" w:cs="Times New Roman"/>
          <w:bCs/>
          <w:color w:val="000000"/>
          <w:szCs w:val="24"/>
          <w:lang w:eastAsia="en-GB"/>
        </w:rPr>
        <w:t xml:space="preserve"> </w:t>
      </w:r>
      <w:r w:rsidR="00A14B07">
        <w:rPr>
          <w:rFonts w:eastAsia="Times New Roman" w:cs="Times New Roman"/>
          <w:bCs/>
          <w:color w:val="000000"/>
          <w:szCs w:val="24"/>
          <w:lang w:eastAsia="en-GB"/>
        </w:rPr>
        <w:t>I</w:t>
      </w:r>
      <w:r w:rsidR="002346AE">
        <w:rPr>
          <w:rFonts w:eastAsia="Times New Roman" w:cs="Times New Roman"/>
          <w:bCs/>
          <w:color w:val="000000"/>
          <w:szCs w:val="24"/>
          <w:lang w:eastAsia="en-GB"/>
        </w:rPr>
        <w:t>t is expected that compos</w:t>
      </w:r>
      <w:r w:rsidR="00167F25">
        <w:rPr>
          <w:rFonts w:eastAsia="Times New Roman" w:cs="Times New Roman"/>
          <w:bCs/>
          <w:color w:val="000000"/>
          <w:szCs w:val="24"/>
          <w:lang w:eastAsia="en-GB"/>
        </w:rPr>
        <w:t>ite material parameters exhibit</w:t>
      </w:r>
      <w:r w:rsidR="002346AE">
        <w:rPr>
          <w:rFonts w:eastAsia="Times New Roman" w:cs="Times New Roman"/>
          <w:bCs/>
          <w:color w:val="000000"/>
          <w:szCs w:val="24"/>
          <w:lang w:eastAsia="en-GB"/>
        </w:rPr>
        <w:t xml:space="preserve"> co-variation</w:t>
      </w:r>
      <w:r w:rsidR="00A14B07">
        <w:rPr>
          <w:rFonts w:eastAsia="Times New Roman" w:cs="Times New Roman"/>
          <w:bCs/>
          <w:color w:val="000000"/>
          <w:szCs w:val="24"/>
          <w:lang w:eastAsia="en-GB"/>
        </w:rPr>
        <w:t xml:space="preserve"> between these properties</w:t>
      </w:r>
      <w:r w:rsidR="002346AE">
        <w:rPr>
          <w:rFonts w:eastAsia="Times New Roman" w:cs="Times New Roman"/>
          <w:bCs/>
          <w:color w:val="000000"/>
          <w:szCs w:val="24"/>
          <w:lang w:eastAsia="en-GB"/>
        </w:rPr>
        <w:t xml:space="preserve">, however, </w:t>
      </w:r>
      <w:r w:rsidR="00167F25">
        <w:rPr>
          <w:rFonts w:eastAsia="Times New Roman" w:cs="Times New Roman"/>
          <w:bCs/>
          <w:color w:val="000000"/>
          <w:szCs w:val="24"/>
          <w:lang w:eastAsia="en-GB"/>
        </w:rPr>
        <w:t xml:space="preserve">the available in the literature </w:t>
      </w:r>
      <w:proofErr w:type="gramStart"/>
      <w:r w:rsidR="00167F25">
        <w:rPr>
          <w:rFonts w:eastAsia="Times New Roman" w:cs="Times New Roman"/>
          <w:bCs/>
          <w:color w:val="000000"/>
          <w:szCs w:val="24"/>
          <w:lang w:eastAsia="en-GB"/>
        </w:rPr>
        <w:t>do</w:t>
      </w:r>
      <w:r w:rsidR="00A14B07">
        <w:rPr>
          <w:rFonts w:eastAsia="Times New Roman" w:cs="Times New Roman"/>
          <w:bCs/>
          <w:color w:val="000000"/>
          <w:szCs w:val="24"/>
          <w:lang w:eastAsia="en-GB"/>
        </w:rPr>
        <w:t>es</w:t>
      </w:r>
      <w:r w:rsidR="00167F25">
        <w:rPr>
          <w:rFonts w:eastAsia="Times New Roman" w:cs="Times New Roman"/>
          <w:bCs/>
          <w:color w:val="000000"/>
          <w:szCs w:val="24"/>
          <w:lang w:eastAsia="en-GB"/>
        </w:rPr>
        <w:t>n’t</w:t>
      </w:r>
      <w:proofErr w:type="gramEnd"/>
      <w:r w:rsidR="00167F25">
        <w:rPr>
          <w:rFonts w:eastAsia="Times New Roman" w:cs="Times New Roman"/>
          <w:bCs/>
          <w:color w:val="000000"/>
          <w:szCs w:val="24"/>
          <w:lang w:eastAsia="en-GB"/>
        </w:rPr>
        <w:t xml:space="preserve"> account for this </w:t>
      </w:r>
      <w:r w:rsidR="00167F25">
        <w:rPr>
          <w:rFonts w:eastAsia="Times New Roman" w:cs="Times New Roman"/>
          <w:bCs/>
          <w:color w:val="000000"/>
          <w:szCs w:val="24"/>
          <w:lang w:eastAsia="en-GB"/>
        </w:rPr>
        <w:lastRenderedPageBreak/>
        <w:t xml:space="preserve">co-variation, therefore, </w:t>
      </w:r>
      <w:r w:rsidR="00A14B07">
        <w:rPr>
          <w:rFonts w:eastAsia="Times New Roman" w:cs="Times New Roman"/>
          <w:bCs/>
          <w:color w:val="000000"/>
          <w:szCs w:val="24"/>
          <w:lang w:eastAsia="en-GB"/>
        </w:rPr>
        <w:t xml:space="preserve">and therefore, </w:t>
      </w:r>
      <w:r w:rsidR="00167F25">
        <w:rPr>
          <w:rFonts w:eastAsia="Times New Roman" w:cs="Times New Roman"/>
          <w:bCs/>
          <w:color w:val="000000"/>
          <w:szCs w:val="24"/>
          <w:lang w:eastAsia="en-GB"/>
        </w:rPr>
        <w:t>it is assumed that the material properties are statistically independent.</w:t>
      </w:r>
    </w:p>
    <w:p w14:paraId="702EA0F6" w14:textId="2D48B8F6" w:rsidR="00227C03" w:rsidRDefault="00CB10B7" w:rsidP="00481466">
      <w:pPr>
        <w:tabs>
          <w:tab w:val="left" w:pos="90"/>
        </w:tabs>
        <w:jc w:val="both"/>
        <w:rPr>
          <w:rFonts w:cs="Times New Roman"/>
          <w:szCs w:val="24"/>
        </w:rPr>
      </w:pPr>
      <w:r>
        <w:rPr>
          <w:rFonts w:cs="Times New Roman"/>
          <w:bCs/>
          <w:szCs w:val="24"/>
        </w:rPr>
        <w:t>Two different types of risers</w:t>
      </w:r>
      <w:r w:rsidR="0079566F">
        <w:rPr>
          <w:rFonts w:cs="Times New Roman"/>
          <w:bCs/>
          <w:szCs w:val="24"/>
        </w:rPr>
        <w:t>,</w:t>
      </w:r>
      <w:r>
        <w:rPr>
          <w:rFonts w:cs="Times New Roman"/>
          <w:bCs/>
          <w:szCs w:val="24"/>
        </w:rPr>
        <w:t xml:space="preserve"> from Tan et al. (2015) and from Wei (2015)</w:t>
      </w:r>
      <w:r w:rsidR="0079566F">
        <w:rPr>
          <w:rFonts w:cs="Times New Roman"/>
          <w:bCs/>
          <w:szCs w:val="24"/>
        </w:rPr>
        <w:t>,</w:t>
      </w:r>
      <w:r>
        <w:rPr>
          <w:rFonts w:cs="Times New Roman"/>
          <w:bCs/>
          <w:szCs w:val="24"/>
        </w:rPr>
        <w:t xml:space="preserve"> </w:t>
      </w:r>
      <w:proofErr w:type="gramStart"/>
      <w:r w:rsidR="00284F21">
        <w:rPr>
          <w:rFonts w:cs="Times New Roman"/>
          <w:bCs/>
          <w:szCs w:val="24"/>
        </w:rPr>
        <w:t>are assessed</w:t>
      </w:r>
      <w:proofErr w:type="gramEnd"/>
      <w:r w:rsidR="006F0183">
        <w:rPr>
          <w:rFonts w:cs="Times New Roman"/>
          <w:bCs/>
          <w:szCs w:val="24"/>
        </w:rPr>
        <w:t xml:space="preserve"> </w:t>
      </w:r>
      <w:r w:rsidR="00284F21">
        <w:rPr>
          <w:rFonts w:cs="Times New Roman"/>
          <w:bCs/>
          <w:szCs w:val="24"/>
        </w:rPr>
        <w:t xml:space="preserve">with </w:t>
      </w:r>
      <w:r w:rsidR="00350EEF" w:rsidRPr="0075320B">
        <w:rPr>
          <w:rFonts w:cs="Times New Roman"/>
          <w:bCs/>
          <w:szCs w:val="24"/>
        </w:rPr>
        <w:t>the topology and layup for each riser given in Table 3</w:t>
      </w:r>
      <w:r w:rsidR="00537848">
        <w:rPr>
          <w:rFonts w:cs="Times New Roman"/>
          <w:bCs/>
          <w:szCs w:val="24"/>
        </w:rPr>
        <w:t xml:space="preserve"> and illustrated in figure </w:t>
      </w:r>
      <w:r w:rsidR="00A226B1">
        <w:rPr>
          <w:rFonts w:cs="Times New Roman"/>
          <w:bCs/>
          <w:szCs w:val="24"/>
        </w:rPr>
        <w:t>2</w:t>
      </w:r>
      <w:r w:rsidR="00350EEF" w:rsidRPr="0075320B">
        <w:rPr>
          <w:rFonts w:cs="Times New Roman"/>
          <w:bCs/>
          <w:szCs w:val="24"/>
        </w:rPr>
        <w:t>.</w:t>
      </w:r>
      <w:r w:rsidR="00350EEF" w:rsidRPr="0075320B">
        <w:rPr>
          <w:rFonts w:cs="Times New Roman"/>
          <w:b/>
          <w:szCs w:val="24"/>
        </w:rPr>
        <w:t xml:space="preserve"> </w:t>
      </w:r>
      <w:r w:rsidR="0075320B" w:rsidRPr="0075320B">
        <w:rPr>
          <w:rFonts w:cs="Times New Roman"/>
          <w:bCs/>
          <w:szCs w:val="24"/>
        </w:rPr>
        <w:t xml:space="preserve">The steel riser </w:t>
      </w:r>
      <w:proofErr w:type="gramStart"/>
      <w:r w:rsidR="0075320B" w:rsidRPr="0075320B">
        <w:rPr>
          <w:rFonts w:cs="Times New Roman"/>
          <w:bCs/>
          <w:szCs w:val="24"/>
        </w:rPr>
        <w:t>was developed</w:t>
      </w:r>
      <w:proofErr w:type="gramEnd"/>
      <w:r w:rsidR="0075320B" w:rsidRPr="0075320B">
        <w:rPr>
          <w:rFonts w:cs="Times New Roman"/>
          <w:bCs/>
          <w:szCs w:val="24"/>
        </w:rPr>
        <w:t xml:space="preserve"> to have the same thickness as the larger composite riser</w:t>
      </w:r>
      <w:r w:rsidR="00C227BE">
        <w:rPr>
          <w:rFonts w:cs="Times New Roman"/>
          <w:bCs/>
          <w:szCs w:val="24"/>
        </w:rPr>
        <w:t xml:space="preserve"> found in Wei (2015)</w:t>
      </w:r>
      <w:r w:rsidR="0075320B" w:rsidRPr="0075320B">
        <w:rPr>
          <w:rFonts w:cs="Times New Roman"/>
          <w:bCs/>
          <w:szCs w:val="24"/>
        </w:rPr>
        <w:t xml:space="preserve"> with a </w:t>
      </w:r>
      <w:r w:rsidR="0075320B">
        <w:rPr>
          <w:rFonts w:cs="Times New Roman"/>
          <w:bCs/>
          <w:szCs w:val="24"/>
        </w:rPr>
        <w:t xml:space="preserve">corresponding </w:t>
      </w:r>
      <w:r w:rsidR="0075320B" w:rsidRPr="0075320B">
        <w:rPr>
          <w:rFonts w:cs="Times New Roman"/>
          <w:bCs/>
          <w:szCs w:val="24"/>
        </w:rPr>
        <w:t xml:space="preserve">unit mass of </w:t>
      </w:r>
      <w:r w:rsidR="00C227BE" w:rsidRPr="004670A5">
        <w:rPr>
          <w:rFonts w:cs="Times New Roman"/>
          <w:bCs/>
          <w:szCs w:val="24"/>
        </w:rPr>
        <w:t>115</w:t>
      </w:r>
      <w:r w:rsidR="00C54088" w:rsidRPr="004670A5">
        <w:rPr>
          <w:rFonts w:cs="Times New Roman"/>
          <w:bCs/>
          <w:szCs w:val="24"/>
        </w:rPr>
        <w:t xml:space="preserve"> kg/m</w:t>
      </w:r>
      <w:r w:rsidR="0075320B" w:rsidRPr="0075320B">
        <w:rPr>
          <w:rFonts w:cs="Times New Roman"/>
          <w:bCs/>
          <w:szCs w:val="24"/>
        </w:rPr>
        <w:t xml:space="preserve">. The risers </w:t>
      </w:r>
      <w:proofErr w:type="gramStart"/>
      <w:r w:rsidR="0075320B" w:rsidRPr="0075320B">
        <w:rPr>
          <w:rFonts w:cs="Times New Roman"/>
          <w:bCs/>
          <w:szCs w:val="24"/>
        </w:rPr>
        <w:t>were subjected</w:t>
      </w:r>
      <w:proofErr w:type="gramEnd"/>
      <w:r w:rsidR="0075320B" w:rsidRPr="0075320B">
        <w:rPr>
          <w:rFonts w:cs="Times New Roman"/>
          <w:bCs/>
          <w:szCs w:val="24"/>
        </w:rPr>
        <w:t xml:space="preserve"> </w:t>
      </w:r>
      <w:r w:rsidR="000D74E8">
        <w:rPr>
          <w:rFonts w:cs="Times New Roman"/>
          <w:bCs/>
          <w:szCs w:val="24"/>
        </w:rPr>
        <w:t xml:space="preserve">to </w:t>
      </w:r>
      <w:r w:rsidR="0075320B" w:rsidRPr="0075320B">
        <w:rPr>
          <w:rFonts w:cs="Times New Roman"/>
          <w:bCs/>
          <w:szCs w:val="24"/>
        </w:rPr>
        <w:t>a</w:t>
      </w:r>
      <w:r w:rsidR="002C6A1A" w:rsidRPr="0075320B">
        <w:rPr>
          <w:rFonts w:cs="Times New Roman"/>
          <w:bCs/>
          <w:szCs w:val="24"/>
        </w:rPr>
        <w:t xml:space="preserve"> </w:t>
      </w:r>
      <w:r w:rsidR="0075320B" w:rsidRPr="0075320B">
        <w:rPr>
          <w:rFonts w:cs="Times New Roman"/>
          <w:bCs/>
          <w:szCs w:val="24"/>
        </w:rPr>
        <w:t xml:space="preserve">horizontal tension of </w:t>
      </w:r>
      <w:r w:rsidR="002C6A1A" w:rsidRPr="0075320B">
        <w:rPr>
          <w:rFonts w:cs="Times New Roman"/>
          <w:bCs/>
          <w:szCs w:val="24"/>
        </w:rPr>
        <w:t>1.3×10</w:t>
      </w:r>
      <w:r w:rsidR="002C6A1A" w:rsidRPr="0075320B">
        <w:rPr>
          <w:rFonts w:cs="Times New Roman"/>
          <w:bCs/>
          <w:szCs w:val="24"/>
          <w:vertAlign w:val="superscript"/>
        </w:rPr>
        <w:t xml:space="preserve">5 </w:t>
      </w:r>
      <w:r w:rsidR="0075320B" w:rsidRPr="0075320B">
        <w:rPr>
          <w:rFonts w:cs="Times New Roman"/>
          <w:bCs/>
          <w:szCs w:val="24"/>
        </w:rPr>
        <w:t xml:space="preserve">N and </w:t>
      </w:r>
      <w:r w:rsidR="0079566F">
        <w:rPr>
          <w:rFonts w:cs="Times New Roman"/>
          <w:bCs/>
          <w:szCs w:val="24"/>
        </w:rPr>
        <w:t>we</w:t>
      </w:r>
      <w:r w:rsidR="0075320B" w:rsidRPr="0075320B">
        <w:rPr>
          <w:rFonts w:cs="Times New Roman"/>
          <w:bCs/>
          <w:szCs w:val="24"/>
        </w:rPr>
        <w:t>re</w:t>
      </w:r>
      <w:r w:rsidR="002C6A1A" w:rsidRPr="0075320B">
        <w:rPr>
          <w:rFonts w:cs="Times New Roman"/>
          <w:bCs/>
          <w:szCs w:val="24"/>
        </w:rPr>
        <w:t xml:space="preserve"> assumed </w:t>
      </w:r>
      <w:r w:rsidR="0075320B" w:rsidRPr="0075320B">
        <w:rPr>
          <w:rFonts w:cs="Times New Roman"/>
          <w:bCs/>
          <w:szCs w:val="24"/>
        </w:rPr>
        <w:t xml:space="preserve">to have </w:t>
      </w:r>
      <w:r w:rsidR="002C6A1A" w:rsidRPr="0075320B">
        <w:rPr>
          <w:rFonts w:cs="Times New Roman"/>
          <w:bCs/>
          <w:szCs w:val="24"/>
        </w:rPr>
        <w:t>an internal fluid density of 700kg/m</w:t>
      </w:r>
      <w:r w:rsidR="002C6A1A" w:rsidRPr="0075320B">
        <w:rPr>
          <w:rFonts w:cs="Times New Roman"/>
          <w:bCs/>
          <w:szCs w:val="24"/>
          <w:vertAlign w:val="superscript"/>
        </w:rPr>
        <w:t>3</w:t>
      </w:r>
      <w:r w:rsidR="002C6A1A" w:rsidRPr="0075320B">
        <w:rPr>
          <w:rFonts w:cs="Times New Roman"/>
          <w:szCs w:val="24"/>
        </w:rPr>
        <w:t>.</w:t>
      </w:r>
      <w:r w:rsidR="00C54088">
        <w:rPr>
          <w:rFonts w:cs="Times New Roman"/>
          <w:szCs w:val="24"/>
        </w:rPr>
        <w:t xml:space="preserve"> The riser designs </w:t>
      </w:r>
      <w:proofErr w:type="gramStart"/>
      <w:r w:rsidR="00C54088">
        <w:rPr>
          <w:rFonts w:cs="Times New Roman"/>
          <w:szCs w:val="24"/>
        </w:rPr>
        <w:t>are selected</w:t>
      </w:r>
      <w:proofErr w:type="gramEnd"/>
      <w:r w:rsidR="00C54088">
        <w:rPr>
          <w:rFonts w:cs="Times New Roman"/>
          <w:szCs w:val="24"/>
        </w:rPr>
        <w:t xml:space="preserve"> to determine trends in behaviour, not as </w:t>
      </w:r>
      <w:r w:rsidR="00E91B15">
        <w:rPr>
          <w:rFonts w:cs="Times New Roman"/>
          <w:szCs w:val="24"/>
        </w:rPr>
        <w:t xml:space="preserve">direct </w:t>
      </w:r>
      <w:r w:rsidR="00C54088">
        <w:rPr>
          <w:rFonts w:cs="Times New Roman"/>
          <w:szCs w:val="24"/>
        </w:rPr>
        <w:t xml:space="preserve">comparisons between each other. </w:t>
      </w:r>
    </w:p>
    <w:p w14:paraId="707DBFFA" w14:textId="77777777" w:rsidR="00227C03" w:rsidRPr="004670A5" w:rsidRDefault="00227C03" w:rsidP="00350EEF">
      <w:pPr>
        <w:pStyle w:val="Heading4"/>
        <w:jc w:val="center"/>
        <w:rPr>
          <w:sz w:val="24"/>
          <w:szCs w:val="24"/>
        </w:rPr>
      </w:pPr>
      <w:bookmarkStart w:id="8" w:name="_Toc430306336"/>
      <w:bookmarkStart w:id="9" w:name="_Toc430331788"/>
      <w:r w:rsidRPr="007171D5">
        <w:rPr>
          <w:bCs/>
          <w:sz w:val="24"/>
          <w:szCs w:val="24"/>
        </w:rPr>
        <w:t xml:space="preserve">Table </w:t>
      </w:r>
      <w:r w:rsidR="00350EEF" w:rsidRPr="007171D5">
        <w:rPr>
          <w:bCs/>
          <w:sz w:val="24"/>
          <w:szCs w:val="24"/>
        </w:rPr>
        <w:t>2</w:t>
      </w:r>
      <w:r w:rsidRPr="007171D5">
        <w:rPr>
          <w:bCs/>
          <w:sz w:val="24"/>
          <w:szCs w:val="24"/>
        </w:rPr>
        <w:t>:</w:t>
      </w:r>
      <w:r w:rsidRPr="004670A5">
        <w:rPr>
          <w:sz w:val="24"/>
          <w:szCs w:val="24"/>
        </w:rPr>
        <w:t xml:space="preserve"> Statistical variations </w:t>
      </w:r>
      <w:r w:rsidR="00350EEF" w:rsidRPr="004670A5">
        <w:rPr>
          <w:sz w:val="24"/>
          <w:szCs w:val="24"/>
        </w:rPr>
        <w:t xml:space="preserve">and material properties </w:t>
      </w:r>
      <w:r w:rsidRPr="004670A5">
        <w:rPr>
          <w:sz w:val="24"/>
          <w:szCs w:val="24"/>
        </w:rPr>
        <w:t>fo</w:t>
      </w:r>
      <w:r w:rsidR="00350EEF" w:rsidRPr="004670A5">
        <w:rPr>
          <w:sz w:val="24"/>
          <w:szCs w:val="24"/>
        </w:rPr>
        <w:t>r c</w:t>
      </w:r>
      <w:r w:rsidRPr="004670A5">
        <w:rPr>
          <w:sz w:val="24"/>
          <w:szCs w:val="24"/>
        </w:rPr>
        <w:t>ar</w:t>
      </w:r>
      <w:r w:rsidR="00350EEF" w:rsidRPr="004670A5">
        <w:rPr>
          <w:sz w:val="24"/>
          <w:szCs w:val="24"/>
        </w:rPr>
        <w:t>bon/e</w:t>
      </w:r>
      <w:r w:rsidRPr="004670A5">
        <w:rPr>
          <w:sz w:val="24"/>
          <w:szCs w:val="24"/>
        </w:rPr>
        <w:t>p</w:t>
      </w:r>
      <w:bookmarkEnd w:id="8"/>
      <w:bookmarkEnd w:id="9"/>
      <w:r w:rsidR="00350EEF" w:rsidRPr="004670A5">
        <w:rPr>
          <w:sz w:val="24"/>
          <w:szCs w:val="24"/>
        </w:rPr>
        <w:t>oxy and steel</w:t>
      </w:r>
    </w:p>
    <w:tbl>
      <w:tblPr>
        <w:tblStyle w:val="TableGrid"/>
        <w:tblpPr w:leftFromText="180" w:rightFromText="180" w:vertAnchor="text" w:horzAnchor="margin" w:tblpXSpec="center" w:tblpY="191"/>
        <w:tblW w:w="8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0"/>
        <w:gridCol w:w="1418"/>
        <w:gridCol w:w="1444"/>
        <w:gridCol w:w="965"/>
        <w:gridCol w:w="993"/>
        <w:gridCol w:w="1489"/>
      </w:tblGrid>
      <w:tr w:rsidR="0079566F" w:rsidRPr="00A23D96" w14:paraId="2FA6C0F1" w14:textId="77777777" w:rsidTr="007171D5">
        <w:trPr>
          <w:trHeight w:val="412"/>
        </w:trPr>
        <w:tc>
          <w:tcPr>
            <w:tcW w:w="2400" w:type="dxa"/>
            <w:vMerge w:val="restart"/>
            <w:noWrap/>
          </w:tcPr>
          <w:p w14:paraId="233AC1D3" w14:textId="77777777" w:rsidR="0079566F" w:rsidRPr="00A610C3" w:rsidRDefault="0079566F" w:rsidP="00936C59">
            <w:pPr>
              <w:tabs>
                <w:tab w:val="left" w:pos="90"/>
              </w:tabs>
              <w:jc w:val="both"/>
              <w:rPr>
                <w:rFonts w:eastAsia="Times New Roman" w:cs="Times New Roman"/>
                <w:b/>
                <w:bCs/>
                <w:color w:val="000000"/>
                <w:szCs w:val="24"/>
                <w:u w:val="single"/>
                <w:lang w:eastAsia="en-GB"/>
              </w:rPr>
            </w:pPr>
          </w:p>
        </w:tc>
        <w:tc>
          <w:tcPr>
            <w:tcW w:w="2862" w:type="dxa"/>
            <w:gridSpan w:val="2"/>
          </w:tcPr>
          <w:p w14:paraId="202A73A0" w14:textId="77777777" w:rsidR="0079566F" w:rsidRPr="007171D5" w:rsidRDefault="0079566F" w:rsidP="002C72FE">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Composite</w:t>
            </w:r>
          </w:p>
          <w:p w14:paraId="17A28EE7" w14:textId="77777777" w:rsidR="0079566F" w:rsidRPr="007171D5" w:rsidRDefault="0079566F" w:rsidP="002C000D">
            <w:pPr>
              <w:tabs>
                <w:tab w:val="left" w:pos="90"/>
              </w:tabs>
              <w:rPr>
                <w:rFonts w:eastAsia="Times New Roman" w:cs="Times New Roman"/>
                <w:color w:val="000000"/>
                <w:szCs w:val="24"/>
                <w:lang w:eastAsia="en-GB"/>
              </w:rPr>
            </w:pPr>
          </w:p>
        </w:tc>
        <w:tc>
          <w:tcPr>
            <w:tcW w:w="1958" w:type="dxa"/>
            <w:gridSpan w:val="2"/>
          </w:tcPr>
          <w:p w14:paraId="5250FC39" w14:textId="77777777" w:rsidR="0079566F" w:rsidRPr="007171D5" w:rsidRDefault="0079566F" w:rsidP="002C72FE">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Steel</w:t>
            </w:r>
          </w:p>
          <w:p w14:paraId="07E8FB6A" w14:textId="77777777" w:rsidR="0079566F" w:rsidRPr="007171D5" w:rsidRDefault="0079566F" w:rsidP="002C72FE">
            <w:pPr>
              <w:tabs>
                <w:tab w:val="left" w:pos="90"/>
              </w:tabs>
              <w:jc w:val="center"/>
              <w:rPr>
                <w:rFonts w:eastAsia="Times New Roman" w:cs="Times New Roman"/>
                <w:color w:val="000000"/>
                <w:szCs w:val="24"/>
                <w:lang w:eastAsia="en-GB"/>
              </w:rPr>
            </w:pPr>
          </w:p>
        </w:tc>
        <w:tc>
          <w:tcPr>
            <w:tcW w:w="1489" w:type="dxa"/>
            <w:vMerge w:val="restart"/>
            <w:vAlign w:val="center"/>
          </w:tcPr>
          <w:p w14:paraId="1001C9C8" w14:textId="6931A955" w:rsidR="0079566F" w:rsidRPr="007171D5" w:rsidRDefault="0079566F" w:rsidP="00085683">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Distribution</w:t>
            </w:r>
          </w:p>
        </w:tc>
      </w:tr>
      <w:tr w:rsidR="0079566F" w:rsidRPr="00A23D96" w14:paraId="051ADACC" w14:textId="77777777" w:rsidTr="00752965">
        <w:trPr>
          <w:trHeight w:val="278"/>
        </w:trPr>
        <w:tc>
          <w:tcPr>
            <w:tcW w:w="2400" w:type="dxa"/>
            <w:vMerge/>
            <w:tcBorders>
              <w:bottom w:val="single" w:sz="4" w:space="0" w:color="auto"/>
            </w:tcBorders>
            <w:noWrap/>
            <w:hideMark/>
          </w:tcPr>
          <w:p w14:paraId="2B44BBBD" w14:textId="77777777" w:rsidR="0079566F" w:rsidRPr="00A610C3" w:rsidRDefault="0079566F" w:rsidP="00936C59">
            <w:pPr>
              <w:tabs>
                <w:tab w:val="left" w:pos="90"/>
              </w:tabs>
              <w:jc w:val="both"/>
              <w:rPr>
                <w:rFonts w:eastAsia="Times New Roman" w:cs="Times New Roman"/>
                <w:b/>
                <w:bCs/>
                <w:color w:val="000000"/>
                <w:szCs w:val="24"/>
                <w:u w:val="single"/>
                <w:lang w:eastAsia="en-GB"/>
              </w:rPr>
            </w:pPr>
          </w:p>
        </w:tc>
        <w:tc>
          <w:tcPr>
            <w:tcW w:w="1418" w:type="dxa"/>
            <w:tcBorders>
              <w:bottom w:val="single" w:sz="4" w:space="0" w:color="auto"/>
            </w:tcBorders>
          </w:tcPr>
          <w:p w14:paraId="4CB23447" w14:textId="77777777" w:rsidR="0079566F" w:rsidRPr="007171D5" w:rsidRDefault="0079566F" w:rsidP="00E80DC9">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 xml:space="preserve">Mean </w:t>
            </w:r>
          </w:p>
          <w:p w14:paraId="06E30181" w14:textId="30627869" w:rsidR="0079566F" w:rsidRPr="007171D5" w:rsidRDefault="0079566F" w:rsidP="00E80DC9">
            <w:pPr>
              <w:tabs>
                <w:tab w:val="left" w:pos="90"/>
              </w:tabs>
              <w:jc w:val="center"/>
              <w:rPr>
                <w:rFonts w:eastAsia="Times New Roman" w:cs="Times New Roman"/>
                <w:color w:val="000000"/>
                <w:szCs w:val="24"/>
                <w:lang w:eastAsia="en-GB"/>
              </w:rPr>
            </w:pPr>
            <w:r w:rsidRPr="0079566F">
              <w:rPr>
                <w:rFonts w:eastAsia="Times New Roman" w:cs="Times New Roman"/>
                <w:color w:val="000000"/>
                <w:szCs w:val="24"/>
                <w:lang w:eastAsia="en-GB"/>
              </w:rPr>
              <w:t>Wei (2015)</w:t>
            </w:r>
            <w:r w:rsidRPr="007171D5">
              <w:rPr>
                <w:rFonts w:eastAsia="Times New Roman" w:cs="Times New Roman"/>
                <w:color w:val="000000"/>
                <w:szCs w:val="24"/>
                <w:lang w:eastAsia="en-GB"/>
              </w:rPr>
              <w:t xml:space="preserve"> </w:t>
            </w:r>
          </w:p>
        </w:tc>
        <w:tc>
          <w:tcPr>
            <w:tcW w:w="1444" w:type="dxa"/>
            <w:tcBorders>
              <w:bottom w:val="single" w:sz="4" w:space="0" w:color="auto"/>
            </w:tcBorders>
            <w:noWrap/>
            <w:hideMark/>
          </w:tcPr>
          <w:p w14:paraId="4DBD5C0C" w14:textId="77777777" w:rsidR="0079566F" w:rsidRPr="007171D5" w:rsidRDefault="0079566F" w:rsidP="002C72FE">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CoV</w:t>
            </w:r>
          </w:p>
          <w:p w14:paraId="74811C50" w14:textId="77777777" w:rsidR="0079566F" w:rsidRPr="007171D5" w:rsidRDefault="0079566F" w:rsidP="002C72FE">
            <w:pPr>
              <w:tabs>
                <w:tab w:val="left" w:pos="90"/>
              </w:tabs>
              <w:jc w:val="center"/>
              <w:rPr>
                <w:rFonts w:eastAsia="Times New Roman" w:cs="Times New Roman"/>
                <w:color w:val="000000"/>
                <w:szCs w:val="24"/>
                <w:lang w:eastAsia="en-GB"/>
              </w:rPr>
            </w:pPr>
            <w:r w:rsidRPr="007171D5">
              <w:rPr>
                <w:rFonts w:cs="Times New Roman"/>
                <w:szCs w:val="24"/>
              </w:rPr>
              <w:fldChar w:fldCharType="begin" w:fldLock="1"/>
            </w:r>
            <w:r w:rsidRPr="0079566F">
              <w:rPr>
                <w:rFonts w:cs="Times New Roman"/>
                <w:szCs w:val="24"/>
              </w:rPr>
              <w:instrText>ADDIN CSL_CITATION { "citationItems" : [ { "id" : "ITEM-1", "itemData" : { "DOI" : "10.1016/S0263-8223(99)00012-4", "ISSN" : "02638223", "abstract" : "The extending use of composite materials and the simultaneous need for reliability-based design of structural components has introduced the stochastic modelling of material properties, as implied by several design codes and standards. Therefore, for using such materials in advanced applications, the stochastic character of their properties needs to be taken into account. In this work the statistical aspects of strength and elastic properties of carbon/epoxy (C/Ep) filament wound composites are determined through a series of static tensile and compressive tests. Six candidate statistical distributions were used in order to model the strength and elastic properties of the composite, but none of them was proved to be a better fit to the experimental results, as revealed by the Kolmogorov-Smirnov test. Therefore, anyone of them can be used equally well to model mechanical property distributions. Although not expected, the experimental investigation revealed considerable scattering on the elasticities, besides strength, indicating that the variation of the elastic properties should be implemented in an adequate reliability analysis.", "author" : [ { "dropping-particle" : "", "family" : "Philippidis", "given" : "T. P.", "non-dropping-particle" : "", "parse-names" : false, "suffix" : "" }, { "dropping-particle" : "", "family" : "Lekou", "given" : "D. J.", "non-dropping-particle" : "", "parse-names" : false, "suffix" : "" }, { "dropping-particle" : "", "family" : "Aggelis", "given" : "D. G.", "non-dropping-particle" : "", "parse-names" : false, "suffix" : "" } ], "container-title" : "Composite Structures", "id" : "ITEM-1", "issue" : "1", "issued" : { "date-parts" : [ [ "1999" ] ] }, "page" : "41-50", "title" : "Mechanical property distribution of CFRP filament wound composites", "type" : "article-journal", "volume" : "45" }, "uris" : [ "http://www.mendeley.com/documents/?uuid=cd6a6916-36f1-4483-b5d7-ed198edc623f" ] } ], "mendeley" : { "formattedCitation" : "(Philippidis et al. 1999)", "plainTextFormattedCitation" : "(Philippidis et al. 1999)", "previouslyFormattedCitation" : "(Philippidis et al. 1999)" }, "properties" : { "noteIndex" : 0 }, "schema" : "https://github.com/citation-style-language/schema/raw/master/csl-citation.json" }</w:instrText>
            </w:r>
            <w:r w:rsidRPr="007171D5">
              <w:rPr>
                <w:rFonts w:cs="Times New Roman"/>
                <w:szCs w:val="24"/>
              </w:rPr>
              <w:fldChar w:fldCharType="separate"/>
            </w:r>
            <w:r w:rsidRPr="0079566F">
              <w:rPr>
                <w:rFonts w:cs="Times New Roman"/>
                <w:noProof/>
                <w:szCs w:val="24"/>
              </w:rPr>
              <w:t>Philippidis et al. (1999)</w:t>
            </w:r>
            <w:r w:rsidRPr="007171D5">
              <w:rPr>
                <w:rFonts w:cs="Times New Roman"/>
                <w:szCs w:val="24"/>
              </w:rPr>
              <w:fldChar w:fldCharType="end"/>
            </w:r>
            <w:r w:rsidRPr="007171D5">
              <w:rPr>
                <w:rFonts w:eastAsia="Times New Roman" w:cs="Times New Roman"/>
                <w:color w:val="000000"/>
                <w:szCs w:val="24"/>
                <w:lang w:eastAsia="en-GB"/>
              </w:rPr>
              <w:t xml:space="preserve"> </w:t>
            </w:r>
          </w:p>
        </w:tc>
        <w:tc>
          <w:tcPr>
            <w:tcW w:w="965" w:type="dxa"/>
            <w:tcBorders>
              <w:bottom w:val="single" w:sz="4" w:space="0" w:color="auto"/>
            </w:tcBorders>
          </w:tcPr>
          <w:p w14:paraId="18280EBE" w14:textId="77777777" w:rsidR="0079566F" w:rsidRPr="007171D5" w:rsidRDefault="0079566F" w:rsidP="00D82D90">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 xml:space="preserve">Mean </w:t>
            </w:r>
            <w:r w:rsidRPr="0079566F">
              <w:rPr>
                <w:rFonts w:eastAsia="Times New Roman" w:cs="Times New Roman"/>
                <w:color w:val="000000"/>
                <w:szCs w:val="24"/>
                <w:lang w:eastAsia="en-GB"/>
              </w:rPr>
              <w:t>Xia (2008)</w:t>
            </w:r>
            <w:r w:rsidRPr="007171D5">
              <w:rPr>
                <w:rFonts w:eastAsia="Times New Roman" w:cs="Times New Roman"/>
                <w:color w:val="000000"/>
                <w:szCs w:val="24"/>
                <w:lang w:eastAsia="en-GB"/>
              </w:rPr>
              <w:t xml:space="preserve"> </w:t>
            </w:r>
          </w:p>
        </w:tc>
        <w:tc>
          <w:tcPr>
            <w:tcW w:w="993" w:type="dxa"/>
            <w:tcBorders>
              <w:bottom w:val="single" w:sz="4" w:space="0" w:color="auto"/>
            </w:tcBorders>
          </w:tcPr>
          <w:p w14:paraId="53CA553B" w14:textId="77777777" w:rsidR="0079566F" w:rsidRPr="007171D5" w:rsidRDefault="0079566F" w:rsidP="00D82D90">
            <w:pPr>
              <w:tabs>
                <w:tab w:val="left" w:pos="90"/>
              </w:tabs>
              <w:jc w:val="center"/>
              <w:rPr>
                <w:rFonts w:eastAsia="Times New Roman" w:cs="Times New Roman"/>
                <w:color w:val="000000"/>
                <w:szCs w:val="24"/>
                <w:lang w:eastAsia="en-GB"/>
              </w:rPr>
            </w:pPr>
            <w:r w:rsidRPr="007171D5">
              <w:rPr>
                <w:rFonts w:eastAsia="Times New Roman" w:cs="Times New Roman"/>
                <w:color w:val="000000"/>
                <w:szCs w:val="24"/>
                <w:lang w:eastAsia="en-GB"/>
              </w:rPr>
              <w:t xml:space="preserve">CoV </w:t>
            </w:r>
          </w:p>
          <w:p w14:paraId="143499D8" w14:textId="77777777" w:rsidR="0079566F" w:rsidRPr="007171D5" w:rsidRDefault="0079566F" w:rsidP="00D82D90">
            <w:pPr>
              <w:tabs>
                <w:tab w:val="left" w:pos="90"/>
              </w:tabs>
              <w:jc w:val="center"/>
              <w:rPr>
                <w:rFonts w:eastAsia="Times New Roman" w:cs="Times New Roman"/>
                <w:color w:val="000000"/>
                <w:szCs w:val="24"/>
                <w:lang w:eastAsia="en-GB"/>
              </w:rPr>
            </w:pPr>
            <w:r w:rsidRPr="0079566F">
              <w:rPr>
                <w:rFonts w:eastAsia="Times New Roman" w:cs="Times New Roman"/>
                <w:color w:val="000000"/>
                <w:szCs w:val="24"/>
                <w:lang w:eastAsia="en-GB"/>
              </w:rPr>
              <w:t>Xia (2008)</w:t>
            </w:r>
          </w:p>
        </w:tc>
        <w:tc>
          <w:tcPr>
            <w:tcW w:w="1489" w:type="dxa"/>
            <w:vMerge/>
            <w:tcBorders>
              <w:bottom w:val="single" w:sz="4" w:space="0" w:color="auto"/>
            </w:tcBorders>
          </w:tcPr>
          <w:p w14:paraId="40FEAC0A" w14:textId="3DC928DE" w:rsidR="0079566F" w:rsidRPr="007171D5" w:rsidRDefault="0079566F" w:rsidP="002C72FE">
            <w:pPr>
              <w:tabs>
                <w:tab w:val="left" w:pos="90"/>
              </w:tabs>
              <w:jc w:val="center"/>
              <w:rPr>
                <w:rFonts w:eastAsia="Times New Roman" w:cs="Times New Roman"/>
                <w:color w:val="000000"/>
                <w:szCs w:val="24"/>
                <w:lang w:eastAsia="en-GB"/>
              </w:rPr>
            </w:pPr>
          </w:p>
        </w:tc>
      </w:tr>
      <w:tr w:rsidR="00205CC1" w:rsidRPr="00A23D96" w14:paraId="5869D0A7" w14:textId="77777777" w:rsidTr="00752965">
        <w:trPr>
          <w:trHeight w:val="278"/>
        </w:trPr>
        <w:tc>
          <w:tcPr>
            <w:tcW w:w="2400" w:type="dxa"/>
            <w:tcBorders>
              <w:top w:val="single" w:sz="4" w:space="0" w:color="auto"/>
              <w:bottom w:val="single" w:sz="4" w:space="0" w:color="auto"/>
              <w:right w:val="single" w:sz="4" w:space="0" w:color="auto"/>
            </w:tcBorders>
            <w:noWrap/>
            <w:hideMark/>
          </w:tcPr>
          <w:p w14:paraId="72486B72"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Xt (MPa)</w:t>
            </w:r>
          </w:p>
        </w:tc>
        <w:tc>
          <w:tcPr>
            <w:tcW w:w="1418" w:type="dxa"/>
            <w:tcBorders>
              <w:top w:val="single" w:sz="4" w:space="0" w:color="auto"/>
              <w:left w:val="single" w:sz="4" w:space="0" w:color="auto"/>
              <w:bottom w:val="single" w:sz="4" w:space="0" w:color="auto"/>
              <w:right w:val="single" w:sz="4" w:space="0" w:color="auto"/>
            </w:tcBorders>
          </w:tcPr>
          <w:p w14:paraId="5F4EDC1D" w14:textId="77777777" w:rsidR="002C72FE" w:rsidRPr="00A610C3" w:rsidRDefault="001B13EC"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2450</w:t>
            </w:r>
          </w:p>
        </w:tc>
        <w:tc>
          <w:tcPr>
            <w:tcW w:w="1444" w:type="dxa"/>
            <w:tcBorders>
              <w:top w:val="single" w:sz="4" w:space="0" w:color="auto"/>
              <w:left w:val="single" w:sz="4" w:space="0" w:color="auto"/>
              <w:bottom w:val="single" w:sz="4" w:space="0" w:color="auto"/>
              <w:right w:val="single" w:sz="4" w:space="0" w:color="auto"/>
            </w:tcBorders>
            <w:noWrap/>
            <w:hideMark/>
          </w:tcPr>
          <w:p w14:paraId="6F5F2D5B" w14:textId="77777777" w:rsidR="002C72FE" w:rsidRPr="00A610C3" w:rsidRDefault="00E45523"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5</w:t>
            </w:r>
            <w:r w:rsidR="002C72FE" w:rsidRPr="00A610C3">
              <w:rPr>
                <w:rFonts w:eastAsia="Times New Roman" w:cs="Times New Roman"/>
                <w:color w:val="000000"/>
                <w:szCs w:val="24"/>
                <w:lang w:eastAsia="en-GB"/>
              </w:rPr>
              <w:t>%</w:t>
            </w:r>
          </w:p>
        </w:tc>
        <w:tc>
          <w:tcPr>
            <w:tcW w:w="965" w:type="dxa"/>
            <w:tcBorders>
              <w:top w:val="single" w:sz="4" w:space="0" w:color="auto"/>
              <w:left w:val="single" w:sz="4" w:space="0" w:color="auto"/>
              <w:bottom w:val="single" w:sz="4" w:space="0" w:color="auto"/>
              <w:right w:val="single" w:sz="4" w:space="0" w:color="auto"/>
            </w:tcBorders>
          </w:tcPr>
          <w:p w14:paraId="315C00AF"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93" w:type="dxa"/>
            <w:tcBorders>
              <w:top w:val="single" w:sz="4" w:space="0" w:color="auto"/>
              <w:left w:val="single" w:sz="4" w:space="0" w:color="auto"/>
              <w:bottom w:val="single" w:sz="4" w:space="0" w:color="auto"/>
              <w:right w:val="single" w:sz="4" w:space="0" w:color="auto"/>
            </w:tcBorders>
          </w:tcPr>
          <w:p w14:paraId="31930088" w14:textId="77777777" w:rsidR="002C72FE" w:rsidRPr="00A610C3" w:rsidRDefault="00205CC1" w:rsidP="00205CC1">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89" w:type="dxa"/>
            <w:tcBorders>
              <w:top w:val="single" w:sz="4" w:space="0" w:color="auto"/>
              <w:left w:val="single" w:sz="4" w:space="0" w:color="auto"/>
              <w:bottom w:val="single" w:sz="4" w:space="0" w:color="auto"/>
            </w:tcBorders>
          </w:tcPr>
          <w:p w14:paraId="6F883BC4"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643E17A7" w14:textId="77777777" w:rsidTr="00752965">
        <w:trPr>
          <w:trHeight w:val="278"/>
        </w:trPr>
        <w:tc>
          <w:tcPr>
            <w:tcW w:w="2400" w:type="dxa"/>
            <w:tcBorders>
              <w:top w:val="single" w:sz="4" w:space="0" w:color="auto"/>
              <w:bottom w:val="single" w:sz="4" w:space="0" w:color="auto"/>
              <w:right w:val="single" w:sz="4" w:space="0" w:color="auto"/>
            </w:tcBorders>
            <w:noWrap/>
            <w:hideMark/>
          </w:tcPr>
          <w:p w14:paraId="6E7679A5"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Xc (MPa)</w:t>
            </w:r>
          </w:p>
        </w:tc>
        <w:tc>
          <w:tcPr>
            <w:tcW w:w="1418" w:type="dxa"/>
            <w:tcBorders>
              <w:top w:val="single" w:sz="4" w:space="0" w:color="auto"/>
              <w:left w:val="single" w:sz="4" w:space="0" w:color="auto"/>
              <w:bottom w:val="single" w:sz="4" w:space="0" w:color="auto"/>
              <w:right w:val="single" w:sz="4" w:space="0" w:color="auto"/>
            </w:tcBorders>
          </w:tcPr>
          <w:p w14:paraId="5225AD1F" w14:textId="77777777" w:rsidR="002C72FE" w:rsidRPr="00A610C3" w:rsidRDefault="001B13EC" w:rsidP="00337CF8">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1570</w:t>
            </w:r>
          </w:p>
        </w:tc>
        <w:tc>
          <w:tcPr>
            <w:tcW w:w="1444" w:type="dxa"/>
            <w:tcBorders>
              <w:top w:val="single" w:sz="4" w:space="0" w:color="auto"/>
              <w:left w:val="single" w:sz="4" w:space="0" w:color="auto"/>
              <w:bottom w:val="single" w:sz="4" w:space="0" w:color="auto"/>
              <w:right w:val="single" w:sz="4" w:space="0" w:color="auto"/>
            </w:tcBorders>
            <w:noWrap/>
            <w:hideMark/>
          </w:tcPr>
          <w:p w14:paraId="0A6F539C"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w:t>
            </w:r>
            <w:r w:rsidR="00E45523" w:rsidRPr="00A610C3">
              <w:rPr>
                <w:rFonts w:eastAsia="Times New Roman" w:cs="Times New Roman"/>
                <w:color w:val="000000"/>
                <w:szCs w:val="24"/>
                <w:lang w:eastAsia="en-GB"/>
              </w:rPr>
              <w:t>6</w:t>
            </w:r>
            <w:r w:rsidRPr="00A610C3">
              <w:rPr>
                <w:rFonts w:eastAsia="Times New Roman" w:cs="Times New Roman"/>
                <w:color w:val="000000"/>
                <w:szCs w:val="24"/>
                <w:lang w:eastAsia="en-GB"/>
              </w:rPr>
              <w:t>%</w:t>
            </w:r>
          </w:p>
        </w:tc>
        <w:tc>
          <w:tcPr>
            <w:tcW w:w="965" w:type="dxa"/>
            <w:tcBorders>
              <w:top w:val="single" w:sz="4" w:space="0" w:color="auto"/>
              <w:left w:val="single" w:sz="4" w:space="0" w:color="auto"/>
              <w:bottom w:val="single" w:sz="4" w:space="0" w:color="auto"/>
              <w:right w:val="single" w:sz="4" w:space="0" w:color="auto"/>
            </w:tcBorders>
          </w:tcPr>
          <w:p w14:paraId="6BE736E0"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93" w:type="dxa"/>
            <w:tcBorders>
              <w:top w:val="single" w:sz="4" w:space="0" w:color="auto"/>
              <w:left w:val="single" w:sz="4" w:space="0" w:color="auto"/>
              <w:bottom w:val="single" w:sz="4" w:space="0" w:color="auto"/>
              <w:right w:val="single" w:sz="4" w:space="0" w:color="auto"/>
            </w:tcBorders>
          </w:tcPr>
          <w:p w14:paraId="203119DA"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89" w:type="dxa"/>
            <w:tcBorders>
              <w:top w:val="single" w:sz="4" w:space="0" w:color="auto"/>
              <w:left w:val="single" w:sz="4" w:space="0" w:color="auto"/>
              <w:bottom w:val="single" w:sz="4" w:space="0" w:color="auto"/>
            </w:tcBorders>
          </w:tcPr>
          <w:p w14:paraId="16B97805"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421DB3DF" w14:textId="77777777" w:rsidTr="00752965">
        <w:trPr>
          <w:trHeight w:val="278"/>
        </w:trPr>
        <w:tc>
          <w:tcPr>
            <w:tcW w:w="2400" w:type="dxa"/>
            <w:tcBorders>
              <w:top w:val="single" w:sz="4" w:space="0" w:color="auto"/>
              <w:bottom w:val="single" w:sz="4" w:space="0" w:color="auto"/>
              <w:right w:val="single" w:sz="4" w:space="0" w:color="auto"/>
            </w:tcBorders>
            <w:noWrap/>
            <w:hideMark/>
          </w:tcPr>
          <w:p w14:paraId="3D1E5894"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Yt (MPa)</w:t>
            </w:r>
          </w:p>
        </w:tc>
        <w:tc>
          <w:tcPr>
            <w:tcW w:w="1418" w:type="dxa"/>
            <w:tcBorders>
              <w:top w:val="single" w:sz="4" w:space="0" w:color="auto"/>
              <w:left w:val="single" w:sz="4" w:space="0" w:color="auto"/>
              <w:bottom w:val="single" w:sz="4" w:space="0" w:color="auto"/>
              <w:right w:val="single" w:sz="4" w:space="0" w:color="auto"/>
            </w:tcBorders>
          </w:tcPr>
          <w:p w14:paraId="503909B8" w14:textId="77777777" w:rsidR="002C72FE" w:rsidRPr="00A610C3" w:rsidRDefault="001B13EC" w:rsidP="002C000D">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70</w:t>
            </w:r>
          </w:p>
        </w:tc>
        <w:tc>
          <w:tcPr>
            <w:tcW w:w="1444" w:type="dxa"/>
            <w:tcBorders>
              <w:top w:val="single" w:sz="4" w:space="0" w:color="auto"/>
              <w:left w:val="single" w:sz="4" w:space="0" w:color="auto"/>
              <w:bottom w:val="single" w:sz="4" w:space="0" w:color="auto"/>
              <w:right w:val="single" w:sz="4" w:space="0" w:color="auto"/>
            </w:tcBorders>
            <w:noWrap/>
            <w:hideMark/>
          </w:tcPr>
          <w:p w14:paraId="3736BD86"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18%</w:t>
            </w:r>
          </w:p>
        </w:tc>
        <w:tc>
          <w:tcPr>
            <w:tcW w:w="965" w:type="dxa"/>
            <w:tcBorders>
              <w:top w:val="single" w:sz="4" w:space="0" w:color="auto"/>
              <w:left w:val="single" w:sz="4" w:space="0" w:color="auto"/>
              <w:bottom w:val="single" w:sz="4" w:space="0" w:color="auto"/>
              <w:right w:val="single" w:sz="4" w:space="0" w:color="auto"/>
            </w:tcBorders>
          </w:tcPr>
          <w:p w14:paraId="4A1183D0"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93" w:type="dxa"/>
            <w:tcBorders>
              <w:top w:val="single" w:sz="4" w:space="0" w:color="auto"/>
              <w:left w:val="single" w:sz="4" w:space="0" w:color="auto"/>
              <w:bottom w:val="single" w:sz="4" w:space="0" w:color="auto"/>
              <w:right w:val="single" w:sz="4" w:space="0" w:color="auto"/>
            </w:tcBorders>
          </w:tcPr>
          <w:p w14:paraId="1CFA9D01" w14:textId="77777777" w:rsidR="002C72FE" w:rsidRPr="00A610C3" w:rsidRDefault="00205CC1" w:rsidP="002C000D">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89" w:type="dxa"/>
            <w:tcBorders>
              <w:top w:val="single" w:sz="4" w:space="0" w:color="auto"/>
              <w:left w:val="single" w:sz="4" w:space="0" w:color="auto"/>
              <w:bottom w:val="single" w:sz="4" w:space="0" w:color="auto"/>
            </w:tcBorders>
          </w:tcPr>
          <w:p w14:paraId="5565EC0E"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232BA8AA" w14:textId="77777777" w:rsidTr="00752965">
        <w:trPr>
          <w:trHeight w:val="278"/>
        </w:trPr>
        <w:tc>
          <w:tcPr>
            <w:tcW w:w="2400" w:type="dxa"/>
            <w:tcBorders>
              <w:top w:val="single" w:sz="4" w:space="0" w:color="auto"/>
              <w:bottom w:val="single" w:sz="4" w:space="0" w:color="auto"/>
              <w:right w:val="single" w:sz="4" w:space="0" w:color="auto"/>
            </w:tcBorders>
            <w:noWrap/>
            <w:hideMark/>
          </w:tcPr>
          <w:p w14:paraId="088A433D"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Yc (MPa)</w:t>
            </w:r>
          </w:p>
        </w:tc>
        <w:tc>
          <w:tcPr>
            <w:tcW w:w="1418" w:type="dxa"/>
            <w:tcBorders>
              <w:top w:val="single" w:sz="4" w:space="0" w:color="auto"/>
              <w:left w:val="single" w:sz="4" w:space="0" w:color="auto"/>
              <w:bottom w:val="single" w:sz="4" w:space="0" w:color="auto"/>
              <w:right w:val="single" w:sz="4" w:space="0" w:color="auto"/>
            </w:tcBorders>
          </w:tcPr>
          <w:p w14:paraId="3B422ABE" w14:textId="77777777" w:rsidR="002C72FE" w:rsidRPr="00A610C3" w:rsidRDefault="001B13EC" w:rsidP="00337CF8">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133</w:t>
            </w:r>
          </w:p>
        </w:tc>
        <w:tc>
          <w:tcPr>
            <w:tcW w:w="1444" w:type="dxa"/>
            <w:tcBorders>
              <w:top w:val="single" w:sz="4" w:space="0" w:color="auto"/>
              <w:left w:val="single" w:sz="4" w:space="0" w:color="auto"/>
              <w:bottom w:val="single" w:sz="4" w:space="0" w:color="auto"/>
              <w:right w:val="single" w:sz="4" w:space="0" w:color="auto"/>
            </w:tcBorders>
            <w:noWrap/>
            <w:hideMark/>
          </w:tcPr>
          <w:p w14:paraId="746E7B9C"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16%</w:t>
            </w:r>
          </w:p>
        </w:tc>
        <w:tc>
          <w:tcPr>
            <w:tcW w:w="965" w:type="dxa"/>
            <w:tcBorders>
              <w:top w:val="single" w:sz="4" w:space="0" w:color="auto"/>
              <w:left w:val="single" w:sz="4" w:space="0" w:color="auto"/>
              <w:bottom w:val="single" w:sz="4" w:space="0" w:color="auto"/>
              <w:right w:val="single" w:sz="4" w:space="0" w:color="auto"/>
            </w:tcBorders>
          </w:tcPr>
          <w:p w14:paraId="4D88FF8A" w14:textId="77777777" w:rsidR="00205CC1" w:rsidRPr="00A610C3" w:rsidRDefault="00205CC1" w:rsidP="00205CC1">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93" w:type="dxa"/>
            <w:tcBorders>
              <w:top w:val="single" w:sz="4" w:space="0" w:color="auto"/>
              <w:left w:val="single" w:sz="4" w:space="0" w:color="auto"/>
              <w:bottom w:val="single" w:sz="4" w:space="0" w:color="auto"/>
              <w:right w:val="single" w:sz="4" w:space="0" w:color="auto"/>
            </w:tcBorders>
          </w:tcPr>
          <w:p w14:paraId="1BC03251"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89" w:type="dxa"/>
            <w:tcBorders>
              <w:top w:val="single" w:sz="4" w:space="0" w:color="auto"/>
              <w:left w:val="single" w:sz="4" w:space="0" w:color="auto"/>
              <w:bottom w:val="single" w:sz="4" w:space="0" w:color="auto"/>
            </w:tcBorders>
          </w:tcPr>
          <w:p w14:paraId="37571775"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130E6EDA" w14:textId="77777777" w:rsidTr="00752965">
        <w:trPr>
          <w:trHeight w:val="278"/>
        </w:trPr>
        <w:tc>
          <w:tcPr>
            <w:tcW w:w="2400" w:type="dxa"/>
            <w:tcBorders>
              <w:top w:val="single" w:sz="4" w:space="0" w:color="auto"/>
              <w:bottom w:val="single" w:sz="4" w:space="0" w:color="auto"/>
              <w:right w:val="single" w:sz="4" w:space="0" w:color="auto"/>
            </w:tcBorders>
            <w:noWrap/>
            <w:hideMark/>
          </w:tcPr>
          <w:p w14:paraId="5CF24E55"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S (MPa)</w:t>
            </w:r>
          </w:p>
        </w:tc>
        <w:tc>
          <w:tcPr>
            <w:tcW w:w="1418" w:type="dxa"/>
            <w:tcBorders>
              <w:top w:val="single" w:sz="4" w:space="0" w:color="auto"/>
              <w:left w:val="single" w:sz="4" w:space="0" w:color="auto"/>
              <w:bottom w:val="single" w:sz="4" w:space="0" w:color="auto"/>
              <w:right w:val="single" w:sz="4" w:space="0" w:color="auto"/>
            </w:tcBorders>
          </w:tcPr>
          <w:p w14:paraId="56B40525" w14:textId="77777777" w:rsidR="002C72FE" w:rsidRPr="00A610C3" w:rsidRDefault="001B13EC"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98</w:t>
            </w:r>
          </w:p>
        </w:tc>
        <w:tc>
          <w:tcPr>
            <w:tcW w:w="1444" w:type="dxa"/>
            <w:tcBorders>
              <w:top w:val="single" w:sz="4" w:space="0" w:color="auto"/>
              <w:left w:val="single" w:sz="4" w:space="0" w:color="auto"/>
              <w:bottom w:val="single" w:sz="4" w:space="0" w:color="auto"/>
              <w:right w:val="single" w:sz="4" w:space="0" w:color="auto"/>
            </w:tcBorders>
            <w:noWrap/>
            <w:hideMark/>
          </w:tcPr>
          <w:p w14:paraId="5336365B"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11%</w:t>
            </w:r>
          </w:p>
        </w:tc>
        <w:tc>
          <w:tcPr>
            <w:tcW w:w="965" w:type="dxa"/>
            <w:tcBorders>
              <w:top w:val="single" w:sz="4" w:space="0" w:color="auto"/>
              <w:left w:val="single" w:sz="4" w:space="0" w:color="auto"/>
              <w:bottom w:val="single" w:sz="4" w:space="0" w:color="auto"/>
              <w:right w:val="single" w:sz="4" w:space="0" w:color="auto"/>
            </w:tcBorders>
          </w:tcPr>
          <w:p w14:paraId="61D019B2"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93" w:type="dxa"/>
            <w:tcBorders>
              <w:top w:val="single" w:sz="4" w:space="0" w:color="auto"/>
              <w:left w:val="single" w:sz="4" w:space="0" w:color="auto"/>
              <w:bottom w:val="single" w:sz="4" w:space="0" w:color="auto"/>
              <w:right w:val="single" w:sz="4" w:space="0" w:color="auto"/>
            </w:tcBorders>
          </w:tcPr>
          <w:p w14:paraId="0776BD4D" w14:textId="77777777" w:rsidR="002C72FE" w:rsidRPr="00A610C3" w:rsidRDefault="00205CC1"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89" w:type="dxa"/>
            <w:tcBorders>
              <w:top w:val="single" w:sz="4" w:space="0" w:color="auto"/>
              <w:left w:val="single" w:sz="4" w:space="0" w:color="auto"/>
              <w:bottom w:val="single" w:sz="4" w:space="0" w:color="auto"/>
            </w:tcBorders>
          </w:tcPr>
          <w:p w14:paraId="7148DB35" w14:textId="77777777" w:rsidR="00645EB6" w:rsidRPr="00A610C3" w:rsidRDefault="002C72FE" w:rsidP="00645EB6">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73E11512" w14:textId="77777777" w:rsidTr="00752965">
        <w:trPr>
          <w:trHeight w:val="278"/>
        </w:trPr>
        <w:tc>
          <w:tcPr>
            <w:tcW w:w="2400" w:type="dxa"/>
            <w:tcBorders>
              <w:top w:val="single" w:sz="4" w:space="0" w:color="auto"/>
              <w:bottom w:val="single" w:sz="4" w:space="0" w:color="auto"/>
              <w:right w:val="single" w:sz="4" w:space="0" w:color="auto"/>
            </w:tcBorders>
            <w:noWrap/>
          </w:tcPr>
          <w:p w14:paraId="2BBF5892" w14:textId="77777777" w:rsidR="00645EB6" w:rsidRPr="007171D5" w:rsidRDefault="00645EB6"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Yield</w:t>
            </w:r>
            <w:r w:rsidR="00526662" w:rsidRPr="007171D5">
              <w:rPr>
                <w:rFonts w:eastAsia="Times New Roman" w:cs="Times New Roman"/>
                <w:bCs/>
                <w:color w:val="000000"/>
                <w:szCs w:val="24"/>
                <w:lang w:eastAsia="en-GB"/>
              </w:rPr>
              <w:t xml:space="preserve"> </w:t>
            </w:r>
            <w:r w:rsidRPr="007171D5">
              <w:rPr>
                <w:rFonts w:eastAsia="Times New Roman" w:cs="Times New Roman"/>
                <w:bCs/>
                <w:color w:val="000000"/>
                <w:szCs w:val="24"/>
                <w:lang w:eastAsia="en-GB"/>
              </w:rPr>
              <w:t>Strength</w:t>
            </w:r>
            <w:r w:rsidR="00205CC1" w:rsidRPr="007171D5">
              <w:rPr>
                <w:rFonts w:eastAsia="Times New Roman" w:cs="Times New Roman"/>
                <w:bCs/>
                <w:color w:val="000000"/>
                <w:szCs w:val="24"/>
                <w:lang w:eastAsia="en-GB"/>
              </w:rPr>
              <w:t xml:space="preserve"> (MPa)</w:t>
            </w:r>
          </w:p>
        </w:tc>
        <w:tc>
          <w:tcPr>
            <w:tcW w:w="1418" w:type="dxa"/>
            <w:tcBorders>
              <w:top w:val="single" w:sz="4" w:space="0" w:color="auto"/>
              <w:left w:val="single" w:sz="4" w:space="0" w:color="auto"/>
              <w:bottom w:val="single" w:sz="4" w:space="0" w:color="auto"/>
              <w:right w:val="single" w:sz="4" w:space="0" w:color="auto"/>
            </w:tcBorders>
          </w:tcPr>
          <w:p w14:paraId="66B5956E" w14:textId="77777777" w:rsidR="00645EB6" w:rsidRPr="00A610C3" w:rsidDel="00337CF8" w:rsidRDefault="00E210F0"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1444" w:type="dxa"/>
            <w:tcBorders>
              <w:top w:val="single" w:sz="4" w:space="0" w:color="auto"/>
              <w:left w:val="single" w:sz="4" w:space="0" w:color="auto"/>
              <w:bottom w:val="single" w:sz="4" w:space="0" w:color="auto"/>
              <w:right w:val="single" w:sz="4" w:space="0" w:color="auto"/>
            </w:tcBorders>
            <w:noWrap/>
          </w:tcPr>
          <w:p w14:paraId="5F32863C" w14:textId="77777777" w:rsidR="00645EB6" w:rsidRPr="00A610C3" w:rsidRDefault="00E210F0"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N/A</w:t>
            </w:r>
          </w:p>
        </w:tc>
        <w:tc>
          <w:tcPr>
            <w:tcW w:w="965" w:type="dxa"/>
            <w:tcBorders>
              <w:top w:val="single" w:sz="4" w:space="0" w:color="auto"/>
              <w:left w:val="single" w:sz="4" w:space="0" w:color="auto"/>
              <w:bottom w:val="single" w:sz="4" w:space="0" w:color="auto"/>
              <w:right w:val="single" w:sz="4" w:space="0" w:color="auto"/>
            </w:tcBorders>
          </w:tcPr>
          <w:p w14:paraId="30548D81" w14:textId="77777777" w:rsidR="00645EB6" w:rsidRPr="00A610C3" w:rsidRDefault="00D82D90"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550</w:t>
            </w:r>
          </w:p>
        </w:tc>
        <w:tc>
          <w:tcPr>
            <w:tcW w:w="993" w:type="dxa"/>
            <w:tcBorders>
              <w:top w:val="single" w:sz="4" w:space="0" w:color="auto"/>
              <w:left w:val="single" w:sz="4" w:space="0" w:color="auto"/>
              <w:bottom w:val="single" w:sz="4" w:space="0" w:color="auto"/>
              <w:right w:val="single" w:sz="4" w:space="0" w:color="auto"/>
            </w:tcBorders>
          </w:tcPr>
          <w:p w14:paraId="36C5624F" w14:textId="77777777" w:rsidR="00645EB6" w:rsidRPr="00A610C3" w:rsidRDefault="00645EB6"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6%</w:t>
            </w:r>
          </w:p>
        </w:tc>
        <w:tc>
          <w:tcPr>
            <w:tcW w:w="1489" w:type="dxa"/>
            <w:tcBorders>
              <w:top w:val="single" w:sz="4" w:space="0" w:color="auto"/>
              <w:left w:val="single" w:sz="4" w:space="0" w:color="auto"/>
              <w:bottom w:val="single" w:sz="4" w:space="0" w:color="auto"/>
            </w:tcBorders>
          </w:tcPr>
          <w:p w14:paraId="4D593F60" w14:textId="77777777" w:rsidR="00645EB6" w:rsidRPr="00A610C3" w:rsidRDefault="00645EB6" w:rsidP="00645EB6">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5BFF5556" w14:textId="77777777" w:rsidTr="00752965">
        <w:trPr>
          <w:trHeight w:val="278"/>
        </w:trPr>
        <w:tc>
          <w:tcPr>
            <w:tcW w:w="2400" w:type="dxa"/>
            <w:tcBorders>
              <w:top w:val="single" w:sz="4" w:space="0" w:color="auto"/>
              <w:bottom w:val="single" w:sz="4" w:space="0" w:color="auto"/>
              <w:right w:val="single" w:sz="4" w:space="0" w:color="auto"/>
            </w:tcBorders>
            <w:noWrap/>
            <w:hideMark/>
          </w:tcPr>
          <w:p w14:paraId="1CF25385"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Ex (GPa)</w:t>
            </w:r>
          </w:p>
        </w:tc>
        <w:tc>
          <w:tcPr>
            <w:tcW w:w="1418" w:type="dxa"/>
            <w:tcBorders>
              <w:top w:val="single" w:sz="4" w:space="0" w:color="auto"/>
              <w:left w:val="single" w:sz="4" w:space="0" w:color="auto"/>
              <w:bottom w:val="single" w:sz="4" w:space="0" w:color="auto"/>
              <w:right w:val="single" w:sz="4" w:space="0" w:color="auto"/>
            </w:tcBorders>
          </w:tcPr>
          <w:p w14:paraId="177AD216" w14:textId="77777777" w:rsidR="002C72FE" w:rsidRPr="00A610C3" w:rsidRDefault="001B13EC" w:rsidP="00337CF8">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125</w:t>
            </w:r>
          </w:p>
        </w:tc>
        <w:tc>
          <w:tcPr>
            <w:tcW w:w="1444" w:type="dxa"/>
            <w:tcBorders>
              <w:top w:val="single" w:sz="4" w:space="0" w:color="auto"/>
              <w:left w:val="single" w:sz="4" w:space="0" w:color="auto"/>
              <w:bottom w:val="single" w:sz="4" w:space="0" w:color="auto"/>
              <w:right w:val="single" w:sz="4" w:space="0" w:color="auto"/>
            </w:tcBorders>
            <w:noWrap/>
            <w:hideMark/>
          </w:tcPr>
          <w:p w14:paraId="5DDA5561"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w:t>
            </w:r>
            <w:r w:rsidR="00E45523" w:rsidRPr="00A610C3">
              <w:rPr>
                <w:rFonts w:eastAsia="Times New Roman" w:cs="Times New Roman"/>
                <w:color w:val="000000"/>
                <w:szCs w:val="24"/>
                <w:lang w:eastAsia="en-GB"/>
              </w:rPr>
              <w:t>0</w:t>
            </w:r>
            <w:r w:rsidRPr="00A610C3">
              <w:rPr>
                <w:rFonts w:eastAsia="Times New Roman" w:cs="Times New Roman"/>
                <w:color w:val="000000"/>
                <w:szCs w:val="24"/>
                <w:lang w:eastAsia="en-GB"/>
              </w:rPr>
              <w:t>%</w:t>
            </w:r>
          </w:p>
        </w:tc>
        <w:tc>
          <w:tcPr>
            <w:tcW w:w="965" w:type="dxa"/>
            <w:tcBorders>
              <w:top w:val="single" w:sz="4" w:space="0" w:color="auto"/>
              <w:left w:val="single" w:sz="4" w:space="0" w:color="auto"/>
              <w:bottom w:val="single" w:sz="4" w:space="0" w:color="auto"/>
              <w:right w:val="single" w:sz="4" w:space="0" w:color="auto"/>
            </w:tcBorders>
          </w:tcPr>
          <w:p w14:paraId="1C0A5DB5"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197.5</w:t>
            </w:r>
          </w:p>
        </w:tc>
        <w:tc>
          <w:tcPr>
            <w:tcW w:w="993" w:type="dxa"/>
            <w:tcBorders>
              <w:top w:val="single" w:sz="4" w:space="0" w:color="auto"/>
              <w:left w:val="single" w:sz="4" w:space="0" w:color="auto"/>
              <w:bottom w:val="single" w:sz="4" w:space="0" w:color="auto"/>
              <w:right w:val="single" w:sz="4" w:space="0" w:color="auto"/>
            </w:tcBorders>
          </w:tcPr>
          <w:p w14:paraId="54B998B5"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2%</w:t>
            </w:r>
          </w:p>
        </w:tc>
        <w:tc>
          <w:tcPr>
            <w:tcW w:w="1489" w:type="dxa"/>
            <w:tcBorders>
              <w:top w:val="single" w:sz="4" w:space="0" w:color="auto"/>
              <w:left w:val="single" w:sz="4" w:space="0" w:color="auto"/>
              <w:bottom w:val="single" w:sz="4" w:space="0" w:color="auto"/>
            </w:tcBorders>
          </w:tcPr>
          <w:p w14:paraId="6F243B2E"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38A89A64" w14:textId="77777777" w:rsidTr="00752965">
        <w:trPr>
          <w:trHeight w:val="278"/>
        </w:trPr>
        <w:tc>
          <w:tcPr>
            <w:tcW w:w="2400" w:type="dxa"/>
            <w:tcBorders>
              <w:top w:val="single" w:sz="4" w:space="0" w:color="auto"/>
              <w:bottom w:val="single" w:sz="4" w:space="0" w:color="auto"/>
              <w:right w:val="single" w:sz="4" w:space="0" w:color="auto"/>
            </w:tcBorders>
            <w:noWrap/>
            <w:hideMark/>
          </w:tcPr>
          <w:p w14:paraId="6D79A75F"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Ey (GPa)</w:t>
            </w:r>
          </w:p>
        </w:tc>
        <w:tc>
          <w:tcPr>
            <w:tcW w:w="1418" w:type="dxa"/>
            <w:tcBorders>
              <w:top w:val="single" w:sz="4" w:space="0" w:color="auto"/>
              <w:left w:val="single" w:sz="4" w:space="0" w:color="auto"/>
              <w:bottom w:val="single" w:sz="4" w:space="0" w:color="auto"/>
              <w:right w:val="single" w:sz="4" w:space="0" w:color="auto"/>
            </w:tcBorders>
          </w:tcPr>
          <w:p w14:paraId="6F16CD43" w14:textId="77777777" w:rsidR="002C72FE" w:rsidRPr="00A610C3" w:rsidRDefault="001B13EC"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9</w:t>
            </w:r>
            <w:r w:rsidR="00A40241" w:rsidRPr="00A610C3">
              <w:rPr>
                <w:rFonts w:eastAsia="Times New Roman" w:cs="Times New Roman"/>
                <w:color w:val="000000"/>
                <w:szCs w:val="24"/>
                <w:lang w:eastAsia="en-GB"/>
              </w:rPr>
              <w:t>.</w:t>
            </w:r>
            <w:r w:rsidRPr="00A610C3">
              <w:rPr>
                <w:rFonts w:eastAsia="Times New Roman" w:cs="Times New Roman"/>
                <w:color w:val="000000"/>
                <w:szCs w:val="24"/>
                <w:lang w:eastAsia="en-GB"/>
              </w:rPr>
              <w:t>588</w:t>
            </w:r>
          </w:p>
        </w:tc>
        <w:tc>
          <w:tcPr>
            <w:tcW w:w="1444" w:type="dxa"/>
            <w:tcBorders>
              <w:top w:val="single" w:sz="4" w:space="0" w:color="auto"/>
              <w:left w:val="single" w:sz="4" w:space="0" w:color="auto"/>
              <w:bottom w:val="single" w:sz="4" w:space="0" w:color="auto"/>
              <w:right w:val="single" w:sz="4" w:space="0" w:color="auto"/>
            </w:tcBorders>
            <w:noWrap/>
            <w:hideMark/>
          </w:tcPr>
          <w:p w14:paraId="58CD76F4"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w:t>
            </w:r>
            <w:r w:rsidR="00E45523" w:rsidRPr="00A610C3">
              <w:rPr>
                <w:rFonts w:eastAsia="Times New Roman" w:cs="Times New Roman"/>
                <w:color w:val="000000"/>
                <w:szCs w:val="24"/>
                <w:lang w:eastAsia="en-GB"/>
              </w:rPr>
              <w:t>6</w:t>
            </w:r>
            <w:r w:rsidRPr="00A610C3">
              <w:rPr>
                <w:rFonts w:eastAsia="Times New Roman" w:cs="Times New Roman"/>
                <w:color w:val="000000"/>
                <w:szCs w:val="24"/>
                <w:lang w:eastAsia="en-GB"/>
              </w:rPr>
              <w:t>%</w:t>
            </w:r>
          </w:p>
        </w:tc>
        <w:tc>
          <w:tcPr>
            <w:tcW w:w="965" w:type="dxa"/>
            <w:tcBorders>
              <w:top w:val="single" w:sz="4" w:space="0" w:color="auto"/>
              <w:left w:val="single" w:sz="4" w:space="0" w:color="auto"/>
              <w:bottom w:val="single" w:sz="4" w:space="0" w:color="auto"/>
              <w:right w:val="single" w:sz="4" w:space="0" w:color="auto"/>
            </w:tcBorders>
          </w:tcPr>
          <w:p w14:paraId="5D5952F8"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197.5</w:t>
            </w:r>
          </w:p>
        </w:tc>
        <w:tc>
          <w:tcPr>
            <w:tcW w:w="993" w:type="dxa"/>
            <w:tcBorders>
              <w:top w:val="single" w:sz="4" w:space="0" w:color="auto"/>
              <w:left w:val="single" w:sz="4" w:space="0" w:color="auto"/>
              <w:bottom w:val="single" w:sz="4" w:space="0" w:color="auto"/>
              <w:right w:val="single" w:sz="4" w:space="0" w:color="auto"/>
            </w:tcBorders>
          </w:tcPr>
          <w:p w14:paraId="46D0D640"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2%</w:t>
            </w:r>
          </w:p>
        </w:tc>
        <w:tc>
          <w:tcPr>
            <w:tcW w:w="1489" w:type="dxa"/>
            <w:tcBorders>
              <w:top w:val="single" w:sz="4" w:space="0" w:color="auto"/>
              <w:left w:val="single" w:sz="4" w:space="0" w:color="auto"/>
              <w:bottom w:val="single" w:sz="4" w:space="0" w:color="auto"/>
            </w:tcBorders>
          </w:tcPr>
          <w:p w14:paraId="54B82D24"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4F77C359" w14:textId="77777777" w:rsidTr="00752965">
        <w:trPr>
          <w:trHeight w:val="278"/>
        </w:trPr>
        <w:tc>
          <w:tcPr>
            <w:tcW w:w="2400" w:type="dxa"/>
            <w:tcBorders>
              <w:top w:val="single" w:sz="4" w:space="0" w:color="auto"/>
              <w:bottom w:val="single" w:sz="4" w:space="0" w:color="auto"/>
              <w:right w:val="single" w:sz="4" w:space="0" w:color="auto"/>
            </w:tcBorders>
            <w:noWrap/>
            <w:hideMark/>
          </w:tcPr>
          <w:p w14:paraId="3737BFC7" w14:textId="77777777" w:rsidR="002C72FE" w:rsidRPr="007171D5" w:rsidRDefault="002C72FE" w:rsidP="00936C59">
            <w:pPr>
              <w:tabs>
                <w:tab w:val="left" w:pos="90"/>
              </w:tabs>
              <w:jc w:val="both"/>
              <w:rPr>
                <w:rFonts w:eastAsia="Times New Roman" w:cs="Times New Roman"/>
                <w:bCs/>
                <w:color w:val="000000"/>
                <w:szCs w:val="24"/>
                <w:lang w:eastAsia="en-GB"/>
              </w:rPr>
            </w:pPr>
            <w:r w:rsidRPr="007171D5">
              <w:rPr>
                <w:rFonts w:eastAsia="Times New Roman" w:cs="Times New Roman"/>
                <w:bCs/>
                <w:color w:val="000000"/>
                <w:szCs w:val="24"/>
                <w:lang w:eastAsia="en-GB"/>
              </w:rPr>
              <w:t>G (GPa)</w:t>
            </w:r>
          </w:p>
        </w:tc>
        <w:tc>
          <w:tcPr>
            <w:tcW w:w="1418" w:type="dxa"/>
            <w:tcBorders>
              <w:top w:val="single" w:sz="4" w:space="0" w:color="auto"/>
              <w:left w:val="single" w:sz="4" w:space="0" w:color="auto"/>
              <w:bottom w:val="single" w:sz="4" w:space="0" w:color="auto"/>
              <w:right w:val="single" w:sz="4" w:space="0" w:color="auto"/>
            </w:tcBorders>
          </w:tcPr>
          <w:p w14:paraId="70C4F9C6" w14:textId="77777777" w:rsidR="002C72FE" w:rsidRPr="00A610C3" w:rsidRDefault="001B13EC"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5</w:t>
            </w:r>
            <w:r w:rsidR="00A40241" w:rsidRPr="00A610C3">
              <w:rPr>
                <w:rFonts w:eastAsia="Times New Roman" w:cs="Times New Roman"/>
                <w:color w:val="000000"/>
                <w:szCs w:val="24"/>
                <w:lang w:eastAsia="en-GB"/>
              </w:rPr>
              <w:t>.</w:t>
            </w:r>
            <w:r w:rsidRPr="00A610C3">
              <w:rPr>
                <w:rFonts w:eastAsia="Times New Roman" w:cs="Times New Roman"/>
                <w:color w:val="000000"/>
                <w:szCs w:val="24"/>
                <w:lang w:eastAsia="en-GB"/>
              </w:rPr>
              <w:t>4</w:t>
            </w:r>
          </w:p>
        </w:tc>
        <w:tc>
          <w:tcPr>
            <w:tcW w:w="1444" w:type="dxa"/>
            <w:tcBorders>
              <w:top w:val="single" w:sz="4" w:space="0" w:color="auto"/>
              <w:left w:val="single" w:sz="4" w:space="0" w:color="auto"/>
              <w:bottom w:val="single" w:sz="4" w:space="0" w:color="auto"/>
              <w:right w:val="single" w:sz="4" w:space="0" w:color="auto"/>
            </w:tcBorders>
            <w:noWrap/>
            <w:hideMark/>
          </w:tcPr>
          <w:p w14:paraId="4FAF21E1"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20%</w:t>
            </w:r>
          </w:p>
        </w:tc>
        <w:tc>
          <w:tcPr>
            <w:tcW w:w="965" w:type="dxa"/>
            <w:tcBorders>
              <w:top w:val="single" w:sz="4" w:space="0" w:color="auto"/>
              <w:left w:val="single" w:sz="4" w:space="0" w:color="auto"/>
              <w:bottom w:val="single" w:sz="4" w:space="0" w:color="auto"/>
              <w:right w:val="single" w:sz="4" w:space="0" w:color="auto"/>
            </w:tcBorders>
          </w:tcPr>
          <w:p w14:paraId="0CB3A5CF"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78</w:t>
            </w:r>
          </w:p>
        </w:tc>
        <w:tc>
          <w:tcPr>
            <w:tcW w:w="993" w:type="dxa"/>
            <w:tcBorders>
              <w:top w:val="single" w:sz="4" w:space="0" w:color="auto"/>
              <w:left w:val="single" w:sz="4" w:space="0" w:color="auto"/>
              <w:bottom w:val="single" w:sz="4" w:space="0" w:color="auto"/>
              <w:right w:val="single" w:sz="4" w:space="0" w:color="auto"/>
            </w:tcBorders>
          </w:tcPr>
          <w:p w14:paraId="62ECAD58"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3%</w:t>
            </w:r>
          </w:p>
        </w:tc>
        <w:tc>
          <w:tcPr>
            <w:tcW w:w="1489" w:type="dxa"/>
            <w:tcBorders>
              <w:top w:val="single" w:sz="4" w:space="0" w:color="auto"/>
              <w:left w:val="single" w:sz="4" w:space="0" w:color="auto"/>
              <w:bottom w:val="single" w:sz="4" w:space="0" w:color="auto"/>
            </w:tcBorders>
          </w:tcPr>
          <w:p w14:paraId="2CC2FD2F"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r w:rsidR="00205CC1" w:rsidRPr="00A23D96" w14:paraId="6EAD0971" w14:textId="77777777" w:rsidTr="00752965">
        <w:trPr>
          <w:trHeight w:val="278"/>
        </w:trPr>
        <w:tc>
          <w:tcPr>
            <w:tcW w:w="2400" w:type="dxa"/>
            <w:tcBorders>
              <w:top w:val="single" w:sz="4" w:space="0" w:color="auto"/>
              <w:right w:val="single" w:sz="4" w:space="0" w:color="auto"/>
            </w:tcBorders>
            <w:noWrap/>
            <w:hideMark/>
          </w:tcPr>
          <w:p w14:paraId="408E0DEA" w14:textId="50234341" w:rsidR="002C72FE" w:rsidRPr="00A610C3" w:rsidRDefault="0079566F" w:rsidP="00936C59">
            <w:pPr>
              <w:tabs>
                <w:tab w:val="left" w:pos="90"/>
              </w:tabs>
              <w:jc w:val="both"/>
              <w:rPr>
                <w:rFonts w:eastAsia="Times New Roman" w:cs="Times New Roman"/>
                <w:b/>
                <w:color w:val="000000"/>
                <w:szCs w:val="24"/>
                <w:lang w:eastAsia="en-GB"/>
              </w:rPr>
            </w:pPr>
            <w:bookmarkStart w:id="10" w:name="OLE_LINK1"/>
            <w:bookmarkStart w:id="11" w:name="OLE_LINK2"/>
            <w:r>
              <w:rPr>
                <w:rFonts w:cs="Times New Roman"/>
                <w:bCs/>
                <w:szCs w:val="24"/>
              </w:rPr>
              <w:t>ν</w:t>
            </w:r>
            <w:r w:rsidRPr="00A610C3" w:rsidDel="0079566F">
              <w:rPr>
                <w:rFonts w:eastAsia="Times New Roman" w:cs="Times New Roman"/>
                <w:b/>
                <w:color w:val="000000"/>
                <w:szCs w:val="24"/>
                <w:lang w:eastAsia="en-GB"/>
              </w:rPr>
              <w:t xml:space="preserve"> </w:t>
            </w:r>
            <w:bookmarkEnd w:id="10"/>
            <w:bookmarkEnd w:id="11"/>
          </w:p>
        </w:tc>
        <w:tc>
          <w:tcPr>
            <w:tcW w:w="1418" w:type="dxa"/>
            <w:tcBorders>
              <w:top w:val="single" w:sz="4" w:space="0" w:color="auto"/>
              <w:left w:val="single" w:sz="4" w:space="0" w:color="auto"/>
              <w:right w:val="single" w:sz="4" w:space="0" w:color="auto"/>
            </w:tcBorders>
          </w:tcPr>
          <w:p w14:paraId="24B8A905" w14:textId="77777777" w:rsidR="002C72FE" w:rsidRPr="00A610C3" w:rsidRDefault="001B13EC" w:rsidP="00337CF8">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0.35</w:t>
            </w:r>
          </w:p>
        </w:tc>
        <w:tc>
          <w:tcPr>
            <w:tcW w:w="1444" w:type="dxa"/>
            <w:tcBorders>
              <w:top w:val="single" w:sz="4" w:space="0" w:color="auto"/>
              <w:left w:val="single" w:sz="4" w:space="0" w:color="auto"/>
              <w:right w:val="single" w:sz="4" w:space="0" w:color="auto"/>
            </w:tcBorders>
            <w:noWrap/>
            <w:hideMark/>
          </w:tcPr>
          <w:p w14:paraId="5B38E494"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11%</w:t>
            </w:r>
          </w:p>
        </w:tc>
        <w:tc>
          <w:tcPr>
            <w:tcW w:w="965" w:type="dxa"/>
            <w:tcBorders>
              <w:top w:val="single" w:sz="4" w:space="0" w:color="auto"/>
              <w:left w:val="single" w:sz="4" w:space="0" w:color="auto"/>
              <w:right w:val="single" w:sz="4" w:space="0" w:color="auto"/>
            </w:tcBorders>
          </w:tcPr>
          <w:p w14:paraId="30A5F1B6" w14:textId="77777777" w:rsidR="002C72FE" w:rsidRPr="00A610C3" w:rsidRDefault="002C72FE" w:rsidP="001B13EC">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0.</w:t>
            </w:r>
            <w:r w:rsidR="001B13EC" w:rsidRPr="00A610C3">
              <w:rPr>
                <w:rFonts w:eastAsia="Times New Roman" w:cs="Times New Roman"/>
                <w:color w:val="000000"/>
                <w:szCs w:val="24"/>
                <w:lang w:eastAsia="en-GB"/>
              </w:rPr>
              <w:t>3</w:t>
            </w:r>
          </w:p>
        </w:tc>
        <w:tc>
          <w:tcPr>
            <w:tcW w:w="993" w:type="dxa"/>
            <w:tcBorders>
              <w:top w:val="single" w:sz="4" w:space="0" w:color="auto"/>
              <w:left w:val="single" w:sz="4" w:space="0" w:color="auto"/>
              <w:right w:val="single" w:sz="4" w:space="0" w:color="auto"/>
            </w:tcBorders>
          </w:tcPr>
          <w:p w14:paraId="693694D4"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1%</w:t>
            </w:r>
          </w:p>
        </w:tc>
        <w:tc>
          <w:tcPr>
            <w:tcW w:w="1489" w:type="dxa"/>
            <w:tcBorders>
              <w:top w:val="single" w:sz="4" w:space="0" w:color="auto"/>
              <w:left w:val="single" w:sz="4" w:space="0" w:color="auto"/>
            </w:tcBorders>
          </w:tcPr>
          <w:p w14:paraId="6DF86E51" w14:textId="77777777" w:rsidR="002C72FE" w:rsidRPr="00A610C3" w:rsidRDefault="002C72FE" w:rsidP="002C72FE">
            <w:pPr>
              <w:tabs>
                <w:tab w:val="left" w:pos="90"/>
              </w:tabs>
              <w:jc w:val="center"/>
              <w:rPr>
                <w:rFonts w:eastAsia="Times New Roman" w:cs="Times New Roman"/>
                <w:color w:val="000000"/>
                <w:szCs w:val="24"/>
                <w:lang w:eastAsia="en-GB"/>
              </w:rPr>
            </w:pPr>
            <w:r w:rsidRPr="00A610C3">
              <w:rPr>
                <w:rFonts w:eastAsia="Times New Roman" w:cs="Times New Roman"/>
                <w:color w:val="000000"/>
                <w:szCs w:val="24"/>
                <w:lang w:eastAsia="en-GB"/>
              </w:rPr>
              <w:t>Normal</w:t>
            </w:r>
          </w:p>
        </w:tc>
      </w:tr>
    </w:tbl>
    <w:p w14:paraId="5935FE03" w14:textId="103F2504" w:rsidR="0099583D" w:rsidRDefault="0099583D" w:rsidP="00227C03">
      <w:pPr>
        <w:tabs>
          <w:tab w:val="left" w:pos="90"/>
        </w:tabs>
        <w:jc w:val="both"/>
        <w:rPr>
          <w:rFonts w:cs="Times New Roman"/>
          <w:color w:val="FF0000"/>
          <w:szCs w:val="24"/>
        </w:rPr>
      </w:pPr>
    </w:p>
    <w:p w14:paraId="617BC246" w14:textId="77777777" w:rsidR="0099583D" w:rsidRDefault="0099583D">
      <w:pPr>
        <w:spacing w:line="259" w:lineRule="auto"/>
        <w:rPr>
          <w:rFonts w:cs="Times New Roman"/>
          <w:color w:val="FF0000"/>
          <w:szCs w:val="24"/>
        </w:rPr>
      </w:pPr>
      <w:r>
        <w:rPr>
          <w:rFonts w:cs="Times New Roman"/>
          <w:color w:val="FF0000"/>
          <w:szCs w:val="24"/>
        </w:rPr>
        <w:br w:type="page"/>
      </w:r>
    </w:p>
    <w:p w14:paraId="406210D9" w14:textId="7CC9AAF3" w:rsidR="00227C03" w:rsidRPr="0099583D" w:rsidRDefault="00227C03" w:rsidP="00537848">
      <w:pPr>
        <w:tabs>
          <w:tab w:val="left" w:pos="90"/>
        </w:tabs>
        <w:jc w:val="center"/>
        <w:rPr>
          <w:color w:val="000000" w:themeColor="text1"/>
          <w:szCs w:val="24"/>
        </w:rPr>
      </w:pPr>
      <w:bookmarkStart w:id="12" w:name="_Toc430306342"/>
      <w:bookmarkStart w:id="13" w:name="_Toc430331794"/>
      <w:r w:rsidRPr="0099583D">
        <w:rPr>
          <w:rFonts w:cs="Times New Roman"/>
          <w:color w:val="000000" w:themeColor="text1"/>
          <w:szCs w:val="24"/>
        </w:rPr>
        <w:lastRenderedPageBreak/>
        <w:t>T</w:t>
      </w:r>
      <w:r w:rsidRPr="0099583D">
        <w:rPr>
          <w:color w:val="000000" w:themeColor="text1"/>
          <w:szCs w:val="24"/>
        </w:rPr>
        <w:t xml:space="preserve">able </w:t>
      </w:r>
      <w:r w:rsidR="00350EEF" w:rsidRPr="0099583D">
        <w:rPr>
          <w:color w:val="000000" w:themeColor="text1"/>
          <w:szCs w:val="24"/>
        </w:rPr>
        <w:t>3</w:t>
      </w:r>
      <w:r w:rsidRPr="0099583D">
        <w:rPr>
          <w:color w:val="000000" w:themeColor="text1"/>
          <w:szCs w:val="24"/>
        </w:rPr>
        <w:t>: Layup structure</w:t>
      </w:r>
      <w:r w:rsidR="008D1B0E">
        <w:rPr>
          <w:color w:val="000000" w:themeColor="text1"/>
          <w:szCs w:val="24"/>
        </w:rPr>
        <w:t xml:space="preserve"> </w:t>
      </w:r>
      <w:r w:rsidR="00537848" w:rsidRPr="0099583D">
        <w:rPr>
          <w:color w:val="000000" w:themeColor="text1"/>
          <w:szCs w:val="24"/>
        </w:rPr>
        <w:t>&amp; Global properties</w:t>
      </w:r>
      <w:r w:rsidRPr="0099583D">
        <w:rPr>
          <w:color w:val="000000" w:themeColor="text1"/>
          <w:szCs w:val="24"/>
        </w:rPr>
        <w:t xml:space="preserve"> of each </w:t>
      </w:r>
      <w:r w:rsidR="00537848" w:rsidRPr="0099583D">
        <w:rPr>
          <w:color w:val="000000" w:themeColor="text1"/>
          <w:szCs w:val="24"/>
        </w:rPr>
        <w:t>composite pipe</w:t>
      </w:r>
      <w:r w:rsidRPr="0099583D">
        <w:rPr>
          <w:color w:val="000000" w:themeColor="text1"/>
          <w:szCs w:val="24"/>
        </w:rPr>
        <w:t xml:space="preserve"> under study</w:t>
      </w:r>
      <w:bookmarkEnd w:id="12"/>
      <w:bookmarkEnd w:id="13"/>
    </w:p>
    <w:tbl>
      <w:tblPr>
        <w:tblStyle w:val="TableGridLight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715"/>
        <w:gridCol w:w="1715"/>
        <w:gridCol w:w="2004"/>
      </w:tblGrid>
      <w:tr w:rsidR="00623F23" w:rsidRPr="0020586E" w14:paraId="3503A216" w14:textId="77777777" w:rsidTr="000D1D02">
        <w:trPr>
          <w:trHeight w:val="267"/>
          <w:jc w:val="center"/>
        </w:trPr>
        <w:tc>
          <w:tcPr>
            <w:tcW w:w="3350" w:type="dxa"/>
            <w:noWrap/>
          </w:tcPr>
          <w:p w14:paraId="0D2D21C9" w14:textId="38307443" w:rsidR="00623F23" w:rsidRPr="00A610C3" w:rsidRDefault="00E15EBD" w:rsidP="00936C59">
            <w:pPr>
              <w:tabs>
                <w:tab w:val="left" w:pos="90"/>
              </w:tabs>
              <w:jc w:val="both"/>
              <w:rPr>
                <w:rFonts w:eastAsia="Times New Roman" w:cs="Times New Roman"/>
                <w:b/>
                <w:bCs/>
                <w:color w:val="000000" w:themeColor="text1"/>
                <w:szCs w:val="24"/>
                <w:lang w:eastAsia="en-GB"/>
              </w:rPr>
            </w:pPr>
            <w:r w:rsidRPr="00E15EBD">
              <w:rPr>
                <w:rFonts w:eastAsia="Times New Roman" w:cs="Times New Roman"/>
                <w:b/>
                <w:bCs/>
                <w:color w:val="000000" w:themeColor="text1"/>
                <w:szCs w:val="24"/>
                <w:lang w:eastAsia="en-GB"/>
              </w:rPr>
              <w:t>Pipe structure</w:t>
            </w:r>
          </w:p>
        </w:tc>
        <w:tc>
          <w:tcPr>
            <w:tcW w:w="1715" w:type="dxa"/>
          </w:tcPr>
          <w:p w14:paraId="0CD2E605" w14:textId="275E7E95" w:rsidR="00623F23" w:rsidRPr="00E53FA0" w:rsidRDefault="00623F23" w:rsidP="00C227BE">
            <w:pPr>
              <w:tabs>
                <w:tab w:val="left" w:pos="90"/>
              </w:tabs>
              <w:jc w:val="center"/>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Steel</w:t>
            </w:r>
          </w:p>
        </w:tc>
        <w:tc>
          <w:tcPr>
            <w:tcW w:w="1715" w:type="dxa"/>
            <w:noWrap/>
          </w:tcPr>
          <w:p w14:paraId="1775E467" w14:textId="4158F59A" w:rsidR="00623F23" w:rsidRPr="00E53FA0" w:rsidRDefault="00623F23" w:rsidP="00C227BE">
            <w:pPr>
              <w:tabs>
                <w:tab w:val="left" w:pos="90"/>
              </w:tabs>
              <w:jc w:val="center"/>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Tan et al. (2015)</w:t>
            </w:r>
          </w:p>
        </w:tc>
        <w:tc>
          <w:tcPr>
            <w:tcW w:w="2004" w:type="dxa"/>
            <w:noWrap/>
            <w:hideMark/>
          </w:tcPr>
          <w:p w14:paraId="7F35E726" w14:textId="77777777" w:rsidR="00623F23" w:rsidRPr="00E53FA0" w:rsidRDefault="00623F23" w:rsidP="00936C59">
            <w:pPr>
              <w:tabs>
                <w:tab w:val="left" w:pos="90"/>
              </w:tabs>
              <w:jc w:val="center"/>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 xml:space="preserve">Wei </w:t>
            </w:r>
          </w:p>
          <w:p w14:paraId="20C808BB" w14:textId="4385CDD3" w:rsidR="00623F23" w:rsidRPr="00E53FA0" w:rsidRDefault="00623F23" w:rsidP="00936C59">
            <w:pPr>
              <w:tabs>
                <w:tab w:val="left" w:pos="90"/>
              </w:tabs>
              <w:jc w:val="center"/>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(2015)</w:t>
            </w:r>
          </w:p>
        </w:tc>
      </w:tr>
      <w:tr w:rsidR="00623F23" w:rsidRPr="0020586E" w14:paraId="5383E6D1" w14:textId="77777777" w:rsidTr="000D1D02">
        <w:trPr>
          <w:trHeight w:val="267"/>
          <w:jc w:val="center"/>
        </w:trPr>
        <w:tc>
          <w:tcPr>
            <w:tcW w:w="3350" w:type="dxa"/>
            <w:noWrap/>
            <w:hideMark/>
          </w:tcPr>
          <w:p w14:paraId="676DE9A6" w14:textId="77777777"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Number of Laminae</w:t>
            </w:r>
          </w:p>
        </w:tc>
        <w:tc>
          <w:tcPr>
            <w:tcW w:w="1715" w:type="dxa"/>
          </w:tcPr>
          <w:p w14:paraId="5085087B" w14:textId="60072A86"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N/A</w:t>
            </w:r>
          </w:p>
        </w:tc>
        <w:tc>
          <w:tcPr>
            <w:tcW w:w="1715" w:type="dxa"/>
            <w:noWrap/>
            <w:hideMark/>
          </w:tcPr>
          <w:p w14:paraId="7EA98654" w14:textId="11CF15D3"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20-ply</w:t>
            </w:r>
          </w:p>
        </w:tc>
        <w:tc>
          <w:tcPr>
            <w:tcW w:w="2004" w:type="dxa"/>
            <w:noWrap/>
            <w:hideMark/>
          </w:tcPr>
          <w:p w14:paraId="48933C7A" w14:textId="77777777"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56-ply</w:t>
            </w:r>
          </w:p>
        </w:tc>
      </w:tr>
      <w:tr w:rsidR="00623F23" w:rsidRPr="0020586E" w14:paraId="37F37C3A" w14:textId="77777777" w:rsidTr="000D1D02">
        <w:trPr>
          <w:trHeight w:val="267"/>
          <w:jc w:val="center"/>
        </w:trPr>
        <w:tc>
          <w:tcPr>
            <w:tcW w:w="3350" w:type="dxa"/>
            <w:noWrap/>
            <w:hideMark/>
          </w:tcPr>
          <w:p w14:paraId="231DF035" w14:textId="77777777"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Layup</w:t>
            </w:r>
          </w:p>
        </w:tc>
        <w:tc>
          <w:tcPr>
            <w:tcW w:w="1715" w:type="dxa"/>
          </w:tcPr>
          <w:p w14:paraId="04B9B1A0" w14:textId="525BD064"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N/A</w:t>
            </w:r>
          </w:p>
        </w:tc>
        <w:tc>
          <w:tcPr>
            <w:tcW w:w="1715" w:type="dxa"/>
            <w:noWrap/>
            <w:hideMark/>
          </w:tcPr>
          <w:p w14:paraId="4E94EAFC" w14:textId="1AA345CE" w:rsidR="00623F23" w:rsidRPr="0001382D" w:rsidRDefault="00623F23" w:rsidP="00936C59">
            <w:pPr>
              <w:tabs>
                <w:tab w:val="left" w:pos="90"/>
              </w:tabs>
              <w:jc w:val="center"/>
              <w:rPr>
                <w:rFonts w:eastAsia="Times New Roman" w:cs="Times New Roman"/>
                <w:bCs/>
                <w:color w:val="000000" w:themeColor="text1"/>
                <w:szCs w:val="24"/>
                <w:vertAlign w:val="subscript"/>
                <w:lang w:eastAsia="en-GB"/>
              </w:rPr>
            </w:pPr>
            <w:r w:rsidRPr="0001382D">
              <w:rPr>
                <w:rFonts w:eastAsia="Times New Roman" w:cs="Times New Roman"/>
                <w:bCs/>
                <w:color w:val="000000" w:themeColor="text1"/>
                <w:szCs w:val="24"/>
                <w:lang w:eastAsia="en-GB"/>
              </w:rPr>
              <w:t>[45/-45/15/80]</w:t>
            </w:r>
            <w:r w:rsidRPr="0001382D">
              <w:rPr>
                <w:rFonts w:eastAsia="Times New Roman" w:cs="Times New Roman"/>
                <w:bCs/>
                <w:color w:val="000000" w:themeColor="text1"/>
                <w:szCs w:val="24"/>
                <w:vertAlign w:val="subscript"/>
                <w:lang w:eastAsia="en-GB"/>
              </w:rPr>
              <w:t>5</w:t>
            </w:r>
          </w:p>
        </w:tc>
        <w:tc>
          <w:tcPr>
            <w:tcW w:w="2004" w:type="dxa"/>
            <w:noWrap/>
            <w:hideMark/>
          </w:tcPr>
          <w:p w14:paraId="42079532" w14:textId="77777777" w:rsidR="00623F23" w:rsidRPr="0001382D" w:rsidRDefault="00623F23" w:rsidP="00936C59">
            <w:pPr>
              <w:tabs>
                <w:tab w:val="left" w:pos="90"/>
              </w:tabs>
              <w:jc w:val="center"/>
              <w:rPr>
                <w:rFonts w:eastAsia="Times New Roman" w:cs="Times New Roman"/>
                <w:bCs/>
                <w:color w:val="000000" w:themeColor="text1"/>
                <w:szCs w:val="24"/>
                <w:vertAlign w:val="subscript"/>
                <w:lang w:eastAsia="en-GB"/>
              </w:rPr>
            </w:pPr>
            <w:r w:rsidRPr="0001382D">
              <w:rPr>
                <w:rFonts w:eastAsia="Times New Roman" w:cs="Times New Roman"/>
                <w:bCs/>
                <w:color w:val="000000" w:themeColor="text1"/>
                <w:szCs w:val="24"/>
                <w:lang w:eastAsia="en-GB"/>
              </w:rPr>
              <w:t>[90/15/-15/90/45/-45/45/-45/45/-45]</w:t>
            </w:r>
            <w:bookmarkStart w:id="14" w:name="OLE_LINK3"/>
            <w:bookmarkStart w:id="15" w:name="OLE_LINK4"/>
            <w:r w:rsidRPr="0001382D">
              <w:rPr>
                <w:rFonts w:eastAsia="Times New Roman" w:cs="Times New Roman"/>
                <w:bCs/>
                <w:color w:val="000000" w:themeColor="text1"/>
                <w:szCs w:val="24"/>
                <w:vertAlign w:val="subscript"/>
                <w:lang w:eastAsia="en-GB"/>
              </w:rPr>
              <w:t>5</w:t>
            </w:r>
            <w:bookmarkEnd w:id="14"/>
            <w:bookmarkEnd w:id="15"/>
            <w:r w:rsidRPr="0001382D">
              <w:rPr>
                <w:rFonts w:eastAsia="Times New Roman" w:cs="Times New Roman"/>
                <w:bCs/>
                <w:color w:val="000000" w:themeColor="text1"/>
                <w:szCs w:val="24"/>
                <w:lang w:eastAsia="en-GB"/>
              </w:rPr>
              <w:t xml:space="preserve"> +[45/-45]</w:t>
            </w:r>
            <w:r w:rsidRPr="0001382D">
              <w:rPr>
                <w:rFonts w:eastAsia="Times New Roman" w:cs="Times New Roman"/>
                <w:bCs/>
                <w:color w:val="000000" w:themeColor="text1"/>
                <w:szCs w:val="24"/>
                <w:vertAlign w:val="subscript"/>
                <w:lang w:eastAsia="en-GB"/>
              </w:rPr>
              <w:t>3</w:t>
            </w:r>
          </w:p>
        </w:tc>
      </w:tr>
      <w:tr w:rsidR="00623F23" w:rsidRPr="0020586E" w14:paraId="196DAC62" w14:textId="77777777" w:rsidTr="000D1D02">
        <w:trPr>
          <w:trHeight w:val="267"/>
          <w:jc w:val="center"/>
        </w:trPr>
        <w:tc>
          <w:tcPr>
            <w:tcW w:w="3350" w:type="dxa"/>
            <w:noWrap/>
            <w:hideMark/>
          </w:tcPr>
          <w:p w14:paraId="12F1877A" w14:textId="6B8C635A"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Thickness of Steel liner (mm)</w:t>
            </w:r>
          </w:p>
        </w:tc>
        <w:tc>
          <w:tcPr>
            <w:tcW w:w="1715" w:type="dxa"/>
          </w:tcPr>
          <w:p w14:paraId="4860D7CE" w14:textId="0E11CD9D"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18.3</w:t>
            </w:r>
          </w:p>
        </w:tc>
        <w:tc>
          <w:tcPr>
            <w:tcW w:w="1715" w:type="dxa"/>
            <w:noWrap/>
            <w:hideMark/>
          </w:tcPr>
          <w:p w14:paraId="56E714F5" w14:textId="62E00D08"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5</w:t>
            </w:r>
          </w:p>
        </w:tc>
        <w:tc>
          <w:tcPr>
            <w:tcW w:w="2004" w:type="dxa"/>
            <w:noWrap/>
            <w:hideMark/>
          </w:tcPr>
          <w:p w14:paraId="7A1BD956" w14:textId="498FE39A"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7</w:t>
            </w:r>
          </w:p>
        </w:tc>
      </w:tr>
      <w:tr w:rsidR="00623F23" w:rsidRPr="0020586E" w14:paraId="00716BF1" w14:textId="77777777" w:rsidTr="000D1D02">
        <w:trPr>
          <w:trHeight w:val="267"/>
          <w:jc w:val="center"/>
        </w:trPr>
        <w:tc>
          <w:tcPr>
            <w:tcW w:w="3350" w:type="dxa"/>
            <w:noWrap/>
          </w:tcPr>
          <w:p w14:paraId="4AB1611E" w14:textId="74DBBDBE"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ID (m)</w:t>
            </w:r>
          </w:p>
        </w:tc>
        <w:tc>
          <w:tcPr>
            <w:tcW w:w="1715" w:type="dxa"/>
          </w:tcPr>
          <w:p w14:paraId="3098827D" w14:textId="0DF1A0A3" w:rsidR="00623F23" w:rsidRPr="0001382D" w:rsidRDefault="004B43CB"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0.1834</w:t>
            </w:r>
          </w:p>
        </w:tc>
        <w:tc>
          <w:tcPr>
            <w:tcW w:w="1715" w:type="dxa"/>
            <w:noWrap/>
          </w:tcPr>
          <w:p w14:paraId="11E7912C" w14:textId="19267CF8" w:rsidR="00623F23" w:rsidRPr="0001382D" w:rsidRDefault="004B43CB"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0.2796</w:t>
            </w:r>
          </w:p>
        </w:tc>
        <w:tc>
          <w:tcPr>
            <w:tcW w:w="2004" w:type="dxa"/>
            <w:noWrap/>
          </w:tcPr>
          <w:p w14:paraId="7BB8ED38" w14:textId="76C04C01" w:rsidR="00623F23" w:rsidRPr="0001382D" w:rsidRDefault="004B43CB"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0.1836</w:t>
            </w:r>
          </w:p>
        </w:tc>
      </w:tr>
      <w:tr w:rsidR="00623F23" w:rsidRPr="0020586E" w14:paraId="5ACEEFC4" w14:textId="77777777" w:rsidTr="000D1D02">
        <w:trPr>
          <w:trHeight w:val="267"/>
          <w:jc w:val="center"/>
        </w:trPr>
        <w:tc>
          <w:tcPr>
            <w:tcW w:w="3350" w:type="dxa"/>
            <w:noWrap/>
            <w:hideMark/>
          </w:tcPr>
          <w:p w14:paraId="1F7AF40F" w14:textId="77777777"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OD (m)</w:t>
            </w:r>
          </w:p>
        </w:tc>
        <w:tc>
          <w:tcPr>
            <w:tcW w:w="1715" w:type="dxa"/>
          </w:tcPr>
          <w:p w14:paraId="63B0588F" w14:textId="7A671123" w:rsidR="00623F23" w:rsidRPr="0001382D" w:rsidRDefault="00623F23"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0.22</w:t>
            </w:r>
          </w:p>
        </w:tc>
        <w:tc>
          <w:tcPr>
            <w:tcW w:w="1715" w:type="dxa"/>
            <w:noWrap/>
            <w:hideMark/>
          </w:tcPr>
          <w:p w14:paraId="4AF1AFBA" w14:textId="65D2D132" w:rsidR="00623F23" w:rsidRPr="0001382D" w:rsidRDefault="00623F23"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0.31667</w:t>
            </w:r>
          </w:p>
        </w:tc>
        <w:tc>
          <w:tcPr>
            <w:tcW w:w="2004" w:type="dxa"/>
            <w:noWrap/>
            <w:hideMark/>
          </w:tcPr>
          <w:p w14:paraId="34EF48F7" w14:textId="77777777"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0.22</w:t>
            </w:r>
          </w:p>
        </w:tc>
      </w:tr>
      <w:tr w:rsidR="00623F23" w:rsidRPr="0020586E" w14:paraId="3100C884" w14:textId="77777777" w:rsidTr="000D1D02">
        <w:trPr>
          <w:trHeight w:val="267"/>
          <w:jc w:val="center"/>
        </w:trPr>
        <w:tc>
          <w:tcPr>
            <w:tcW w:w="3350" w:type="dxa"/>
            <w:noWrap/>
            <w:hideMark/>
          </w:tcPr>
          <w:p w14:paraId="4FD10958" w14:textId="3CF84129"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Ply Thickness (mm)</w:t>
            </w:r>
          </w:p>
        </w:tc>
        <w:tc>
          <w:tcPr>
            <w:tcW w:w="1715" w:type="dxa"/>
          </w:tcPr>
          <w:p w14:paraId="2CB56D20" w14:textId="467E4126"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N/A</w:t>
            </w:r>
          </w:p>
        </w:tc>
        <w:tc>
          <w:tcPr>
            <w:tcW w:w="1715" w:type="dxa"/>
            <w:noWrap/>
            <w:hideMark/>
          </w:tcPr>
          <w:p w14:paraId="21605853" w14:textId="7F424747"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0.675</w:t>
            </w:r>
          </w:p>
        </w:tc>
        <w:tc>
          <w:tcPr>
            <w:tcW w:w="2004" w:type="dxa"/>
            <w:noWrap/>
            <w:hideMark/>
          </w:tcPr>
          <w:p w14:paraId="08293C73" w14:textId="4F6B2336" w:rsidR="00623F23" w:rsidRPr="0001382D" w:rsidRDefault="00623F23"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0.075</w:t>
            </w:r>
          </w:p>
        </w:tc>
      </w:tr>
      <w:tr w:rsidR="00623F23" w:rsidRPr="0020586E" w14:paraId="23193E14" w14:textId="77777777" w:rsidTr="000D1D02">
        <w:trPr>
          <w:trHeight w:val="267"/>
          <w:jc w:val="center"/>
        </w:trPr>
        <w:tc>
          <w:tcPr>
            <w:tcW w:w="3350" w:type="dxa"/>
            <w:noWrap/>
            <w:hideMark/>
          </w:tcPr>
          <w:p w14:paraId="06194766" w14:textId="68B10CB5"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eastAsia="Times New Roman" w:cs="Times New Roman"/>
                <w:b/>
                <w:color w:val="000000" w:themeColor="text1"/>
                <w:szCs w:val="24"/>
                <w:lang w:eastAsia="en-GB"/>
              </w:rPr>
              <w:t>Laminate Wall thickness (mm)</w:t>
            </w:r>
          </w:p>
        </w:tc>
        <w:tc>
          <w:tcPr>
            <w:tcW w:w="1715" w:type="dxa"/>
          </w:tcPr>
          <w:p w14:paraId="69A15E90" w14:textId="3823B2A3" w:rsidR="00623F23" w:rsidRPr="0001382D" w:rsidRDefault="00623F23"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N/A</w:t>
            </w:r>
          </w:p>
        </w:tc>
        <w:tc>
          <w:tcPr>
            <w:tcW w:w="1715" w:type="dxa"/>
            <w:noWrap/>
            <w:hideMark/>
          </w:tcPr>
          <w:p w14:paraId="12D4C68F" w14:textId="472821B1" w:rsidR="00623F23" w:rsidRPr="0001382D" w:rsidRDefault="00623F23" w:rsidP="00C227BE">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13.5</w:t>
            </w:r>
          </w:p>
        </w:tc>
        <w:tc>
          <w:tcPr>
            <w:tcW w:w="2004" w:type="dxa"/>
            <w:noWrap/>
            <w:hideMark/>
          </w:tcPr>
          <w:p w14:paraId="07D21FC3" w14:textId="3D21CD98" w:rsidR="00623F23" w:rsidRPr="0001382D" w:rsidRDefault="00623F23" w:rsidP="00936C59">
            <w:pPr>
              <w:tabs>
                <w:tab w:val="left" w:pos="90"/>
              </w:tabs>
              <w:jc w:val="center"/>
              <w:rPr>
                <w:rFonts w:eastAsia="Times New Roman" w:cs="Times New Roman"/>
                <w:bCs/>
                <w:color w:val="000000" w:themeColor="text1"/>
                <w:szCs w:val="24"/>
                <w:lang w:eastAsia="en-GB"/>
              </w:rPr>
            </w:pPr>
            <w:r w:rsidRPr="0001382D">
              <w:rPr>
                <w:rFonts w:eastAsia="Times New Roman" w:cs="Times New Roman"/>
                <w:bCs/>
                <w:color w:val="000000" w:themeColor="text1"/>
                <w:szCs w:val="24"/>
                <w:lang w:eastAsia="en-GB"/>
              </w:rPr>
              <w:t>11.2</w:t>
            </w:r>
          </w:p>
        </w:tc>
      </w:tr>
      <w:tr w:rsidR="00623F23" w:rsidRPr="0020586E" w14:paraId="2E534285" w14:textId="77777777" w:rsidTr="000D1D02">
        <w:trPr>
          <w:trHeight w:val="267"/>
          <w:jc w:val="center"/>
        </w:trPr>
        <w:tc>
          <w:tcPr>
            <w:tcW w:w="3350" w:type="dxa"/>
            <w:noWrap/>
          </w:tcPr>
          <w:p w14:paraId="1A6F4E9F" w14:textId="60ED9BB4" w:rsidR="00623F23" w:rsidRPr="00E53FA0" w:rsidRDefault="00623F23" w:rsidP="00936C59">
            <w:pPr>
              <w:tabs>
                <w:tab w:val="left" w:pos="90"/>
              </w:tabs>
              <w:jc w:val="both"/>
              <w:rPr>
                <w:rFonts w:eastAsia="Times New Roman" w:cs="Times New Roman"/>
                <w:b/>
                <w:color w:val="000000" w:themeColor="text1"/>
                <w:szCs w:val="24"/>
                <w:lang w:eastAsia="en-GB"/>
              </w:rPr>
            </w:pPr>
            <w:r w:rsidRPr="00E53FA0">
              <w:rPr>
                <w:rFonts w:cs="Times New Roman"/>
                <w:b/>
                <w:szCs w:val="24"/>
              </w:rPr>
              <w:t>Mass in air (kg/m)</w:t>
            </w:r>
          </w:p>
        </w:tc>
        <w:tc>
          <w:tcPr>
            <w:tcW w:w="1715" w:type="dxa"/>
          </w:tcPr>
          <w:p w14:paraId="48601E10" w14:textId="091A7771" w:rsidR="00623F23" w:rsidRPr="0001382D" w:rsidRDefault="004B43CB">
            <w:pPr>
              <w:tabs>
                <w:tab w:val="left" w:pos="90"/>
              </w:tabs>
              <w:jc w:val="center"/>
              <w:rPr>
                <w:rFonts w:cs="Times New Roman"/>
                <w:bCs/>
                <w:color w:val="000000" w:themeColor="text1"/>
                <w:szCs w:val="24"/>
              </w:rPr>
            </w:pPr>
            <w:r w:rsidRPr="0001382D">
              <w:rPr>
                <w:rFonts w:cs="Times New Roman"/>
                <w:bCs/>
                <w:color w:val="000000" w:themeColor="text1"/>
                <w:szCs w:val="24"/>
              </w:rPr>
              <w:t>91</w:t>
            </w:r>
          </w:p>
        </w:tc>
        <w:tc>
          <w:tcPr>
            <w:tcW w:w="1715" w:type="dxa"/>
            <w:noWrap/>
          </w:tcPr>
          <w:p w14:paraId="3B27FCEF" w14:textId="6EB59D4A" w:rsidR="00623F23" w:rsidRPr="0001382D" w:rsidRDefault="00623F23">
            <w:pPr>
              <w:tabs>
                <w:tab w:val="left" w:pos="90"/>
              </w:tabs>
              <w:jc w:val="center"/>
              <w:rPr>
                <w:rFonts w:eastAsia="Times New Roman" w:cs="Times New Roman"/>
                <w:bCs/>
                <w:color w:val="000000" w:themeColor="text1"/>
                <w:szCs w:val="24"/>
                <w:lang w:eastAsia="en-GB"/>
              </w:rPr>
            </w:pPr>
            <w:r w:rsidRPr="0001382D">
              <w:rPr>
                <w:rFonts w:cs="Times New Roman"/>
                <w:bCs/>
                <w:szCs w:val="24"/>
              </w:rPr>
              <w:t>57</w:t>
            </w:r>
          </w:p>
        </w:tc>
        <w:tc>
          <w:tcPr>
            <w:tcW w:w="2004" w:type="dxa"/>
            <w:noWrap/>
          </w:tcPr>
          <w:p w14:paraId="081F2822" w14:textId="0FBFC1DF" w:rsidR="00623F23" w:rsidRPr="0001382D" w:rsidRDefault="00623F23">
            <w:pPr>
              <w:tabs>
                <w:tab w:val="left" w:pos="90"/>
              </w:tabs>
              <w:jc w:val="center"/>
              <w:rPr>
                <w:rFonts w:eastAsia="Times New Roman" w:cs="Times New Roman"/>
                <w:bCs/>
                <w:color w:val="000000" w:themeColor="text1"/>
                <w:szCs w:val="24"/>
                <w:lang w:eastAsia="en-GB"/>
              </w:rPr>
            </w:pPr>
            <w:r w:rsidRPr="0001382D">
              <w:rPr>
                <w:rFonts w:cs="Times New Roman"/>
                <w:bCs/>
                <w:szCs w:val="24"/>
              </w:rPr>
              <w:t>46</w:t>
            </w:r>
          </w:p>
        </w:tc>
      </w:tr>
      <w:tr w:rsidR="00623F23" w:rsidRPr="0020586E" w14:paraId="69AC6727" w14:textId="77777777" w:rsidTr="000D1D02">
        <w:trPr>
          <w:trHeight w:val="267"/>
          <w:jc w:val="center"/>
        </w:trPr>
        <w:tc>
          <w:tcPr>
            <w:tcW w:w="3350" w:type="dxa"/>
            <w:noWrap/>
          </w:tcPr>
          <w:p w14:paraId="4FA8C759" w14:textId="795E3524" w:rsidR="00623F23" w:rsidRPr="00E53FA0" w:rsidRDefault="00623F23" w:rsidP="00623F23">
            <w:pPr>
              <w:tabs>
                <w:tab w:val="left" w:pos="90"/>
              </w:tabs>
              <w:jc w:val="both"/>
              <w:rPr>
                <w:rFonts w:cs="Times New Roman"/>
                <w:b/>
                <w:color w:val="000000" w:themeColor="text1"/>
                <w:szCs w:val="24"/>
              </w:rPr>
            </w:pPr>
            <w:r w:rsidRPr="00E53FA0">
              <w:rPr>
                <w:rFonts w:cs="Times New Roman"/>
                <w:b/>
                <w:color w:val="000000" w:themeColor="text1"/>
                <w:szCs w:val="24"/>
              </w:rPr>
              <w:t>Bending Stiffness,</w:t>
            </w:r>
            <w:r w:rsidR="006118B0" w:rsidRPr="00E53FA0">
              <w:rPr>
                <w:rFonts w:cs="Times New Roman"/>
                <w:b/>
                <w:color w:val="000000" w:themeColor="text1"/>
                <w:szCs w:val="24"/>
              </w:rPr>
              <w:t xml:space="preserve"> </w:t>
            </w:r>
            <w:r w:rsidRPr="00E53FA0">
              <w:rPr>
                <w:rFonts w:cs="Times New Roman"/>
                <w:b/>
                <w:color w:val="000000" w:themeColor="text1"/>
                <w:szCs w:val="24"/>
              </w:rPr>
              <w:t>EI (</w:t>
            </w:r>
            <w:r w:rsidR="000D1D02" w:rsidRPr="00E53FA0">
              <w:rPr>
                <w:rFonts w:cs="Times New Roman"/>
                <w:b/>
                <w:color w:val="000000" w:themeColor="text1"/>
                <w:szCs w:val="24"/>
              </w:rPr>
              <w:t>M</w:t>
            </w:r>
            <w:r w:rsidRPr="00E53FA0">
              <w:rPr>
                <w:rFonts w:cs="Times New Roman"/>
                <w:b/>
                <w:color w:val="000000" w:themeColor="text1"/>
                <w:szCs w:val="24"/>
              </w:rPr>
              <w:t>N.m2)</w:t>
            </w:r>
          </w:p>
        </w:tc>
        <w:tc>
          <w:tcPr>
            <w:tcW w:w="1715" w:type="dxa"/>
          </w:tcPr>
          <w:p w14:paraId="5DFAD119" w14:textId="21992549"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11.9</w:t>
            </w:r>
          </w:p>
        </w:tc>
        <w:tc>
          <w:tcPr>
            <w:tcW w:w="1715" w:type="dxa"/>
            <w:noWrap/>
          </w:tcPr>
          <w:p w14:paraId="18F4794D" w14:textId="536F4283"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27.5</w:t>
            </w:r>
          </w:p>
        </w:tc>
        <w:tc>
          <w:tcPr>
            <w:tcW w:w="2004" w:type="dxa"/>
            <w:noWrap/>
          </w:tcPr>
          <w:p w14:paraId="75DE3BE3" w14:textId="37B2DF1B"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8.83</w:t>
            </w:r>
          </w:p>
        </w:tc>
      </w:tr>
      <w:tr w:rsidR="00623F23" w:rsidRPr="0020586E" w14:paraId="7E0DA145" w14:textId="77777777" w:rsidTr="000D1D02">
        <w:trPr>
          <w:trHeight w:val="267"/>
          <w:jc w:val="center"/>
        </w:trPr>
        <w:tc>
          <w:tcPr>
            <w:tcW w:w="3350" w:type="dxa"/>
            <w:noWrap/>
          </w:tcPr>
          <w:p w14:paraId="489C0BAE" w14:textId="35DA9C9D" w:rsidR="00623F23" w:rsidRPr="00E53FA0" w:rsidRDefault="00623F23" w:rsidP="00936C59">
            <w:pPr>
              <w:tabs>
                <w:tab w:val="left" w:pos="90"/>
              </w:tabs>
              <w:jc w:val="both"/>
              <w:rPr>
                <w:rFonts w:cs="Times New Roman"/>
                <w:b/>
                <w:color w:val="000000" w:themeColor="text1"/>
                <w:szCs w:val="24"/>
              </w:rPr>
            </w:pPr>
            <w:r w:rsidRPr="00E53FA0">
              <w:rPr>
                <w:rFonts w:cs="Times New Roman"/>
                <w:b/>
                <w:color w:val="000000" w:themeColor="text1"/>
                <w:szCs w:val="24"/>
              </w:rPr>
              <w:t>Axial Stiffness, EA (</w:t>
            </w:r>
            <w:r w:rsidR="000D1D02" w:rsidRPr="00E53FA0">
              <w:rPr>
                <w:rFonts w:cs="Times New Roman"/>
                <w:b/>
                <w:color w:val="000000" w:themeColor="text1"/>
                <w:szCs w:val="24"/>
              </w:rPr>
              <w:t>M</w:t>
            </w:r>
            <w:r w:rsidRPr="00E53FA0">
              <w:rPr>
                <w:rFonts w:cs="Times New Roman"/>
                <w:b/>
                <w:color w:val="000000" w:themeColor="text1"/>
                <w:szCs w:val="24"/>
              </w:rPr>
              <w:t>N)</w:t>
            </w:r>
          </w:p>
        </w:tc>
        <w:tc>
          <w:tcPr>
            <w:tcW w:w="1715" w:type="dxa"/>
          </w:tcPr>
          <w:p w14:paraId="4E80A3B2" w14:textId="0553E856"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2319.19</w:t>
            </w:r>
          </w:p>
        </w:tc>
        <w:tc>
          <w:tcPr>
            <w:tcW w:w="1715" w:type="dxa"/>
            <w:noWrap/>
          </w:tcPr>
          <w:p w14:paraId="2578F8F1" w14:textId="4F9D40B2"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2500.96</w:t>
            </w:r>
          </w:p>
        </w:tc>
        <w:tc>
          <w:tcPr>
            <w:tcW w:w="2004" w:type="dxa"/>
            <w:noWrap/>
          </w:tcPr>
          <w:p w14:paraId="2CF2EA27" w14:textId="1C1BA709" w:rsidR="00623F23" w:rsidRPr="0001382D" w:rsidRDefault="000D1D02">
            <w:pPr>
              <w:tabs>
                <w:tab w:val="left" w:pos="90"/>
              </w:tabs>
              <w:jc w:val="center"/>
              <w:rPr>
                <w:rFonts w:cs="Times New Roman"/>
                <w:bCs/>
                <w:color w:val="000000" w:themeColor="text1"/>
                <w:szCs w:val="24"/>
              </w:rPr>
            </w:pPr>
            <w:r w:rsidRPr="0001382D">
              <w:rPr>
                <w:rFonts w:cs="Times New Roman"/>
                <w:bCs/>
                <w:color w:val="000000" w:themeColor="text1"/>
                <w:szCs w:val="24"/>
              </w:rPr>
              <w:t>1756.65</w:t>
            </w:r>
          </w:p>
        </w:tc>
      </w:tr>
    </w:tbl>
    <w:p w14:paraId="5F27D72E" w14:textId="1676E9AA" w:rsidR="000D1D02" w:rsidRDefault="000D1D02" w:rsidP="00F4683D">
      <w:pPr>
        <w:pStyle w:val="Heading1"/>
        <w:spacing w:before="0" w:line="240" w:lineRule="auto"/>
        <w:jc w:val="both"/>
        <w:rPr>
          <w:sz w:val="24"/>
          <w:szCs w:val="24"/>
        </w:rPr>
      </w:pPr>
      <w:bookmarkStart w:id="16" w:name="_Toc430331749"/>
    </w:p>
    <w:p w14:paraId="6AEECC16" w14:textId="639A5A2A" w:rsidR="000D1D02" w:rsidRDefault="000D1D02" w:rsidP="000D1D02">
      <w:r>
        <w:rPr>
          <w:noProof/>
          <w:lang w:eastAsia="en-GB"/>
        </w:rPr>
        <mc:AlternateContent>
          <mc:Choice Requires="wpc">
            <w:drawing>
              <wp:inline distT="0" distB="0" distL="0" distR="0" wp14:anchorId="0A188626" wp14:editId="6D369FB8">
                <wp:extent cx="5393055" cy="2434856"/>
                <wp:effectExtent l="0" t="0" r="0" b="0"/>
                <wp:docPr id="476" name="Canvas 4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7" name="Oval 487"/>
                        <wps:cNvSpPr/>
                        <wps:spPr>
                          <a:xfrm>
                            <a:off x="1520456" y="85056"/>
                            <a:ext cx="2200939" cy="214777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Oval 488"/>
                        <wps:cNvSpPr/>
                        <wps:spPr>
                          <a:xfrm>
                            <a:off x="1860698" y="404034"/>
                            <a:ext cx="1488558" cy="146729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Oval 489"/>
                        <wps:cNvSpPr/>
                        <wps:spPr>
                          <a:xfrm>
                            <a:off x="2009554" y="531623"/>
                            <a:ext cx="1201479" cy="121211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Straight Arrow Connector 494"/>
                        <wps:cNvCnPr>
                          <a:endCxn id="489" idx="3"/>
                        </wps:cNvCnPr>
                        <wps:spPr>
                          <a:xfrm flipH="1">
                            <a:off x="2185507" y="1137680"/>
                            <a:ext cx="387574" cy="4285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96" name="Straight Arrow Connector 496"/>
                        <wps:cNvCnPr/>
                        <wps:spPr>
                          <a:xfrm flipV="1">
                            <a:off x="2562446" y="63797"/>
                            <a:ext cx="42531" cy="1073883"/>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97" name="Text Box 497"/>
                        <wps:cNvSpPr txBox="1"/>
                        <wps:spPr>
                          <a:xfrm>
                            <a:off x="2562446" y="138219"/>
                            <a:ext cx="510363" cy="287075"/>
                          </a:xfrm>
                          <a:prstGeom prst="rect">
                            <a:avLst/>
                          </a:prstGeom>
                          <a:solidFill>
                            <a:schemeClr val="lt1">
                              <a:alpha val="0"/>
                            </a:schemeClr>
                          </a:solidFill>
                          <a:ln w="6350">
                            <a:noFill/>
                          </a:ln>
                        </wps:spPr>
                        <wps:txbx>
                          <w:txbxContent>
                            <w:p w14:paraId="2023D656" w14:textId="5F230D6B" w:rsidR="00DC48E4" w:rsidRDefault="00DC48E4">
                              <w:r>
                                <w:t>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Text Box 497"/>
                        <wps:cNvSpPr txBox="1"/>
                        <wps:spPr>
                          <a:xfrm>
                            <a:off x="2349043" y="1317685"/>
                            <a:ext cx="394157" cy="287020"/>
                          </a:xfrm>
                          <a:prstGeom prst="rect">
                            <a:avLst/>
                          </a:prstGeom>
                          <a:solidFill>
                            <a:schemeClr val="lt1">
                              <a:alpha val="0"/>
                            </a:schemeClr>
                          </a:solidFill>
                          <a:ln w="6350">
                            <a:noFill/>
                          </a:ln>
                        </wps:spPr>
                        <wps:txbx>
                          <w:txbxContent>
                            <w:p w14:paraId="20DACB6F" w14:textId="352EDD4F" w:rsidR="00DC48E4" w:rsidRDefault="00DC48E4" w:rsidP="00C92B90">
                              <w:pPr>
                                <w:pStyle w:val="NormalWeb"/>
                                <w:spacing w:before="0" w:beforeAutospacing="0" w:after="160" w:afterAutospacing="0" w:line="360" w:lineRule="auto"/>
                              </w:pPr>
                              <w:r>
                                <w:rPr>
                                  <w:rFonts w:eastAsia="Calibri" w:cs="Arial"/>
                                </w:rPr>
                                <w:t>ID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9" name="Straight Arrow Connector 499"/>
                        <wps:cNvCnPr/>
                        <wps:spPr>
                          <a:xfrm>
                            <a:off x="435935" y="1148316"/>
                            <a:ext cx="1222744"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00" name="Text Box 497"/>
                        <wps:cNvSpPr txBox="1"/>
                        <wps:spPr>
                          <a:xfrm>
                            <a:off x="94938" y="827835"/>
                            <a:ext cx="1627535" cy="287020"/>
                          </a:xfrm>
                          <a:prstGeom prst="rect">
                            <a:avLst/>
                          </a:prstGeom>
                          <a:solidFill>
                            <a:schemeClr val="lt1">
                              <a:alpha val="0"/>
                            </a:schemeClr>
                          </a:solidFill>
                          <a:ln w="6350">
                            <a:noFill/>
                          </a:ln>
                        </wps:spPr>
                        <wps:txbx>
                          <w:txbxContent>
                            <w:p w14:paraId="40622D6F" w14:textId="032C2768" w:rsidR="00DC48E4" w:rsidRDefault="00DC48E4" w:rsidP="00C92B90">
                              <w:pPr>
                                <w:pStyle w:val="NormalWeb"/>
                                <w:spacing w:before="0" w:beforeAutospacing="0" w:after="160" w:afterAutospacing="0" w:line="360" w:lineRule="auto"/>
                              </w:pPr>
                              <w:r>
                                <w:rPr>
                                  <w:rFonts w:eastAsia="Calibri" w:cs="Arial"/>
                                </w:rPr>
                                <w:t>Composite Laminate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1" name="Straight Arrow Connector 501"/>
                        <wps:cNvCnPr/>
                        <wps:spPr>
                          <a:xfrm flipH="1">
                            <a:off x="3253563" y="1169582"/>
                            <a:ext cx="1222743"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02" name="Text Box 497"/>
                        <wps:cNvSpPr txBox="1"/>
                        <wps:spPr>
                          <a:xfrm>
                            <a:off x="3763172" y="861296"/>
                            <a:ext cx="1627505" cy="287020"/>
                          </a:xfrm>
                          <a:prstGeom prst="rect">
                            <a:avLst/>
                          </a:prstGeom>
                          <a:solidFill>
                            <a:schemeClr val="lt1">
                              <a:alpha val="0"/>
                            </a:schemeClr>
                          </a:solidFill>
                          <a:ln w="6350">
                            <a:noFill/>
                          </a:ln>
                        </wps:spPr>
                        <wps:txbx>
                          <w:txbxContent>
                            <w:p w14:paraId="11F10771" w14:textId="794EE4BA" w:rsidR="00DC48E4" w:rsidRDefault="00DC48E4" w:rsidP="00C92B90">
                              <w:pPr>
                                <w:pStyle w:val="NormalWeb"/>
                                <w:spacing w:before="0" w:beforeAutospacing="0" w:after="160" w:afterAutospacing="0" w:line="360" w:lineRule="auto"/>
                              </w:pPr>
                              <w:r>
                                <w:rPr>
                                  <w:rFonts w:eastAsia="Calibri" w:cs="Arial"/>
                                </w:rPr>
                                <w:t>Steel Liner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A188626" id="Canvas 476" o:spid="_x0000_s1026" editas="canvas" style="width:424.65pt;height:191.7pt;mso-position-horizontal-relative:char;mso-position-vertical-relative:line" coordsize="53930,2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30;height:24345;visibility:visible;mso-wrap-style:square">
                  <v:fill o:detectmouseclick="t"/>
                  <v:path o:connecttype="none"/>
                </v:shape>
                <v:oval id="Oval 487" o:spid="_x0000_s1028" style="position:absolute;left:15204;top:850;width:22009;height:21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" filled="f" strokecolor="black [3213]" strokeweight="1pt">
                  <v:stroke joinstyle="miter"/>
                </v:oval>
                <v:oval id="Oval 488" o:spid="_x0000_s1029" style="position:absolute;left:18606;top:4040;width:14886;height:1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" filled="f" strokecolor="black [3213]" strokeweight="1pt">
                  <v:stroke joinstyle="miter"/>
                </v:oval>
                <v:oval id="Oval 489" o:spid="_x0000_s1030" style="position:absolute;left:20095;top:5316;width:12015;height:1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" filled="f" strokecolor="black [3213]" strokeweight="1pt">
                  <v:stroke joinstyle="miter"/>
                </v:oval>
                <v:shapetype id="_x0000_t32" coordsize="21600,21600" o:spt="32" o:oned="t" path="m,l21600,21600e" filled="f">
                  <v:path arrowok="t" fillok="f" o:connecttype="none"/>
                  <o:lock v:ext="edit" shapetype="t"/>
                </v:shapetype>
                <v:shape id="Straight Arrow Connector 494" o:spid="_x0000_s1031" type="#_x0000_t32" style="position:absolute;left:21855;top:11376;width:3875;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" strokecolor="black [3213]" strokeweight=".5pt">
                  <v:stroke dashstyle="dash" endarrow="block" joinstyle="miter"/>
                </v:shape>
                <v:shape id="Straight Arrow Connector 496" o:spid="_x0000_s1032" type="#_x0000_t32" style="position:absolute;left:25624;top:637;width:425;height:107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" strokecolor="black [3213]" strokeweight=".5pt">
                  <v:stroke dashstyle="dash" endarrow="block" joinstyle="miter"/>
                </v:shape>
                <v:shapetype id="_x0000_t202" coordsize="21600,21600" o:spt="202" path="m,l,21600r21600,l21600,xe">
                  <v:stroke joinstyle="miter"/>
                  <v:path gradientshapeok="t" o:connecttype="rect"/>
                </v:shapetype>
                <v:shape id="Text Box 497" o:spid="_x0000_s1033" type="#_x0000_t202" style="position:absolute;left:25624;top:1382;width:510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" fillcolor="white [3201]" stroked="f" strokeweight=".5pt">
                  <v:fill opacity="0"/>
                  <v:textbox>
                    <w:txbxContent>
                      <w:p w14:paraId="2023D656" w14:textId="5F230D6B" w:rsidR="00DC48E4" w:rsidRDefault="00DC48E4">
                        <w:r>
                          <w:t>OD</w:t>
                        </w:r>
                      </w:p>
                    </w:txbxContent>
                  </v:textbox>
                </v:shape>
                <v:shape id="Text Box 497" o:spid="_x0000_s1034" type="#_x0000_t202" style="position:absolute;left:23490;top:13176;width:394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" fillcolor="white [3201]" stroked="f" strokeweight=".5pt">
                  <v:fill opacity="0"/>
                  <v:textbox>
                    <w:txbxContent>
                      <w:p w14:paraId="20DACB6F" w14:textId="352EDD4F" w:rsidR="00DC48E4" w:rsidRDefault="00DC48E4" w:rsidP="00C92B90">
                        <w:pPr>
                          <w:pStyle w:val="NormalWeb"/>
                          <w:spacing w:before="0" w:beforeAutospacing="0" w:after="160" w:afterAutospacing="0" w:line="360" w:lineRule="auto"/>
                        </w:pPr>
                        <w:r>
                          <w:rPr>
                            <w:rFonts w:eastAsia="Calibri" w:cs="Arial"/>
                          </w:rPr>
                          <w:t>ID</w:t>
                        </w:r>
                      </w:p>
                    </w:txbxContent>
                  </v:textbox>
                </v:shape>
                <v:shape id="Straight Arrow Connector 499" o:spid="_x0000_s1035" type="#_x0000_t32" style="position:absolute;left:4359;top:11483;width:12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" strokecolor="black [3213]" strokeweight=".5pt">
                  <v:stroke dashstyle="dash" endarrow="block" joinstyle="miter"/>
                </v:shape>
                <v:shape id="Text Box 497" o:spid="_x0000_s1036" type="#_x0000_t202" style="position:absolute;left:949;top:8278;width:16275;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" fillcolor="white [3201]" stroked="f" strokeweight=".5pt">
                  <v:fill opacity="0"/>
                  <v:textbox>
                    <w:txbxContent>
                      <w:p w14:paraId="40622D6F" w14:textId="032C2768" w:rsidR="00DC48E4" w:rsidRDefault="00DC48E4" w:rsidP="00C92B90">
                        <w:pPr>
                          <w:pStyle w:val="NormalWeb"/>
                          <w:spacing w:before="0" w:beforeAutospacing="0" w:after="160" w:afterAutospacing="0" w:line="360" w:lineRule="auto"/>
                        </w:pPr>
                        <w:r>
                          <w:rPr>
                            <w:rFonts w:eastAsia="Calibri" w:cs="Arial"/>
                          </w:rPr>
                          <w:t>Composite Laminate</w:t>
                        </w:r>
                      </w:p>
                    </w:txbxContent>
                  </v:textbox>
                </v:shape>
                <v:shape id="Straight Arrow Connector 501" o:spid="_x0000_s1037" type="#_x0000_t32" style="position:absolute;left:32535;top:11695;width:122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" strokecolor="black [3213]" strokeweight=".5pt">
                  <v:stroke dashstyle="dash" endarrow="block" joinstyle="miter"/>
                </v:shape>
                <v:shape id="Text Box 497" o:spid="_x0000_s1038" type="#_x0000_t202" style="position:absolute;left:37631;top:8612;width:16275;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" fillcolor="white [3201]" stroked="f" strokeweight=".5pt">
                  <v:fill opacity="0"/>
                  <v:textbox>
                    <w:txbxContent>
                      <w:p w14:paraId="11F10771" w14:textId="794EE4BA" w:rsidR="00DC48E4" w:rsidRDefault="00DC48E4" w:rsidP="00C92B90">
                        <w:pPr>
                          <w:pStyle w:val="NormalWeb"/>
                          <w:spacing w:before="0" w:beforeAutospacing="0" w:after="160" w:afterAutospacing="0" w:line="360" w:lineRule="auto"/>
                        </w:pPr>
                        <w:r>
                          <w:rPr>
                            <w:rFonts w:eastAsia="Calibri" w:cs="Arial"/>
                          </w:rPr>
                          <w:t>Steel Liner</w:t>
                        </w:r>
                      </w:p>
                    </w:txbxContent>
                  </v:textbox>
                </v:shape>
                <w10:anchorlock/>
              </v:group>
            </w:pict>
          </mc:Fallback>
        </mc:AlternateContent>
      </w:r>
    </w:p>
    <w:p w14:paraId="3381F512" w14:textId="4319B2D7" w:rsidR="00C92B90" w:rsidRPr="0099583D" w:rsidRDefault="00C92B90" w:rsidP="00537848">
      <w:pPr>
        <w:jc w:val="center"/>
        <w:rPr>
          <w:color w:val="000000" w:themeColor="text1"/>
        </w:rPr>
      </w:pPr>
      <w:r w:rsidRPr="0099583D">
        <w:rPr>
          <w:color w:val="000000" w:themeColor="text1"/>
        </w:rPr>
        <w:t xml:space="preserve">Figure </w:t>
      </w:r>
      <w:r w:rsidR="00A226B1" w:rsidRPr="0099583D">
        <w:rPr>
          <w:color w:val="000000" w:themeColor="text1"/>
        </w:rPr>
        <w:t>2</w:t>
      </w:r>
      <w:r w:rsidRPr="0099583D">
        <w:rPr>
          <w:color w:val="000000" w:themeColor="text1"/>
        </w:rPr>
        <w:t xml:space="preserve">: </w:t>
      </w:r>
      <w:r w:rsidR="00537848" w:rsidRPr="0099583D">
        <w:rPr>
          <w:color w:val="000000" w:themeColor="text1"/>
        </w:rPr>
        <w:t>Composite Riser Cross-section Design</w:t>
      </w:r>
    </w:p>
    <w:p w14:paraId="2FF637A1" w14:textId="5A147DB8" w:rsidR="00BF50E8" w:rsidRPr="00AE36BE" w:rsidRDefault="00227C03" w:rsidP="00F4683D">
      <w:pPr>
        <w:pStyle w:val="Heading1"/>
        <w:spacing w:before="0" w:line="240" w:lineRule="auto"/>
        <w:jc w:val="both"/>
        <w:rPr>
          <w:sz w:val="24"/>
          <w:szCs w:val="24"/>
        </w:rPr>
      </w:pPr>
      <w:r w:rsidRPr="00AE36BE">
        <w:rPr>
          <w:sz w:val="24"/>
          <w:szCs w:val="24"/>
        </w:rPr>
        <w:t>3</w:t>
      </w:r>
      <w:r w:rsidR="00040A91" w:rsidRPr="00AE36BE">
        <w:rPr>
          <w:sz w:val="24"/>
          <w:szCs w:val="24"/>
        </w:rPr>
        <w:t xml:space="preserve"> </w:t>
      </w:r>
      <w:r w:rsidR="003465E6" w:rsidRPr="00AE36BE">
        <w:rPr>
          <w:sz w:val="24"/>
          <w:szCs w:val="24"/>
        </w:rPr>
        <w:t>G</w:t>
      </w:r>
      <w:r w:rsidR="003A6099" w:rsidRPr="00AE36BE">
        <w:rPr>
          <w:sz w:val="24"/>
          <w:szCs w:val="24"/>
        </w:rPr>
        <w:t xml:space="preserve">LOBAL </w:t>
      </w:r>
      <w:bookmarkStart w:id="17" w:name="_Toc430331750"/>
      <w:bookmarkEnd w:id="16"/>
      <w:r w:rsidR="00A062B1">
        <w:rPr>
          <w:sz w:val="24"/>
          <w:szCs w:val="24"/>
        </w:rPr>
        <w:t>Response Model</w:t>
      </w:r>
    </w:p>
    <w:p w14:paraId="68A81631" w14:textId="632B0D30" w:rsidR="00740340" w:rsidRDefault="0010538B" w:rsidP="000D4966">
      <w:r w:rsidRPr="00A23D96">
        <w:rPr>
          <w:rFonts w:cs="Times New Roman"/>
          <w:szCs w:val="24"/>
        </w:rPr>
        <w:t xml:space="preserve">The static catenary model </w:t>
      </w:r>
      <w:r w:rsidR="00481466">
        <w:rPr>
          <w:rFonts w:cs="Times New Roman"/>
          <w:szCs w:val="24"/>
        </w:rPr>
        <w:t>is</w:t>
      </w:r>
      <w:r w:rsidRPr="00A23D96">
        <w:rPr>
          <w:rFonts w:cs="Times New Roman"/>
          <w:szCs w:val="24"/>
        </w:rPr>
        <w:t xml:space="preserve"> modelled using an analytical approach based on the work of </w:t>
      </w:r>
      <w:r w:rsidRPr="00A23D96">
        <w:rPr>
          <w:rFonts w:cs="Times New Roman"/>
          <w:szCs w:val="24"/>
        </w:rPr>
        <w:fldChar w:fldCharType="begin" w:fldLock="1"/>
      </w:r>
      <w:r w:rsidRPr="00A23D96">
        <w:rPr>
          <w:rFonts w:cs="Times New Roman"/>
          <w:szCs w:val="24"/>
        </w:rPr>
        <w:instrText>ADDIN CSL_CITATION { "citationItems" : [ { "id" : "ITEM-1", "itemData" : { "ISBN" : "0-521-37285-2", "author" : [ { "dropping-particle" : "", "family" : "Faltinsen", "given" : "O.M", "non-dropping-particle" : "", "parse-names" : false, "suffix" : "" } ], "id" : "ITEM-1", "issued" : { "date-parts" : [ [ "1990" ] ] }, "number-of-pages" : "328", "publisher" : "Cambridge University Press", "publisher-place" : "Cambridge", "title" : "Sea Loads on Ships and Offshore Structures", "type" : "book" }, "uris" : [ "http://www.mendeley.com/documents/?uuid=3643256e-0057-4d83-9b7e-0854d088f224" ] } ], "mendeley" : { "formattedCitation" : "(Faltinsen 1990)", "plainTextFormattedCitation" : "(Faltinsen 1990)", "previouslyFormattedCitation" : "(Faltinsen 1990)" }, "properties" : { "noteIndex" : 0 }, "schema" : "https://github.com/citation-style-language/schema/raw/master/csl-citation.json" }</w:instrText>
      </w:r>
      <w:r w:rsidRPr="00A23D96">
        <w:rPr>
          <w:rFonts w:cs="Times New Roman"/>
          <w:szCs w:val="24"/>
        </w:rPr>
        <w:fldChar w:fldCharType="separate"/>
      </w:r>
      <w:r w:rsidRPr="00A23D96">
        <w:rPr>
          <w:rFonts w:cs="Times New Roman"/>
          <w:noProof/>
          <w:szCs w:val="24"/>
        </w:rPr>
        <w:t xml:space="preserve">Faltinsen </w:t>
      </w:r>
      <w:r w:rsidR="00955C42">
        <w:rPr>
          <w:rFonts w:cs="Times New Roman"/>
          <w:noProof/>
          <w:szCs w:val="24"/>
        </w:rPr>
        <w:t>(</w:t>
      </w:r>
      <w:r w:rsidRPr="00A23D96">
        <w:rPr>
          <w:rFonts w:cs="Times New Roman"/>
          <w:noProof/>
          <w:szCs w:val="24"/>
        </w:rPr>
        <w:t>1990)</w:t>
      </w:r>
      <w:r w:rsidRPr="00A23D96">
        <w:rPr>
          <w:rFonts w:cs="Times New Roman"/>
          <w:szCs w:val="24"/>
        </w:rPr>
        <w:fldChar w:fldCharType="end"/>
      </w:r>
      <w:r w:rsidR="00537848">
        <w:rPr>
          <w:rFonts w:cs="Times New Roman"/>
          <w:szCs w:val="24"/>
        </w:rPr>
        <w:t>,</w:t>
      </w:r>
      <w:r w:rsidRPr="00A23D96">
        <w:rPr>
          <w:rFonts w:cs="Times New Roman"/>
          <w:szCs w:val="24"/>
        </w:rPr>
        <w:t xml:space="preserve"> descri</w:t>
      </w:r>
      <w:r w:rsidR="000D74E8">
        <w:rPr>
          <w:rFonts w:cs="Times New Roman"/>
          <w:szCs w:val="24"/>
        </w:rPr>
        <w:t>bing the behaviour</w:t>
      </w:r>
      <w:r w:rsidRPr="00A23D96">
        <w:rPr>
          <w:rFonts w:cs="Times New Roman"/>
          <w:szCs w:val="24"/>
        </w:rPr>
        <w:t xml:space="preserve"> of catenary mooring lines</w:t>
      </w:r>
      <w:r w:rsidR="0079566F">
        <w:rPr>
          <w:rFonts w:cs="Times New Roman"/>
          <w:szCs w:val="24"/>
        </w:rPr>
        <w:t xml:space="preserve"> and</w:t>
      </w:r>
      <w:r w:rsidR="00481466">
        <w:rPr>
          <w:rFonts w:cs="Times New Roman"/>
          <w:szCs w:val="24"/>
        </w:rPr>
        <w:t xml:space="preserve"> is chosen for computational efficiency</w:t>
      </w:r>
      <w:r w:rsidR="00537848">
        <w:rPr>
          <w:rFonts w:cs="Times New Roman"/>
          <w:szCs w:val="24"/>
        </w:rPr>
        <w:t>.</w:t>
      </w:r>
    </w:p>
    <w:p w14:paraId="13683DE1" w14:textId="77777777" w:rsidR="00D029A0" w:rsidRPr="00787A50" w:rsidRDefault="00227C03" w:rsidP="00AE36BE">
      <w:pPr>
        <w:pStyle w:val="Heading2"/>
        <w:rPr>
          <w:rFonts w:cs="Times New Roman"/>
          <w:b/>
          <w:bCs/>
          <w:sz w:val="24"/>
          <w:szCs w:val="24"/>
          <w:u w:val="none"/>
        </w:rPr>
      </w:pPr>
      <w:r w:rsidRPr="00787A50">
        <w:rPr>
          <w:b/>
          <w:bCs/>
          <w:sz w:val="24"/>
          <w:szCs w:val="24"/>
          <w:u w:val="none"/>
        </w:rPr>
        <w:t>3</w:t>
      </w:r>
      <w:r w:rsidR="00BF50E8" w:rsidRPr="00787A50">
        <w:rPr>
          <w:b/>
          <w:bCs/>
          <w:sz w:val="24"/>
          <w:szCs w:val="24"/>
          <w:u w:val="none"/>
        </w:rPr>
        <w:t xml:space="preserve">.1 </w:t>
      </w:r>
      <w:bookmarkEnd w:id="17"/>
      <w:r w:rsidR="00A062B1" w:rsidRPr="00787A50">
        <w:rPr>
          <w:b/>
          <w:bCs/>
          <w:sz w:val="24"/>
          <w:szCs w:val="24"/>
          <w:u w:val="none"/>
        </w:rPr>
        <w:t>Catenary Model</w:t>
      </w:r>
    </w:p>
    <w:p w14:paraId="2188D116" w14:textId="6DE37944" w:rsidR="009959FD" w:rsidRPr="00A23D96" w:rsidRDefault="0074308F" w:rsidP="00682996">
      <w:pPr>
        <w:tabs>
          <w:tab w:val="left" w:pos="90"/>
        </w:tabs>
        <w:jc w:val="both"/>
        <w:rPr>
          <w:rFonts w:cs="Times New Roman"/>
          <w:szCs w:val="24"/>
        </w:rPr>
      </w:pPr>
      <w:r w:rsidRPr="00A23D96">
        <w:rPr>
          <w:rFonts w:cs="Times New Roman"/>
          <w:szCs w:val="24"/>
        </w:rPr>
        <w:t xml:space="preserve">The global model </w:t>
      </w:r>
      <w:r w:rsidR="00955C42">
        <w:rPr>
          <w:rFonts w:cs="Times New Roman"/>
          <w:szCs w:val="24"/>
        </w:rPr>
        <w:t>used</w:t>
      </w:r>
      <w:r w:rsidR="00955C42" w:rsidRPr="00A23D96">
        <w:rPr>
          <w:rFonts w:cs="Times New Roman"/>
          <w:szCs w:val="24"/>
        </w:rPr>
        <w:t xml:space="preserve"> </w:t>
      </w:r>
      <w:r w:rsidRPr="00A23D96">
        <w:rPr>
          <w:rFonts w:cs="Times New Roman"/>
          <w:szCs w:val="24"/>
        </w:rPr>
        <w:t xml:space="preserve">to determine the static equilibrium position of the riser was derived from the </w:t>
      </w:r>
      <w:r w:rsidR="00F27B81">
        <w:rPr>
          <w:rFonts w:cs="Times New Roman"/>
          <w:szCs w:val="24"/>
        </w:rPr>
        <w:t>s</w:t>
      </w:r>
      <w:r w:rsidRPr="00A23D96">
        <w:rPr>
          <w:rFonts w:cs="Times New Roman"/>
          <w:szCs w:val="24"/>
        </w:rPr>
        <w:t xml:space="preserve">teel </w:t>
      </w:r>
      <w:r w:rsidR="00F27B81">
        <w:rPr>
          <w:rFonts w:cs="Times New Roman"/>
          <w:szCs w:val="24"/>
        </w:rPr>
        <w:t>c</w:t>
      </w:r>
      <w:r w:rsidRPr="00A23D96">
        <w:rPr>
          <w:rFonts w:cs="Times New Roman"/>
          <w:szCs w:val="24"/>
        </w:rPr>
        <w:t xml:space="preserve">atenary </w:t>
      </w:r>
      <w:r w:rsidR="00F27B81">
        <w:rPr>
          <w:rFonts w:cs="Times New Roman"/>
          <w:szCs w:val="24"/>
        </w:rPr>
        <w:t>r</w:t>
      </w:r>
      <w:r w:rsidRPr="00A23D96">
        <w:rPr>
          <w:rFonts w:cs="Times New Roman"/>
          <w:szCs w:val="24"/>
        </w:rPr>
        <w:t xml:space="preserve">iser </w:t>
      </w:r>
      <w:r w:rsidR="00F42B79">
        <w:rPr>
          <w:rFonts w:cs="Times New Roman"/>
          <w:szCs w:val="24"/>
        </w:rPr>
        <w:t xml:space="preserve">models employed </w:t>
      </w:r>
      <w:r w:rsidR="00BA0E46">
        <w:rPr>
          <w:rFonts w:cs="Times New Roman"/>
          <w:szCs w:val="24"/>
        </w:rPr>
        <w:t>in a number of other analyses</w:t>
      </w:r>
      <w:r w:rsidRPr="00A23D96">
        <w:rPr>
          <w:rFonts w:cs="Times New Roman"/>
          <w:szCs w:val="24"/>
        </w:rPr>
        <w:t xml:space="preserve"> </w:t>
      </w:r>
      <w:r w:rsidRPr="00A23D96">
        <w:rPr>
          <w:rFonts w:cs="Times New Roman"/>
          <w:szCs w:val="24"/>
        </w:rPr>
        <w:lastRenderedPageBreak/>
        <w:fldChar w:fldCharType="begin" w:fldLock="1"/>
      </w:r>
      <w:r w:rsidR="00522723">
        <w:rPr>
          <w:rFonts w:cs="Times New Roman"/>
          <w:szCs w:val="24"/>
        </w:rPr>
        <w:instrText>ADDIN CSL_CITATION { "citationItems" : [ { "id" : "ITEM-1", "itemData" : { "author" : [ { "dropping-particle" : "", "family" : "Duan", "given" : "Menglan", "non-dropping-particle" : "", "parse-names" : false, "suffix" : "" }, { "dropping-particle" : "", "family" : "Chen", "given" : "Jinghao", "non-dropping-particle" : "", "parse-names" : false, "suffix" : "" }, { "dropping-particle" : "", "family" : "Li", "given" : "Zhigang", "non-dropping-particle" : "", "parse-names" : false, "suffix" : "" } ], "id" : "ITEM-1", "issued" : { "date-parts" : [ [ "2011" ] ] }, "publisher-place" : "Shanghai", "title" : "Mechanics of Deepwater Steel Catenary Riser", "type" : "report" }, "uris" : [ "http://www.mendeley.com/documents/?uuid=1fe34b28-55ac-46e8-99a0-8746188c8c62" ] }, { "id" : "ITEM-2", "itemData" : { "author" : [ { "dropping-particle" : "", "family" : "Bridge", "given" : "Christopher", "non-dropping-particle" : "", "parse-names" : false, "suffix" : "" } ], "id" : "ITEM-2", "issued" : { "date-parts" : [ [ "2005" ] ] }, "publisher" : "University of Surrey", "title" : "Effects of Seabed Interaction on Steel Catenary", "type" : "thesis" }, "uris" : [ "http://www.mendeley.com/documents/?uuid=528c2b3c-27d5-40a3-8301-ae60600eb4a8" ] }, { "id" : "ITEM-3", "itemData" : { "DOI" : "10.1016/j.oceaneng.2015.05.017", "ISSN" : "00298018", "author" : [ { "dropping-particle" : "", "family" : "Kang", "given" : "Zhuang", "non-dropping-particle" : "", "parse-names" : false, "suffix" : "" }, { "dropping-particle" : "", "family" : "Zhang", "given" : "Li", "non-dropping-particle" : "", "parse-names" : false, "suffix" : "" }, { "dropping-particle" : "", "family" : "Zhang", "given" : "Xiang", "non-dropping-particle" : "", "parse-names" : false, "suffix" : "" } ], "container-title" : "Ocean Engineering", "id" : "ITEM-3", "issued" : { "date-parts" : [ [ "2015" ] ] }, "page" : "276-282", "publisher" : "Elsevier", "title" : "Analysis on J lay of SCR based on catenary and large deflection beam theory", "type" : "article-journal", "volume" : "104" }, "uris" : [ "http://www.mendeley.com/documents/?uuid=5576a65e-92b3-4fb4-af24-9f154c871b71" ] } ], "mendeley" : { "formattedCitation" : "(Duan et al. 2011; Bridge 2005; Kang et al. 2015)", "plainTextFormattedCitation" : "(Duan et al. 2011; Bridge 2005; Kang et al. 2015)", "previouslyFormattedCitation" : "(Duan et al. 2011; Bridge 2005; Kang et al. 2015)" }, "properties" : { "noteIndex" : 0 }, "schema" : "https://github.com/citation-style-language/schema/raw/master/csl-citation.json" }</w:instrText>
      </w:r>
      <w:r w:rsidRPr="00A23D96">
        <w:rPr>
          <w:rFonts w:cs="Times New Roman"/>
          <w:szCs w:val="24"/>
        </w:rPr>
        <w:fldChar w:fldCharType="separate"/>
      </w:r>
      <w:r w:rsidR="00955C42">
        <w:rPr>
          <w:rFonts w:cs="Times New Roman"/>
          <w:noProof/>
          <w:szCs w:val="24"/>
        </w:rPr>
        <w:t xml:space="preserve">including </w:t>
      </w:r>
      <w:r w:rsidR="00C23D01" w:rsidRPr="00C23D01">
        <w:rPr>
          <w:rFonts w:cs="Times New Roman"/>
          <w:noProof/>
          <w:szCs w:val="24"/>
        </w:rPr>
        <w:t xml:space="preserve">Duan et al. </w:t>
      </w:r>
      <w:r w:rsidR="00955C42">
        <w:rPr>
          <w:rFonts w:cs="Times New Roman"/>
          <w:noProof/>
          <w:szCs w:val="24"/>
        </w:rPr>
        <w:t>(</w:t>
      </w:r>
      <w:r w:rsidR="00C23D01" w:rsidRPr="00C23D01">
        <w:rPr>
          <w:rFonts w:cs="Times New Roman"/>
          <w:noProof/>
          <w:szCs w:val="24"/>
        </w:rPr>
        <w:t>2011</w:t>
      </w:r>
      <w:r w:rsidR="00955C42">
        <w:rPr>
          <w:rFonts w:cs="Times New Roman"/>
          <w:noProof/>
          <w:szCs w:val="24"/>
        </w:rPr>
        <w:t>),</w:t>
      </w:r>
      <w:r w:rsidR="00C23D01" w:rsidRPr="00C23D01">
        <w:rPr>
          <w:rFonts w:cs="Times New Roman"/>
          <w:noProof/>
          <w:szCs w:val="24"/>
        </w:rPr>
        <w:t xml:space="preserve"> Bridge </w:t>
      </w:r>
      <w:r w:rsidR="00955C42">
        <w:rPr>
          <w:rFonts w:cs="Times New Roman"/>
          <w:noProof/>
          <w:szCs w:val="24"/>
        </w:rPr>
        <w:t>(</w:t>
      </w:r>
      <w:r w:rsidR="00C23D01" w:rsidRPr="00C23D01">
        <w:rPr>
          <w:rFonts w:cs="Times New Roman"/>
          <w:noProof/>
          <w:szCs w:val="24"/>
        </w:rPr>
        <w:t>2005</w:t>
      </w:r>
      <w:r w:rsidR="00955C42">
        <w:rPr>
          <w:rFonts w:cs="Times New Roman"/>
          <w:noProof/>
          <w:szCs w:val="24"/>
        </w:rPr>
        <w:t>) and</w:t>
      </w:r>
      <w:r w:rsidR="00C23D01" w:rsidRPr="00C23D01">
        <w:rPr>
          <w:rFonts w:cs="Times New Roman"/>
          <w:noProof/>
          <w:szCs w:val="24"/>
        </w:rPr>
        <w:t xml:space="preserve"> Kang et al. </w:t>
      </w:r>
      <w:r w:rsidR="00955C42">
        <w:rPr>
          <w:rFonts w:cs="Times New Roman"/>
          <w:noProof/>
          <w:szCs w:val="24"/>
        </w:rPr>
        <w:t>(</w:t>
      </w:r>
      <w:r w:rsidR="00C23D01" w:rsidRPr="00C23D01">
        <w:rPr>
          <w:rFonts w:cs="Times New Roman"/>
          <w:noProof/>
          <w:szCs w:val="24"/>
        </w:rPr>
        <w:t>2015)</w:t>
      </w:r>
      <w:r w:rsidRPr="00A23D96">
        <w:rPr>
          <w:rFonts w:cs="Times New Roman"/>
          <w:szCs w:val="24"/>
        </w:rPr>
        <w:fldChar w:fldCharType="end"/>
      </w:r>
      <w:r w:rsidR="003354A8" w:rsidRPr="00A23D96">
        <w:rPr>
          <w:rFonts w:cs="Times New Roman"/>
          <w:szCs w:val="24"/>
        </w:rPr>
        <w:t>.</w:t>
      </w:r>
      <w:r w:rsidR="009C596A" w:rsidRPr="00A23D96">
        <w:rPr>
          <w:rFonts w:cs="Times New Roman"/>
          <w:szCs w:val="24"/>
        </w:rPr>
        <w:t xml:space="preserve"> The catenary model </w:t>
      </w:r>
      <w:r w:rsidR="00955C42">
        <w:rPr>
          <w:rFonts w:cs="Times New Roman"/>
          <w:szCs w:val="24"/>
        </w:rPr>
        <w:t>allows</w:t>
      </w:r>
      <w:r w:rsidR="009C596A" w:rsidRPr="00A23D96">
        <w:rPr>
          <w:rFonts w:cs="Times New Roman"/>
          <w:szCs w:val="24"/>
        </w:rPr>
        <w:t xml:space="preserve"> a simple representation of </w:t>
      </w:r>
      <w:r w:rsidR="00955C42">
        <w:rPr>
          <w:rFonts w:cs="Times New Roman"/>
          <w:szCs w:val="24"/>
        </w:rPr>
        <w:t xml:space="preserve">the </w:t>
      </w:r>
      <w:r w:rsidR="004670A5" w:rsidRPr="00A23D96">
        <w:rPr>
          <w:rFonts w:cs="Times New Roman"/>
          <w:szCs w:val="24"/>
        </w:rPr>
        <w:t>risers</w:t>
      </w:r>
      <w:r w:rsidR="004670A5">
        <w:rPr>
          <w:rFonts w:cs="Times New Roman"/>
          <w:szCs w:val="24"/>
        </w:rPr>
        <w:t xml:space="preserve"> including</w:t>
      </w:r>
      <w:r w:rsidR="009C596A" w:rsidRPr="00A23D96">
        <w:rPr>
          <w:rFonts w:cs="Times New Roman"/>
          <w:szCs w:val="24"/>
        </w:rPr>
        <w:t xml:space="preserve"> the </w:t>
      </w:r>
      <w:r w:rsidR="00D566BD">
        <w:rPr>
          <w:rFonts w:cs="Times New Roman"/>
          <w:szCs w:val="24"/>
        </w:rPr>
        <w:t>specification</w:t>
      </w:r>
      <w:r w:rsidR="00D566BD" w:rsidRPr="00A23D96">
        <w:rPr>
          <w:rFonts w:cs="Times New Roman"/>
          <w:szCs w:val="24"/>
        </w:rPr>
        <w:t xml:space="preserve"> </w:t>
      </w:r>
      <w:r w:rsidR="009C596A" w:rsidRPr="00A23D96">
        <w:rPr>
          <w:rFonts w:cs="Times New Roman"/>
          <w:szCs w:val="24"/>
        </w:rPr>
        <w:t>of the geometry of the</w:t>
      </w:r>
      <w:r w:rsidR="00D566BD">
        <w:rPr>
          <w:rFonts w:cs="Times New Roman"/>
          <w:szCs w:val="24"/>
        </w:rPr>
        <w:t xml:space="preserve"> </w:t>
      </w:r>
      <w:r w:rsidR="009C596A" w:rsidRPr="00A23D96">
        <w:rPr>
          <w:rFonts w:cs="Times New Roman"/>
          <w:szCs w:val="24"/>
        </w:rPr>
        <w:t xml:space="preserve">system as </w:t>
      </w:r>
      <w:r w:rsidR="00040A91" w:rsidRPr="00A23D96">
        <w:rPr>
          <w:rFonts w:cs="Times New Roman"/>
          <w:szCs w:val="24"/>
        </w:rPr>
        <w:t>well</w:t>
      </w:r>
      <w:r w:rsidR="009C596A" w:rsidRPr="00A23D96">
        <w:rPr>
          <w:rFonts w:cs="Times New Roman"/>
          <w:szCs w:val="24"/>
        </w:rPr>
        <w:t xml:space="preserve"> as the extraction of </w:t>
      </w:r>
      <w:r w:rsidR="009A2236" w:rsidRPr="00A23D96">
        <w:rPr>
          <w:rFonts w:cs="Times New Roman"/>
          <w:szCs w:val="24"/>
        </w:rPr>
        <w:t xml:space="preserve">axial tensions. While bending stiffness </w:t>
      </w:r>
      <w:proofErr w:type="gramStart"/>
      <w:r w:rsidR="009A2236" w:rsidRPr="00A23D96">
        <w:rPr>
          <w:rFonts w:cs="Times New Roman"/>
          <w:szCs w:val="24"/>
        </w:rPr>
        <w:t>is inherently neglected</w:t>
      </w:r>
      <w:proofErr w:type="gramEnd"/>
      <w:r w:rsidR="009A2236" w:rsidRPr="00A23D96">
        <w:rPr>
          <w:rFonts w:cs="Times New Roman"/>
          <w:szCs w:val="24"/>
        </w:rPr>
        <w:t xml:space="preserve"> in this approach, be</w:t>
      </w:r>
      <w:r w:rsidR="003354A8" w:rsidRPr="00A23D96">
        <w:rPr>
          <w:rFonts w:cs="Times New Roman"/>
          <w:szCs w:val="24"/>
        </w:rPr>
        <w:t>nding moments can be extracted b</w:t>
      </w:r>
      <w:r w:rsidR="009A2236" w:rsidRPr="00A23D96">
        <w:rPr>
          <w:rFonts w:cs="Times New Roman"/>
          <w:szCs w:val="24"/>
        </w:rPr>
        <w:t xml:space="preserve">y including material properties and curvature at each point. </w:t>
      </w:r>
    </w:p>
    <w:p w14:paraId="156C9FDE" w14:textId="61C23194" w:rsidR="00E315D7" w:rsidRPr="00D029A0" w:rsidRDefault="0074308F" w:rsidP="00E315D7">
      <w:pPr>
        <w:tabs>
          <w:tab w:val="left" w:pos="90"/>
        </w:tabs>
        <w:jc w:val="both"/>
        <w:rPr>
          <w:rFonts w:cs="Times New Roman"/>
          <w:szCs w:val="24"/>
        </w:rPr>
      </w:pPr>
      <w:r w:rsidRPr="00A23D96">
        <w:rPr>
          <w:rFonts w:cs="Times New Roman"/>
          <w:szCs w:val="24"/>
        </w:rPr>
        <w:t xml:space="preserve">The </w:t>
      </w:r>
      <w:r w:rsidR="009C596A" w:rsidRPr="00A23D96">
        <w:rPr>
          <w:rFonts w:cs="Times New Roman"/>
          <w:szCs w:val="24"/>
        </w:rPr>
        <w:t xml:space="preserve">governing mathematical equations for the catenary shape </w:t>
      </w:r>
      <w:r w:rsidR="00682996">
        <w:rPr>
          <w:rFonts w:cs="Times New Roman"/>
          <w:szCs w:val="24"/>
        </w:rPr>
        <w:t>assume</w:t>
      </w:r>
      <w:r w:rsidR="009959FD">
        <w:rPr>
          <w:rFonts w:cs="Times New Roman"/>
          <w:szCs w:val="24"/>
        </w:rPr>
        <w:t xml:space="preserve"> neglected bending stiffness, in-extensible cable</w:t>
      </w:r>
      <w:r w:rsidR="0066135D">
        <w:rPr>
          <w:rFonts w:cs="Times New Roman"/>
          <w:szCs w:val="24"/>
        </w:rPr>
        <w:t xml:space="preserve">, </w:t>
      </w:r>
      <w:r w:rsidR="009959FD">
        <w:rPr>
          <w:rFonts w:cs="Times New Roman"/>
          <w:szCs w:val="24"/>
        </w:rPr>
        <w:t>infinite axial stiffness</w:t>
      </w:r>
      <w:r w:rsidR="0066135D">
        <w:rPr>
          <w:rFonts w:cs="Times New Roman"/>
          <w:szCs w:val="24"/>
        </w:rPr>
        <w:t>,</w:t>
      </w:r>
      <w:r w:rsidR="009959FD">
        <w:rPr>
          <w:rFonts w:cs="Times New Roman"/>
          <w:szCs w:val="24"/>
        </w:rPr>
        <w:t xml:space="preserve"> and no hydrodynamic forces. The equation </w:t>
      </w:r>
      <w:r w:rsidR="00BA0E46">
        <w:rPr>
          <w:rFonts w:cs="Times New Roman"/>
          <w:szCs w:val="24"/>
        </w:rPr>
        <w:t>requires</w:t>
      </w:r>
      <w:r w:rsidR="00BA0E46" w:rsidRPr="00A23D96">
        <w:rPr>
          <w:rFonts w:cs="Times New Roman"/>
          <w:szCs w:val="24"/>
        </w:rPr>
        <w:t xml:space="preserve"> the following inputs: </w:t>
      </w:r>
      <w:r w:rsidR="00BA0E46">
        <w:rPr>
          <w:rFonts w:cs="Times New Roman"/>
          <w:i/>
          <w:szCs w:val="24"/>
        </w:rPr>
        <w:t>w</w:t>
      </w:r>
      <w:r w:rsidR="00BA0E46" w:rsidRPr="00106334">
        <w:rPr>
          <w:rFonts w:cs="Times New Roman"/>
          <w:szCs w:val="24"/>
        </w:rPr>
        <w:t xml:space="preserve">, </w:t>
      </w:r>
      <w:r w:rsidR="00106334" w:rsidRPr="00106334">
        <w:rPr>
          <w:rFonts w:cs="Times New Roman"/>
          <w:szCs w:val="24"/>
        </w:rPr>
        <w:t>submerged</w:t>
      </w:r>
      <w:r w:rsidR="00106334">
        <w:rPr>
          <w:rFonts w:cs="Times New Roman"/>
          <w:i/>
          <w:szCs w:val="24"/>
        </w:rPr>
        <w:t xml:space="preserve"> </w:t>
      </w:r>
      <w:r w:rsidR="00BA0E46">
        <w:rPr>
          <w:rFonts w:cs="Times New Roman"/>
          <w:szCs w:val="24"/>
        </w:rPr>
        <w:t>w</w:t>
      </w:r>
      <w:r w:rsidR="00BA0E46" w:rsidRPr="00D029A0">
        <w:rPr>
          <w:rFonts w:cs="Times New Roman"/>
          <w:szCs w:val="24"/>
        </w:rPr>
        <w:t xml:space="preserve">eight </w:t>
      </w:r>
      <w:r w:rsidR="00BA0E46" w:rsidRPr="00A23D96">
        <w:rPr>
          <w:rFonts w:eastAsiaTheme="minorEastAsia" w:cs="Times New Roman"/>
          <w:szCs w:val="24"/>
        </w:rPr>
        <w:t>per unit length of the cable</w:t>
      </w:r>
      <w:r w:rsidR="00BA0E46">
        <w:rPr>
          <w:rFonts w:cs="Times New Roman"/>
          <w:szCs w:val="24"/>
        </w:rPr>
        <w:t xml:space="preserve">; </w:t>
      </w:r>
      <w:r w:rsidR="00BA0E46" w:rsidRPr="00D029A0">
        <w:rPr>
          <w:rFonts w:cs="Times New Roman"/>
          <w:i/>
          <w:szCs w:val="24"/>
        </w:rPr>
        <w:t>T</w:t>
      </w:r>
      <w:r w:rsidR="00BA0E46" w:rsidRPr="00D029A0">
        <w:rPr>
          <w:rFonts w:cs="Times New Roman"/>
          <w:i/>
          <w:szCs w:val="24"/>
          <w:vertAlign w:val="subscript"/>
        </w:rPr>
        <w:t>H</w:t>
      </w:r>
      <w:r w:rsidR="00BA0E46">
        <w:rPr>
          <w:rFonts w:cs="Times New Roman"/>
          <w:i/>
          <w:szCs w:val="24"/>
          <w:vertAlign w:val="subscript"/>
        </w:rPr>
        <w:t>,</w:t>
      </w:r>
      <w:r w:rsidR="00BA0E46">
        <w:rPr>
          <w:rFonts w:cs="Times New Roman"/>
          <w:szCs w:val="24"/>
        </w:rPr>
        <w:t xml:space="preserve"> horizontal </w:t>
      </w:r>
      <w:r w:rsidR="00BA0E46" w:rsidRPr="00D029A0">
        <w:rPr>
          <w:rFonts w:cs="Times New Roman"/>
          <w:szCs w:val="24"/>
        </w:rPr>
        <w:t>tension</w:t>
      </w:r>
      <w:r w:rsidR="00BA0E46">
        <w:rPr>
          <w:rFonts w:cs="Times New Roman"/>
          <w:szCs w:val="24"/>
        </w:rPr>
        <w:t xml:space="preserve">; </w:t>
      </w:r>
      <w:r w:rsidR="00BA0E46" w:rsidRPr="006323B8">
        <w:rPr>
          <w:rFonts w:cs="Times New Roman"/>
          <w:i/>
          <w:szCs w:val="24"/>
        </w:rPr>
        <w:t>ρ</w:t>
      </w:r>
      <w:r w:rsidR="00BA0E46" w:rsidRPr="006323B8">
        <w:rPr>
          <w:rFonts w:cs="Times New Roman"/>
          <w:i/>
          <w:szCs w:val="24"/>
          <w:vertAlign w:val="subscript"/>
        </w:rPr>
        <w:t>l</w:t>
      </w:r>
      <w:r w:rsidR="00BA0E46">
        <w:rPr>
          <w:rFonts w:cs="Times New Roman"/>
          <w:szCs w:val="24"/>
        </w:rPr>
        <w:t>, d</w:t>
      </w:r>
      <w:r w:rsidR="00BA0E46" w:rsidRPr="00D029A0">
        <w:rPr>
          <w:rFonts w:cs="Times New Roman"/>
          <w:szCs w:val="24"/>
        </w:rPr>
        <w:t>ensity of constituent laminate structure</w:t>
      </w:r>
      <w:r w:rsidR="00BA0E46">
        <w:rPr>
          <w:rFonts w:cs="Times New Roman"/>
          <w:szCs w:val="24"/>
        </w:rPr>
        <w:t xml:space="preserve">; </w:t>
      </w:r>
      <w:r w:rsidR="00BA0E46" w:rsidRPr="006323B8">
        <w:rPr>
          <w:rFonts w:cs="Times New Roman"/>
          <w:i/>
          <w:szCs w:val="24"/>
        </w:rPr>
        <w:t>ρ</w:t>
      </w:r>
      <w:r w:rsidR="00BA0E46" w:rsidRPr="006323B8">
        <w:rPr>
          <w:rFonts w:cs="Times New Roman"/>
          <w:i/>
          <w:szCs w:val="24"/>
          <w:vertAlign w:val="subscript"/>
        </w:rPr>
        <w:t>i</w:t>
      </w:r>
      <w:r w:rsidR="00BA0E46">
        <w:rPr>
          <w:rFonts w:cs="Times New Roman"/>
          <w:szCs w:val="24"/>
        </w:rPr>
        <w:t>, d</w:t>
      </w:r>
      <w:r w:rsidR="00BA0E46" w:rsidRPr="00D029A0">
        <w:rPr>
          <w:rFonts w:cs="Times New Roman"/>
          <w:szCs w:val="24"/>
        </w:rPr>
        <w:t>ensity of internal fluids</w:t>
      </w:r>
      <w:r w:rsidR="00BA0E46">
        <w:rPr>
          <w:rFonts w:cs="Times New Roman"/>
          <w:szCs w:val="24"/>
        </w:rPr>
        <w:t xml:space="preserve">; </w:t>
      </w:r>
      <w:r w:rsidR="00BA0E46" w:rsidRPr="006323B8">
        <w:rPr>
          <w:rFonts w:cs="Times New Roman"/>
          <w:i/>
          <w:szCs w:val="24"/>
        </w:rPr>
        <w:t>ρ</w:t>
      </w:r>
      <w:r w:rsidR="00BA0E46" w:rsidRPr="006323B8">
        <w:rPr>
          <w:rFonts w:cs="Times New Roman"/>
          <w:i/>
          <w:szCs w:val="24"/>
          <w:vertAlign w:val="subscript"/>
        </w:rPr>
        <w:t>f</w:t>
      </w:r>
      <w:r w:rsidR="00BA0E46">
        <w:rPr>
          <w:rFonts w:cs="Times New Roman"/>
          <w:szCs w:val="24"/>
          <w:vertAlign w:val="subscript"/>
        </w:rPr>
        <w:t xml:space="preserve">, </w:t>
      </w:r>
      <w:r w:rsidR="00BA0E46">
        <w:rPr>
          <w:rFonts w:cs="Times New Roman"/>
          <w:szCs w:val="24"/>
        </w:rPr>
        <w:t>d</w:t>
      </w:r>
      <w:r w:rsidR="00BA0E46" w:rsidRPr="00D029A0">
        <w:rPr>
          <w:rFonts w:cs="Times New Roman"/>
          <w:szCs w:val="24"/>
        </w:rPr>
        <w:t>ensity of external medium</w:t>
      </w:r>
      <w:r w:rsidR="00BA0E46">
        <w:rPr>
          <w:rFonts w:cs="Times New Roman"/>
          <w:szCs w:val="24"/>
        </w:rPr>
        <w:t xml:space="preserve">; </w:t>
      </w:r>
      <w:r w:rsidR="00BA0E46">
        <w:rPr>
          <w:rFonts w:cs="Times New Roman"/>
          <w:i/>
          <w:szCs w:val="24"/>
        </w:rPr>
        <w:t xml:space="preserve">h, </w:t>
      </w:r>
      <w:r w:rsidR="00BA0E46" w:rsidRPr="00BA0E46">
        <w:rPr>
          <w:rFonts w:cs="Times New Roman"/>
          <w:iCs/>
          <w:szCs w:val="24"/>
        </w:rPr>
        <w:t>o</w:t>
      </w:r>
      <w:r w:rsidR="00BA0E46" w:rsidRPr="00D029A0">
        <w:rPr>
          <w:rFonts w:cs="Times New Roman"/>
          <w:szCs w:val="24"/>
        </w:rPr>
        <w:t>perational depth</w:t>
      </w:r>
      <w:r w:rsidR="00BA0E46">
        <w:rPr>
          <w:rFonts w:cs="Times New Roman"/>
          <w:szCs w:val="24"/>
        </w:rPr>
        <w:t xml:space="preserve"> and t</w:t>
      </w:r>
      <w:r w:rsidR="00BA0E46" w:rsidRPr="00D029A0">
        <w:rPr>
          <w:rFonts w:cs="Times New Roman"/>
          <w:szCs w:val="24"/>
        </w:rPr>
        <w:t>he geometry of the cylindrical pipe</w:t>
      </w:r>
      <w:r w:rsidR="00BA0E46">
        <w:rPr>
          <w:rFonts w:cs="Times New Roman"/>
          <w:szCs w:val="24"/>
        </w:rPr>
        <w:t xml:space="preserve"> to evaluate</w:t>
      </w:r>
      <w:r w:rsidR="00BA0E46" w:rsidRPr="00A23D96">
        <w:rPr>
          <w:rFonts w:cs="Times New Roman"/>
          <w:szCs w:val="24"/>
        </w:rPr>
        <w:t xml:space="preserve"> the second order differential equation</w:t>
      </w:r>
      <w:r w:rsidR="00BA0E46">
        <w:rPr>
          <w:rFonts w:cs="Times New Roman"/>
          <w:szCs w:val="24"/>
        </w:rPr>
        <w:t>,</w:t>
      </w:r>
      <w:r w:rsidR="00BA0E46" w:rsidRPr="00A23D96">
        <w:rPr>
          <w:rFonts w:cs="Times New Roman"/>
          <w:szCs w:val="24"/>
        </w:rPr>
        <w:t xml:space="preserve"> </w:t>
      </w:r>
      <w:r w:rsidR="00BA0E46">
        <w:rPr>
          <w:rFonts w:cs="Times New Roman"/>
          <w:szCs w:val="24"/>
        </w:rPr>
        <w:t xml:space="preserve">eq. </w:t>
      </w:r>
      <w:r w:rsidR="00BA0E46" w:rsidRPr="00A23D96">
        <w:rPr>
          <w:rFonts w:cs="Times New Roman"/>
          <w:szCs w:val="24"/>
        </w:rPr>
        <w:t>1</w:t>
      </w:r>
      <w:r w:rsidR="00BA0E46">
        <w:rPr>
          <w:rFonts w:cs="Times New Roman"/>
          <w:szCs w:val="24"/>
        </w:rPr>
        <w:t>,</w:t>
      </w:r>
    </w:p>
    <w:p w14:paraId="033DD055" w14:textId="77777777" w:rsidR="00E315D7" w:rsidRPr="00A23D96" w:rsidRDefault="00B674DF" w:rsidP="00A562C9">
      <w:pPr>
        <w:tabs>
          <w:tab w:val="left" w:pos="90"/>
        </w:tabs>
        <w:jc w:val="right"/>
        <w:rPr>
          <w:rFonts w:eastAsiaTheme="minorEastAsia" w:cs="Times New Roman"/>
          <w:szCs w:val="24"/>
        </w:rPr>
      </w:pPr>
      <m:oMath>
        <m:sSup>
          <m:sSupPr>
            <m:ctrlPr>
              <w:rPr>
                <w:rFonts w:ascii="Cambria Math" w:hAnsi="Cambria Math" w:cs="Times New Roman"/>
                <w:i/>
                <w:szCs w:val="24"/>
              </w:rPr>
            </m:ctrlPr>
          </m:sSupPr>
          <m:e>
            <m:r>
              <w:rPr>
                <w:rFonts w:ascii="Cambria Math" w:hAnsi="Cambria Math" w:cs="Times New Roman"/>
                <w:szCs w:val="24"/>
              </w:rPr>
              <m:t>y</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x</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α</m:t>
            </m:r>
          </m:den>
        </m:f>
        <m:rad>
          <m:radPr>
            <m:degHide m:val="1"/>
            <m:ctrlPr>
              <w:rPr>
                <w:rFonts w:ascii="Cambria Math" w:hAnsi="Cambria Math" w:cs="Times New Roman"/>
                <w:i/>
                <w:szCs w:val="24"/>
              </w:rPr>
            </m:ctrlPr>
          </m:radPr>
          <m:deg/>
          <m:e>
            <m:r>
              <w:rPr>
                <w:rFonts w:ascii="Cambria Math" w:hAnsi="Cambria Math" w:cs="Times New Roman"/>
                <w:szCs w:val="24"/>
              </w:rPr>
              <m:t>1+</m:t>
            </m:r>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y</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x</m:t>
                        </m:r>
                      </m:e>
                    </m:d>
                  </m:e>
                </m:d>
              </m:e>
              <m:sup>
                <m:r>
                  <w:rPr>
                    <w:rFonts w:ascii="Cambria Math" w:hAnsi="Cambria Math" w:cs="Times New Roman"/>
                    <w:szCs w:val="24"/>
                  </w:rPr>
                  <m:t>2</m:t>
                </m:r>
              </m:sup>
            </m:sSup>
          </m:e>
        </m:rad>
        <m:r>
          <w:rPr>
            <w:rFonts w:ascii="Cambria Math" w:hAnsi="Cambria Math" w:cs="Times New Roman"/>
            <w:szCs w:val="24"/>
          </w:rPr>
          <m:t xml:space="preserve">;     </m:t>
        </m:r>
      </m:oMath>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t>(</w:t>
      </w:r>
      <w:r w:rsidR="00040A91" w:rsidRPr="00A23D96">
        <w:rPr>
          <w:rFonts w:eastAsiaTheme="minorEastAsia" w:cs="Times New Roman"/>
          <w:szCs w:val="24"/>
        </w:rPr>
        <w:t>1)</w:t>
      </w:r>
    </w:p>
    <w:p w14:paraId="756E07B2" w14:textId="2B237882" w:rsidR="00E315D7" w:rsidRPr="00BA0E46" w:rsidRDefault="00BA0E46" w:rsidP="00E315D7">
      <w:pPr>
        <w:tabs>
          <w:tab w:val="left" w:pos="90"/>
        </w:tabs>
        <w:jc w:val="both"/>
        <w:rPr>
          <w:rFonts w:eastAsiaTheme="minorEastAsia" w:cs="Times New Roman"/>
          <w:szCs w:val="24"/>
        </w:rPr>
      </w:pPr>
      <w:proofErr w:type="gramStart"/>
      <w:r>
        <w:rPr>
          <w:rFonts w:eastAsiaTheme="minorEastAsia" w:cs="Times New Roman"/>
          <w:szCs w:val="24"/>
        </w:rPr>
        <w:t>w</w:t>
      </w:r>
      <w:r w:rsidR="00DC333E" w:rsidRPr="00A23D96">
        <w:rPr>
          <w:rFonts w:eastAsiaTheme="minorEastAsia" w:cs="Times New Roman"/>
          <w:szCs w:val="24"/>
        </w:rPr>
        <w:t>here</w:t>
      </w:r>
      <w:proofErr w:type="gramEnd"/>
      <w:r w:rsidR="00DC333E" w:rsidRPr="00A23D96">
        <w:rPr>
          <w:rFonts w:eastAsiaTheme="minorEastAsia" w:cs="Times New Roman"/>
          <w:szCs w:val="24"/>
        </w:rPr>
        <w:t xml:space="preserve"> α is the catenary </w:t>
      </w:r>
      <w:r w:rsidR="005C51A5" w:rsidRPr="00A23D96">
        <w:rPr>
          <w:rFonts w:eastAsiaTheme="minorEastAsia" w:cs="Times New Roman"/>
          <w:szCs w:val="24"/>
        </w:rPr>
        <w:t>parameter,</w:t>
      </w:r>
      <m:oMath>
        <m:r>
          <w:rPr>
            <w:rFonts w:ascii="Cambria Math" w:hAnsi="Cambria Math" w:cstheme="majorBidi"/>
            <w:szCs w:val="24"/>
          </w:rPr>
          <m:t xml:space="preserve"> </m:t>
        </m:r>
        <m:f>
          <m:fPr>
            <m:ctrlPr>
              <w:rPr>
                <w:rFonts w:ascii="Cambria Math" w:hAnsi="Cambria Math" w:cstheme="majorBidi"/>
                <w:i/>
                <w:szCs w:val="24"/>
              </w:rPr>
            </m:ctrlPr>
          </m:fPr>
          <m:num>
            <m:sSub>
              <m:sSubPr>
                <m:ctrlPr>
                  <w:rPr>
                    <w:rFonts w:ascii="Cambria Math" w:hAnsi="Cambria Math" w:cstheme="majorBidi"/>
                    <w:i/>
                    <w:szCs w:val="24"/>
                  </w:rPr>
                </m:ctrlPr>
              </m:sSubPr>
              <m:e>
                <m:r>
                  <w:rPr>
                    <w:rFonts w:ascii="Cambria Math" w:hAnsi="Cambria Math" w:cstheme="majorBidi"/>
                    <w:szCs w:val="24"/>
                  </w:rPr>
                  <m:t>T</m:t>
                </m:r>
              </m:e>
              <m:sub>
                <m:r>
                  <w:rPr>
                    <w:rFonts w:ascii="Cambria Math" w:hAnsi="Cambria Math" w:cstheme="majorBidi"/>
                    <w:szCs w:val="24"/>
                  </w:rPr>
                  <m:t>H</m:t>
                </m:r>
              </m:sub>
            </m:sSub>
          </m:num>
          <m:den>
            <m:r>
              <w:rPr>
                <w:rFonts w:ascii="Cambria Math" w:hAnsi="Cambria Math" w:cstheme="majorBidi"/>
                <w:szCs w:val="24"/>
              </w:rPr>
              <m:t>w</m:t>
            </m:r>
          </m:den>
        </m:f>
        <m:r>
          <w:rPr>
            <w:rFonts w:ascii="Cambria Math" w:hAnsi="Cambria Math" w:cstheme="majorBidi"/>
            <w:szCs w:val="24"/>
          </w:rPr>
          <m:t xml:space="preserve">. </m:t>
        </m:r>
      </m:oMath>
      <w:r w:rsidR="00BF5F5E">
        <w:rPr>
          <w:rFonts w:eastAsiaTheme="minorEastAsia" w:cs="Times New Roman"/>
          <w:szCs w:val="24"/>
        </w:rPr>
        <w:t>T</w:t>
      </w:r>
      <w:r w:rsidR="00350EEF">
        <w:rPr>
          <w:rFonts w:eastAsiaTheme="minorEastAsia" w:cs="Times New Roman"/>
          <w:szCs w:val="24"/>
        </w:rPr>
        <w:t xml:space="preserve">he boundary conditions </w:t>
      </w:r>
      <w:r w:rsidR="00BF5F5E">
        <w:rPr>
          <w:rFonts w:eastAsiaTheme="minorEastAsia" w:cs="Times New Roman"/>
          <w:szCs w:val="24"/>
        </w:rPr>
        <w:t xml:space="preserve">are imposed such </w:t>
      </w:r>
      <w:r w:rsidR="008802C2">
        <w:rPr>
          <w:rFonts w:eastAsiaTheme="minorEastAsia" w:cs="Times New Roman"/>
          <w:szCs w:val="24"/>
        </w:rPr>
        <w:t>that</w:t>
      </w:r>
      <w:r w:rsidR="0066135D">
        <w:rPr>
          <w:rFonts w:eastAsiaTheme="minorEastAsia" w:cs="Times New Roman"/>
          <w:szCs w:val="24"/>
        </w:rPr>
        <w:t xml:space="preserve"> eqs. 2-4 are valid</w:t>
      </w:r>
      <w:r w:rsidR="00BF5F5E">
        <w:rPr>
          <w:rFonts w:eastAsiaTheme="minorEastAsia" w:cs="Times New Roman"/>
          <w:szCs w:val="24"/>
        </w:rPr>
        <w:t>:</w:t>
      </w:r>
      <w:r w:rsidR="005C51A5" w:rsidRPr="00A23D96">
        <w:rPr>
          <w:rFonts w:eastAsiaTheme="minorEastAsia" w:cs="Times New Roman"/>
          <w:szCs w:val="24"/>
        </w:rPr>
        <w:t xml:space="preserve"> </w:t>
      </w:r>
    </w:p>
    <w:p w14:paraId="192A2810" w14:textId="77777777" w:rsidR="005C51A5" w:rsidRPr="00A23D96" w:rsidRDefault="005C51A5" w:rsidP="00183315">
      <w:pPr>
        <w:tabs>
          <w:tab w:val="left" w:pos="90"/>
        </w:tabs>
        <w:jc w:val="right"/>
        <w:rPr>
          <w:rFonts w:eastAsiaTheme="minorEastAsia" w:cs="Times New Roman"/>
          <w:szCs w:val="24"/>
        </w:rPr>
      </w:pPr>
      <m:oMath>
        <m:r>
          <w:rPr>
            <w:rFonts w:ascii="Cambria Math" w:hAnsi="Cambria Math" w:cs="Times New Roman"/>
            <w:szCs w:val="24"/>
          </w:rPr>
          <m:t>y</m:t>
        </m:r>
        <m:d>
          <m:dPr>
            <m:ctrlPr>
              <w:rPr>
                <w:rFonts w:ascii="Cambria Math" w:hAnsi="Cambria Math" w:cs="Times New Roman"/>
                <w:i/>
                <w:szCs w:val="24"/>
              </w:rPr>
            </m:ctrlPr>
          </m:dPr>
          <m:e>
            <m:r>
              <w:rPr>
                <w:rFonts w:ascii="Cambria Math" w:hAnsi="Cambria Math" w:cs="Times New Roman"/>
                <w:szCs w:val="24"/>
              </w:rPr>
              <m:t>0</m:t>
            </m:r>
          </m:e>
        </m:d>
        <m:r>
          <w:rPr>
            <w:rFonts w:ascii="Cambria Math" w:hAnsi="Cambria Math" w:cs="Times New Roman"/>
            <w:szCs w:val="24"/>
          </w:rPr>
          <m:t>=0,</m:t>
        </m:r>
      </m:oMath>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t>(</w:t>
      </w:r>
      <w:r w:rsidR="00040A91" w:rsidRPr="00A23D96">
        <w:rPr>
          <w:rFonts w:eastAsiaTheme="minorEastAsia" w:cs="Times New Roman"/>
          <w:szCs w:val="24"/>
        </w:rPr>
        <w:t>2)</w:t>
      </w:r>
    </w:p>
    <w:p w14:paraId="014FA3B1" w14:textId="77777777" w:rsidR="005C51A5" w:rsidRPr="00A23D96" w:rsidRDefault="00B674DF" w:rsidP="00183315">
      <w:pPr>
        <w:tabs>
          <w:tab w:val="left" w:pos="90"/>
        </w:tabs>
        <w:jc w:val="right"/>
        <w:rPr>
          <w:rFonts w:eastAsiaTheme="minorEastAsia" w:cs="Times New Roman"/>
          <w:szCs w:val="24"/>
        </w:rPr>
      </w:pPr>
      <m:oMath>
        <m:sSup>
          <m:sSupPr>
            <m:ctrlPr>
              <w:rPr>
                <w:rFonts w:ascii="Cambria Math" w:hAnsi="Cambria Math" w:cs="Times New Roman"/>
                <w:i/>
                <w:szCs w:val="24"/>
              </w:rPr>
            </m:ctrlPr>
          </m:sSupPr>
          <m:e>
            <m:r>
              <w:rPr>
                <w:rFonts w:ascii="Cambria Math" w:hAnsi="Cambria Math" w:cs="Times New Roman"/>
                <w:szCs w:val="24"/>
              </w:rPr>
              <m:t>y</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0</m:t>
            </m:r>
          </m:e>
        </m:d>
        <m:r>
          <w:rPr>
            <w:rFonts w:ascii="Cambria Math" w:hAnsi="Cambria Math" w:cs="Times New Roman"/>
            <w:szCs w:val="24"/>
          </w:rPr>
          <m:t xml:space="preserve">=0, </m:t>
        </m:r>
      </m:oMath>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t>(</w:t>
      </w:r>
      <w:r w:rsidR="00040A91" w:rsidRPr="00A23D96">
        <w:rPr>
          <w:rFonts w:eastAsiaTheme="minorEastAsia" w:cs="Times New Roman"/>
          <w:szCs w:val="24"/>
        </w:rPr>
        <w:t>3)</w:t>
      </w:r>
    </w:p>
    <w:p w14:paraId="6747616A" w14:textId="77777777" w:rsidR="0023794B" w:rsidRPr="00A23D96" w:rsidRDefault="00B674DF" w:rsidP="00183315">
      <w:pPr>
        <w:tabs>
          <w:tab w:val="left" w:pos="90"/>
        </w:tabs>
        <w:jc w:val="right"/>
        <w:rPr>
          <w:rFonts w:eastAsiaTheme="minorEastAsia" w:cs="Times New Roman"/>
          <w:szCs w:val="24"/>
        </w:rPr>
      </w:pPr>
      <m:oMath>
        <m:func>
          <m:funcPr>
            <m:ctrlPr>
              <w:rPr>
                <w:rFonts w:ascii="Cambria Math" w:hAnsi="Cambria Math" w:cs="Times New Roman"/>
                <w:szCs w:val="24"/>
              </w:rPr>
            </m:ctrlPr>
          </m:funcPr>
          <m:fName>
            <m:r>
              <m:rPr>
                <m:sty m:val="p"/>
              </m:rPr>
              <w:rPr>
                <w:rFonts w:ascii="Cambria Math" w:hAnsi="Cambria Math" w:cs="Times New Roman"/>
                <w:szCs w:val="24"/>
              </w:rPr>
              <m:t>tan</m:t>
            </m:r>
          </m:fName>
          <m:e>
            <m:sSub>
              <m:sSubPr>
                <m:ctrlPr>
                  <w:rPr>
                    <w:rFonts w:ascii="Cambria Math" w:hAnsi="Cambria Math" w:cs="Times New Roman"/>
                    <w:i/>
                    <w:szCs w:val="24"/>
                  </w:rPr>
                </m:ctrlPr>
              </m:sSubPr>
              <m:e>
                <m:r>
                  <w:rPr>
                    <w:rFonts w:ascii="Cambria Math" w:hAnsi="Cambria Math" w:cs="Times New Roman"/>
                    <w:szCs w:val="24"/>
                  </w:rPr>
                  <m:t>θ</m:t>
                </m:r>
              </m:e>
              <m:sub>
                <m:r>
                  <w:rPr>
                    <w:rFonts w:ascii="Cambria Math" w:hAnsi="Cambria Math" w:cs="Times New Roman"/>
                    <w:szCs w:val="24"/>
                  </w:rPr>
                  <m:t>0</m:t>
                </m:r>
              </m:sub>
            </m:sSub>
          </m:e>
        </m:func>
        <m:r>
          <w:rPr>
            <w:rFonts w:ascii="Cambria Math" w:hAnsi="Cambria Math" w:cs="Times New Roman"/>
            <w:szCs w:val="24"/>
          </w:rPr>
          <m:t>=0 ;</m:t>
        </m:r>
      </m:oMath>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r>
      <w:r w:rsidR="00350EEF">
        <w:rPr>
          <w:rFonts w:eastAsiaTheme="minorEastAsia" w:cs="Times New Roman"/>
          <w:szCs w:val="24"/>
        </w:rPr>
        <w:tab/>
        <w:t>(</w:t>
      </w:r>
      <w:r w:rsidR="00040A91" w:rsidRPr="00A23D96">
        <w:rPr>
          <w:rFonts w:eastAsiaTheme="minorEastAsia" w:cs="Times New Roman"/>
          <w:szCs w:val="24"/>
        </w:rPr>
        <w:t>4)</w:t>
      </w:r>
    </w:p>
    <w:p w14:paraId="38710E7B" w14:textId="5820E9FA" w:rsidR="005C51A5" w:rsidRPr="00A23D96" w:rsidRDefault="00BA0E46" w:rsidP="00955C42">
      <w:pPr>
        <w:tabs>
          <w:tab w:val="left" w:pos="90"/>
        </w:tabs>
        <w:jc w:val="both"/>
        <w:rPr>
          <w:rFonts w:eastAsiaTheme="minorEastAsia" w:cs="Times New Roman"/>
          <w:szCs w:val="24"/>
        </w:rPr>
      </w:pPr>
      <w:proofErr w:type="gramStart"/>
      <w:r>
        <w:rPr>
          <w:rFonts w:eastAsiaTheme="minorEastAsia" w:cs="Times New Roman"/>
          <w:szCs w:val="24"/>
        </w:rPr>
        <w:t>where</w:t>
      </w:r>
      <w:proofErr w:type="gramEnd"/>
      <m:oMath>
        <m:r>
          <w:rPr>
            <w:rFonts w:ascii="Cambria Math" w:eastAsiaTheme="minorEastAsia"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θ</m:t>
            </m:r>
          </m:e>
          <m:sub>
            <m:r>
              <w:rPr>
                <w:rFonts w:ascii="Cambria Math" w:hAnsi="Cambria Math" w:cs="Times New Roman"/>
                <w:szCs w:val="24"/>
              </w:rPr>
              <m:t>0</m:t>
            </m:r>
          </m:sub>
        </m:sSub>
        <m:r>
          <w:rPr>
            <w:rFonts w:ascii="Cambria Math" w:eastAsiaTheme="minorEastAsia" w:hAnsi="Cambria Math" w:cs="Times New Roman"/>
            <w:szCs w:val="24"/>
          </w:rPr>
          <m:t>,</m:t>
        </m:r>
      </m:oMath>
      <w:r w:rsidR="0066135D">
        <w:rPr>
          <w:rFonts w:eastAsiaTheme="minorEastAsia" w:cs="Times New Roman"/>
          <w:szCs w:val="24"/>
        </w:rPr>
        <w:t xml:space="preserve"> </w:t>
      </w:r>
      <w:r>
        <w:rPr>
          <w:rFonts w:eastAsiaTheme="minorEastAsia" w:cs="Times New Roman"/>
          <w:szCs w:val="24"/>
        </w:rPr>
        <w:t>is the angle of the seabed at the touchdown point</w:t>
      </w:r>
      <w:r w:rsidR="00955C42">
        <w:rPr>
          <w:rFonts w:eastAsiaTheme="minorEastAsia" w:cs="Times New Roman"/>
          <w:szCs w:val="24"/>
        </w:rPr>
        <w:t>. A</w:t>
      </w:r>
      <w:r>
        <w:rPr>
          <w:rFonts w:eastAsiaTheme="minorEastAsia" w:cs="Times New Roman"/>
          <w:szCs w:val="24"/>
        </w:rPr>
        <w:t xml:space="preserve">ssuming </w:t>
      </w:r>
      <w:r w:rsidR="00955C42">
        <w:rPr>
          <w:rFonts w:eastAsiaTheme="minorEastAsia" w:cs="Times New Roman"/>
          <w:szCs w:val="24"/>
        </w:rPr>
        <w:t xml:space="preserve">the angle of the seabed </w:t>
      </w:r>
      <w:r>
        <w:rPr>
          <w:rFonts w:eastAsiaTheme="minorEastAsia" w:cs="Times New Roman"/>
          <w:szCs w:val="24"/>
        </w:rPr>
        <w:t xml:space="preserve">is </w:t>
      </w:r>
      <w:proofErr w:type="gramStart"/>
      <w:r>
        <w:rPr>
          <w:rFonts w:eastAsiaTheme="minorEastAsia" w:cs="Times New Roman"/>
          <w:szCs w:val="24"/>
        </w:rPr>
        <w:t>0</w:t>
      </w:r>
      <w:proofErr w:type="gramEnd"/>
      <w:r>
        <w:rPr>
          <w:rFonts w:eastAsiaTheme="minorEastAsia" w:cs="Times New Roman"/>
          <w:szCs w:val="24"/>
        </w:rPr>
        <w:t xml:space="preserve"> l</w:t>
      </w:r>
      <w:r w:rsidR="0023794B" w:rsidRPr="00A23D96">
        <w:rPr>
          <w:rFonts w:eastAsiaTheme="minorEastAsia" w:cs="Times New Roman"/>
          <w:szCs w:val="24"/>
        </w:rPr>
        <w:t>eads to</w:t>
      </w:r>
      <w:r w:rsidR="00AB5BDC">
        <w:rPr>
          <w:rFonts w:eastAsiaTheme="minorEastAsia" w:cs="Times New Roman"/>
          <w:szCs w:val="24"/>
        </w:rPr>
        <w:t xml:space="preserve"> eq. </w:t>
      </w:r>
      <w:r w:rsidR="00350EEF">
        <w:rPr>
          <w:rFonts w:eastAsiaTheme="minorEastAsia" w:cs="Times New Roman"/>
          <w:szCs w:val="24"/>
        </w:rPr>
        <w:t>5,</w:t>
      </w:r>
    </w:p>
    <w:p w14:paraId="644543FF" w14:textId="77777777" w:rsidR="0023794B" w:rsidRPr="00A23D96" w:rsidRDefault="0023794B" w:rsidP="00183315">
      <w:pPr>
        <w:tabs>
          <w:tab w:val="left" w:pos="90"/>
        </w:tabs>
        <w:jc w:val="right"/>
        <w:rPr>
          <w:rFonts w:eastAsiaTheme="minorEastAsia" w:cs="Times New Roman"/>
          <w:szCs w:val="24"/>
        </w:rPr>
      </w:pPr>
      <m:oMath>
        <m:r>
          <w:rPr>
            <w:rFonts w:ascii="Cambria Math" w:eastAsiaTheme="minorEastAsia" w:hAnsi="Cambria Math" w:cs="Times New Roman"/>
            <w:szCs w:val="24"/>
          </w:rPr>
          <m:t>y</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num>
          <m:den>
            <m:r>
              <w:rPr>
                <w:rFonts w:ascii="Cambria Math" w:eastAsiaTheme="minorEastAsia" w:hAnsi="Cambria Math" w:cs="Times New Roman"/>
                <w:szCs w:val="24"/>
              </w:rPr>
              <m:t>w</m:t>
            </m:r>
          </m:den>
        </m:f>
        <m:d>
          <m:dPr>
            <m:begChr m:val="["/>
            <m:endChr m:val="]"/>
            <m:ctrlPr>
              <w:rPr>
                <w:rFonts w:ascii="Cambria Math" w:eastAsiaTheme="minorEastAsia" w:hAnsi="Cambria Math" w:cs="Times New Roman"/>
                <w:i/>
                <w:szCs w:val="24"/>
              </w:rPr>
            </m:ctrlPr>
          </m:dPr>
          <m:e>
            <m:func>
              <m:funcPr>
                <m:ctrlPr>
                  <w:rPr>
                    <w:rFonts w:ascii="Cambria Math" w:eastAsiaTheme="minorEastAsia" w:hAnsi="Cambria Math" w:cs="Times New Roman"/>
                    <w:szCs w:val="24"/>
                  </w:rPr>
                </m:ctrlPr>
              </m:funcPr>
              <m:fName>
                <m:r>
                  <m:rPr>
                    <m:sty m:val="p"/>
                  </m:rPr>
                  <w:rPr>
                    <w:rFonts w:ascii="Cambria Math" w:eastAsiaTheme="minorEastAsia" w:hAnsi="Cambria Math" w:cs="Times New Roman"/>
                    <w:szCs w:val="24"/>
                  </w:rPr>
                  <m:t>cosh</m:t>
                </m:r>
                <m:ctrlPr>
                  <w:rPr>
                    <w:rFonts w:ascii="Cambria Math" w:eastAsiaTheme="minorEastAsia" w:hAnsi="Cambria Math" w:cs="Times New Roman"/>
                    <w:i/>
                    <w:szCs w:val="24"/>
                  </w:rPr>
                </m:ctrlPr>
              </m:fName>
              <m:e>
                <m:d>
                  <m:dPr>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r>
                          <w:rPr>
                            <w:rFonts w:ascii="Cambria Math" w:eastAsiaTheme="minorEastAsia" w:hAnsi="Cambria Math" w:cs="Times New Roman"/>
                            <w:szCs w:val="24"/>
                          </w:rPr>
                          <m:t>w</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den>
                    </m:f>
                    <m:r>
                      <w:rPr>
                        <w:rFonts w:ascii="Cambria Math" w:eastAsiaTheme="minorEastAsia" w:hAnsi="Cambria Math" w:cs="Times New Roman"/>
                        <w:szCs w:val="24"/>
                      </w:rPr>
                      <m:t>x</m:t>
                    </m:r>
                  </m:e>
                </m:d>
              </m:e>
            </m:func>
            <m:r>
              <w:rPr>
                <w:rFonts w:ascii="Cambria Math" w:eastAsiaTheme="minorEastAsia" w:hAnsi="Cambria Math" w:cs="Times New Roman"/>
                <w:szCs w:val="24"/>
              </w:rPr>
              <m:t>-1</m:t>
            </m:r>
          </m:e>
        </m:d>
        <m:r>
          <w:rPr>
            <w:rFonts w:ascii="Cambria Math" w:eastAsiaTheme="minorEastAsia" w:hAnsi="Cambria Math" w:cs="Times New Roman"/>
            <w:szCs w:val="24"/>
          </w:rPr>
          <m:t>-h.</m:t>
        </m:r>
      </m:oMath>
      <w:r w:rsidR="00AB5BDC">
        <w:rPr>
          <w:rFonts w:eastAsiaTheme="minorEastAsia" w:cs="Times New Roman"/>
          <w:szCs w:val="24"/>
        </w:rPr>
        <w:tab/>
      </w:r>
      <w:r w:rsidR="00AB5BDC">
        <w:rPr>
          <w:rFonts w:eastAsiaTheme="minorEastAsia" w:cs="Times New Roman"/>
          <w:szCs w:val="24"/>
        </w:rPr>
        <w:tab/>
      </w:r>
      <w:r w:rsidR="00AB5BDC">
        <w:rPr>
          <w:rFonts w:eastAsiaTheme="minorEastAsia" w:cs="Times New Roman"/>
          <w:szCs w:val="24"/>
        </w:rPr>
        <w:tab/>
      </w:r>
      <w:r w:rsidR="00AB5BDC">
        <w:rPr>
          <w:rFonts w:eastAsiaTheme="minorEastAsia" w:cs="Times New Roman"/>
          <w:szCs w:val="24"/>
        </w:rPr>
        <w:tab/>
        <w:t>(</w:t>
      </w:r>
      <w:r w:rsidR="004538C4" w:rsidRPr="00A23D96">
        <w:rPr>
          <w:rFonts w:eastAsiaTheme="minorEastAsia" w:cs="Times New Roman"/>
          <w:szCs w:val="24"/>
        </w:rPr>
        <w:t>5)</w:t>
      </w:r>
    </w:p>
    <w:p w14:paraId="504E7A22" w14:textId="77777777" w:rsidR="0036626C" w:rsidRPr="00A23D96" w:rsidRDefault="00955C42" w:rsidP="00F75E99">
      <w:pPr>
        <w:tabs>
          <w:tab w:val="left" w:pos="90"/>
        </w:tabs>
        <w:jc w:val="both"/>
        <w:rPr>
          <w:rFonts w:eastAsiaTheme="minorEastAsia" w:cs="Times New Roman"/>
          <w:szCs w:val="24"/>
        </w:rPr>
      </w:pPr>
      <w:proofErr w:type="gramStart"/>
      <w:r>
        <w:rPr>
          <w:rFonts w:eastAsiaTheme="minorEastAsia" w:cs="Times New Roman"/>
          <w:szCs w:val="24"/>
        </w:rPr>
        <w:t>which</w:t>
      </w:r>
      <w:proofErr w:type="gramEnd"/>
      <w:r w:rsidRPr="00A23D96">
        <w:rPr>
          <w:rFonts w:eastAsiaTheme="minorEastAsia" w:cs="Times New Roman"/>
          <w:szCs w:val="24"/>
        </w:rPr>
        <w:t xml:space="preserve"> </w:t>
      </w:r>
      <w:r w:rsidR="0023794B" w:rsidRPr="00A23D96">
        <w:rPr>
          <w:rFonts w:eastAsiaTheme="minorEastAsia" w:cs="Times New Roman"/>
          <w:szCs w:val="24"/>
        </w:rPr>
        <w:t xml:space="preserve">is a catenary curve with </w:t>
      </w:r>
      <w:r w:rsidR="00BA0E46">
        <w:rPr>
          <w:rFonts w:eastAsiaTheme="minorEastAsia" w:cs="Times New Roman"/>
          <w:szCs w:val="24"/>
        </w:rPr>
        <w:t xml:space="preserve">a </w:t>
      </w:r>
      <w:r w:rsidR="00936536" w:rsidRPr="00A23D96">
        <w:rPr>
          <w:rFonts w:eastAsiaTheme="minorEastAsia" w:cs="Times New Roman"/>
          <w:szCs w:val="24"/>
        </w:rPr>
        <w:t xml:space="preserve">departure </w:t>
      </w:r>
      <w:r w:rsidR="00F75E99">
        <w:rPr>
          <w:rFonts w:eastAsiaTheme="minorEastAsia" w:cs="Times New Roman"/>
          <w:szCs w:val="24"/>
        </w:rPr>
        <w:t>point</w:t>
      </w:r>
      <w:r w:rsidR="00936536" w:rsidRPr="00A23D96">
        <w:rPr>
          <w:rFonts w:eastAsiaTheme="minorEastAsia" w:cs="Times New Roman"/>
          <w:szCs w:val="24"/>
        </w:rPr>
        <w:t xml:space="preserve"> at </w:t>
      </w:r>
      <w:r w:rsidR="00936536" w:rsidRPr="006323B8">
        <w:rPr>
          <w:rFonts w:eastAsiaTheme="minorEastAsia" w:cs="Times New Roman"/>
          <w:i/>
          <w:szCs w:val="24"/>
        </w:rPr>
        <w:t>y =0</w:t>
      </w:r>
      <w:r w:rsidR="00F75E99">
        <w:rPr>
          <w:rFonts w:eastAsiaTheme="minorEastAsia" w:cs="Times New Roman"/>
          <w:szCs w:val="24"/>
        </w:rPr>
        <w:t>, sea level</w:t>
      </w:r>
      <w:r w:rsidR="00936536" w:rsidRPr="00A23D96">
        <w:rPr>
          <w:rFonts w:eastAsiaTheme="minorEastAsia" w:cs="Times New Roman"/>
          <w:szCs w:val="24"/>
        </w:rPr>
        <w:t xml:space="preserve"> and </w:t>
      </w:r>
      <w:r w:rsidR="0023794B" w:rsidRPr="00A23D96">
        <w:rPr>
          <w:rFonts w:eastAsiaTheme="minorEastAsia" w:cs="Times New Roman"/>
          <w:szCs w:val="24"/>
        </w:rPr>
        <w:t xml:space="preserve">a touchdown point at a depth of </w:t>
      </w:r>
      <w:r w:rsidR="0023794B" w:rsidRPr="00A23D96">
        <w:rPr>
          <w:rFonts w:eastAsiaTheme="minorEastAsia" w:cs="Times New Roman"/>
          <w:i/>
          <w:szCs w:val="24"/>
        </w:rPr>
        <w:t xml:space="preserve">h </w:t>
      </w:r>
      <w:r w:rsidR="0023794B" w:rsidRPr="00A23D96">
        <w:rPr>
          <w:rFonts w:eastAsiaTheme="minorEastAsia" w:cs="Times New Roman"/>
          <w:szCs w:val="24"/>
        </w:rPr>
        <w:t>metres</w:t>
      </w:r>
      <w:r w:rsidR="00936536" w:rsidRPr="00A23D96">
        <w:rPr>
          <w:rFonts w:eastAsiaTheme="minorEastAsia" w:cs="Times New Roman"/>
          <w:szCs w:val="24"/>
        </w:rPr>
        <w:t xml:space="preserve"> below the sea surface.</w:t>
      </w:r>
      <w:r w:rsidR="0036626C" w:rsidRPr="00A23D96">
        <w:rPr>
          <w:rFonts w:eastAsiaTheme="minorEastAsia" w:cs="Times New Roman"/>
          <w:szCs w:val="24"/>
        </w:rPr>
        <w:t xml:space="preserve"> </w:t>
      </w:r>
    </w:p>
    <w:p w14:paraId="6DB044CA" w14:textId="3D1F95F8" w:rsidR="0036626C" w:rsidRPr="00A23D96" w:rsidRDefault="0036626C" w:rsidP="00AB5BDC">
      <w:pPr>
        <w:tabs>
          <w:tab w:val="left" w:pos="90"/>
        </w:tabs>
        <w:jc w:val="both"/>
        <w:rPr>
          <w:rFonts w:eastAsiaTheme="minorEastAsia" w:cs="Times New Roman"/>
          <w:szCs w:val="24"/>
        </w:rPr>
      </w:pPr>
      <w:r w:rsidRPr="00A23D96">
        <w:rPr>
          <w:rFonts w:eastAsiaTheme="minorEastAsia" w:cs="Times New Roman"/>
          <w:szCs w:val="24"/>
        </w:rPr>
        <w:t>The length of the catenary section</w:t>
      </w:r>
      <w:r w:rsidR="00F75E99">
        <w:rPr>
          <w:rFonts w:eastAsiaTheme="minorEastAsia" w:cs="Times New Roman"/>
          <w:szCs w:val="24"/>
        </w:rPr>
        <w:t xml:space="preserve">, </w:t>
      </w:r>
      <w:r w:rsidR="00F75E99">
        <w:rPr>
          <w:rFonts w:eastAsiaTheme="minorEastAsia" w:cs="Times New Roman"/>
          <w:i/>
          <w:szCs w:val="24"/>
        </w:rPr>
        <w:t>s,</w:t>
      </w:r>
      <w:r w:rsidRPr="00A23D96">
        <w:rPr>
          <w:rFonts w:eastAsiaTheme="minorEastAsia" w:cs="Times New Roman"/>
          <w:szCs w:val="24"/>
        </w:rPr>
        <w:t xml:space="preserve"> based on the </w:t>
      </w:r>
      <w:r w:rsidR="00EF078A" w:rsidRPr="00A23D96">
        <w:rPr>
          <w:rFonts w:eastAsiaTheme="minorEastAsia" w:cs="Times New Roman"/>
          <w:szCs w:val="24"/>
        </w:rPr>
        <w:t>horizontal</w:t>
      </w:r>
      <w:r w:rsidR="00F75E99">
        <w:rPr>
          <w:rFonts w:eastAsiaTheme="minorEastAsia" w:cs="Times New Roman"/>
          <w:szCs w:val="24"/>
        </w:rPr>
        <w:t xml:space="preserve">, </w:t>
      </w:r>
      <w:r w:rsidR="00F75E99" w:rsidRPr="006323B8">
        <w:rPr>
          <w:rFonts w:eastAsiaTheme="minorEastAsia" w:cs="Times New Roman"/>
          <w:i/>
          <w:szCs w:val="24"/>
        </w:rPr>
        <w:t>x</w:t>
      </w:r>
      <w:r w:rsidR="00F75E99">
        <w:rPr>
          <w:rFonts w:eastAsiaTheme="minorEastAsia" w:cs="Times New Roman"/>
          <w:szCs w:val="24"/>
        </w:rPr>
        <w:t>,</w:t>
      </w:r>
      <w:r w:rsidRPr="00A23D96">
        <w:rPr>
          <w:rFonts w:eastAsiaTheme="minorEastAsia" w:cs="Times New Roman"/>
          <w:szCs w:val="24"/>
        </w:rPr>
        <w:t xml:space="preserve"> </w:t>
      </w:r>
      <w:r w:rsidR="00106334">
        <w:rPr>
          <w:rFonts w:eastAsiaTheme="minorEastAsia" w:cs="Times New Roman"/>
          <w:szCs w:val="24"/>
        </w:rPr>
        <w:t xml:space="preserve">distance from </w:t>
      </w:r>
      <w:proofErr w:type="gramStart"/>
      <w:r w:rsidR="00106334">
        <w:rPr>
          <w:rFonts w:eastAsiaTheme="minorEastAsia" w:cs="Times New Roman"/>
          <w:szCs w:val="24"/>
        </w:rPr>
        <w:t>touch-down</w:t>
      </w:r>
      <w:proofErr w:type="gramEnd"/>
      <w:r w:rsidR="00106334">
        <w:rPr>
          <w:rFonts w:eastAsiaTheme="minorEastAsia" w:cs="Times New Roman"/>
          <w:szCs w:val="24"/>
        </w:rPr>
        <w:t xml:space="preserve"> point</w:t>
      </w:r>
      <w:r w:rsidR="00350EEF">
        <w:rPr>
          <w:rFonts w:eastAsiaTheme="minorEastAsia" w:cs="Times New Roman"/>
          <w:szCs w:val="24"/>
        </w:rPr>
        <w:t xml:space="preserve"> can be determined using</w:t>
      </w:r>
      <w:r w:rsidR="00AB5BDC">
        <w:rPr>
          <w:rFonts w:eastAsiaTheme="minorEastAsia" w:cs="Times New Roman"/>
          <w:szCs w:val="24"/>
        </w:rPr>
        <w:t xml:space="preserve"> eq. </w:t>
      </w:r>
      <w:r w:rsidR="00350EEF">
        <w:rPr>
          <w:rFonts w:eastAsiaTheme="minorEastAsia" w:cs="Times New Roman"/>
          <w:szCs w:val="24"/>
        </w:rPr>
        <w:t>6,</w:t>
      </w:r>
    </w:p>
    <w:p w14:paraId="1E4BDC71" w14:textId="2EDECFF9" w:rsidR="0036626C" w:rsidRPr="00A23D96" w:rsidRDefault="0036626C" w:rsidP="00183315">
      <w:pPr>
        <w:tabs>
          <w:tab w:val="left" w:pos="90"/>
        </w:tabs>
        <w:jc w:val="right"/>
        <w:rPr>
          <w:rFonts w:eastAsiaTheme="minorEastAsia" w:cs="Times New Roman"/>
          <w:szCs w:val="24"/>
        </w:rPr>
      </w:pPr>
      <m:oMath>
        <m:r>
          <w:rPr>
            <w:rFonts w:ascii="Cambria Math" w:eastAsiaTheme="minorEastAsia" w:hAnsi="Cambria Math" w:cs="Times New Roman"/>
            <w:szCs w:val="24"/>
          </w:rPr>
          <m:t>s</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num>
          <m:den>
            <m:r>
              <w:rPr>
                <w:rFonts w:ascii="Cambria Math" w:eastAsiaTheme="minorEastAsia" w:hAnsi="Cambria Math" w:cs="Times New Roman"/>
                <w:szCs w:val="24"/>
              </w:rPr>
              <m:t>w</m:t>
            </m:r>
          </m:den>
        </m:f>
        <m:r>
          <m:rPr>
            <m:sty m:val="p"/>
          </m:rPr>
          <w:rPr>
            <w:rFonts w:ascii="Cambria Math" w:eastAsiaTheme="minorEastAsia" w:hAnsi="Cambria Math" w:cs="Times New Roman"/>
            <w:szCs w:val="24"/>
          </w:rPr>
          <m:t>sinh⁡</m:t>
        </m:r>
        <m:d>
          <m:dPr>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r>
                  <w:rPr>
                    <w:rFonts w:ascii="Cambria Math" w:eastAsiaTheme="minorEastAsia" w:hAnsi="Cambria Math" w:cs="Times New Roman"/>
                    <w:szCs w:val="24"/>
                  </w:rPr>
                  <m:t>w</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den>
            </m:f>
            <m:r>
              <w:rPr>
                <w:rFonts w:ascii="Cambria Math" w:eastAsiaTheme="minorEastAsia" w:hAnsi="Cambria Math" w:cs="Times New Roman"/>
                <w:szCs w:val="24"/>
              </w:rPr>
              <m:t>x</m:t>
            </m:r>
          </m:e>
        </m:d>
      </m:oMath>
      <w:r w:rsidR="00F75E99">
        <w:rPr>
          <w:rFonts w:eastAsiaTheme="minorEastAsia" w:cs="Times New Roman"/>
          <w:szCs w:val="24"/>
        </w:rPr>
        <w:t>.</w:t>
      </w:r>
      <w:r w:rsidR="00AB5BDC">
        <w:rPr>
          <w:rFonts w:eastAsiaTheme="minorEastAsia" w:cs="Times New Roman"/>
          <w:szCs w:val="24"/>
        </w:rPr>
        <w:tab/>
      </w:r>
      <w:r w:rsidR="00AB5BDC">
        <w:rPr>
          <w:rFonts w:eastAsiaTheme="minorEastAsia" w:cs="Times New Roman"/>
          <w:szCs w:val="24"/>
        </w:rPr>
        <w:tab/>
      </w:r>
      <w:r w:rsidR="00AB5BDC">
        <w:rPr>
          <w:rFonts w:eastAsiaTheme="minorEastAsia" w:cs="Times New Roman"/>
          <w:szCs w:val="24"/>
        </w:rPr>
        <w:tab/>
      </w:r>
      <w:r w:rsidR="00AB5BDC">
        <w:rPr>
          <w:rFonts w:eastAsiaTheme="minorEastAsia" w:cs="Times New Roman"/>
          <w:szCs w:val="24"/>
        </w:rPr>
        <w:tab/>
      </w:r>
      <w:r w:rsidR="00AB5BDC">
        <w:rPr>
          <w:rFonts w:eastAsiaTheme="minorEastAsia" w:cs="Times New Roman"/>
          <w:szCs w:val="24"/>
        </w:rPr>
        <w:tab/>
        <w:t>(</w:t>
      </w:r>
      <w:r w:rsidR="004538C4" w:rsidRPr="00A23D96">
        <w:rPr>
          <w:rFonts w:eastAsiaTheme="minorEastAsia" w:cs="Times New Roman"/>
          <w:szCs w:val="24"/>
        </w:rPr>
        <w:t>6)</w:t>
      </w:r>
    </w:p>
    <w:p w14:paraId="5F54939F" w14:textId="7C03ABE3" w:rsidR="0036626C" w:rsidRPr="00A23D96" w:rsidRDefault="0036626C" w:rsidP="00F75E99">
      <w:pPr>
        <w:tabs>
          <w:tab w:val="left" w:pos="90"/>
        </w:tabs>
        <w:jc w:val="both"/>
        <w:rPr>
          <w:rFonts w:eastAsiaTheme="minorEastAsia" w:cs="Times New Roman"/>
          <w:szCs w:val="24"/>
        </w:rPr>
      </w:pPr>
      <w:r w:rsidRPr="00A23D96">
        <w:rPr>
          <w:rFonts w:eastAsiaTheme="minorEastAsia" w:cs="Times New Roman"/>
          <w:szCs w:val="24"/>
        </w:rPr>
        <w:t>Forces acting on the riser include tension, both vertical and horizontal</w:t>
      </w:r>
      <w:r w:rsidR="00F75E99">
        <w:rPr>
          <w:rFonts w:eastAsiaTheme="minorEastAsia" w:cs="Times New Roman"/>
          <w:szCs w:val="24"/>
        </w:rPr>
        <w:t xml:space="preserve">, as well as the </w:t>
      </w:r>
      <w:r w:rsidRPr="00A23D96">
        <w:rPr>
          <w:rFonts w:eastAsiaTheme="minorEastAsia" w:cs="Times New Roman"/>
          <w:szCs w:val="24"/>
        </w:rPr>
        <w:t>bending moments</w:t>
      </w:r>
      <w:r w:rsidR="0066135D">
        <w:rPr>
          <w:rFonts w:eastAsiaTheme="minorEastAsia" w:cs="Times New Roman"/>
          <w:szCs w:val="24"/>
        </w:rPr>
        <w:t>, which</w:t>
      </w:r>
      <w:r w:rsidR="00955C42">
        <w:rPr>
          <w:rFonts w:eastAsiaTheme="minorEastAsia" w:cs="Times New Roman"/>
          <w:szCs w:val="24"/>
        </w:rPr>
        <w:t xml:space="preserve"> </w:t>
      </w:r>
      <w:r w:rsidRPr="00A23D96">
        <w:rPr>
          <w:rFonts w:eastAsiaTheme="minorEastAsia" w:cs="Times New Roman"/>
          <w:szCs w:val="24"/>
        </w:rPr>
        <w:t>wer</w:t>
      </w:r>
      <w:r w:rsidR="00826A1F">
        <w:rPr>
          <w:rFonts w:eastAsiaTheme="minorEastAsia" w:cs="Times New Roman"/>
          <w:szCs w:val="24"/>
        </w:rPr>
        <w:t>e estimated using eq. 7 and 8,</w:t>
      </w:r>
    </w:p>
    <w:p w14:paraId="4AB019EC" w14:textId="77777777" w:rsidR="00904C0C" w:rsidRPr="00A23D96" w:rsidRDefault="00B674DF" w:rsidP="00183315">
      <w:pPr>
        <w:tabs>
          <w:tab w:val="left" w:pos="90"/>
        </w:tabs>
        <w:jc w:val="right"/>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v</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 w.s</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 xml:space="preserve">, </m:t>
        </m:r>
      </m:oMath>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t>(</w:t>
      </w:r>
      <w:r w:rsidR="004538C4" w:rsidRPr="00A23D96">
        <w:rPr>
          <w:rFonts w:eastAsiaTheme="minorEastAsia" w:cs="Times New Roman"/>
          <w:szCs w:val="24"/>
        </w:rPr>
        <w:t>7)</w:t>
      </w:r>
    </w:p>
    <w:p w14:paraId="60DF406F" w14:textId="77777777" w:rsidR="0036626C" w:rsidRPr="00A23D96" w:rsidRDefault="00F75E99" w:rsidP="00F75E99">
      <w:pPr>
        <w:tabs>
          <w:tab w:val="left" w:pos="90"/>
        </w:tabs>
        <w:jc w:val="right"/>
        <w:rPr>
          <w:rFonts w:eastAsiaTheme="minorEastAsia" w:cs="Times New Roman"/>
          <w:szCs w:val="24"/>
        </w:rPr>
      </w:pPr>
      <m:oMath>
        <m:r>
          <w:rPr>
            <w:rFonts w:ascii="Cambria Math" w:eastAsiaTheme="minorEastAsia" w:hAnsi="Cambria Math" w:cs="Times New Roman"/>
            <w:szCs w:val="24"/>
          </w:rPr>
          <w:lastRenderedPageBreak/>
          <m:t>T</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m:t>
        </m:r>
        <m:rad>
          <m:radPr>
            <m:degHide m:val="1"/>
            <m:ctrlPr>
              <w:rPr>
                <w:rFonts w:ascii="Cambria Math" w:eastAsiaTheme="minorEastAsia" w:hAnsi="Cambria Math" w:cs="Times New Roman"/>
                <w:i/>
                <w:szCs w:val="24"/>
              </w:rPr>
            </m:ctrlPr>
          </m:radPr>
          <m:deg/>
          <m:e>
            <m:d>
              <m:dPr>
                <m:ctrlPr>
                  <w:rPr>
                    <w:rFonts w:ascii="Cambria Math" w:eastAsiaTheme="minorEastAsia" w:hAnsi="Cambria Math" w:cs="Times New Roman"/>
                    <w:i/>
                    <w:szCs w:val="24"/>
                  </w:rPr>
                </m:ctrlPr>
              </m:dP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T</m:t>
                    </m:r>
                  </m:e>
                  <m:sub>
                    <m:r>
                      <w:rPr>
                        <w:rFonts w:ascii="Cambria Math" w:eastAsiaTheme="minorEastAsia" w:hAnsi="Cambria Math" w:cs="Times New Roman"/>
                        <w:szCs w:val="24"/>
                      </w:rPr>
                      <m:t>v</m:t>
                    </m:r>
                  </m:sub>
                  <m:sup>
                    <m:r>
                      <w:rPr>
                        <w:rFonts w:ascii="Cambria Math" w:eastAsiaTheme="minorEastAsia" w:hAnsi="Cambria Math" w:cs="Times New Roman"/>
                        <w:szCs w:val="24"/>
                      </w:rPr>
                      <m:t>2</m:t>
                    </m:r>
                  </m:sup>
                </m:sSubSup>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m:t>
                </m:r>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T</m:t>
                    </m:r>
                  </m:e>
                  <m:sub>
                    <m:r>
                      <w:rPr>
                        <w:rFonts w:ascii="Cambria Math" w:eastAsiaTheme="minorEastAsia" w:hAnsi="Cambria Math" w:cs="Times New Roman"/>
                        <w:szCs w:val="24"/>
                      </w:rPr>
                      <m:t>H</m:t>
                    </m:r>
                  </m:sub>
                  <m:sup>
                    <m:r>
                      <w:rPr>
                        <w:rFonts w:ascii="Cambria Math" w:eastAsiaTheme="minorEastAsia" w:hAnsi="Cambria Math" w:cs="Times New Roman"/>
                        <w:szCs w:val="24"/>
                      </w:rPr>
                      <m:t>2</m:t>
                    </m:r>
                  </m:sup>
                </m:sSubSup>
              </m:e>
            </m:d>
          </m:e>
        </m:rad>
      </m:oMath>
      <w:r>
        <w:rPr>
          <w:rFonts w:eastAsiaTheme="minorEastAsia" w:cs="Times New Roman"/>
          <w:szCs w:val="24"/>
        </w:rPr>
        <w:t>,</w:t>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t xml:space="preserve">      (</w:t>
      </w:r>
      <w:r w:rsidR="004538C4" w:rsidRPr="00A23D96">
        <w:rPr>
          <w:rFonts w:eastAsiaTheme="minorEastAsia" w:cs="Times New Roman"/>
          <w:szCs w:val="24"/>
        </w:rPr>
        <w:t>8)</w:t>
      </w:r>
    </w:p>
    <w:p w14:paraId="6FB7CA06" w14:textId="34DD5F18" w:rsidR="008B57C3" w:rsidRPr="00A23D96" w:rsidRDefault="00F75E99" w:rsidP="00826A1F">
      <w:pPr>
        <w:tabs>
          <w:tab w:val="left" w:pos="90"/>
        </w:tabs>
        <w:jc w:val="both"/>
        <w:rPr>
          <w:rFonts w:eastAsiaTheme="minorEastAsia" w:cs="Times New Roman"/>
          <w:szCs w:val="24"/>
        </w:rPr>
      </w:pPr>
      <w:proofErr w:type="gramStart"/>
      <w:r>
        <w:rPr>
          <w:rFonts w:eastAsiaTheme="minorEastAsia" w:cs="Times New Roman"/>
          <w:szCs w:val="24"/>
        </w:rPr>
        <w:t>w</w:t>
      </w:r>
      <w:r w:rsidR="00010336" w:rsidRPr="00A23D96">
        <w:rPr>
          <w:rFonts w:eastAsiaTheme="minorEastAsia" w:cs="Times New Roman"/>
          <w:szCs w:val="24"/>
        </w:rPr>
        <w:t>here</w:t>
      </w:r>
      <w:proofErr w:type="gramEnd"/>
      <w:r w:rsidR="00010336" w:rsidRPr="00A23D96">
        <w:rPr>
          <w:rFonts w:eastAsiaTheme="minorEastAsia" w:cs="Times New Roman"/>
          <w:szCs w:val="24"/>
        </w:rPr>
        <w:t xml:space="preserve"> </w:t>
      </w:r>
      <w:r w:rsidR="00010336" w:rsidRPr="00A23D96">
        <w:rPr>
          <w:rFonts w:eastAsiaTheme="minorEastAsia" w:cs="Times New Roman"/>
          <w:i/>
          <w:szCs w:val="24"/>
        </w:rPr>
        <w:t>T</w:t>
      </w:r>
      <w:r w:rsidR="00010336" w:rsidRPr="00A23D96">
        <w:rPr>
          <w:rFonts w:eastAsiaTheme="minorEastAsia" w:cs="Times New Roman"/>
          <w:i/>
          <w:szCs w:val="24"/>
          <w:vertAlign w:val="subscript"/>
        </w:rPr>
        <w:t>v</w:t>
      </w:r>
      <w:r w:rsidR="00010336" w:rsidRPr="00A23D96">
        <w:rPr>
          <w:rFonts w:eastAsiaTheme="minorEastAsia" w:cs="Times New Roman"/>
          <w:i/>
          <w:szCs w:val="24"/>
        </w:rPr>
        <w:t xml:space="preserve"> (x)</w:t>
      </w:r>
      <w:r w:rsidR="00010336" w:rsidRPr="00A23D96">
        <w:rPr>
          <w:rFonts w:eastAsiaTheme="minorEastAsia" w:cs="Times New Roman"/>
          <w:szCs w:val="24"/>
        </w:rPr>
        <w:t xml:space="preserve"> </w:t>
      </w:r>
      <w:r>
        <w:rPr>
          <w:rFonts w:eastAsiaTheme="minorEastAsia" w:cs="Times New Roman"/>
          <w:szCs w:val="24"/>
        </w:rPr>
        <w:t>is</w:t>
      </w:r>
      <w:r w:rsidR="00010336" w:rsidRPr="00A23D96">
        <w:rPr>
          <w:rFonts w:eastAsiaTheme="minorEastAsia" w:cs="Times New Roman"/>
          <w:szCs w:val="24"/>
        </w:rPr>
        <w:t xml:space="preserve"> the distribution of the vertical component of tension along the length of the riser.</w:t>
      </w:r>
      <w:r w:rsidR="008B57C3" w:rsidRPr="00A23D96">
        <w:rPr>
          <w:rFonts w:eastAsiaTheme="minorEastAsia" w:cs="Times New Roman"/>
          <w:szCs w:val="24"/>
        </w:rPr>
        <w:t xml:space="preserve"> In addition, the bending moments acting on a segment of the riser </w:t>
      </w:r>
      <w:proofErr w:type="gramStart"/>
      <w:r w:rsidR="008B57C3" w:rsidRPr="00A23D96">
        <w:rPr>
          <w:rFonts w:eastAsiaTheme="minorEastAsia" w:cs="Times New Roman"/>
          <w:szCs w:val="24"/>
        </w:rPr>
        <w:t>can be estimated</w:t>
      </w:r>
      <w:proofErr w:type="gramEnd"/>
      <w:r w:rsidR="008B57C3" w:rsidRPr="00A23D96">
        <w:rPr>
          <w:rFonts w:eastAsiaTheme="minorEastAsia" w:cs="Times New Roman"/>
          <w:szCs w:val="24"/>
        </w:rPr>
        <w:t xml:space="preserve"> by multiplying the curvature by the bending stiffness inherent to the material and </w:t>
      </w:r>
      <w:r w:rsidR="0066135D">
        <w:rPr>
          <w:rFonts w:eastAsiaTheme="minorEastAsia" w:cs="Times New Roman"/>
          <w:szCs w:val="24"/>
        </w:rPr>
        <w:t xml:space="preserve">the </w:t>
      </w:r>
      <w:r w:rsidR="008B57C3" w:rsidRPr="00A23D96">
        <w:rPr>
          <w:rFonts w:eastAsiaTheme="minorEastAsia" w:cs="Times New Roman"/>
          <w:szCs w:val="24"/>
        </w:rPr>
        <w:t>geometry</w:t>
      </w:r>
      <w:r w:rsidR="0066135D">
        <w:rPr>
          <w:rFonts w:eastAsiaTheme="minorEastAsia" w:cs="Times New Roman"/>
          <w:szCs w:val="24"/>
        </w:rPr>
        <w:t xml:space="preserve">, which is </w:t>
      </w:r>
      <w:r w:rsidR="00826A1F">
        <w:rPr>
          <w:rFonts w:eastAsiaTheme="minorEastAsia" w:cs="Times New Roman"/>
          <w:szCs w:val="24"/>
        </w:rPr>
        <w:t xml:space="preserve">shown in eq. 9, </w:t>
      </w:r>
      <w:r w:rsidR="006A3A18" w:rsidRPr="00A23D96">
        <w:rPr>
          <w:rFonts w:eastAsiaTheme="minorEastAsia" w:cs="Times New Roman"/>
          <w:szCs w:val="24"/>
        </w:rPr>
        <w:t xml:space="preserve"> </w:t>
      </w:r>
    </w:p>
    <w:p w14:paraId="78CE3100" w14:textId="0F213C54" w:rsidR="008B57C3" w:rsidRPr="00A23D96" w:rsidRDefault="008B57C3" w:rsidP="004F7AAA">
      <w:pPr>
        <w:tabs>
          <w:tab w:val="left" w:pos="90"/>
        </w:tabs>
        <w:jc w:val="right"/>
        <w:rPr>
          <w:rFonts w:eastAsiaTheme="minorEastAsia" w:cs="Times New Roman"/>
          <w:szCs w:val="24"/>
        </w:rPr>
      </w:pPr>
      <m:oMath>
        <m:r>
          <w:rPr>
            <w:rFonts w:ascii="Cambria Math" w:eastAsiaTheme="minorEastAsia" w:hAnsi="Cambria Math" w:cs="Times New Roman"/>
            <w:szCs w:val="24"/>
          </w:rPr>
          <m:t>M</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=EI.κ</m:t>
        </m:r>
        <m:d>
          <m:dPr>
            <m:ctrlPr>
              <w:rPr>
                <w:rFonts w:ascii="Cambria Math" w:eastAsiaTheme="minorEastAsia" w:hAnsi="Cambria Math" w:cs="Times New Roman"/>
                <w:i/>
                <w:szCs w:val="24"/>
              </w:rPr>
            </m:ctrlPr>
          </m:dPr>
          <m:e>
            <m:r>
              <w:rPr>
                <w:rFonts w:ascii="Cambria Math" w:eastAsiaTheme="minorEastAsia" w:hAnsi="Cambria Math" w:cs="Times New Roman"/>
                <w:szCs w:val="24"/>
              </w:rPr>
              <m:t>x</m:t>
            </m:r>
          </m:e>
        </m:d>
        <m:r>
          <w:rPr>
            <w:rFonts w:ascii="Cambria Math" w:eastAsiaTheme="minorEastAsia" w:hAnsi="Cambria Math" w:cs="Times New Roman"/>
            <w:szCs w:val="24"/>
          </w:rPr>
          <m:t>=EI</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w</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func>
              <m:funcPr>
                <m:ctrlPr>
                  <w:rPr>
                    <w:rFonts w:ascii="Cambria Math" w:eastAsiaTheme="minorEastAsia" w:hAnsi="Cambria Math" w:cs="Times New Roman"/>
                    <w:i/>
                    <w:szCs w:val="24"/>
                  </w:rPr>
                </m:ctrlPr>
              </m:funcPr>
              <m:fName>
                <m:sSup>
                  <m:sSupPr>
                    <m:ctrlPr>
                      <w:rPr>
                        <w:rFonts w:ascii="Cambria Math" w:eastAsiaTheme="minorEastAsia" w:hAnsi="Cambria Math" w:cs="Times New Roman"/>
                        <w:szCs w:val="24"/>
                      </w:rPr>
                    </m:ctrlPr>
                  </m:sSupPr>
                  <m:e>
                    <m:r>
                      <m:rPr>
                        <m:sty m:val="p"/>
                      </m:rPr>
                      <w:rPr>
                        <w:rFonts w:ascii="Cambria Math" w:eastAsiaTheme="minorEastAsia" w:hAnsi="Cambria Math" w:cs="Times New Roman"/>
                        <w:szCs w:val="24"/>
                      </w:rPr>
                      <m:t>cosh</m:t>
                    </m:r>
                  </m:e>
                  <m:sup>
                    <m:r>
                      <m:rPr>
                        <m:sty m:val="p"/>
                      </m:rPr>
                      <w:rPr>
                        <w:rFonts w:ascii="Cambria Math" w:eastAsiaTheme="minorEastAsia" w:hAnsi="Cambria Math" w:cs="Times New Roman"/>
                        <w:szCs w:val="24"/>
                      </w:rPr>
                      <m:t>2</m:t>
                    </m:r>
                  </m:sup>
                </m:sSup>
              </m:fName>
              <m:e>
                <m:d>
                  <m:dPr>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r>
                          <w:rPr>
                            <w:rFonts w:ascii="Cambria Math" w:eastAsiaTheme="minorEastAsia" w:hAnsi="Cambria Math" w:cs="Times New Roman"/>
                            <w:szCs w:val="24"/>
                          </w:rPr>
                          <m:t>w</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H</m:t>
                            </m:r>
                          </m:sub>
                        </m:sSub>
                      </m:den>
                    </m:f>
                    <m:r>
                      <w:rPr>
                        <w:rFonts w:ascii="Cambria Math" w:eastAsiaTheme="minorEastAsia" w:hAnsi="Cambria Math" w:cs="Times New Roman"/>
                        <w:szCs w:val="24"/>
                      </w:rPr>
                      <m:t>x</m:t>
                    </m:r>
                  </m:e>
                </m:d>
              </m:e>
            </m:func>
          </m:den>
        </m:f>
      </m:oMath>
      <w:r w:rsidR="00F75E99">
        <w:rPr>
          <w:rFonts w:eastAsiaTheme="minorEastAsia" w:cs="Times New Roman"/>
          <w:szCs w:val="24"/>
        </w:rPr>
        <w:t>.</w:t>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r>
      <w:r w:rsidR="00826A1F">
        <w:rPr>
          <w:rFonts w:eastAsiaTheme="minorEastAsia" w:cs="Times New Roman"/>
          <w:szCs w:val="24"/>
        </w:rPr>
        <w:tab/>
        <w:t>(</w:t>
      </w:r>
      <w:r w:rsidR="006A3A18" w:rsidRPr="00A23D96">
        <w:rPr>
          <w:rFonts w:eastAsiaTheme="minorEastAsia" w:cs="Times New Roman"/>
          <w:szCs w:val="24"/>
        </w:rPr>
        <w:t>9)</w:t>
      </w:r>
    </w:p>
    <w:p w14:paraId="193AD1B3" w14:textId="4D0CBD28" w:rsidR="002C6A1A" w:rsidRPr="00A23D96" w:rsidRDefault="00DD418A" w:rsidP="00F24888">
      <w:pPr>
        <w:tabs>
          <w:tab w:val="left" w:pos="90"/>
        </w:tabs>
        <w:jc w:val="both"/>
        <w:rPr>
          <w:rFonts w:cs="Times New Roman"/>
          <w:szCs w:val="24"/>
        </w:rPr>
      </w:pPr>
      <w:r>
        <w:rPr>
          <w:rFonts w:cs="Times New Roman"/>
          <w:szCs w:val="24"/>
        </w:rPr>
        <w:t xml:space="preserve">This model </w:t>
      </w:r>
      <w:r w:rsidR="0066135D">
        <w:rPr>
          <w:rFonts w:cs="Times New Roman"/>
          <w:szCs w:val="24"/>
        </w:rPr>
        <w:t>does not</w:t>
      </w:r>
      <w:r w:rsidR="00612776" w:rsidRPr="00A23D96">
        <w:rPr>
          <w:rFonts w:cs="Times New Roman"/>
          <w:szCs w:val="24"/>
        </w:rPr>
        <w:t xml:space="preserve"> consider</w:t>
      </w:r>
      <w:r w:rsidR="0066135D">
        <w:rPr>
          <w:rFonts w:cs="Times New Roman"/>
          <w:szCs w:val="24"/>
        </w:rPr>
        <w:t xml:space="preserve"> any</w:t>
      </w:r>
      <w:r w:rsidR="00612776" w:rsidRPr="00A23D96">
        <w:rPr>
          <w:rFonts w:cs="Times New Roman"/>
          <w:szCs w:val="24"/>
        </w:rPr>
        <w:t xml:space="preserve"> environmental factors, and </w:t>
      </w:r>
      <w:r w:rsidR="0066135D">
        <w:rPr>
          <w:rFonts w:cs="Times New Roman"/>
          <w:szCs w:val="24"/>
        </w:rPr>
        <w:t>represents</w:t>
      </w:r>
      <w:r w:rsidR="00955C42" w:rsidRPr="00A23D96">
        <w:rPr>
          <w:rFonts w:cs="Times New Roman"/>
          <w:szCs w:val="24"/>
        </w:rPr>
        <w:t xml:space="preserve"> </w:t>
      </w:r>
      <w:r w:rsidR="00612776" w:rsidRPr="00A23D96">
        <w:rPr>
          <w:rFonts w:cs="Times New Roman"/>
          <w:szCs w:val="24"/>
        </w:rPr>
        <w:t xml:space="preserve">the static position </w:t>
      </w:r>
      <w:r w:rsidR="0066135D">
        <w:rPr>
          <w:rFonts w:cs="Times New Roman"/>
          <w:szCs w:val="24"/>
        </w:rPr>
        <w:t>as</w:t>
      </w:r>
      <w:r w:rsidR="0066135D" w:rsidRPr="00A23D96">
        <w:rPr>
          <w:rFonts w:cs="Times New Roman"/>
          <w:szCs w:val="24"/>
        </w:rPr>
        <w:t xml:space="preserve"> </w:t>
      </w:r>
      <w:r w:rsidR="00612776" w:rsidRPr="00A23D96">
        <w:rPr>
          <w:rFonts w:cs="Times New Roman"/>
          <w:szCs w:val="24"/>
        </w:rPr>
        <w:t xml:space="preserve">a free hanging </w:t>
      </w:r>
      <w:proofErr w:type="gramStart"/>
      <w:r w:rsidR="00612776" w:rsidRPr="00A23D96">
        <w:rPr>
          <w:rFonts w:cs="Times New Roman"/>
          <w:szCs w:val="24"/>
        </w:rPr>
        <w:t xml:space="preserve">chain </w:t>
      </w:r>
      <w:r w:rsidR="0066135D">
        <w:rPr>
          <w:rFonts w:cs="Times New Roman"/>
          <w:szCs w:val="24"/>
        </w:rPr>
        <w:t>which</w:t>
      </w:r>
      <w:proofErr w:type="gramEnd"/>
      <w:r w:rsidR="0066135D">
        <w:rPr>
          <w:rFonts w:cs="Times New Roman"/>
          <w:szCs w:val="24"/>
        </w:rPr>
        <w:t xml:space="preserve"> </w:t>
      </w:r>
      <w:r w:rsidR="00612776" w:rsidRPr="00A23D96">
        <w:rPr>
          <w:rFonts w:cs="Times New Roman"/>
          <w:szCs w:val="24"/>
        </w:rPr>
        <w:t>exclud</w:t>
      </w:r>
      <w:r w:rsidR="0066135D">
        <w:rPr>
          <w:rFonts w:cs="Times New Roman"/>
          <w:szCs w:val="24"/>
        </w:rPr>
        <w:t>es</w:t>
      </w:r>
      <w:r w:rsidR="00612776" w:rsidRPr="00A23D96">
        <w:rPr>
          <w:rFonts w:cs="Times New Roman"/>
          <w:szCs w:val="24"/>
        </w:rPr>
        <w:t xml:space="preserve"> sea current and wave effects.</w:t>
      </w:r>
      <w:r w:rsidR="0010538B">
        <w:rPr>
          <w:rFonts w:cs="Times New Roman"/>
          <w:szCs w:val="24"/>
        </w:rPr>
        <w:t xml:space="preserve"> </w:t>
      </w:r>
      <w:proofErr w:type="gramStart"/>
      <w:r w:rsidR="00612776" w:rsidRPr="00A23D96">
        <w:rPr>
          <w:rFonts w:cs="Times New Roman"/>
          <w:szCs w:val="24"/>
        </w:rPr>
        <w:t xml:space="preserve">These factors were then included via statistical distributions based on the findings of </w:t>
      </w:r>
      <w:r w:rsidR="00255751">
        <w:rPr>
          <w:rFonts w:cs="Times New Roman"/>
          <w:szCs w:val="24"/>
        </w:rPr>
        <w:t>DNV(2010</w:t>
      </w:r>
      <w:r w:rsidR="003B6DAA">
        <w:rPr>
          <w:rFonts w:cs="Times New Roman"/>
          <w:szCs w:val="24"/>
        </w:rPr>
        <w:t>b</w:t>
      </w:r>
      <w:r w:rsidR="00255751">
        <w:rPr>
          <w:rFonts w:cs="Times New Roman"/>
          <w:szCs w:val="24"/>
        </w:rPr>
        <w:t>),</w:t>
      </w:r>
      <w:r w:rsidR="00955C42" w:rsidRPr="000E44A7">
        <w:rPr>
          <w:rFonts w:cs="Times New Roman"/>
          <w:szCs w:val="24"/>
        </w:rPr>
        <w:t xml:space="preserve"> </w:t>
      </w:r>
      <w:r w:rsidR="00612776" w:rsidRPr="00A23D96">
        <w:rPr>
          <w:rFonts w:cs="Times New Roman"/>
          <w:szCs w:val="24"/>
        </w:rPr>
        <w:fldChar w:fldCharType="begin" w:fldLock="1"/>
      </w:r>
      <w:r w:rsidR="00612776" w:rsidRPr="000E44A7">
        <w:rPr>
          <w:rFonts w:cs="Times New Roman"/>
          <w:szCs w:val="24"/>
        </w:rPr>
        <w:instrText>ADDIN CSL_CITATION { "citationItems" : [ { "id" : "ITEM-1", "itemData" : { "DOI" : "10.1109/IGARSS.2008.4779282", "ISBN" : "9781424428083", "abstract" : "Near-real time ocean surface currents derived from satellite altimeter (JASON-1, GFO, ENVISAT) and scatterometer (QSCAT) data on 1deg times 1deg resolution for world oceans (59.5deg S to 59.5deg N) are available online as \"Ocean Surface Current Analyses - Real Time (OSCAR)\". The probability distribution function (PDF) of the current speeds (w), constructed from global OSCAR data from 1992 to 2008, satisfies the two-parameter Weibull distribution reasonably well. Knowledge on PDF of w will improve the ensemble horizontal flux calculation, which contributes to the climate studies.", "author" : [ { "dropping-particle" : "", "family" : "Chu", "given" : "Peter C.", "non-dropping-particle" : "", "parse-names" : false, "suffix" : "" } ], "container-title" : "International Geoscience and Remote Sensing Symposium (IGARSS)", "id" : "ITEM-1", "issue" : "1", "issued" : { "date-parts" : [ [ "2008" ] ] }, "title" : "Weibull distribution for the global surface current speeds obtained from satellite altimetry", "type" : "article-journal", "volume" : "3" }, "uris" : [ "http://www.mendeley.com/documents/?uuid=d628b9cd-8945-4602-b308-3fa5f2a09474" ] } ], "mendeley" : { "formattedCitation" : "(Chu 2008)", "plainTextFormattedCitation" : "(Chu 2008)", "previouslyFormattedCitation" : "(Chu 2008)" }, "properties" : { "noteIndex" : 0 }, "schema" : "https://github.com/citation-style-language/schema/raw/master/csl-citation.json" }</w:instrText>
      </w:r>
      <w:r w:rsidR="00612776" w:rsidRPr="00A23D96">
        <w:rPr>
          <w:rFonts w:cs="Times New Roman"/>
          <w:szCs w:val="24"/>
        </w:rPr>
        <w:fldChar w:fldCharType="separate"/>
      </w:r>
      <w:r w:rsidR="00612776" w:rsidRPr="000E44A7">
        <w:rPr>
          <w:rFonts w:cs="Times New Roman"/>
          <w:noProof/>
          <w:szCs w:val="24"/>
        </w:rPr>
        <w:t xml:space="preserve">Chu </w:t>
      </w:r>
      <w:r w:rsidR="00955C42" w:rsidRPr="009341C7">
        <w:rPr>
          <w:rFonts w:cs="Times New Roman"/>
          <w:noProof/>
          <w:szCs w:val="24"/>
        </w:rPr>
        <w:t>(</w:t>
      </w:r>
      <w:r w:rsidR="00612776" w:rsidRPr="000E44A7">
        <w:rPr>
          <w:rFonts w:cs="Times New Roman"/>
          <w:noProof/>
          <w:szCs w:val="24"/>
        </w:rPr>
        <w:t>2008</w:t>
      </w:r>
      <w:r w:rsidR="00612776" w:rsidRPr="00A23D96">
        <w:rPr>
          <w:rFonts w:cs="Times New Roman"/>
          <w:szCs w:val="24"/>
        </w:rPr>
        <w:fldChar w:fldCharType="end"/>
      </w:r>
      <w:r w:rsidR="00955C42" w:rsidRPr="000E44A7">
        <w:rPr>
          <w:rFonts w:cs="Times New Roman"/>
          <w:szCs w:val="24"/>
        </w:rPr>
        <w:t>)</w:t>
      </w:r>
      <w:r w:rsidR="00612776" w:rsidRPr="000E44A7">
        <w:rPr>
          <w:rFonts w:cs="Times New Roman"/>
          <w:szCs w:val="24"/>
        </w:rPr>
        <w:t xml:space="preserve"> and </w:t>
      </w:r>
      <w:r w:rsidR="00B02EC1" w:rsidRPr="00A23D96">
        <w:rPr>
          <w:rFonts w:cs="Times New Roman"/>
          <w:szCs w:val="24"/>
        </w:rPr>
        <w:fldChar w:fldCharType="begin" w:fldLock="1"/>
      </w:r>
      <w:r w:rsidR="00DC161B" w:rsidRPr="000E44A7">
        <w:rPr>
          <w:rFonts w:cs="Times New Roman"/>
          <w:szCs w:val="24"/>
        </w:rPr>
        <w:instrText>ADDIN CSL_CITATION { "citationItems" : [ { "id" : "ITEM-1", "itemData" : { "author" : [ { "dropping-particle" : "", "family" : "Zhan", "given" : "J P", "non-dropping-particle" : "", "parse-names" : false, "suffix" : "" } ], "id" : "ITEM-1", "issued" : { "date-parts" : [ [ "2010" ] ] }, "number-of-pages" : "107", "publisher" : "Norwegian Univeristy of Science and Technology", "title" : "Review and verification of marine riser analysis programs : Global response analysis", "type" : "thesis" }, "uris" : [ "http://www.mendeley.com/documents/?uuid=38026599-e378-4766-81ea-1bfcca90cad3" ] } ], "mendeley" : { "formattedCitation" : "(Zhan 2010)", "plainTextFormattedCitation" : "(Zhan 2010)", "previouslyFormattedCitation" : "(Zhan 2010)" }, "properties" : { "noteIndex" : 0 }, "schema" : "https://github.com/citation-style-language/schema/raw/master/csl-citation.json" }</w:instrText>
      </w:r>
      <w:r w:rsidR="00B02EC1" w:rsidRPr="00A23D96">
        <w:rPr>
          <w:rFonts w:cs="Times New Roman"/>
          <w:szCs w:val="24"/>
        </w:rPr>
        <w:fldChar w:fldCharType="separate"/>
      </w:r>
      <w:r w:rsidR="00B02EC1" w:rsidRPr="000E44A7">
        <w:rPr>
          <w:rFonts w:cs="Times New Roman"/>
          <w:noProof/>
          <w:szCs w:val="24"/>
        </w:rPr>
        <w:t xml:space="preserve">Zhan </w:t>
      </w:r>
      <w:r w:rsidR="00955C42" w:rsidRPr="009341C7">
        <w:rPr>
          <w:rFonts w:cs="Times New Roman"/>
          <w:noProof/>
          <w:szCs w:val="24"/>
        </w:rPr>
        <w:t>(</w:t>
      </w:r>
      <w:r w:rsidR="00B02EC1" w:rsidRPr="000E44A7">
        <w:rPr>
          <w:rFonts w:cs="Times New Roman"/>
          <w:noProof/>
          <w:szCs w:val="24"/>
        </w:rPr>
        <w:t>2010)</w:t>
      </w:r>
      <w:r w:rsidR="00B02EC1" w:rsidRPr="00A23D96">
        <w:rPr>
          <w:rFonts w:cs="Times New Roman"/>
          <w:szCs w:val="24"/>
        </w:rPr>
        <w:fldChar w:fldCharType="end"/>
      </w:r>
      <w:r w:rsidR="001C79D7" w:rsidRPr="000E44A7">
        <w:rPr>
          <w:rFonts w:cs="Times New Roman"/>
          <w:szCs w:val="24"/>
        </w:rPr>
        <w:t xml:space="preserve"> </w:t>
      </w:r>
      <w:r w:rsidR="00B02EC1" w:rsidRPr="000E44A7">
        <w:rPr>
          <w:rFonts w:cs="Times New Roman"/>
          <w:szCs w:val="24"/>
        </w:rPr>
        <w:t>where the</w:t>
      </w:r>
      <w:r w:rsidR="00612776" w:rsidRPr="000E44A7">
        <w:rPr>
          <w:rFonts w:cs="Times New Roman"/>
          <w:szCs w:val="24"/>
        </w:rPr>
        <w:t xml:space="preserve"> forces </w:t>
      </w:r>
      <w:r w:rsidR="00B02EC1" w:rsidRPr="000E44A7">
        <w:rPr>
          <w:rFonts w:cs="Times New Roman"/>
          <w:szCs w:val="24"/>
        </w:rPr>
        <w:t xml:space="preserve">related to </w:t>
      </w:r>
      <w:r w:rsidR="00612776" w:rsidRPr="000E44A7">
        <w:rPr>
          <w:rFonts w:cs="Times New Roman"/>
          <w:szCs w:val="24"/>
        </w:rPr>
        <w:t xml:space="preserve">undersea currents </w:t>
      </w:r>
      <w:r w:rsidR="00612776" w:rsidRPr="00D46EBC">
        <w:rPr>
          <w:rFonts w:cs="Times New Roman"/>
          <w:szCs w:val="24"/>
        </w:rPr>
        <w:t xml:space="preserve">are modelled as additions to the constant </w:t>
      </w:r>
      <w:r w:rsidR="00612776" w:rsidRPr="00D46EBC">
        <w:rPr>
          <w:rFonts w:cs="Times New Roman"/>
          <w:i/>
          <w:szCs w:val="24"/>
        </w:rPr>
        <w:t>T</w:t>
      </w:r>
      <w:r w:rsidR="00612776" w:rsidRPr="00E45523">
        <w:rPr>
          <w:rFonts w:cs="Times New Roman"/>
          <w:i/>
          <w:szCs w:val="24"/>
          <w:vertAlign w:val="subscript"/>
        </w:rPr>
        <w:t>H</w:t>
      </w:r>
      <w:r w:rsidR="00612776" w:rsidRPr="00E45523">
        <w:rPr>
          <w:rFonts w:cs="Times New Roman"/>
          <w:szCs w:val="24"/>
        </w:rPr>
        <w:t xml:space="preserve">, while wave </w:t>
      </w:r>
      <w:r w:rsidR="00840706">
        <w:rPr>
          <w:rFonts w:cs="Times New Roman"/>
          <w:szCs w:val="24"/>
        </w:rPr>
        <w:t xml:space="preserve">and current </w:t>
      </w:r>
      <w:r w:rsidR="00612776" w:rsidRPr="00E45523">
        <w:rPr>
          <w:rFonts w:cs="Times New Roman"/>
          <w:szCs w:val="24"/>
        </w:rPr>
        <w:t xml:space="preserve">variability is modelled </w:t>
      </w:r>
      <w:r w:rsidR="000567BC" w:rsidRPr="000E44A7">
        <w:rPr>
          <w:rFonts w:cs="Times New Roman"/>
          <w:szCs w:val="24"/>
        </w:rPr>
        <w:t xml:space="preserve">as additions to the sea depth </w:t>
      </w:r>
      <w:r w:rsidR="00F24888">
        <w:rPr>
          <w:rFonts w:cs="Times New Roman"/>
          <w:szCs w:val="24"/>
        </w:rPr>
        <w:t>using</w:t>
      </w:r>
      <w:r w:rsidR="00F24888" w:rsidRPr="001E3546">
        <w:rPr>
          <w:rFonts w:cs="Times New Roman"/>
          <w:b/>
          <w:bCs/>
          <w:color w:val="000000" w:themeColor="text1"/>
          <w:szCs w:val="24"/>
        </w:rPr>
        <w:t xml:space="preserve"> </w:t>
      </w:r>
      <w:r w:rsidR="00F24888" w:rsidRPr="0001382D">
        <w:rPr>
          <w:rFonts w:cs="Times New Roman"/>
          <w:color w:val="000000" w:themeColor="text1"/>
          <w:szCs w:val="24"/>
        </w:rPr>
        <w:t xml:space="preserve">the Weibull probability density function shown in equation 10, where the parameters </w:t>
      </w:r>
      <w:r w:rsidR="00F24888" w:rsidRPr="0001382D">
        <w:rPr>
          <w:rFonts w:cs="Times New Roman"/>
          <w:szCs w:val="24"/>
        </w:rPr>
        <w:t>α</w:t>
      </w:r>
      <w:r w:rsidR="00F24888" w:rsidRPr="0001382D">
        <w:rPr>
          <w:rFonts w:cs="Times New Roman"/>
          <w:szCs w:val="24"/>
          <w:vertAlign w:val="subscript"/>
        </w:rPr>
        <w:t xml:space="preserve">H </w:t>
      </w:r>
      <w:r w:rsidR="00F24888" w:rsidRPr="0001382D">
        <w:rPr>
          <w:rFonts w:cs="Times New Roman"/>
          <w:szCs w:val="24"/>
        </w:rPr>
        <w:t xml:space="preserve"> and β are the scale and shape parameters</w:t>
      </w:r>
      <w:r w:rsidR="00F24888" w:rsidRPr="0001382D">
        <w:rPr>
          <w:rFonts w:cs="Times New Roman"/>
          <w:color w:val="000000" w:themeColor="text1"/>
          <w:szCs w:val="24"/>
        </w:rPr>
        <w:t xml:space="preserve"> of the Weibull distribution</w:t>
      </w:r>
      <w:r w:rsidR="00713E99" w:rsidRPr="0001382D">
        <w:rPr>
          <w:rFonts w:cs="Times New Roman"/>
          <w:color w:val="000000" w:themeColor="text1"/>
          <w:szCs w:val="24"/>
        </w:rPr>
        <w:t xml:space="preserve"> as shown in table 4</w:t>
      </w:r>
      <w:r w:rsidR="00255751" w:rsidRPr="0001382D">
        <w:rPr>
          <w:rFonts w:cs="Times New Roman"/>
          <w:color w:val="000000" w:themeColor="text1"/>
          <w:szCs w:val="24"/>
        </w:rPr>
        <w:t>.</w:t>
      </w:r>
      <w:proofErr w:type="gramEnd"/>
      <w:r w:rsidR="00255751" w:rsidRPr="001E3546">
        <w:rPr>
          <w:rFonts w:cs="Times New Roman"/>
          <w:b/>
          <w:bCs/>
          <w:color w:val="000000" w:themeColor="text1"/>
          <w:szCs w:val="24"/>
        </w:rPr>
        <w:t xml:space="preserve"> </w:t>
      </w:r>
      <w:r w:rsidR="00255751">
        <w:rPr>
          <w:rFonts w:cs="Times New Roman"/>
          <w:szCs w:val="24"/>
        </w:rPr>
        <w:t xml:space="preserve">The </w:t>
      </w:r>
      <w:r w:rsidR="0066135D">
        <w:rPr>
          <w:rFonts w:cs="Times New Roman"/>
          <w:szCs w:val="24"/>
        </w:rPr>
        <w:t>f</w:t>
      </w:r>
      <w:r w:rsidR="002C6A1A" w:rsidRPr="00A23D96">
        <w:rPr>
          <w:rFonts w:cs="Times New Roman"/>
          <w:szCs w:val="24"/>
        </w:rPr>
        <w:t xml:space="preserve">orces related to current flow </w:t>
      </w:r>
      <w:proofErr w:type="gramStart"/>
      <w:r w:rsidR="002C6A1A" w:rsidRPr="00A23D96">
        <w:rPr>
          <w:rFonts w:cs="Times New Roman"/>
          <w:szCs w:val="24"/>
        </w:rPr>
        <w:t>were applied</w:t>
      </w:r>
      <w:proofErr w:type="gramEnd"/>
      <w:r w:rsidR="002C6A1A" w:rsidRPr="00A23D96">
        <w:rPr>
          <w:rFonts w:cs="Times New Roman"/>
          <w:szCs w:val="24"/>
        </w:rPr>
        <w:t xml:space="preserve"> using the following </w:t>
      </w:r>
      <w:r w:rsidR="00481466">
        <w:rPr>
          <w:rFonts w:cs="Times New Roman"/>
          <w:szCs w:val="24"/>
        </w:rPr>
        <w:t xml:space="preserve">simplified </w:t>
      </w:r>
      <w:r w:rsidR="002C6A1A" w:rsidRPr="00A23D96">
        <w:rPr>
          <w:rFonts w:cs="Times New Roman"/>
          <w:szCs w:val="24"/>
        </w:rPr>
        <w:t>assumptions:</w:t>
      </w:r>
    </w:p>
    <w:p w14:paraId="008B8DE2" w14:textId="3795A5CB" w:rsidR="002C6A1A" w:rsidRPr="00A23D96" w:rsidRDefault="002C6A1A" w:rsidP="003B6DAA">
      <w:pPr>
        <w:pStyle w:val="ListParagraph"/>
        <w:numPr>
          <w:ilvl w:val="0"/>
          <w:numId w:val="5"/>
        </w:numPr>
        <w:tabs>
          <w:tab w:val="left" w:pos="90"/>
        </w:tabs>
        <w:jc w:val="both"/>
        <w:rPr>
          <w:rFonts w:cs="Times New Roman"/>
          <w:szCs w:val="24"/>
        </w:rPr>
      </w:pPr>
      <w:r w:rsidRPr="00A23D96">
        <w:rPr>
          <w:rFonts w:cs="Times New Roman"/>
          <w:szCs w:val="24"/>
        </w:rPr>
        <w:t xml:space="preserve">Tangential current velocity </w:t>
      </w:r>
      <w:proofErr w:type="gramStart"/>
      <w:r w:rsidR="006052CE">
        <w:rPr>
          <w:rFonts w:cs="Times New Roman"/>
          <w:szCs w:val="24"/>
        </w:rPr>
        <w:t>is neglected</w:t>
      </w:r>
      <w:proofErr w:type="gramEnd"/>
      <w:r w:rsidR="000E44A7">
        <w:rPr>
          <w:rFonts w:cs="Times New Roman"/>
          <w:szCs w:val="24"/>
        </w:rPr>
        <w:t>;</w:t>
      </w:r>
      <w:r w:rsidR="000E44A7" w:rsidRPr="00A23D96">
        <w:rPr>
          <w:rFonts w:cs="Times New Roman"/>
          <w:szCs w:val="24"/>
        </w:rPr>
        <w:t xml:space="preserve"> </w:t>
      </w:r>
      <w:r w:rsidR="000E44A7">
        <w:rPr>
          <w:rFonts w:cs="Times New Roman"/>
          <w:szCs w:val="24"/>
        </w:rPr>
        <w:t>t</w:t>
      </w:r>
      <w:r w:rsidRPr="00A23D96">
        <w:rPr>
          <w:rFonts w:cs="Times New Roman"/>
          <w:szCs w:val="24"/>
        </w:rPr>
        <w:t>his is recommended by</w:t>
      </w:r>
      <w:r w:rsidR="0002620B">
        <w:rPr>
          <w:rFonts w:cs="Times New Roman"/>
          <w:szCs w:val="24"/>
        </w:rPr>
        <w:t xml:space="preserve"> </w:t>
      </w:r>
      <w:r w:rsidR="003B6DAA" w:rsidRPr="0001382D">
        <w:rPr>
          <w:rFonts w:cs="Times New Roman"/>
          <w:szCs w:val="24"/>
        </w:rPr>
        <w:t>DNV</w:t>
      </w:r>
      <w:r w:rsidR="0002620B" w:rsidRPr="0001382D">
        <w:rPr>
          <w:rFonts w:cs="Times New Roman"/>
          <w:szCs w:val="24"/>
        </w:rPr>
        <w:t xml:space="preserve"> (2010</w:t>
      </w:r>
      <w:r w:rsidR="003B6DAA" w:rsidRPr="0001382D">
        <w:rPr>
          <w:rFonts w:cs="Times New Roman"/>
          <w:szCs w:val="24"/>
        </w:rPr>
        <w:t>b</w:t>
      </w:r>
      <w:r w:rsidR="0002620B" w:rsidRPr="0001382D">
        <w:rPr>
          <w:rFonts w:cs="Times New Roman"/>
          <w:szCs w:val="24"/>
        </w:rPr>
        <w:t>)</w:t>
      </w:r>
      <w:r w:rsidRPr="0001382D">
        <w:rPr>
          <w:rFonts w:cs="Times New Roman"/>
          <w:szCs w:val="24"/>
        </w:rPr>
        <w:t>,</w:t>
      </w:r>
      <w:r w:rsidRPr="00A23D96">
        <w:rPr>
          <w:rFonts w:cs="Times New Roman"/>
          <w:szCs w:val="24"/>
        </w:rPr>
        <w:t xml:space="preserve"> as it is an insignificant consideration for riser applications</w:t>
      </w:r>
      <w:r w:rsidR="00E91B15">
        <w:rPr>
          <w:rFonts w:cs="Times New Roman"/>
          <w:szCs w:val="24"/>
        </w:rPr>
        <w:t>.</w:t>
      </w:r>
    </w:p>
    <w:p w14:paraId="04CEC004" w14:textId="77777777" w:rsidR="002C6A1A" w:rsidRPr="00A23D96" w:rsidRDefault="002C6A1A" w:rsidP="00740340">
      <w:pPr>
        <w:pStyle w:val="ListParagraph"/>
        <w:numPr>
          <w:ilvl w:val="0"/>
          <w:numId w:val="5"/>
        </w:numPr>
        <w:tabs>
          <w:tab w:val="left" w:pos="90"/>
        </w:tabs>
        <w:jc w:val="both"/>
        <w:rPr>
          <w:rFonts w:cs="Times New Roman"/>
          <w:szCs w:val="24"/>
        </w:rPr>
      </w:pPr>
      <w:r w:rsidRPr="00A23D96">
        <w:rPr>
          <w:rFonts w:cs="Times New Roman"/>
          <w:szCs w:val="24"/>
        </w:rPr>
        <w:t>Normal current velocity is constant in the Y</w:t>
      </w:r>
      <w:r w:rsidR="000E44A7">
        <w:rPr>
          <w:rFonts w:cs="Times New Roman"/>
          <w:szCs w:val="24"/>
        </w:rPr>
        <w:t xml:space="preserve">, </w:t>
      </w:r>
      <w:r w:rsidRPr="00A23D96">
        <w:rPr>
          <w:rFonts w:cs="Times New Roman"/>
          <w:szCs w:val="24"/>
        </w:rPr>
        <w:t>vertical direction or depth. This simplifies the application of an ocean current, without losing generality.</w:t>
      </w:r>
    </w:p>
    <w:p w14:paraId="0AA913AD" w14:textId="3F4361EA" w:rsidR="002C6A1A" w:rsidRDefault="002C6A1A" w:rsidP="002C6A1A">
      <w:pPr>
        <w:pStyle w:val="ListParagraph"/>
        <w:numPr>
          <w:ilvl w:val="0"/>
          <w:numId w:val="5"/>
        </w:numPr>
        <w:tabs>
          <w:tab w:val="left" w:pos="90"/>
        </w:tabs>
        <w:jc w:val="both"/>
        <w:rPr>
          <w:rFonts w:cs="Times New Roman"/>
          <w:szCs w:val="24"/>
        </w:rPr>
      </w:pPr>
      <w:r w:rsidRPr="00A23D96">
        <w:rPr>
          <w:rFonts w:cs="Times New Roman"/>
          <w:szCs w:val="24"/>
        </w:rPr>
        <w:t xml:space="preserve">Acceleration of ocean currents </w:t>
      </w:r>
      <w:proofErr w:type="gramStart"/>
      <w:r w:rsidR="006052CE">
        <w:rPr>
          <w:rFonts w:cs="Times New Roman"/>
          <w:szCs w:val="24"/>
        </w:rPr>
        <w:t xml:space="preserve">is </w:t>
      </w:r>
      <w:r w:rsidR="00820A69">
        <w:rPr>
          <w:rFonts w:cs="Times New Roman"/>
          <w:szCs w:val="24"/>
        </w:rPr>
        <w:t>excluded</w:t>
      </w:r>
      <w:proofErr w:type="gramEnd"/>
      <w:r w:rsidRPr="00A23D96">
        <w:rPr>
          <w:rFonts w:cs="Times New Roman"/>
          <w:szCs w:val="24"/>
        </w:rPr>
        <w:t xml:space="preserve">. It is assumed that </w:t>
      </w:r>
      <w:r w:rsidR="008B64B7">
        <w:rPr>
          <w:rFonts w:cs="Times New Roman"/>
          <w:szCs w:val="24"/>
        </w:rPr>
        <w:t xml:space="preserve">the </w:t>
      </w:r>
      <w:r w:rsidRPr="00A23D96">
        <w:rPr>
          <w:rFonts w:cs="Times New Roman"/>
          <w:szCs w:val="24"/>
        </w:rPr>
        <w:t xml:space="preserve">normal velocity of </w:t>
      </w:r>
      <w:r w:rsidR="008B64B7">
        <w:rPr>
          <w:rFonts w:cs="Times New Roman"/>
          <w:szCs w:val="24"/>
        </w:rPr>
        <w:t xml:space="preserve">the </w:t>
      </w:r>
      <w:r w:rsidRPr="00A23D96">
        <w:rPr>
          <w:rFonts w:cs="Times New Roman"/>
          <w:szCs w:val="24"/>
        </w:rPr>
        <w:t>ocean currents remain constan</w:t>
      </w:r>
      <w:r w:rsidR="008B64B7">
        <w:rPr>
          <w:rFonts w:cs="Times New Roman"/>
          <w:szCs w:val="24"/>
        </w:rPr>
        <w:t>t which</w:t>
      </w:r>
      <w:r w:rsidRPr="00A23D96">
        <w:rPr>
          <w:rFonts w:cs="Times New Roman"/>
          <w:szCs w:val="24"/>
        </w:rPr>
        <w:t xml:space="preserve"> eliminates inertial loading effects as predicted by Morison’s Formula.</w:t>
      </w:r>
    </w:p>
    <w:p w14:paraId="3894D668" w14:textId="74635BF3" w:rsidR="00B91117" w:rsidRPr="0001382D" w:rsidRDefault="0001382D" w:rsidP="00F67EDF">
      <w:pPr>
        <w:tabs>
          <w:tab w:val="left" w:pos="90"/>
        </w:tabs>
        <w:jc w:val="center"/>
        <w:rPr>
          <w:rFonts w:eastAsiaTheme="minorEastAsia" w:cs="Times New Roman"/>
          <w:bCs/>
          <w:color w:val="000000" w:themeColor="text1"/>
          <w:szCs w:val="24"/>
        </w:rPr>
      </w:pPr>
      <m:oMath>
        <m:r>
          <w:rPr>
            <w:rFonts w:ascii="Cambria Math" w:hAnsi="Cambria Math" w:cs="Times New Roman"/>
            <w:color w:val="000000" w:themeColor="text1"/>
            <w:szCs w:val="24"/>
          </w:rPr>
          <m:t>p</m:t>
        </m:r>
        <m:d>
          <m:dPr>
            <m:ctrlPr>
              <w:rPr>
                <w:rFonts w:ascii="Cambria Math" w:hAnsi="Cambria Math" w:cs="Times New Roman"/>
                <w:bCs/>
                <w:i/>
                <w:color w:val="000000" w:themeColor="text1"/>
                <w:szCs w:val="24"/>
              </w:rPr>
            </m:ctrlPr>
          </m:dPr>
          <m:e>
            <m:r>
              <w:rPr>
                <w:rFonts w:ascii="Cambria Math" w:hAnsi="Cambria Math" w:cs="Times New Roman"/>
                <w:color w:val="000000" w:themeColor="text1"/>
                <w:szCs w:val="24"/>
              </w:rPr>
              <m:t>wp</m:t>
            </m:r>
          </m:e>
        </m:d>
        <m:r>
          <w:rPr>
            <w:rFonts w:ascii="Cambria Math" w:hAnsi="Cambria Math" w:cs="Times New Roman"/>
            <w:color w:val="000000" w:themeColor="text1"/>
            <w:szCs w:val="24"/>
          </w:rPr>
          <m:t xml:space="preserve">= </m:t>
        </m:r>
        <m:f>
          <m:fPr>
            <m:ctrlPr>
              <w:rPr>
                <w:rFonts w:ascii="Cambria Math" w:hAnsi="Cambria Math" w:cs="Times New Roman"/>
                <w:bCs/>
                <w:i/>
                <w:color w:val="000000" w:themeColor="text1"/>
                <w:szCs w:val="24"/>
              </w:rPr>
            </m:ctrlPr>
          </m:fPr>
          <m:num>
            <m:r>
              <m:rPr>
                <m:sty m:val="p"/>
              </m:rPr>
              <w:rPr>
                <w:rFonts w:ascii="Cambria Math" w:hAnsi="Cambria Math" w:cs="Times New Roman"/>
                <w:color w:val="000000" w:themeColor="text1"/>
                <w:szCs w:val="24"/>
              </w:rPr>
              <m:t>β</m:t>
            </m:r>
          </m:num>
          <m:den>
            <m:r>
              <m:rPr>
                <m:sty m:val="p"/>
              </m:rPr>
              <w:rPr>
                <w:rFonts w:ascii="Cambria Math" w:hAnsi="Cambria Math" w:cs="Times New Roman"/>
                <w:color w:val="000000" w:themeColor="text1"/>
                <w:szCs w:val="24"/>
              </w:rPr>
              <m:t>α</m:t>
            </m:r>
            <m:r>
              <m:rPr>
                <m:sty m:val="p"/>
              </m:rPr>
              <w:rPr>
                <w:rFonts w:ascii="Cambria Math" w:hAnsi="Cambria Math" w:cs="Times New Roman"/>
                <w:color w:val="000000" w:themeColor="text1"/>
                <w:szCs w:val="24"/>
                <w:vertAlign w:val="subscript"/>
              </w:rPr>
              <m:t>H</m:t>
            </m:r>
          </m:den>
        </m:f>
        <m:sSup>
          <m:sSupPr>
            <m:ctrlPr>
              <w:rPr>
                <w:rFonts w:ascii="Cambria Math" w:hAnsi="Cambria Math" w:cs="Times New Roman"/>
                <w:bCs/>
                <w:i/>
                <w:color w:val="000000" w:themeColor="text1"/>
                <w:szCs w:val="24"/>
              </w:rPr>
            </m:ctrlPr>
          </m:sSupPr>
          <m:e>
            <m:d>
              <m:dPr>
                <m:ctrlPr>
                  <w:rPr>
                    <w:rFonts w:ascii="Cambria Math" w:hAnsi="Cambria Math" w:cs="Times New Roman"/>
                    <w:bCs/>
                    <w:i/>
                    <w:color w:val="000000" w:themeColor="text1"/>
                    <w:szCs w:val="24"/>
                  </w:rPr>
                </m:ctrlPr>
              </m:dPr>
              <m:e>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rPr>
                      <m:t>wp</m:t>
                    </m:r>
                  </m:num>
                  <m:den>
                    <m:r>
                      <m:rPr>
                        <m:sty m:val="p"/>
                      </m:rPr>
                      <w:rPr>
                        <w:rFonts w:ascii="Cambria Math" w:hAnsi="Cambria Math" w:cs="Times New Roman"/>
                        <w:color w:val="000000" w:themeColor="text1"/>
                        <w:szCs w:val="24"/>
                      </w:rPr>
                      <m:t>α</m:t>
                    </m:r>
                    <m:r>
                      <m:rPr>
                        <m:sty m:val="p"/>
                      </m:rPr>
                      <w:rPr>
                        <w:rFonts w:ascii="Cambria Math" w:hAnsi="Cambria Math" w:cs="Times New Roman"/>
                        <w:color w:val="000000" w:themeColor="text1"/>
                        <w:szCs w:val="24"/>
                        <w:vertAlign w:val="subscript"/>
                      </w:rPr>
                      <m:t>H</m:t>
                    </m:r>
                  </m:den>
                </m:f>
              </m:e>
            </m:d>
          </m:e>
          <m:sup>
            <m:r>
              <m:rPr>
                <m:sty m:val="p"/>
              </m:rPr>
              <w:rPr>
                <w:rFonts w:ascii="Cambria Math" w:hAnsi="Cambria Math" w:cs="Times New Roman"/>
                <w:color w:val="000000" w:themeColor="text1"/>
                <w:szCs w:val="24"/>
              </w:rPr>
              <m:t>β</m:t>
            </m:r>
            <m:r>
              <w:rPr>
                <w:rFonts w:ascii="Cambria Math" w:hAnsi="Cambria Math" w:cs="Times New Roman"/>
                <w:color w:val="000000" w:themeColor="text1"/>
                <w:szCs w:val="24"/>
              </w:rPr>
              <m:t>-1</m:t>
            </m:r>
          </m:sup>
        </m:sSup>
        <m:r>
          <w:rPr>
            <w:rFonts w:ascii="Cambria Math" w:hAnsi="Cambria Math" w:cs="Times New Roman"/>
            <w:color w:val="000000" w:themeColor="text1"/>
            <w:szCs w:val="24"/>
          </w:rPr>
          <m:t>exp</m:t>
        </m:r>
        <m:d>
          <m:dPr>
            <m:begChr m:val="["/>
            <m:endChr m:val="]"/>
            <m:ctrlPr>
              <w:rPr>
                <w:rFonts w:ascii="Cambria Math" w:hAnsi="Cambria Math" w:cs="Times New Roman"/>
                <w:bCs/>
                <w:i/>
                <w:color w:val="000000" w:themeColor="text1"/>
                <w:szCs w:val="24"/>
              </w:rPr>
            </m:ctrlPr>
          </m:dPr>
          <m:e>
            <m:r>
              <w:rPr>
                <w:rFonts w:ascii="Cambria Math" w:hAnsi="Cambria Math" w:cs="Times New Roman"/>
                <w:color w:val="000000" w:themeColor="text1"/>
                <w:szCs w:val="24"/>
              </w:rPr>
              <m:t>-</m:t>
            </m:r>
            <m:sSup>
              <m:sSupPr>
                <m:ctrlPr>
                  <w:rPr>
                    <w:rFonts w:ascii="Cambria Math" w:hAnsi="Cambria Math" w:cs="Times New Roman"/>
                    <w:bCs/>
                    <w:i/>
                    <w:color w:val="000000" w:themeColor="text1"/>
                    <w:szCs w:val="24"/>
                  </w:rPr>
                </m:ctrlPr>
              </m:sSupPr>
              <m:e>
                <m:d>
                  <m:dPr>
                    <m:ctrlPr>
                      <w:rPr>
                        <w:rFonts w:ascii="Cambria Math" w:hAnsi="Cambria Math" w:cs="Times New Roman"/>
                        <w:bCs/>
                        <w:i/>
                        <w:color w:val="000000" w:themeColor="text1"/>
                        <w:szCs w:val="24"/>
                      </w:rPr>
                    </m:ctrlPr>
                  </m:dPr>
                  <m:e>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rPr>
                          <m:t>wp</m:t>
                        </m:r>
                      </m:num>
                      <m:den>
                        <m:r>
                          <m:rPr>
                            <m:sty m:val="p"/>
                          </m:rPr>
                          <w:rPr>
                            <w:rFonts w:ascii="Cambria Math" w:hAnsi="Cambria Math" w:cs="Times New Roman"/>
                            <w:color w:val="000000" w:themeColor="text1"/>
                            <w:szCs w:val="24"/>
                          </w:rPr>
                          <m:t>α</m:t>
                        </m:r>
                        <m:r>
                          <m:rPr>
                            <m:sty m:val="p"/>
                          </m:rPr>
                          <w:rPr>
                            <w:rFonts w:ascii="Cambria Math" w:hAnsi="Cambria Math" w:cs="Times New Roman"/>
                            <w:color w:val="000000" w:themeColor="text1"/>
                            <w:szCs w:val="24"/>
                            <w:vertAlign w:val="subscript"/>
                          </w:rPr>
                          <m:t>H</m:t>
                        </m:r>
                      </m:den>
                    </m:f>
                  </m:e>
                </m:d>
              </m:e>
              <m:sup>
                <m:r>
                  <m:rPr>
                    <m:sty m:val="p"/>
                  </m:rPr>
                  <w:rPr>
                    <w:rFonts w:ascii="Cambria Math" w:hAnsi="Cambria Math" w:cs="Times New Roman"/>
                    <w:color w:val="000000" w:themeColor="text1"/>
                    <w:szCs w:val="24"/>
                  </w:rPr>
                  <m:t>β</m:t>
                </m:r>
              </m:sup>
            </m:sSup>
          </m:e>
        </m:d>
      </m:oMath>
      <w:r w:rsidR="004F7AAA" w:rsidRPr="0001382D">
        <w:rPr>
          <w:rFonts w:eastAsiaTheme="minorEastAsia" w:cs="Times New Roman"/>
          <w:bCs/>
          <w:color w:val="000000" w:themeColor="text1"/>
          <w:szCs w:val="24"/>
        </w:rPr>
        <w:t xml:space="preserve">  </w:t>
      </w:r>
      <w:r w:rsidR="004F7AAA" w:rsidRPr="0001382D">
        <w:rPr>
          <w:rFonts w:eastAsiaTheme="minorEastAsia" w:cs="Times New Roman"/>
          <w:bCs/>
          <w:color w:val="000000" w:themeColor="text1"/>
          <w:szCs w:val="24"/>
        </w:rPr>
        <w:tab/>
      </w:r>
      <w:r w:rsidR="004F7AAA" w:rsidRPr="0001382D">
        <w:rPr>
          <w:rFonts w:eastAsiaTheme="minorEastAsia" w:cs="Times New Roman"/>
          <w:bCs/>
          <w:color w:val="000000" w:themeColor="text1"/>
          <w:szCs w:val="24"/>
        </w:rPr>
        <w:tab/>
        <w:t>(10)</w:t>
      </w:r>
    </w:p>
    <w:p w14:paraId="7F240990" w14:textId="18DD607C" w:rsidR="00840706" w:rsidRDefault="00840706" w:rsidP="008648C6">
      <w:pPr>
        <w:tabs>
          <w:tab w:val="left" w:pos="90"/>
        </w:tabs>
        <w:rPr>
          <w:rFonts w:cs="Times New Roman"/>
          <w:color w:val="000000" w:themeColor="text1"/>
          <w:szCs w:val="24"/>
        </w:rPr>
      </w:pPr>
      <w:proofErr w:type="gramStart"/>
      <w:r w:rsidRPr="0001382D">
        <w:rPr>
          <w:rFonts w:eastAsiaTheme="minorEastAsia" w:cs="Times New Roman"/>
          <w:color w:val="000000" w:themeColor="text1"/>
          <w:szCs w:val="24"/>
        </w:rPr>
        <w:t xml:space="preserve">The Weibull shape parameter </w:t>
      </w:r>
      <w:r w:rsidRPr="0001382D">
        <w:rPr>
          <w:rFonts w:cs="Times New Roman"/>
          <w:color w:val="000000" w:themeColor="text1"/>
          <w:szCs w:val="24"/>
        </w:rPr>
        <w:t xml:space="preserve">β is equal to the slope of </w:t>
      </w:r>
      <w:r w:rsidR="008648C6" w:rsidRPr="0001382D">
        <w:rPr>
          <w:rFonts w:cs="Times New Roman"/>
          <w:color w:val="000000" w:themeColor="text1"/>
          <w:szCs w:val="24"/>
        </w:rPr>
        <w:t xml:space="preserve">the </w:t>
      </w:r>
      <w:r w:rsidRPr="0001382D">
        <w:rPr>
          <w:rFonts w:cs="Times New Roman"/>
          <w:color w:val="000000" w:themeColor="text1"/>
          <w:szCs w:val="24"/>
        </w:rPr>
        <w:t xml:space="preserve">probability plot where β&gt;1 indicates that the </w:t>
      </w:r>
      <w:r w:rsidR="0078575E" w:rsidRPr="0001382D">
        <w:rPr>
          <w:rFonts w:cs="Times New Roman"/>
          <w:color w:val="000000" w:themeColor="text1"/>
          <w:szCs w:val="24"/>
        </w:rPr>
        <w:t xml:space="preserve">value is close to the mean wave height and slightly positively skewed with a tail to </w:t>
      </w:r>
      <w:r w:rsidR="008648C6" w:rsidRPr="0001382D">
        <w:rPr>
          <w:rFonts w:cs="Times New Roman"/>
          <w:color w:val="000000" w:themeColor="text1"/>
          <w:szCs w:val="24"/>
        </w:rPr>
        <w:t xml:space="preserve">right of </w:t>
      </w:r>
      <w:r w:rsidR="0078575E" w:rsidRPr="0001382D">
        <w:rPr>
          <w:rFonts w:cs="Times New Roman"/>
          <w:color w:val="000000" w:themeColor="text1"/>
          <w:szCs w:val="24"/>
        </w:rPr>
        <w:t>the distribution curve</w:t>
      </w:r>
      <w:r w:rsidRPr="0001382D">
        <w:rPr>
          <w:rFonts w:cs="Times New Roman"/>
          <w:color w:val="000000" w:themeColor="text1"/>
          <w:szCs w:val="24"/>
        </w:rPr>
        <w:t xml:space="preserve">, while the scale </w:t>
      </w:r>
      <w:r w:rsidR="0078575E" w:rsidRPr="0001382D">
        <w:rPr>
          <w:rFonts w:cs="Times New Roman"/>
          <w:color w:val="000000" w:themeColor="text1"/>
          <w:szCs w:val="24"/>
        </w:rPr>
        <w:t>parameter</w:t>
      </w:r>
      <w:r w:rsidRPr="0001382D">
        <w:rPr>
          <w:rFonts w:cs="Times New Roman"/>
          <w:color w:val="000000" w:themeColor="text1"/>
          <w:szCs w:val="24"/>
        </w:rPr>
        <w:t xml:space="preserve"> α</w:t>
      </w:r>
      <w:r w:rsidRPr="0001382D">
        <w:rPr>
          <w:rFonts w:cs="Times New Roman"/>
          <w:color w:val="000000" w:themeColor="text1"/>
          <w:szCs w:val="24"/>
          <w:vertAlign w:val="subscript"/>
        </w:rPr>
        <w:t xml:space="preserve">H </w:t>
      </w:r>
      <w:r w:rsidRPr="0001382D">
        <w:rPr>
          <w:rFonts w:cs="Times New Roman"/>
          <w:color w:val="000000" w:themeColor="text1"/>
          <w:szCs w:val="24"/>
        </w:rPr>
        <w:t xml:space="preserve"> shrink or squeeze the density function</w:t>
      </w:r>
      <w:r w:rsidR="0078575E" w:rsidRPr="0001382D">
        <w:rPr>
          <w:rFonts w:cs="Times New Roman"/>
          <w:color w:val="000000" w:themeColor="text1"/>
          <w:szCs w:val="24"/>
        </w:rPr>
        <w:t xml:space="preserve"> and affect if the function is narrow or wide banded.</w:t>
      </w:r>
      <w:proofErr w:type="gramEnd"/>
    </w:p>
    <w:p w14:paraId="7FCB22C0" w14:textId="77777777" w:rsidR="0001382D" w:rsidRPr="0001382D" w:rsidRDefault="0001382D" w:rsidP="008648C6">
      <w:pPr>
        <w:tabs>
          <w:tab w:val="left" w:pos="90"/>
        </w:tabs>
        <w:rPr>
          <w:rFonts w:cs="Times New Roman"/>
          <w:color w:val="000000" w:themeColor="text1"/>
          <w:szCs w:val="24"/>
        </w:rPr>
      </w:pPr>
    </w:p>
    <w:p w14:paraId="136497FE" w14:textId="0775D2D0" w:rsidR="00124388" w:rsidRPr="00A610C3" w:rsidRDefault="00826A1F" w:rsidP="00BB5F2D">
      <w:pPr>
        <w:pStyle w:val="Heading4"/>
        <w:jc w:val="center"/>
        <w:rPr>
          <w:sz w:val="24"/>
          <w:szCs w:val="24"/>
        </w:rPr>
      </w:pPr>
      <w:bookmarkStart w:id="18" w:name="_Toc430306337"/>
      <w:bookmarkStart w:id="19" w:name="_Toc430331789"/>
      <w:r w:rsidRPr="007171D5">
        <w:rPr>
          <w:bCs/>
          <w:sz w:val="24"/>
          <w:szCs w:val="24"/>
        </w:rPr>
        <w:lastRenderedPageBreak/>
        <w:t>Table 4</w:t>
      </w:r>
      <w:r w:rsidR="00124388" w:rsidRPr="007171D5">
        <w:rPr>
          <w:bCs/>
          <w:sz w:val="24"/>
          <w:szCs w:val="24"/>
        </w:rPr>
        <w:t>:</w:t>
      </w:r>
      <w:r w:rsidR="00124388" w:rsidRPr="00A610C3">
        <w:rPr>
          <w:sz w:val="24"/>
          <w:szCs w:val="24"/>
        </w:rPr>
        <w:t xml:space="preserve"> </w:t>
      </w:r>
      <w:r w:rsidR="00E315D7" w:rsidRPr="00A610C3">
        <w:rPr>
          <w:sz w:val="24"/>
          <w:szCs w:val="24"/>
        </w:rPr>
        <w:t>c</w:t>
      </w:r>
      <w:r w:rsidR="00E91B15" w:rsidRPr="00A610C3">
        <w:rPr>
          <w:sz w:val="24"/>
          <w:szCs w:val="24"/>
        </w:rPr>
        <w:t xml:space="preserve">haracteristics of </w:t>
      </w:r>
      <w:r w:rsidR="00124388" w:rsidRPr="00A610C3">
        <w:rPr>
          <w:sz w:val="24"/>
          <w:szCs w:val="24"/>
        </w:rPr>
        <w:t xml:space="preserve">ocean current </w:t>
      </w:r>
      <w:r w:rsidR="002C6A1A" w:rsidRPr="00A610C3">
        <w:rPr>
          <w:sz w:val="24"/>
          <w:szCs w:val="24"/>
        </w:rPr>
        <w:t>velocity and wave height</w:t>
      </w:r>
      <w:r w:rsidR="008B64B7">
        <w:rPr>
          <w:sz w:val="24"/>
          <w:szCs w:val="24"/>
        </w:rPr>
        <w:t>,</w:t>
      </w:r>
      <w:r w:rsidR="002C6A1A" w:rsidRPr="00A610C3">
        <w:rPr>
          <w:sz w:val="24"/>
          <w:szCs w:val="24"/>
        </w:rPr>
        <w:t xml:space="preserve"> </w:t>
      </w:r>
      <w:r w:rsidR="00E91B15" w:rsidRPr="00A610C3">
        <w:rPr>
          <w:sz w:val="24"/>
          <w:szCs w:val="24"/>
        </w:rPr>
        <w:fldChar w:fldCharType="begin" w:fldLock="1"/>
      </w:r>
      <w:r w:rsidR="00E91B15" w:rsidRPr="00A610C3">
        <w:rPr>
          <w:sz w:val="24"/>
          <w:szCs w:val="24"/>
        </w:rPr>
        <w:instrText>ADDIN CSL_CITATION { "citationItems" : [ { "id" : "ITEM-1", "itemData" : { "author" : [ { "dropping-particle" : "", "family" : "Det Norske Veritas", "given" : "", "non-dropping-particle" : "", "parse-names" : false, "suffix" : "" } ], "id" : "ITEM-1", "issue" : "October", "issued" : { "date-parts" : [ [ "2010" ] ] }, "publisher-place" : "Oslo, Norway", "title" : "EDNV-RP-C205: Environmental Conditions and Environmental Loads", "type" : "report" }, "uris" : [ "http://www.mendeley.com/documents/?uuid=e73e831a-d6ae-4a3f-bfab-095abf6a9a8a" ] } ], "mendeley" : { "formattedCitation" : "(Det Norske Veritas 2010a)", "plainTextFormattedCitation" : "(Det Norske Veritas 2010a)", "previouslyFormattedCitation" : "(Det Norske Veritas 2010a)" }, "properties" : { "noteIndex" : 0 }, "schema" : "https://github.com/citation-style-language/schema/raw/master/csl-citation.json" }</w:instrText>
      </w:r>
      <w:r w:rsidR="00E91B15" w:rsidRPr="00A610C3">
        <w:rPr>
          <w:sz w:val="24"/>
          <w:szCs w:val="24"/>
        </w:rPr>
        <w:fldChar w:fldCharType="separate"/>
      </w:r>
      <w:r w:rsidR="00E91B15" w:rsidRPr="00A610C3">
        <w:rPr>
          <w:noProof/>
          <w:sz w:val="24"/>
          <w:szCs w:val="24"/>
        </w:rPr>
        <w:t>DNV (2010</w:t>
      </w:r>
      <w:r w:rsidR="00F06826">
        <w:rPr>
          <w:noProof/>
          <w:sz w:val="24"/>
          <w:szCs w:val="24"/>
        </w:rPr>
        <w:t>b</w:t>
      </w:r>
      <w:r w:rsidR="00E91B15" w:rsidRPr="00A610C3">
        <w:rPr>
          <w:noProof/>
          <w:sz w:val="24"/>
          <w:szCs w:val="24"/>
        </w:rPr>
        <w:t>)</w:t>
      </w:r>
      <w:r w:rsidR="00E91B15" w:rsidRPr="00A610C3">
        <w:rPr>
          <w:sz w:val="24"/>
          <w:szCs w:val="24"/>
        </w:rPr>
        <w:fldChar w:fldCharType="end"/>
      </w:r>
      <w:r w:rsidR="00124388" w:rsidRPr="00A610C3">
        <w:rPr>
          <w:sz w:val="24"/>
          <w:szCs w:val="24"/>
        </w:rPr>
        <w:t xml:space="preserve"> and </w:t>
      </w:r>
      <w:r w:rsidR="00124388" w:rsidRPr="00A610C3">
        <w:rPr>
          <w:sz w:val="24"/>
          <w:szCs w:val="24"/>
        </w:rPr>
        <w:fldChar w:fldCharType="begin" w:fldLock="1"/>
      </w:r>
      <w:r w:rsidR="00124388" w:rsidRPr="00A610C3">
        <w:rPr>
          <w:sz w:val="24"/>
          <w:szCs w:val="24"/>
        </w:rPr>
        <w:instrText>ADDIN CSL_CITATION { "citationItems" : [ { "id" : "ITEM-1", "itemData" : { "DOI" : "10.1109/IGARSS.2008.4779282", "ISBN" : "9781424428083", "abstract" : "Near-real time ocean surface currents derived from satellite altimeter (JASON-1, GFO, ENVISAT) and scatterometer (QSCAT) data on 1deg times 1deg resolution for world oceans (59.5deg S to 59.5deg N) are available online as \"Ocean Surface Current Analyses - Real Time (OSCAR)\". The probability distribution function (PDF) of the current speeds (w), constructed from global OSCAR data from 1992 to 2008, satisfies the two-parameter Weibull distribution reasonably well. Knowledge on PDF of w will improve the ensemble horizontal flux calculation, which contributes to the climate studies.", "author" : [ { "dropping-particle" : "", "family" : "Chu", "given" : "Peter C.", "non-dropping-particle" : "", "parse-names" : false, "suffix" : "" } ], "container-title" : "International Geoscience and Remote Sensing Symposium (IGARSS)", "id" : "ITEM-1", "issue" : "1", "issued" : { "date-parts" : [ [ "2008" ] ] }, "title" : "Weibull distribution for the global surface current speeds obtained from satellite altimetry", "type" : "article-journal", "volume" : "3" }, "uris" : [ "http://www.mendeley.com/documents/?uuid=d628b9cd-8945-4602-b308-3fa5f2a09474" ] } ], "mendeley" : { "formattedCitation" : "(Chu 2008)", "plainTextFormattedCitation" : "(Chu 2008)", "previouslyFormattedCitation" : "(Chu 2008)" }, "properties" : { "noteIndex" : 0 }, "schema" : "https://github.com/citation-style-language/schema/raw/master/csl-citation.json" }</w:instrText>
      </w:r>
      <w:r w:rsidR="00124388" w:rsidRPr="00A610C3">
        <w:rPr>
          <w:sz w:val="24"/>
          <w:szCs w:val="24"/>
        </w:rPr>
        <w:fldChar w:fldCharType="separate"/>
      </w:r>
      <w:r w:rsidR="00124388" w:rsidRPr="00A610C3">
        <w:rPr>
          <w:noProof/>
          <w:sz w:val="24"/>
          <w:szCs w:val="24"/>
        </w:rPr>
        <w:t xml:space="preserve">Chu </w:t>
      </w:r>
      <w:r w:rsidR="000E44A7" w:rsidRPr="00A610C3">
        <w:rPr>
          <w:noProof/>
          <w:sz w:val="24"/>
          <w:szCs w:val="24"/>
        </w:rPr>
        <w:t>(</w:t>
      </w:r>
      <w:r w:rsidR="00124388" w:rsidRPr="00A610C3">
        <w:rPr>
          <w:noProof/>
          <w:sz w:val="24"/>
          <w:szCs w:val="24"/>
        </w:rPr>
        <w:t>2008)</w:t>
      </w:r>
      <w:bookmarkEnd w:id="18"/>
      <w:bookmarkEnd w:id="19"/>
      <w:r w:rsidR="00124388" w:rsidRPr="00A610C3">
        <w:rPr>
          <w:sz w:val="24"/>
          <w:szCs w:val="24"/>
        </w:rPr>
        <w:fldChar w:fldCharType="end"/>
      </w:r>
    </w:p>
    <w:tbl>
      <w:tblPr>
        <w:tblStyle w:val="TableGrid"/>
        <w:tblW w:w="0" w:type="auto"/>
        <w:jc w:val="center"/>
        <w:tblLook w:val="04A0" w:firstRow="1" w:lastRow="0" w:firstColumn="1" w:lastColumn="0" w:noHBand="0" w:noVBand="1"/>
      </w:tblPr>
      <w:tblGrid>
        <w:gridCol w:w="2370"/>
        <w:gridCol w:w="1843"/>
        <w:gridCol w:w="2586"/>
      </w:tblGrid>
      <w:tr w:rsidR="00612776" w:rsidRPr="00B91117" w14:paraId="3E4F15A2" w14:textId="77777777" w:rsidTr="00002413">
        <w:trPr>
          <w:jc w:val="center"/>
        </w:trPr>
        <w:tc>
          <w:tcPr>
            <w:tcW w:w="2370" w:type="dxa"/>
          </w:tcPr>
          <w:p w14:paraId="1527B211" w14:textId="77777777" w:rsidR="00612776" w:rsidRPr="00A610C3" w:rsidRDefault="00612776" w:rsidP="00124388">
            <w:pPr>
              <w:tabs>
                <w:tab w:val="left" w:pos="90"/>
                <w:tab w:val="left" w:pos="3960"/>
              </w:tabs>
              <w:jc w:val="both"/>
              <w:rPr>
                <w:rFonts w:cs="Times New Roman"/>
                <w:szCs w:val="24"/>
              </w:rPr>
            </w:pPr>
          </w:p>
        </w:tc>
        <w:tc>
          <w:tcPr>
            <w:tcW w:w="1843" w:type="dxa"/>
          </w:tcPr>
          <w:p w14:paraId="2EE6E417" w14:textId="77777777" w:rsidR="00612776" w:rsidRPr="00002413" w:rsidRDefault="00612776" w:rsidP="002C6A1A">
            <w:pPr>
              <w:tabs>
                <w:tab w:val="left" w:pos="90"/>
                <w:tab w:val="left" w:pos="3960"/>
              </w:tabs>
              <w:jc w:val="center"/>
              <w:rPr>
                <w:rFonts w:cs="Times New Roman"/>
                <w:b/>
                <w:szCs w:val="24"/>
              </w:rPr>
            </w:pPr>
            <w:r w:rsidRPr="00002413">
              <w:rPr>
                <w:rFonts w:cs="Times New Roman"/>
                <w:b/>
                <w:szCs w:val="24"/>
              </w:rPr>
              <w:t>Distribution</w:t>
            </w:r>
          </w:p>
        </w:tc>
        <w:tc>
          <w:tcPr>
            <w:tcW w:w="2586" w:type="dxa"/>
          </w:tcPr>
          <w:p w14:paraId="6AC90EF1" w14:textId="77777777" w:rsidR="00612776" w:rsidRPr="00002413" w:rsidRDefault="00612776" w:rsidP="002C6A1A">
            <w:pPr>
              <w:tabs>
                <w:tab w:val="left" w:pos="90"/>
                <w:tab w:val="left" w:pos="3960"/>
              </w:tabs>
              <w:jc w:val="center"/>
              <w:rPr>
                <w:rFonts w:cs="Times New Roman"/>
                <w:b/>
                <w:szCs w:val="24"/>
              </w:rPr>
            </w:pPr>
            <w:r w:rsidRPr="00002413">
              <w:rPr>
                <w:rFonts w:cs="Times New Roman"/>
                <w:b/>
                <w:szCs w:val="24"/>
              </w:rPr>
              <w:t>Suggested Parameters</w:t>
            </w:r>
          </w:p>
        </w:tc>
      </w:tr>
      <w:tr w:rsidR="00612776" w:rsidRPr="00B91117" w14:paraId="682A5434" w14:textId="77777777" w:rsidTr="00002413">
        <w:trPr>
          <w:jc w:val="center"/>
        </w:trPr>
        <w:tc>
          <w:tcPr>
            <w:tcW w:w="2370" w:type="dxa"/>
          </w:tcPr>
          <w:p w14:paraId="7AFDB8D9" w14:textId="77777777" w:rsidR="00612776" w:rsidRPr="00002413" w:rsidRDefault="00612776" w:rsidP="00124388">
            <w:pPr>
              <w:pStyle w:val="NoSpacing"/>
              <w:tabs>
                <w:tab w:val="left" w:pos="90"/>
              </w:tabs>
              <w:spacing w:line="360" w:lineRule="auto"/>
              <w:jc w:val="both"/>
              <w:rPr>
                <w:rFonts w:ascii="Times New Roman" w:hAnsi="Times New Roman" w:cs="Times New Roman"/>
                <w:b/>
                <w:sz w:val="24"/>
                <w:szCs w:val="24"/>
              </w:rPr>
            </w:pPr>
            <w:r w:rsidRPr="00002413">
              <w:rPr>
                <w:rFonts w:ascii="Times New Roman" w:hAnsi="Times New Roman" w:cs="Times New Roman"/>
                <w:b/>
                <w:sz w:val="24"/>
                <w:szCs w:val="24"/>
              </w:rPr>
              <w:t xml:space="preserve">Wave Height </w:t>
            </w:r>
          </w:p>
        </w:tc>
        <w:tc>
          <w:tcPr>
            <w:tcW w:w="1843" w:type="dxa"/>
          </w:tcPr>
          <w:p w14:paraId="72A9443B" w14:textId="77777777" w:rsidR="00612776" w:rsidRPr="00A610C3" w:rsidRDefault="002C6A1A" w:rsidP="002C6A1A">
            <w:pPr>
              <w:pStyle w:val="NoSpacing"/>
              <w:tabs>
                <w:tab w:val="left" w:pos="90"/>
              </w:tabs>
              <w:spacing w:line="360" w:lineRule="auto"/>
              <w:jc w:val="center"/>
              <w:rPr>
                <w:rFonts w:ascii="Times New Roman" w:hAnsi="Times New Roman" w:cs="Times New Roman"/>
                <w:sz w:val="24"/>
                <w:szCs w:val="24"/>
              </w:rPr>
            </w:pPr>
            <w:r w:rsidRPr="00A610C3">
              <w:rPr>
                <w:rFonts w:ascii="Times New Roman" w:hAnsi="Times New Roman" w:cs="Times New Roman"/>
                <w:sz w:val="24"/>
                <w:szCs w:val="24"/>
              </w:rPr>
              <w:t>Weibull</w:t>
            </w:r>
          </w:p>
        </w:tc>
        <w:tc>
          <w:tcPr>
            <w:tcW w:w="2586" w:type="dxa"/>
          </w:tcPr>
          <w:p w14:paraId="62AB7EBF" w14:textId="77777777" w:rsidR="00612776" w:rsidRPr="00A610C3" w:rsidRDefault="00612776" w:rsidP="002C6A1A">
            <w:pPr>
              <w:pStyle w:val="NoSpacing"/>
              <w:tabs>
                <w:tab w:val="left" w:pos="90"/>
              </w:tabs>
              <w:spacing w:line="360" w:lineRule="auto"/>
              <w:jc w:val="center"/>
              <w:rPr>
                <w:rFonts w:ascii="Times New Roman" w:hAnsi="Times New Roman" w:cs="Times New Roman"/>
                <w:sz w:val="24"/>
                <w:szCs w:val="24"/>
              </w:rPr>
            </w:pPr>
            <w:bookmarkStart w:id="20" w:name="OLE_LINK5"/>
            <w:bookmarkStart w:id="21" w:name="OLE_LINK6"/>
            <w:bookmarkStart w:id="22" w:name="OLE_LINK7"/>
            <w:bookmarkStart w:id="23" w:name="OLE_LINK8"/>
            <w:r w:rsidRPr="00A610C3">
              <w:rPr>
                <w:rFonts w:ascii="Times New Roman" w:hAnsi="Times New Roman" w:cs="Times New Roman"/>
                <w:sz w:val="24"/>
                <w:szCs w:val="24"/>
              </w:rPr>
              <w:t>α</w:t>
            </w:r>
            <w:r w:rsidRPr="00A610C3">
              <w:rPr>
                <w:rFonts w:ascii="Times New Roman" w:hAnsi="Times New Roman" w:cs="Times New Roman"/>
                <w:sz w:val="24"/>
                <w:szCs w:val="24"/>
                <w:vertAlign w:val="subscript"/>
              </w:rPr>
              <w:t>H</w:t>
            </w:r>
            <w:bookmarkEnd w:id="20"/>
            <w:bookmarkEnd w:id="21"/>
            <w:r w:rsidRPr="00A610C3">
              <w:rPr>
                <w:rFonts w:ascii="Times New Roman" w:hAnsi="Times New Roman" w:cs="Times New Roman"/>
                <w:sz w:val="24"/>
                <w:szCs w:val="24"/>
              </w:rPr>
              <w:t xml:space="preserve"> </w:t>
            </w:r>
            <w:bookmarkEnd w:id="22"/>
            <w:bookmarkEnd w:id="23"/>
            <w:r w:rsidRPr="00A610C3">
              <w:rPr>
                <w:rFonts w:ascii="Times New Roman" w:hAnsi="Times New Roman" w:cs="Times New Roman"/>
                <w:sz w:val="24"/>
                <w:szCs w:val="24"/>
              </w:rPr>
              <w:t xml:space="preserve">= 0.681, </w:t>
            </w:r>
            <w:bookmarkStart w:id="24" w:name="OLE_LINK9"/>
            <w:bookmarkStart w:id="25" w:name="OLE_LINK10"/>
            <w:r w:rsidRPr="00A610C3">
              <w:rPr>
                <w:rFonts w:ascii="Times New Roman" w:hAnsi="Times New Roman" w:cs="Times New Roman"/>
                <w:sz w:val="24"/>
                <w:szCs w:val="24"/>
              </w:rPr>
              <w:t xml:space="preserve">β </w:t>
            </w:r>
            <w:bookmarkEnd w:id="24"/>
            <w:bookmarkEnd w:id="25"/>
            <w:r w:rsidRPr="00A610C3">
              <w:rPr>
                <w:rFonts w:ascii="Times New Roman" w:hAnsi="Times New Roman" w:cs="Times New Roman"/>
                <w:sz w:val="24"/>
                <w:szCs w:val="24"/>
              </w:rPr>
              <w:t>= 2.126</w:t>
            </w:r>
          </w:p>
        </w:tc>
      </w:tr>
      <w:tr w:rsidR="00612776" w:rsidRPr="00B91117" w14:paraId="5E6DD25E" w14:textId="77777777" w:rsidTr="00002413">
        <w:trPr>
          <w:jc w:val="center"/>
        </w:trPr>
        <w:tc>
          <w:tcPr>
            <w:tcW w:w="2370" w:type="dxa"/>
          </w:tcPr>
          <w:p w14:paraId="3AED4188" w14:textId="77777777" w:rsidR="00612776" w:rsidRPr="00002413" w:rsidRDefault="00612776" w:rsidP="00740340">
            <w:pPr>
              <w:pStyle w:val="NoSpacing"/>
              <w:tabs>
                <w:tab w:val="left" w:pos="90"/>
              </w:tabs>
              <w:spacing w:line="360" w:lineRule="auto"/>
              <w:jc w:val="both"/>
              <w:rPr>
                <w:rFonts w:ascii="Times New Roman" w:hAnsi="Times New Roman" w:cs="Times New Roman"/>
                <w:b/>
                <w:sz w:val="24"/>
                <w:szCs w:val="24"/>
              </w:rPr>
            </w:pPr>
            <w:r w:rsidRPr="00002413">
              <w:rPr>
                <w:rFonts w:ascii="Times New Roman" w:hAnsi="Times New Roman" w:cs="Times New Roman"/>
                <w:b/>
                <w:sz w:val="24"/>
                <w:szCs w:val="24"/>
              </w:rPr>
              <w:t>Current Velocity</w:t>
            </w:r>
          </w:p>
        </w:tc>
        <w:tc>
          <w:tcPr>
            <w:tcW w:w="1843" w:type="dxa"/>
          </w:tcPr>
          <w:p w14:paraId="3AF7D4CD" w14:textId="77777777" w:rsidR="00612776" w:rsidRPr="00A610C3" w:rsidRDefault="00612776" w:rsidP="002C6A1A">
            <w:pPr>
              <w:pStyle w:val="NoSpacing"/>
              <w:tabs>
                <w:tab w:val="left" w:pos="90"/>
              </w:tabs>
              <w:spacing w:line="360" w:lineRule="auto"/>
              <w:jc w:val="center"/>
              <w:rPr>
                <w:rFonts w:ascii="Times New Roman" w:hAnsi="Times New Roman" w:cs="Times New Roman"/>
                <w:sz w:val="24"/>
                <w:szCs w:val="24"/>
              </w:rPr>
            </w:pPr>
            <w:r w:rsidRPr="00A610C3">
              <w:rPr>
                <w:rFonts w:ascii="Times New Roman" w:hAnsi="Times New Roman" w:cs="Times New Roman"/>
                <w:sz w:val="24"/>
                <w:szCs w:val="24"/>
              </w:rPr>
              <w:t>Weibull</w:t>
            </w:r>
          </w:p>
        </w:tc>
        <w:tc>
          <w:tcPr>
            <w:tcW w:w="2586" w:type="dxa"/>
          </w:tcPr>
          <w:p w14:paraId="50AB8082" w14:textId="77777777" w:rsidR="00612776" w:rsidRPr="00A610C3" w:rsidRDefault="00612776" w:rsidP="002C6A1A">
            <w:pPr>
              <w:pStyle w:val="NoSpacing"/>
              <w:tabs>
                <w:tab w:val="left" w:pos="90"/>
              </w:tabs>
              <w:spacing w:line="360" w:lineRule="auto"/>
              <w:jc w:val="center"/>
              <w:rPr>
                <w:rFonts w:ascii="Times New Roman" w:hAnsi="Times New Roman" w:cs="Times New Roman"/>
                <w:b/>
                <w:sz w:val="24"/>
                <w:szCs w:val="24"/>
              </w:rPr>
            </w:pPr>
            <w:r w:rsidRPr="00A610C3">
              <w:rPr>
                <w:rFonts w:ascii="Times New Roman" w:hAnsi="Times New Roman" w:cs="Times New Roman"/>
                <w:sz w:val="24"/>
                <w:szCs w:val="24"/>
              </w:rPr>
              <w:t>α</w:t>
            </w:r>
            <w:r w:rsidRPr="00A610C3">
              <w:rPr>
                <w:rFonts w:ascii="Times New Roman" w:hAnsi="Times New Roman" w:cs="Times New Roman"/>
                <w:sz w:val="24"/>
                <w:szCs w:val="24"/>
                <w:vertAlign w:val="subscript"/>
              </w:rPr>
              <w:t>H</w:t>
            </w:r>
            <w:r w:rsidRPr="00A610C3">
              <w:rPr>
                <w:rFonts w:ascii="Times New Roman" w:hAnsi="Times New Roman" w:cs="Times New Roman"/>
                <w:sz w:val="24"/>
                <w:szCs w:val="24"/>
              </w:rPr>
              <w:t>=0.3, β = 2</w:t>
            </w:r>
          </w:p>
        </w:tc>
      </w:tr>
    </w:tbl>
    <w:p w14:paraId="362C4381" w14:textId="529F6BF3" w:rsidR="00183315" w:rsidRDefault="00183315" w:rsidP="00124388">
      <w:pPr>
        <w:tabs>
          <w:tab w:val="left" w:pos="90"/>
        </w:tabs>
        <w:jc w:val="both"/>
        <w:rPr>
          <w:rFonts w:cs="Times New Roman"/>
          <w:szCs w:val="24"/>
        </w:rPr>
      </w:pPr>
    </w:p>
    <w:p w14:paraId="6F0F65A1" w14:textId="67E41076" w:rsidR="00124388" w:rsidRDefault="00612776" w:rsidP="00D3221A">
      <w:pPr>
        <w:tabs>
          <w:tab w:val="left" w:pos="90"/>
        </w:tabs>
        <w:jc w:val="both"/>
        <w:rPr>
          <w:rFonts w:cs="Times New Roman"/>
          <w:szCs w:val="24"/>
        </w:rPr>
      </w:pPr>
      <w:r w:rsidRPr="00A23D96">
        <w:rPr>
          <w:rFonts w:cs="Times New Roman"/>
          <w:szCs w:val="24"/>
        </w:rPr>
        <w:t>Therefore</w:t>
      </w:r>
      <w:r w:rsidR="008B64B7">
        <w:rPr>
          <w:rFonts w:cs="Times New Roman"/>
          <w:szCs w:val="24"/>
        </w:rPr>
        <w:t>,</w:t>
      </w:r>
      <w:r w:rsidRPr="00A23D96">
        <w:rPr>
          <w:rFonts w:cs="Times New Roman"/>
          <w:szCs w:val="24"/>
        </w:rPr>
        <w:t xml:space="preserve"> the force acting on the riser per unit length for constant current is equivalent to the d</w:t>
      </w:r>
      <w:r w:rsidR="009A27DE">
        <w:rPr>
          <w:rFonts w:cs="Times New Roman"/>
          <w:szCs w:val="24"/>
        </w:rPr>
        <w:t>rag term of the Morison formula in eq. 1</w:t>
      </w:r>
      <w:r w:rsidR="00790886">
        <w:rPr>
          <w:rFonts w:cs="Times New Roman"/>
          <w:szCs w:val="24"/>
        </w:rPr>
        <w:t>2</w:t>
      </w:r>
      <w:r w:rsidR="00CA6D85">
        <w:rPr>
          <w:rFonts w:cs="Times New Roman"/>
          <w:szCs w:val="24"/>
        </w:rPr>
        <w:t xml:space="preserve">. </w:t>
      </w:r>
      <w:r w:rsidR="00CA6D85" w:rsidRPr="0001382D">
        <w:rPr>
          <w:rFonts w:cs="Times New Roman"/>
          <w:szCs w:val="24"/>
        </w:rPr>
        <w:t xml:space="preserve">Where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rel</m:t>
            </m:r>
          </m:sub>
        </m:sSub>
      </m:oMath>
      <w:r w:rsidR="00CA6D85" w:rsidRPr="0001382D">
        <w:rPr>
          <w:rFonts w:eastAsiaTheme="minorEastAsia" w:cs="Times New Roman"/>
          <w:color w:val="000000" w:themeColor="text1"/>
          <w:szCs w:val="24"/>
        </w:rPr>
        <w:t xml:space="preserve"> is the riser velocity</w:t>
      </w:r>
      <w:r w:rsidR="00D3221A" w:rsidRPr="0001382D">
        <w:rPr>
          <w:rFonts w:eastAsiaTheme="minorEastAsia" w:cs="Times New Roman"/>
          <w:color w:val="000000" w:themeColor="text1"/>
          <w:szCs w:val="24"/>
        </w:rPr>
        <w:t xml:space="preserve"> relative to the water particle velocity, accounting for wave</w:t>
      </w:r>
      <w:proofErr w:type="gramStart"/>
      <w:r w:rsidR="00D3221A" w:rsidRPr="0001382D">
        <w:rPr>
          <w:rFonts w:eastAsiaTheme="minorEastAsia" w:cs="Times New Roman"/>
          <w:color w:val="000000" w:themeColor="text1"/>
          <w:szCs w:val="24"/>
        </w:rPr>
        <w:t xml:space="preserve">, </w:t>
      </w:r>
      <w:proofErr w:type="gramEnd"/>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wave</m:t>
            </m:r>
          </m:sub>
        </m:sSub>
      </m:oMath>
      <w:r w:rsidR="00D3221A" w:rsidRPr="0001382D">
        <w:rPr>
          <w:rFonts w:eastAsiaTheme="minorEastAsia" w:cs="Times New Roman"/>
          <w:color w:val="000000" w:themeColor="text1"/>
          <w:szCs w:val="24"/>
        </w:rPr>
        <w:t xml:space="preserve">, and current velocities,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current</m:t>
            </m:r>
          </m:sub>
        </m:sSub>
      </m:oMath>
      <w:r w:rsidR="00CA6D85" w:rsidRPr="0001382D">
        <w:rPr>
          <w:rFonts w:eastAsiaTheme="minorEastAsia" w:cs="Times New Roman"/>
          <w:color w:val="000000" w:themeColor="text1"/>
          <w:szCs w:val="24"/>
        </w:rPr>
        <w:t xml:space="preserve"> </w:t>
      </w:r>
      <w:r w:rsidR="00D3221A" w:rsidRPr="0001382D">
        <w:rPr>
          <w:rFonts w:eastAsiaTheme="minorEastAsia" w:cs="Times New Roman"/>
          <w:color w:val="000000" w:themeColor="text1"/>
          <w:szCs w:val="24"/>
        </w:rPr>
        <w:t>as given by eq. 11,</w:t>
      </w:r>
    </w:p>
    <w:p w14:paraId="54674E07" w14:textId="6776AC4C" w:rsidR="00ED5D1A" w:rsidRDefault="00B674DF" w:rsidP="00ED5D1A">
      <w:pPr>
        <w:tabs>
          <w:tab w:val="left" w:pos="90"/>
        </w:tabs>
        <w:jc w:val="right"/>
        <w:rPr>
          <w:rFonts w:eastAsiaTheme="minorEastAsia" w:cs="Times New Roman"/>
          <w:szCs w:val="24"/>
        </w:rPr>
      </w:pP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rel</m:t>
            </m:r>
          </m:sub>
        </m:sSub>
        <m:r>
          <w:rPr>
            <w:rFonts w:ascii="Cambria Math" w:eastAsiaTheme="minorEastAsia"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riser</m:t>
            </m:r>
          </m:sub>
        </m:sSub>
        <m:r>
          <w:rPr>
            <w:rFonts w:ascii="Cambria Math" w:eastAsiaTheme="minorEastAsia"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current</m:t>
            </m:r>
          </m:sub>
        </m:sSub>
        <m:r>
          <w:rPr>
            <w:rFonts w:ascii="Cambria Math" w:eastAsiaTheme="minorEastAsia" w:hAnsi="Cambria Math" w:cs="Times New Roman"/>
            <w:color w:val="000000" w:themeColor="text1"/>
            <w:szCs w:val="24"/>
          </w:rPr>
          <m:t>-</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wave</m:t>
            </m:r>
          </m:sub>
        </m:sSub>
      </m:oMath>
      <w:r w:rsidR="00DD1C8F" w:rsidRPr="00743EDD">
        <w:rPr>
          <w:rFonts w:eastAsiaTheme="minorEastAsia" w:cs="Times New Roman"/>
          <w:color w:val="000000" w:themeColor="text1"/>
          <w:szCs w:val="24"/>
        </w:rPr>
        <w:tab/>
      </w:r>
      <w:r w:rsidR="00DD1C8F">
        <w:rPr>
          <w:rFonts w:eastAsiaTheme="minorEastAsia" w:cs="Times New Roman"/>
          <w:b/>
          <w:bCs/>
          <w:color w:val="000000" w:themeColor="text1"/>
          <w:szCs w:val="24"/>
        </w:rPr>
        <w:tab/>
      </w:r>
      <w:r w:rsidR="00DD1C8F">
        <w:rPr>
          <w:rFonts w:eastAsiaTheme="minorEastAsia" w:cs="Times New Roman"/>
          <w:b/>
          <w:bCs/>
          <w:color w:val="000000" w:themeColor="text1"/>
          <w:szCs w:val="24"/>
        </w:rPr>
        <w:tab/>
      </w:r>
      <w:r w:rsidR="00DD1C8F">
        <w:rPr>
          <w:rFonts w:eastAsiaTheme="minorEastAsia" w:cs="Times New Roman"/>
          <w:szCs w:val="24"/>
        </w:rPr>
        <w:t>(11</w:t>
      </w:r>
      <w:r w:rsidR="00DD1C8F" w:rsidRPr="00A23D96">
        <w:rPr>
          <w:rFonts w:eastAsiaTheme="minorEastAsia" w:cs="Times New Roman"/>
          <w:szCs w:val="24"/>
        </w:rPr>
        <w:t>)</w:t>
      </w:r>
    </w:p>
    <w:p w14:paraId="53D42662" w14:textId="5AAA6C2F" w:rsidR="00A35875" w:rsidRPr="0001382D" w:rsidRDefault="00D3221A" w:rsidP="002C4D88">
      <w:pPr>
        <w:tabs>
          <w:tab w:val="left" w:pos="90"/>
        </w:tabs>
        <w:rPr>
          <w:rFonts w:eastAsiaTheme="minorEastAsia" w:cs="Times New Roman"/>
          <w:color w:val="000000" w:themeColor="text1"/>
          <w:szCs w:val="24"/>
        </w:rPr>
      </w:pPr>
      <w:r w:rsidRPr="0001382D">
        <w:rPr>
          <w:rFonts w:eastAsiaTheme="minorEastAsia" w:cs="Times New Roman"/>
          <w:color w:val="000000" w:themeColor="text1"/>
          <w:szCs w:val="24"/>
        </w:rPr>
        <w:t>As</w:t>
      </w:r>
      <w:r w:rsidR="008648C6" w:rsidRPr="0001382D">
        <w:rPr>
          <w:rFonts w:eastAsiaTheme="minorEastAsia" w:cs="Times New Roman"/>
          <w:color w:val="000000" w:themeColor="text1"/>
          <w:szCs w:val="24"/>
        </w:rPr>
        <w:t xml:space="preserve"> this</w:t>
      </w:r>
      <w:r w:rsidR="00A35875" w:rsidRPr="0001382D">
        <w:rPr>
          <w:rFonts w:eastAsiaTheme="minorEastAsia" w:cs="Times New Roman"/>
          <w:color w:val="000000" w:themeColor="text1"/>
          <w:szCs w:val="24"/>
        </w:rPr>
        <w:t xml:space="preserve"> study is based on </w:t>
      </w:r>
      <w:r w:rsidRPr="0001382D">
        <w:rPr>
          <w:rFonts w:eastAsiaTheme="minorEastAsia" w:cs="Times New Roman"/>
          <w:color w:val="000000" w:themeColor="text1"/>
          <w:szCs w:val="24"/>
        </w:rPr>
        <w:t xml:space="preserve">the </w:t>
      </w:r>
      <w:r w:rsidR="008648C6" w:rsidRPr="0001382D">
        <w:rPr>
          <w:rFonts w:eastAsiaTheme="minorEastAsia" w:cs="Times New Roman"/>
          <w:color w:val="000000" w:themeColor="text1"/>
          <w:szCs w:val="24"/>
        </w:rPr>
        <w:t>static catenary</w:t>
      </w:r>
      <w:r w:rsidR="002C4D88" w:rsidRPr="0001382D">
        <w:rPr>
          <w:rFonts w:eastAsiaTheme="minorEastAsia" w:cs="Times New Roman"/>
          <w:color w:val="000000" w:themeColor="text1"/>
          <w:szCs w:val="24"/>
        </w:rPr>
        <w:t xml:space="preserve"> model</w:t>
      </w:r>
      <w:r w:rsidR="00A35875" w:rsidRPr="0001382D">
        <w:rPr>
          <w:rFonts w:eastAsiaTheme="minorEastAsia" w:cs="Times New Roman"/>
          <w:color w:val="000000" w:themeColor="text1"/>
          <w:szCs w:val="24"/>
        </w:rPr>
        <w:t xml:space="preserve">, </w:t>
      </w:r>
      <w:r w:rsidR="00B1017E" w:rsidRPr="0001382D">
        <w:rPr>
          <w:rFonts w:eastAsiaTheme="minorEastAsia" w:cs="Times New Roman"/>
          <w:color w:val="000000" w:themeColor="text1"/>
          <w:szCs w:val="24"/>
        </w:rPr>
        <w:t xml:space="preserve">the riser </w:t>
      </w:r>
      <w:proofErr w:type="gramStart"/>
      <w:r w:rsidR="002C4D88" w:rsidRPr="0001382D">
        <w:rPr>
          <w:rFonts w:eastAsiaTheme="minorEastAsia" w:cs="Times New Roman"/>
          <w:color w:val="000000" w:themeColor="text1"/>
          <w:szCs w:val="24"/>
        </w:rPr>
        <w:t>velocity</w:t>
      </w:r>
      <w:r w:rsidR="00B1017E" w:rsidRPr="0001382D">
        <w:rPr>
          <w:rFonts w:eastAsiaTheme="minorEastAsia" w:cs="Times New Roman"/>
          <w:color w:val="000000" w:themeColor="text1"/>
          <w:szCs w:val="24"/>
        </w:rPr>
        <w:t xml:space="preserve"> ,</w:t>
      </w:r>
      <w:proofErr w:type="gramEnd"/>
      <w:r w:rsidR="00B1017E" w:rsidRPr="0001382D">
        <w:rPr>
          <w:rFonts w:eastAsiaTheme="minorEastAsia" w:cs="Times New Roman"/>
          <w:color w:val="000000" w:themeColor="text1"/>
          <w:szCs w:val="24"/>
        </w:rPr>
        <w:t xml:space="preserve">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v</m:t>
            </m:r>
          </m:e>
          <m:sub>
            <m:r>
              <w:rPr>
                <w:rFonts w:ascii="Cambria Math" w:eastAsiaTheme="minorEastAsia" w:hAnsi="Cambria Math" w:cs="Times New Roman"/>
                <w:color w:val="000000" w:themeColor="text1"/>
                <w:szCs w:val="24"/>
              </w:rPr>
              <m:t>riser</m:t>
            </m:r>
          </m:sub>
        </m:sSub>
      </m:oMath>
      <w:r w:rsidR="00B1017E" w:rsidRPr="0001382D">
        <w:rPr>
          <w:rFonts w:eastAsiaTheme="minorEastAsia" w:cs="Times New Roman"/>
          <w:color w:val="000000" w:themeColor="text1"/>
          <w:szCs w:val="24"/>
        </w:rPr>
        <w:t xml:space="preserve">  is equal to zero</w:t>
      </w:r>
      <w:r w:rsidR="002C4D88" w:rsidRPr="0001382D">
        <w:rPr>
          <w:rFonts w:eastAsiaTheme="minorEastAsia" w:cs="Times New Roman"/>
          <w:color w:val="000000" w:themeColor="text1"/>
          <w:szCs w:val="24"/>
        </w:rPr>
        <w:t xml:space="preserve"> in equation 11</w:t>
      </w:r>
      <w:r w:rsidR="00B1017E" w:rsidRPr="0001382D">
        <w:rPr>
          <w:rFonts w:eastAsiaTheme="minorEastAsia" w:cs="Times New Roman"/>
          <w:color w:val="000000" w:themeColor="text1"/>
          <w:szCs w:val="24"/>
        </w:rPr>
        <w:t xml:space="preserve">. The dynamic effect of the wave and the hang-off excitation </w:t>
      </w:r>
      <w:proofErr w:type="gramStart"/>
      <w:r w:rsidR="00B1017E" w:rsidRPr="0001382D">
        <w:rPr>
          <w:rFonts w:eastAsiaTheme="minorEastAsia" w:cs="Times New Roman"/>
          <w:color w:val="000000" w:themeColor="text1"/>
          <w:szCs w:val="24"/>
        </w:rPr>
        <w:t>is accounted for</w:t>
      </w:r>
      <w:proofErr w:type="gramEnd"/>
      <w:r w:rsidR="00B1017E" w:rsidRPr="0001382D">
        <w:rPr>
          <w:rFonts w:eastAsiaTheme="minorEastAsia" w:cs="Times New Roman"/>
          <w:color w:val="000000" w:themeColor="text1"/>
          <w:szCs w:val="24"/>
        </w:rPr>
        <w:t xml:space="preserve"> in the Dynamic Amplification Factor, which is equal to unity for wave conditions that are described in section 3.2 and are the basis of this study.</w:t>
      </w:r>
    </w:p>
    <w:p w14:paraId="3CBACF4B" w14:textId="0DDBFA71" w:rsidR="00612776" w:rsidRPr="00A23D96" w:rsidRDefault="00B674DF" w:rsidP="004F7AAA">
      <w:pPr>
        <w:tabs>
          <w:tab w:val="left" w:pos="90"/>
        </w:tabs>
        <w:jc w:val="right"/>
        <w:rPr>
          <w:rFonts w:cs="Times New Roman"/>
          <w:szCs w:val="24"/>
        </w:rPr>
      </w:pP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n</m:t>
            </m:r>
          </m:sub>
        </m:sSub>
        <m:r>
          <w:rPr>
            <w:rFonts w:ascii="Cambria Math" w:hAnsi="Cambria Math" w:cs="Times New Roman"/>
            <w:color w:val="000000" w:themeColor="text1"/>
            <w:szCs w:val="24"/>
          </w:rPr>
          <m:t>=</m:t>
        </m:r>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1</m:t>
            </m:r>
          </m:num>
          <m:den>
            <m:r>
              <w:rPr>
                <w:rFonts w:ascii="Cambria Math" w:hAnsi="Cambria Math" w:cs="Times New Roman"/>
                <w:color w:val="000000" w:themeColor="text1"/>
                <w:szCs w:val="24"/>
              </w:rPr>
              <m:t>2</m:t>
            </m:r>
          </m:den>
        </m:f>
        <m:r>
          <w:rPr>
            <w:rFonts w:ascii="Cambria Math" w:hAnsi="Cambria Math" w:cs="Times New Roman"/>
            <w:color w:val="000000" w:themeColor="text1"/>
            <w:szCs w:val="24"/>
          </w:rPr>
          <m:t>ρ</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D</m:t>
            </m:r>
          </m:sub>
        </m:sSub>
        <m:r>
          <w:rPr>
            <w:rFonts w:ascii="Cambria Math" w:hAnsi="Cambria Math" w:cs="Times New Roman"/>
            <w:color w:val="000000" w:themeColor="text1"/>
            <w:szCs w:val="24"/>
          </w:rPr>
          <m:t>D</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rel</m:t>
            </m:r>
          </m:sub>
        </m:sSub>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rel</m:t>
                </m:r>
              </m:sub>
            </m:sSub>
          </m:e>
        </m:d>
      </m:oMath>
      <w:r w:rsidR="00323ABA" w:rsidRPr="0001382D">
        <w:rPr>
          <w:rFonts w:eastAsiaTheme="minorEastAsia" w:cs="Times New Roman"/>
          <w:color w:val="000000" w:themeColor="text1"/>
          <w:szCs w:val="24"/>
        </w:rPr>
        <w:t>,</w:t>
      </w:r>
      <w:r w:rsidR="009A27DE" w:rsidRPr="0001382D">
        <w:rPr>
          <w:rFonts w:eastAsiaTheme="minorEastAsia" w:cs="Times New Roman"/>
          <w:color w:val="000000" w:themeColor="text1"/>
          <w:szCs w:val="24"/>
        </w:rPr>
        <w:t xml:space="preserve"> </w:t>
      </w:r>
      <w:r w:rsidR="009A27DE" w:rsidRPr="0001382D">
        <w:rPr>
          <w:rFonts w:eastAsiaTheme="minorEastAsia" w:cs="Times New Roman"/>
          <w:color w:val="000000" w:themeColor="text1"/>
          <w:szCs w:val="24"/>
        </w:rPr>
        <w:tab/>
      </w:r>
      <w:r w:rsidR="009A27DE">
        <w:rPr>
          <w:rFonts w:eastAsiaTheme="minorEastAsia" w:cs="Times New Roman"/>
          <w:szCs w:val="24"/>
        </w:rPr>
        <w:tab/>
      </w:r>
      <w:r w:rsidR="009A27DE">
        <w:rPr>
          <w:rFonts w:eastAsiaTheme="minorEastAsia" w:cs="Times New Roman"/>
          <w:szCs w:val="24"/>
        </w:rPr>
        <w:tab/>
      </w:r>
      <w:r w:rsidR="009A27DE">
        <w:rPr>
          <w:rFonts w:eastAsiaTheme="minorEastAsia" w:cs="Times New Roman"/>
          <w:szCs w:val="24"/>
        </w:rPr>
        <w:tab/>
        <w:t>(</w:t>
      </w:r>
      <w:r w:rsidR="00B31A14">
        <w:rPr>
          <w:rFonts w:eastAsiaTheme="minorEastAsia" w:cs="Times New Roman"/>
          <w:szCs w:val="24"/>
        </w:rPr>
        <w:t>1</w:t>
      </w:r>
      <w:r w:rsidR="00DD1C8F">
        <w:rPr>
          <w:rFonts w:eastAsiaTheme="minorEastAsia" w:cs="Times New Roman"/>
          <w:szCs w:val="24"/>
        </w:rPr>
        <w:t>2</w:t>
      </w:r>
      <w:r w:rsidR="00DC161B" w:rsidRPr="00A23D96">
        <w:rPr>
          <w:rFonts w:eastAsiaTheme="minorEastAsia" w:cs="Times New Roman"/>
          <w:szCs w:val="24"/>
        </w:rPr>
        <w:t>)</w:t>
      </w:r>
    </w:p>
    <w:p w14:paraId="65AF492F" w14:textId="459C3B9D" w:rsidR="00612776" w:rsidRDefault="000E44A7" w:rsidP="00E15EBD">
      <w:pPr>
        <w:pStyle w:val="NoSpacing"/>
        <w:tabs>
          <w:tab w:val="left" w:pos="9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Pr="00A23D96">
        <w:rPr>
          <w:rFonts w:ascii="Times New Roman" w:hAnsi="Times New Roman" w:cs="Times New Roman"/>
          <w:sz w:val="24"/>
          <w:szCs w:val="24"/>
        </w:rPr>
        <w:t>here</w:t>
      </w:r>
      <w:proofErr w:type="gramEnd"/>
      <w:r w:rsidRPr="00A23D96">
        <w:rPr>
          <w:rFonts w:ascii="Times New Roman" w:hAnsi="Times New Roman" w:cs="Times New Roman"/>
          <w:sz w:val="24"/>
          <w:szCs w:val="24"/>
        </w:rPr>
        <w:t xml:space="preserve"> </w:t>
      </w:r>
      <w:r w:rsidR="00612776" w:rsidRPr="006323B8">
        <w:rPr>
          <w:rFonts w:ascii="Times New Roman" w:hAnsi="Times New Roman" w:cs="Times New Roman"/>
          <w:i/>
          <w:sz w:val="24"/>
          <w:szCs w:val="24"/>
        </w:rPr>
        <w:t>F</w:t>
      </w:r>
      <w:r w:rsidR="008B64B7">
        <w:rPr>
          <w:rFonts w:ascii="Times New Roman" w:hAnsi="Times New Roman" w:cs="Times New Roman"/>
          <w:i/>
          <w:sz w:val="24"/>
          <w:szCs w:val="24"/>
          <w:vertAlign w:val="subscript"/>
        </w:rPr>
        <w:t>n</w:t>
      </w:r>
      <w:r w:rsidR="002C6A1A">
        <w:rPr>
          <w:rFonts w:ascii="Times New Roman" w:hAnsi="Times New Roman" w:cs="Times New Roman"/>
          <w:sz w:val="24"/>
          <w:szCs w:val="24"/>
        </w:rPr>
        <w:t xml:space="preserve"> is the </w:t>
      </w:r>
      <w:r w:rsidR="00612776" w:rsidRPr="00A23D96">
        <w:rPr>
          <w:rFonts w:ascii="Times New Roman" w:hAnsi="Times New Roman" w:cs="Times New Roman"/>
          <w:sz w:val="24"/>
          <w:szCs w:val="24"/>
        </w:rPr>
        <w:t>force</w:t>
      </w:r>
      <w:r w:rsidR="00E90E04">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612776" w:rsidRPr="00A23D96">
        <w:rPr>
          <w:rFonts w:ascii="Times New Roman" w:hAnsi="Times New Roman" w:cs="Times New Roman"/>
          <w:sz w:val="24"/>
          <w:szCs w:val="24"/>
        </w:rPr>
        <w:t>unit length</w:t>
      </w:r>
      <w:r w:rsidR="002C6A1A">
        <w:rPr>
          <w:rFonts w:ascii="Times New Roman" w:hAnsi="Times New Roman" w:cs="Times New Roman"/>
          <w:sz w:val="24"/>
          <w:szCs w:val="24"/>
        </w:rPr>
        <w:t xml:space="preserve">, </w:t>
      </w:r>
      <m:oMath>
        <m:r>
          <w:rPr>
            <w:rFonts w:ascii="Cambria Math" w:hAnsi="Cambria Math" w:cs="Times New Roman"/>
            <w:szCs w:val="24"/>
          </w:rPr>
          <m:t>ρ</m:t>
        </m:r>
      </m:oMath>
      <w:r w:rsidR="002C6A1A">
        <w:rPr>
          <w:rFonts w:ascii="Times New Roman" w:hAnsi="Times New Roman" w:cs="Times New Roman"/>
          <w:sz w:val="24"/>
          <w:szCs w:val="24"/>
        </w:rPr>
        <w:t xml:space="preserve"> is the </w:t>
      </w:r>
      <w:r w:rsidR="00612776" w:rsidRPr="00A23D96">
        <w:rPr>
          <w:rFonts w:ascii="Times New Roman" w:hAnsi="Times New Roman" w:cs="Times New Roman"/>
          <w:sz w:val="24"/>
          <w:szCs w:val="24"/>
        </w:rPr>
        <w:t>density of surrounding fluids</w:t>
      </w:r>
      <w:r w:rsidR="002C6A1A">
        <w:rPr>
          <w:rFonts w:ascii="Times New Roman" w:hAnsi="Times New Roman" w:cs="Times New Roman"/>
          <w:sz w:val="24"/>
          <w:szCs w:val="24"/>
        </w:rPr>
        <w:t xml:space="preserve">, </w:t>
      </w:r>
      <w:r w:rsidR="00612776" w:rsidRPr="006323B8">
        <w:rPr>
          <w:rFonts w:ascii="Times New Roman" w:hAnsi="Times New Roman" w:cs="Times New Roman"/>
          <w:i/>
          <w:sz w:val="24"/>
          <w:szCs w:val="24"/>
        </w:rPr>
        <w:t>C</w:t>
      </w:r>
      <w:r w:rsidR="00612776" w:rsidRPr="006323B8">
        <w:rPr>
          <w:rFonts w:ascii="Times New Roman" w:hAnsi="Times New Roman" w:cs="Times New Roman"/>
          <w:i/>
          <w:sz w:val="24"/>
          <w:szCs w:val="24"/>
          <w:vertAlign w:val="subscript"/>
        </w:rPr>
        <w:t>D</w:t>
      </w:r>
      <w:r w:rsidR="002C6A1A">
        <w:rPr>
          <w:rFonts w:ascii="Times New Roman" w:hAnsi="Times New Roman" w:cs="Times New Roman"/>
          <w:sz w:val="24"/>
          <w:szCs w:val="24"/>
        </w:rPr>
        <w:t xml:space="preserve"> is the</w:t>
      </w:r>
      <w:r w:rsidR="00612776" w:rsidRPr="00A23D96">
        <w:rPr>
          <w:rFonts w:ascii="Times New Roman" w:hAnsi="Times New Roman" w:cs="Times New Roman"/>
          <w:sz w:val="24"/>
          <w:szCs w:val="24"/>
        </w:rPr>
        <w:t xml:space="preserve"> </w:t>
      </w:r>
      <w:r w:rsidR="008F7C1D">
        <w:rPr>
          <w:rFonts w:ascii="Times New Roman" w:hAnsi="Times New Roman" w:cs="Times New Roman"/>
          <w:sz w:val="24"/>
          <w:szCs w:val="24"/>
        </w:rPr>
        <w:t xml:space="preserve">normal </w:t>
      </w:r>
      <w:r w:rsidR="00612776" w:rsidRPr="00A23D96">
        <w:rPr>
          <w:rFonts w:ascii="Times New Roman" w:hAnsi="Times New Roman" w:cs="Times New Roman"/>
          <w:sz w:val="24"/>
          <w:szCs w:val="24"/>
        </w:rPr>
        <w:t>drag coefficient</w:t>
      </w:r>
      <w:r w:rsidR="008B64B7">
        <w:rPr>
          <w:rFonts w:ascii="Times New Roman" w:hAnsi="Times New Roman" w:cs="Times New Roman"/>
          <w:sz w:val="24"/>
          <w:szCs w:val="24"/>
        </w:rPr>
        <w:t xml:space="preserve">, </w:t>
      </w:r>
      <m:oMath>
        <m:r>
          <w:rPr>
            <w:rFonts w:ascii="Cambria Math" w:hAnsi="Cambria Math" w:cs="Times New Roman"/>
            <w:szCs w:val="24"/>
          </w:rPr>
          <m:t>D</m:t>
        </m:r>
      </m:oMath>
      <w:r w:rsidR="002C6A1A">
        <w:rPr>
          <w:rFonts w:ascii="Times New Roman" w:hAnsi="Times New Roman" w:cs="Times New Roman"/>
          <w:sz w:val="24"/>
          <w:szCs w:val="24"/>
        </w:rPr>
        <w:t xml:space="preserve"> </w:t>
      </w:r>
      <w:r w:rsidR="008B64B7">
        <w:rPr>
          <w:rFonts w:ascii="Times New Roman" w:hAnsi="Times New Roman" w:cs="Times New Roman"/>
          <w:sz w:val="24"/>
          <w:szCs w:val="24"/>
        </w:rPr>
        <w:t xml:space="preserve">is the diameter </w:t>
      </w:r>
      <w:r w:rsidR="002C6A1A">
        <w:rPr>
          <w:rFonts w:ascii="Times New Roman" w:hAnsi="Times New Roman" w:cs="Times New Roman"/>
          <w:sz w:val="24"/>
          <w:szCs w:val="24"/>
        </w:rPr>
        <w:t xml:space="preserve">and </w:t>
      </w:r>
      <m:oMath>
        <m:r>
          <w:rPr>
            <w:rFonts w:ascii="Cambria Math" w:hAnsi="Cambria Math" w:cs="Times New Roman"/>
            <w:szCs w:val="24"/>
          </w:rPr>
          <m:t>v</m:t>
        </m:r>
      </m:oMath>
      <w:r w:rsidR="002C6A1A">
        <w:rPr>
          <w:rFonts w:ascii="Times New Roman" w:hAnsi="Times New Roman" w:cs="Times New Roman"/>
          <w:sz w:val="24"/>
          <w:szCs w:val="24"/>
        </w:rPr>
        <w:t xml:space="preserve"> is the</w:t>
      </w:r>
      <w:r w:rsidR="00612776" w:rsidRPr="00A23D96">
        <w:rPr>
          <w:rFonts w:ascii="Times New Roman" w:hAnsi="Times New Roman" w:cs="Times New Roman"/>
          <w:sz w:val="24"/>
          <w:szCs w:val="24"/>
        </w:rPr>
        <w:t xml:space="preserve"> current velocity</w:t>
      </w:r>
      <w:r w:rsidR="002C6A1A">
        <w:rPr>
          <w:rFonts w:ascii="Times New Roman" w:hAnsi="Times New Roman" w:cs="Times New Roman"/>
          <w:sz w:val="24"/>
          <w:szCs w:val="24"/>
        </w:rPr>
        <w:t xml:space="preserve">. </w:t>
      </w:r>
      <w:r w:rsidR="00612776" w:rsidRPr="00A23D96">
        <w:rPr>
          <w:rFonts w:ascii="Times New Roman" w:hAnsi="Times New Roman" w:cs="Times New Roman"/>
          <w:sz w:val="24"/>
          <w:szCs w:val="24"/>
        </w:rPr>
        <w:t xml:space="preserve">The </w:t>
      </w:r>
      <w:r w:rsidR="00612776" w:rsidRPr="006323B8">
        <w:rPr>
          <w:rFonts w:ascii="Times New Roman" w:hAnsi="Times New Roman" w:cs="Times New Roman"/>
          <w:i/>
          <w:sz w:val="24"/>
          <w:szCs w:val="24"/>
        </w:rPr>
        <w:t>C</w:t>
      </w:r>
      <w:r w:rsidR="00612776" w:rsidRPr="006323B8">
        <w:rPr>
          <w:rFonts w:ascii="Times New Roman" w:hAnsi="Times New Roman" w:cs="Times New Roman"/>
          <w:i/>
          <w:sz w:val="24"/>
          <w:szCs w:val="24"/>
          <w:vertAlign w:val="subscript"/>
        </w:rPr>
        <w:t>D</w:t>
      </w:r>
      <w:r w:rsidR="00612776" w:rsidRPr="00A23D96">
        <w:rPr>
          <w:rFonts w:ascii="Times New Roman" w:hAnsi="Times New Roman" w:cs="Times New Roman"/>
          <w:sz w:val="24"/>
          <w:szCs w:val="24"/>
        </w:rPr>
        <w:t xml:space="preserve"> </w:t>
      </w:r>
      <w:r w:rsidR="002C6A1A">
        <w:rPr>
          <w:rFonts w:ascii="Times New Roman" w:hAnsi="Times New Roman" w:cs="Times New Roman"/>
          <w:sz w:val="24"/>
          <w:szCs w:val="24"/>
        </w:rPr>
        <w:t>f</w:t>
      </w:r>
      <w:r w:rsidR="00612776" w:rsidRPr="00A23D96">
        <w:rPr>
          <w:rFonts w:ascii="Times New Roman" w:hAnsi="Times New Roman" w:cs="Times New Roman"/>
          <w:sz w:val="24"/>
          <w:szCs w:val="24"/>
        </w:rPr>
        <w:t xml:space="preserve">or the purpose </w:t>
      </w:r>
      <w:r w:rsidR="002C6A1A">
        <w:rPr>
          <w:rFonts w:ascii="Times New Roman" w:hAnsi="Times New Roman" w:cs="Times New Roman"/>
          <w:sz w:val="24"/>
          <w:szCs w:val="24"/>
        </w:rPr>
        <w:t>of this analysis</w:t>
      </w:r>
      <w:r w:rsidR="00612776" w:rsidRPr="00A23D96">
        <w:rPr>
          <w:rFonts w:ascii="Times New Roman" w:hAnsi="Times New Roman" w:cs="Times New Roman"/>
          <w:sz w:val="24"/>
          <w:szCs w:val="24"/>
        </w:rPr>
        <w:t xml:space="preserve"> a value of 1.25 </w:t>
      </w:r>
      <w:proofErr w:type="gramStart"/>
      <w:r w:rsidR="00612776" w:rsidRPr="00A23D96">
        <w:rPr>
          <w:rFonts w:ascii="Times New Roman" w:hAnsi="Times New Roman" w:cs="Times New Roman"/>
          <w:sz w:val="24"/>
          <w:szCs w:val="24"/>
        </w:rPr>
        <w:t xml:space="preserve">was </w:t>
      </w:r>
      <w:r w:rsidR="002C6A1A">
        <w:rPr>
          <w:rFonts w:ascii="Times New Roman" w:hAnsi="Times New Roman" w:cs="Times New Roman"/>
          <w:sz w:val="24"/>
          <w:szCs w:val="24"/>
        </w:rPr>
        <w:t>chosen</w:t>
      </w:r>
      <w:proofErr w:type="gramEnd"/>
      <w:r w:rsidR="00DD418A">
        <w:rPr>
          <w:rFonts w:ascii="Times New Roman" w:hAnsi="Times New Roman" w:cs="Times New Roman"/>
          <w:sz w:val="24"/>
          <w:szCs w:val="24"/>
        </w:rPr>
        <w:t>.</w:t>
      </w:r>
    </w:p>
    <w:p w14:paraId="10978138" w14:textId="77777777" w:rsidR="00DD418A" w:rsidRPr="00DD418A" w:rsidRDefault="00DD418A" w:rsidP="00DD418A">
      <w:pPr>
        <w:pStyle w:val="NoSpacing"/>
        <w:tabs>
          <w:tab w:val="left" w:pos="90"/>
        </w:tabs>
        <w:spacing w:line="360" w:lineRule="auto"/>
        <w:jc w:val="both"/>
        <w:rPr>
          <w:rFonts w:ascii="Times New Roman" w:hAnsi="Times New Roman" w:cs="Times New Roman"/>
          <w:sz w:val="24"/>
          <w:szCs w:val="24"/>
        </w:rPr>
      </w:pPr>
    </w:p>
    <w:p w14:paraId="1F44FF76" w14:textId="77777777" w:rsidR="00C06496" w:rsidRPr="00787A50" w:rsidRDefault="002C6A1A" w:rsidP="000567BC">
      <w:pPr>
        <w:pStyle w:val="Heading2"/>
        <w:tabs>
          <w:tab w:val="left" w:pos="90"/>
        </w:tabs>
        <w:jc w:val="both"/>
        <w:rPr>
          <w:b/>
          <w:bCs/>
          <w:sz w:val="24"/>
          <w:szCs w:val="24"/>
          <w:u w:val="none"/>
        </w:rPr>
      </w:pPr>
      <w:bookmarkStart w:id="26" w:name="_Toc430331751"/>
      <w:r w:rsidRPr="00787A50">
        <w:rPr>
          <w:b/>
          <w:bCs/>
          <w:sz w:val="24"/>
          <w:szCs w:val="24"/>
          <w:u w:val="none"/>
        </w:rPr>
        <w:t>3</w:t>
      </w:r>
      <w:r w:rsidR="00BF50E8" w:rsidRPr="00787A50">
        <w:rPr>
          <w:b/>
          <w:bCs/>
          <w:sz w:val="24"/>
          <w:szCs w:val="24"/>
          <w:u w:val="none"/>
        </w:rPr>
        <w:t xml:space="preserve">.2 </w:t>
      </w:r>
      <w:r w:rsidR="0036626C" w:rsidRPr="00787A50">
        <w:rPr>
          <w:b/>
          <w:bCs/>
          <w:sz w:val="24"/>
          <w:szCs w:val="24"/>
          <w:u w:val="none"/>
        </w:rPr>
        <w:t>Verification of Riser Model</w:t>
      </w:r>
      <w:bookmarkEnd w:id="26"/>
    </w:p>
    <w:p w14:paraId="35091B99" w14:textId="67495AD4" w:rsidR="0099583D" w:rsidRDefault="009C3CC9" w:rsidP="00DC48E4">
      <w:pPr>
        <w:tabs>
          <w:tab w:val="left" w:pos="90"/>
        </w:tabs>
        <w:jc w:val="both"/>
        <w:rPr>
          <w:rFonts w:cs="Times New Roman"/>
          <w:szCs w:val="24"/>
        </w:rPr>
      </w:pPr>
      <w:r>
        <w:rPr>
          <w:rFonts w:cs="Times New Roman"/>
          <w:szCs w:val="24"/>
        </w:rPr>
        <w:t>The outputs of the developed</w:t>
      </w:r>
      <w:r w:rsidR="008563DD">
        <w:rPr>
          <w:rFonts w:cs="Times New Roman"/>
          <w:szCs w:val="24"/>
        </w:rPr>
        <w:t xml:space="preserve"> model</w:t>
      </w:r>
      <w:r w:rsidR="00504555">
        <w:rPr>
          <w:rFonts w:cs="Times New Roman"/>
          <w:szCs w:val="24"/>
        </w:rPr>
        <w:t xml:space="preserve"> </w:t>
      </w:r>
      <w:r w:rsidR="00504555" w:rsidRPr="003F2E51">
        <w:rPr>
          <w:rFonts w:cs="Times New Roman"/>
          <w:szCs w:val="24"/>
        </w:rPr>
        <w:t>using th</w:t>
      </w:r>
      <w:r w:rsidR="0099583D" w:rsidRPr="003F2E51">
        <w:rPr>
          <w:rFonts w:cs="Times New Roman"/>
          <w:szCs w:val="24"/>
        </w:rPr>
        <w:t>e properties listed in Table 5</w:t>
      </w:r>
      <w:r w:rsidR="008563DD">
        <w:rPr>
          <w:rFonts w:cs="Times New Roman"/>
          <w:szCs w:val="24"/>
        </w:rPr>
        <w:t xml:space="preserve"> </w:t>
      </w:r>
      <w:proofErr w:type="gramStart"/>
      <w:r w:rsidR="008563DD">
        <w:rPr>
          <w:rFonts w:cs="Times New Roman"/>
          <w:szCs w:val="24"/>
        </w:rPr>
        <w:t>are</w:t>
      </w:r>
      <w:r w:rsidR="000E44A7" w:rsidRPr="00A23D96">
        <w:rPr>
          <w:rFonts w:cs="Times New Roman"/>
          <w:szCs w:val="24"/>
        </w:rPr>
        <w:t xml:space="preserve"> </w:t>
      </w:r>
      <w:r w:rsidR="00AC43F7" w:rsidRPr="00A23D96">
        <w:rPr>
          <w:rFonts w:cs="Times New Roman"/>
          <w:szCs w:val="24"/>
        </w:rPr>
        <w:t>shown</w:t>
      </w:r>
      <w:proofErr w:type="gramEnd"/>
      <w:r w:rsidR="00AC43F7" w:rsidRPr="00A23D96">
        <w:rPr>
          <w:rFonts w:cs="Times New Roman"/>
          <w:szCs w:val="24"/>
        </w:rPr>
        <w:t xml:space="preserve"> in </w:t>
      </w:r>
      <w:r w:rsidR="00152106">
        <w:rPr>
          <w:rFonts w:cs="Times New Roman"/>
          <w:szCs w:val="24"/>
        </w:rPr>
        <w:t>f</w:t>
      </w:r>
      <w:r w:rsidR="00161BFC">
        <w:rPr>
          <w:rFonts w:cs="Times New Roman"/>
          <w:szCs w:val="24"/>
        </w:rPr>
        <w:t xml:space="preserve">igures </w:t>
      </w:r>
      <w:r w:rsidR="00BB1C3A">
        <w:rPr>
          <w:rFonts w:cs="Times New Roman"/>
          <w:szCs w:val="24"/>
        </w:rPr>
        <w:t>4</w:t>
      </w:r>
      <w:r w:rsidR="00161BFC">
        <w:rPr>
          <w:rFonts w:cs="Times New Roman"/>
          <w:szCs w:val="24"/>
        </w:rPr>
        <w:t xml:space="preserve"> and </w:t>
      </w:r>
      <w:r w:rsidR="00BB1C3A">
        <w:rPr>
          <w:rFonts w:cs="Times New Roman"/>
          <w:szCs w:val="24"/>
        </w:rPr>
        <w:t>5</w:t>
      </w:r>
      <w:r w:rsidR="002C6A1A">
        <w:rPr>
          <w:rFonts w:cs="Times New Roman"/>
          <w:szCs w:val="24"/>
        </w:rPr>
        <w:t xml:space="preserve"> in comparison to the </w:t>
      </w:r>
      <w:r w:rsidR="00740340">
        <w:rPr>
          <w:rFonts w:cs="Times New Roman"/>
          <w:szCs w:val="24"/>
        </w:rPr>
        <w:t xml:space="preserve">FEA </w:t>
      </w:r>
      <w:r w:rsidR="002C6A1A">
        <w:rPr>
          <w:rFonts w:cs="Times New Roman"/>
          <w:szCs w:val="24"/>
        </w:rPr>
        <w:t>model utilised in Zhan (2010)</w:t>
      </w:r>
      <w:r w:rsidR="000567BC">
        <w:rPr>
          <w:rFonts w:cs="Times New Roman"/>
          <w:szCs w:val="24"/>
        </w:rPr>
        <w:t xml:space="preserve">. </w:t>
      </w:r>
      <w:r w:rsidR="002C6A1A">
        <w:rPr>
          <w:rFonts w:cs="Times New Roman"/>
          <w:szCs w:val="24"/>
        </w:rPr>
        <w:t xml:space="preserve">Both </w:t>
      </w:r>
      <w:r w:rsidR="002C6A1A" w:rsidRPr="00A23D96">
        <w:rPr>
          <w:rFonts w:cs="Times New Roman"/>
          <w:szCs w:val="24"/>
        </w:rPr>
        <w:t>models reflect similar results for the static geometric profile and characteristic forces acting on the riser. M</w:t>
      </w:r>
      <w:r w:rsidR="002C6A1A">
        <w:rPr>
          <w:rFonts w:cs="Times New Roman"/>
          <w:szCs w:val="24"/>
        </w:rPr>
        <w:t xml:space="preserve">aximum </w:t>
      </w:r>
      <w:r w:rsidR="002C6A1A" w:rsidRPr="00A23D96">
        <w:rPr>
          <w:rFonts w:cs="Times New Roman"/>
          <w:szCs w:val="24"/>
        </w:rPr>
        <w:t xml:space="preserve">tensions and bending moments as well as their distribution along the length of the riser </w:t>
      </w:r>
      <w:r w:rsidR="00B054DF">
        <w:rPr>
          <w:rFonts w:cs="Times New Roman"/>
          <w:szCs w:val="24"/>
        </w:rPr>
        <w:t>a</w:t>
      </w:r>
      <w:r w:rsidR="002C6A1A" w:rsidRPr="00A23D96">
        <w:rPr>
          <w:rFonts w:cs="Times New Roman"/>
          <w:szCs w:val="24"/>
        </w:rPr>
        <w:t>re similar</w:t>
      </w:r>
      <w:r w:rsidR="002C6A1A">
        <w:rPr>
          <w:rFonts w:cs="Times New Roman"/>
          <w:szCs w:val="24"/>
        </w:rPr>
        <w:t xml:space="preserve"> and</w:t>
      </w:r>
      <w:r w:rsidR="002C6A1A" w:rsidRPr="00A23D96">
        <w:rPr>
          <w:rFonts w:cs="Times New Roman"/>
          <w:szCs w:val="24"/>
        </w:rPr>
        <w:t xml:space="preserve"> almost identical between the models</w:t>
      </w:r>
      <w:r w:rsidR="000E44A7">
        <w:rPr>
          <w:rFonts w:cs="Times New Roman"/>
          <w:szCs w:val="24"/>
        </w:rPr>
        <w:t>.</w:t>
      </w:r>
      <w:r w:rsidR="000E44A7" w:rsidRPr="003F2E51">
        <w:rPr>
          <w:rFonts w:cs="Times New Roman"/>
          <w:color w:val="000000" w:themeColor="text1"/>
          <w:szCs w:val="24"/>
        </w:rPr>
        <w:t xml:space="preserve"> </w:t>
      </w:r>
      <w:r w:rsidR="000B0EA2" w:rsidRPr="003F2E51">
        <w:rPr>
          <w:rFonts w:cs="Times New Roman"/>
          <w:color w:val="000000" w:themeColor="text1"/>
          <w:szCs w:val="24"/>
        </w:rPr>
        <w:t xml:space="preserve">A sensitivity study </w:t>
      </w:r>
      <w:proofErr w:type="gramStart"/>
      <w:r w:rsidR="000B0EA2" w:rsidRPr="003F2E51">
        <w:rPr>
          <w:rFonts w:cs="Times New Roman"/>
          <w:color w:val="000000" w:themeColor="text1"/>
          <w:szCs w:val="24"/>
        </w:rPr>
        <w:t>is carried</w:t>
      </w:r>
      <w:proofErr w:type="gramEnd"/>
      <w:r w:rsidR="000B0EA2" w:rsidRPr="003F2E51">
        <w:rPr>
          <w:rFonts w:cs="Times New Roman"/>
          <w:color w:val="000000" w:themeColor="text1"/>
          <w:szCs w:val="24"/>
        </w:rPr>
        <w:t xml:space="preserve"> out using FLEXCOM software to quantify the maximum dynamic amplification factor due to waves and the FPSO motion</w:t>
      </w:r>
      <w:r w:rsidR="000B0EA2" w:rsidRPr="000B0EA2">
        <w:rPr>
          <w:rFonts w:cs="Times New Roman"/>
          <w:b/>
          <w:bCs/>
          <w:color w:val="000000" w:themeColor="text1"/>
          <w:szCs w:val="24"/>
        </w:rPr>
        <w:t xml:space="preserve">. </w:t>
      </w:r>
      <w:r w:rsidR="000B0EA2" w:rsidRPr="003F2E51">
        <w:rPr>
          <w:rFonts w:cs="Times New Roman"/>
          <w:color w:val="000000" w:themeColor="text1"/>
          <w:szCs w:val="24"/>
        </w:rPr>
        <w:t xml:space="preserve">A 270m FPSO </w:t>
      </w:r>
      <w:proofErr w:type="gramStart"/>
      <w:r w:rsidR="000B0EA2" w:rsidRPr="003F2E51">
        <w:rPr>
          <w:rFonts w:cs="Times New Roman"/>
          <w:color w:val="000000" w:themeColor="text1"/>
          <w:szCs w:val="24"/>
        </w:rPr>
        <w:t xml:space="preserve">is chosen and exposed to a range of sea states </w:t>
      </w:r>
      <w:r w:rsidR="00CC5001" w:rsidRPr="00743EDD">
        <w:rPr>
          <w:rFonts w:cs="Times New Roman"/>
          <w:color w:val="000000" w:themeColor="text1"/>
          <w:szCs w:val="24"/>
        </w:rPr>
        <w:t>with wave periods close to its natural frequency</w:t>
      </w:r>
      <w:r w:rsidR="00DC48E4">
        <w:rPr>
          <w:rFonts w:cs="Times New Roman"/>
          <w:color w:val="000000" w:themeColor="text1"/>
          <w:szCs w:val="24"/>
        </w:rPr>
        <w:t xml:space="preserve"> </w:t>
      </w:r>
      <w:r w:rsidR="00DC48E4" w:rsidRPr="00DC48E4">
        <w:rPr>
          <w:rFonts w:cs="Times New Roman"/>
          <w:b/>
          <w:bCs/>
          <w:color w:val="000000" w:themeColor="text1"/>
          <w:szCs w:val="24"/>
        </w:rPr>
        <w:t>for heave motion</w:t>
      </w:r>
      <w:r w:rsidR="00CC5001" w:rsidRPr="00743EDD">
        <w:rPr>
          <w:rFonts w:cs="Times New Roman"/>
          <w:color w:val="000000" w:themeColor="text1"/>
          <w:szCs w:val="24"/>
        </w:rPr>
        <w:t>, of 15.7 secs,</w:t>
      </w:r>
      <w:r w:rsidR="00CC5001" w:rsidRPr="00A06DAF">
        <w:rPr>
          <w:rFonts w:cs="Times New Roman"/>
          <w:color w:val="000000" w:themeColor="text1"/>
          <w:szCs w:val="24"/>
        </w:rPr>
        <w:t xml:space="preserve"> and water depths</w:t>
      </w:r>
      <w:r w:rsidR="00CC5001" w:rsidRPr="00743EDD">
        <w:rPr>
          <w:rFonts w:cs="Times New Roman"/>
          <w:color w:val="000000" w:themeColor="text1"/>
          <w:szCs w:val="24"/>
        </w:rPr>
        <w:t xml:space="preserve">, of </w:t>
      </w:r>
      <w:r w:rsidR="00A06DAF" w:rsidRPr="00743EDD">
        <w:rPr>
          <w:rFonts w:cs="Times New Roman"/>
          <w:color w:val="000000" w:themeColor="text1"/>
          <w:szCs w:val="24"/>
        </w:rPr>
        <w:t>1500, 2000, 3000 and 4000m</w:t>
      </w:r>
      <w:r w:rsidR="00CC5001" w:rsidRPr="00743EDD">
        <w:rPr>
          <w:rFonts w:cs="Times New Roman"/>
          <w:color w:val="000000" w:themeColor="text1"/>
          <w:szCs w:val="24"/>
        </w:rPr>
        <w:t>, to replicate the worst-case scenario</w:t>
      </w:r>
      <w:proofErr w:type="gramEnd"/>
      <w:r w:rsidR="00CC5001" w:rsidRPr="00743EDD">
        <w:rPr>
          <w:rFonts w:cs="Times New Roman"/>
          <w:color w:val="000000" w:themeColor="text1"/>
          <w:szCs w:val="24"/>
        </w:rPr>
        <w:t xml:space="preserve">. This </w:t>
      </w:r>
      <w:proofErr w:type="gramStart"/>
      <w:r w:rsidR="00CC5001" w:rsidRPr="00743EDD">
        <w:rPr>
          <w:rFonts w:cs="Times New Roman"/>
          <w:color w:val="000000" w:themeColor="text1"/>
          <w:szCs w:val="24"/>
        </w:rPr>
        <w:t>is performed</w:t>
      </w:r>
      <w:proofErr w:type="gramEnd"/>
      <w:r w:rsidR="00CC5001" w:rsidRPr="00743EDD">
        <w:rPr>
          <w:rFonts w:cs="Times New Roman"/>
          <w:color w:val="000000" w:themeColor="text1"/>
          <w:szCs w:val="24"/>
        </w:rPr>
        <w:t xml:space="preserve"> using the</w:t>
      </w:r>
      <w:r w:rsidR="00A06DAF" w:rsidRPr="00743EDD">
        <w:rPr>
          <w:rFonts w:cs="Times New Roman"/>
          <w:color w:val="000000" w:themeColor="text1"/>
          <w:szCs w:val="24"/>
        </w:rPr>
        <w:t xml:space="preserve"> thicker,</w:t>
      </w:r>
      <w:r w:rsidR="00CC5001" w:rsidRPr="00743EDD">
        <w:rPr>
          <w:rFonts w:cs="Times New Roman"/>
          <w:color w:val="000000" w:themeColor="text1"/>
          <w:szCs w:val="24"/>
        </w:rPr>
        <w:t xml:space="preserve"> 56-ply riser configuration proposed for the later studies, documented in figure 6, and top-tensions in table 6</w:t>
      </w:r>
      <w:r w:rsidR="00CC5001" w:rsidRPr="00A06DAF">
        <w:rPr>
          <w:rFonts w:cs="Times New Roman"/>
          <w:color w:val="000000" w:themeColor="text1"/>
          <w:szCs w:val="24"/>
        </w:rPr>
        <w:t>.</w:t>
      </w:r>
      <w:r w:rsidR="00CC5001">
        <w:rPr>
          <w:rFonts w:cs="Times New Roman"/>
          <w:i/>
          <w:iCs/>
          <w:color w:val="000000" w:themeColor="text1"/>
          <w:szCs w:val="24"/>
        </w:rPr>
        <w:t xml:space="preserve"> </w:t>
      </w:r>
      <w:r w:rsidR="000B0EA2" w:rsidRPr="000F1E88">
        <w:rPr>
          <w:rFonts w:cs="Times New Roman"/>
          <w:color w:val="000000" w:themeColor="text1"/>
          <w:szCs w:val="24"/>
        </w:rPr>
        <w:t xml:space="preserve">The sensitivity results </w:t>
      </w:r>
      <w:r w:rsidR="000B0EA2" w:rsidRPr="000F1E88">
        <w:rPr>
          <w:rFonts w:cs="Times New Roman"/>
          <w:color w:val="000000" w:themeColor="text1"/>
          <w:szCs w:val="24"/>
        </w:rPr>
        <w:lastRenderedPageBreak/>
        <w:t>in figure 3 show that the dynamic model</w:t>
      </w:r>
      <w:r w:rsidR="000F1E88">
        <w:rPr>
          <w:rFonts w:cs="Times New Roman"/>
          <w:color w:val="000000" w:themeColor="text1"/>
          <w:szCs w:val="24"/>
        </w:rPr>
        <w:t xml:space="preserve"> using </w:t>
      </w:r>
      <w:r w:rsidR="000F1E88" w:rsidRPr="00743EDD">
        <w:rPr>
          <w:rFonts w:cs="Times New Roman"/>
          <w:color w:val="000000" w:themeColor="text1"/>
          <w:szCs w:val="24"/>
        </w:rPr>
        <w:t>regular waves</w:t>
      </w:r>
      <w:r w:rsidR="000B0EA2" w:rsidRPr="000F1E88">
        <w:rPr>
          <w:rFonts w:cs="Times New Roman"/>
          <w:color w:val="000000" w:themeColor="text1"/>
          <w:szCs w:val="24"/>
        </w:rPr>
        <w:t xml:space="preserve"> can be approximated by the simple static approach for </w:t>
      </w:r>
      <w:proofErr w:type="gramStart"/>
      <w:r w:rsidR="000B0EA2" w:rsidRPr="000F1E88">
        <w:rPr>
          <w:rFonts w:cs="Times New Roman"/>
          <w:color w:val="000000" w:themeColor="text1"/>
          <w:szCs w:val="24"/>
        </w:rPr>
        <w:t>regions which</w:t>
      </w:r>
      <w:proofErr w:type="gramEnd"/>
      <w:r w:rsidR="000B0EA2" w:rsidRPr="000F1E88">
        <w:rPr>
          <w:rFonts w:cs="Times New Roman"/>
          <w:color w:val="000000" w:themeColor="text1"/>
          <w:szCs w:val="24"/>
        </w:rPr>
        <w:t xml:space="preserve"> </w:t>
      </w:r>
      <w:r w:rsidR="00197C72" w:rsidRPr="000F1E88">
        <w:rPr>
          <w:rFonts w:cs="Times New Roman"/>
          <w:color w:val="000000" w:themeColor="text1"/>
          <w:szCs w:val="24"/>
        </w:rPr>
        <w:t>are dominant by</w:t>
      </w:r>
      <w:r w:rsidR="000B0EA2" w:rsidRPr="000F1E88">
        <w:rPr>
          <w:rFonts w:cs="Times New Roman"/>
          <w:color w:val="000000" w:themeColor="text1"/>
          <w:szCs w:val="24"/>
        </w:rPr>
        <w:t xml:space="preserve"> waves </w:t>
      </w:r>
      <w:r w:rsidR="00197C72" w:rsidRPr="000F1E88">
        <w:rPr>
          <w:rFonts w:cs="Times New Roman"/>
          <w:color w:val="000000" w:themeColor="text1"/>
          <w:szCs w:val="24"/>
        </w:rPr>
        <w:t xml:space="preserve">of </w:t>
      </w:r>
      <w:r w:rsidR="000B0EA2" w:rsidRPr="000F1E88">
        <w:rPr>
          <w:rFonts w:cs="Times New Roman"/>
          <w:color w:val="000000" w:themeColor="text1"/>
          <w:szCs w:val="24"/>
        </w:rPr>
        <w:t xml:space="preserve">up to 4m wave height, at which the dynamic amplification factor is close to unity. </w:t>
      </w:r>
      <w:r w:rsidR="00442262" w:rsidRPr="00743EDD">
        <w:rPr>
          <w:rFonts w:cs="Times New Roman"/>
          <w:color w:val="000000" w:themeColor="text1"/>
          <w:szCs w:val="24"/>
        </w:rPr>
        <w:t>This approximation is acceptable for regions, such as Gulf of Guinea, where the short-term environmental conditions matches the criteria of the 4m maximum wave height.</w:t>
      </w:r>
      <w:r w:rsidR="00442262">
        <w:rPr>
          <w:rFonts w:cs="Times New Roman"/>
          <w:b/>
          <w:bCs/>
          <w:color w:val="000000" w:themeColor="text1"/>
          <w:szCs w:val="24"/>
        </w:rPr>
        <w:t xml:space="preserve"> </w:t>
      </w:r>
      <w:r w:rsidR="000B0EA2" w:rsidRPr="000F1E88">
        <w:rPr>
          <w:rFonts w:cs="Times New Roman"/>
          <w:color w:val="000000" w:themeColor="text1"/>
          <w:szCs w:val="24"/>
        </w:rPr>
        <w:t xml:space="preserve">In such </w:t>
      </w:r>
      <w:proofErr w:type="gramStart"/>
      <w:r w:rsidR="000B0EA2" w:rsidRPr="000F1E88">
        <w:rPr>
          <w:rFonts w:cs="Times New Roman"/>
          <w:color w:val="000000" w:themeColor="text1"/>
          <w:szCs w:val="24"/>
        </w:rPr>
        <w:t>cases</w:t>
      </w:r>
      <w:proofErr w:type="gramEnd"/>
      <w:r w:rsidR="000B0EA2" w:rsidRPr="000F1E88">
        <w:rPr>
          <w:rFonts w:cs="Times New Roman"/>
          <w:color w:val="000000" w:themeColor="text1"/>
          <w:szCs w:val="24"/>
        </w:rPr>
        <w:t xml:space="preserve"> the</w:t>
      </w:r>
      <w:r w:rsidR="000B0EA2" w:rsidRPr="000B0EA2">
        <w:rPr>
          <w:rFonts w:cs="Times New Roman"/>
          <w:b/>
          <w:bCs/>
          <w:color w:val="000000" w:themeColor="text1"/>
          <w:szCs w:val="24"/>
        </w:rPr>
        <w:t xml:space="preserve"> </w:t>
      </w:r>
      <w:r w:rsidR="002C6A1A" w:rsidRPr="00A23D96">
        <w:rPr>
          <w:rFonts w:cs="Times New Roman"/>
          <w:szCs w:val="24"/>
        </w:rPr>
        <w:t xml:space="preserve">variations </w:t>
      </w:r>
      <w:r w:rsidR="000E44A7" w:rsidRPr="00A23D96">
        <w:rPr>
          <w:rFonts w:cs="Times New Roman"/>
          <w:szCs w:val="24"/>
        </w:rPr>
        <w:t>between the simple</w:t>
      </w:r>
      <w:r w:rsidR="008F7C1D">
        <w:rPr>
          <w:rFonts w:cs="Times New Roman"/>
          <w:szCs w:val="24"/>
        </w:rPr>
        <w:t xml:space="preserve"> static</w:t>
      </w:r>
      <w:r w:rsidR="000E44A7" w:rsidRPr="00A23D96">
        <w:rPr>
          <w:rFonts w:cs="Times New Roman"/>
          <w:szCs w:val="24"/>
        </w:rPr>
        <w:t xml:space="preserve"> analytical approach and the </w:t>
      </w:r>
      <w:r w:rsidR="008F7C1D">
        <w:rPr>
          <w:rFonts w:cs="Times New Roman"/>
          <w:szCs w:val="24"/>
        </w:rPr>
        <w:t>FEA</w:t>
      </w:r>
      <w:r w:rsidR="00740340">
        <w:rPr>
          <w:rFonts w:cs="Times New Roman"/>
          <w:szCs w:val="24"/>
        </w:rPr>
        <w:t xml:space="preserve"> approach</w:t>
      </w:r>
      <w:r w:rsidR="00B054DF">
        <w:rPr>
          <w:rFonts w:cs="Times New Roman"/>
          <w:szCs w:val="24"/>
        </w:rPr>
        <w:t xml:space="preserve"> a</w:t>
      </w:r>
      <w:r w:rsidR="000E44A7">
        <w:rPr>
          <w:rFonts w:cs="Times New Roman"/>
          <w:szCs w:val="24"/>
        </w:rPr>
        <w:t xml:space="preserve">re </w:t>
      </w:r>
      <w:r w:rsidR="002C6A1A" w:rsidRPr="00A23D96">
        <w:rPr>
          <w:rFonts w:cs="Times New Roman"/>
          <w:szCs w:val="24"/>
        </w:rPr>
        <w:t>less than 1</w:t>
      </w:r>
      <w:r w:rsidR="008563DD">
        <w:rPr>
          <w:rFonts w:cs="Times New Roman"/>
          <w:szCs w:val="24"/>
        </w:rPr>
        <w:t>%</w:t>
      </w:r>
      <w:r w:rsidR="002C6A1A" w:rsidRPr="00A23D96">
        <w:rPr>
          <w:rFonts w:cs="Times New Roman"/>
          <w:szCs w:val="24"/>
        </w:rPr>
        <w:t xml:space="preserve">. </w:t>
      </w:r>
      <w:r w:rsidR="002B73B9">
        <w:rPr>
          <w:rFonts w:cs="Times New Roman"/>
          <w:szCs w:val="24"/>
        </w:rPr>
        <w:t>T</w:t>
      </w:r>
      <w:r w:rsidR="002C6A1A">
        <w:rPr>
          <w:rFonts w:cs="Times New Roman"/>
          <w:szCs w:val="24"/>
        </w:rPr>
        <w:t xml:space="preserve">he </w:t>
      </w:r>
      <w:r w:rsidR="002C6A1A" w:rsidRPr="00A23D96">
        <w:rPr>
          <w:rFonts w:cs="Times New Roman"/>
          <w:szCs w:val="24"/>
        </w:rPr>
        <w:t xml:space="preserve">effects of wave height </w:t>
      </w:r>
      <w:r w:rsidR="00B054DF">
        <w:rPr>
          <w:rFonts w:cs="Times New Roman"/>
          <w:szCs w:val="24"/>
        </w:rPr>
        <w:t>a</w:t>
      </w:r>
      <w:r w:rsidR="002C6A1A" w:rsidRPr="00A23D96">
        <w:rPr>
          <w:rFonts w:cs="Times New Roman"/>
          <w:szCs w:val="24"/>
        </w:rPr>
        <w:t>re no</w:t>
      </w:r>
      <w:r w:rsidR="00B054DF">
        <w:rPr>
          <w:rFonts w:cs="Times New Roman"/>
          <w:szCs w:val="24"/>
        </w:rPr>
        <w:t>t</w:t>
      </w:r>
      <w:r w:rsidR="002C6A1A" w:rsidRPr="00A23D96">
        <w:rPr>
          <w:rFonts w:cs="Times New Roman"/>
          <w:szCs w:val="24"/>
        </w:rPr>
        <w:t xml:space="preserve"> included in the final model</w:t>
      </w:r>
      <w:r w:rsidR="002C6A1A">
        <w:rPr>
          <w:rFonts w:cs="Times New Roman"/>
          <w:szCs w:val="24"/>
        </w:rPr>
        <w:t xml:space="preserve"> </w:t>
      </w:r>
      <w:r w:rsidR="002B73B9">
        <w:rPr>
          <w:rFonts w:cs="Times New Roman"/>
          <w:szCs w:val="24"/>
        </w:rPr>
        <w:t>as they are found</w:t>
      </w:r>
      <w:r w:rsidR="002C6A1A">
        <w:rPr>
          <w:rFonts w:cs="Times New Roman"/>
          <w:szCs w:val="24"/>
        </w:rPr>
        <w:t xml:space="preserve"> to increase</w:t>
      </w:r>
      <w:r w:rsidR="002B73B9">
        <w:rPr>
          <w:rFonts w:cs="Times New Roman"/>
          <w:szCs w:val="24"/>
        </w:rPr>
        <w:t xml:space="preserve"> the</w:t>
      </w:r>
      <w:r w:rsidR="002C6A1A">
        <w:rPr>
          <w:rFonts w:cs="Times New Roman"/>
          <w:szCs w:val="24"/>
        </w:rPr>
        <w:t xml:space="preserve"> computational expense </w:t>
      </w:r>
      <w:r w:rsidR="002B73B9">
        <w:rPr>
          <w:rFonts w:cs="Times New Roman"/>
          <w:szCs w:val="24"/>
        </w:rPr>
        <w:t xml:space="preserve">but with a </w:t>
      </w:r>
      <w:r w:rsidR="002C6A1A">
        <w:rPr>
          <w:rFonts w:cs="Times New Roman"/>
          <w:szCs w:val="24"/>
        </w:rPr>
        <w:t>limited increase in accuracy</w:t>
      </w:r>
      <w:r w:rsidR="002C6A1A" w:rsidRPr="00A23D96">
        <w:rPr>
          <w:rFonts w:cs="Times New Roman"/>
          <w:szCs w:val="24"/>
        </w:rPr>
        <w:t xml:space="preserve">, while current effects </w:t>
      </w:r>
      <w:r w:rsidR="00B054DF">
        <w:rPr>
          <w:rFonts w:cs="Times New Roman"/>
          <w:szCs w:val="24"/>
        </w:rPr>
        <w:t>a</w:t>
      </w:r>
      <w:r w:rsidR="002C6A1A" w:rsidRPr="00A23D96">
        <w:rPr>
          <w:rFonts w:cs="Times New Roman"/>
          <w:szCs w:val="24"/>
        </w:rPr>
        <w:t xml:space="preserve">re </w:t>
      </w:r>
      <w:r w:rsidR="002C6A1A">
        <w:rPr>
          <w:rFonts w:cs="Times New Roman"/>
          <w:szCs w:val="24"/>
        </w:rPr>
        <w:t>still included</w:t>
      </w:r>
      <w:r w:rsidR="002C6A1A" w:rsidRPr="00A23D96">
        <w:rPr>
          <w:rFonts w:cs="Times New Roman"/>
          <w:szCs w:val="24"/>
        </w:rPr>
        <w:t>.</w:t>
      </w:r>
    </w:p>
    <w:p w14:paraId="5CE6D978" w14:textId="28DACDC4" w:rsidR="00FF1B2F" w:rsidRPr="00A610C3" w:rsidRDefault="00DF5F5C" w:rsidP="00FF1B2F">
      <w:pPr>
        <w:pStyle w:val="Heading4"/>
        <w:jc w:val="center"/>
        <w:rPr>
          <w:sz w:val="24"/>
          <w:szCs w:val="24"/>
        </w:rPr>
      </w:pPr>
      <w:r>
        <w:rPr>
          <w:bCs/>
          <w:sz w:val="24"/>
          <w:szCs w:val="24"/>
        </w:rPr>
        <w:t>Table 5</w:t>
      </w:r>
      <w:r w:rsidR="00FF1B2F" w:rsidRPr="007171D5">
        <w:rPr>
          <w:bCs/>
          <w:sz w:val="24"/>
          <w:szCs w:val="24"/>
        </w:rPr>
        <w:t>:</w:t>
      </w:r>
      <w:r w:rsidR="00FF1B2F" w:rsidRPr="00A610C3">
        <w:rPr>
          <w:sz w:val="24"/>
          <w:szCs w:val="24"/>
        </w:rPr>
        <w:t xml:space="preserve"> </w:t>
      </w:r>
      <w:r w:rsidR="00FF1B2F">
        <w:rPr>
          <w:sz w:val="24"/>
          <w:szCs w:val="24"/>
        </w:rPr>
        <w:t>SCR</w:t>
      </w:r>
      <w:r w:rsidR="00504555">
        <w:rPr>
          <w:sz w:val="24"/>
          <w:szCs w:val="24"/>
        </w:rPr>
        <w:t xml:space="preserve"> Verification Study Properties</w:t>
      </w:r>
    </w:p>
    <w:tbl>
      <w:tblPr>
        <w:tblStyle w:val="TableGrid"/>
        <w:tblW w:w="0" w:type="auto"/>
        <w:jc w:val="center"/>
        <w:tblLook w:val="04A0" w:firstRow="1" w:lastRow="0" w:firstColumn="1" w:lastColumn="0" w:noHBand="0" w:noVBand="1"/>
      </w:tblPr>
      <w:tblGrid>
        <w:gridCol w:w="4282"/>
        <w:gridCol w:w="1776"/>
      </w:tblGrid>
      <w:tr w:rsidR="00CA6D85" w14:paraId="01554220" w14:textId="77777777" w:rsidTr="00504555">
        <w:trPr>
          <w:jc w:val="center"/>
        </w:trPr>
        <w:tc>
          <w:tcPr>
            <w:tcW w:w="4282" w:type="dxa"/>
          </w:tcPr>
          <w:p w14:paraId="3BFCC020" w14:textId="4E70E3A4" w:rsidR="00CA6D85" w:rsidRPr="00435655" w:rsidRDefault="00CA6D85" w:rsidP="004758C8">
            <w:pPr>
              <w:tabs>
                <w:tab w:val="left" w:pos="90"/>
              </w:tabs>
              <w:jc w:val="both"/>
              <w:rPr>
                <w:rFonts w:cs="Times New Roman"/>
                <w:b/>
                <w:bCs/>
                <w:szCs w:val="24"/>
              </w:rPr>
            </w:pPr>
            <w:r w:rsidRPr="00435655">
              <w:rPr>
                <w:rFonts w:cs="Times New Roman"/>
                <w:b/>
                <w:bCs/>
                <w:szCs w:val="24"/>
              </w:rPr>
              <w:t>Parameter</w:t>
            </w:r>
          </w:p>
        </w:tc>
        <w:tc>
          <w:tcPr>
            <w:tcW w:w="1776" w:type="dxa"/>
            <w:vAlign w:val="center"/>
          </w:tcPr>
          <w:p w14:paraId="6A635F8B" w14:textId="782EA331" w:rsidR="00CA6D85" w:rsidRPr="00435655" w:rsidRDefault="00CA6D85" w:rsidP="00FF1B2F">
            <w:pPr>
              <w:tabs>
                <w:tab w:val="left" w:pos="90"/>
              </w:tabs>
              <w:jc w:val="center"/>
              <w:rPr>
                <w:rFonts w:cs="Times New Roman"/>
                <w:b/>
                <w:bCs/>
                <w:szCs w:val="24"/>
              </w:rPr>
            </w:pPr>
            <w:r w:rsidRPr="00435655">
              <w:rPr>
                <w:rFonts w:cs="Times New Roman"/>
                <w:b/>
                <w:bCs/>
                <w:szCs w:val="24"/>
              </w:rPr>
              <w:t>Value</w:t>
            </w:r>
          </w:p>
        </w:tc>
      </w:tr>
      <w:tr w:rsidR="00CA6D85" w14:paraId="000A9B2B" w14:textId="77777777" w:rsidTr="00504555">
        <w:trPr>
          <w:jc w:val="center"/>
        </w:trPr>
        <w:tc>
          <w:tcPr>
            <w:tcW w:w="4282" w:type="dxa"/>
          </w:tcPr>
          <w:p w14:paraId="3ED664F2" w14:textId="3E7C14DD" w:rsidR="00CA6D85" w:rsidRPr="00504555" w:rsidRDefault="00CA6D85" w:rsidP="004758C8">
            <w:pPr>
              <w:tabs>
                <w:tab w:val="left" w:pos="90"/>
              </w:tabs>
              <w:jc w:val="both"/>
              <w:rPr>
                <w:rFonts w:cs="Times New Roman"/>
                <w:b/>
                <w:bCs/>
                <w:szCs w:val="24"/>
              </w:rPr>
            </w:pPr>
            <w:r w:rsidRPr="00504555">
              <w:rPr>
                <w:rFonts w:cs="Times New Roman"/>
                <w:b/>
                <w:bCs/>
                <w:szCs w:val="24"/>
              </w:rPr>
              <w:t>Outer diameter (m)</w:t>
            </w:r>
          </w:p>
        </w:tc>
        <w:tc>
          <w:tcPr>
            <w:tcW w:w="1776" w:type="dxa"/>
            <w:vAlign w:val="center"/>
          </w:tcPr>
          <w:p w14:paraId="41EB6EE8" w14:textId="16AC479E" w:rsidR="00CA6D85" w:rsidRDefault="00CA6D85" w:rsidP="00FF1B2F">
            <w:pPr>
              <w:tabs>
                <w:tab w:val="left" w:pos="90"/>
              </w:tabs>
              <w:jc w:val="center"/>
              <w:rPr>
                <w:rFonts w:cs="Times New Roman"/>
                <w:szCs w:val="24"/>
              </w:rPr>
            </w:pPr>
            <w:r>
              <w:rPr>
                <w:rFonts w:cs="Times New Roman"/>
                <w:szCs w:val="24"/>
              </w:rPr>
              <w:t>0.273</w:t>
            </w:r>
          </w:p>
        </w:tc>
      </w:tr>
      <w:tr w:rsidR="00CA6D85" w14:paraId="59ACD8E7" w14:textId="77777777" w:rsidTr="00504555">
        <w:trPr>
          <w:jc w:val="center"/>
        </w:trPr>
        <w:tc>
          <w:tcPr>
            <w:tcW w:w="4282" w:type="dxa"/>
          </w:tcPr>
          <w:p w14:paraId="31EF6EC7" w14:textId="766C9CB8" w:rsidR="00CA6D85" w:rsidRPr="00504555" w:rsidRDefault="00CA6D85" w:rsidP="004758C8">
            <w:pPr>
              <w:tabs>
                <w:tab w:val="left" w:pos="90"/>
              </w:tabs>
              <w:jc w:val="both"/>
              <w:rPr>
                <w:rFonts w:cs="Times New Roman"/>
                <w:b/>
                <w:bCs/>
                <w:szCs w:val="24"/>
              </w:rPr>
            </w:pPr>
            <w:r w:rsidRPr="00504555">
              <w:rPr>
                <w:rFonts w:cs="Times New Roman"/>
                <w:b/>
                <w:bCs/>
                <w:szCs w:val="24"/>
              </w:rPr>
              <w:t>Wall thickness (m)</w:t>
            </w:r>
          </w:p>
        </w:tc>
        <w:tc>
          <w:tcPr>
            <w:tcW w:w="1776" w:type="dxa"/>
            <w:vAlign w:val="center"/>
          </w:tcPr>
          <w:p w14:paraId="49799DF0" w14:textId="6707D004" w:rsidR="00CA6D85" w:rsidRDefault="00435655" w:rsidP="00FF1B2F">
            <w:pPr>
              <w:tabs>
                <w:tab w:val="left" w:pos="90"/>
              </w:tabs>
              <w:jc w:val="center"/>
              <w:rPr>
                <w:rFonts w:cs="Times New Roman"/>
                <w:szCs w:val="24"/>
              </w:rPr>
            </w:pPr>
            <w:r>
              <w:rPr>
                <w:rFonts w:cs="Times New Roman"/>
                <w:szCs w:val="24"/>
              </w:rPr>
              <w:t>0.0127</w:t>
            </w:r>
          </w:p>
        </w:tc>
      </w:tr>
      <w:tr w:rsidR="00CA6D85" w14:paraId="772F42B1" w14:textId="77777777" w:rsidTr="00504555">
        <w:trPr>
          <w:jc w:val="center"/>
        </w:trPr>
        <w:tc>
          <w:tcPr>
            <w:tcW w:w="4282" w:type="dxa"/>
          </w:tcPr>
          <w:p w14:paraId="5709F227" w14:textId="7F43A2E0" w:rsidR="00CA6D85" w:rsidRPr="00504555" w:rsidRDefault="00CA6D85" w:rsidP="004758C8">
            <w:pPr>
              <w:tabs>
                <w:tab w:val="left" w:pos="90"/>
              </w:tabs>
              <w:jc w:val="both"/>
              <w:rPr>
                <w:rFonts w:cs="Times New Roman"/>
                <w:b/>
                <w:bCs/>
                <w:szCs w:val="24"/>
              </w:rPr>
            </w:pPr>
            <w:r w:rsidRPr="00504555">
              <w:rPr>
                <w:rFonts w:cs="Times New Roman"/>
                <w:b/>
                <w:bCs/>
                <w:szCs w:val="24"/>
              </w:rPr>
              <w:t>Weight in air (kg/m)</w:t>
            </w:r>
          </w:p>
        </w:tc>
        <w:tc>
          <w:tcPr>
            <w:tcW w:w="1776" w:type="dxa"/>
            <w:vAlign w:val="center"/>
          </w:tcPr>
          <w:p w14:paraId="339BB303" w14:textId="3E2625D0" w:rsidR="00CA6D85" w:rsidRDefault="00435655" w:rsidP="00FF1B2F">
            <w:pPr>
              <w:tabs>
                <w:tab w:val="left" w:pos="90"/>
              </w:tabs>
              <w:jc w:val="center"/>
              <w:rPr>
                <w:rFonts w:cs="Times New Roman"/>
                <w:szCs w:val="24"/>
              </w:rPr>
            </w:pPr>
            <w:r>
              <w:rPr>
                <w:rFonts w:cs="Times New Roman"/>
                <w:szCs w:val="24"/>
              </w:rPr>
              <w:t>125</w:t>
            </w:r>
          </w:p>
        </w:tc>
      </w:tr>
      <w:tr w:rsidR="00CA6D85" w14:paraId="0245C0B1" w14:textId="77777777" w:rsidTr="00504555">
        <w:trPr>
          <w:jc w:val="center"/>
        </w:trPr>
        <w:tc>
          <w:tcPr>
            <w:tcW w:w="4282" w:type="dxa"/>
          </w:tcPr>
          <w:p w14:paraId="6B1E80E0" w14:textId="1B72B829" w:rsidR="00CA6D85" w:rsidRPr="00504555" w:rsidRDefault="00CA6D85" w:rsidP="00CA6D85">
            <w:pPr>
              <w:tabs>
                <w:tab w:val="left" w:pos="90"/>
              </w:tabs>
              <w:jc w:val="both"/>
              <w:rPr>
                <w:rFonts w:cs="Times New Roman"/>
                <w:b/>
                <w:bCs/>
                <w:szCs w:val="24"/>
              </w:rPr>
            </w:pPr>
            <w:r w:rsidRPr="00504555">
              <w:rPr>
                <w:rFonts w:cs="Times New Roman"/>
                <w:b/>
                <w:bCs/>
                <w:szCs w:val="24"/>
              </w:rPr>
              <w:t>Internal fluid density (</w:t>
            </w:r>
            <m:oMath>
              <m:r>
                <m:rPr>
                  <m:sty m:val="bi"/>
                </m:rPr>
                <w:rPr>
                  <w:rFonts w:ascii="Cambria Math" w:hAnsi="Cambria Math" w:cs="Times New Roman"/>
                  <w:szCs w:val="24"/>
                </w:rPr>
                <m:t>kg/</m:t>
              </m:r>
              <m:sSup>
                <m:sSupPr>
                  <m:ctrlPr>
                    <w:rPr>
                      <w:rFonts w:ascii="Cambria Math" w:hAnsi="Cambria Math" w:cs="Times New Roman"/>
                      <w:b/>
                      <w:bCs/>
                      <w:i/>
                      <w:szCs w:val="24"/>
                    </w:rPr>
                  </m:ctrlPr>
                </m:sSupPr>
                <m:e>
                  <m:r>
                    <m:rPr>
                      <m:sty m:val="bi"/>
                    </m:rPr>
                    <w:rPr>
                      <w:rFonts w:ascii="Cambria Math" w:hAnsi="Cambria Math" w:cs="Times New Roman"/>
                      <w:szCs w:val="24"/>
                    </w:rPr>
                    <m:t>m</m:t>
                  </m:r>
                </m:e>
                <m:sup>
                  <m:r>
                    <m:rPr>
                      <m:sty m:val="bi"/>
                    </m:rPr>
                    <w:rPr>
                      <w:rFonts w:ascii="Cambria Math" w:hAnsi="Cambria Math" w:cs="Times New Roman"/>
                      <w:szCs w:val="24"/>
                    </w:rPr>
                    <m:t>3</m:t>
                  </m:r>
                </m:sup>
              </m:sSup>
            </m:oMath>
            <w:r w:rsidRPr="00504555">
              <w:rPr>
                <w:rFonts w:eastAsiaTheme="minorEastAsia" w:cs="Times New Roman"/>
                <w:b/>
                <w:bCs/>
                <w:szCs w:val="24"/>
              </w:rPr>
              <w:t>)</w:t>
            </w:r>
          </w:p>
        </w:tc>
        <w:tc>
          <w:tcPr>
            <w:tcW w:w="1776" w:type="dxa"/>
            <w:vAlign w:val="center"/>
          </w:tcPr>
          <w:p w14:paraId="0C4305E4" w14:textId="6691DDEC" w:rsidR="00CA6D85" w:rsidRDefault="00435655" w:rsidP="00FF1B2F">
            <w:pPr>
              <w:tabs>
                <w:tab w:val="left" w:pos="90"/>
              </w:tabs>
              <w:jc w:val="center"/>
              <w:rPr>
                <w:rFonts w:cs="Times New Roman"/>
                <w:szCs w:val="24"/>
              </w:rPr>
            </w:pPr>
            <w:r>
              <w:rPr>
                <w:rFonts w:cs="Times New Roman"/>
                <w:szCs w:val="24"/>
              </w:rPr>
              <w:t>700</w:t>
            </w:r>
          </w:p>
        </w:tc>
      </w:tr>
      <w:tr w:rsidR="00CA6D85" w14:paraId="74F15E2A" w14:textId="77777777" w:rsidTr="00504555">
        <w:trPr>
          <w:jc w:val="center"/>
        </w:trPr>
        <w:tc>
          <w:tcPr>
            <w:tcW w:w="4282" w:type="dxa"/>
          </w:tcPr>
          <w:p w14:paraId="48FDF701" w14:textId="66AA3A3B" w:rsidR="00CA6D85" w:rsidRPr="00504555" w:rsidRDefault="00CA6D85" w:rsidP="00CA6D85">
            <w:pPr>
              <w:tabs>
                <w:tab w:val="left" w:pos="90"/>
              </w:tabs>
              <w:jc w:val="both"/>
              <w:rPr>
                <w:rFonts w:cs="Times New Roman"/>
                <w:b/>
                <w:bCs/>
                <w:szCs w:val="24"/>
              </w:rPr>
            </w:pPr>
            <w:r w:rsidRPr="00504555">
              <w:rPr>
                <w:rFonts w:cs="Times New Roman"/>
                <w:b/>
                <w:bCs/>
                <w:szCs w:val="24"/>
              </w:rPr>
              <w:t>Length (m)</w:t>
            </w:r>
          </w:p>
        </w:tc>
        <w:tc>
          <w:tcPr>
            <w:tcW w:w="1776" w:type="dxa"/>
            <w:vAlign w:val="center"/>
          </w:tcPr>
          <w:p w14:paraId="51F9BDC0" w14:textId="6B63278F" w:rsidR="00CA6D85" w:rsidRDefault="00435655" w:rsidP="00FF1B2F">
            <w:pPr>
              <w:tabs>
                <w:tab w:val="left" w:pos="90"/>
              </w:tabs>
              <w:jc w:val="center"/>
              <w:rPr>
                <w:rFonts w:cs="Times New Roman"/>
                <w:szCs w:val="24"/>
              </w:rPr>
            </w:pPr>
            <w:r>
              <w:rPr>
                <w:rFonts w:cs="Times New Roman"/>
                <w:szCs w:val="24"/>
              </w:rPr>
              <w:t>2240</w:t>
            </w:r>
          </w:p>
        </w:tc>
      </w:tr>
      <w:tr w:rsidR="00CA6D85" w14:paraId="3DEE98B0" w14:textId="77777777" w:rsidTr="00504555">
        <w:trPr>
          <w:jc w:val="center"/>
        </w:trPr>
        <w:tc>
          <w:tcPr>
            <w:tcW w:w="4282" w:type="dxa"/>
          </w:tcPr>
          <w:p w14:paraId="6AB67547" w14:textId="4A8EC48B" w:rsidR="00CA6D85" w:rsidRPr="00504555" w:rsidRDefault="00435655" w:rsidP="004758C8">
            <w:pPr>
              <w:tabs>
                <w:tab w:val="left" w:pos="90"/>
              </w:tabs>
              <w:jc w:val="both"/>
              <w:rPr>
                <w:rFonts w:cs="Times New Roman"/>
                <w:b/>
                <w:bCs/>
                <w:szCs w:val="24"/>
              </w:rPr>
            </w:pPr>
            <w:r w:rsidRPr="00504555">
              <w:rPr>
                <w:rFonts w:cs="Times New Roman"/>
                <w:b/>
                <w:bCs/>
                <w:szCs w:val="24"/>
              </w:rPr>
              <w:t>Water depth (m)</w:t>
            </w:r>
          </w:p>
        </w:tc>
        <w:tc>
          <w:tcPr>
            <w:tcW w:w="1776" w:type="dxa"/>
            <w:vAlign w:val="center"/>
          </w:tcPr>
          <w:p w14:paraId="74BE2717" w14:textId="62BC5065" w:rsidR="00CA6D85" w:rsidRDefault="00435655" w:rsidP="00FF1B2F">
            <w:pPr>
              <w:tabs>
                <w:tab w:val="left" w:pos="90"/>
              </w:tabs>
              <w:jc w:val="center"/>
              <w:rPr>
                <w:rFonts w:cs="Times New Roman"/>
                <w:szCs w:val="24"/>
              </w:rPr>
            </w:pPr>
            <w:r>
              <w:rPr>
                <w:rFonts w:cs="Times New Roman"/>
                <w:szCs w:val="24"/>
              </w:rPr>
              <w:t>1000</w:t>
            </w:r>
          </w:p>
        </w:tc>
      </w:tr>
      <w:tr w:rsidR="00FF1B2F" w14:paraId="6CE5689B" w14:textId="77777777" w:rsidTr="00504555">
        <w:trPr>
          <w:jc w:val="center"/>
        </w:trPr>
        <w:tc>
          <w:tcPr>
            <w:tcW w:w="4282" w:type="dxa"/>
            <w:vAlign w:val="center"/>
          </w:tcPr>
          <w:p w14:paraId="6D17A12E" w14:textId="77777777" w:rsidR="00FF1B2F" w:rsidRPr="00504555" w:rsidRDefault="00FF1B2F" w:rsidP="00504555">
            <w:pPr>
              <w:tabs>
                <w:tab w:val="left" w:pos="90"/>
              </w:tabs>
              <w:rPr>
                <w:rFonts w:cs="Times New Roman"/>
                <w:b/>
                <w:bCs/>
                <w:szCs w:val="24"/>
              </w:rPr>
            </w:pPr>
            <w:r w:rsidRPr="00504555">
              <w:rPr>
                <w:rFonts w:cs="Times New Roman"/>
                <w:b/>
                <w:bCs/>
                <w:szCs w:val="24"/>
              </w:rPr>
              <w:t>Hang-off to point of no motion</w:t>
            </w:r>
          </w:p>
          <w:p w14:paraId="465ABC04" w14:textId="61C5A148" w:rsidR="00FF1B2F" w:rsidRPr="00504555" w:rsidRDefault="00FF1B2F" w:rsidP="00504555">
            <w:pPr>
              <w:tabs>
                <w:tab w:val="left" w:pos="90"/>
              </w:tabs>
              <w:rPr>
                <w:rFonts w:cs="Times New Roman"/>
                <w:b/>
                <w:bCs/>
                <w:szCs w:val="24"/>
              </w:rPr>
            </w:pPr>
            <w:r w:rsidRPr="00504555">
              <w:rPr>
                <w:rFonts w:cs="Times New Roman"/>
                <w:b/>
                <w:bCs/>
                <w:szCs w:val="24"/>
              </w:rPr>
              <w:t>(Horizontal</w:t>
            </w:r>
            <w:r w:rsidR="00504555">
              <w:rPr>
                <w:rFonts w:cs="Times New Roman"/>
                <w:b/>
                <w:bCs/>
                <w:szCs w:val="24"/>
              </w:rPr>
              <w:t xml:space="preserve"> distance)</w:t>
            </w:r>
            <w:r w:rsidRPr="00504555">
              <w:rPr>
                <w:rFonts w:cs="Times New Roman"/>
                <w:b/>
                <w:bCs/>
                <w:szCs w:val="24"/>
              </w:rPr>
              <w:t>(m)</w:t>
            </w:r>
          </w:p>
        </w:tc>
        <w:tc>
          <w:tcPr>
            <w:tcW w:w="1776" w:type="dxa"/>
            <w:vAlign w:val="center"/>
          </w:tcPr>
          <w:p w14:paraId="21EBC4B0" w14:textId="7439C708" w:rsidR="00FF1B2F" w:rsidRDefault="00FF1B2F" w:rsidP="00FF1B2F">
            <w:pPr>
              <w:tabs>
                <w:tab w:val="left" w:pos="90"/>
              </w:tabs>
              <w:jc w:val="center"/>
              <w:rPr>
                <w:rFonts w:cs="Times New Roman"/>
                <w:szCs w:val="24"/>
              </w:rPr>
            </w:pPr>
            <w:r>
              <w:rPr>
                <w:rFonts w:cs="Times New Roman"/>
                <w:szCs w:val="24"/>
              </w:rPr>
              <w:t>1500</w:t>
            </w:r>
          </w:p>
        </w:tc>
      </w:tr>
      <w:tr w:rsidR="00504555" w14:paraId="3BD979D5" w14:textId="77777777" w:rsidTr="00504555">
        <w:trPr>
          <w:jc w:val="center"/>
        </w:trPr>
        <w:tc>
          <w:tcPr>
            <w:tcW w:w="4282" w:type="dxa"/>
          </w:tcPr>
          <w:p w14:paraId="54EE3045" w14:textId="1F1F45E6" w:rsidR="00504555" w:rsidRPr="00504555" w:rsidRDefault="00504555" w:rsidP="00504555">
            <w:pPr>
              <w:tabs>
                <w:tab w:val="left" w:pos="90"/>
              </w:tabs>
              <w:jc w:val="both"/>
              <w:rPr>
                <w:rFonts w:cs="Times New Roman"/>
                <w:b/>
                <w:bCs/>
                <w:szCs w:val="24"/>
              </w:rPr>
            </w:pPr>
            <w:r>
              <w:rPr>
                <w:rFonts w:cs="Times New Roman"/>
                <w:b/>
                <w:bCs/>
                <w:szCs w:val="24"/>
              </w:rPr>
              <w:t>Modulus of Elasticity (GPa)</w:t>
            </w:r>
          </w:p>
        </w:tc>
        <w:tc>
          <w:tcPr>
            <w:tcW w:w="1776" w:type="dxa"/>
            <w:vAlign w:val="center"/>
          </w:tcPr>
          <w:p w14:paraId="50BE9EA8" w14:textId="5A63867F" w:rsidR="00504555" w:rsidRDefault="00504555" w:rsidP="00FF1B2F">
            <w:pPr>
              <w:tabs>
                <w:tab w:val="left" w:pos="90"/>
              </w:tabs>
              <w:jc w:val="center"/>
              <w:rPr>
                <w:rFonts w:cs="Times New Roman"/>
                <w:szCs w:val="24"/>
              </w:rPr>
            </w:pPr>
            <w:r>
              <w:rPr>
                <w:rFonts w:cs="Times New Roman"/>
                <w:szCs w:val="24"/>
              </w:rPr>
              <w:t>207</w:t>
            </w:r>
          </w:p>
        </w:tc>
      </w:tr>
      <w:tr w:rsidR="00CA6D85" w14:paraId="0DF77DFF" w14:textId="77777777" w:rsidTr="00504555">
        <w:trPr>
          <w:jc w:val="center"/>
        </w:trPr>
        <w:tc>
          <w:tcPr>
            <w:tcW w:w="4282" w:type="dxa"/>
          </w:tcPr>
          <w:p w14:paraId="0564712E" w14:textId="2C89BF54" w:rsidR="00CA6D85" w:rsidRPr="00504555" w:rsidRDefault="00FF1B2F" w:rsidP="00CA6D85">
            <w:pPr>
              <w:tabs>
                <w:tab w:val="left" w:pos="90"/>
              </w:tabs>
              <w:jc w:val="both"/>
              <w:rPr>
                <w:rFonts w:cs="Times New Roman"/>
                <w:b/>
                <w:bCs/>
                <w:szCs w:val="24"/>
              </w:rPr>
            </w:pPr>
            <w:r w:rsidRPr="00504555">
              <w:rPr>
                <w:rFonts w:cs="Times New Roman"/>
                <w:b/>
                <w:bCs/>
                <w:szCs w:val="24"/>
              </w:rPr>
              <w:t xml:space="preserve">Boundary condition </w:t>
            </w:r>
          </w:p>
        </w:tc>
        <w:tc>
          <w:tcPr>
            <w:tcW w:w="1776" w:type="dxa"/>
            <w:vAlign w:val="center"/>
          </w:tcPr>
          <w:p w14:paraId="7956B1FF" w14:textId="5BBC440B" w:rsidR="00CA6D85" w:rsidRDefault="00FF1B2F" w:rsidP="00FF1B2F">
            <w:pPr>
              <w:tabs>
                <w:tab w:val="left" w:pos="90"/>
              </w:tabs>
              <w:jc w:val="center"/>
              <w:rPr>
                <w:rFonts w:cs="Times New Roman"/>
                <w:szCs w:val="24"/>
              </w:rPr>
            </w:pPr>
            <w:r>
              <w:rPr>
                <w:rFonts w:cs="Times New Roman"/>
                <w:szCs w:val="24"/>
              </w:rPr>
              <w:t>Pinned-Pinned</w:t>
            </w:r>
          </w:p>
        </w:tc>
      </w:tr>
      <w:tr w:rsidR="00FF1B2F" w14:paraId="790A6227" w14:textId="77777777" w:rsidTr="00504555">
        <w:trPr>
          <w:jc w:val="center"/>
        </w:trPr>
        <w:tc>
          <w:tcPr>
            <w:tcW w:w="4282" w:type="dxa"/>
          </w:tcPr>
          <w:p w14:paraId="0B6005F9" w14:textId="19ED7AE0" w:rsidR="00FF1B2F" w:rsidRPr="00504555" w:rsidRDefault="00FF1B2F" w:rsidP="00CA6D85">
            <w:pPr>
              <w:tabs>
                <w:tab w:val="left" w:pos="90"/>
              </w:tabs>
              <w:jc w:val="both"/>
              <w:rPr>
                <w:rFonts w:cs="Times New Roman"/>
                <w:b/>
                <w:bCs/>
                <w:szCs w:val="24"/>
              </w:rPr>
            </w:pPr>
            <w:r w:rsidRPr="00504555">
              <w:rPr>
                <w:rFonts w:cs="Times New Roman"/>
                <w:b/>
                <w:bCs/>
                <w:szCs w:val="24"/>
              </w:rPr>
              <w:t>Analysis type</w:t>
            </w:r>
          </w:p>
        </w:tc>
        <w:tc>
          <w:tcPr>
            <w:tcW w:w="1776" w:type="dxa"/>
            <w:vAlign w:val="center"/>
          </w:tcPr>
          <w:p w14:paraId="7DD1E9FC" w14:textId="438462D2" w:rsidR="00FF1B2F" w:rsidRDefault="00FF1B2F" w:rsidP="00FF1B2F">
            <w:pPr>
              <w:tabs>
                <w:tab w:val="left" w:pos="90"/>
              </w:tabs>
              <w:jc w:val="center"/>
              <w:rPr>
                <w:rFonts w:cs="Times New Roman"/>
                <w:szCs w:val="24"/>
              </w:rPr>
            </w:pPr>
            <w:r>
              <w:rPr>
                <w:rFonts w:cs="Times New Roman"/>
                <w:szCs w:val="24"/>
              </w:rPr>
              <w:t>Static</w:t>
            </w:r>
          </w:p>
        </w:tc>
      </w:tr>
    </w:tbl>
    <w:p w14:paraId="2284E683" w14:textId="77777777" w:rsidR="00CA6D85" w:rsidRDefault="00CA6D85" w:rsidP="004758C8">
      <w:pPr>
        <w:tabs>
          <w:tab w:val="left" w:pos="90"/>
        </w:tabs>
        <w:jc w:val="both"/>
        <w:rPr>
          <w:rFonts w:cs="Times New Roman"/>
          <w:szCs w:val="24"/>
        </w:rPr>
      </w:pPr>
    </w:p>
    <w:p w14:paraId="3731F50F" w14:textId="77777777" w:rsidR="00CC4C67" w:rsidRDefault="00CC4C67" w:rsidP="00160D7D">
      <w:pPr>
        <w:keepNext/>
        <w:tabs>
          <w:tab w:val="left" w:pos="90"/>
        </w:tabs>
        <w:ind w:firstLine="90"/>
        <w:jc w:val="both"/>
      </w:pPr>
      <w:r>
        <w:rPr>
          <w:noProof/>
          <w:lang w:eastAsia="en-GB"/>
        </w:rPr>
        <w:lastRenderedPageBreak/>
        <w:drawing>
          <wp:inline distT="0" distB="0" distL="0" distR="0" wp14:anchorId="19E9F82A" wp14:editId="24BEF824">
            <wp:extent cx="5393055" cy="3294380"/>
            <wp:effectExtent l="0" t="0" r="0" b="1270"/>
            <wp:docPr id="475" name="Chart 47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748C3B" w14:textId="6352D91B" w:rsidR="00177EF9" w:rsidRPr="00CC4C67" w:rsidRDefault="00CC4C67" w:rsidP="00E15EBD">
      <w:pPr>
        <w:tabs>
          <w:tab w:val="left" w:pos="90"/>
        </w:tabs>
        <w:jc w:val="center"/>
        <w:rPr>
          <w:szCs w:val="24"/>
        </w:rPr>
      </w:pPr>
      <w:r w:rsidRPr="007171D5">
        <w:rPr>
          <w:bCs/>
          <w:szCs w:val="24"/>
        </w:rPr>
        <w:t xml:space="preserve">Figure </w:t>
      </w:r>
      <w:r w:rsidR="00A226B1">
        <w:rPr>
          <w:bCs/>
          <w:szCs w:val="24"/>
        </w:rPr>
        <w:t>3</w:t>
      </w:r>
      <w:r w:rsidRPr="007171D5">
        <w:rPr>
          <w:bCs/>
          <w:szCs w:val="24"/>
        </w:rPr>
        <w:t>:</w:t>
      </w:r>
      <w:r w:rsidRPr="009C3CC9">
        <w:rPr>
          <w:szCs w:val="24"/>
        </w:rPr>
        <w:t xml:space="preserve"> </w:t>
      </w:r>
      <w:r w:rsidR="00E15EBD" w:rsidRPr="00E15EBD">
        <w:rPr>
          <w:szCs w:val="24"/>
        </w:rPr>
        <w:t>Amplification factor sensitivity between the static analysis and a dynamic case</w:t>
      </w:r>
    </w:p>
    <w:p w14:paraId="4734907F" w14:textId="5883E3DC" w:rsidR="00616528" w:rsidRDefault="009C3CC9" w:rsidP="00DE375D">
      <w:pPr>
        <w:tabs>
          <w:tab w:val="left" w:pos="90"/>
        </w:tabs>
        <w:jc w:val="center"/>
        <w:rPr>
          <w:szCs w:val="24"/>
        </w:rPr>
      </w:pPr>
      <w:r w:rsidRPr="00A23D96">
        <w:rPr>
          <w:rFonts w:cs="Times New Roman"/>
          <w:b/>
          <w:noProof/>
          <w:szCs w:val="24"/>
          <w:lang w:eastAsia="en-GB"/>
        </w:rPr>
        <mc:AlternateContent>
          <mc:Choice Requires="wps">
            <w:drawing>
              <wp:anchor distT="0" distB="0" distL="114300" distR="114300" simplePos="0" relativeHeight="251893760" behindDoc="0" locked="0" layoutInCell="1" allowOverlap="1" wp14:anchorId="0B64CB55" wp14:editId="34D94396">
                <wp:simplePos x="0" y="0"/>
                <wp:positionH relativeFrom="column">
                  <wp:posOffset>4033520</wp:posOffset>
                </wp:positionH>
                <wp:positionV relativeFrom="paragraph">
                  <wp:posOffset>2326005</wp:posOffset>
                </wp:positionV>
                <wp:extent cx="1109980" cy="350520"/>
                <wp:effectExtent l="0" t="0" r="13970" b="11430"/>
                <wp:wrapNone/>
                <wp:docPr id="279" name="TextBox 1"/>
                <wp:cNvGraphicFramePr/>
                <a:graphic xmlns:a="http://schemas.openxmlformats.org/drawingml/2006/main">
                  <a:graphicData uri="http://schemas.microsoft.com/office/word/2010/wordprocessingShape">
                    <wps:wsp>
                      <wps:cNvSpPr txBox="1"/>
                      <wps:spPr>
                        <a:xfrm>
                          <a:off x="0" y="0"/>
                          <a:ext cx="1109980" cy="350520"/>
                        </a:xfrm>
                        <a:prstGeom prst="rect">
                          <a:avLst/>
                        </a:prstGeom>
                        <a:ln>
                          <a:solidFill>
                            <a:schemeClr val="accent1"/>
                          </a:solidFill>
                        </a:ln>
                      </wps:spPr>
                      <wps:txbx>
                        <w:txbxContent>
                          <w:p w14:paraId="691CA470" w14:textId="77777777" w:rsidR="00DC48E4" w:rsidRPr="009C3CC9" w:rsidRDefault="00DC48E4" w:rsidP="009922CA">
                            <w:pPr>
                              <w:jc w:val="center"/>
                              <w:rPr>
                                <w:rFonts w:hAnsi="Calibri"/>
                                <w:szCs w:val="24"/>
                              </w:rPr>
                            </w:pPr>
                            <w:r w:rsidRPr="009C3CC9">
                              <w:rPr>
                                <w:rFonts w:hAnsi="Calibri"/>
                                <w:szCs w:val="24"/>
                              </w:rPr>
                              <w:t>Wellhead</w:t>
                            </w:r>
                          </w:p>
                        </w:txbxContent>
                      </wps:txbx>
                      <wps:bodyPr vertOverflow="clip" wrap="square" rtlCol="0">
                        <a:noAutofit/>
                      </wps:bodyPr>
                    </wps:wsp>
                  </a:graphicData>
                </a:graphic>
                <wp14:sizeRelH relativeFrom="margin">
                  <wp14:pctWidth>0</wp14:pctWidth>
                </wp14:sizeRelH>
              </wp:anchor>
            </w:drawing>
          </mc:Choice>
          <mc:Fallback>
            <w:pict>
              <v:shape w14:anchorId="0B64CB55" id="TextBox 1" o:spid="_x0000_s1039" type="#_x0000_t202" style="position:absolute;left:0;text-align:left;margin-left:317.6pt;margin-top:183.15pt;width:87.4pt;height:27.6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" filled="f" strokecolor="#5b9bd5 [3204]">
                <v:textbox>
                  <w:txbxContent>
                    <w:p w14:paraId="691CA470" w14:textId="77777777" w:rsidR="00DC48E4" w:rsidRPr="009C3CC9" w:rsidRDefault="00DC48E4" w:rsidP="009922CA">
                      <w:pPr>
                        <w:jc w:val="center"/>
                        <w:rPr>
                          <w:rFonts w:hAnsi="Calibri"/>
                          <w:szCs w:val="24"/>
                        </w:rPr>
                      </w:pPr>
                      <w:r w:rsidRPr="009C3CC9">
                        <w:rPr>
                          <w:rFonts w:hAnsi="Calibri"/>
                          <w:szCs w:val="24"/>
                        </w:rPr>
                        <w:t>Wellhead</w:t>
                      </w:r>
                    </w:p>
                  </w:txbxContent>
                </v:textbox>
              </v:shape>
            </w:pict>
          </mc:Fallback>
        </mc:AlternateContent>
      </w:r>
      <w:r w:rsidRPr="00A23D96">
        <w:rPr>
          <w:rFonts w:cs="Times New Roman"/>
          <w:b/>
          <w:noProof/>
          <w:szCs w:val="24"/>
          <w:lang w:eastAsia="en-GB"/>
        </w:rPr>
        <mc:AlternateContent>
          <mc:Choice Requires="wps">
            <w:drawing>
              <wp:anchor distT="0" distB="0" distL="114300" distR="114300" simplePos="0" relativeHeight="251892736" behindDoc="0" locked="0" layoutInCell="1" allowOverlap="1" wp14:anchorId="0E02A4D1" wp14:editId="167998CE">
                <wp:simplePos x="0" y="0"/>
                <wp:positionH relativeFrom="column">
                  <wp:posOffset>1353709</wp:posOffset>
                </wp:positionH>
                <wp:positionV relativeFrom="paragraph">
                  <wp:posOffset>1944398</wp:posOffset>
                </wp:positionV>
                <wp:extent cx="1129030" cy="539032"/>
                <wp:effectExtent l="0" t="0" r="13970" b="13970"/>
                <wp:wrapNone/>
                <wp:docPr id="277" name="TextBox 1"/>
                <wp:cNvGraphicFramePr/>
                <a:graphic xmlns:a="http://schemas.openxmlformats.org/drawingml/2006/main">
                  <a:graphicData uri="http://schemas.microsoft.com/office/word/2010/wordprocessingShape">
                    <wps:wsp>
                      <wps:cNvSpPr txBox="1"/>
                      <wps:spPr>
                        <a:xfrm>
                          <a:off x="0" y="0"/>
                          <a:ext cx="1129030" cy="539032"/>
                        </a:xfrm>
                        <a:prstGeom prst="rect">
                          <a:avLst/>
                        </a:prstGeom>
                        <a:ln>
                          <a:solidFill>
                            <a:schemeClr val="accent1"/>
                          </a:solidFill>
                        </a:ln>
                      </wps:spPr>
                      <wps:txbx>
                        <w:txbxContent>
                          <w:p w14:paraId="67671DD6" w14:textId="77777777" w:rsidR="00DC48E4" w:rsidRPr="009C3CC9" w:rsidRDefault="00DC48E4" w:rsidP="009922CA">
                            <w:pPr>
                              <w:jc w:val="center"/>
                              <w:rPr>
                                <w:rFonts w:hAnsi="Calibri"/>
                                <w:szCs w:val="24"/>
                              </w:rPr>
                            </w:pPr>
                            <w:r w:rsidRPr="009C3CC9">
                              <w:rPr>
                                <w:rFonts w:hAnsi="Calibri"/>
                                <w:szCs w:val="24"/>
                              </w:rPr>
                              <w:t>Touchdown Point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0E02A4D1" id="_x0000_s1040" type="#_x0000_t202" style="position:absolute;left:0;text-align:left;margin-left:106.6pt;margin-top:153.1pt;width:88.9pt;height:42.4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" filled="f" strokecolor="#5b9bd5 [3204]">
                <v:textbox>
                  <w:txbxContent>
                    <w:p w14:paraId="67671DD6" w14:textId="77777777" w:rsidR="00DC48E4" w:rsidRPr="009C3CC9" w:rsidRDefault="00DC48E4" w:rsidP="009922CA">
                      <w:pPr>
                        <w:jc w:val="center"/>
                        <w:rPr>
                          <w:rFonts w:hAnsi="Calibri"/>
                          <w:szCs w:val="24"/>
                        </w:rPr>
                      </w:pPr>
                      <w:r w:rsidRPr="009C3CC9">
                        <w:rPr>
                          <w:rFonts w:hAnsi="Calibri"/>
                          <w:szCs w:val="24"/>
                        </w:rPr>
                        <w:t>Touchdown Point</w:t>
                      </w:r>
                    </w:p>
                  </w:txbxContent>
                </v:textbox>
              </v:shape>
            </w:pict>
          </mc:Fallback>
        </mc:AlternateContent>
      </w:r>
      <w:r w:rsidR="00196B8D" w:rsidRPr="00A23D96">
        <w:rPr>
          <w:rFonts w:cs="Times New Roman"/>
          <w:b/>
          <w:noProof/>
          <w:szCs w:val="24"/>
          <w:lang w:eastAsia="en-GB"/>
        </w:rPr>
        <mc:AlternateContent>
          <mc:Choice Requires="wps">
            <w:drawing>
              <wp:anchor distT="0" distB="0" distL="114300" distR="114300" simplePos="0" relativeHeight="251895808" behindDoc="0" locked="0" layoutInCell="1" allowOverlap="1" wp14:anchorId="51E7D720" wp14:editId="4634BA9F">
                <wp:simplePos x="0" y="0"/>
                <wp:positionH relativeFrom="column">
                  <wp:posOffset>901010</wp:posOffset>
                </wp:positionH>
                <wp:positionV relativeFrom="paragraph">
                  <wp:posOffset>449967</wp:posOffset>
                </wp:positionV>
                <wp:extent cx="1049572" cy="588396"/>
                <wp:effectExtent l="0" t="0" r="17780" b="21590"/>
                <wp:wrapNone/>
                <wp:docPr id="281" name="TextBox 1"/>
                <wp:cNvGraphicFramePr/>
                <a:graphic xmlns:a="http://schemas.openxmlformats.org/drawingml/2006/main">
                  <a:graphicData uri="http://schemas.microsoft.com/office/word/2010/wordprocessingShape">
                    <wps:wsp>
                      <wps:cNvSpPr txBox="1"/>
                      <wps:spPr>
                        <a:xfrm>
                          <a:off x="0" y="0"/>
                          <a:ext cx="1049572" cy="588396"/>
                        </a:xfrm>
                        <a:prstGeom prst="rect">
                          <a:avLst/>
                        </a:prstGeom>
                        <a:ln>
                          <a:solidFill>
                            <a:schemeClr val="accent1"/>
                          </a:solidFill>
                        </a:ln>
                      </wps:spPr>
                      <wps:txbx>
                        <w:txbxContent>
                          <w:p w14:paraId="1CCE7A99" w14:textId="77777777" w:rsidR="00DC48E4" w:rsidRPr="009C3CC9" w:rsidRDefault="00DC48E4" w:rsidP="009922CA">
                            <w:pPr>
                              <w:jc w:val="center"/>
                              <w:rPr>
                                <w:szCs w:val="24"/>
                              </w:rPr>
                            </w:pPr>
                            <w:r w:rsidRPr="009C3CC9">
                              <w:rPr>
                                <w:rFonts w:hAnsi="Calibri"/>
                                <w:szCs w:val="24"/>
                              </w:rPr>
                              <w:t>Departure Point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1E7D720" id="_x0000_s1041" type="#_x0000_t202" style="position:absolute;left:0;text-align:left;margin-left:70.95pt;margin-top:35.45pt;width:82.65pt;height:46.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" filled="f" strokecolor="#5b9bd5 [3204]">
                <v:textbox>
                  <w:txbxContent>
                    <w:p w14:paraId="1CCE7A99" w14:textId="77777777" w:rsidR="00DC48E4" w:rsidRPr="009C3CC9" w:rsidRDefault="00DC48E4" w:rsidP="009922CA">
                      <w:pPr>
                        <w:jc w:val="center"/>
                        <w:rPr>
                          <w:szCs w:val="24"/>
                        </w:rPr>
                      </w:pPr>
                      <w:r w:rsidRPr="009C3CC9">
                        <w:rPr>
                          <w:rFonts w:hAnsi="Calibri"/>
                          <w:szCs w:val="24"/>
                        </w:rPr>
                        <w:t>Departure Point</w:t>
                      </w:r>
                    </w:p>
                  </w:txbxContent>
                </v:textbox>
              </v:shape>
            </w:pict>
          </mc:Fallback>
        </mc:AlternateContent>
      </w:r>
      <w:r w:rsidR="000C43F4" w:rsidRPr="00A23D96">
        <w:rPr>
          <w:rFonts w:cs="Times New Roman"/>
          <w:noProof/>
          <w:szCs w:val="24"/>
          <w:lang w:eastAsia="en-GB"/>
        </w:rPr>
        <w:drawing>
          <wp:inline distT="0" distB="0" distL="0" distR="0" wp14:anchorId="6FE830FD" wp14:editId="3E6ABF00">
            <wp:extent cx="5422392" cy="3630168"/>
            <wp:effectExtent l="0" t="0" r="6985" b="8890"/>
            <wp:docPr id="285" name="Chart 2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7" w:name="_Toc430331811"/>
      <w:r w:rsidR="002C6A1A" w:rsidRPr="007171D5">
        <w:rPr>
          <w:bCs/>
          <w:szCs w:val="24"/>
        </w:rPr>
        <w:t>Figur</w:t>
      </w:r>
      <w:r w:rsidR="00161BFC" w:rsidRPr="007171D5">
        <w:rPr>
          <w:bCs/>
          <w:szCs w:val="24"/>
        </w:rPr>
        <w:t xml:space="preserve">e </w:t>
      </w:r>
      <w:r w:rsidR="00A226B1">
        <w:rPr>
          <w:bCs/>
          <w:szCs w:val="24"/>
        </w:rPr>
        <w:t>4</w:t>
      </w:r>
      <w:r w:rsidR="00616528" w:rsidRPr="007171D5">
        <w:rPr>
          <w:bCs/>
          <w:szCs w:val="24"/>
        </w:rPr>
        <w:t>:</w:t>
      </w:r>
      <w:r w:rsidR="00616528" w:rsidRPr="009C3CC9">
        <w:rPr>
          <w:szCs w:val="24"/>
        </w:rPr>
        <w:t xml:space="preserve"> tension forces from </w:t>
      </w:r>
      <w:r w:rsidR="00E315D7" w:rsidRPr="009C3CC9">
        <w:rPr>
          <w:szCs w:val="24"/>
        </w:rPr>
        <w:t>s</w:t>
      </w:r>
      <w:r w:rsidR="00616528" w:rsidRPr="009C3CC9">
        <w:rPr>
          <w:szCs w:val="24"/>
        </w:rPr>
        <w:t xml:space="preserve">tatic </w:t>
      </w:r>
      <w:r w:rsidR="00E315D7" w:rsidRPr="009C3CC9">
        <w:rPr>
          <w:szCs w:val="24"/>
        </w:rPr>
        <w:t>g</w:t>
      </w:r>
      <w:r w:rsidR="00616528" w:rsidRPr="009C3CC9">
        <w:rPr>
          <w:szCs w:val="24"/>
        </w:rPr>
        <w:t xml:space="preserve">lobal </w:t>
      </w:r>
      <w:r w:rsidR="00E315D7" w:rsidRPr="009C3CC9">
        <w:rPr>
          <w:szCs w:val="24"/>
        </w:rPr>
        <w:t>m</w:t>
      </w:r>
      <w:r w:rsidR="00616528" w:rsidRPr="009C3CC9">
        <w:rPr>
          <w:szCs w:val="24"/>
        </w:rPr>
        <w:t>odel</w:t>
      </w:r>
      <w:r w:rsidR="00B054DF">
        <w:rPr>
          <w:szCs w:val="24"/>
        </w:rPr>
        <w:t xml:space="preserve"> in</w:t>
      </w:r>
      <w:r w:rsidR="00616528" w:rsidRPr="009C3CC9">
        <w:rPr>
          <w:szCs w:val="24"/>
        </w:rPr>
        <w:t xml:space="preserve"> </w:t>
      </w:r>
      <w:r w:rsidR="00B054DF" w:rsidRPr="009C3CC9">
        <w:rPr>
          <w:szCs w:val="24"/>
        </w:rPr>
        <w:t xml:space="preserve">comparison </w:t>
      </w:r>
      <w:r w:rsidR="00616528" w:rsidRPr="009C3CC9">
        <w:rPr>
          <w:szCs w:val="24"/>
        </w:rPr>
        <w:t xml:space="preserve">to Zhan </w:t>
      </w:r>
      <w:r w:rsidR="00DD418A" w:rsidRPr="009C3CC9">
        <w:rPr>
          <w:szCs w:val="24"/>
        </w:rPr>
        <w:t>(</w:t>
      </w:r>
      <w:r w:rsidR="00616528" w:rsidRPr="009C3CC9">
        <w:rPr>
          <w:szCs w:val="24"/>
        </w:rPr>
        <w:t>2010</w:t>
      </w:r>
      <w:bookmarkEnd w:id="27"/>
      <w:r w:rsidR="00DD418A" w:rsidRPr="009C3CC9">
        <w:rPr>
          <w:szCs w:val="24"/>
        </w:rPr>
        <w:t>)</w:t>
      </w:r>
    </w:p>
    <w:p w14:paraId="4698228A" w14:textId="77777777" w:rsidR="00177EF9" w:rsidRPr="00787A50" w:rsidRDefault="00A062B1" w:rsidP="00177EF9">
      <w:pPr>
        <w:pStyle w:val="Heading2"/>
        <w:numPr>
          <w:ilvl w:val="1"/>
          <w:numId w:val="29"/>
        </w:numPr>
        <w:tabs>
          <w:tab w:val="left" w:pos="90"/>
        </w:tabs>
        <w:jc w:val="both"/>
        <w:rPr>
          <w:b/>
          <w:bCs/>
          <w:sz w:val="24"/>
          <w:szCs w:val="24"/>
          <w:u w:val="none"/>
        </w:rPr>
      </w:pPr>
      <w:bookmarkStart w:id="28" w:name="_Toc430331752"/>
      <w:r w:rsidRPr="00787A50">
        <w:rPr>
          <w:b/>
          <w:bCs/>
          <w:sz w:val="24"/>
          <w:szCs w:val="24"/>
          <w:u w:val="none"/>
        </w:rPr>
        <w:t>Investigation into riser response</w:t>
      </w:r>
      <w:bookmarkEnd w:id="28"/>
      <w:r w:rsidR="00177EF9" w:rsidRPr="00787A50">
        <w:rPr>
          <w:b/>
          <w:bCs/>
          <w:sz w:val="24"/>
          <w:szCs w:val="24"/>
          <w:u w:val="none"/>
        </w:rPr>
        <w:t xml:space="preserve"> </w:t>
      </w:r>
    </w:p>
    <w:p w14:paraId="4D45A7DB" w14:textId="5795860A" w:rsidR="002B73B9" w:rsidRDefault="00177EF9" w:rsidP="00233817">
      <w:pPr>
        <w:tabs>
          <w:tab w:val="left" w:pos="90"/>
        </w:tabs>
        <w:jc w:val="both"/>
        <w:rPr>
          <w:rFonts w:cs="Times New Roman"/>
          <w:szCs w:val="24"/>
        </w:rPr>
      </w:pPr>
      <w:r>
        <w:rPr>
          <w:rFonts w:cs="Times New Roman"/>
          <w:szCs w:val="24"/>
        </w:rPr>
        <w:t>A simple comparison between the steel and co</w:t>
      </w:r>
      <w:r w:rsidR="00DF5F5C">
        <w:rPr>
          <w:rFonts w:cs="Times New Roman"/>
          <w:szCs w:val="24"/>
        </w:rPr>
        <w:t>mposite risers, shown in Table 6</w:t>
      </w:r>
      <w:r>
        <w:rPr>
          <w:rFonts w:cs="Times New Roman"/>
          <w:szCs w:val="24"/>
        </w:rPr>
        <w:t>, gives an indication for the differences between the maximum bending moments</w:t>
      </w:r>
      <w:r w:rsidR="00233817">
        <w:rPr>
          <w:rFonts w:cs="Times New Roman"/>
          <w:szCs w:val="24"/>
        </w:rPr>
        <w:t xml:space="preserve"> that are observed at the </w:t>
      </w:r>
      <w:proofErr w:type="gramStart"/>
      <w:r w:rsidR="00233817">
        <w:rPr>
          <w:rFonts w:cs="Times New Roman"/>
          <w:szCs w:val="24"/>
        </w:rPr>
        <w:t>touch-down</w:t>
      </w:r>
      <w:proofErr w:type="gramEnd"/>
      <w:r w:rsidR="00233817">
        <w:rPr>
          <w:rFonts w:cs="Times New Roman"/>
          <w:szCs w:val="24"/>
        </w:rPr>
        <w:t xml:space="preserve"> zone</w:t>
      </w:r>
      <w:r>
        <w:rPr>
          <w:rFonts w:cs="Times New Roman"/>
          <w:szCs w:val="24"/>
        </w:rPr>
        <w:t xml:space="preserve"> and </w:t>
      </w:r>
      <w:r w:rsidR="00233817">
        <w:rPr>
          <w:rFonts w:cs="Times New Roman"/>
          <w:szCs w:val="24"/>
        </w:rPr>
        <w:t xml:space="preserve">maximum </w:t>
      </w:r>
      <w:r>
        <w:rPr>
          <w:rFonts w:cs="Times New Roman"/>
          <w:szCs w:val="24"/>
        </w:rPr>
        <w:t>tensions</w:t>
      </w:r>
      <w:r w:rsidR="00233817">
        <w:rPr>
          <w:rFonts w:cs="Times New Roman"/>
          <w:szCs w:val="24"/>
        </w:rPr>
        <w:t xml:space="preserve"> at the hang-off point</w:t>
      </w:r>
      <w:r>
        <w:rPr>
          <w:rFonts w:cs="Times New Roman"/>
          <w:szCs w:val="24"/>
        </w:rPr>
        <w:t xml:space="preserve">. Water depths of 1500m </w:t>
      </w:r>
      <w:proofErr w:type="gramStart"/>
      <w:r w:rsidR="00B054DF">
        <w:rPr>
          <w:rFonts w:cs="Times New Roman"/>
          <w:szCs w:val="24"/>
        </w:rPr>
        <w:t>a</w:t>
      </w:r>
      <w:r>
        <w:rPr>
          <w:rFonts w:cs="Times New Roman"/>
          <w:szCs w:val="24"/>
        </w:rPr>
        <w:t>re chosen</w:t>
      </w:r>
      <w:proofErr w:type="gramEnd"/>
      <w:r>
        <w:rPr>
          <w:rFonts w:cs="Times New Roman"/>
          <w:szCs w:val="24"/>
        </w:rPr>
        <w:t xml:space="preserve"> to represent current deep-water applications with incremental increases </w:t>
      </w:r>
      <w:r>
        <w:rPr>
          <w:rFonts w:cs="Times New Roman"/>
          <w:szCs w:val="24"/>
        </w:rPr>
        <w:lastRenderedPageBreak/>
        <w:t xml:space="preserve">to 4000m, indicating the maximum depth for which future riser applications are likely to be aiming. </w:t>
      </w:r>
    </w:p>
    <w:p w14:paraId="5571F022" w14:textId="7036ECB3" w:rsidR="00177EF9" w:rsidRPr="002E770E" w:rsidRDefault="00177EF9" w:rsidP="00177EF9">
      <w:pPr>
        <w:tabs>
          <w:tab w:val="left" w:pos="90"/>
        </w:tabs>
        <w:rPr>
          <w:szCs w:val="20"/>
        </w:rPr>
      </w:pPr>
    </w:p>
    <w:p w14:paraId="0F1626B1" w14:textId="71E80C71" w:rsidR="00BF50E8" w:rsidRPr="009C3CC9" w:rsidRDefault="006A099A" w:rsidP="00161BFC">
      <w:pPr>
        <w:tabs>
          <w:tab w:val="left" w:pos="90"/>
        </w:tabs>
        <w:jc w:val="center"/>
        <w:rPr>
          <w:rFonts w:cs="Times New Roman"/>
          <w:szCs w:val="24"/>
        </w:rPr>
      </w:pPr>
      <w:r w:rsidRPr="00A23D96">
        <w:rPr>
          <w:rFonts w:cs="Times New Roman"/>
          <w:noProof/>
          <w:szCs w:val="24"/>
          <w:lang w:eastAsia="en-GB"/>
        </w:rPr>
        <mc:AlternateContent>
          <mc:Choice Requires="wps">
            <w:drawing>
              <wp:anchor distT="0" distB="0" distL="114300" distR="114300" simplePos="0" relativeHeight="251776000" behindDoc="0" locked="0" layoutInCell="1" allowOverlap="1" wp14:anchorId="5602D789" wp14:editId="45934BB8">
                <wp:simplePos x="0" y="0"/>
                <wp:positionH relativeFrom="column">
                  <wp:posOffset>4184015</wp:posOffset>
                </wp:positionH>
                <wp:positionV relativeFrom="paragraph">
                  <wp:posOffset>2327689</wp:posOffset>
                </wp:positionV>
                <wp:extent cx="942975" cy="350520"/>
                <wp:effectExtent l="0" t="0" r="0" b="0"/>
                <wp:wrapNone/>
                <wp:docPr id="234" name="TextBox 1"/>
                <wp:cNvGraphicFramePr/>
                <a:graphic xmlns:a="http://schemas.openxmlformats.org/drawingml/2006/main">
                  <a:graphicData uri="http://schemas.microsoft.com/office/word/2010/wordprocessingShape">
                    <wps:wsp>
                      <wps:cNvSpPr txBox="1"/>
                      <wps:spPr>
                        <a:xfrm>
                          <a:off x="0" y="0"/>
                          <a:ext cx="942975" cy="350520"/>
                        </a:xfrm>
                        <a:prstGeom prst="rect">
                          <a:avLst/>
                        </a:prstGeom>
                        <a:ln>
                          <a:noFill/>
                        </a:ln>
                      </wps:spPr>
                      <wps:txbx>
                        <w:txbxContent>
                          <w:p w14:paraId="03E38879" w14:textId="77777777" w:rsidR="00DC48E4" w:rsidRPr="009C3CC9" w:rsidRDefault="00DC48E4" w:rsidP="00530F09">
                            <w:pPr>
                              <w:jc w:val="center"/>
                              <w:rPr>
                                <w:rFonts w:hAnsi="Calibri"/>
                                <w:szCs w:val="24"/>
                              </w:rPr>
                            </w:pPr>
                            <w:r w:rsidRPr="009C3CC9">
                              <w:rPr>
                                <w:rFonts w:hAnsi="Calibri"/>
                                <w:szCs w:val="24"/>
                              </w:rPr>
                              <w:t>Wellhead</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602D789" id="_x0000_s1042" type="#_x0000_t202" style="position:absolute;left:0;text-align:left;margin-left:329.45pt;margin-top:183.3pt;width:74.25pt;height:27.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" filled="f" stroked="f">
                <v:textbox>
                  <w:txbxContent>
                    <w:p w14:paraId="03E38879" w14:textId="77777777" w:rsidR="00DC48E4" w:rsidRPr="009C3CC9" w:rsidRDefault="00DC48E4" w:rsidP="00530F09">
                      <w:pPr>
                        <w:jc w:val="center"/>
                        <w:rPr>
                          <w:rFonts w:hAnsi="Calibri"/>
                          <w:szCs w:val="24"/>
                        </w:rPr>
                      </w:pPr>
                      <w:r w:rsidRPr="009C3CC9">
                        <w:rPr>
                          <w:rFonts w:hAnsi="Calibri"/>
                          <w:szCs w:val="24"/>
                        </w:rPr>
                        <w:t>Wellhead</w:t>
                      </w:r>
                    </w:p>
                  </w:txbxContent>
                </v:textbox>
              </v:shape>
            </w:pict>
          </mc:Fallback>
        </mc:AlternateContent>
      </w:r>
      <w:r w:rsidRPr="00A23D96">
        <w:rPr>
          <w:rFonts w:cs="Times New Roman"/>
          <w:noProof/>
          <w:szCs w:val="24"/>
          <w:lang w:eastAsia="en-GB"/>
        </w:rPr>
        <mc:AlternateContent>
          <mc:Choice Requires="wps">
            <w:drawing>
              <wp:anchor distT="0" distB="0" distL="114300" distR="114300" simplePos="0" relativeHeight="251777024" behindDoc="0" locked="0" layoutInCell="1" allowOverlap="1" wp14:anchorId="75583610" wp14:editId="59935298">
                <wp:simplePos x="0" y="0"/>
                <wp:positionH relativeFrom="column">
                  <wp:posOffset>4657090</wp:posOffset>
                </wp:positionH>
                <wp:positionV relativeFrom="paragraph">
                  <wp:posOffset>2221009</wp:posOffset>
                </wp:positionV>
                <wp:extent cx="0" cy="163195"/>
                <wp:effectExtent l="63500" t="25400" r="38100" b="14605"/>
                <wp:wrapNone/>
                <wp:docPr id="236" name="Straight Arrow Connector 2"/>
                <wp:cNvGraphicFramePr/>
                <a:graphic xmlns:a="http://schemas.openxmlformats.org/drawingml/2006/main">
                  <a:graphicData uri="http://schemas.microsoft.com/office/word/2010/wordprocessingShape">
                    <wps:wsp>
                      <wps:cNvCnPr/>
                      <wps:spPr>
                        <a:xfrm flipH="1" flipV="1">
                          <a:off x="0" y="0"/>
                          <a:ext cx="0" cy="163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F672B8" id="Straight Arrow Connector 2" o:spid="_x0000_s1026" type="#_x0000_t32" style="position:absolute;margin-left:366.7pt;margin-top:174.9pt;width:0;height:12.8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" strokecolor="black [3213]" strokeweight=".5pt">
                <v:stroke endarrow="block" joinstyle="miter"/>
              </v:shape>
            </w:pict>
          </mc:Fallback>
        </mc:AlternateContent>
      </w:r>
      <w:r w:rsidRPr="00A23D96">
        <w:rPr>
          <w:rFonts w:cs="Times New Roman"/>
          <w:noProof/>
          <w:szCs w:val="24"/>
          <w:lang w:eastAsia="en-GB"/>
        </w:rPr>
        <mc:AlternateContent>
          <mc:Choice Requires="wps">
            <w:drawing>
              <wp:anchor distT="0" distB="0" distL="114300" distR="114300" simplePos="0" relativeHeight="251773952" behindDoc="0" locked="0" layoutInCell="1" allowOverlap="1" wp14:anchorId="459097B3" wp14:editId="0806AE73">
                <wp:simplePos x="0" y="0"/>
                <wp:positionH relativeFrom="column">
                  <wp:posOffset>1894840</wp:posOffset>
                </wp:positionH>
                <wp:positionV relativeFrom="paragraph">
                  <wp:posOffset>2218469</wp:posOffset>
                </wp:positionV>
                <wp:extent cx="0" cy="163195"/>
                <wp:effectExtent l="63500" t="25400" r="38100" b="14605"/>
                <wp:wrapNone/>
                <wp:docPr id="225" name="Straight Arrow Connector 2"/>
                <wp:cNvGraphicFramePr/>
                <a:graphic xmlns:a="http://schemas.openxmlformats.org/drawingml/2006/main">
                  <a:graphicData uri="http://schemas.microsoft.com/office/word/2010/wordprocessingShape">
                    <wps:wsp>
                      <wps:cNvCnPr/>
                      <wps:spPr>
                        <a:xfrm flipH="1" flipV="1">
                          <a:off x="0" y="0"/>
                          <a:ext cx="0" cy="163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4FBBF3" id="Straight Arrow Connector 2" o:spid="_x0000_s1026" type="#_x0000_t32" style="position:absolute;margin-left:149.2pt;margin-top:174.7pt;width:0;height:12.85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" strokecolor="black [3213]" strokeweight=".5pt">
                <v:stroke endarrow="block" joinstyle="miter"/>
              </v:shape>
            </w:pict>
          </mc:Fallback>
        </mc:AlternateContent>
      </w:r>
      <w:r w:rsidR="000F09E6" w:rsidRPr="00A23D96">
        <w:rPr>
          <w:rFonts w:cs="Times New Roman"/>
          <w:noProof/>
          <w:szCs w:val="24"/>
          <w:lang w:eastAsia="en-GB"/>
        </w:rPr>
        <mc:AlternateContent>
          <mc:Choice Requires="wps">
            <w:drawing>
              <wp:anchor distT="0" distB="0" distL="114300" distR="114300" simplePos="0" relativeHeight="251772928" behindDoc="0" locked="0" layoutInCell="1" allowOverlap="1" wp14:anchorId="00898E5D" wp14:editId="04F12548">
                <wp:simplePos x="0" y="0"/>
                <wp:positionH relativeFrom="column">
                  <wp:posOffset>1386039</wp:posOffset>
                </wp:positionH>
                <wp:positionV relativeFrom="paragraph">
                  <wp:posOffset>2346573</wp:posOffset>
                </wp:positionV>
                <wp:extent cx="962025" cy="556592"/>
                <wp:effectExtent l="0" t="0" r="0" b="0"/>
                <wp:wrapNone/>
                <wp:docPr id="27" name="TextBox 1"/>
                <wp:cNvGraphicFramePr/>
                <a:graphic xmlns:a="http://schemas.openxmlformats.org/drawingml/2006/main">
                  <a:graphicData uri="http://schemas.microsoft.com/office/word/2010/wordprocessingShape">
                    <wps:wsp>
                      <wps:cNvSpPr txBox="1"/>
                      <wps:spPr>
                        <a:xfrm>
                          <a:off x="0" y="0"/>
                          <a:ext cx="962025" cy="556592"/>
                        </a:xfrm>
                        <a:prstGeom prst="rect">
                          <a:avLst/>
                        </a:prstGeom>
                        <a:ln>
                          <a:noFill/>
                        </a:ln>
                      </wps:spPr>
                      <wps:txbx>
                        <w:txbxContent>
                          <w:p w14:paraId="25F50400" w14:textId="77777777" w:rsidR="00DC48E4" w:rsidRPr="009C3CC9" w:rsidRDefault="00DC48E4" w:rsidP="00530F09">
                            <w:pPr>
                              <w:jc w:val="center"/>
                              <w:rPr>
                                <w:rFonts w:hAnsi="Calibri"/>
                                <w:szCs w:val="24"/>
                              </w:rPr>
                            </w:pPr>
                            <w:r w:rsidRPr="009C3CC9">
                              <w:rPr>
                                <w:rFonts w:hAnsi="Calibri"/>
                                <w:szCs w:val="24"/>
                              </w:rPr>
                              <w:t>Touchdown Point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00898E5D" id="_x0000_s1043" type="#_x0000_t202" style="position:absolute;left:0;text-align:left;margin-left:109.15pt;margin-top:184.75pt;width:75.75pt;height:43.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" filled="f" stroked="f">
                <v:textbox>
                  <w:txbxContent>
                    <w:p w14:paraId="25F50400" w14:textId="77777777" w:rsidR="00DC48E4" w:rsidRPr="009C3CC9" w:rsidRDefault="00DC48E4" w:rsidP="00530F09">
                      <w:pPr>
                        <w:jc w:val="center"/>
                        <w:rPr>
                          <w:rFonts w:hAnsi="Calibri"/>
                          <w:szCs w:val="24"/>
                        </w:rPr>
                      </w:pPr>
                      <w:r w:rsidRPr="009C3CC9">
                        <w:rPr>
                          <w:rFonts w:hAnsi="Calibri"/>
                          <w:szCs w:val="24"/>
                        </w:rPr>
                        <w:t>Touchdown Point</w:t>
                      </w:r>
                    </w:p>
                  </w:txbxContent>
                </v:textbox>
              </v:shape>
            </w:pict>
          </mc:Fallback>
        </mc:AlternateContent>
      </w:r>
      <w:r w:rsidR="009C3CC9" w:rsidRPr="00A23D96">
        <w:rPr>
          <w:rFonts w:cs="Times New Roman"/>
          <w:noProof/>
          <w:szCs w:val="24"/>
          <w:u w:val="single"/>
          <w:lang w:eastAsia="en-GB"/>
        </w:rPr>
        <mc:AlternateContent>
          <mc:Choice Requires="wps">
            <w:drawing>
              <wp:anchor distT="0" distB="0" distL="114300" distR="114300" simplePos="0" relativeHeight="251792384" behindDoc="0" locked="0" layoutInCell="1" allowOverlap="1" wp14:anchorId="20668630" wp14:editId="015707C1">
                <wp:simplePos x="0" y="0"/>
                <wp:positionH relativeFrom="column">
                  <wp:posOffset>526829</wp:posOffset>
                </wp:positionH>
                <wp:positionV relativeFrom="paragraph">
                  <wp:posOffset>2362200</wp:posOffset>
                </wp:positionV>
                <wp:extent cx="802640" cy="350520"/>
                <wp:effectExtent l="0" t="0" r="0" b="0"/>
                <wp:wrapNone/>
                <wp:docPr id="207" name="TextBox 1"/>
                <wp:cNvGraphicFramePr/>
                <a:graphic xmlns:a="http://schemas.openxmlformats.org/drawingml/2006/main">
                  <a:graphicData uri="http://schemas.microsoft.com/office/word/2010/wordprocessingShape">
                    <wps:wsp>
                      <wps:cNvSpPr txBox="1"/>
                      <wps:spPr>
                        <a:xfrm>
                          <a:off x="0" y="0"/>
                          <a:ext cx="802640" cy="350520"/>
                        </a:xfrm>
                        <a:prstGeom prst="rect">
                          <a:avLst/>
                        </a:prstGeom>
                        <a:ln>
                          <a:noFill/>
                        </a:ln>
                      </wps:spPr>
                      <wps:txbx>
                        <w:txbxContent>
                          <w:p w14:paraId="59942464" w14:textId="77777777" w:rsidR="00DC48E4" w:rsidRPr="009C3CC9" w:rsidRDefault="00DC48E4" w:rsidP="0036626C">
                            <w:pPr>
                              <w:jc w:val="center"/>
                              <w:rPr>
                                <w:szCs w:val="24"/>
                              </w:rPr>
                            </w:pPr>
                            <w:r w:rsidRPr="009C3CC9">
                              <w:rPr>
                                <w:rFonts w:hAnsi="Calibri"/>
                                <w:szCs w:val="24"/>
                              </w:rPr>
                              <w:t>Departure Point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20668630" id="_x0000_s1044" type="#_x0000_t202" style="position:absolute;left:0;text-align:left;margin-left:41.5pt;margin-top:186pt;width:63.2pt;height:27.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" filled="f" stroked="f">
                <v:textbox>
                  <w:txbxContent>
                    <w:p w14:paraId="59942464" w14:textId="77777777" w:rsidR="00DC48E4" w:rsidRPr="009C3CC9" w:rsidRDefault="00DC48E4" w:rsidP="0036626C">
                      <w:pPr>
                        <w:jc w:val="center"/>
                        <w:rPr>
                          <w:szCs w:val="24"/>
                        </w:rPr>
                      </w:pPr>
                      <w:r w:rsidRPr="009C3CC9">
                        <w:rPr>
                          <w:rFonts w:hAnsi="Calibri"/>
                          <w:szCs w:val="24"/>
                        </w:rPr>
                        <w:t>Departure Point</w:t>
                      </w:r>
                    </w:p>
                  </w:txbxContent>
                </v:textbox>
              </v:shape>
            </w:pict>
          </mc:Fallback>
        </mc:AlternateContent>
      </w:r>
      <w:r w:rsidR="00530F09" w:rsidRPr="00A23D96">
        <w:rPr>
          <w:rFonts w:cs="Times New Roman"/>
          <w:noProof/>
          <w:szCs w:val="24"/>
          <w:u w:val="single"/>
          <w:lang w:eastAsia="en-GB"/>
        </w:rPr>
        <mc:AlternateContent>
          <mc:Choice Requires="wps">
            <w:drawing>
              <wp:anchor distT="0" distB="0" distL="114300" distR="114300" simplePos="0" relativeHeight="251743232" behindDoc="0" locked="0" layoutInCell="1" allowOverlap="1" wp14:anchorId="62C80554" wp14:editId="43C6A0C6">
                <wp:simplePos x="0" y="0"/>
                <wp:positionH relativeFrom="column">
                  <wp:posOffset>967740</wp:posOffset>
                </wp:positionH>
                <wp:positionV relativeFrom="paragraph">
                  <wp:posOffset>2211070</wp:posOffset>
                </wp:positionV>
                <wp:extent cx="0" cy="163195"/>
                <wp:effectExtent l="63500" t="25400" r="38100" b="14605"/>
                <wp:wrapNone/>
                <wp:docPr id="208" name="Straight Arrow Connector 2"/>
                <wp:cNvGraphicFramePr/>
                <a:graphic xmlns:a="http://schemas.openxmlformats.org/drawingml/2006/main">
                  <a:graphicData uri="http://schemas.microsoft.com/office/word/2010/wordprocessingShape">
                    <wps:wsp>
                      <wps:cNvCnPr/>
                      <wps:spPr>
                        <a:xfrm flipH="1" flipV="1">
                          <a:off x="0" y="0"/>
                          <a:ext cx="0" cy="163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BFB56F" id="Straight Arrow Connector 2" o:spid="_x0000_s1026" type="#_x0000_t32" style="position:absolute;margin-left:76.2pt;margin-top:174.1pt;width:0;height:12.85pt;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" strokecolor="black [3213]" strokeweight=".5pt">
                <v:stroke endarrow="block" joinstyle="miter"/>
              </v:shape>
            </w:pict>
          </mc:Fallback>
        </mc:AlternateContent>
      </w:r>
      <w:r w:rsidR="000C43F4" w:rsidRPr="00A23D96">
        <w:rPr>
          <w:rFonts w:cs="Times New Roman"/>
          <w:noProof/>
          <w:szCs w:val="24"/>
          <w:lang w:eastAsia="en-GB"/>
        </w:rPr>
        <w:drawing>
          <wp:inline distT="0" distB="0" distL="0" distR="0" wp14:anchorId="31899CA7" wp14:editId="799D0455">
            <wp:extent cx="5695950" cy="2838450"/>
            <wp:effectExtent l="0" t="0" r="0" b="0"/>
            <wp:docPr id="286" name="Chart 2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9" w:name="_Toc430331812"/>
      <w:r w:rsidR="002C6A1A" w:rsidRPr="007171D5">
        <w:rPr>
          <w:bCs/>
          <w:szCs w:val="24"/>
        </w:rPr>
        <w:t xml:space="preserve">Figure </w:t>
      </w:r>
      <w:r w:rsidR="0041707A">
        <w:rPr>
          <w:bCs/>
          <w:szCs w:val="24"/>
        </w:rPr>
        <w:t>5</w:t>
      </w:r>
      <w:r w:rsidR="00616528" w:rsidRPr="007171D5">
        <w:rPr>
          <w:bCs/>
          <w:szCs w:val="24"/>
        </w:rPr>
        <w:t>:</w:t>
      </w:r>
      <w:r w:rsidR="00616528" w:rsidRPr="009C3CC9">
        <w:rPr>
          <w:b/>
          <w:szCs w:val="24"/>
        </w:rPr>
        <w:t xml:space="preserve"> </w:t>
      </w:r>
      <w:r w:rsidR="00E315D7" w:rsidRPr="009C3CC9">
        <w:rPr>
          <w:szCs w:val="24"/>
        </w:rPr>
        <w:t>b</w:t>
      </w:r>
      <w:r w:rsidR="00616528" w:rsidRPr="009C3CC9">
        <w:rPr>
          <w:szCs w:val="24"/>
        </w:rPr>
        <w:t xml:space="preserve">ending </w:t>
      </w:r>
      <w:r w:rsidR="00E315D7" w:rsidRPr="009C3CC9">
        <w:rPr>
          <w:szCs w:val="24"/>
        </w:rPr>
        <w:t>m</w:t>
      </w:r>
      <w:r w:rsidR="00616528" w:rsidRPr="009C3CC9">
        <w:rPr>
          <w:szCs w:val="24"/>
        </w:rPr>
        <w:t xml:space="preserve">oments from </w:t>
      </w:r>
      <w:r w:rsidR="00E315D7" w:rsidRPr="009C3CC9">
        <w:rPr>
          <w:szCs w:val="24"/>
        </w:rPr>
        <w:t>s</w:t>
      </w:r>
      <w:r w:rsidR="00616528" w:rsidRPr="009C3CC9">
        <w:rPr>
          <w:szCs w:val="24"/>
        </w:rPr>
        <w:t xml:space="preserve">tatic </w:t>
      </w:r>
      <w:r w:rsidR="00E315D7" w:rsidRPr="009C3CC9">
        <w:rPr>
          <w:szCs w:val="24"/>
        </w:rPr>
        <w:t>g</w:t>
      </w:r>
      <w:r w:rsidR="00616528" w:rsidRPr="009C3CC9">
        <w:rPr>
          <w:szCs w:val="24"/>
        </w:rPr>
        <w:t xml:space="preserve">lobal </w:t>
      </w:r>
      <w:r w:rsidR="00E315D7" w:rsidRPr="009C3CC9">
        <w:rPr>
          <w:szCs w:val="24"/>
        </w:rPr>
        <w:t>m</w:t>
      </w:r>
      <w:r w:rsidR="00616528" w:rsidRPr="009C3CC9">
        <w:rPr>
          <w:szCs w:val="24"/>
        </w:rPr>
        <w:t>odel</w:t>
      </w:r>
      <w:r w:rsidR="00B054DF" w:rsidRPr="00B054DF">
        <w:rPr>
          <w:szCs w:val="24"/>
        </w:rPr>
        <w:t xml:space="preserve"> </w:t>
      </w:r>
      <w:r w:rsidR="00B054DF">
        <w:rPr>
          <w:szCs w:val="24"/>
        </w:rPr>
        <w:t xml:space="preserve">in </w:t>
      </w:r>
      <w:r w:rsidR="00B054DF" w:rsidRPr="009C3CC9">
        <w:rPr>
          <w:szCs w:val="24"/>
        </w:rPr>
        <w:t>comparison</w:t>
      </w:r>
      <w:r w:rsidR="00616528" w:rsidRPr="009C3CC9">
        <w:rPr>
          <w:szCs w:val="24"/>
        </w:rPr>
        <w:t xml:space="preserve"> to Zhan </w:t>
      </w:r>
      <w:r w:rsidR="00DD418A" w:rsidRPr="009C3CC9">
        <w:rPr>
          <w:szCs w:val="24"/>
        </w:rPr>
        <w:t>(</w:t>
      </w:r>
      <w:r w:rsidR="00616528" w:rsidRPr="009C3CC9">
        <w:rPr>
          <w:szCs w:val="24"/>
        </w:rPr>
        <w:t>2010</w:t>
      </w:r>
      <w:bookmarkEnd w:id="29"/>
      <w:r w:rsidR="00DD418A" w:rsidRPr="009C3CC9">
        <w:rPr>
          <w:szCs w:val="24"/>
        </w:rPr>
        <w:t>)</w:t>
      </w:r>
    </w:p>
    <w:p w14:paraId="73D7CC3C" w14:textId="10F1B47E" w:rsidR="00B91117" w:rsidRDefault="002B73B9" w:rsidP="00BB1C3A">
      <w:pPr>
        <w:tabs>
          <w:tab w:val="left" w:pos="90"/>
        </w:tabs>
        <w:jc w:val="both"/>
        <w:rPr>
          <w:rFonts w:cs="Times New Roman"/>
          <w:szCs w:val="24"/>
        </w:rPr>
      </w:pPr>
      <w:bookmarkStart w:id="30" w:name="_Toc414527409"/>
      <w:r>
        <w:rPr>
          <w:rFonts w:cs="Times New Roman"/>
          <w:szCs w:val="24"/>
        </w:rPr>
        <w:t>C</w:t>
      </w:r>
      <w:r w:rsidR="00BB1C3A">
        <w:rPr>
          <w:rFonts w:cs="Times New Roman"/>
          <w:szCs w:val="24"/>
        </w:rPr>
        <w:t xml:space="preserve">omposite </w:t>
      </w:r>
      <w:r w:rsidRPr="00A23D96">
        <w:rPr>
          <w:rFonts w:cs="Times New Roman"/>
          <w:szCs w:val="24"/>
        </w:rPr>
        <w:t>catenary risers exhibit greater horizontal displacement</w:t>
      </w:r>
      <w:r>
        <w:rPr>
          <w:rFonts w:cs="Times New Roman"/>
          <w:szCs w:val="24"/>
        </w:rPr>
        <w:t>s</w:t>
      </w:r>
      <w:r w:rsidRPr="00A23D96">
        <w:rPr>
          <w:rFonts w:cs="Times New Roman"/>
          <w:szCs w:val="24"/>
        </w:rPr>
        <w:t xml:space="preserve"> than the traditional </w:t>
      </w:r>
      <w:r>
        <w:rPr>
          <w:rFonts w:cs="Times New Roman"/>
          <w:szCs w:val="24"/>
        </w:rPr>
        <w:t>steel catenary riser</w:t>
      </w:r>
      <w:r w:rsidRPr="00A23D96">
        <w:rPr>
          <w:rFonts w:cs="Times New Roman"/>
          <w:szCs w:val="24"/>
        </w:rPr>
        <w:t xml:space="preserve">s with similar operating depths </w:t>
      </w:r>
      <w:proofErr w:type="gramStart"/>
      <w:r w:rsidRPr="00A23D96">
        <w:rPr>
          <w:rFonts w:cs="Times New Roman"/>
          <w:szCs w:val="24"/>
        </w:rPr>
        <w:t>as a result</w:t>
      </w:r>
      <w:proofErr w:type="gramEnd"/>
      <w:r w:rsidRPr="00A23D96">
        <w:rPr>
          <w:rFonts w:cs="Times New Roman"/>
          <w:szCs w:val="24"/>
        </w:rPr>
        <w:t xml:space="preserve"> of the lower density</w:t>
      </w:r>
      <w:r>
        <w:rPr>
          <w:rFonts w:cs="Times New Roman"/>
          <w:szCs w:val="24"/>
        </w:rPr>
        <w:t xml:space="preserve"> and transverse stiffness</w:t>
      </w:r>
      <w:r w:rsidRPr="00A23D96">
        <w:rPr>
          <w:rFonts w:cs="Times New Roman"/>
          <w:szCs w:val="24"/>
        </w:rPr>
        <w:t xml:space="preserve"> of composite systems</w:t>
      </w:r>
      <w:r w:rsidR="005A55F9">
        <w:rPr>
          <w:rFonts w:cs="Times New Roman"/>
          <w:szCs w:val="24"/>
        </w:rPr>
        <w:t xml:space="preserve"> </w:t>
      </w:r>
      <w:r w:rsidR="005A55F9" w:rsidRPr="0001382D">
        <w:rPr>
          <w:rFonts w:cs="Times New Roman"/>
          <w:szCs w:val="24"/>
        </w:rPr>
        <w:t>as shown in figure 6</w:t>
      </w:r>
      <w:r w:rsidRPr="0001382D">
        <w:rPr>
          <w:rFonts w:cs="Times New Roman"/>
          <w:szCs w:val="24"/>
        </w:rPr>
        <w:t>.</w:t>
      </w:r>
      <w:r w:rsidRPr="00A23D96">
        <w:rPr>
          <w:rFonts w:cs="Times New Roman"/>
          <w:szCs w:val="24"/>
        </w:rPr>
        <w:t xml:space="preserve"> This also has the consequence of increasing the necessary length of composite systems compared to </w:t>
      </w:r>
      <w:r>
        <w:rPr>
          <w:rFonts w:cs="Times New Roman"/>
          <w:szCs w:val="24"/>
        </w:rPr>
        <w:t>steel catenary riser</w:t>
      </w:r>
      <w:r w:rsidRPr="00A23D96">
        <w:rPr>
          <w:rFonts w:cs="Times New Roman"/>
          <w:szCs w:val="24"/>
        </w:rPr>
        <w:t>s</w:t>
      </w:r>
      <w:r w:rsidR="005A55F9">
        <w:rPr>
          <w:rFonts w:cs="Times New Roman"/>
          <w:b/>
          <w:bCs/>
          <w:szCs w:val="24"/>
        </w:rPr>
        <w:t xml:space="preserve"> </w:t>
      </w:r>
      <w:r w:rsidR="005A55F9" w:rsidRPr="0001382D">
        <w:rPr>
          <w:rFonts w:cs="Times New Roman"/>
          <w:szCs w:val="24"/>
        </w:rPr>
        <w:t xml:space="preserve">to reach the surface elevation starting from the same </w:t>
      </w:r>
      <w:proofErr w:type="gramStart"/>
      <w:r w:rsidR="005A55F9" w:rsidRPr="0001382D">
        <w:rPr>
          <w:rFonts w:cs="Times New Roman"/>
          <w:szCs w:val="24"/>
        </w:rPr>
        <w:t>touch-down</w:t>
      </w:r>
      <w:proofErr w:type="gramEnd"/>
      <w:r w:rsidR="005A55F9" w:rsidRPr="0001382D">
        <w:rPr>
          <w:rFonts w:cs="Times New Roman"/>
          <w:szCs w:val="24"/>
        </w:rPr>
        <w:t xml:space="preserve"> point, due to lighter apparent weight of composite</w:t>
      </w:r>
      <w:r w:rsidR="00BB1C3A" w:rsidRPr="0001382D">
        <w:rPr>
          <w:rFonts w:cs="Times New Roman"/>
          <w:szCs w:val="24"/>
        </w:rPr>
        <w:t>s</w:t>
      </w:r>
      <w:r w:rsidRPr="00A23D96">
        <w:rPr>
          <w:rFonts w:cs="Times New Roman"/>
          <w:szCs w:val="24"/>
        </w:rPr>
        <w:t>. This is most evident for the 20</w:t>
      </w:r>
      <w:r w:rsidR="002E09EE">
        <w:rPr>
          <w:rFonts w:cs="Times New Roman"/>
          <w:szCs w:val="24"/>
        </w:rPr>
        <w:t>-</w:t>
      </w:r>
      <w:r w:rsidRPr="00A23D96">
        <w:rPr>
          <w:rFonts w:cs="Times New Roman"/>
          <w:szCs w:val="24"/>
        </w:rPr>
        <w:t xml:space="preserve">ply composite </w:t>
      </w:r>
      <w:proofErr w:type="gramStart"/>
      <w:r w:rsidRPr="00A23D96">
        <w:rPr>
          <w:rFonts w:cs="Times New Roman"/>
          <w:szCs w:val="24"/>
        </w:rPr>
        <w:t>system which</w:t>
      </w:r>
      <w:proofErr w:type="gramEnd"/>
      <w:r w:rsidRPr="00A23D96">
        <w:rPr>
          <w:rFonts w:cs="Times New Roman"/>
          <w:szCs w:val="24"/>
        </w:rPr>
        <w:t xml:space="preserve"> has </w:t>
      </w:r>
      <w:r>
        <w:rPr>
          <w:rFonts w:cs="Times New Roman"/>
          <w:szCs w:val="24"/>
        </w:rPr>
        <w:t xml:space="preserve">the </w:t>
      </w:r>
      <w:r w:rsidRPr="00A23D96">
        <w:rPr>
          <w:rFonts w:cs="Times New Roman"/>
          <w:szCs w:val="24"/>
        </w:rPr>
        <w:t>low</w:t>
      </w:r>
      <w:r>
        <w:rPr>
          <w:rFonts w:cs="Times New Roman"/>
          <w:szCs w:val="24"/>
        </w:rPr>
        <w:t>est</w:t>
      </w:r>
      <w:r w:rsidRPr="00A23D96">
        <w:rPr>
          <w:rFonts w:cs="Times New Roman"/>
          <w:szCs w:val="24"/>
        </w:rPr>
        <w:t xml:space="preserve"> density, and requires a total length of </w:t>
      </w:r>
      <w:r>
        <w:rPr>
          <w:rFonts w:cs="Times New Roman"/>
          <w:szCs w:val="24"/>
        </w:rPr>
        <w:t>2079</w:t>
      </w:r>
      <w:r w:rsidRPr="002929C1">
        <w:rPr>
          <w:rFonts w:cs="Times New Roman"/>
          <w:szCs w:val="24"/>
        </w:rPr>
        <w:t>m</w:t>
      </w:r>
      <w:r w:rsidRPr="00A23D96">
        <w:rPr>
          <w:rFonts w:cs="Times New Roman"/>
          <w:szCs w:val="24"/>
        </w:rPr>
        <w:t xml:space="preserve"> to reach</w:t>
      </w:r>
      <w:r>
        <w:rPr>
          <w:rFonts w:cs="Times New Roman"/>
          <w:szCs w:val="24"/>
        </w:rPr>
        <w:t xml:space="preserve"> its operating depth of 1500m. It is </w:t>
      </w:r>
      <w:r w:rsidRPr="00A23D96">
        <w:rPr>
          <w:rFonts w:cs="Times New Roman"/>
          <w:szCs w:val="24"/>
        </w:rPr>
        <w:t xml:space="preserve">observed that </w:t>
      </w:r>
      <w:r w:rsidRPr="00744467">
        <w:rPr>
          <w:rFonts w:cs="Times New Roman"/>
          <w:szCs w:val="24"/>
        </w:rPr>
        <w:t>the maximum bending moments remain constant for those models with the same materials</w:t>
      </w:r>
      <w:r w:rsidRPr="00A23D96">
        <w:rPr>
          <w:rFonts w:cs="Times New Roman"/>
          <w:szCs w:val="24"/>
        </w:rPr>
        <w:t>, and is thus independent of operating</w:t>
      </w:r>
      <w:r>
        <w:rPr>
          <w:rFonts w:cs="Times New Roman"/>
          <w:szCs w:val="24"/>
        </w:rPr>
        <w:t xml:space="preserve"> depth, as opposed to tensions which are weight, and hence depth, dependant</w:t>
      </w:r>
      <w:r w:rsidRPr="00A23D96">
        <w:rPr>
          <w:rFonts w:cs="Times New Roman"/>
          <w:szCs w:val="24"/>
        </w:rPr>
        <w:t xml:space="preserve">. As a result, </w:t>
      </w:r>
      <w:r>
        <w:rPr>
          <w:rFonts w:cs="Times New Roman"/>
          <w:szCs w:val="24"/>
        </w:rPr>
        <w:t>steel catenary riser</w:t>
      </w:r>
      <w:r w:rsidRPr="00A23D96">
        <w:rPr>
          <w:rFonts w:cs="Times New Roman"/>
          <w:szCs w:val="24"/>
        </w:rPr>
        <w:t>s incur significantly larger bending moments, which peak at the touchdown point.</w:t>
      </w:r>
    </w:p>
    <w:p w14:paraId="67CEFB9B" w14:textId="48B402B2" w:rsidR="005B0C76" w:rsidRDefault="004A756C" w:rsidP="008F7C1D">
      <w:pPr>
        <w:tabs>
          <w:tab w:val="left" w:pos="90"/>
        </w:tabs>
        <w:jc w:val="both"/>
        <w:rPr>
          <w:rFonts w:cs="Times New Roman"/>
          <w:szCs w:val="24"/>
        </w:rPr>
      </w:pPr>
      <w:r w:rsidRPr="004A756C">
        <w:rPr>
          <w:rFonts w:cs="Times New Roman"/>
          <w:noProof/>
          <w:szCs w:val="24"/>
          <w:lang w:eastAsia="en-GB"/>
        </w:rPr>
        <w:lastRenderedPageBreak/>
        <w:drawing>
          <wp:inline distT="0" distB="0" distL="0" distR="0" wp14:anchorId="3CD83198" wp14:editId="5B86D343">
            <wp:extent cx="5015470" cy="348537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8587" cy="3494492"/>
                    </a:xfrm>
                    <a:prstGeom prst="rect">
                      <a:avLst/>
                    </a:prstGeom>
                  </pic:spPr>
                </pic:pic>
              </a:graphicData>
            </a:graphic>
          </wp:inline>
        </w:drawing>
      </w:r>
    </w:p>
    <w:p w14:paraId="18D46181" w14:textId="1282F672" w:rsidR="0041707A" w:rsidRDefault="005B0C76" w:rsidP="004A756C">
      <w:pPr>
        <w:tabs>
          <w:tab w:val="left" w:pos="90"/>
        </w:tabs>
        <w:jc w:val="center"/>
        <w:rPr>
          <w:rFonts w:cs="Times New Roman"/>
          <w:szCs w:val="24"/>
        </w:rPr>
      </w:pPr>
      <w:r w:rsidRPr="007171D5">
        <w:rPr>
          <w:bCs/>
          <w:szCs w:val="24"/>
        </w:rPr>
        <w:t xml:space="preserve">Figure </w:t>
      </w:r>
      <w:r>
        <w:rPr>
          <w:bCs/>
          <w:szCs w:val="24"/>
        </w:rPr>
        <w:t>6</w:t>
      </w:r>
      <w:r w:rsidRPr="007171D5">
        <w:rPr>
          <w:bCs/>
          <w:szCs w:val="24"/>
        </w:rPr>
        <w:t>:</w:t>
      </w:r>
      <w:r w:rsidRPr="009C3CC9">
        <w:rPr>
          <w:b/>
          <w:szCs w:val="24"/>
        </w:rPr>
        <w:t xml:space="preserve"> </w:t>
      </w:r>
      <w:r w:rsidR="004A756C" w:rsidRPr="004A756C">
        <w:rPr>
          <w:szCs w:val="24"/>
        </w:rPr>
        <w:t>Comparison of configurations for risers manufactured using different material properties</w:t>
      </w:r>
    </w:p>
    <w:p w14:paraId="558363C9" w14:textId="61B346E8" w:rsidR="00E91B15" w:rsidRPr="009C3CC9" w:rsidRDefault="00DF5F5C" w:rsidP="003E6D7B">
      <w:pPr>
        <w:pStyle w:val="Heading4"/>
        <w:jc w:val="center"/>
        <w:rPr>
          <w:rFonts w:cs="Times New Roman"/>
          <w:sz w:val="24"/>
          <w:szCs w:val="24"/>
        </w:rPr>
      </w:pPr>
      <w:r>
        <w:rPr>
          <w:rFonts w:eastAsiaTheme="minorEastAsia"/>
          <w:b/>
          <w:sz w:val="24"/>
          <w:szCs w:val="24"/>
        </w:rPr>
        <w:t>Table 6</w:t>
      </w:r>
      <w:r w:rsidR="00E91B15" w:rsidRPr="009C3CC9">
        <w:rPr>
          <w:rFonts w:eastAsiaTheme="minorEastAsia"/>
          <w:sz w:val="24"/>
          <w:szCs w:val="24"/>
        </w:rPr>
        <w:t xml:space="preserve">: </w:t>
      </w:r>
      <w:r w:rsidR="00E315D7" w:rsidRPr="009C3CC9">
        <w:rPr>
          <w:rFonts w:eastAsiaTheme="minorEastAsia"/>
          <w:sz w:val="24"/>
          <w:szCs w:val="24"/>
        </w:rPr>
        <w:t>m</w:t>
      </w:r>
      <w:r w:rsidR="00E91B15" w:rsidRPr="009C3CC9">
        <w:rPr>
          <w:rFonts w:eastAsiaTheme="minorEastAsia"/>
          <w:sz w:val="24"/>
          <w:szCs w:val="24"/>
        </w:rPr>
        <w:t xml:space="preserve">aximum </w:t>
      </w:r>
      <w:r w:rsidR="00E315D7" w:rsidRPr="009C3CC9">
        <w:rPr>
          <w:rFonts w:eastAsiaTheme="minorEastAsia"/>
          <w:sz w:val="24"/>
          <w:szCs w:val="24"/>
        </w:rPr>
        <w:t>b</w:t>
      </w:r>
      <w:r w:rsidR="00E91B15" w:rsidRPr="009C3CC9">
        <w:rPr>
          <w:rFonts w:eastAsiaTheme="minorEastAsia"/>
          <w:sz w:val="24"/>
          <w:szCs w:val="24"/>
        </w:rPr>
        <w:t xml:space="preserve">ending </w:t>
      </w:r>
      <w:r w:rsidR="00E315D7" w:rsidRPr="009C3CC9">
        <w:rPr>
          <w:rFonts w:eastAsiaTheme="minorEastAsia"/>
          <w:sz w:val="24"/>
          <w:szCs w:val="24"/>
        </w:rPr>
        <w:t>m</w:t>
      </w:r>
      <w:r w:rsidR="00E91B15" w:rsidRPr="009C3CC9">
        <w:rPr>
          <w:rFonts w:eastAsiaTheme="minorEastAsia"/>
          <w:sz w:val="24"/>
          <w:szCs w:val="24"/>
        </w:rPr>
        <w:t xml:space="preserve">oments and </w:t>
      </w:r>
      <w:r w:rsidR="00E315D7" w:rsidRPr="009C3CC9">
        <w:rPr>
          <w:rFonts w:eastAsiaTheme="minorEastAsia"/>
          <w:sz w:val="24"/>
          <w:szCs w:val="24"/>
        </w:rPr>
        <w:t>t</w:t>
      </w:r>
      <w:r w:rsidR="00E91B15" w:rsidRPr="009C3CC9">
        <w:rPr>
          <w:rFonts w:eastAsiaTheme="minorEastAsia"/>
          <w:sz w:val="24"/>
          <w:szCs w:val="24"/>
        </w:rPr>
        <w:t xml:space="preserve">ensions related to </w:t>
      </w:r>
      <w:r w:rsidR="00E315D7" w:rsidRPr="009C3CC9">
        <w:rPr>
          <w:rFonts w:eastAsiaTheme="minorEastAsia"/>
          <w:sz w:val="24"/>
          <w:szCs w:val="24"/>
        </w:rPr>
        <w:t>g</w:t>
      </w:r>
      <w:r w:rsidR="00E91B15" w:rsidRPr="009C3CC9">
        <w:rPr>
          <w:rFonts w:eastAsiaTheme="minorEastAsia"/>
          <w:sz w:val="24"/>
          <w:szCs w:val="24"/>
        </w:rPr>
        <w:t xml:space="preserve">lobal </w:t>
      </w:r>
      <w:r w:rsidR="00E315D7" w:rsidRPr="009C3CC9">
        <w:rPr>
          <w:rFonts w:eastAsiaTheme="minorEastAsia"/>
          <w:sz w:val="24"/>
          <w:szCs w:val="24"/>
        </w:rPr>
        <w:t>m</w:t>
      </w:r>
      <w:r w:rsidR="00E91B15" w:rsidRPr="009C3CC9">
        <w:rPr>
          <w:rFonts w:eastAsiaTheme="minorEastAsia"/>
          <w:sz w:val="24"/>
          <w:szCs w:val="24"/>
        </w:rPr>
        <w:t>odels</w:t>
      </w:r>
    </w:p>
    <w:tbl>
      <w:tblPr>
        <w:tblStyle w:val="TableGrid"/>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1745"/>
        <w:gridCol w:w="1799"/>
        <w:gridCol w:w="3118"/>
      </w:tblGrid>
      <w:tr w:rsidR="00E91B15" w:rsidRPr="000F09E6" w14:paraId="747AA1CF" w14:textId="77777777" w:rsidTr="00D70760">
        <w:trPr>
          <w:trHeight w:val="324"/>
          <w:jc w:val="center"/>
        </w:trPr>
        <w:tc>
          <w:tcPr>
            <w:tcW w:w="1833" w:type="dxa"/>
            <w:noWrap/>
            <w:hideMark/>
          </w:tcPr>
          <w:p w14:paraId="2C97FABA" w14:textId="68FCF8BC" w:rsidR="00E91B15" w:rsidRPr="00A610C3" w:rsidRDefault="00106334" w:rsidP="00D70760">
            <w:pPr>
              <w:tabs>
                <w:tab w:val="left" w:pos="90"/>
              </w:tabs>
              <w:jc w:val="center"/>
              <w:rPr>
                <w:rFonts w:eastAsia="Times New Roman" w:cs="Times New Roman"/>
                <w:b/>
                <w:bCs/>
                <w:szCs w:val="24"/>
                <w:lang w:eastAsia="en-GB"/>
              </w:rPr>
            </w:pPr>
            <w:r>
              <w:rPr>
                <w:rFonts w:eastAsia="Times New Roman" w:cs="Times New Roman"/>
                <w:b/>
                <w:bCs/>
                <w:szCs w:val="24"/>
                <w:lang w:eastAsia="en-GB"/>
              </w:rPr>
              <w:t>Water Depth (m)</w:t>
            </w:r>
          </w:p>
        </w:tc>
        <w:tc>
          <w:tcPr>
            <w:tcW w:w="1745" w:type="dxa"/>
            <w:noWrap/>
            <w:hideMark/>
          </w:tcPr>
          <w:p w14:paraId="5D7A69D7" w14:textId="5154B3A9" w:rsidR="00E91B15" w:rsidRPr="00A610C3" w:rsidRDefault="00DF5F5C" w:rsidP="00DF5F5C">
            <w:pPr>
              <w:tabs>
                <w:tab w:val="left" w:pos="90"/>
              </w:tabs>
              <w:jc w:val="center"/>
              <w:rPr>
                <w:rFonts w:eastAsia="Times New Roman" w:cs="Times New Roman"/>
                <w:b/>
                <w:bCs/>
                <w:szCs w:val="24"/>
                <w:lang w:eastAsia="en-GB"/>
              </w:rPr>
            </w:pPr>
            <w:r>
              <w:rPr>
                <w:rFonts w:eastAsia="Times New Roman" w:cs="Times New Roman"/>
                <w:b/>
                <w:bCs/>
                <w:color w:val="000000" w:themeColor="text1"/>
                <w:szCs w:val="24"/>
                <w:lang w:eastAsia="en-GB"/>
              </w:rPr>
              <w:t>Arc-L</w:t>
            </w:r>
            <w:r w:rsidR="00E91B15" w:rsidRPr="00A610C3">
              <w:rPr>
                <w:rFonts w:eastAsia="Times New Roman" w:cs="Times New Roman"/>
                <w:b/>
                <w:bCs/>
                <w:szCs w:val="24"/>
                <w:lang w:eastAsia="en-GB"/>
              </w:rPr>
              <w:t>ength (m)</w:t>
            </w:r>
          </w:p>
        </w:tc>
        <w:tc>
          <w:tcPr>
            <w:tcW w:w="1799" w:type="dxa"/>
            <w:noWrap/>
            <w:hideMark/>
          </w:tcPr>
          <w:p w14:paraId="3C3B46C1" w14:textId="77777777" w:rsidR="00E91B15" w:rsidRPr="00A610C3" w:rsidRDefault="00E91B15" w:rsidP="00E91B15">
            <w:pPr>
              <w:tabs>
                <w:tab w:val="left" w:pos="90"/>
              </w:tabs>
              <w:jc w:val="center"/>
              <w:rPr>
                <w:rFonts w:eastAsia="Times New Roman" w:cs="Times New Roman"/>
                <w:b/>
                <w:bCs/>
                <w:szCs w:val="24"/>
                <w:lang w:eastAsia="en-GB"/>
              </w:rPr>
            </w:pPr>
            <w:r w:rsidRPr="00A610C3">
              <w:rPr>
                <w:rFonts w:eastAsia="Times New Roman" w:cs="Times New Roman"/>
                <w:b/>
                <w:bCs/>
                <w:szCs w:val="24"/>
                <w:lang w:eastAsia="en-GB"/>
              </w:rPr>
              <w:t>Max. Tension (N)</w:t>
            </w:r>
          </w:p>
        </w:tc>
        <w:tc>
          <w:tcPr>
            <w:tcW w:w="3118" w:type="dxa"/>
            <w:noWrap/>
            <w:hideMark/>
          </w:tcPr>
          <w:p w14:paraId="4916384C" w14:textId="77777777" w:rsidR="00E91B15" w:rsidRPr="00A610C3" w:rsidRDefault="00E91B15" w:rsidP="00E91B15">
            <w:pPr>
              <w:tabs>
                <w:tab w:val="left" w:pos="90"/>
              </w:tabs>
              <w:jc w:val="center"/>
              <w:rPr>
                <w:rFonts w:eastAsia="Times New Roman" w:cs="Times New Roman"/>
                <w:b/>
                <w:bCs/>
                <w:szCs w:val="24"/>
                <w:lang w:eastAsia="en-GB"/>
              </w:rPr>
            </w:pPr>
            <w:r w:rsidRPr="00A610C3">
              <w:rPr>
                <w:rFonts w:eastAsia="Times New Roman" w:cs="Times New Roman"/>
                <w:b/>
                <w:bCs/>
                <w:szCs w:val="24"/>
                <w:lang w:eastAsia="en-GB"/>
              </w:rPr>
              <w:t>Max</w:t>
            </w:r>
            <w:r w:rsidR="00C32C45" w:rsidRPr="00A610C3">
              <w:rPr>
                <w:rFonts w:eastAsia="Times New Roman" w:cs="Times New Roman"/>
                <w:b/>
                <w:bCs/>
                <w:szCs w:val="24"/>
                <w:lang w:eastAsia="en-GB"/>
              </w:rPr>
              <w:t>.</w:t>
            </w:r>
            <w:r w:rsidRPr="00A610C3">
              <w:rPr>
                <w:rFonts w:eastAsia="Times New Roman" w:cs="Times New Roman"/>
                <w:b/>
                <w:bCs/>
                <w:szCs w:val="24"/>
                <w:lang w:eastAsia="en-GB"/>
              </w:rPr>
              <w:t xml:space="preserve"> Bending Moment (Nm)</w:t>
            </w:r>
          </w:p>
        </w:tc>
      </w:tr>
      <w:tr w:rsidR="00226B06" w:rsidRPr="000F09E6" w14:paraId="1D990B34" w14:textId="77777777" w:rsidTr="00D70760">
        <w:trPr>
          <w:trHeight w:val="324"/>
          <w:jc w:val="center"/>
        </w:trPr>
        <w:tc>
          <w:tcPr>
            <w:tcW w:w="8495" w:type="dxa"/>
            <w:gridSpan w:val="4"/>
            <w:noWrap/>
          </w:tcPr>
          <w:p w14:paraId="1F9E791D" w14:textId="583284E6" w:rsidR="00226B06" w:rsidRPr="00A610C3" w:rsidRDefault="00706339" w:rsidP="004E5689">
            <w:pPr>
              <w:tabs>
                <w:tab w:val="left" w:pos="90"/>
              </w:tabs>
              <w:jc w:val="center"/>
              <w:rPr>
                <w:rFonts w:cs="Times New Roman"/>
                <w:b/>
                <w:bCs/>
                <w:color w:val="000000"/>
                <w:szCs w:val="24"/>
              </w:rPr>
            </w:pPr>
            <w:r w:rsidRPr="00A610C3">
              <w:rPr>
                <w:rFonts w:eastAsia="Times New Roman" w:cs="Times New Roman"/>
                <w:b/>
                <w:bCs/>
                <w:szCs w:val="24"/>
                <w:lang w:eastAsia="en-GB"/>
              </w:rPr>
              <w:t xml:space="preserve">56-ply composite </w:t>
            </w:r>
            <w:r w:rsidRPr="00A610C3">
              <w:rPr>
                <w:rFonts w:eastAsia="Times New Roman" w:cs="Times New Roman"/>
                <w:b/>
                <w:color w:val="000000" w:themeColor="text1"/>
                <w:szCs w:val="24"/>
                <w:lang w:eastAsia="en-GB"/>
              </w:rPr>
              <w:t>Wei (2015)</w:t>
            </w:r>
          </w:p>
        </w:tc>
      </w:tr>
      <w:tr w:rsidR="008F7C1D" w:rsidRPr="000F09E6" w14:paraId="0A1DA410" w14:textId="77777777" w:rsidTr="00D70760">
        <w:trPr>
          <w:trHeight w:val="324"/>
          <w:jc w:val="center"/>
        </w:trPr>
        <w:tc>
          <w:tcPr>
            <w:tcW w:w="1833" w:type="dxa"/>
            <w:noWrap/>
            <w:hideMark/>
          </w:tcPr>
          <w:p w14:paraId="134F902D" w14:textId="2305955D"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1500</w:t>
            </w:r>
          </w:p>
        </w:tc>
        <w:tc>
          <w:tcPr>
            <w:tcW w:w="1745" w:type="dxa"/>
            <w:noWrap/>
            <w:vAlign w:val="bottom"/>
            <w:hideMark/>
          </w:tcPr>
          <w:p w14:paraId="6E5AD05B" w14:textId="1719A152"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195</w:t>
            </w:r>
            <w:r w:rsidR="008C0343">
              <w:rPr>
                <w:rFonts w:cs="Times New Roman"/>
                <w:color w:val="000000"/>
                <w:szCs w:val="24"/>
              </w:rPr>
              <w:t>7</w:t>
            </w:r>
          </w:p>
        </w:tc>
        <w:tc>
          <w:tcPr>
            <w:tcW w:w="1799" w:type="dxa"/>
            <w:noWrap/>
            <w:vAlign w:val="bottom"/>
            <w:hideMark/>
          </w:tcPr>
          <w:p w14:paraId="2CF8343D" w14:textId="4D4E7D69"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485914</w:t>
            </w:r>
          </w:p>
        </w:tc>
        <w:tc>
          <w:tcPr>
            <w:tcW w:w="3118" w:type="dxa"/>
            <w:noWrap/>
            <w:vAlign w:val="bottom"/>
            <w:hideMark/>
          </w:tcPr>
          <w:p w14:paraId="48F8C155" w14:textId="572E0EF1"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2804</w:t>
            </w:r>
            <w:r w:rsidR="008C0343" w:rsidRPr="00AE76A2">
              <w:rPr>
                <w:rFonts w:cs="Times New Roman"/>
                <w:color w:val="000000"/>
                <w:szCs w:val="24"/>
              </w:rPr>
              <w:t>9</w:t>
            </w:r>
          </w:p>
        </w:tc>
      </w:tr>
      <w:tr w:rsidR="008F7C1D" w:rsidRPr="000F09E6" w14:paraId="4E69D6E7" w14:textId="77777777" w:rsidTr="00D70760">
        <w:trPr>
          <w:trHeight w:val="324"/>
          <w:jc w:val="center"/>
        </w:trPr>
        <w:tc>
          <w:tcPr>
            <w:tcW w:w="1833" w:type="dxa"/>
            <w:noWrap/>
          </w:tcPr>
          <w:p w14:paraId="2E2BA68C" w14:textId="283FC982"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2000</w:t>
            </w:r>
          </w:p>
        </w:tc>
        <w:tc>
          <w:tcPr>
            <w:tcW w:w="1745" w:type="dxa"/>
            <w:noWrap/>
            <w:vAlign w:val="bottom"/>
          </w:tcPr>
          <w:p w14:paraId="5BA10D31" w14:textId="1D001FAD"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2471</w:t>
            </w:r>
          </w:p>
        </w:tc>
        <w:tc>
          <w:tcPr>
            <w:tcW w:w="1799" w:type="dxa"/>
            <w:noWrap/>
            <w:vAlign w:val="bottom"/>
          </w:tcPr>
          <w:p w14:paraId="4C8403D1" w14:textId="28CBE772"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61362</w:t>
            </w:r>
            <w:r w:rsidR="008C0343">
              <w:rPr>
                <w:rFonts w:cs="Times New Roman"/>
                <w:color w:val="000000"/>
                <w:szCs w:val="24"/>
              </w:rPr>
              <w:t>8</w:t>
            </w:r>
          </w:p>
        </w:tc>
        <w:tc>
          <w:tcPr>
            <w:tcW w:w="3118" w:type="dxa"/>
            <w:noWrap/>
            <w:vAlign w:val="bottom"/>
          </w:tcPr>
          <w:p w14:paraId="7F933BCB" w14:textId="317AD1B6"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27526</w:t>
            </w:r>
          </w:p>
        </w:tc>
      </w:tr>
      <w:tr w:rsidR="008F7C1D" w:rsidRPr="000F09E6" w14:paraId="775ED663" w14:textId="77777777" w:rsidTr="00D70760">
        <w:trPr>
          <w:trHeight w:val="324"/>
          <w:jc w:val="center"/>
        </w:trPr>
        <w:tc>
          <w:tcPr>
            <w:tcW w:w="1833" w:type="dxa"/>
            <w:noWrap/>
          </w:tcPr>
          <w:p w14:paraId="4D663502" w14:textId="322246F6"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3000</w:t>
            </w:r>
          </w:p>
        </w:tc>
        <w:tc>
          <w:tcPr>
            <w:tcW w:w="1745" w:type="dxa"/>
            <w:noWrap/>
            <w:vAlign w:val="bottom"/>
          </w:tcPr>
          <w:p w14:paraId="650C6671" w14:textId="4FCC100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34</w:t>
            </w:r>
            <w:r w:rsidR="008C0343">
              <w:rPr>
                <w:rFonts w:cs="Times New Roman"/>
                <w:color w:val="000000"/>
                <w:szCs w:val="24"/>
              </w:rPr>
              <w:t>90</w:t>
            </w:r>
          </w:p>
        </w:tc>
        <w:tc>
          <w:tcPr>
            <w:tcW w:w="1799" w:type="dxa"/>
            <w:noWrap/>
            <w:vAlign w:val="bottom"/>
          </w:tcPr>
          <w:p w14:paraId="27C2D94A"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866054</w:t>
            </w:r>
          </w:p>
        </w:tc>
        <w:tc>
          <w:tcPr>
            <w:tcW w:w="3118" w:type="dxa"/>
            <w:noWrap/>
            <w:vAlign w:val="bottom"/>
          </w:tcPr>
          <w:p w14:paraId="7916B65C" w14:textId="628FBF5F"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2801</w:t>
            </w:r>
            <w:r w:rsidR="008C0343" w:rsidRPr="00AE76A2">
              <w:rPr>
                <w:rFonts w:cs="Times New Roman"/>
                <w:color w:val="000000"/>
                <w:szCs w:val="24"/>
              </w:rPr>
              <w:t>9</w:t>
            </w:r>
          </w:p>
        </w:tc>
      </w:tr>
      <w:tr w:rsidR="008F7C1D" w:rsidRPr="000F09E6" w14:paraId="1F1EEF39" w14:textId="77777777" w:rsidTr="00D70760">
        <w:trPr>
          <w:trHeight w:val="324"/>
          <w:jc w:val="center"/>
        </w:trPr>
        <w:tc>
          <w:tcPr>
            <w:tcW w:w="1833" w:type="dxa"/>
            <w:noWrap/>
          </w:tcPr>
          <w:p w14:paraId="0C53949F" w14:textId="680910D3"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4000</w:t>
            </w:r>
          </w:p>
        </w:tc>
        <w:tc>
          <w:tcPr>
            <w:tcW w:w="1745" w:type="dxa"/>
            <w:noWrap/>
            <w:vAlign w:val="bottom"/>
          </w:tcPr>
          <w:p w14:paraId="7D794697" w14:textId="3FAD8FC1"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4498</w:t>
            </w:r>
          </w:p>
        </w:tc>
        <w:tc>
          <w:tcPr>
            <w:tcW w:w="1799" w:type="dxa"/>
            <w:noWrap/>
            <w:vAlign w:val="bottom"/>
          </w:tcPr>
          <w:p w14:paraId="3095FCDA"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1116779</w:t>
            </w:r>
          </w:p>
        </w:tc>
        <w:tc>
          <w:tcPr>
            <w:tcW w:w="3118" w:type="dxa"/>
            <w:noWrap/>
            <w:vAlign w:val="bottom"/>
          </w:tcPr>
          <w:p w14:paraId="0512038D" w14:textId="0070BCB4"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2804</w:t>
            </w:r>
            <w:r w:rsidR="008C0343" w:rsidRPr="00AE76A2">
              <w:rPr>
                <w:rFonts w:cs="Times New Roman"/>
                <w:color w:val="000000"/>
                <w:szCs w:val="24"/>
              </w:rPr>
              <w:t>9</w:t>
            </w:r>
          </w:p>
        </w:tc>
      </w:tr>
      <w:tr w:rsidR="00226B06" w:rsidRPr="000F09E6" w14:paraId="31993447" w14:textId="77777777" w:rsidTr="00D70760">
        <w:trPr>
          <w:trHeight w:val="324"/>
          <w:jc w:val="center"/>
        </w:trPr>
        <w:tc>
          <w:tcPr>
            <w:tcW w:w="8495" w:type="dxa"/>
            <w:gridSpan w:val="4"/>
            <w:tcBorders>
              <w:bottom w:val="single" w:sz="8" w:space="0" w:color="auto"/>
            </w:tcBorders>
            <w:noWrap/>
          </w:tcPr>
          <w:p w14:paraId="00CC1DA0" w14:textId="25215162" w:rsidR="00226B06" w:rsidRPr="00AE76A2" w:rsidRDefault="00706339">
            <w:pPr>
              <w:tabs>
                <w:tab w:val="left" w:pos="90"/>
              </w:tabs>
              <w:jc w:val="center"/>
              <w:rPr>
                <w:rFonts w:eastAsia="Times New Roman" w:cs="Times New Roman"/>
                <w:b/>
                <w:bCs/>
                <w:szCs w:val="24"/>
                <w:lang w:eastAsia="en-GB"/>
              </w:rPr>
            </w:pPr>
            <w:r w:rsidRPr="00AE76A2">
              <w:rPr>
                <w:rFonts w:cs="Times New Roman"/>
                <w:b/>
                <w:bCs/>
                <w:color w:val="000000"/>
                <w:szCs w:val="24"/>
              </w:rPr>
              <w:t xml:space="preserve">20-ply composite </w:t>
            </w:r>
            <w:r w:rsidRPr="00AE76A2">
              <w:rPr>
                <w:rFonts w:eastAsia="Times New Roman" w:cs="Times New Roman"/>
                <w:b/>
                <w:color w:val="000000" w:themeColor="text1"/>
                <w:szCs w:val="24"/>
                <w:lang w:eastAsia="en-GB"/>
              </w:rPr>
              <w:t>Tan et al. (2015)</w:t>
            </w:r>
          </w:p>
        </w:tc>
      </w:tr>
      <w:tr w:rsidR="008F7C1D" w:rsidRPr="000F09E6" w14:paraId="41B561A8" w14:textId="77777777" w:rsidTr="00D70760">
        <w:trPr>
          <w:trHeight w:val="324"/>
          <w:jc w:val="center"/>
        </w:trPr>
        <w:tc>
          <w:tcPr>
            <w:tcW w:w="1833" w:type="dxa"/>
            <w:tcBorders>
              <w:bottom w:val="single" w:sz="4" w:space="0" w:color="auto"/>
              <w:right w:val="single" w:sz="4" w:space="0" w:color="auto"/>
            </w:tcBorders>
            <w:noWrap/>
            <w:hideMark/>
          </w:tcPr>
          <w:p w14:paraId="5D7767A0" w14:textId="3ED7571A"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1500</w:t>
            </w:r>
          </w:p>
        </w:tc>
        <w:tc>
          <w:tcPr>
            <w:tcW w:w="1745" w:type="dxa"/>
            <w:tcBorders>
              <w:left w:val="single" w:sz="4" w:space="0" w:color="auto"/>
              <w:bottom w:val="single" w:sz="4" w:space="0" w:color="auto"/>
              <w:right w:val="single" w:sz="4" w:space="0" w:color="auto"/>
            </w:tcBorders>
            <w:noWrap/>
            <w:vAlign w:val="bottom"/>
            <w:hideMark/>
          </w:tcPr>
          <w:p w14:paraId="48CF56AE" w14:textId="0003F3DA"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2079</w:t>
            </w:r>
          </w:p>
        </w:tc>
        <w:tc>
          <w:tcPr>
            <w:tcW w:w="1799" w:type="dxa"/>
            <w:tcBorders>
              <w:left w:val="single" w:sz="4" w:space="0" w:color="auto"/>
              <w:bottom w:val="single" w:sz="4" w:space="0" w:color="auto"/>
              <w:right w:val="single" w:sz="4" w:space="0" w:color="auto"/>
            </w:tcBorders>
            <w:noWrap/>
            <w:vAlign w:val="bottom"/>
            <w:hideMark/>
          </w:tcPr>
          <w:p w14:paraId="553D226F" w14:textId="4A7D4A19" w:rsidR="008F7C1D" w:rsidRPr="00A610C3" w:rsidRDefault="00EB487D" w:rsidP="008F7C1D">
            <w:pPr>
              <w:tabs>
                <w:tab w:val="left" w:pos="90"/>
              </w:tabs>
              <w:jc w:val="center"/>
              <w:rPr>
                <w:rFonts w:eastAsia="Times New Roman" w:cs="Times New Roman"/>
                <w:szCs w:val="24"/>
                <w:highlight w:val="yellow"/>
                <w:lang w:eastAsia="en-GB"/>
              </w:rPr>
            </w:pPr>
            <w:r w:rsidRPr="00EB487D">
              <w:rPr>
                <w:rFonts w:cs="Times New Roman"/>
                <w:color w:val="000000"/>
                <w:szCs w:val="24"/>
              </w:rPr>
              <w:t>392603.7</w:t>
            </w:r>
          </w:p>
        </w:tc>
        <w:tc>
          <w:tcPr>
            <w:tcW w:w="3118" w:type="dxa"/>
            <w:tcBorders>
              <w:left w:val="single" w:sz="4" w:space="0" w:color="auto"/>
              <w:bottom w:val="single" w:sz="4" w:space="0" w:color="auto"/>
            </w:tcBorders>
            <w:noWrap/>
            <w:vAlign w:val="bottom"/>
            <w:hideMark/>
          </w:tcPr>
          <w:p w14:paraId="255ED245" w14:textId="32AE96FD"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66068</w:t>
            </w:r>
          </w:p>
        </w:tc>
      </w:tr>
      <w:tr w:rsidR="008F7C1D" w:rsidRPr="000F09E6" w14:paraId="1BB5EA30" w14:textId="77777777" w:rsidTr="00D70760">
        <w:trPr>
          <w:trHeight w:val="324"/>
          <w:jc w:val="center"/>
        </w:trPr>
        <w:tc>
          <w:tcPr>
            <w:tcW w:w="1833" w:type="dxa"/>
            <w:tcBorders>
              <w:top w:val="single" w:sz="4" w:space="0" w:color="auto"/>
              <w:bottom w:val="single" w:sz="4" w:space="0" w:color="auto"/>
              <w:right w:val="single" w:sz="4" w:space="0" w:color="auto"/>
            </w:tcBorders>
            <w:noWrap/>
          </w:tcPr>
          <w:p w14:paraId="66703389" w14:textId="6635623A"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2000</w:t>
            </w:r>
          </w:p>
        </w:tc>
        <w:tc>
          <w:tcPr>
            <w:tcW w:w="1745" w:type="dxa"/>
            <w:tcBorders>
              <w:top w:val="single" w:sz="4" w:space="0" w:color="auto"/>
              <w:left w:val="single" w:sz="4" w:space="0" w:color="auto"/>
              <w:bottom w:val="single" w:sz="4" w:space="0" w:color="auto"/>
              <w:right w:val="single" w:sz="4" w:space="0" w:color="auto"/>
            </w:tcBorders>
            <w:noWrap/>
            <w:vAlign w:val="bottom"/>
          </w:tcPr>
          <w:p w14:paraId="7975EFE0" w14:textId="6EE32E00"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2601</w:t>
            </w:r>
          </w:p>
        </w:tc>
        <w:tc>
          <w:tcPr>
            <w:tcW w:w="1799" w:type="dxa"/>
            <w:tcBorders>
              <w:top w:val="single" w:sz="4" w:space="0" w:color="auto"/>
              <w:left w:val="single" w:sz="4" w:space="0" w:color="auto"/>
              <w:bottom w:val="single" w:sz="4" w:space="0" w:color="auto"/>
              <w:right w:val="single" w:sz="4" w:space="0" w:color="auto"/>
            </w:tcBorders>
            <w:noWrap/>
            <w:vAlign w:val="bottom"/>
          </w:tcPr>
          <w:p w14:paraId="3C804DCD" w14:textId="77777777" w:rsidR="008F7C1D" w:rsidRPr="00A610C3" w:rsidRDefault="008F7C1D" w:rsidP="008F7C1D">
            <w:pPr>
              <w:tabs>
                <w:tab w:val="left" w:pos="90"/>
              </w:tabs>
              <w:jc w:val="center"/>
              <w:rPr>
                <w:rFonts w:eastAsia="Times New Roman" w:cs="Times New Roman"/>
                <w:szCs w:val="24"/>
                <w:highlight w:val="yellow"/>
                <w:lang w:eastAsia="en-GB"/>
              </w:rPr>
            </w:pPr>
            <w:r w:rsidRPr="00EF41DC">
              <w:rPr>
                <w:rFonts w:cs="Times New Roman"/>
                <w:color w:val="000000"/>
                <w:szCs w:val="24"/>
              </w:rPr>
              <w:t>491228.6</w:t>
            </w:r>
          </w:p>
        </w:tc>
        <w:tc>
          <w:tcPr>
            <w:tcW w:w="3118" w:type="dxa"/>
            <w:tcBorders>
              <w:top w:val="single" w:sz="4" w:space="0" w:color="auto"/>
              <w:left w:val="single" w:sz="4" w:space="0" w:color="auto"/>
              <w:bottom w:val="single" w:sz="4" w:space="0" w:color="auto"/>
            </w:tcBorders>
            <w:noWrap/>
            <w:vAlign w:val="bottom"/>
          </w:tcPr>
          <w:p w14:paraId="21357AD4" w14:textId="1C68B1DC"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66893</w:t>
            </w:r>
          </w:p>
        </w:tc>
      </w:tr>
      <w:tr w:rsidR="008F7C1D" w:rsidRPr="000F09E6" w14:paraId="45F98114" w14:textId="77777777" w:rsidTr="00D70760">
        <w:trPr>
          <w:trHeight w:val="324"/>
          <w:jc w:val="center"/>
        </w:trPr>
        <w:tc>
          <w:tcPr>
            <w:tcW w:w="1833" w:type="dxa"/>
            <w:tcBorders>
              <w:top w:val="single" w:sz="4" w:space="0" w:color="auto"/>
              <w:bottom w:val="single" w:sz="4" w:space="0" w:color="auto"/>
              <w:right w:val="single" w:sz="4" w:space="0" w:color="auto"/>
            </w:tcBorders>
            <w:noWrap/>
          </w:tcPr>
          <w:p w14:paraId="2CE5FEBE" w14:textId="2906267C"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3000</w:t>
            </w:r>
          </w:p>
        </w:tc>
        <w:tc>
          <w:tcPr>
            <w:tcW w:w="1745" w:type="dxa"/>
            <w:tcBorders>
              <w:top w:val="single" w:sz="4" w:space="0" w:color="auto"/>
              <w:left w:val="single" w:sz="4" w:space="0" w:color="auto"/>
              <w:bottom w:val="single" w:sz="4" w:space="0" w:color="auto"/>
              <w:right w:val="single" w:sz="4" w:space="0" w:color="auto"/>
            </w:tcBorders>
            <w:noWrap/>
            <w:vAlign w:val="bottom"/>
          </w:tcPr>
          <w:p w14:paraId="0E6A878F" w14:textId="777C0223" w:rsidR="008F7C1D" w:rsidRPr="00A610C3" w:rsidRDefault="008F7C1D" w:rsidP="008F7C1D">
            <w:pPr>
              <w:jc w:val="center"/>
              <w:rPr>
                <w:rFonts w:cs="Times New Roman"/>
                <w:color w:val="000000"/>
                <w:szCs w:val="24"/>
              </w:rPr>
            </w:pPr>
            <w:r w:rsidRPr="00A610C3">
              <w:rPr>
                <w:rFonts w:cs="Times New Roman"/>
                <w:color w:val="000000"/>
                <w:szCs w:val="24"/>
              </w:rPr>
              <w:t>3625</w:t>
            </w:r>
          </w:p>
        </w:tc>
        <w:tc>
          <w:tcPr>
            <w:tcW w:w="1799" w:type="dxa"/>
            <w:tcBorders>
              <w:top w:val="single" w:sz="4" w:space="0" w:color="auto"/>
              <w:left w:val="single" w:sz="4" w:space="0" w:color="auto"/>
              <w:bottom w:val="single" w:sz="4" w:space="0" w:color="auto"/>
              <w:right w:val="single" w:sz="4" w:space="0" w:color="auto"/>
            </w:tcBorders>
            <w:noWrap/>
            <w:vAlign w:val="bottom"/>
          </w:tcPr>
          <w:p w14:paraId="27DF25D5" w14:textId="6B6AE1E9" w:rsidR="008F7C1D" w:rsidRPr="00A610C3" w:rsidRDefault="008F7C1D" w:rsidP="008F7C1D">
            <w:pPr>
              <w:jc w:val="center"/>
              <w:rPr>
                <w:rFonts w:cs="Times New Roman"/>
                <w:color w:val="000000"/>
                <w:szCs w:val="24"/>
              </w:rPr>
            </w:pPr>
            <w:r w:rsidRPr="00A610C3">
              <w:rPr>
                <w:rFonts w:cs="Times New Roman"/>
                <w:color w:val="000000"/>
                <w:szCs w:val="24"/>
              </w:rPr>
              <w:t>68485</w:t>
            </w:r>
            <w:r w:rsidR="008C0343">
              <w:rPr>
                <w:rFonts w:cs="Times New Roman"/>
                <w:color w:val="000000"/>
                <w:szCs w:val="24"/>
              </w:rPr>
              <w:t>9</w:t>
            </w:r>
          </w:p>
        </w:tc>
        <w:tc>
          <w:tcPr>
            <w:tcW w:w="3118" w:type="dxa"/>
            <w:tcBorders>
              <w:top w:val="single" w:sz="4" w:space="0" w:color="auto"/>
              <w:left w:val="single" w:sz="4" w:space="0" w:color="auto"/>
              <w:bottom w:val="single" w:sz="4" w:space="0" w:color="auto"/>
            </w:tcBorders>
            <w:noWrap/>
            <w:vAlign w:val="bottom"/>
          </w:tcPr>
          <w:p w14:paraId="36BB2EA7" w14:textId="7E69A8BE"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66922</w:t>
            </w:r>
          </w:p>
        </w:tc>
      </w:tr>
      <w:tr w:rsidR="008F7C1D" w:rsidRPr="000F09E6" w14:paraId="5C11041D" w14:textId="77777777" w:rsidTr="00D70760">
        <w:trPr>
          <w:trHeight w:val="324"/>
          <w:jc w:val="center"/>
        </w:trPr>
        <w:tc>
          <w:tcPr>
            <w:tcW w:w="1833" w:type="dxa"/>
            <w:tcBorders>
              <w:top w:val="single" w:sz="4" w:space="0" w:color="auto"/>
              <w:bottom w:val="single" w:sz="4" w:space="0" w:color="auto"/>
              <w:right w:val="single" w:sz="4" w:space="0" w:color="auto"/>
            </w:tcBorders>
            <w:noWrap/>
          </w:tcPr>
          <w:p w14:paraId="0FD9AFE4" w14:textId="6BFF2D99" w:rsidR="008F7C1D" w:rsidRPr="00A610C3" w:rsidRDefault="008F7C1D" w:rsidP="008F7C1D">
            <w:pPr>
              <w:tabs>
                <w:tab w:val="left" w:pos="90"/>
              </w:tabs>
              <w:jc w:val="both"/>
              <w:rPr>
                <w:rFonts w:eastAsia="Times New Roman" w:cs="Times New Roman"/>
                <w:b/>
                <w:szCs w:val="24"/>
                <w:lang w:eastAsia="en-GB"/>
              </w:rPr>
            </w:pPr>
            <w:r w:rsidRPr="00A610C3">
              <w:rPr>
                <w:rFonts w:eastAsia="Times New Roman" w:cs="Times New Roman"/>
                <w:b/>
                <w:szCs w:val="24"/>
                <w:lang w:eastAsia="en-GB"/>
              </w:rPr>
              <w:t>4000</w:t>
            </w:r>
          </w:p>
        </w:tc>
        <w:tc>
          <w:tcPr>
            <w:tcW w:w="1745" w:type="dxa"/>
            <w:tcBorders>
              <w:top w:val="single" w:sz="4" w:space="0" w:color="auto"/>
              <w:left w:val="single" w:sz="4" w:space="0" w:color="auto"/>
              <w:bottom w:val="single" w:sz="4" w:space="0" w:color="auto"/>
              <w:right w:val="single" w:sz="4" w:space="0" w:color="auto"/>
            </w:tcBorders>
            <w:noWrap/>
            <w:vAlign w:val="bottom"/>
          </w:tcPr>
          <w:p w14:paraId="2D3D6637" w14:textId="367B800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464</w:t>
            </w:r>
            <w:r w:rsidR="008C0343">
              <w:rPr>
                <w:rFonts w:cs="Times New Roman"/>
                <w:color w:val="000000"/>
                <w:szCs w:val="24"/>
              </w:rPr>
              <w:t>2</w:t>
            </w:r>
          </w:p>
        </w:tc>
        <w:tc>
          <w:tcPr>
            <w:tcW w:w="1799" w:type="dxa"/>
            <w:tcBorders>
              <w:top w:val="single" w:sz="4" w:space="0" w:color="auto"/>
              <w:left w:val="single" w:sz="4" w:space="0" w:color="auto"/>
              <w:bottom w:val="single" w:sz="4" w:space="0" w:color="auto"/>
              <w:right w:val="single" w:sz="4" w:space="0" w:color="auto"/>
            </w:tcBorders>
            <w:noWrap/>
            <w:vAlign w:val="bottom"/>
          </w:tcPr>
          <w:p w14:paraId="27872226" w14:textId="3AEB61E3"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87641</w:t>
            </w:r>
            <w:r w:rsidR="008C0343">
              <w:rPr>
                <w:rFonts w:cs="Times New Roman"/>
                <w:color w:val="000000"/>
                <w:szCs w:val="24"/>
              </w:rPr>
              <w:t>7</w:t>
            </w:r>
          </w:p>
        </w:tc>
        <w:tc>
          <w:tcPr>
            <w:tcW w:w="3118" w:type="dxa"/>
            <w:tcBorders>
              <w:top w:val="single" w:sz="4" w:space="0" w:color="auto"/>
              <w:left w:val="single" w:sz="4" w:space="0" w:color="auto"/>
              <w:bottom w:val="single" w:sz="4" w:space="0" w:color="auto"/>
            </w:tcBorders>
            <w:noWrap/>
            <w:vAlign w:val="bottom"/>
          </w:tcPr>
          <w:p w14:paraId="0635E14D" w14:textId="73171708"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66068</w:t>
            </w:r>
          </w:p>
        </w:tc>
      </w:tr>
      <w:tr w:rsidR="002929C1" w:rsidRPr="000F09E6" w14:paraId="54587410" w14:textId="77777777" w:rsidTr="00D70760">
        <w:trPr>
          <w:trHeight w:val="324"/>
          <w:jc w:val="center"/>
        </w:trPr>
        <w:tc>
          <w:tcPr>
            <w:tcW w:w="8495" w:type="dxa"/>
            <w:gridSpan w:val="4"/>
            <w:tcBorders>
              <w:top w:val="single" w:sz="4" w:space="0" w:color="auto"/>
            </w:tcBorders>
            <w:noWrap/>
            <w:vAlign w:val="center"/>
          </w:tcPr>
          <w:p w14:paraId="13D7AEC5" w14:textId="1252AA0C" w:rsidR="002929C1" w:rsidRPr="00AE76A2" w:rsidRDefault="004E5689">
            <w:pPr>
              <w:tabs>
                <w:tab w:val="left" w:pos="90"/>
              </w:tabs>
              <w:jc w:val="center"/>
              <w:rPr>
                <w:rFonts w:cs="Times New Roman"/>
                <w:b/>
                <w:bCs/>
                <w:color w:val="000000"/>
                <w:szCs w:val="24"/>
              </w:rPr>
            </w:pPr>
            <w:r w:rsidRPr="00AE76A2">
              <w:rPr>
                <w:rFonts w:cs="Times New Roman"/>
                <w:b/>
                <w:bCs/>
                <w:color w:val="000000"/>
                <w:szCs w:val="24"/>
              </w:rPr>
              <w:t>Steel</w:t>
            </w:r>
          </w:p>
        </w:tc>
      </w:tr>
      <w:tr w:rsidR="008F7C1D" w:rsidRPr="000F09E6" w14:paraId="1C045912" w14:textId="77777777" w:rsidTr="00D70760">
        <w:trPr>
          <w:trHeight w:val="324"/>
          <w:jc w:val="center"/>
        </w:trPr>
        <w:tc>
          <w:tcPr>
            <w:tcW w:w="1833" w:type="dxa"/>
            <w:noWrap/>
            <w:vAlign w:val="center"/>
          </w:tcPr>
          <w:p w14:paraId="60696200" w14:textId="37853C85" w:rsidR="008F7C1D" w:rsidRPr="00A610C3" w:rsidRDefault="008F7C1D" w:rsidP="008F7C1D">
            <w:pPr>
              <w:tabs>
                <w:tab w:val="left" w:pos="90"/>
              </w:tabs>
              <w:rPr>
                <w:rFonts w:eastAsia="Times New Roman" w:cs="Times New Roman"/>
                <w:b/>
                <w:szCs w:val="24"/>
                <w:lang w:eastAsia="en-GB"/>
              </w:rPr>
            </w:pPr>
            <w:r w:rsidRPr="00A610C3">
              <w:rPr>
                <w:rFonts w:eastAsia="Times New Roman" w:cs="Times New Roman"/>
                <w:b/>
                <w:szCs w:val="24"/>
                <w:lang w:eastAsia="en-GB"/>
              </w:rPr>
              <w:t>1500</w:t>
            </w:r>
          </w:p>
        </w:tc>
        <w:tc>
          <w:tcPr>
            <w:tcW w:w="1745" w:type="dxa"/>
            <w:noWrap/>
            <w:vAlign w:val="bottom"/>
          </w:tcPr>
          <w:p w14:paraId="45E1922F" w14:textId="57DB7861"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165</w:t>
            </w:r>
            <w:r w:rsidR="008C0343">
              <w:rPr>
                <w:rFonts w:cs="Times New Roman"/>
                <w:color w:val="000000"/>
                <w:szCs w:val="24"/>
              </w:rPr>
              <w:t>9</w:t>
            </w:r>
          </w:p>
        </w:tc>
        <w:tc>
          <w:tcPr>
            <w:tcW w:w="1799" w:type="dxa"/>
            <w:noWrap/>
            <w:vAlign w:val="bottom"/>
          </w:tcPr>
          <w:p w14:paraId="79B1FC66"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1323057</w:t>
            </w:r>
          </w:p>
        </w:tc>
        <w:tc>
          <w:tcPr>
            <w:tcW w:w="3118" w:type="dxa"/>
            <w:noWrap/>
            <w:vAlign w:val="bottom"/>
          </w:tcPr>
          <w:p w14:paraId="3C2CC167" w14:textId="19A5FF6D"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7967</w:t>
            </w:r>
            <w:r w:rsidR="008C0343" w:rsidRPr="00AE76A2">
              <w:rPr>
                <w:rFonts w:cs="Times New Roman"/>
                <w:color w:val="000000"/>
                <w:szCs w:val="24"/>
              </w:rPr>
              <w:t>2</w:t>
            </w:r>
          </w:p>
        </w:tc>
      </w:tr>
      <w:tr w:rsidR="008F7C1D" w:rsidRPr="000F09E6" w14:paraId="735B8276" w14:textId="77777777" w:rsidTr="00D70760">
        <w:trPr>
          <w:trHeight w:val="324"/>
          <w:jc w:val="center"/>
        </w:trPr>
        <w:tc>
          <w:tcPr>
            <w:tcW w:w="1833" w:type="dxa"/>
            <w:noWrap/>
            <w:vAlign w:val="center"/>
          </w:tcPr>
          <w:p w14:paraId="6DD9DA68" w14:textId="0D6F9090" w:rsidR="008F7C1D" w:rsidRPr="00A610C3" w:rsidRDefault="008F7C1D" w:rsidP="008F7C1D">
            <w:pPr>
              <w:tabs>
                <w:tab w:val="left" w:pos="90"/>
              </w:tabs>
              <w:rPr>
                <w:rFonts w:eastAsia="Times New Roman" w:cs="Times New Roman"/>
                <w:b/>
                <w:szCs w:val="24"/>
                <w:lang w:eastAsia="en-GB"/>
              </w:rPr>
            </w:pPr>
            <w:r w:rsidRPr="00A610C3">
              <w:rPr>
                <w:rFonts w:eastAsia="Times New Roman" w:cs="Times New Roman"/>
                <w:b/>
                <w:szCs w:val="24"/>
                <w:lang w:eastAsia="en-GB"/>
              </w:rPr>
              <w:t>2000</w:t>
            </w:r>
          </w:p>
        </w:tc>
        <w:tc>
          <w:tcPr>
            <w:tcW w:w="1745" w:type="dxa"/>
            <w:noWrap/>
            <w:vAlign w:val="bottom"/>
          </w:tcPr>
          <w:p w14:paraId="599CC3F0" w14:textId="1044B871"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21</w:t>
            </w:r>
            <w:r w:rsidR="008C0343">
              <w:rPr>
                <w:rFonts w:cs="Times New Roman"/>
                <w:color w:val="000000"/>
                <w:szCs w:val="24"/>
              </w:rPr>
              <w:t>60</w:t>
            </w:r>
          </w:p>
        </w:tc>
        <w:tc>
          <w:tcPr>
            <w:tcW w:w="1799" w:type="dxa"/>
            <w:noWrap/>
            <w:vAlign w:val="bottom"/>
          </w:tcPr>
          <w:p w14:paraId="6E15A746"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1723999</w:t>
            </w:r>
          </w:p>
        </w:tc>
        <w:tc>
          <w:tcPr>
            <w:tcW w:w="3118" w:type="dxa"/>
            <w:noWrap/>
            <w:vAlign w:val="bottom"/>
          </w:tcPr>
          <w:p w14:paraId="4FBF2782" w14:textId="3764713C"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80664</w:t>
            </w:r>
          </w:p>
        </w:tc>
      </w:tr>
      <w:tr w:rsidR="008F7C1D" w:rsidRPr="000F09E6" w14:paraId="4B0CFE27" w14:textId="77777777" w:rsidTr="00D70760">
        <w:trPr>
          <w:trHeight w:val="324"/>
          <w:jc w:val="center"/>
        </w:trPr>
        <w:tc>
          <w:tcPr>
            <w:tcW w:w="1833" w:type="dxa"/>
            <w:noWrap/>
            <w:vAlign w:val="center"/>
          </w:tcPr>
          <w:p w14:paraId="18A8D9B6" w14:textId="0C099A6A" w:rsidR="008F7C1D" w:rsidRPr="00A610C3" w:rsidRDefault="008F7C1D" w:rsidP="008F7C1D">
            <w:pPr>
              <w:tabs>
                <w:tab w:val="left" w:pos="90"/>
              </w:tabs>
              <w:rPr>
                <w:rFonts w:eastAsia="Times New Roman" w:cs="Times New Roman"/>
                <w:b/>
                <w:szCs w:val="24"/>
                <w:lang w:eastAsia="en-GB"/>
              </w:rPr>
            </w:pPr>
            <w:r w:rsidRPr="00A610C3">
              <w:rPr>
                <w:rFonts w:eastAsia="Times New Roman" w:cs="Times New Roman"/>
                <w:b/>
                <w:szCs w:val="24"/>
                <w:lang w:eastAsia="en-GB"/>
              </w:rPr>
              <w:t>3000</w:t>
            </w:r>
          </w:p>
        </w:tc>
        <w:tc>
          <w:tcPr>
            <w:tcW w:w="1745" w:type="dxa"/>
            <w:noWrap/>
            <w:vAlign w:val="bottom"/>
          </w:tcPr>
          <w:p w14:paraId="20B4E3E0" w14:textId="2358EEC1"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3176</w:t>
            </w:r>
          </w:p>
        </w:tc>
        <w:tc>
          <w:tcPr>
            <w:tcW w:w="1799" w:type="dxa"/>
            <w:noWrap/>
            <w:vAlign w:val="bottom"/>
          </w:tcPr>
          <w:p w14:paraId="5696CA29"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2522527</w:t>
            </w:r>
          </w:p>
        </w:tc>
        <w:tc>
          <w:tcPr>
            <w:tcW w:w="3118" w:type="dxa"/>
            <w:noWrap/>
            <w:vAlign w:val="bottom"/>
          </w:tcPr>
          <w:p w14:paraId="71D6732A" w14:textId="25CC216E"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7986</w:t>
            </w:r>
            <w:r w:rsidR="008C0343" w:rsidRPr="00AE76A2">
              <w:rPr>
                <w:rFonts w:cs="Times New Roman"/>
                <w:color w:val="000000"/>
                <w:szCs w:val="24"/>
              </w:rPr>
              <w:t>3</w:t>
            </w:r>
          </w:p>
        </w:tc>
      </w:tr>
      <w:tr w:rsidR="008F7C1D" w:rsidRPr="000F09E6" w14:paraId="4FF7E09A" w14:textId="77777777" w:rsidTr="00D70760">
        <w:trPr>
          <w:trHeight w:val="324"/>
          <w:jc w:val="center"/>
        </w:trPr>
        <w:tc>
          <w:tcPr>
            <w:tcW w:w="1833" w:type="dxa"/>
            <w:noWrap/>
            <w:vAlign w:val="center"/>
          </w:tcPr>
          <w:p w14:paraId="4C7F0D96" w14:textId="67758D87" w:rsidR="008F7C1D" w:rsidRPr="00A610C3" w:rsidRDefault="008F7C1D" w:rsidP="008F7C1D">
            <w:pPr>
              <w:tabs>
                <w:tab w:val="left" w:pos="90"/>
              </w:tabs>
              <w:rPr>
                <w:rFonts w:eastAsia="Times New Roman" w:cs="Times New Roman"/>
                <w:b/>
                <w:szCs w:val="24"/>
                <w:lang w:eastAsia="en-GB"/>
              </w:rPr>
            </w:pPr>
            <w:r w:rsidRPr="00A610C3">
              <w:rPr>
                <w:rFonts w:eastAsia="Times New Roman" w:cs="Times New Roman"/>
                <w:b/>
                <w:szCs w:val="24"/>
                <w:lang w:eastAsia="en-GB"/>
              </w:rPr>
              <w:t>4000</w:t>
            </w:r>
          </w:p>
        </w:tc>
        <w:tc>
          <w:tcPr>
            <w:tcW w:w="1745" w:type="dxa"/>
            <w:noWrap/>
            <w:vAlign w:val="bottom"/>
          </w:tcPr>
          <w:p w14:paraId="41391127" w14:textId="232B3F19"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418</w:t>
            </w:r>
            <w:r w:rsidR="008C0343">
              <w:rPr>
                <w:rFonts w:cs="Times New Roman"/>
                <w:color w:val="000000"/>
                <w:szCs w:val="24"/>
              </w:rPr>
              <w:t>1</w:t>
            </w:r>
          </w:p>
        </w:tc>
        <w:tc>
          <w:tcPr>
            <w:tcW w:w="1799" w:type="dxa"/>
            <w:noWrap/>
            <w:vAlign w:val="bottom"/>
          </w:tcPr>
          <w:p w14:paraId="4553E0F5" w14:textId="77777777" w:rsidR="008F7C1D" w:rsidRPr="00A610C3" w:rsidRDefault="008F7C1D" w:rsidP="008F7C1D">
            <w:pPr>
              <w:tabs>
                <w:tab w:val="left" w:pos="90"/>
              </w:tabs>
              <w:jc w:val="center"/>
              <w:rPr>
                <w:rFonts w:eastAsia="Times New Roman" w:cs="Times New Roman"/>
                <w:szCs w:val="24"/>
                <w:lang w:eastAsia="en-GB"/>
              </w:rPr>
            </w:pPr>
            <w:r w:rsidRPr="00A610C3">
              <w:rPr>
                <w:rFonts w:cs="Times New Roman"/>
                <w:color w:val="000000"/>
                <w:szCs w:val="24"/>
              </w:rPr>
              <w:t>3323526</w:t>
            </w:r>
          </w:p>
        </w:tc>
        <w:tc>
          <w:tcPr>
            <w:tcW w:w="3118" w:type="dxa"/>
            <w:noWrap/>
            <w:vAlign w:val="bottom"/>
          </w:tcPr>
          <w:p w14:paraId="3DE9DE09" w14:textId="4D205628" w:rsidR="008F7C1D" w:rsidRPr="00AE76A2" w:rsidRDefault="008F7C1D" w:rsidP="008F7C1D">
            <w:pPr>
              <w:tabs>
                <w:tab w:val="left" w:pos="90"/>
              </w:tabs>
              <w:jc w:val="center"/>
              <w:rPr>
                <w:rFonts w:eastAsia="Times New Roman" w:cs="Times New Roman"/>
                <w:szCs w:val="24"/>
                <w:lang w:eastAsia="en-GB"/>
              </w:rPr>
            </w:pPr>
            <w:r w:rsidRPr="00AE76A2">
              <w:rPr>
                <w:rFonts w:cs="Times New Roman"/>
                <w:color w:val="000000"/>
                <w:szCs w:val="24"/>
              </w:rPr>
              <w:t>7967</w:t>
            </w:r>
            <w:r w:rsidR="008C0343" w:rsidRPr="00AE76A2">
              <w:rPr>
                <w:rFonts w:cs="Times New Roman"/>
                <w:color w:val="000000"/>
                <w:szCs w:val="24"/>
              </w:rPr>
              <w:t>2</w:t>
            </w:r>
          </w:p>
        </w:tc>
      </w:tr>
    </w:tbl>
    <w:p w14:paraId="3D9A0805" w14:textId="557B5267" w:rsidR="00C941E6" w:rsidRPr="00BF50E8" w:rsidRDefault="00227C03" w:rsidP="00D454E4">
      <w:pPr>
        <w:pStyle w:val="Heading1"/>
        <w:tabs>
          <w:tab w:val="left" w:pos="90"/>
        </w:tabs>
        <w:jc w:val="both"/>
        <w:rPr>
          <w:sz w:val="24"/>
          <w:szCs w:val="24"/>
        </w:rPr>
      </w:pPr>
      <w:bookmarkStart w:id="31" w:name="_Toc430331754"/>
      <w:r>
        <w:rPr>
          <w:sz w:val="24"/>
          <w:szCs w:val="24"/>
        </w:rPr>
        <w:lastRenderedPageBreak/>
        <w:t>4</w:t>
      </w:r>
      <w:r w:rsidR="00C941E6" w:rsidRPr="00BF50E8">
        <w:rPr>
          <w:sz w:val="24"/>
          <w:szCs w:val="24"/>
        </w:rPr>
        <w:t xml:space="preserve"> </w:t>
      </w:r>
      <w:bookmarkEnd w:id="31"/>
      <w:r w:rsidR="00A062B1">
        <w:rPr>
          <w:sz w:val="24"/>
          <w:szCs w:val="24"/>
        </w:rPr>
        <w:t>Pipe model</w:t>
      </w:r>
    </w:p>
    <w:p w14:paraId="59328733" w14:textId="78117EF7" w:rsidR="00270107" w:rsidRDefault="00270107" w:rsidP="00615336">
      <w:pPr>
        <w:tabs>
          <w:tab w:val="left" w:pos="90"/>
        </w:tabs>
        <w:jc w:val="both"/>
        <w:rPr>
          <w:rFonts w:cs="Times New Roman"/>
          <w:szCs w:val="24"/>
        </w:rPr>
      </w:pPr>
      <w:r>
        <w:rPr>
          <w:rFonts w:cs="Times New Roman"/>
          <w:szCs w:val="24"/>
        </w:rPr>
        <w:t xml:space="preserve">Global loads </w:t>
      </w:r>
      <w:proofErr w:type="gramStart"/>
      <w:r w:rsidR="00E00D49">
        <w:rPr>
          <w:rFonts w:cs="Times New Roman"/>
          <w:szCs w:val="24"/>
        </w:rPr>
        <w:t xml:space="preserve">are </w:t>
      </w:r>
      <w:r>
        <w:rPr>
          <w:rFonts w:cs="Times New Roman"/>
          <w:szCs w:val="24"/>
        </w:rPr>
        <w:t>obtained</w:t>
      </w:r>
      <w:proofErr w:type="gramEnd"/>
      <w:r>
        <w:rPr>
          <w:rFonts w:cs="Times New Roman"/>
          <w:szCs w:val="24"/>
        </w:rPr>
        <w:t xml:space="preserve"> from the catenary equation </w:t>
      </w:r>
      <w:r w:rsidR="00B00CE9">
        <w:rPr>
          <w:rFonts w:cs="Times New Roman"/>
          <w:szCs w:val="24"/>
        </w:rPr>
        <w:t>but b</w:t>
      </w:r>
      <w:r w:rsidR="00922667">
        <w:rPr>
          <w:rFonts w:cs="Times New Roman"/>
          <w:szCs w:val="24"/>
        </w:rPr>
        <w:t>ecause t</w:t>
      </w:r>
      <w:r w:rsidR="00450F23">
        <w:rPr>
          <w:rFonts w:cs="Times New Roman"/>
          <w:szCs w:val="24"/>
        </w:rPr>
        <w:t>he method is</w:t>
      </w:r>
      <w:r>
        <w:rPr>
          <w:rFonts w:cs="Times New Roman"/>
          <w:szCs w:val="24"/>
        </w:rPr>
        <w:t xml:space="preserve"> based on</w:t>
      </w:r>
      <w:r w:rsidR="00395446">
        <w:rPr>
          <w:rFonts w:cs="Times New Roman"/>
          <w:szCs w:val="24"/>
        </w:rPr>
        <w:t xml:space="preserve"> a</w:t>
      </w:r>
      <w:r>
        <w:rPr>
          <w:rFonts w:cs="Times New Roman"/>
          <w:szCs w:val="24"/>
        </w:rPr>
        <w:t xml:space="preserve"> one-dimensional beam formulation</w:t>
      </w:r>
      <w:r w:rsidR="00395446">
        <w:rPr>
          <w:rFonts w:cs="Times New Roman"/>
          <w:szCs w:val="24"/>
        </w:rPr>
        <w:t>,</w:t>
      </w:r>
      <w:r w:rsidR="00615336">
        <w:rPr>
          <w:rFonts w:cs="Times New Roman"/>
          <w:szCs w:val="24"/>
        </w:rPr>
        <w:t xml:space="preserve"> that </w:t>
      </w:r>
      <w:r w:rsidR="00395446">
        <w:rPr>
          <w:rFonts w:cs="Times New Roman"/>
          <w:szCs w:val="24"/>
        </w:rPr>
        <w:t xml:space="preserve">only </w:t>
      </w:r>
      <w:r w:rsidR="00615336">
        <w:rPr>
          <w:rFonts w:cs="Times New Roman"/>
          <w:szCs w:val="24"/>
        </w:rPr>
        <w:t>represent</w:t>
      </w:r>
      <w:r w:rsidR="00395446">
        <w:rPr>
          <w:rFonts w:cs="Times New Roman"/>
          <w:szCs w:val="24"/>
        </w:rPr>
        <w:t>s</w:t>
      </w:r>
      <w:r w:rsidR="00615336">
        <w:rPr>
          <w:rFonts w:cs="Times New Roman"/>
          <w:szCs w:val="24"/>
        </w:rPr>
        <w:t xml:space="preserve"> the centre line of the riser</w:t>
      </w:r>
      <w:r w:rsidR="00922667">
        <w:rPr>
          <w:rFonts w:cs="Times New Roman"/>
          <w:szCs w:val="24"/>
        </w:rPr>
        <w:t xml:space="preserve">, there is missing information for the remaining two </w:t>
      </w:r>
      <w:r w:rsidR="00E00D49">
        <w:rPr>
          <w:rFonts w:cs="Times New Roman"/>
          <w:szCs w:val="24"/>
        </w:rPr>
        <w:t xml:space="preserve">spatial </w:t>
      </w:r>
      <w:r w:rsidR="00922667">
        <w:rPr>
          <w:rFonts w:cs="Times New Roman"/>
          <w:szCs w:val="24"/>
        </w:rPr>
        <w:t>dimensions</w:t>
      </w:r>
      <w:r w:rsidR="00615336">
        <w:rPr>
          <w:rFonts w:cs="Times New Roman"/>
          <w:szCs w:val="24"/>
        </w:rPr>
        <w:t xml:space="preserve"> of the pipe cross-section</w:t>
      </w:r>
      <w:r w:rsidR="00450F23">
        <w:rPr>
          <w:rFonts w:cs="Times New Roman"/>
          <w:szCs w:val="24"/>
        </w:rPr>
        <w:t>. T</w:t>
      </w:r>
      <w:r w:rsidR="002B73B9">
        <w:rPr>
          <w:rFonts w:cs="Times New Roman"/>
          <w:szCs w:val="24"/>
        </w:rPr>
        <w:t>wo interface equations are needed t</w:t>
      </w:r>
      <w:r w:rsidR="00450F23">
        <w:rPr>
          <w:rFonts w:cs="Times New Roman"/>
          <w:szCs w:val="24"/>
        </w:rPr>
        <w:t xml:space="preserve">o recover </w:t>
      </w:r>
      <w:r w:rsidR="00922667">
        <w:rPr>
          <w:rFonts w:cs="Times New Roman"/>
          <w:szCs w:val="24"/>
        </w:rPr>
        <w:t>this</w:t>
      </w:r>
      <w:r w:rsidR="00450F23">
        <w:rPr>
          <w:rFonts w:cs="Times New Roman"/>
          <w:szCs w:val="24"/>
        </w:rPr>
        <w:t xml:space="preserve"> </w:t>
      </w:r>
      <w:r w:rsidR="003036B2">
        <w:rPr>
          <w:rFonts w:cs="Times New Roman"/>
          <w:szCs w:val="24"/>
        </w:rPr>
        <w:t>information</w:t>
      </w:r>
      <w:r w:rsidR="002B73B9">
        <w:rPr>
          <w:rFonts w:cs="Times New Roman"/>
          <w:szCs w:val="24"/>
        </w:rPr>
        <w:t xml:space="preserve"> </w:t>
      </w:r>
      <w:r w:rsidR="00450F23">
        <w:rPr>
          <w:rFonts w:cs="Times New Roman"/>
          <w:szCs w:val="24"/>
        </w:rPr>
        <w:t>for the cross-sectional local analysis and</w:t>
      </w:r>
      <w:r>
        <w:rPr>
          <w:rFonts w:cs="Times New Roman"/>
          <w:szCs w:val="24"/>
        </w:rPr>
        <w:t xml:space="preserve"> to calculate the equivalent in-plane force, N</w:t>
      </w:r>
      <w:r w:rsidR="00395446">
        <w:rPr>
          <w:rFonts w:cs="Times New Roman"/>
          <w:szCs w:val="24"/>
        </w:rPr>
        <w:t>,</w:t>
      </w:r>
      <w:r>
        <w:rPr>
          <w:rFonts w:cs="Times New Roman"/>
          <w:szCs w:val="24"/>
        </w:rPr>
        <w:t xml:space="preserve"> and t</w:t>
      </w:r>
      <w:r w:rsidR="00615336">
        <w:rPr>
          <w:rFonts w:cs="Times New Roman"/>
          <w:szCs w:val="24"/>
        </w:rPr>
        <w:t>he equivalent induced moment, M</w:t>
      </w:r>
      <w:proofErr w:type="gramStart"/>
      <w:r w:rsidR="00615336">
        <w:rPr>
          <w:rFonts w:cs="Times New Roman"/>
          <w:szCs w:val="24"/>
        </w:rPr>
        <w:t>,</w:t>
      </w:r>
      <w:r w:rsidR="00922667">
        <w:rPr>
          <w:rFonts w:cs="Times New Roman"/>
          <w:szCs w:val="24"/>
        </w:rPr>
        <w:t>.</w:t>
      </w:r>
      <w:proofErr w:type="gramEnd"/>
      <w:r w:rsidR="00922667">
        <w:rPr>
          <w:rFonts w:cs="Times New Roman"/>
          <w:szCs w:val="24"/>
        </w:rPr>
        <w:t xml:space="preserve"> </w:t>
      </w:r>
      <w:r w:rsidR="00395446">
        <w:rPr>
          <w:rFonts w:cs="Times New Roman"/>
          <w:szCs w:val="24"/>
        </w:rPr>
        <w:t xml:space="preserve">If </w:t>
      </w:r>
      <w:r w:rsidR="000549ED">
        <w:rPr>
          <w:rFonts w:cs="Times New Roman"/>
          <w:szCs w:val="24"/>
        </w:rPr>
        <w:t xml:space="preserve">an infinitesimal section of the </w:t>
      </w:r>
      <w:r w:rsidR="00922667">
        <w:rPr>
          <w:rFonts w:cs="Times New Roman"/>
          <w:szCs w:val="24"/>
        </w:rPr>
        <w:t xml:space="preserve">composite </w:t>
      </w:r>
      <w:r w:rsidR="000549ED">
        <w:rPr>
          <w:rFonts w:cs="Times New Roman"/>
          <w:szCs w:val="24"/>
        </w:rPr>
        <w:t>pipe</w:t>
      </w:r>
      <w:r w:rsidR="00922667">
        <w:rPr>
          <w:rFonts w:cs="Times New Roman"/>
          <w:szCs w:val="24"/>
        </w:rPr>
        <w:t xml:space="preserve"> wall </w:t>
      </w:r>
      <w:proofErr w:type="gramStart"/>
      <w:r w:rsidR="00395446">
        <w:rPr>
          <w:rFonts w:cs="Times New Roman"/>
          <w:szCs w:val="24"/>
        </w:rPr>
        <w:t>is considered</w:t>
      </w:r>
      <w:proofErr w:type="gramEnd"/>
      <w:r w:rsidR="00395446">
        <w:rPr>
          <w:rFonts w:cs="Times New Roman"/>
          <w:szCs w:val="24"/>
        </w:rPr>
        <w:t xml:space="preserve"> </w:t>
      </w:r>
      <w:r w:rsidR="00F41E6D">
        <w:rPr>
          <w:rFonts w:cs="Times New Roman"/>
          <w:szCs w:val="24"/>
        </w:rPr>
        <w:t>at t</w:t>
      </w:r>
      <w:r w:rsidR="000549ED">
        <w:rPr>
          <w:rFonts w:cs="Times New Roman"/>
          <w:szCs w:val="24"/>
        </w:rPr>
        <w:t>he maximum curvature location</w:t>
      </w:r>
      <w:r w:rsidR="00395446">
        <w:rPr>
          <w:rFonts w:cs="Times New Roman"/>
          <w:szCs w:val="24"/>
        </w:rPr>
        <w:t>, then t</w:t>
      </w:r>
      <w:r w:rsidR="00922667">
        <w:rPr>
          <w:rFonts w:cs="Times New Roman"/>
          <w:szCs w:val="24"/>
        </w:rPr>
        <w:t>he in-plane forces at this location is due to the tension in the beam</w:t>
      </w:r>
      <w:r w:rsidR="000F667A">
        <w:rPr>
          <w:rFonts w:cs="Times New Roman"/>
          <w:szCs w:val="24"/>
        </w:rPr>
        <w:t xml:space="preserve"> and</w:t>
      </w:r>
      <w:r w:rsidR="00922667">
        <w:rPr>
          <w:rFonts w:cs="Times New Roman"/>
          <w:szCs w:val="24"/>
        </w:rPr>
        <w:t xml:space="preserve"> the tension induced by the curvature at the location of the outer ply.</w:t>
      </w:r>
    </w:p>
    <w:p w14:paraId="02799223" w14:textId="5341850B" w:rsidR="00E00D49" w:rsidRDefault="00CB336D" w:rsidP="00E00D49">
      <w:pPr>
        <w:keepNext/>
        <w:tabs>
          <w:tab w:val="left" w:pos="90"/>
        </w:tabs>
        <w:jc w:val="both"/>
      </w:pPr>
      <w:r>
        <w:rPr>
          <w:noProof/>
          <w:lang w:eastAsia="en-GB"/>
        </w:rPr>
        <w:drawing>
          <wp:inline distT="0" distB="0" distL="0" distR="0" wp14:anchorId="1399DC3A" wp14:editId="31084176">
            <wp:extent cx="5392942" cy="241515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M_induced tension.pdf"/>
                    <pic:cNvPicPr/>
                  </pic:nvPicPr>
                  <pic:blipFill rotWithShape="1">
                    <a:blip r:embed="rId13">
                      <a:extLst>
                        <a:ext uri="{28A0092B-C50C-407E-A947-70E740481C1C}">
                          <a14:useLocalDpi xmlns:a14="http://schemas.microsoft.com/office/drawing/2010/main" val="0"/>
                        </a:ext>
                      </a:extLst>
                    </a:blip>
                    <a:srcRect t="7041" b="29589"/>
                    <a:stretch/>
                  </pic:blipFill>
                  <pic:spPr bwMode="auto">
                    <a:xfrm>
                      <a:off x="0" y="0"/>
                      <a:ext cx="5393055" cy="2415203"/>
                    </a:xfrm>
                    <a:prstGeom prst="rect">
                      <a:avLst/>
                    </a:prstGeom>
                    <a:ln>
                      <a:noFill/>
                    </a:ln>
                    <a:extLst>
                      <a:ext uri="{53640926-AAD7-44D8-BBD7-CCE9431645EC}">
                        <a14:shadowObscured xmlns:a14="http://schemas.microsoft.com/office/drawing/2010/main"/>
                      </a:ext>
                    </a:extLst>
                  </pic:spPr>
                </pic:pic>
              </a:graphicData>
            </a:graphic>
          </wp:inline>
        </w:drawing>
      </w:r>
    </w:p>
    <w:p w14:paraId="0CE7FDB1" w14:textId="5AD2152C" w:rsidR="00152106" w:rsidRDefault="00152106" w:rsidP="00152106">
      <w:pPr>
        <w:tabs>
          <w:tab w:val="left" w:pos="90"/>
        </w:tabs>
        <w:jc w:val="center"/>
        <w:rPr>
          <w:szCs w:val="24"/>
        </w:rPr>
      </w:pPr>
      <w:r w:rsidRPr="007171D5">
        <w:rPr>
          <w:bCs/>
          <w:szCs w:val="24"/>
        </w:rPr>
        <w:t xml:space="preserve">Figure </w:t>
      </w:r>
      <w:r w:rsidR="008C7F2F">
        <w:rPr>
          <w:bCs/>
          <w:szCs w:val="24"/>
        </w:rPr>
        <w:t>7</w:t>
      </w:r>
      <w:r w:rsidRPr="007171D5">
        <w:rPr>
          <w:bCs/>
          <w:szCs w:val="24"/>
        </w:rPr>
        <w:t>:</w:t>
      </w:r>
      <w:r w:rsidRPr="009C3CC9">
        <w:rPr>
          <w:b/>
          <w:szCs w:val="24"/>
        </w:rPr>
        <w:t xml:space="preserve"> </w:t>
      </w:r>
      <w:r w:rsidRPr="00152106">
        <w:rPr>
          <w:szCs w:val="24"/>
        </w:rPr>
        <w:t>schematic of the</w:t>
      </w:r>
      <w:r>
        <w:rPr>
          <w:b/>
          <w:szCs w:val="24"/>
        </w:rPr>
        <w:t xml:space="preserve"> </w:t>
      </w:r>
      <w:r>
        <w:rPr>
          <w:szCs w:val="24"/>
        </w:rPr>
        <w:t>global loads applied to the local cross-section</w:t>
      </w:r>
    </w:p>
    <w:p w14:paraId="3AFC32E4" w14:textId="30473B19" w:rsidR="003036B2" w:rsidRDefault="003036B2" w:rsidP="007C427B">
      <w:pPr>
        <w:tabs>
          <w:tab w:val="left" w:pos="90"/>
        </w:tabs>
        <w:jc w:val="both"/>
        <w:rPr>
          <w:rFonts w:cs="Times New Roman"/>
          <w:szCs w:val="24"/>
        </w:rPr>
      </w:pPr>
      <w:r>
        <w:rPr>
          <w:rFonts w:cs="Times New Roman"/>
          <w:szCs w:val="24"/>
        </w:rPr>
        <w:t>The tension</w:t>
      </w:r>
      <w:r w:rsidR="00152106">
        <w:rPr>
          <w:rFonts w:cs="Times New Roman"/>
          <w:szCs w:val="24"/>
        </w:rPr>
        <w:t>,</w:t>
      </w:r>
      <w:r>
        <w:rPr>
          <w:rFonts w:cs="Times New Roman"/>
          <w:szCs w:val="24"/>
        </w:rPr>
        <w:t xml:space="preserve"> </w:t>
      </w:r>
      <w:r w:rsidR="00005CA3">
        <w:rPr>
          <w:rFonts w:cs="Times New Roman"/>
          <w:szCs w:val="24"/>
        </w:rPr>
        <w:t>T</w:t>
      </w:r>
      <w:r w:rsidR="00152106">
        <w:rPr>
          <w:rFonts w:cs="Times New Roman"/>
          <w:szCs w:val="24"/>
        </w:rPr>
        <w:t>,</w:t>
      </w:r>
      <w:r w:rsidR="00005CA3">
        <w:rPr>
          <w:rFonts w:cs="Times New Roman"/>
          <w:szCs w:val="24"/>
        </w:rPr>
        <w:t xml:space="preserve"> </w:t>
      </w:r>
      <w:r>
        <w:rPr>
          <w:rFonts w:cs="Times New Roman"/>
          <w:szCs w:val="24"/>
        </w:rPr>
        <w:t xml:space="preserve">and </w:t>
      </w:r>
      <w:r w:rsidR="00005CA3">
        <w:rPr>
          <w:rFonts w:cs="Times New Roman"/>
          <w:szCs w:val="24"/>
        </w:rPr>
        <w:t xml:space="preserve">the </w:t>
      </w:r>
      <w:r>
        <w:rPr>
          <w:rFonts w:cs="Times New Roman"/>
          <w:szCs w:val="24"/>
        </w:rPr>
        <w:t>bending moment</w:t>
      </w:r>
      <w:r w:rsidR="00152106">
        <w:rPr>
          <w:rFonts w:cs="Times New Roman"/>
          <w:szCs w:val="24"/>
        </w:rPr>
        <w:t>,</w:t>
      </w:r>
      <w:r>
        <w:rPr>
          <w:rFonts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global</m:t>
            </m:r>
          </m:sub>
        </m:sSub>
        <m:r>
          <w:rPr>
            <w:rFonts w:ascii="Cambria Math" w:eastAsiaTheme="minorEastAsia" w:hAnsi="Cambria Math" w:cs="Times New Roman"/>
            <w:szCs w:val="24"/>
          </w:rPr>
          <m:t>,</m:t>
        </m:r>
      </m:oMath>
      <w:r w:rsidR="00005CA3">
        <w:rPr>
          <w:rFonts w:eastAsiaTheme="minorEastAsia" w:cs="Times New Roman"/>
          <w:szCs w:val="24"/>
        </w:rPr>
        <w:t xml:space="preserve"> </w:t>
      </w:r>
      <w:proofErr w:type="gramStart"/>
      <w:r w:rsidR="00005CA3">
        <w:rPr>
          <w:rFonts w:eastAsiaTheme="minorEastAsia" w:cs="Times New Roman"/>
          <w:szCs w:val="24"/>
        </w:rPr>
        <w:t xml:space="preserve">are </w:t>
      </w:r>
      <w:r w:rsidR="00005CA3">
        <w:rPr>
          <w:rFonts w:cs="Times New Roman"/>
          <w:szCs w:val="24"/>
        </w:rPr>
        <w:t>calculated</w:t>
      </w:r>
      <w:proofErr w:type="gramEnd"/>
      <w:r w:rsidR="00005CA3">
        <w:rPr>
          <w:rFonts w:cs="Times New Roman"/>
          <w:szCs w:val="24"/>
        </w:rPr>
        <w:t xml:space="preserve"> from the catenary equation.</w:t>
      </w:r>
      <w:r>
        <w:rPr>
          <w:rFonts w:cs="Times New Roman"/>
          <w:szCs w:val="24"/>
        </w:rPr>
        <w:t xml:space="preserve"> </w:t>
      </w:r>
      <w:r w:rsidR="00005CA3">
        <w:rPr>
          <w:rFonts w:cs="Times New Roman"/>
          <w:szCs w:val="24"/>
        </w:rPr>
        <w:t>T</w:t>
      </w:r>
      <w:r>
        <w:rPr>
          <w:rFonts w:cs="Times New Roman"/>
          <w:szCs w:val="24"/>
        </w:rPr>
        <w:t>he equivalent in-plane force, N</w:t>
      </w:r>
      <w:r w:rsidR="00152106">
        <w:rPr>
          <w:rFonts w:cs="Times New Roman"/>
          <w:szCs w:val="24"/>
        </w:rPr>
        <w:t>,</w:t>
      </w:r>
      <w:r>
        <w:rPr>
          <w:rFonts w:cs="Times New Roman"/>
          <w:szCs w:val="24"/>
        </w:rPr>
        <w:t xml:space="preserve"> is </w:t>
      </w:r>
      <w:r w:rsidR="00005CA3">
        <w:rPr>
          <w:rFonts w:cs="Times New Roman"/>
          <w:szCs w:val="24"/>
        </w:rPr>
        <w:t xml:space="preserve">the equivalent force that is applied to the laminate x direction and causes the same stress at the outer ply that </w:t>
      </w:r>
      <w:r w:rsidR="00152106">
        <w:rPr>
          <w:rFonts w:cs="Times New Roman"/>
          <w:szCs w:val="24"/>
        </w:rPr>
        <w:t>results</w:t>
      </w:r>
      <w:r w:rsidR="00005CA3">
        <w:rPr>
          <w:rFonts w:cs="Times New Roman"/>
          <w:szCs w:val="24"/>
        </w:rPr>
        <w:t xml:space="preserve"> from the tension force</w:t>
      </w:r>
      <w:r w:rsidR="002B73B9">
        <w:rPr>
          <w:rFonts w:cs="Times New Roman"/>
          <w:szCs w:val="24"/>
        </w:rPr>
        <w:t xml:space="preserve"> </w:t>
      </w:r>
      <w:r w:rsidR="00005CA3">
        <w:rPr>
          <w:rFonts w:cs="Times New Roman"/>
          <w:szCs w:val="24"/>
        </w:rPr>
        <w:t xml:space="preserve">and bending moment. The calculations </w:t>
      </w:r>
      <w:proofErr w:type="gramStart"/>
      <w:r w:rsidR="00005CA3">
        <w:rPr>
          <w:rFonts w:cs="Times New Roman"/>
          <w:szCs w:val="24"/>
        </w:rPr>
        <w:t xml:space="preserve">are </w:t>
      </w:r>
      <w:r>
        <w:rPr>
          <w:rFonts w:cs="Times New Roman"/>
          <w:szCs w:val="24"/>
        </w:rPr>
        <w:t>based</w:t>
      </w:r>
      <w:proofErr w:type="gramEnd"/>
      <w:r>
        <w:rPr>
          <w:rFonts w:cs="Times New Roman"/>
          <w:szCs w:val="24"/>
        </w:rPr>
        <w:t xml:space="preserve"> on </w:t>
      </w:r>
      <w:r w:rsidR="00152106">
        <w:rPr>
          <w:rFonts w:cs="Times New Roman"/>
          <w:szCs w:val="24"/>
        </w:rPr>
        <w:t xml:space="preserve">equation </w:t>
      </w:r>
      <w:r w:rsidR="007C427B">
        <w:rPr>
          <w:rFonts w:cs="Times New Roman"/>
          <w:szCs w:val="24"/>
        </w:rPr>
        <w:t>13</w:t>
      </w:r>
      <w:r>
        <w:rPr>
          <w:rFonts w:cs="Times New Roman"/>
          <w:szCs w:val="24"/>
        </w:rPr>
        <w:t>,</w:t>
      </w:r>
    </w:p>
    <w:p w14:paraId="78391926" w14:textId="28726AF9" w:rsidR="003036B2" w:rsidRDefault="00152106" w:rsidP="007C427B">
      <w:pPr>
        <w:tabs>
          <w:tab w:val="left" w:pos="90"/>
        </w:tabs>
        <w:jc w:val="center"/>
        <w:rPr>
          <w:rFonts w:eastAsiaTheme="minorEastAsia" w:cs="Times New Roman"/>
          <w:szCs w:val="24"/>
        </w:rPr>
      </w:pPr>
      <m:oMath>
        <m:r>
          <w:rPr>
            <w:rFonts w:ascii="Cambria Math" w:hAnsi="Cambria Math" w:cs="Times New Roman"/>
            <w:szCs w:val="24"/>
          </w:rPr>
          <m:t>N=T+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outerply</m:t>
            </m:r>
          </m:sub>
        </m:sSub>
      </m:oMath>
      <w:r>
        <w:rPr>
          <w:rFonts w:eastAsiaTheme="minorEastAsia" w:cs="Times New Roman"/>
          <w:szCs w:val="24"/>
        </w:rPr>
        <w:tab/>
      </w:r>
      <w:r>
        <w:rPr>
          <w:rFonts w:eastAsiaTheme="minorEastAsia" w:cs="Times New Roman"/>
          <w:szCs w:val="24"/>
        </w:rPr>
        <w:tab/>
      </w:r>
      <w:r>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t xml:space="preserve">         (</w:t>
      </w:r>
      <w:r>
        <w:rPr>
          <w:rFonts w:eastAsiaTheme="minorEastAsia" w:cs="Times New Roman"/>
          <w:szCs w:val="24"/>
        </w:rPr>
        <w:t>1</w:t>
      </w:r>
      <w:r w:rsidR="007C427B">
        <w:rPr>
          <w:rFonts w:eastAsiaTheme="minorEastAsia" w:cs="Times New Roman"/>
          <w:szCs w:val="24"/>
        </w:rPr>
        <w:t>3</w:t>
      </w:r>
      <w:r w:rsidR="003A075B" w:rsidRPr="00A23D96">
        <w:rPr>
          <w:rFonts w:eastAsiaTheme="minorEastAsia" w:cs="Times New Roman"/>
          <w:szCs w:val="24"/>
        </w:rPr>
        <w:t>)</w:t>
      </w:r>
    </w:p>
    <w:p w14:paraId="4186D0E6" w14:textId="03D4D747" w:rsidR="00152106" w:rsidRDefault="00152106" w:rsidP="00713E99">
      <w:pPr>
        <w:tabs>
          <w:tab w:val="left" w:pos="90"/>
        </w:tabs>
        <w:rPr>
          <w:rFonts w:eastAsiaTheme="minorEastAsia" w:cs="Times New Roman"/>
          <w:szCs w:val="24"/>
        </w:rPr>
      </w:pPr>
      <w:proofErr w:type="gramStart"/>
      <w:r>
        <w:rPr>
          <w:rFonts w:eastAsiaTheme="minorEastAsia" w:cs="Times New Roman"/>
          <w:szCs w:val="24"/>
        </w:rPr>
        <w:t>which</w:t>
      </w:r>
      <w:proofErr w:type="gramEnd"/>
      <w:r>
        <w:rPr>
          <w:rFonts w:eastAsiaTheme="minorEastAsia" w:cs="Times New Roman"/>
          <w:szCs w:val="24"/>
        </w:rPr>
        <w:t xml:space="preserve"> is dependant on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outerply</m:t>
            </m:r>
          </m:sub>
        </m:sSub>
      </m:oMath>
      <w:r>
        <w:rPr>
          <w:rFonts w:eastAsiaTheme="minorEastAsia" w:cs="Times New Roman"/>
          <w:szCs w:val="24"/>
        </w:rPr>
        <w:t>, the equivalent force at the outer ply, defined in equation 1</w:t>
      </w:r>
      <w:r w:rsidR="00713E99">
        <w:rPr>
          <w:rFonts w:eastAsiaTheme="minorEastAsia" w:cs="Times New Roman"/>
          <w:szCs w:val="24"/>
        </w:rPr>
        <w:t>4</w:t>
      </w:r>
      <w:r>
        <w:rPr>
          <w:rFonts w:eastAsiaTheme="minorEastAsia" w:cs="Times New Roman"/>
          <w:szCs w:val="24"/>
        </w:rPr>
        <w:t>,</w:t>
      </w:r>
    </w:p>
    <w:p w14:paraId="6C08D866" w14:textId="6807B424" w:rsidR="003036B2" w:rsidRPr="00005CA3" w:rsidRDefault="00B674DF" w:rsidP="007C427B">
      <w:pPr>
        <w:tabs>
          <w:tab w:val="left" w:pos="90"/>
        </w:tabs>
        <w:jc w:val="center"/>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outerply</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global</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outerply</m:t>
                </m:r>
              </m:sub>
            </m:sSub>
            <m:r>
              <w:rPr>
                <w:rFonts w:ascii="Cambria Math" w:eastAsiaTheme="minorEastAsia" w:hAnsi="Cambria Math" w:cs="Times New Roman"/>
                <w:szCs w:val="24"/>
              </w:rPr>
              <m:t>*Ac</m:t>
            </m:r>
          </m:num>
          <m:den>
            <m:r>
              <w:rPr>
                <w:rFonts w:ascii="Cambria Math" w:eastAsiaTheme="minorEastAsia" w:hAnsi="Cambria Math" w:cs="Times New Roman"/>
                <w:szCs w:val="24"/>
              </w:rPr>
              <m:t>I</m:t>
            </m:r>
          </m:den>
        </m:f>
        <m:r>
          <w:rPr>
            <w:rFonts w:ascii="Cambria Math" w:eastAsiaTheme="minorEastAsia" w:hAnsi="Cambria Math" w:cs="Times New Roman"/>
            <w:szCs w:val="24"/>
          </w:rPr>
          <m:t xml:space="preserve"> </m:t>
        </m:r>
      </m:oMath>
      <w:r w:rsidR="00152106">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t xml:space="preserve">                                  (</w:t>
      </w:r>
      <w:r w:rsidR="00152106">
        <w:rPr>
          <w:rFonts w:eastAsiaTheme="minorEastAsia" w:cs="Times New Roman"/>
          <w:szCs w:val="24"/>
        </w:rPr>
        <w:t>1</w:t>
      </w:r>
      <w:r w:rsidR="007C427B">
        <w:rPr>
          <w:rFonts w:eastAsiaTheme="minorEastAsia" w:cs="Times New Roman"/>
          <w:szCs w:val="24"/>
        </w:rPr>
        <w:t>4</w:t>
      </w:r>
      <w:r w:rsidR="003A075B" w:rsidRPr="00A23D96">
        <w:rPr>
          <w:rFonts w:eastAsiaTheme="minorEastAsia" w:cs="Times New Roman"/>
          <w:szCs w:val="24"/>
        </w:rPr>
        <w:t>)</w:t>
      </w:r>
    </w:p>
    <w:p w14:paraId="2A62C0E2" w14:textId="629938C9" w:rsidR="00005CA3" w:rsidRDefault="00152106" w:rsidP="00615336">
      <w:pPr>
        <w:tabs>
          <w:tab w:val="left" w:pos="90"/>
        </w:tabs>
        <w:jc w:val="both"/>
        <w:rPr>
          <w:rFonts w:eastAsiaTheme="minorEastAsia" w:cs="Times New Roman"/>
          <w:szCs w:val="24"/>
        </w:rPr>
      </w:pPr>
      <w:proofErr w:type="gramStart"/>
      <w:r>
        <w:rPr>
          <w:rFonts w:eastAsiaTheme="minorEastAsia" w:cs="Times New Roman"/>
          <w:szCs w:val="24"/>
        </w:rPr>
        <w:t>w</w:t>
      </w:r>
      <w:r w:rsidR="00005CA3">
        <w:rPr>
          <w:rFonts w:eastAsiaTheme="minorEastAsia" w:cs="Times New Roman"/>
          <w:szCs w:val="24"/>
        </w:rPr>
        <w:t>here</w:t>
      </w:r>
      <w:proofErr w:type="gramEnd"/>
      <w:r w:rsidR="00005CA3">
        <w:rPr>
          <w:rFonts w:eastAsiaTheme="minorEastAsia" w:cs="Times New Roman"/>
          <w:szCs w:val="24"/>
        </w:rPr>
        <w:t xml:space="preserve"> r is distance </w:t>
      </w:r>
      <w:r w:rsidR="00615336">
        <w:rPr>
          <w:rFonts w:eastAsiaTheme="minorEastAsia" w:cs="Times New Roman"/>
          <w:szCs w:val="24"/>
        </w:rPr>
        <w:t>from</w:t>
      </w:r>
      <w:r w:rsidR="00005CA3">
        <w:rPr>
          <w:rFonts w:eastAsiaTheme="minorEastAsia" w:cs="Times New Roman"/>
          <w:szCs w:val="24"/>
        </w:rPr>
        <w:t xml:space="preserve"> the pipe neutral axis </w:t>
      </w:r>
      <w:r w:rsidR="00615336">
        <w:rPr>
          <w:rFonts w:eastAsiaTheme="minorEastAsia" w:cs="Times New Roman"/>
          <w:szCs w:val="24"/>
        </w:rPr>
        <w:t>to</w:t>
      </w:r>
      <w:r w:rsidR="00005CA3">
        <w:rPr>
          <w:rFonts w:eastAsiaTheme="minorEastAsia" w:cs="Times New Roman"/>
          <w:szCs w:val="24"/>
        </w:rPr>
        <w:t xml:space="preserve"> the outer ply centre, A</w:t>
      </w:r>
      <w:r w:rsidR="00CB336D">
        <w:rPr>
          <w:rFonts w:eastAsiaTheme="minorEastAsia" w:cs="Times New Roman"/>
          <w:szCs w:val="24"/>
        </w:rPr>
        <w:t>c</w:t>
      </w:r>
      <w:r w:rsidR="00005CA3">
        <w:rPr>
          <w:rFonts w:eastAsiaTheme="minorEastAsia" w:cs="Times New Roman"/>
          <w:szCs w:val="24"/>
        </w:rPr>
        <w:t xml:space="preserve"> is the cross-sectional area and I is the second moment of area of the pipe.</w:t>
      </w:r>
    </w:p>
    <w:p w14:paraId="298E7372" w14:textId="1CE7B830" w:rsidR="003A075B" w:rsidRDefault="00005CA3" w:rsidP="007C427B">
      <w:pPr>
        <w:tabs>
          <w:tab w:val="left" w:pos="90"/>
        </w:tabs>
        <w:jc w:val="both"/>
        <w:rPr>
          <w:rFonts w:eastAsiaTheme="minorEastAsia" w:cs="Times New Roman"/>
          <w:szCs w:val="24"/>
        </w:rPr>
      </w:pPr>
      <w:r>
        <w:rPr>
          <w:rFonts w:eastAsiaTheme="minorEastAsia" w:cs="Times New Roman"/>
          <w:szCs w:val="24"/>
        </w:rPr>
        <w:lastRenderedPageBreak/>
        <w:t xml:space="preserve">The difference between the stress at the outer ply and the </w:t>
      </w:r>
      <w:r w:rsidR="00C4021B">
        <w:rPr>
          <w:rFonts w:eastAsiaTheme="minorEastAsia" w:cs="Times New Roman"/>
          <w:szCs w:val="24"/>
        </w:rPr>
        <w:t>mid-plane</w:t>
      </w:r>
      <w:r>
        <w:rPr>
          <w:rFonts w:eastAsiaTheme="minorEastAsia" w:cs="Times New Roman"/>
          <w:szCs w:val="24"/>
        </w:rPr>
        <w:t xml:space="preserve"> of the composite laminate generates a</w:t>
      </w:r>
      <w:r w:rsidR="00C4021B">
        <w:rPr>
          <w:rFonts w:eastAsiaTheme="minorEastAsia" w:cs="Times New Roman"/>
          <w:szCs w:val="24"/>
        </w:rPr>
        <w:t xml:space="preserve"> rectifying</w:t>
      </w:r>
      <w:r>
        <w:rPr>
          <w:rFonts w:eastAsiaTheme="minorEastAsia" w:cs="Times New Roman"/>
          <w:szCs w:val="24"/>
        </w:rPr>
        <w:t xml:space="preserve"> moment about the </w:t>
      </w:r>
      <w:proofErr w:type="gramStart"/>
      <w:r>
        <w:rPr>
          <w:rFonts w:eastAsiaTheme="minorEastAsia" w:cs="Times New Roman"/>
          <w:szCs w:val="24"/>
        </w:rPr>
        <w:t>y axis</w:t>
      </w:r>
      <w:proofErr w:type="gramEnd"/>
      <w:r>
        <w:rPr>
          <w:rFonts w:eastAsiaTheme="minorEastAsia" w:cs="Times New Roman"/>
          <w:szCs w:val="24"/>
        </w:rPr>
        <w:t xml:space="preserve"> </w:t>
      </w:r>
      <w:r w:rsidR="003A075B">
        <w:rPr>
          <w:rFonts w:eastAsiaTheme="minorEastAsia" w:cs="Times New Roman"/>
          <w:szCs w:val="24"/>
        </w:rPr>
        <w:t xml:space="preserve">of the laminate </w:t>
      </w:r>
      <w:r>
        <w:rPr>
          <w:rFonts w:eastAsiaTheme="minorEastAsia" w:cs="Times New Roman"/>
          <w:szCs w:val="24"/>
        </w:rPr>
        <w:t>that is located at the neutral axis of the laminate section as shown</w:t>
      </w:r>
      <w:r w:rsidR="00C4021B">
        <w:rPr>
          <w:rFonts w:eastAsiaTheme="minorEastAsia" w:cs="Times New Roman"/>
          <w:szCs w:val="24"/>
        </w:rPr>
        <w:t xml:space="preserve"> in </w:t>
      </w:r>
      <w:r w:rsidR="00152106">
        <w:rPr>
          <w:rFonts w:eastAsiaTheme="minorEastAsia" w:cs="Times New Roman"/>
          <w:szCs w:val="24"/>
        </w:rPr>
        <w:t>f</w:t>
      </w:r>
      <w:r w:rsidR="00C4021B">
        <w:rPr>
          <w:rFonts w:eastAsiaTheme="minorEastAsia" w:cs="Times New Roman"/>
          <w:szCs w:val="24"/>
        </w:rPr>
        <w:t>igure</w:t>
      </w:r>
      <w:r w:rsidR="00152106">
        <w:rPr>
          <w:rFonts w:eastAsiaTheme="minorEastAsia" w:cs="Times New Roman"/>
          <w:szCs w:val="24"/>
        </w:rPr>
        <w:t xml:space="preserve"> </w:t>
      </w:r>
      <w:r w:rsidR="008C7F2F">
        <w:rPr>
          <w:rFonts w:eastAsiaTheme="minorEastAsia" w:cs="Times New Roman"/>
          <w:szCs w:val="24"/>
        </w:rPr>
        <w:t>7</w:t>
      </w:r>
      <w:r w:rsidR="00C4021B">
        <w:rPr>
          <w:rFonts w:eastAsiaTheme="minorEastAsia" w:cs="Times New Roman"/>
          <w:szCs w:val="24"/>
        </w:rPr>
        <w:t xml:space="preserve">. </w:t>
      </w:r>
      <w:r w:rsidR="009473EE">
        <w:rPr>
          <w:rFonts w:eastAsiaTheme="minorEastAsia" w:cs="Times New Roman"/>
          <w:szCs w:val="24"/>
        </w:rPr>
        <w:t>Therefore,</w:t>
      </w:r>
      <w:r w:rsidR="00C4021B">
        <w:rPr>
          <w:rFonts w:eastAsiaTheme="minorEastAsia" w:cs="Times New Roman"/>
          <w:szCs w:val="24"/>
        </w:rPr>
        <w:t xml:space="preserve"> the equivalent moment is calculated </w:t>
      </w:r>
      <w:r w:rsidR="00152106">
        <w:rPr>
          <w:rFonts w:eastAsiaTheme="minorEastAsia" w:cs="Times New Roman"/>
          <w:szCs w:val="24"/>
        </w:rPr>
        <w:t>using equation 1</w:t>
      </w:r>
      <w:r w:rsidR="007C427B">
        <w:rPr>
          <w:rFonts w:eastAsiaTheme="minorEastAsia" w:cs="Times New Roman"/>
          <w:szCs w:val="24"/>
        </w:rPr>
        <w:t>5</w:t>
      </w:r>
      <w:r w:rsidR="00152106">
        <w:rPr>
          <w:rFonts w:eastAsiaTheme="minorEastAsia" w:cs="Times New Roman"/>
          <w:szCs w:val="24"/>
        </w:rPr>
        <w:t>,</w:t>
      </w:r>
    </w:p>
    <w:p w14:paraId="58EFB1FB" w14:textId="1B64FED2" w:rsidR="009473EE" w:rsidRDefault="009473EE" w:rsidP="007C427B">
      <w:pPr>
        <w:tabs>
          <w:tab w:val="left" w:pos="90"/>
        </w:tabs>
        <w:jc w:val="both"/>
        <w:rPr>
          <w:rFonts w:cs="Times New Roman"/>
          <w:szCs w:val="24"/>
        </w:rPr>
      </w:pPr>
      <m:oMath>
        <m:r>
          <w:rPr>
            <w:rFonts w:ascii="Cambria Math" w:hAnsi="Cambria Math" w:cs="Times New Roman"/>
            <w:szCs w:val="24"/>
          </w:rPr>
          <m:t>M=</m:t>
        </m:r>
        <m:f>
          <m:fPr>
            <m:ctrlPr>
              <w:rPr>
                <w:rFonts w:ascii="Cambria Math" w:hAnsi="Cambria Math" w:cs="Times New Roman"/>
                <w:i/>
                <w:szCs w:val="24"/>
              </w:rPr>
            </m:ctrlPr>
          </m:fPr>
          <m:num>
            <m:r>
              <w:rPr>
                <w:rFonts w:ascii="Cambria Math" w:hAnsi="Cambria Math" w:cs="Times New Roman"/>
                <w:szCs w:val="24"/>
              </w:rPr>
              <m:t>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outerply</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mid-plane</m:t>
                </m:r>
              </m:sub>
            </m:sSub>
            <m:r>
              <w:rPr>
                <w:rFonts w:ascii="Cambria Math" w:eastAsiaTheme="minorEastAsia" w:hAnsi="Cambria Math" w:cs="Times New Roman"/>
                <w:szCs w:val="24"/>
              </w:rPr>
              <m:t>)</m:t>
            </m:r>
          </m:num>
          <m:den>
            <m:r>
              <w:rPr>
                <w:rFonts w:ascii="Cambria Math" w:hAnsi="Cambria Math" w:cs="Times New Roman"/>
                <w:szCs w:val="24"/>
              </w:rPr>
              <m:t>2</m:t>
            </m:r>
          </m:den>
        </m:f>
        <m:r>
          <w:rPr>
            <w:rFonts w:ascii="Cambria Math" w:hAnsi="Cambria Math" w:cs="Times New Roman"/>
            <w:szCs w:val="24"/>
          </w:rPr>
          <m:t>,</m:t>
        </m:r>
      </m:oMath>
      <w:r w:rsidR="003A075B">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r>
      <w:r w:rsidR="003A075B">
        <w:rPr>
          <w:rFonts w:eastAsiaTheme="minorEastAsia" w:cs="Times New Roman"/>
          <w:szCs w:val="24"/>
        </w:rPr>
        <w:tab/>
        <w:t xml:space="preserve">                      (</w:t>
      </w:r>
      <w:r w:rsidR="00152106">
        <w:rPr>
          <w:rFonts w:eastAsiaTheme="minorEastAsia" w:cs="Times New Roman"/>
          <w:szCs w:val="24"/>
        </w:rPr>
        <w:t>1</w:t>
      </w:r>
      <w:r w:rsidR="007C427B">
        <w:rPr>
          <w:rFonts w:eastAsiaTheme="minorEastAsia" w:cs="Times New Roman"/>
          <w:szCs w:val="24"/>
        </w:rPr>
        <w:t>5</w:t>
      </w:r>
      <w:r w:rsidR="003A075B" w:rsidRPr="00A23D96">
        <w:rPr>
          <w:rFonts w:eastAsiaTheme="minorEastAsia" w:cs="Times New Roman"/>
          <w:szCs w:val="24"/>
        </w:rPr>
        <w:t>)</w:t>
      </w:r>
    </w:p>
    <w:p w14:paraId="7E8BD4A7" w14:textId="692CFDD1" w:rsidR="009473EE" w:rsidRDefault="005D3C06" w:rsidP="007C427B">
      <w:pPr>
        <w:tabs>
          <w:tab w:val="left" w:pos="90"/>
        </w:tabs>
        <w:jc w:val="both"/>
        <w:rPr>
          <w:rFonts w:cs="Times New Roman"/>
          <w:szCs w:val="24"/>
        </w:rPr>
      </w:pPr>
      <w:proofErr w:type="gramStart"/>
      <w:r>
        <w:rPr>
          <w:rFonts w:eastAsiaTheme="minorEastAsia" w:cs="Times New Roman"/>
          <w:szCs w:val="24"/>
        </w:rPr>
        <w:t>where</w:t>
      </w:r>
      <w:proofErr w:type="gramEnd"/>
      <w:r>
        <w:rPr>
          <w:rFonts w:eastAsiaTheme="minorEastAsia" w:cs="Times New Roman"/>
          <w:szCs w:val="24"/>
        </w:rPr>
        <w:t xml:space="preserve"> t is the thickness of the riser. </w:t>
      </w:r>
      <w:r w:rsidR="00152106">
        <w:rPr>
          <w:rFonts w:eastAsiaTheme="minorEastAsia" w:cs="Times New Roman"/>
          <w:szCs w:val="24"/>
        </w:rPr>
        <w:t>The equivalent force at the mid-</w:t>
      </w:r>
      <w:proofErr w:type="gramStart"/>
      <w:r w:rsidR="00152106">
        <w:rPr>
          <w:rFonts w:eastAsiaTheme="minorEastAsia" w:cs="Times New Roman"/>
          <w:szCs w:val="24"/>
        </w:rPr>
        <w:t>plane,</w:t>
      </w:r>
      <w:proofErr w:type="gramEnd"/>
      <w:r w:rsidR="00152106">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Feq</m:t>
            </m:r>
          </m:e>
          <m:sub>
            <m:r>
              <w:rPr>
                <w:rFonts w:ascii="Cambria Math" w:eastAsiaTheme="minorEastAsia" w:hAnsi="Cambria Math" w:cs="Times New Roman"/>
                <w:szCs w:val="24"/>
              </w:rPr>
              <m:t>mid-plane</m:t>
            </m:r>
          </m:sub>
        </m:sSub>
        <m:r>
          <w:rPr>
            <w:rFonts w:ascii="Cambria Math" w:eastAsiaTheme="minorEastAsia" w:hAnsi="Cambria Math" w:cs="Times New Roman"/>
            <w:szCs w:val="24"/>
          </w:rPr>
          <m:t>,</m:t>
        </m:r>
      </m:oMath>
      <w:r w:rsidR="00152106">
        <w:rPr>
          <w:rFonts w:eastAsiaTheme="minorEastAsia" w:cs="Times New Roman"/>
          <w:szCs w:val="24"/>
        </w:rPr>
        <w:t xml:space="preserve"> can be found b</w:t>
      </w:r>
      <w:r w:rsidR="003A075B">
        <w:rPr>
          <w:rFonts w:cs="Times New Roman"/>
          <w:szCs w:val="24"/>
        </w:rPr>
        <w:t xml:space="preserve">y replacing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outerply</m:t>
            </m:r>
          </m:sub>
        </m:sSub>
      </m:oMath>
      <w:r w:rsidR="003A075B">
        <w:rPr>
          <w:rFonts w:eastAsiaTheme="minorEastAsia" w:cs="Times New Roman"/>
          <w:szCs w:val="24"/>
        </w:rPr>
        <w:t xml:space="preserve"> with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mid-plane</m:t>
            </m:r>
          </m:sub>
        </m:sSub>
      </m:oMath>
      <w:r w:rsidR="003A075B">
        <w:rPr>
          <w:rFonts w:eastAsiaTheme="minorEastAsia" w:cs="Times New Roman"/>
          <w:szCs w:val="24"/>
        </w:rPr>
        <w:t xml:space="preserve"> in equation </w:t>
      </w:r>
      <w:r>
        <w:rPr>
          <w:rFonts w:eastAsiaTheme="minorEastAsia" w:cs="Times New Roman"/>
          <w:szCs w:val="24"/>
        </w:rPr>
        <w:t>1</w:t>
      </w:r>
      <w:r w:rsidR="007C427B">
        <w:rPr>
          <w:rFonts w:eastAsiaTheme="minorEastAsia" w:cs="Times New Roman"/>
          <w:szCs w:val="24"/>
        </w:rPr>
        <w:t>4</w:t>
      </w:r>
      <w:r>
        <w:rPr>
          <w:rFonts w:eastAsiaTheme="minorEastAsia" w:cs="Times New Roman"/>
          <w:szCs w:val="24"/>
        </w:rPr>
        <w:t>.</w:t>
      </w:r>
      <w:r w:rsidR="00EB487D">
        <w:rPr>
          <w:rFonts w:eastAsiaTheme="minorEastAsia" w:cs="Times New Roman"/>
          <w:szCs w:val="24"/>
        </w:rPr>
        <w:t xml:space="preserve"> The </w:t>
      </w:r>
      <w:r w:rsidR="006928E8">
        <w:rPr>
          <w:rFonts w:eastAsiaTheme="minorEastAsia" w:cs="Times New Roman"/>
          <w:szCs w:val="24"/>
        </w:rPr>
        <w:t xml:space="preserve">principal </w:t>
      </w:r>
      <w:r w:rsidR="00EB487D">
        <w:rPr>
          <w:rFonts w:eastAsiaTheme="minorEastAsia" w:cs="Times New Roman"/>
          <w:szCs w:val="24"/>
        </w:rPr>
        <w:t xml:space="preserve">stresses obtained by this analytical method </w:t>
      </w:r>
      <w:r w:rsidR="006928E8">
        <w:rPr>
          <w:rFonts w:eastAsiaTheme="minorEastAsia" w:cs="Times New Roman"/>
          <w:szCs w:val="24"/>
        </w:rPr>
        <w:t>are</w:t>
      </w:r>
      <w:r w:rsidR="00EB487D">
        <w:rPr>
          <w:rFonts w:eastAsiaTheme="minorEastAsia" w:cs="Times New Roman"/>
          <w:szCs w:val="24"/>
        </w:rPr>
        <w:t xml:space="preserve"> verified against </w:t>
      </w:r>
      <w:r w:rsidR="006928E8">
        <w:rPr>
          <w:rFonts w:eastAsiaTheme="minorEastAsia" w:cs="Times New Roman"/>
          <w:szCs w:val="24"/>
        </w:rPr>
        <w:t xml:space="preserve">a </w:t>
      </w:r>
      <w:r w:rsidR="00EB487D">
        <w:rPr>
          <w:rFonts w:eastAsiaTheme="minorEastAsia" w:cs="Times New Roman"/>
          <w:szCs w:val="24"/>
        </w:rPr>
        <w:t>finite element model</w:t>
      </w:r>
      <w:r w:rsidR="006928E8">
        <w:rPr>
          <w:rFonts w:eastAsiaTheme="minorEastAsia" w:cs="Times New Roman"/>
          <w:szCs w:val="24"/>
        </w:rPr>
        <w:t xml:space="preserve"> </w:t>
      </w:r>
      <w:r w:rsidR="00294113">
        <w:rPr>
          <w:rFonts w:eastAsiaTheme="minorEastAsia" w:cs="Times New Roman"/>
          <w:szCs w:val="24"/>
        </w:rPr>
        <w:t xml:space="preserve">constructed </w:t>
      </w:r>
      <w:r w:rsidR="0041399C">
        <w:rPr>
          <w:rFonts w:eastAsiaTheme="minorEastAsia" w:cs="Times New Roman"/>
          <w:szCs w:val="24"/>
        </w:rPr>
        <w:t>using continuum shell elements</w:t>
      </w:r>
      <w:r w:rsidR="006928E8">
        <w:rPr>
          <w:rFonts w:eastAsiaTheme="minorEastAsia" w:cs="Times New Roman"/>
          <w:szCs w:val="24"/>
        </w:rPr>
        <w:t>, where the load from the static model is applied</w:t>
      </w:r>
      <w:r w:rsidR="0041399C">
        <w:rPr>
          <w:rFonts w:eastAsiaTheme="minorEastAsia" w:cs="Times New Roman"/>
          <w:szCs w:val="24"/>
        </w:rPr>
        <w:t xml:space="preserve"> and the end of the pipe are constrained using a multi-point </w:t>
      </w:r>
      <w:r w:rsidR="00294113">
        <w:rPr>
          <w:rFonts w:eastAsiaTheme="minorEastAsia" w:cs="Times New Roman"/>
          <w:szCs w:val="24"/>
        </w:rPr>
        <w:t>constraint which are tied to a point on the neutral axis</w:t>
      </w:r>
      <w:r w:rsidR="0041399C">
        <w:rPr>
          <w:rFonts w:eastAsiaTheme="minorEastAsia" w:cs="Times New Roman"/>
          <w:szCs w:val="24"/>
        </w:rPr>
        <w:t>. T</w:t>
      </w:r>
      <w:r w:rsidR="00EB487D">
        <w:rPr>
          <w:rFonts w:eastAsiaTheme="minorEastAsia" w:cs="Times New Roman"/>
          <w:szCs w:val="24"/>
        </w:rPr>
        <w:t xml:space="preserve">he </w:t>
      </w:r>
      <w:r w:rsidR="00E203D6">
        <w:rPr>
          <w:rFonts w:eastAsiaTheme="minorEastAsia" w:cs="Times New Roman"/>
          <w:szCs w:val="24"/>
        </w:rPr>
        <w:t>highest principal component</w:t>
      </w:r>
      <w:r w:rsidR="00EB487D">
        <w:rPr>
          <w:rFonts w:eastAsiaTheme="minorEastAsia" w:cs="Times New Roman"/>
          <w:szCs w:val="24"/>
        </w:rPr>
        <w:t xml:space="preserve"> stress at the outer ply </w:t>
      </w:r>
      <w:proofErr w:type="gramStart"/>
      <w:r w:rsidR="00EB487D">
        <w:rPr>
          <w:rFonts w:eastAsiaTheme="minorEastAsia" w:cs="Times New Roman"/>
          <w:szCs w:val="24"/>
        </w:rPr>
        <w:t>is found</w:t>
      </w:r>
      <w:proofErr w:type="gramEnd"/>
      <w:r w:rsidR="00EB487D">
        <w:rPr>
          <w:rFonts w:eastAsiaTheme="minorEastAsia" w:cs="Times New Roman"/>
          <w:szCs w:val="24"/>
        </w:rPr>
        <w:t xml:space="preserve"> to be 10% higher than the analytical values</w:t>
      </w:r>
      <w:r w:rsidR="00294113">
        <w:rPr>
          <w:rFonts w:eastAsiaTheme="minorEastAsia" w:cs="Times New Roman"/>
          <w:szCs w:val="24"/>
        </w:rPr>
        <w:t xml:space="preserve">, </w:t>
      </w:r>
      <w:r w:rsidR="00E203D6">
        <w:rPr>
          <w:rFonts w:eastAsiaTheme="minorEastAsia" w:cs="Times New Roman"/>
          <w:szCs w:val="24"/>
        </w:rPr>
        <w:t xml:space="preserve">and therefore a multiplier of 1.1 is applied to the analytical model to adjust for this difference. </w:t>
      </w:r>
    </w:p>
    <w:p w14:paraId="556A0F24" w14:textId="1B6CC2F5" w:rsidR="00A0757D" w:rsidRPr="00A23D96" w:rsidRDefault="0033564A" w:rsidP="007C427B">
      <w:pPr>
        <w:tabs>
          <w:tab w:val="left" w:pos="90"/>
        </w:tabs>
        <w:jc w:val="both"/>
        <w:rPr>
          <w:rFonts w:cs="Times New Roman"/>
          <w:szCs w:val="24"/>
        </w:rPr>
      </w:pPr>
      <w:r w:rsidRPr="00A23D96">
        <w:rPr>
          <w:rFonts w:cs="Times New Roman"/>
          <w:szCs w:val="24"/>
        </w:rPr>
        <w:t>The</w:t>
      </w:r>
      <w:r w:rsidR="0023424F" w:rsidRPr="00A23D96">
        <w:rPr>
          <w:rFonts w:cs="Times New Roman"/>
          <w:szCs w:val="24"/>
        </w:rPr>
        <w:t xml:space="preserve"> </w:t>
      </w:r>
      <w:r w:rsidR="005D3C06">
        <w:rPr>
          <w:rFonts w:cs="Times New Roman"/>
          <w:szCs w:val="24"/>
        </w:rPr>
        <w:t>pipe</w:t>
      </w:r>
      <w:r w:rsidR="0023424F" w:rsidRPr="00A23D96">
        <w:rPr>
          <w:rFonts w:cs="Times New Roman"/>
          <w:szCs w:val="24"/>
        </w:rPr>
        <w:t xml:space="preserve"> analysis </w:t>
      </w:r>
      <w:proofErr w:type="gramStart"/>
      <w:r w:rsidR="00270107">
        <w:rPr>
          <w:rFonts w:cs="Times New Roman"/>
          <w:szCs w:val="24"/>
        </w:rPr>
        <w:t>is</w:t>
      </w:r>
      <w:r w:rsidR="0023424F" w:rsidRPr="00A23D96">
        <w:rPr>
          <w:rFonts w:cs="Times New Roman"/>
          <w:szCs w:val="24"/>
        </w:rPr>
        <w:t xml:space="preserve"> conducted</w:t>
      </w:r>
      <w:proofErr w:type="gramEnd"/>
      <w:r w:rsidR="0023424F" w:rsidRPr="00A23D96">
        <w:rPr>
          <w:rFonts w:cs="Times New Roman"/>
          <w:szCs w:val="24"/>
        </w:rPr>
        <w:t xml:space="preserve"> to determine the stresses and strains acting on the laminate structure of </w:t>
      </w:r>
      <w:r w:rsidR="006A2FD9">
        <w:rPr>
          <w:rFonts w:cs="Times New Roman"/>
          <w:szCs w:val="24"/>
        </w:rPr>
        <w:t>the riser</w:t>
      </w:r>
      <w:r w:rsidR="0023424F" w:rsidRPr="00A23D96">
        <w:rPr>
          <w:rFonts w:cs="Times New Roman"/>
          <w:szCs w:val="24"/>
        </w:rPr>
        <w:t xml:space="preserve">. </w:t>
      </w:r>
      <w:r w:rsidR="00DE6BB7" w:rsidRPr="00A23D96">
        <w:rPr>
          <w:rFonts w:cs="Times New Roman"/>
          <w:szCs w:val="24"/>
        </w:rPr>
        <w:t xml:space="preserve">This </w:t>
      </w:r>
      <w:r w:rsidR="005D3C06">
        <w:rPr>
          <w:rFonts w:cs="Times New Roman"/>
          <w:szCs w:val="24"/>
        </w:rPr>
        <w:t>is performed</w:t>
      </w:r>
      <w:r w:rsidR="00DE6BB7" w:rsidRPr="00A23D96">
        <w:rPr>
          <w:rFonts w:cs="Times New Roman"/>
          <w:szCs w:val="24"/>
        </w:rPr>
        <w:t xml:space="preserve"> using </w:t>
      </w:r>
      <w:r w:rsidR="0071175D">
        <w:rPr>
          <w:rFonts w:cs="Times New Roman"/>
          <w:szCs w:val="24"/>
        </w:rPr>
        <w:t>C</w:t>
      </w:r>
      <w:r w:rsidR="006A2FD9">
        <w:rPr>
          <w:rFonts w:cs="Times New Roman"/>
          <w:szCs w:val="24"/>
        </w:rPr>
        <w:t xml:space="preserve">lassical </w:t>
      </w:r>
      <w:r w:rsidR="0071175D">
        <w:rPr>
          <w:rFonts w:cs="Times New Roman"/>
          <w:szCs w:val="24"/>
        </w:rPr>
        <w:t>L</w:t>
      </w:r>
      <w:r w:rsidR="006A2FD9">
        <w:rPr>
          <w:rFonts w:cs="Times New Roman"/>
          <w:szCs w:val="24"/>
        </w:rPr>
        <w:t xml:space="preserve">aminate </w:t>
      </w:r>
      <w:r w:rsidR="0071175D">
        <w:rPr>
          <w:rFonts w:cs="Times New Roman"/>
          <w:szCs w:val="24"/>
        </w:rPr>
        <w:t>T</w:t>
      </w:r>
      <w:r w:rsidR="006A2FD9">
        <w:rPr>
          <w:rFonts w:cs="Times New Roman"/>
          <w:szCs w:val="24"/>
        </w:rPr>
        <w:t>heory (CLT)</w:t>
      </w:r>
      <w:r w:rsidR="00D46EBC">
        <w:rPr>
          <w:rFonts w:cs="Times New Roman"/>
          <w:szCs w:val="24"/>
        </w:rPr>
        <w:t>,</w:t>
      </w:r>
      <w:r w:rsidR="0071175D">
        <w:rPr>
          <w:rFonts w:cs="Times New Roman"/>
          <w:szCs w:val="24"/>
        </w:rPr>
        <w:t xml:space="preserve"> </w:t>
      </w:r>
      <w:r w:rsidR="009A27DE">
        <w:rPr>
          <w:rFonts w:cs="Times New Roman"/>
          <w:szCs w:val="24"/>
        </w:rPr>
        <w:t xml:space="preserve"> </w:t>
      </w:r>
      <w:r w:rsidR="00D46EBC">
        <w:rPr>
          <w:rFonts w:cs="Times New Roman"/>
          <w:szCs w:val="24"/>
        </w:rPr>
        <w:t xml:space="preserve">defined </w:t>
      </w:r>
      <w:r w:rsidR="009A27DE">
        <w:rPr>
          <w:rFonts w:cs="Times New Roman"/>
          <w:szCs w:val="24"/>
        </w:rPr>
        <w:t>in eq</w:t>
      </w:r>
      <w:r w:rsidR="005D3C06">
        <w:rPr>
          <w:rFonts w:cs="Times New Roman"/>
          <w:szCs w:val="24"/>
        </w:rPr>
        <w:t>uation</w:t>
      </w:r>
      <w:r w:rsidR="009A27DE">
        <w:rPr>
          <w:rFonts w:cs="Times New Roman"/>
          <w:szCs w:val="24"/>
        </w:rPr>
        <w:t xml:space="preserve"> 1</w:t>
      </w:r>
      <w:r w:rsidR="007C427B">
        <w:rPr>
          <w:rFonts w:cs="Times New Roman"/>
          <w:szCs w:val="24"/>
        </w:rPr>
        <w:t>6</w:t>
      </w:r>
      <w:r w:rsidR="009A27DE">
        <w:rPr>
          <w:rFonts w:cs="Times New Roman"/>
          <w:szCs w:val="24"/>
        </w:rPr>
        <w:t xml:space="preserve">, </w:t>
      </w:r>
      <w:r w:rsidR="00BF50E8">
        <w:rPr>
          <w:rFonts w:cs="Times New Roman"/>
          <w:szCs w:val="24"/>
        </w:rPr>
        <w:t xml:space="preserve"> </w:t>
      </w:r>
      <w:r w:rsidR="00740340">
        <w:rPr>
          <w:rFonts w:cs="Times New Roman"/>
          <w:szCs w:val="24"/>
        </w:rPr>
        <w:t xml:space="preserve">using the notation from </w:t>
      </w:r>
      <w:r w:rsidR="00740340">
        <w:rPr>
          <w:rFonts w:cs="Times New Roman"/>
          <w:szCs w:val="24"/>
        </w:rPr>
        <w:fldChar w:fldCharType="begin" w:fldLock="1"/>
      </w:r>
      <w:r w:rsidR="00740340">
        <w:rPr>
          <w:rFonts w:cs="Times New Roman"/>
          <w:szCs w:val="24"/>
        </w:rPr>
        <w:instrText>ADDIN CSL_CITATION { "citationItems" : [ { "id" : "ITEM-1", "itemData" : { "ISBN" : "0521451531", "author" : [ { "dropping-particle" : "", "family" : "Nijhof", "given" : "A H J.", "non-dropping-particle" : "", "parse-names" : false, "suffix" : "" } ], "chapter-number" : "7", "container-title" : "Composite Materials in Maritime Structures. Volume 1: Fundamental Aspects", "editor" : [ { "dropping-particle" : "", "family" : "Shenoi", "given" : "R A", "non-dropping-particle" : "", "parse-names" : false, "suffix" : "" }, { "dropping-particle" : "", "family" : "Wellicome", "given" : "J F", "non-dropping-particle" : "", "parse-names" : false, "suffix" : "" } ], "id" : "ITEM-1", "issued" : { "date-parts" : [ [ "1993" ] ] }, "publisher" : "Cambridge University Press", "publisher-place" : "Cambridge", "title" : "Analysis of Laminated Composites", "type" : "chapter" }, "uris" : [ "http://www.mendeley.com/documents/?uuid=6ef96ac7-e555-4793-be3f-3ee2142cff71" ] } ], "mendeley" : { "formattedCitation" : "(Nijhof 1993)", "plainTextFormattedCitation" : "(Nijhof 1993)", "previouslyFormattedCitation" : "(Nijhof 1993)" }, "properties" : { "noteIndex" : 0 }, "schema" : "https://github.com/citation-style-language/schema/raw/master/csl-citation.json" }</w:instrText>
      </w:r>
      <w:r w:rsidR="00740340">
        <w:rPr>
          <w:rFonts w:cs="Times New Roman"/>
          <w:szCs w:val="24"/>
        </w:rPr>
        <w:fldChar w:fldCharType="separate"/>
      </w:r>
      <w:r w:rsidR="00740340" w:rsidRPr="006A2FD9">
        <w:rPr>
          <w:rFonts w:cs="Times New Roman"/>
          <w:noProof/>
          <w:szCs w:val="24"/>
        </w:rPr>
        <w:t xml:space="preserve">Nijhof </w:t>
      </w:r>
      <w:r w:rsidR="00740340">
        <w:rPr>
          <w:rFonts w:cs="Times New Roman"/>
          <w:noProof/>
          <w:szCs w:val="24"/>
        </w:rPr>
        <w:t>(</w:t>
      </w:r>
      <w:r w:rsidR="00740340" w:rsidRPr="006A2FD9">
        <w:rPr>
          <w:rFonts w:cs="Times New Roman"/>
          <w:noProof/>
          <w:szCs w:val="24"/>
        </w:rPr>
        <w:t>1993)</w:t>
      </w:r>
      <w:r w:rsidR="00740340">
        <w:rPr>
          <w:rFonts w:cs="Times New Roman"/>
          <w:szCs w:val="24"/>
        </w:rPr>
        <w:fldChar w:fldCharType="end"/>
      </w:r>
      <w:r w:rsidR="00740340">
        <w:rPr>
          <w:rFonts w:cs="Times New Roman"/>
          <w:szCs w:val="24"/>
        </w:rPr>
        <w:t>,</w:t>
      </w:r>
    </w:p>
    <w:p w14:paraId="60D3B74F" w14:textId="738A5D59" w:rsidR="00C33E7E" w:rsidRPr="00A23D96" w:rsidRDefault="00B674DF" w:rsidP="007C427B">
      <w:pPr>
        <w:tabs>
          <w:tab w:val="left" w:pos="90"/>
        </w:tabs>
        <w:jc w:val="right"/>
        <w:rPr>
          <w:rFonts w:eastAsiaTheme="minorEastAsia" w:cs="Times New Roman"/>
          <w:szCs w:val="24"/>
        </w:rPr>
      </w:pPr>
      <m:oMath>
        <m:d>
          <m:dPr>
            <m:ctrlPr>
              <w:rPr>
                <w:rFonts w:ascii="Cambria Math" w:hAnsi="Cambria Math" w:cs="Times New Roman"/>
                <w:i/>
                <w:szCs w:val="24"/>
              </w:rPr>
            </m:ctrlPr>
          </m:dPr>
          <m:e>
            <m:f>
              <m:fPr>
                <m:type m:val="noBa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M</m:t>
                </m:r>
              </m:den>
            </m:f>
          </m:e>
        </m:d>
        <m:r>
          <w:rPr>
            <w:rFonts w:ascii="Cambria Math" w:hAnsi="Cambria Math" w:cs="Times New Roman"/>
            <w:szCs w:val="24"/>
          </w:rPr>
          <m:t>=</m:t>
        </m:r>
        <m:d>
          <m:dPr>
            <m:begChr m:val="["/>
            <m:endChr m:val="]"/>
            <m:ctrlPr>
              <w:rPr>
                <w:rFonts w:ascii="Cambria Math" w:hAnsi="Cambria Math" w:cs="Times New Roman"/>
                <w:i/>
                <w:szCs w:val="24"/>
              </w:rPr>
            </m:ctrlPr>
          </m:dPr>
          <m:e>
            <m:m>
              <m:mPr>
                <m:mcs>
                  <m:mc>
                    <m:mcPr>
                      <m:count m:val="2"/>
                      <m:mcJc m:val="center"/>
                    </m:mcPr>
                  </m:mc>
                </m:mcs>
                <m:ctrlPr>
                  <w:rPr>
                    <w:rFonts w:ascii="Cambria Math" w:hAnsi="Cambria Math" w:cs="Times New Roman"/>
                    <w:i/>
                    <w:szCs w:val="24"/>
                  </w:rPr>
                </m:ctrlPr>
              </m:mPr>
              <m:mr>
                <m:e>
                  <m:r>
                    <w:rPr>
                      <w:rFonts w:ascii="Cambria Math" w:hAnsi="Cambria Math" w:cs="Times New Roman"/>
                      <w:szCs w:val="24"/>
                    </w:rPr>
                    <m:t>A</m:t>
                  </m:r>
                </m:e>
                <m:e>
                  <m:r>
                    <w:rPr>
                      <w:rFonts w:ascii="Cambria Math" w:hAnsi="Cambria Math" w:cs="Times New Roman"/>
                      <w:szCs w:val="24"/>
                    </w:rPr>
                    <m:t>B</m:t>
                  </m:r>
                </m:e>
              </m:mr>
              <m:mr>
                <m:e>
                  <m:r>
                    <w:rPr>
                      <w:rFonts w:ascii="Cambria Math" w:hAnsi="Cambria Math" w:cs="Times New Roman"/>
                      <w:szCs w:val="24"/>
                    </w:rPr>
                    <m:t>B</m:t>
                  </m:r>
                </m:e>
                <m:e>
                  <m:r>
                    <w:rPr>
                      <w:rFonts w:ascii="Cambria Math" w:hAnsi="Cambria Math" w:cs="Times New Roman"/>
                      <w:szCs w:val="24"/>
                    </w:rPr>
                    <m:t>D</m:t>
                  </m:r>
                </m:e>
              </m:mr>
            </m:m>
          </m:e>
        </m:d>
        <m:d>
          <m:dPr>
            <m:begChr m:val="{"/>
            <m:endChr m:val=""/>
            <m:ctrlPr>
              <w:rPr>
                <w:rFonts w:ascii="Cambria Math" w:hAnsi="Cambria Math" w:cs="Times New Roman"/>
                <w:i/>
                <w:szCs w:val="24"/>
              </w:rPr>
            </m:ctrlPr>
          </m:dPr>
          <m:e>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sSup>
                      <m:sSupPr>
                        <m:ctrlPr>
                          <w:rPr>
                            <w:rFonts w:ascii="Cambria Math" w:hAnsi="Cambria Math" w:cs="Times New Roman"/>
                            <w:i/>
                            <w:szCs w:val="24"/>
                          </w:rPr>
                        </m:ctrlPr>
                      </m:sSupPr>
                      <m:e>
                        <m:r>
                          <w:rPr>
                            <w:rFonts w:ascii="Cambria Math" w:hAnsi="Cambria Math" w:cs="Times New Roman"/>
                            <w:szCs w:val="24"/>
                          </w:rPr>
                          <m:t>ε</m:t>
                        </m:r>
                      </m:e>
                      <m:sup>
                        <m:r>
                          <w:rPr>
                            <w:rFonts w:ascii="Cambria Math" w:hAnsi="Cambria Math" w:cs="Times New Roman"/>
                            <w:szCs w:val="24"/>
                          </w:rPr>
                          <m:t>0</m:t>
                        </m:r>
                      </m:sup>
                    </m:sSup>
                    <m:r>
                      <w:rPr>
                        <w:rFonts w:ascii="Cambria Math" w:hAnsi="Cambria Math" w:cs="Times New Roman"/>
                        <w:szCs w:val="24"/>
                      </w:rPr>
                      <m:t xml:space="preserve"> </m:t>
                    </m:r>
                  </m:e>
                  <m:e>
                    <m:r>
                      <w:rPr>
                        <w:rFonts w:ascii="Cambria Math" w:hAnsi="Cambria Math" w:cs="Times New Roman"/>
                        <w:szCs w:val="24"/>
                      </w:rPr>
                      <m:t>κ</m:t>
                    </m:r>
                  </m:e>
                </m:eqArr>
              </m:e>
            </m:d>
            <m:r>
              <w:rPr>
                <w:rFonts w:ascii="Cambria Math" w:hAnsi="Cambria Math" w:cs="Times New Roman"/>
                <w:szCs w:val="24"/>
              </w:rPr>
              <m:t xml:space="preserve"> </m:t>
            </m:r>
          </m:e>
        </m:d>
        <m:r>
          <w:rPr>
            <w:rFonts w:ascii="Cambria Math" w:hAnsi="Cambria Math" w:cs="Times New Roman"/>
            <w:szCs w:val="24"/>
          </w:rPr>
          <m:t xml:space="preserve">; </m:t>
        </m:r>
      </m:oMath>
      <w:r w:rsidR="009A27DE">
        <w:rPr>
          <w:rFonts w:eastAsiaTheme="minorEastAsia" w:cs="Times New Roman"/>
          <w:szCs w:val="24"/>
        </w:rPr>
        <w:tab/>
      </w:r>
      <w:r w:rsidR="009A27DE">
        <w:rPr>
          <w:rFonts w:eastAsiaTheme="minorEastAsia" w:cs="Times New Roman"/>
          <w:szCs w:val="24"/>
        </w:rPr>
        <w:tab/>
      </w:r>
      <w:r w:rsidR="009A27DE">
        <w:rPr>
          <w:rFonts w:eastAsiaTheme="minorEastAsia" w:cs="Times New Roman"/>
          <w:szCs w:val="24"/>
        </w:rPr>
        <w:tab/>
      </w:r>
      <w:r w:rsidR="009A27DE">
        <w:rPr>
          <w:rFonts w:eastAsiaTheme="minorEastAsia" w:cs="Times New Roman"/>
          <w:szCs w:val="24"/>
        </w:rPr>
        <w:tab/>
      </w:r>
      <w:r w:rsidR="009A27DE">
        <w:rPr>
          <w:rFonts w:eastAsiaTheme="minorEastAsia" w:cs="Times New Roman"/>
          <w:szCs w:val="24"/>
        </w:rPr>
        <w:tab/>
        <w:t>(1</w:t>
      </w:r>
      <w:r w:rsidR="007C427B">
        <w:rPr>
          <w:rFonts w:eastAsiaTheme="minorEastAsia" w:cs="Times New Roman"/>
          <w:szCs w:val="24"/>
        </w:rPr>
        <w:t>6</w:t>
      </w:r>
      <w:r w:rsidR="00511D27" w:rsidRPr="00A23D96">
        <w:rPr>
          <w:rFonts w:eastAsiaTheme="minorEastAsia" w:cs="Times New Roman"/>
          <w:szCs w:val="24"/>
        </w:rPr>
        <w:t>)</w:t>
      </w:r>
    </w:p>
    <w:p w14:paraId="7F888582" w14:textId="6638D427" w:rsidR="00CB0FE8" w:rsidRPr="00A23D96" w:rsidRDefault="009A27DE" w:rsidP="007C427B">
      <w:pPr>
        <w:tabs>
          <w:tab w:val="left" w:pos="90"/>
        </w:tabs>
        <w:spacing w:before="240"/>
        <w:jc w:val="both"/>
        <w:rPr>
          <w:rFonts w:eastAsiaTheme="minorEastAsia" w:cs="Times New Roman"/>
          <w:szCs w:val="24"/>
        </w:rPr>
      </w:pPr>
      <w:proofErr w:type="gramStart"/>
      <w:r w:rsidRPr="00451A6C">
        <w:rPr>
          <w:rFonts w:eastAsiaTheme="minorEastAsia" w:cs="Times New Roman"/>
          <w:szCs w:val="24"/>
        </w:rPr>
        <w:t xml:space="preserve">where </w:t>
      </w:r>
      <w:r w:rsidRPr="006323B8">
        <w:rPr>
          <w:rFonts w:eastAsiaTheme="minorEastAsia" w:cs="Times New Roman"/>
          <w:i/>
          <w:szCs w:val="24"/>
        </w:rPr>
        <w:t>A</w:t>
      </w:r>
      <w:r w:rsidR="00511D27" w:rsidRPr="00451A6C">
        <w:rPr>
          <w:rFonts w:eastAsiaTheme="minorEastAsia" w:cs="Times New Roman"/>
          <w:szCs w:val="24"/>
        </w:rPr>
        <w:t xml:space="preserve"> is the extension stiffness matrix; </w:t>
      </w:r>
      <w:r w:rsidR="00511D27" w:rsidRPr="006323B8">
        <w:rPr>
          <w:rFonts w:eastAsiaTheme="minorEastAsia" w:cs="Times New Roman"/>
          <w:i/>
          <w:szCs w:val="24"/>
        </w:rPr>
        <w:t>B</w:t>
      </w:r>
      <w:r w:rsidR="00511D27" w:rsidRPr="00451A6C">
        <w:rPr>
          <w:rFonts w:eastAsiaTheme="minorEastAsia" w:cs="Times New Roman"/>
          <w:szCs w:val="24"/>
        </w:rPr>
        <w:t xml:space="preserve"> is the bending-extension coupling effects between in plane stresses and curvatures and between bending and twisting moments and in plane strains; </w:t>
      </w:r>
      <w:r w:rsidR="00511D27" w:rsidRPr="006323B8">
        <w:rPr>
          <w:rFonts w:eastAsiaTheme="minorEastAsia" w:cs="Times New Roman"/>
          <w:i/>
          <w:szCs w:val="24"/>
        </w:rPr>
        <w:t>D</w:t>
      </w:r>
      <w:r w:rsidR="00511D27" w:rsidRPr="00451A6C">
        <w:rPr>
          <w:rFonts w:eastAsiaTheme="minorEastAsia" w:cs="Times New Roman"/>
          <w:szCs w:val="24"/>
        </w:rPr>
        <w:t xml:space="preserve"> is th</w:t>
      </w:r>
      <w:r w:rsidR="00451A6C" w:rsidRPr="00451A6C">
        <w:rPr>
          <w:rFonts w:eastAsiaTheme="minorEastAsia" w:cs="Times New Roman"/>
          <w:szCs w:val="24"/>
        </w:rPr>
        <w:t>e stiffness of the laminate in the</w:t>
      </w:r>
      <w:r w:rsidR="00511D27" w:rsidRPr="00451A6C">
        <w:rPr>
          <w:rFonts w:eastAsiaTheme="minorEastAsia" w:cs="Times New Roman"/>
          <w:szCs w:val="24"/>
        </w:rPr>
        <w:t xml:space="preserve"> perpendicular direction under the influence o</w:t>
      </w:r>
      <w:r w:rsidRPr="00451A6C">
        <w:rPr>
          <w:rFonts w:eastAsiaTheme="minorEastAsia" w:cs="Times New Roman"/>
          <w:szCs w:val="24"/>
        </w:rPr>
        <w:t xml:space="preserve">f bending and twisting moments; </w:t>
      </w:r>
      <w:r w:rsidR="00511D27" w:rsidRPr="006323B8">
        <w:rPr>
          <w:rFonts w:eastAsiaTheme="minorEastAsia" w:cs="Times New Roman"/>
          <w:i/>
          <w:szCs w:val="24"/>
        </w:rPr>
        <w:t>ε</w:t>
      </w:r>
      <w:r w:rsidR="00511D27" w:rsidRPr="006323B8">
        <w:rPr>
          <w:rFonts w:eastAsiaTheme="minorEastAsia" w:cs="Times New Roman"/>
          <w:i/>
          <w:szCs w:val="24"/>
          <w:vertAlign w:val="superscript"/>
        </w:rPr>
        <w:t>0</w:t>
      </w:r>
      <w:r w:rsidR="00511D27" w:rsidRPr="00451A6C">
        <w:rPr>
          <w:rFonts w:eastAsiaTheme="minorEastAsia" w:cs="Times New Roman"/>
          <w:szCs w:val="24"/>
        </w:rPr>
        <w:t xml:space="preserve"> is the vector of strain at a partic</w:t>
      </w:r>
      <w:r w:rsidR="00124D8B" w:rsidRPr="00451A6C">
        <w:rPr>
          <w:rFonts w:eastAsiaTheme="minorEastAsia" w:cs="Times New Roman"/>
          <w:szCs w:val="24"/>
        </w:rPr>
        <w:t xml:space="preserve">ular point in the laminate; </w:t>
      </w:r>
      <w:r w:rsidR="00511D27" w:rsidRPr="006323B8">
        <w:rPr>
          <w:rFonts w:eastAsiaTheme="minorEastAsia" w:cs="Times New Roman"/>
          <w:i/>
          <w:szCs w:val="24"/>
        </w:rPr>
        <w:t>κ</w:t>
      </w:r>
      <w:r w:rsidR="00511D27" w:rsidRPr="00451A6C">
        <w:rPr>
          <w:rFonts w:eastAsiaTheme="minorEastAsia" w:cs="Times New Roman"/>
          <w:szCs w:val="24"/>
        </w:rPr>
        <w:t xml:space="preserve"> is the vector of curvatures induced in the </w:t>
      </w:r>
      <w:r w:rsidRPr="00451A6C">
        <w:rPr>
          <w:rFonts w:eastAsiaTheme="minorEastAsia" w:cs="Times New Roman"/>
          <w:szCs w:val="24"/>
        </w:rPr>
        <w:t xml:space="preserve">laminate by the external forces; </w:t>
      </w:r>
      <w:r w:rsidR="002B026B" w:rsidRPr="00451A6C">
        <w:rPr>
          <w:rFonts w:eastAsiaTheme="minorEastAsia" w:cs="Times New Roman"/>
          <w:i/>
          <w:szCs w:val="24"/>
        </w:rPr>
        <w:t>N</w:t>
      </w:r>
      <w:r w:rsidR="002B026B" w:rsidRPr="00451A6C">
        <w:rPr>
          <w:rFonts w:eastAsiaTheme="minorEastAsia" w:cs="Times New Roman"/>
          <w:szCs w:val="24"/>
        </w:rPr>
        <w:t xml:space="preserve"> represents the in-plane forces ac</w:t>
      </w:r>
      <w:r w:rsidR="00511D27" w:rsidRPr="00451A6C">
        <w:rPr>
          <w:rFonts w:eastAsiaTheme="minorEastAsia" w:cs="Times New Roman"/>
          <w:szCs w:val="24"/>
        </w:rPr>
        <w:t xml:space="preserve">ting on the segment of </w:t>
      </w:r>
      <w:r w:rsidR="007A77F3">
        <w:rPr>
          <w:rFonts w:eastAsiaTheme="minorEastAsia" w:cs="Times New Roman"/>
          <w:szCs w:val="24"/>
        </w:rPr>
        <w:t>the composite pipe</w:t>
      </w:r>
      <w:r w:rsidR="00511D27" w:rsidRPr="00451A6C">
        <w:rPr>
          <w:rFonts w:eastAsiaTheme="minorEastAsia" w:cs="Times New Roman"/>
          <w:szCs w:val="24"/>
        </w:rPr>
        <w:t xml:space="preserve"> </w:t>
      </w:r>
      <w:r w:rsidRPr="00451A6C">
        <w:rPr>
          <w:rFonts w:eastAsiaTheme="minorEastAsia" w:cs="Times New Roman"/>
          <w:szCs w:val="24"/>
        </w:rPr>
        <w:t xml:space="preserve">and </w:t>
      </w:r>
      <w:r w:rsidR="002B026B" w:rsidRPr="00451A6C">
        <w:rPr>
          <w:rFonts w:eastAsiaTheme="minorEastAsia" w:cs="Times New Roman"/>
          <w:i/>
          <w:szCs w:val="24"/>
        </w:rPr>
        <w:t>M</w:t>
      </w:r>
      <w:r w:rsidR="002B026B" w:rsidRPr="00451A6C">
        <w:rPr>
          <w:rFonts w:eastAsiaTheme="minorEastAsia" w:cs="Times New Roman"/>
          <w:szCs w:val="24"/>
        </w:rPr>
        <w:t xml:space="preserve"> representing the corresponding </w:t>
      </w:r>
      <w:r w:rsidR="00661F48" w:rsidRPr="00451A6C">
        <w:rPr>
          <w:rFonts w:eastAsiaTheme="minorEastAsia" w:cs="Times New Roman"/>
          <w:szCs w:val="24"/>
        </w:rPr>
        <w:t>induced</w:t>
      </w:r>
      <w:r w:rsidR="003A075B">
        <w:rPr>
          <w:rFonts w:eastAsiaTheme="minorEastAsia" w:cs="Times New Roman"/>
          <w:szCs w:val="24"/>
        </w:rPr>
        <w:t xml:space="preserve"> moments about the laminate mid-plane.</w:t>
      </w:r>
      <w:proofErr w:type="gramEnd"/>
      <w:r w:rsidR="001664DC">
        <w:rPr>
          <w:rFonts w:eastAsiaTheme="minorEastAsia" w:cs="Times New Roman"/>
          <w:szCs w:val="24"/>
        </w:rPr>
        <w:t xml:space="preserve"> </w:t>
      </w:r>
      <w:r w:rsidR="000E562D">
        <w:rPr>
          <w:rFonts w:eastAsiaTheme="minorEastAsia" w:cs="Times New Roman"/>
          <w:szCs w:val="24"/>
        </w:rPr>
        <w:t>T</w:t>
      </w:r>
      <w:r w:rsidR="00607C17" w:rsidRPr="00A23D96">
        <w:rPr>
          <w:rFonts w:eastAsiaTheme="minorEastAsia" w:cs="Times New Roman"/>
          <w:szCs w:val="24"/>
        </w:rPr>
        <w:t>he in</w:t>
      </w:r>
      <w:r w:rsidR="00124D8B">
        <w:rPr>
          <w:rFonts w:eastAsiaTheme="minorEastAsia" w:cs="Times New Roman"/>
          <w:szCs w:val="24"/>
        </w:rPr>
        <w:t>-</w:t>
      </w:r>
      <w:r w:rsidR="00607C17" w:rsidRPr="00A23D96">
        <w:rPr>
          <w:rFonts w:eastAsiaTheme="minorEastAsia" w:cs="Times New Roman"/>
          <w:szCs w:val="24"/>
        </w:rPr>
        <w:t xml:space="preserve">plane strain vector </w:t>
      </w:r>
      <w:r w:rsidR="00607C17" w:rsidRPr="006323B8">
        <w:rPr>
          <w:rFonts w:eastAsiaTheme="minorEastAsia" w:cs="Times New Roman"/>
          <w:i/>
          <w:szCs w:val="24"/>
        </w:rPr>
        <w:t>{ε</w:t>
      </w:r>
      <w:proofErr w:type="gramStart"/>
      <w:r w:rsidR="00607C17" w:rsidRPr="006323B8">
        <w:rPr>
          <w:rFonts w:eastAsiaTheme="minorEastAsia" w:cs="Times New Roman"/>
          <w:i/>
          <w:szCs w:val="24"/>
        </w:rPr>
        <w:t>}</w:t>
      </w:r>
      <w:r w:rsidR="00A84F84" w:rsidRPr="006323B8">
        <w:rPr>
          <w:rFonts w:eastAsiaTheme="minorEastAsia" w:cs="Times New Roman"/>
          <w:i/>
          <w:szCs w:val="24"/>
          <w:vertAlign w:val="subscript"/>
        </w:rPr>
        <w:t>k</w:t>
      </w:r>
      <w:r w:rsidR="00A84F84" w:rsidRPr="00A23D96">
        <w:rPr>
          <w:rFonts w:eastAsiaTheme="minorEastAsia" w:cs="Times New Roman"/>
          <w:szCs w:val="24"/>
          <w:vertAlign w:val="subscript"/>
        </w:rPr>
        <w:softHyphen/>
      </w:r>
      <w:proofErr w:type="gramEnd"/>
      <w:r w:rsidR="00A84F84" w:rsidRPr="00A23D96">
        <w:rPr>
          <w:rFonts w:eastAsiaTheme="minorEastAsia" w:cs="Times New Roman"/>
          <w:szCs w:val="24"/>
          <w:vertAlign w:val="subscript"/>
        </w:rPr>
        <w:t xml:space="preserve"> </w:t>
      </w:r>
      <w:r w:rsidR="000E562D">
        <w:rPr>
          <w:rFonts w:eastAsiaTheme="minorEastAsia" w:cs="Times New Roman"/>
          <w:szCs w:val="24"/>
          <w:vertAlign w:val="subscript"/>
        </w:rPr>
        <w:t xml:space="preserve"> </w:t>
      </w:r>
      <w:r w:rsidR="00A84F84" w:rsidRPr="00A23D96">
        <w:rPr>
          <w:rFonts w:eastAsiaTheme="minorEastAsia" w:cs="Times New Roman"/>
          <w:szCs w:val="24"/>
        </w:rPr>
        <w:t>for the k</w:t>
      </w:r>
      <w:r w:rsidR="00A84F84" w:rsidRPr="00A23D96">
        <w:rPr>
          <w:rFonts w:eastAsiaTheme="minorEastAsia" w:cs="Times New Roman"/>
          <w:szCs w:val="24"/>
          <w:vertAlign w:val="superscript"/>
        </w:rPr>
        <w:t>th</w:t>
      </w:r>
      <w:r w:rsidR="00A84F84" w:rsidRPr="00A23D96">
        <w:rPr>
          <w:rFonts w:eastAsiaTheme="minorEastAsia" w:cs="Times New Roman"/>
          <w:szCs w:val="24"/>
        </w:rPr>
        <w:t xml:space="preserve"> lamina </w:t>
      </w:r>
      <w:r w:rsidR="00451A6C">
        <w:rPr>
          <w:rFonts w:eastAsiaTheme="minorEastAsia" w:cs="Times New Roman"/>
          <w:szCs w:val="24"/>
        </w:rPr>
        <w:t>is given by eq</w:t>
      </w:r>
      <w:r w:rsidR="005D3C06">
        <w:rPr>
          <w:rFonts w:eastAsiaTheme="minorEastAsia" w:cs="Times New Roman"/>
          <w:szCs w:val="24"/>
        </w:rPr>
        <w:t>uation</w:t>
      </w:r>
      <w:r w:rsidR="00451A6C">
        <w:rPr>
          <w:rFonts w:eastAsiaTheme="minorEastAsia" w:cs="Times New Roman"/>
          <w:szCs w:val="24"/>
        </w:rPr>
        <w:t xml:space="preserve"> 1</w:t>
      </w:r>
      <w:r w:rsidR="007C427B">
        <w:rPr>
          <w:rFonts w:eastAsiaTheme="minorEastAsia" w:cs="Times New Roman"/>
          <w:szCs w:val="24"/>
        </w:rPr>
        <w:t>7</w:t>
      </w:r>
      <w:r w:rsidR="00451A6C">
        <w:rPr>
          <w:rFonts w:eastAsiaTheme="minorEastAsia" w:cs="Times New Roman"/>
          <w:szCs w:val="24"/>
        </w:rPr>
        <w:t>,</w:t>
      </w:r>
    </w:p>
    <w:p w14:paraId="3376DBCA" w14:textId="1BC7CC7E" w:rsidR="00607C17" w:rsidRPr="00A23D96" w:rsidRDefault="00B674DF" w:rsidP="007C427B">
      <w:pPr>
        <w:tabs>
          <w:tab w:val="left" w:pos="90"/>
        </w:tabs>
        <w:spacing w:before="240"/>
        <w:jc w:val="right"/>
        <w:rPr>
          <w:rFonts w:eastAsiaTheme="minorEastAsia" w:cs="Times New Roman"/>
          <w:szCs w:val="24"/>
        </w:rPr>
      </w:pPr>
      <m:oMath>
        <m:sSub>
          <m:sSubPr>
            <m:ctrlPr>
              <w:rPr>
                <w:rFonts w:ascii="Cambria Math" w:eastAsiaTheme="minorEastAsia" w:hAnsi="Cambria Math" w:cs="Times New Roman"/>
                <w:i/>
                <w:szCs w:val="24"/>
              </w:rPr>
            </m:ctrlPr>
          </m:sSubPr>
          <m:e>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ε</m:t>
                </m:r>
              </m:e>
            </m:d>
          </m:e>
          <m:sub>
            <m:r>
              <w:rPr>
                <w:rFonts w:ascii="Cambria Math" w:eastAsiaTheme="minorEastAsia" w:hAnsi="Cambria Math" w:cs="Times New Roman"/>
                <w:szCs w:val="24"/>
              </w:rPr>
              <m:t>k</m:t>
            </m:r>
          </m:sub>
        </m:sSub>
        <m:r>
          <w:rPr>
            <w:rFonts w:ascii="Cambria Math" w:eastAsiaTheme="minorEastAsia" w:hAnsi="Cambria Math" w:cs="Times New Roman"/>
            <w:szCs w:val="24"/>
          </w:rPr>
          <m:t xml:space="preserve">= </m:t>
        </m:r>
        <m:d>
          <m:dPr>
            <m:begChr m:val="{"/>
            <m:endChr m:val="}"/>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ε</m:t>
                </m:r>
              </m:e>
              <m:sup>
                <m:r>
                  <w:rPr>
                    <w:rFonts w:ascii="Cambria Math" w:eastAsiaTheme="minorEastAsia" w:hAnsi="Cambria Math" w:cs="Times New Roman"/>
                    <w:szCs w:val="24"/>
                  </w:rPr>
                  <m:t>0</m:t>
                </m:r>
              </m:sup>
            </m:sSup>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k</m:t>
            </m:r>
          </m:sub>
        </m:sSub>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κ</m:t>
            </m:r>
          </m:e>
        </m:d>
      </m:oMath>
      <w:r w:rsidR="00451A6C">
        <w:rPr>
          <w:rFonts w:eastAsiaTheme="minorEastAsia" w:cs="Times New Roman"/>
          <w:szCs w:val="24"/>
        </w:rPr>
        <w:t>.</w:t>
      </w:r>
      <w:r w:rsidR="00103895" w:rsidRPr="00A23D96">
        <w:rPr>
          <w:rFonts w:eastAsiaTheme="minorEastAsia" w:cs="Times New Roman"/>
          <w:szCs w:val="24"/>
        </w:rPr>
        <w:tab/>
      </w:r>
      <w:r w:rsidR="00103895" w:rsidRPr="00A23D96">
        <w:rPr>
          <w:rFonts w:eastAsiaTheme="minorEastAsia" w:cs="Times New Roman"/>
          <w:szCs w:val="24"/>
        </w:rPr>
        <w:tab/>
      </w:r>
      <w:r w:rsidR="0071175D">
        <w:rPr>
          <w:rFonts w:eastAsiaTheme="minorEastAsia" w:cs="Times New Roman"/>
          <w:szCs w:val="24"/>
        </w:rPr>
        <w:t xml:space="preserve"> </w:t>
      </w:r>
      <w:r w:rsidR="0071175D">
        <w:rPr>
          <w:rFonts w:eastAsiaTheme="minorEastAsia" w:cs="Times New Roman"/>
          <w:szCs w:val="24"/>
        </w:rPr>
        <w:tab/>
        <w:t xml:space="preserve"> </w:t>
      </w:r>
      <w:r w:rsidR="00451A6C">
        <w:rPr>
          <w:rFonts w:eastAsiaTheme="minorEastAsia" w:cs="Times New Roman"/>
          <w:szCs w:val="24"/>
        </w:rPr>
        <w:tab/>
      </w:r>
      <w:r w:rsidR="00451A6C">
        <w:rPr>
          <w:rFonts w:eastAsiaTheme="minorEastAsia" w:cs="Times New Roman"/>
          <w:szCs w:val="24"/>
        </w:rPr>
        <w:tab/>
        <w:t>(1</w:t>
      </w:r>
      <w:r w:rsidR="007C427B">
        <w:rPr>
          <w:rFonts w:eastAsiaTheme="minorEastAsia" w:cs="Times New Roman"/>
          <w:szCs w:val="24"/>
        </w:rPr>
        <w:t>7</w:t>
      </w:r>
      <w:r w:rsidR="00103895" w:rsidRPr="00A23D96">
        <w:rPr>
          <w:rFonts w:eastAsiaTheme="minorEastAsia" w:cs="Times New Roman"/>
          <w:szCs w:val="24"/>
        </w:rPr>
        <w:t>)</w:t>
      </w:r>
    </w:p>
    <w:p w14:paraId="71DAAF1E" w14:textId="2F9DE295" w:rsidR="003D0952" w:rsidRPr="00A23D96" w:rsidRDefault="00103895" w:rsidP="007C427B">
      <w:pPr>
        <w:tabs>
          <w:tab w:val="left" w:pos="90"/>
        </w:tabs>
        <w:spacing w:before="240"/>
        <w:jc w:val="both"/>
        <w:rPr>
          <w:rFonts w:eastAsiaTheme="minorEastAsia" w:cs="Times New Roman"/>
          <w:szCs w:val="24"/>
        </w:rPr>
      </w:pPr>
      <w:r w:rsidRPr="00A23D96">
        <w:rPr>
          <w:rFonts w:eastAsiaTheme="minorEastAsia" w:cs="Times New Roman"/>
          <w:szCs w:val="24"/>
        </w:rPr>
        <w:t>T</w:t>
      </w:r>
      <w:r w:rsidR="003D0952" w:rsidRPr="00A23D96">
        <w:rPr>
          <w:rFonts w:eastAsiaTheme="minorEastAsia" w:cs="Times New Roman"/>
          <w:szCs w:val="24"/>
        </w:rPr>
        <w:t>he stress-strain relatio</w:t>
      </w:r>
      <w:r w:rsidR="00A4435C" w:rsidRPr="00A23D96">
        <w:rPr>
          <w:rFonts w:eastAsiaTheme="minorEastAsia" w:cs="Times New Roman"/>
          <w:szCs w:val="24"/>
        </w:rPr>
        <w:t xml:space="preserve">nship can be </w:t>
      </w:r>
      <w:r w:rsidR="004E7E23" w:rsidRPr="00A23D96">
        <w:rPr>
          <w:rFonts w:eastAsiaTheme="minorEastAsia" w:cs="Times New Roman"/>
          <w:szCs w:val="24"/>
        </w:rPr>
        <w:t>determined</w:t>
      </w:r>
      <w:r w:rsidR="00A4435C" w:rsidRPr="00A23D96">
        <w:rPr>
          <w:rFonts w:eastAsiaTheme="minorEastAsia" w:cs="Times New Roman"/>
          <w:szCs w:val="24"/>
        </w:rPr>
        <w:t xml:space="preserve"> for the k</w:t>
      </w:r>
      <w:r w:rsidR="00A4435C" w:rsidRPr="00A23D96">
        <w:rPr>
          <w:rFonts w:eastAsiaTheme="minorEastAsia" w:cs="Times New Roman"/>
          <w:szCs w:val="24"/>
          <w:vertAlign w:val="superscript"/>
        </w:rPr>
        <w:t>th</w:t>
      </w:r>
      <w:r w:rsidR="00A4435C" w:rsidRPr="00A23D96">
        <w:rPr>
          <w:rFonts w:eastAsiaTheme="minorEastAsia" w:cs="Times New Roman"/>
          <w:szCs w:val="24"/>
        </w:rPr>
        <w:t xml:space="preserve"> lamina by employing</w:t>
      </w:r>
      <w:r w:rsidR="00196E29">
        <w:rPr>
          <w:rFonts w:eastAsiaTheme="minorEastAsia" w:cs="Times New Roman"/>
          <w:szCs w:val="24"/>
        </w:rPr>
        <w:t xml:space="preserve"> eq</w:t>
      </w:r>
      <w:r w:rsidR="005D3C06">
        <w:rPr>
          <w:rFonts w:eastAsiaTheme="minorEastAsia" w:cs="Times New Roman"/>
          <w:szCs w:val="24"/>
        </w:rPr>
        <w:t>uation</w:t>
      </w:r>
      <w:r w:rsidR="00196E29">
        <w:rPr>
          <w:rFonts w:eastAsiaTheme="minorEastAsia" w:cs="Times New Roman"/>
          <w:szCs w:val="24"/>
        </w:rPr>
        <w:t xml:space="preserve"> 1</w:t>
      </w:r>
      <w:r w:rsidR="007C427B">
        <w:rPr>
          <w:rFonts w:eastAsiaTheme="minorEastAsia" w:cs="Times New Roman"/>
          <w:szCs w:val="24"/>
        </w:rPr>
        <w:t>8</w:t>
      </w:r>
      <w:r w:rsidR="001664DC">
        <w:rPr>
          <w:rFonts w:eastAsiaTheme="minorEastAsia" w:cs="Times New Roman"/>
          <w:szCs w:val="24"/>
        </w:rPr>
        <w:t>,</w:t>
      </w:r>
    </w:p>
    <w:p w14:paraId="6D7D10D3" w14:textId="3CAF1259" w:rsidR="003D0952" w:rsidRPr="00A23D96" w:rsidRDefault="00B674DF" w:rsidP="007C427B">
      <w:pPr>
        <w:tabs>
          <w:tab w:val="left" w:pos="90"/>
        </w:tabs>
        <w:spacing w:before="240"/>
        <w:jc w:val="right"/>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{σ}</m:t>
            </m:r>
          </m:e>
          <m:sub>
            <m:r>
              <w:rPr>
                <w:rFonts w:ascii="Cambria Math" w:eastAsiaTheme="minorEastAsia" w:hAnsi="Cambria Math" w:cs="Times New Roman"/>
                <w:szCs w:val="24"/>
              </w:rPr>
              <m:t>k</m:t>
            </m:r>
          </m:sub>
        </m:sSub>
        <m:r>
          <w:rPr>
            <w:rFonts w:ascii="Cambria Math" w:eastAsiaTheme="minorEastAsia" w:hAnsi="Cambria Math" w:cs="Times New Roman"/>
            <w:szCs w:val="24"/>
          </w:rPr>
          <m:t xml:space="preserve">= </m:t>
        </m:r>
        <m:sSub>
          <m:sSubPr>
            <m:ctrlPr>
              <w:rPr>
                <w:rFonts w:ascii="Cambria Math" w:eastAsiaTheme="minorEastAsia" w:hAnsi="Cambria Math" w:cs="Times New Roman"/>
                <w:i/>
                <w:szCs w:val="24"/>
              </w:rPr>
            </m:ctrlPr>
          </m:sSubPr>
          <m:e>
            <m:d>
              <m:dPr>
                <m:begChr m:val="["/>
                <m:endChr m:val="]"/>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Q</m:t>
                    </m:r>
                  </m:e>
                  <m:sup>
                    <m:r>
                      <w:rPr>
                        <w:rFonts w:ascii="Cambria Math" w:eastAsiaTheme="minorEastAsia" w:hAnsi="Cambria Math" w:cs="Times New Roman"/>
                        <w:szCs w:val="24"/>
                      </w:rPr>
                      <m:t>'</m:t>
                    </m:r>
                  </m:sup>
                </m:sSup>
              </m:e>
            </m:d>
          </m:e>
          <m:sub>
            <m:r>
              <w:rPr>
                <w:rFonts w:ascii="Cambria Math" w:eastAsiaTheme="minorEastAsia" w:hAnsi="Cambria Math" w:cs="Times New Roman"/>
                <w:szCs w:val="24"/>
              </w:rPr>
              <m:t>k</m:t>
            </m:r>
          </m:sub>
        </m:sSub>
        <m:d>
          <m:dPr>
            <m:begChr m:val="{"/>
            <m:endChr m:val="}"/>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ε</m:t>
                </m:r>
              </m:e>
              <m:sup>
                <m:r>
                  <w:rPr>
                    <w:rFonts w:ascii="Cambria Math" w:eastAsiaTheme="minorEastAsia" w:hAnsi="Cambria Math" w:cs="Times New Roman"/>
                    <w:szCs w:val="24"/>
                  </w:rPr>
                  <m:t>0</m:t>
                </m:r>
              </m:sup>
            </m:sSup>
          </m:e>
        </m:d>
        <m:r>
          <w:rPr>
            <w:rFonts w:ascii="Cambria Math" w:eastAsiaTheme="minorEastAsia" w:hAnsi="Cambria Math" w:cs="Times New Roman"/>
            <w:szCs w:val="24"/>
          </w:rPr>
          <m:t>+</m:t>
        </m:r>
        <w:bookmarkStart w:id="32" w:name="OLE_LINK11"/>
        <w:bookmarkStart w:id="33" w:name="OLE_LINK12"/>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k</m:t>
            </m:r>
          </m:sub>
        </m:sSub>
        <w:bookmarkEnd w:id="32"/>
        <w:bookmarkEnd w:id="33"/>
        <m:d>
          <m:dPr>
            <m:begChr m:val="["/>
            <m:endChr m:val="]"/>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Q</m:t>
                </m:r>
              </m:e>
              <m:sup>
                <m:r>
                  <w:rPr>
                    <w:rFonts w:ascii="Cambria Math" w:eastAsiaTheme="minorEastAsia" w:hAnsi="Cambria Math" w:cs="Times New Roman"/>
                    <w:szCs w:val="24"/>
                  </w:rPr>
                  <m:t>'</m:t>
                </m:r>
              </m:sup>
            </m:sSup>
          </m:e>
        </m:d>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κ</m:t>
            </m:r>
          </m:e>
        </m:d>
        <m:r>
          <w:rPr>
            <w:rFonts w:ascii="Cambria Math" w:eastAsiaTheme="minorEastAsia" w:hAnsi="Cambria Math" w:cs="Times New Roman"/>
            <w:szCs w:val="24"/>
          </w:rPr>
          <m:t>,</m:t>
        </m:r>
      </m:oMath>
      <w:r w:rsidR="00451A6C">
        <w:rPr>
          <w:rFonts w:eastAsiaTheme="minorEastAsia" w:cs="Times New Roman"/>
          <w:szCs w:val="24"/>
        </w:rPr>
        <w:tab/>
      </w:r>
      <w:r w:rsidR="00451A6C">
        <w:rPr>
          <w:rFonts w:eastAsiaTheme="minorEastAsia" w:cs="Times New Roman"/>
          <w:szCs w:val="24"/>
        </w:rPr>
        <w:tab/>
      </w:r>
      <w:r w:rsidR="00451A6C">
        <w:rPr>
          <w:rFonts w:eastAsiaTheme="minorEastAsia" w:cs="Times New Roman"/>
          <w:szCs w:val="24"/>
        </w:rPr>
        <w:tab/>
        <w:t xml:space="preserve">        (1</w:t>
      </w:r>
      <w:r w:rsidR="007C427B">
        <w:rPr>
          <w:rFonts w:eastAsiaTheme="minorEastAsia" w:cs="Times New Roman"/>
          <w:szCs w:val="24"/>
        </w:rPr>
        <w:t>8</w:t>
      </w:r>
      <w:r w:rsidR="00103895" w:rsidRPr="00A23D96">
        <w:rPr>
          <w:rFonts w:eastAsiaTheme="minorEastAsia" w:cs="Times New Roman"/>
          <w:szCs w:val="24"/>
        </w:rPr>
        <w:t>)</w:t>
      </w:r>
    </w:p>
    <w:p w14:paraId="71FB6376" w14:textId="2B8CCF1D" w:rsidR="00D454E4" w:rsidRPr="00C930CC" w:rsidRDefault="001664DC" w:rsidP="007C427B">
      <w:pPr>
        <w:tabs>
          <w:tab w:val="left" w:pos="90"/>
        </w:tabs>
        <w:spacing w:before="240"/>
        <w:jc w:val="both"/>
        <w:rPr>
          <w:rFonts w:cs="Times New Roman"/>
          <w:szCs w:val="24"/>
        </w:rPr>
      </w:pPr>
      <w:r>
        <w:rPr>
          <w:rFonts w:eastAsiaTheme="minorEastAsia" w:cs="Times New Roman"/>
          <w:szCs w:val="24"/>
        </w:rPr>
        <w:lastRenderedPageBreak/>
        <w:t xml:space="preserve">where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k</m:t>
            </m:r>
          </m:sub>
        </m:sSub>
      </m:oMath>
      <w:r>
        <w:rPr>
          <w:rFonts w:eastAsiaTheme="minorEastAsia" w:cs="Times New Roman"/>
          <w:szCs w:val="24"/>
        </w:rPr>
        <w:t xml:space="preserve"> is the distance from the midplane of the laminate in the thickness direction,</w:t>
      </w:r>
      <w:r>
        <w:rPr>
          <w:rFonts w:cs="Times New Roman"/>
          <w:szCs w:val="24"/>
        </w:rPr>
        <w:t xml:space="preserve"> </w:t>
      </w:r>
      <w:r w:rsidR="00A4435C" w:rsidRPr="00A23D96">
        <w:rPr>
          <w:rFonts w:cs="Times New Roman"/>
          <w:szCs w:val="24"/>
        </w:rPr>
        <w:t>Q</w:t>
      </w:r>
      <w:r w:rsidR="000E562D">
        <w:rPr>
          <w:rFonts w:cs="Times New Roman"/>
          <w:szCs w:val="24"/>
        </w:rPr>
        <w:t>’</w:t>
      </w:r>
      <w:r w:rsidR="00A4435C" w:rsidRPr="00A23D96">
        <w:rPr>
          <w:rFonts w:cs="Times New Roman"/>
          <w:szCs w:val="24"/>
        </w:rPr>
        <w:t xml:space="preserve"> is the transformed </w:t>
      </w:r>
      <w:r w:rsidR="00D51EA5" w:rsidRPr="00A23D96">
        <w:rPr>
          <w:rFonts w:cs="Times New Roman"/>
          <w:szCs w:val="24"/>
        </w:rPr>
        <w:t xml:space="preserve">reduced </w:t>
      </w:r>
      <w:r w:rsidR="00A4435C" w:rsidRPr="00A23D96">
        <w:rPr>
          <w:rFonts w:cs="Times New Roman"/>
          <w:szCs w:val="24"/>
        </w:rPr>
        <w:t>stiffness m</w:t>
      </w:r>
      <w:r w:rsidR="00103895" w:rsidRPr="00A23D96">
        <w:rPr>
          <w:rFonts w:cs="Times New Roman"/>
          <w:szCs w:val="24"/>
        </w:rPr>
        <w:t>atrix for each lamina, dependent</w:t>
      </w:r>
      <w:r w:rsidR="00DD57F0" w:rsidRPr="00A23D96">
        <w:rPr>
          <w:rFonts w:cs="Times New Roman"/>
          <w:szCs w:val="24"/>
        </w:rPr>
        <w:t xml:space="preserve"> on the lamina’s </w:t>
      </w:r>
      <w:r w:rsidR="00A4435C" w:rsidRPr="00A23D96">
        <w:rPr>
          <w:rFonts w:cs="Times New Roman"/>
          <w:szCs w:val="24"/>
        </w:rPr>
        <w:t xml:space="preserve">angle relative </w:t>
      </w:r>
      <w:r w:rsidR="00D51EA5" w:rsidRPr="00A23D96">
        <w:rPr>
          <w:rFonts w:cs="Times New Roman"/>
          <w:szCs w:val="24"/>
        </w:rPr>
        <w:t xml:space="preserve">to the principle </w:t>
      </w:r>
      <w:r w:rsidR="004E7E23" w:rsidRPr="00A23D96">
        <w:rPr>
          <w:rFonts w:cs="Times New Roman"/>
          <w:szCs w:val="24"/>
        </w:rPr>
        <w:t>direction</w:t>
      </w:r>
      <w:r w:rsidR="00D51EA5" w:rsidRPr="00A23D96">
        <w:rPr>
          <w:rFonts w:cs="Times New Roman"/>
          <w:szCs w:val="24"/>
        </w:rPr>
        <w:t xml:space="preserve"> of the laminate</w:t>
      </w:r>
      <w:r w:rsidR="00F45100" w:rsidRPr="00A23D96">
        <w:rPr>
          <w:rFonts w:cs="Times New Roman"/>
          <w:szCs w:val="24"/>
        </w:rPr>
        <w:t xml:space="preserve">, and </w:t>
      </w:r>
      <w:r w:rsidR="00F45100" w:rsidRPr="000E562D">
        <w:rPr>
          <w:rFonts w:cs="Times New Roman"/>
          <w:i/>
          <w:szCs w:val="24"/>
        </w:rPr>
        <w:t>ε ={ ε</w:t>
      </w:r>
      <w:r w:rsidR="00F45100" w:rsidRPr="000E562D">
        <w:rPr>
          <w:rFonts w:cs="Times New Roman"/>
          <w:i/>
          <w:szCs w:val="24"/>
          <w:vertAlign w:val="subscript"/>
        </w:rPr>
        <w:t>x</w:t>
      </w:r>
      <w:r w:rsidR="00F45100" w:rsidRPr="000E562D">
        <w:rPr>
          <w:rFonts w:cs="Times New Roman"/>
          <w:i/>
          <w:szCs w:val="24"/>
        </w:rPr>
        <w:t>, ε</w:t>
      </w:r>
      <w:r w:rsidR="00F45100" w:rsidRPr="000E562D">
        <w:rPr>
          <w:rFonts w:cs="Times New Roman"/>
          <w:i/>
          <w:szCs w:val="24"/>
          <w:vertAlign w:val="subscript"/>
        </w:rPr>
        <w:t>y</w:t>
      </w:r>
      <w:r w:rsidR="00F45100" w:rsidRPr="000E562D">
        <w:rPr>
          <w:rFonts w:cs="Times New Roman"/>
          <w:i/>
          <w:szCs w:val="24"/>
        </w:rPr>
        <w:t>, ε</w:t>
      </w:r>
      <w:r w:rsidR="00F45100" w:rsidRPr="000E562D">
        <w:rPr>
          <w:rFonts w:cs="Times New Roman"/>
          <w:i/>
          <w:szCs w:val="24"/>
          <w:vertAlign w:val="subscript"/>
        </w:rPr>
        <w:t>xy</w:t>
      </w:r>
      <w:r w:rsidR="00196E29" w:rsidRPr="000E562D">
        <w:rPr>
          <w:rFonts w:cs="Times New Roman"/>
          <w:i/>
          <w:szCs w:val="24"/>
        </w:rPr>
        <w:t>)</w:t>
      </w:r>
      <w:r w:rsidR="00196E29">
        <w:rPr>
          <w:rFonts w:cs="Times New Roman"/>
          <w:szCs w:val="24"/>
        </w:rPr>
        <w:t xml:space="preserve"> is</w:t>
      </w:r>
      <w:r w:rsidR="0071175D">
        <w:rPr>
          <w:rFonts w:cs="Times New Roman"/>
          <w:szCs w:val="24"/>
        </w:rPr>
        <w:t xml:space="preserve"> a vector of in-</w:t>
      </w:r>
      <w:r w:rsidR="00F45100" w:rsidRPr="00A23D96">
        <w:rPr>
          <w:rFonts w:cs="Times New Roman"/>
          <w:szCs w:val="24"/>
        </w:rPr>
        <w:t>plane strains experienced by the</w:t>
      </w:r>
      <w:r w:rsidR="0071175D">
        <w:rPr>
          <w:rFonts w:cs="Times New Roman"/>
          <w:szCs w:val="24"/>
        </w:rPr>
        <w:t xml:space="preserve"> laminate. The</w:t>
      </w:r>
      <w:r w:rsidR="003D0952" w:rsidRPr="00A23D96">
        <w:rPr>
          <w:rFonts w:cs="Times New Roman"/>
          <w:szCs w:val="24"/>
        </w:rPr>
        <w:t xml:space="preserve"> stress components of </w:t>
      </w:r>
      <w:r w:rsidR="003D0952" w:rsidRPr="000E562D">
        <w:rPr>
          <w:rFonts w:cs="Times New Roman"/>
          <w:i/>
          <w:szCs w:val="24"/>
        </w:rPr>
        <w:t>{σ</w:t>
      </w:r>
      <w:proofErr w:type="gramStart"/>
      <w:r w:rsidR="003D0952" w:rsidRPr="000E562D">
        <w:rPr>
          <w:rFonts w:cs="Times New Roman"/>
          <w:i/>
          <w:szCs w:val="24"/>
        </w:rPr>
        <w:t>}</w:t>
      </w:r>
      <w:r w:rsidR="003D0952" w:rsidRPr="000E562D">
        <w:rPr>
          <w:rFonts w:cs="Times New Roman"/>
          <w:i/>
          <w:szCs w:val="24"/>
          <w:vertAlign w:val="subscript"/>
        </w:rPr>
        <w:t>k</w:t>
      </w:r>
      <w:proofErr w:type="gramEnd"/>
      <w:r w:rsidR="003D0952" w:rsidRPr="00A23D96">
        <w:rPr>
          <w:rFonts w:cs="Times New Roman"/>
          <w:szCs w:val="24"/>
        </w:rPr>
        <w:t xml:space="preserve"> are </w:t>
      </w:r>
      <w:r w:rsidR="000E562D">
        <w:rPr>
          <w:rFonts w:cs="Times New Roman"/>
          <w:szCs w:val="24"/>
        </w:rPr>
        <w:t>evaluated</w:t>
      </w:r>
      <w:r w:rsidR="000E562D" w:rsidRPr="00A23D96">
        <w:rPr>
          <w:rFonts w:cs="Times New Roman"/>
          <w:szCs w:val="24"/>
        </w:rPr>
        <w:t xml:space="preserve"> </w:t>
      </w:r>
      <w:r w:rsidR="000E562D">
        <w:rPr>
          <w:rFonts w:cs="Times New Roman"/>
          <w:szCs w:val="24"/>
        </w:rPr>
        <w:t>by</w:t>
      </w:r>
      <w:r w:rsidR="000E562D" w:rsidRPr="00A23D96">
        <w:rPr>
          <w:rFonts w:cs="Times New Roman"/>
          <w:szCs w:val="24"/>
        </w:rPr>
        <w:t xml:space="preserve"> </w:t>
      </w:r>
      <w:r w:rsidR="00A4435C" w:rsidRPr="00A23D96">
        <w:rPr>
          <w:rFonts w:cs="Times New Roman"/>
          <w:szCs w:val="24"/>
        </w:rPr>
        <w:t xml:space="preserve">the </w:t>
      </w:r>
      <w:r w:rsidR="00196E29">
        <w:rPr>
          <w:rFonts w:cs="Times New Roman"/>
          <w:szCs w:val="24"/>
        </w:rPr>
        <w:t>Tsai-Wu failure criterion</w:t>
      </w:r>
      <w:r w:rsidR="005D3C06">
        <w:rPr>
          <w:rFonts w:cs="Times New Roman"/>
          <w:szCs w:val="24"/>
        </w:rPr>
        <w:t>, in equation 1</w:t>
      </w:r>
      <w:r w:rsidR="007C427B">
        <w:rPr>
          <w:rFonts w:cs="Times New Roman"/>
          <w:szCs w:val="24"/>
        </w:rPr>
        <w:t>9</w:t>
      </w:r>
      <w:r w:rsidR="005D3C06">
        <w:rPr>
          <w:rFonts w:cs="Times New Roman"/>
          <w:szCs w:val="24"/>
        </w:rPr>
        <w:t xml:space="preserve">, </w:t>
      </w:r>
      <w:r w:rsidR="006E0F4F">
        <w:rPr>
          <w:rFonts w:cs="Times New Roman"/>
          <w:szCs w:val="24"/>
        </w:rPr>
        <w:t xml:space="preserve">and </w:t>
      </w:r>
      <w:r w:rsidR="005D3C06">
        <w:rPr>
          <w:rFonts w:cs="Times New Roman"/>
          <w:szCs w:val="24"/>
        </w:rPr>
        <w:t xml:space="preserve">is </w:t>
      </w:r>
      <w:r w:rsidR="005E074A">
        <w:rPr>
          <w:rFonts w:cs="Times New Roman"/>
          <w:szCs w:val="24"/>
        </w:rPr>
        <w:t xml:space="preserve">used </w:t>
      </w:r>
      <w:r w:rsidR="004A2A7D" w:rsidRPr="00A23D96">
        <w:rPr>
          <w:rFonts w:cs="Times New Roman"/>
          <w:szCs w:val="24"/>
        </w:rPr>
        <w:t xml:space="preserve">to determine </w:t>
      </w:r>
      <w:r w:rsidR="00451A6C">
        <w:rPr>
          <w:rFonts w:cs="Times New Roman"/>
          <w:szCs w:val="24"/>
        </w:rPr>
        <w:t xml:space="preserve">the </w:t>
      </w:r>
      <w:r w:rsidR="004A2A7D" w:rsidRPr="00A23D96">
        <w:rPr>
          <w:rFonts w:cs="Times New Roman"/>
          <w:szCs w:val="24"/>
        </w:rPr>
        <w:t>reliability</w:t>
      </w:r>
      <w:r w:rsidR="005D3C06">
        <w:rPr>
          <w:rFonts w:cs="Times New Roman"/>
          <w:szCs w:val="24"/>
        </w:rPr>
        <w:t xml:space="preserve">, </w:t>
      </w:r>
    </w:p>
    <w:p w14:paraId="5423ACF6" w14:textId="12ACA222" w:rsidR="001564E8" w:rsidRPr="00C930CC" w:rsidRDefault="00B674DF" w:rsidP="007C427B">
      <w:pPr>
        <w:pStyle w:val="TableofFigures"/>
        <w:jc w:val="right"/>
      </w:pPr>
      <m:oMath>
        <m:sSup>
          <m:sSupPr>
            <m:ctrlPr>
              <w:rPr>
                <w:rFonts w:ascii="Cambria Math" w:eastAsia="Times New Roman" w:hAnsi="Cambria Math" w:cs="Times New Roman"/>
                <w:i/>
                <w:sz w:val="22"/>
                <w:szCs w:val="20"/>
              </w:rPr>
            </m:ctrlPr>
          </m:sSupPr>
          <m:e>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1</m:t>
                        </m:r>
                      </m:sub>
                    </m:sSub>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T</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C</m:t>
                        </m:r>
                      </m:sub>
                    </m:sSub>
                  </m:den>
                </m:f>
              </m:e>
            </m:d>
          </m:e>
          <m:sup>
            <m:r>
              <w:rPr>
                <w:rFonts w:ascii="Cambria Math" w:eastAsia="Times New Roman" w:hAnsi="Cambria Math" w:cs="Times New Roman"/>
                <w:sz w:val="22"/>
                <w:szCs w:val="20"/>
              </w:rPr>
              <m:t>2</m:t>
            </m:r>
          </m:sup>
        </m:sSup>
        <m:r>
          <w:rPr>
            <w:rFonts w:ascii="Cambria Math" w:eastAsia="Times New Roman" w:hAnsi="Cambria Math" w:cs="Times New Roman"/>
            <w:sz w:val="22"/>
            <w:szCs w:val="20"/>
          </w:rPr>
          <m:t>+</m:t>
        </m:r>
        <m:sSup>
          <m:sSupPr>
            <m:ctrlPr>
              <w:rPr>
                <w:rFonts w:ascii="Cambria Math" w:eastAsia="Times New Roman" w:hAnsi="Cambria Math" w:cs="Times New Roman"/>
                <w:i/>
                <w:sz w:val="22"/>
                <w:szCs w:val="20"/>
              </w:rPr>
            </m:ctrlPr>
          </m:sSupPr>
          <m:e>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2</m:t>
                        </m:r>
                      </m:sub>
                    </m:sSub>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T</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C</m:t>
                        </m:r>
                      </m:sub>
                    </m:sSub>
                  </m:den>
                </m:f>
              </m:e>
            </m:d>
          </m:e>
          <m:sup>
            <m:r>
              <w:rPr>
                <w:rFonts w:ascii="Cambria Math" w:eastAsia="Times New Roman" w:hAnsi="Cambria Math" w:cs="Times New Roman"/>
                <w:sz w:val="22"/>
                <w:szCs w:val="20"/>
              </w:rPr>
              <m:t>2</m:t>
            </m:r>
          </m:sup>
        </m:sSup>
        <m:r>
          <w:rPr>
            <w:rFonts w:ascii="Cambria Math" w:eastAsia="Times New Roman" w:hAnsi="Cambria Math" w:cs="Times New Roman"/>
            <w:sz w:val="22"/>
            <w:szCs w:val="20"/>
          </w:rPr>
          <m:t xml:space="preserve">+ </m:t>
        </m:r>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r>
                  <w:rPr>
                    <w:rFonts w:ascii="Cambria Math" w:eastAsia="Times New Roman" w:hAnsi="Cambria Math" w:cs="Times New Roman"/>
                    <w:sz w:val="22"/>
                    <w:szCs w:val="20"/>
                  </w:rPr>
                  <m:t>1</m:t>
                </m:r>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T</m:t>
                    </m:r>
                  </m:sub>
                </m:sSub>
              </m:den>
            </m:f>
            <m:r>
              <w:rPr>
                <w:rFonts w:ascii="Cambria Math" w:eastAsia="Times New Roman" w:hAnsi="Cambria Math" w:cs="Times New Roman"/>
                <w:sz w:val="22"/>
                <w:szCs w:val="20"/>
              </w:rPr>
              <m:t>-</m:t>
            </m:r>
            <m:f>
              <m:fPr>
                <m:ctrlPr>
                  <w:rPr>
                    <w:rFonts w:ascii="Cambria Math" w:eastAsia="Times New Roman" w:hAnsi="Cambria Math" w:cs="Times New Roman"/>
                    <w:i/>
                    <w:sz w:val="22"/>
                    <w:szCs w:val="20"/>
                  </w:rPr>
                </m:ctrlPr>
              </m:fPr>
              <m:num>
                <m:r>
                  <w:rPr>
                    <w:rFonts w:ascii="Cambria Math" w:eastAsia="Times New Roman" w:hAnsi="Cambria Math" w:cs="Times New Roman"/>
                    <w:sz w:val="22"/>
                    <w:szCs w:val="20"/>
                  </w:rPr>
                  <m:t>1</m:t>
                </m:r>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C</m:t>
                    </m:r>
                  </m:sub>
                </m:sSub>
              </m:den>
            </m:f>
          </m:e>
        </m:d>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1</m:t>
            </m:r>
          </m:sub>
        </m:sSub>
        <m:r>
          <w:rPr>
            <w:rFonts w:ascii="Cambria Math" w:eastAsia="Times New Roman" w:hAnsi="Cambria Math" w:cs="Times New Roman"/>
            <w:sz w:val="22"/>
            <w:szCs w:val="20"/>
          </w:rPr>
          <m:t xml:space="preserve">+ </m:t>
        </m:r>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r>
                  <w:rPr>
                    <w:rFonts w:ascii="Cambria Math" w:eastAsia="Times New Roman" w:hAnsi="Cambria Math" w:cs="Times New Roman"/>
                    <w:sz w:val="22"/>
                    <w:szCs w:val="20"/>
                  </w:rPr>
                  <m:t>1</m:t>
                </m:r>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T</m:t>
                    </m:r>
                  </m:sub>
                </m:sSub>
              </m:den>
            </m:f>
            <m:r>
              <w:rPr>
                <w:rFonts w:ascii="Cambria Math" w:eastAsia="Times New Roman" w:hAnsi="Cambria Math" w:cs="Times New Roman"/>
                <w:sz w:val="22"/>
                <w:szCs w:val="20"/>
              </w:rPr>
              <m:t>-</m:t>
            </m:r>
            <m:f>
              <m:fPr>
                <m:ctrlPr>
                  <w:rPr>
                    <w:rFonts w:ascii="Cambria Math" w:eastAsia="Times New Roman" w:hAnsi="Cambria Math" w:cs="Times New Roman"/>
                    <w:i/>
                    <w:sz w:val="22"/>
                    <w:szCs w:val="20"/>
                  </w:rPr>
                </m:ctrlPr>
              </m:fPr>
              <m:num>
                <m:r>
                  <w:rPr>
                    <w:rFonts w:ascii="Cambria Math" w:eastAsia="Times New Roman" w:hAnsi="Cambria Math" w:cs="Times New Roman"/>
                    <w:sz w:val="22"/>
                    <w:szCs w:val="20"/>
                  </w:rPr>
                  <m:t>1</m:t>
                </m:r>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C</m:t>
                    </m:r>
                  </m:sub>
                </m:sSub>
              </m:den>
            </m:f>
          </m:e>
        </m:d>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2</m:t>
            </m:r>
          </m:sub>
        </m:sSub>
        <m:r>
          <w:rPr>
            <w:rFonts w:ascii="Cambria Math" w:eastAsia="Times New Roman" w:hAnsi="Cambria Math" w:cs="Times New Roman"/>
            <w:sz w:val="22"/>
            <w:szCs w:val="20"/>
          </w:rPr>
          <m:t>+</m:t>
        </m:r>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r>
                  <w:rPr>
                    <w:rFonts w:ascii="Cambria Math" w:eastAsia="Times New Roman" w:hAnsi="Cambria Math" w:cs="Times New Roman"/>
                    <w:sz w:val="22"/>
                    <w:szCs w:val="20"/>
                  </w:rPr>
                  <m:t>2</m:t>
                </m:r>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F</m:t>
                    </m:r>
                  </m:e>
                  <m:sub>
                    <m:r>
                      <w:rPr>
                        <w:rFonts w:ascii="Cambria Math" w:eastAsia="Times New Roman" w:hAnsi="Cambria Math" w:cs="Times New Roman"/>
                        <w:sz w:val="22"/>
                        <w:szCs w:val="20"/>
                      </w:rPr>
                      <m:t>1</m:t>
                    </m:r>
                  </m:sub>
                </m:sSub>
                <m:r>
                  <w:rPr>
                    <w:rFonts w:ascii="Cambria Math" w:eastAsia="Times New Roman" w:hAnsi="Cambria Math" w:cs="Times New Roman"/>
                    <w:sz w:val="22"/>
                    <w:szCs w:val="20"/>
                  </w:rPr>
                  <m:t>2</m:t>
                </m:r>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1</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σ</m:t>
                    </m:r>
                  </m:e>
                  <m:sub>
                    <m:r>
                      <w:rPr>
                        <w:rFonts w:ascii="Cambria Math" w:eastAsia="Times New Roman" w:hAnsi="Cambria Math" w:cs="Times New Roman"/>
                        <w:sz w:val="22"/>
                        <w:szCs w:val="20"/>
                      </w:rPr>
                      <m:t>2</m:t>
                    </m:r>
                  </m:sub>
                </m:sSub>
              </m:num>
              <m:den>
                <m:rad>
                  <m:radPr>
                    <m:degHide m:val="1"/>
                    <m:ctrlPr>
                      <w:rPr>
                        <w:rFonts w:ascii="Cambria Math" w:eastAsia="Times New Roman" w:hAnsi="Cambria Math" w:cs="Times New Roman"/>
                        <w:i/>
                        <w:sz w:val="22"/>
                        <w:szCs w:val="20"/>
                      </w:rPr>
                    </m:ctrlPr>
                  </m:radPr>
                  <m:deg/>
                  <m:e>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T</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X</m:t>
                        </m:r>
                      </m:e>
                      <m:sub>
                        <m:r>
                          <w:rPr>
                            <w:rFonts w:ascii="Cambria Math" w:eastAsia="Times New Roman" w:hAnsi="Cambria Math" w:cs="Times New Roman"/>
                            <w:sz w:val="22"/>
                            <w:szCs w:val="20"/>
                          </w:rPr>
                          <m:t>C</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T</m:t>
                        </m:r>
                      </m:sub>
                    </m:sSub>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Y</m:t>
                        </m:r>
                      </m:e>
                      <m:sub>
                        <m:r>
                          <w:rPr>
                            <w:rFonts w:ascii="Cambria Math" w:eastAsia="Times New Roman" w:hAnsi="Cambria Math" w:cs="Times New Roman"/>
                            <w:sz w:val="22"/>
                            <w:szCs w:val="20"/>
                          </w:rPr>
                          <m:t>C</m:t>
                        </m:r>
                      </m:sub>
                    </m:sSub>
                  </m:e>
                </m:rad>
              </m:den>
            </m:f>
          </m:e>
        </m:d>
        <m:r>
          <w:rPr>
            <w:rFonts w:ascii="Cambria Math" w:eastAsia="Times New Roman" w:hAnsi="Cambria Math" w:cs="Times New Roman"/>
            <w:sz w:val="22"/>
            <w:szCs w:val="20"/>
          </w:rPr>
          <m:t xml:space="preserve">+ </m:t>
        </m:r>
        <m:sSup>
          <m:sSupPr>
            <m:ctrlPr>
              <w:rPr>
                <w:rFonts w:ascii="Cambria Math" w:eastAsia="Times New Roman" w:hAnsi="Cambria Math" w:cs="Times New Roman"/>
                <w:i/>
                <w:sz w:val="22"/>
                <w:szCs w:val="20"/>
              </w:rPr>
            </m:ctrlPr>
          </m:sSupPr>
          <m:e>
            <m:d>
              <m:dPr>
                <m:ctrlPr>
                  <w:rPr>
                    <w:rFonts w:ascii="Cambria Math" w:eastAsia="Times New Roman" w:hAnsi="Cambria Math" w:cs="Times New Roman"/>
                    <w:i/>
                    <w:sz w:val="22"/>
                    <w:szCs w:val="20"/>
                  </w:rPr>
                </m:ctrlPr>
              </m:dPr>
              <m:e>
                <m:f>
                  <m:fPr>
                    <m:ctrlPr>
                      <w:rPr>
                        <w:rFonts w:ascii="Cambria Math" w:eastAsia="Times New Roman" w:hAnsi="Cambria Math" w:cs="Times New Roman"/>
                        <w:i/>
                        <w:sz w:val="22"/>
                        <w:szCs w:val="20"/>
                      </w:rPr>
                    </m:ctrlPr>
                  </m:fPr>
                  <m:num>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τ</m:t>
                        </m:r>
                      </m:e>
                      <m:sub>
                        <m:r>
                          <w:rPr>
                            <w:rFonts w:ascii="Cambria Math" w:eastAsia="Times New Roman" w:hAnsi="Cambria Math" w:cs="Times New Roman"/>
                            <w:sz w:val="22"/>
                            <w:szCs w:val="20"/>
                          </w:rPr>
                          <m:t>12</m:t>
                        </m:r>
                      </m:sub>
                    </m:sSub>
                  </m:num>
                  <m:den>
                    <m:sSub>
                      <m:sSubPr>
                        <m:ctrlPr>
                          <w:rPr>
                            <w:rFonts w:ascii="Cambria Math" w:eastAsia="Times New Roman" w:hAnsi="Cambria Math" w:cs="Times New Roman"/>
                            <w:i/>
                            <w:sz w:val="22"/>
                            <w:szCs w:val="20"/>
                          </w:rPr>
                        </m:ctrlPr>
                      </m:sSubPr>
                      <m:e>
                        <m:r>
                          <w:rPr>
                            <w:rFonts w:ascii="Cambria Math" w:eastAsia="Times New Roman" w:hAnsi="Cambria Math" w:cs="Times New Roman"/>
                            <w:sz w:val="22"/>
                            <w:szCs w:val="20"/>
                          </w:rPr>
                          <m:t>S</m:t>
                        </m:r>
                      </m:e>
                      <m:sub>
                        <m:r>
                          <w:rPr>
                            <w:rFonts w:ascii="Cambria Math" w:eastAsia="Times New Roman" w:hAnsi="Cambria Math" w:cs="Times New Roman"/>
                            <w:sz w:val="22"/>
                            <w:szCs w:val="20"/>
                          </w:rPr>
                          <m:t>12</m:t>
                        </m:r>
                      </m:sub>
                    </m:sSub>
                  </m:den>
                </m:f>
              </m:e>
            </m:d>
          </m:e>
          <m:sup>
            <m:r>
              <w:rPr>
                <w:rFonts w:ascii="Cambria Math" w:eastAsia="Times New Roman" w:hAnsi="Cambria Math" w:cs="Times New Roman"/>
                <w:sz w:val="22"/>
                <w:szCs w:val="20"/>
              </w:rPr>
              <m:t>2</m:t>
            </m:r>
          </m:sup>
        </m:sSup>
        <m:r>
          <w:rPr>
            <w:rFonts w:ascii="Cambria Math" w:eastAsia="Times New Roman" w:hAnsi="Cambria Math" w:cs="Times New Roman"/>
            <w:sz w:val="22"/>
            <w:szCs w:val="20"/>
          </w:rPr>
          <m:t>=1</m:t>
        </m:r>
      </m:oMath>
      <w:r w:rsidR="00383154">
        <w:rPr>
          <w:rFonts w:eastAsia="Times New Roman" w:cs="Times New Roman"/>
          <w:sz w:val="22"/>
          <w:szCs w:val="20"/>
        </w:rPr>
        <w:t>.</w:t>
      </w:r>
      <w:r w:rsidR="00621E03" w:rsidRPr="00C930CC">
        <w:rPr>
          <w:rFonts w:eastAsia="Times New Roman" w:cs="Times New Roman"/>
          <w:sz w:val="20"/>
          <w:szCs w:val="20"/>
        </w:rPr>
        <w:tab/>
      </w:r>
      <w:r w:rsidR="00451A6C">
        <w:rPr>
          <w:rFonts w:eastAsiaTheme="minorEastAsia" w:cs="Times New Roman"/>
          <w:szCs w:val="24"/>
        </w:rPr>
        <w:t>(1</w:t>
      </w:r>
      <w:r w:rsidR="007C427B">
        <w:rPr>
          <w:rFonts w:eastAsiaTheme="minorEastAsia" w:cs="Times New Roman"/>
          <w:szCs w:val="24"/>
        </w:rPr>
        <w:t>9</w:t>
      </w:r>
      <w:r w:rsidR="00451A6C" w:rsidRPr="00A23D96">
        <w:rPr>
          <w:rFonts w:eastAsiaTheme="minorEastAsia" w:cs="Times New Roman"/>
          <w:szCs w:val="24"/>
        </w:rPr>
        <w:t>)</w:t>
      </w:r>
    </w:p>
    <w:p w14:paraId="3A4CED86" w14:textId="77777777" w:rsidR="001664DC" w:rsidRDefault="001664DC" w:rsidP="00D46EBC">
      <w:pPr>
        <w:tabs>
          <w:tab w:val="left" w:pos="90"/>
        </w:tabs>
        <w:jc w:val="both"/>
        <w:rPr>
          <w:rFonts w:cs="Times New Roman"/>
          <w:szCs w:val="24"/>
          <w:lang w:eastAsia="en-GB"/>
        </w:rPr>
      </w:pPr>
    </w:p>
    <w:p w14:paraId="77AF4663" w14:textId="3314AD7D" w:rsidR="00DF3D7D" w:rsidRDefault="00196E29" w:rsidP="00EF7727">
      <w:pPr>
        <w:tabs>
          <w:tab w:val="left" w:pos="90"/>
        </w:tabs>
        <w:jc w:val="both"/>
        <w:rPr>
          <w:rFonts w:cs="Times New Roman"/>
          <w:szCs w:val="24"/>
          <w:lang w:eastAsia="en-GB"/>
        </w:rPr>
      </w:pPr>
      <w:r>
        <w:rPr>
          <w:rFonts w:cs="Times New Roman"/>
          <w:szCs w:val="24"/>
          <w:lang w:eastAsia="en-GB"/>
        </w:rPr>
        <w:t xml:space="preserve">The Tsai-Wu criterion </w:t>
      </w:r>
      <w:r>
        <w:rPr>
          <w:rFonts w:cs="Times New Roman"/>
          <w:szCs w:val="24"/>
        </w:rPr>
        <w:t xml:space="preserve">is chosen as a good predictor of first-ply </w:t>
      </w:r>
      <w:proofErr w:type="gramStart"/>
      <w:r>
        <w:rPr>
          <w:rFonts w:cs="Times New Roman"/>
          <w:szCs w:val="24"/>
        </w:rPr>
        <w:t>failure</w:t>
      </w:r>
      <w:r w:rsidR="00ED0D6B">
        <w:rPr>
          <w:rFonts w:cs="Times New Roman"/>
          <w:szCs w:val="24"/>
        </w:rPr>
        <w:t>,</w:t>
      </w:r>
      <w:proofErr w:type="gramEnd"/>
      <w:r w:rsidR="00ED0D6B">
        <w:rPr>
          <w:rFonts w:cs="Times New Roman"/>
          <w:szCs w:val="24"/>
        </w:rPr>
        <w:t xml:space="preserve"> </w:t>
      </w:r>
      <w:r w:rsidR="00EF7727" w:rsidRPr="00EF7727">
        <w:rPr>
          <w:rFonts w:cs="Times New Roman"/>
          <w:szCs w:val="24"/>
        </w:rPr>
        <w:t>and it is assumed that after this initial failure that the riser is unsafe and that the failure will propagate</w:t>
      </w:r>
      <w:r w:rsidR="00EF7727">
        <w:rPr>
          <w:rFonts w:cs="Times New Roman"/>
          <w:szCs w:val="24"/>
        </w:rPr>
        <w:t>. T</w:t>
      </w:r>
      <w:r w:rsidR="00A14B07">
        <w:rPr>
          <w:rFonts w:cs="Times New Roman"/>
          <w:szCs w:val="24"/>
        </w:rPr>
        <w:t>he left-</w:t>
      </w:r>
      <w:r w:rsidR="00ED0D6B">
        <w:rPr>
          <w:rFonts w:cs="Times New Roman"/>
          <w:szCs w:val="24"/>
        </w:rPr>
        <w:t>hand side of the equation is evaluated</w:t>
      </w:r>
      <w:r w:rsidR="00A14B07">
        <w:rPr>
          <w:rFonts w:cs="Times New Roman"/>
          <w:szCs w:val="24"/>
        </w:rPr>
        <w:t>,</w:t>
      </w:r>
      <w:r w:rsidR="00ED0D6B">
        <w:rPr>
          <w:rFonts w:cs="Times New Roman"/>
          <w:szCs w:val="24"/>
        </w:rPr>
        <w:t xml:space="preserve"> </w:t>
      </w:r>
      <w:r w:rsidR="00A14B07" w:rsidRPr="0001382D">
        <w:rPr>
          <w:rFonts w:cs="Times New Roman"/>
          <w:szCs w:val="24"/>
        </w:rPr>
        <w:t>at each node along the riser length</w:t>
      </w:r>
      <w:r w:rsidR="00A14B07">
        <w:rPr>
          <w:rFonts w:cs="Times New Roman"/>
          <w:b/>
          <w:bCs/>
          <w:szCs w:val="24"/>
        </w:rPr>
        <w:t>,</w:t>
      </w:r>
      <w:r w:rsidR="00A14B07">
        <w:rPr>
          <w:rFonts w:cs="Times New Roman"/>
          <w:szCs w:val="24"/>
        </w:rPr>
        <w:t xml:space="preserve"> </w:t>
      </w:r>
      <w:r w:rsidR="00ED0D6B">
        <w:rPr>
          <w:rFonts w:cs="Times New Roman"/>
          <w:szCs w:val="24"/>
        </w:rPr>
        <w:t xml:space="preserve">and the utilisation factor can take values between </w:t>
      </w:r>
      <w:proofErr w:type="gramStart"/>
      <w:r w:rsidR="00ED0D6B">
        <w:rPr>
          <w:rFonts w:cs="Times New Roman"/>
          <w:szCs w:val="24"/>
        </w:rPr>
        <w:t>0</w:t>
      </w:r>
      <w:proofErr w:type="gramEnd"/>
      <w:r w:rsidR="00ED0D6B">
        <w:rPr>
          <w:rFonts w:cs="Times New Roman"/>
          <w:szCs w:val="24"/>
        </w:rPr>
        <w:t xml:space="preserve"> and 1, where 1 indicates first ply failure</w:t>
      </w:r>
      <w:r>
        <w:rPr>
          <w:rFonts w:cs="Times New Roman"/>
          <w:szCs w:val="24"/>
        </w:rPr>
        <w:t xml:space="preserve">. </w:t>
      </w:r>
      <w:r w:rsidR="00580EC1">
        <w:rPr>
          <w:rFonts w:cs="Times New Roman"/>
          <w:szCs w:val="24"/>
          <w:lang w:eastAsia="en-GB"/>
        </w:rPr>
        <w:t>T</w:t>
      </w:r>
      <w:r w:rsidR="00E66B3C" w:rsidRPr="00A23D96">
        <w:rPr>
          <w:rFonts w:cs="Times New Roman"/>
          <w:szCs w:val="24"/>
          <w:lang w:eastAsia="en-GB"/>
        </w:rPr>
        <w:t xml:space="preserve">he </w:t>
      </w:r>
      <w:r w:rsidR="004F3B50">
        <w:rPr>
          <w:rFonts w:cs="Times New Roman"/>
          <w:szCs w:val="24"/>
          <w:lang w:eastAsia="en-GB"/>
        </w:rPr>
        <w:t>highest</w:t>
      </w:r>
      <w:r w:rsidR="004F3B50" w:rsidRPr="00A23D96">
        <w:rPr>
          <w:rFonts w:cs="Times New Roman"/>
          <w:szCs w:val="24"/>
          <w:lang w:eastAsia="en-GB"/>
        </w:rPr>
        <w:t xml:space="preserve"> </w:t>
      </w:r>
      <w:r w:rsidR="00E66B3C" w:rsidRPr="00A23D96">
        <w:rPr>
          <w:rFonts w:cs="Times New Roman"/>
          <w:szCs w:val="24"/>
          <w:lang w:eastAsia="en-GB"/>
        </w:rPr>
        <w:t>Tsai</w:t>
      </w:r>
      <w:r w:rsidR="005D3C06">
        <w:rPr>
          <w:rFonts w:cs="Times New Roman"/>
          <w:szCs w:val="24"/>
          <w:lang w:eastAsia="en-GB"/>
        </w:rPr>
        <w:t>-Wu</w:t>
      </w:r>
      <w:r w:rsidR="00E66B3C" w:rsidRPr="00A23D96">
        <w:rPr>
          <w:rFonts w:cs="Times New Roman"/>
          <w:szCs w:val="24"/>
          <w:lang w:eastAsia="en-GB"/>
        </w:rPr>
        <w:t xml:space="preserve"> value for each riser </w:t>
      </w:r>
      <w:r w:rsidR="005D3C06">
        <w:rPr>
          <w:rFonts w:cs="Times New Roman"/>
          <w:szCs w:val="24"/>
          <w:lang w:eastAsia="en-GB"/>
        </w:rPr>
        <w:t>is</w:t>
      </w:r>
      <w:r w:rsidR="006E0F4F">
        <w:rPr>
          <w:rFonts w:cs="Times New Roman"/>
          <w:szCs w:val="24"/>
          <w:lang w:eastAsia="en-GB"/>
        </w:rPr>
        <w:t xml:space="preserve"> found</w:t>
      </w:r>
      <w:r w:rsidR="006E0F4F" w:rsidRPr="00A23D96">
        <w:rPr>
          <w:rFonts w:cs="Times New Roman"/>
          <w:szCs w:val="24"/>
          <w:lang w:eastAsia="en-GB"/>
        </w:rPr>
        <w:t xml:space="preserve"> </w:t>
      </w:r>
      <w:r w:rsidR="00E66B3C" w:rsidRPr="00A23D96">
        <w:rPr>
          <w:rFonts w:cs="Times New Roman"/>
          <w:szCs w:val="24"/>
          <w:lang w:eastAsia="en-GB"/>
        </w:rPr>
        <w:t>near the touchdown point (x=0)</w:t>
      </w:r>
      <w:r w:rsidR="00A4127F" w:rsidRPr="00A23D96">
        <w:rPr>
          <w:rFonts w:cs="Times New Roman"/>
          <w:szCs w:val="24"/>
          <w:lang w:eastAsia="en-GB"/>
        </w:rPr>
        <w:t xml:space="preserve"> or departure point </w:t>
      </w:r>
      <w:r w:rsidR="006E0F4F">
        <w:rPr>
          <w:rFonts w:cs="Times New Roman"/>
          <w:szCs w:val="24"/>
          <w:lang w:eastAsia="en-GB"/>
        </w:rPr>
        <w:t xml:space="preserve">which agrees with </w:t>
      </w:r>
      <w:r w:rsidR="00A4127F" w:rsidRPr="00A23D96">
        <w:rPr>
          <w:rFonts w:cs="Times New Roman"/>
          <w:szCs w:val="24"/>
          <w:lang w:eastAsia="en-GB"/>
        </w:rPr>
        <w:t xml:space="preserve">the findings of </w:t>
      </w:r>
      <w:r w:rsidR="00A4127F" w:rsidRPr="00A23D96">
        <w:rPr>
          <w:rFonts w:cs="Times New Roman"/>
          <w:szCs w:val="24"/>
          <w:lang w:eastAsia="en-GB"/>
        </w:rPr>
        <w:fldChar w:fldCharType="begin" w:fldLock="1"/>
      </w:r>
      <w:r w:rsidR="005E5370">
        <w:rPr>
          <w:rFonts w:cs="Times New Roman"/>
          <w:szCs w:val="24"/>
          <w:lang w:eastAsia="en-GB"/>
        </w:rPr>
        <w:instrText>ADDIN CSL_CITATION { "citationItems" : [ { "id" : "ITEM-1", "itemData" : { "DOI" : "10.1016/j.jngse.2014.04.019", "ISSN" : "18755100", "abstract" : "In order to analyze riser stress and deformation in its installation, a static analysis model and equation have been established and the equation is solved by the finite difference method. In this model, the riser is regarded as a beam suspended in the floating drilling platform (ship) and subjected to both axial and lateral forces. In order to connect the Blowout Preventer Stack (BOPS) and the subsea wellhead, the floating drilling platform (ship) needs to move to drag the riser and BOPS. However, during the movement of floating drilling platform (ship), the riser stress distribution will change. The total stress variation with the movement speed of floating drilling platform (ship) has been figured out. Because riser deformation could be affected by several operational factors and environmental factors, the deformation variation with water depth, riser size, BOPS weight, sea surface wind velocity, sea surface tide velocity, wave height and wave period are discussed. Results show that there is a maximum movement speed of floating drilling platform (ship). If the actual speed is greater than the maximum value, the riser material will be in danger of damage. The riser deformation will increase as water depth, sea surface wind velocity and sea tide velocity increase and will decrease as riser size and BOPS weight increase. However, wave height and wave period almost have no impact on riser deformation. Since the analysis model established is a static one, the dynamic problem is not discussed in this paper. \u00a9 2014 Elsevier B.V.", "author" : [ { "dropping-particle" : "", "family" : "Wang", "given" : "Yanbin", "non-dropping-particle" : "", "parse-names" : false, "suffix" : "" }, { "dropping-particle" : "", "family" : "Gao", "given" : "Deli", "non-dropping-particle" : "", "parse-names" : false, "suffix" : "" }, { "dropping-particle" : "", "family" : "Fang", "given" : "Jun", "non-dropping-particle" : "", "parse-names" : false, "suffix" : "" } ], "container-title" : "Journal of Natural Gas Science and Engineering", "id" : "ITEM-1", "issued" : { "date-parts" : [ [ "2014" ] ] }, "page" : "84-90", "publisher" : "Elsevier B.V", "title" : "Static analysis of deep-water marine riser subjected to both axial and lateral forces in its installation", "type" : "article-journal", "volume" : "19" }, "uris" : [ "http://www.mendeley.com/documents/?uuid=5d138792-3c79-4266-80d0-67b34a1b97b4" ] } ], "mendeley" : { "formattedCitation" : "(Wang et al. 2014)", "plainTextFormattedCitation" : "(Wang et al. 2014)", "previouslyFormattedCitation" : "(Wang et al. 2014)" }, "properties" : { "noteIndex" : 0 }, "schema" : "https://github.com/citation-style-language/schema/raw/master/csl-citation.json" }</w:instrText>
      </w:r>
      <w:r w:rsidR="00A4127F" w:rsidRPr="00A23D96">
        <w:rPr>
          <w:rFonts w:cs="Times New Roman"/>
          <w:szCs w:val="24"/>
          <w:lang w:eastAsia="en-GB"/>
        </w:rPr>
        <w:fldChar w:fldCharType="separate"/>
      </w:r>
      <w:r w:rsidR="005E5370" w:rsidRPr="005E5370">
        <w:rPr>
          <w:rFonts w:cs="Times New Roman"/>
          <w:noProof/>
          <w:szCs w:val="24"/>
          <w:lang w:eastAsia="en-GB"/>
        </w:rPr>
        <w:t xml:space="preserve">Wang et al. </w:t>
      </w:r>
      <w:r w:rsidR="00D46EBC">
        <w:rPr>
          <w:rFonts w:cs="Times New Roman"/>
          <w:noProof/>
          <w:szCs w:val="24"/>
          <w:lang w:eastAsia="en-GB"/>
        </w:rPr>
        <w:t>(</w:t>
      </w:r>
      <w:r w:rsidR="005E5370" w:rsidRPr="005E5370">
        <w:rPr>
          <w:rFonts w:cs="Times New Roman"/>
          <w:noProof/>
          <w:szCs w:val="24"/>
          <w:lang w:eastAsia="en-GB"/>
        </w:rPr>
        <w:t>2014)</w:t>
      </w:r>
      <w:r w:rsidR="00A4127F" w:rsidRPr="00A23D96">
        <w:rPr>
          <w:rFonts w:cs="Times New Roman"/>
          <w:szCs w:val="24"/>
          <w:lang w:eastAsia="en-GB"/>
        </w:rPr>
        <w:fldChar w:fldCharType="end"/>
      </w:r>
      <w:r w:rsidR="00A4127F" w:rsidRPr="00A23D96">
        <w:rPr>
          <w:rFonts w:cs="Times New Roman"/>
          <w:szCs w:val="24"/>
          <w:lang w:eastAsia="en-GB"/>
        </w:rPr>
        <w:t xml:space="preserve"> and </w:t>
      </w:r>
      <w:r w:rsidR="00A4127F" w:rsidRPr="00A23D96">
        <w:rPr>
          <w:rFonts w:cs="Times New Roman"/>
          <w:szCs w:val="24"/>
          <w:lang w:eastAsia="en-GB"/>
        </w:rPr>
        <w:fldChar w:fldCharType="begin" w:fldLock="1"/>
      </w:r>
      <w:r w:rsidR="00522723">
        <w:rPr>
          <w:rFonts w:cs="Times New Roman"/>
          <w:szCs w:val="24"/>
          <w:lang w:eastAsia="en-GB"/>
        </w:rPr>
        <w:instrText>ADDIN CSL_CITATION { "citationItems" : [ { "id" : "ITEM-1", "itemData" : { "author" : [ { "dropping-particle" : "", "family" : "Buberg", "given" : "Thomas", "non-dropping-particle" : "", "parse-names" : false, "suffix" : "" } ], "id" : "ITEM-1", "issue" : "June", "issued" : { "date-parts" : [ [ "2014" ] ] }, "publisher" : "Norwegian University of Science and Technology", "title" : "Design and Analysis of Steel Catenary Riser Systems for Deep Waters", "type" : "thesis" }, "uris" : [ "http://www.mendeley.com/documents/?uuid=ec95e99f-b1f9-46c3-9273-26330edffdee" ] } ], "mendeley" : { "formattedCitation" : "(Buberg 2014)", "plainTextFormattedCitation" : "(Buberg 2014)", "previouslyFormattedCitation" : "(Buberg 2014)" }, "properties" : { "noteIndex" : 0 }, "schema" : "https://github.com/citation-style-language/schema/raw/master/csl-citation.json" }</w:instrText>
      </w:r>
      <w:r w:rsidR="00A4127F" w:rsidRPr="00A23D96">
        <w:rPr>
          <w:rFonts w:cs="Times New Roman"/>
          <w:szCs w:val="24"/>
          <w:lang w:eastAsia="en-GB"/>
        </w:rPr>
        <w:fldChar w:fldCharType="separate"/>
      </w:r>
      <w:r w:rsidR="00A4127F" w:rsidRPr="00A23D96">
        <w:rPr>
          <w:rFonts w:cs="Times New Roman"/>
          <w:noProof/>
          <w:szCs w:val="24"/>
          <w:lang w:eastAsia="en-GB"/>
        </w:rPr>
        <w:t xml:space="preserve">Buberg </w:t>
      </w:r>
      <w:r w:rsidR="00D46EBC">
        <w:rPr>
          <w:rFonts w:cs="Times New Roman"/>
          <w:noProof/>
          <w:szCs w:val="24"/>
          <w:lang w:eastAsia="en-GB"/>
        </w:rPr>
        <w:t>(</w:t>
      </w:r>
      <w:r w:rsidR="00A4127F" w:rsidRPr="00A23D96">
        <w:rPr>
          <w:rFonts w:cs="Times New Roman"/>
          <w:noProof/>
          <w:szCs w:val="24"/>
          <w:lang w:eastAsia="en-GB"/>
        </w:rPr>
        <w:t>2014)</w:t>
      </w:r>
      <w:r w:rsidR="00A4127F" w:rsidRPr="00A23D96">
        <w:rPr>
          <w:rFonts w:cs="Times New Roman"/>
          <w:szCs w:val="24"/>
          <w:lang w:eastAsia="en-GB"/>
        </w:rPr>
        <w:fldChar w:fldCharType="end"/>
      </w:r>
      <w:r w:rsidR="00A4127F" w:rsidRPr="00A23D96">
        <w:rPr>
          <w:rFonts w:cs="Times New Roman"/>
          <w:szCs w:val="24"/>
          <w:lang w:eastAsia="en-GB"/>
        </w:rPr>
        <w:t>, where bending moments and tension forces are maximized respectively.</w:t>
      </w:r>
      <w:r w:rsidR="00EC0D65">
        <w:rPr>
          <w:rFonts w:cs="Times New Roman"/>
          <w:szCs w:val="24"/>
          <w:lang w:eastAsia="en-GB"/>
        </w:rPr>
        <w:t xml:space="preserve"> </w:t>
      </w:r>
      <w:r w:rsidR="008C5F88" w:rsidRPr="00A23D96">
        <w:rPr>
          <w:rFonts w:cs="Times New Roman"/>
          <w:szCs w:val="24"/>
          <w:lang w:eastAsia="en-GB"/>
        </w:rPr>
        <w:t>As the operational depth increases</w:t>
      </w:r>
      <w:r w:rsidR="008C5F88">
        <w:rPr>
          <w:rFonts w:cs="Times New Roman"/>
          <w:szCs w:val="24"/>
          <w:lang w:eastAsia="en-GB"/>
        </w:rPr>
        <w:t xml:space="preserve"> </w:t>
      </w:r>
      <w:r w:rsidR="008C5F88" w:rsidRPr="00A23D96">
        <w:rPr>
          <w:rFonts w:cs="Times New Roman"/>
          <w:szCs w:val="24"/>
          <w:lang w:eastAsia="en-GB"/>
        </w:rPr>
        <w:t>the Tsai</w:t>
      </w:r>
      <w:r w:rsidR="008C5F88">
        <w:rPr>
          <w:rFonts w:cs="Times New Roman"/>
          <w:szCs w:val="24"/>
          <w:lang w:eastAsia="en-GB"/>
        </w:rPr>
        <w:t>-Wu</w:t>
      </w:r>
      <w:r w:rsidR="008C5F88" w:rsidRPr="00A23D96">
        <w:rPr>
          <w:rFonts w:cs="Times New Roman"/>
          <w:szCs w:val="24"/>
          <w:lang w:eastAsia="en-GB"/>
        </w:rPr>
        <w:t xml:space="preserve"> value </w:t>
      </w:r>
      <w:r w:rsidR="008C5F88">
        <w:rPr>
          <w:rFonts w:cs="Times New Roman"/>
          <w:szCs w:val="24"/>
          <w:lang w:eastAsia="en-GB"/>
        </w:rPr>
        <w:t>closest</w:t>
      </w:r>
      <w:r w:rsidR="008C5F88" w:rsidRPr="00A23D96">
        <w:rPr>
          <w:rFonts w:cs="Times New Roman"/>
          <w:szCs w:val="24"/>
          <w:lang w:eastAsia="en-GB"/>
        </w:rPr>
        <w:t xml:space="preserve"> to the departure point fa</w:t>
      </w:r>
      <w:r w:rsidR="008C5F88">
        <w:rPr>
          <w:rFonts w:cs="Times New Roman"/>
          <w:szCs w:val="24"/>
          <w:lang w:eastAsia="en-GB"/>
        </w:rPr>
        <w:t>i</w:t>
      </w:r>
      <w:r w:rsidR="008C5F88" w:rsidRPr="00A23D96">
        <w:rPr>
          <w:rFonts w:cs="Times New Roman"/>
          <w:szCs w:val="24"/>
          <w:lang w:eastAsia="en-GB"/>
        </w:rPr>
        <w:t>ls, until by 4000m, the Tsai</w:t>
      </w:r>
      <w:r w:rsidR="008C5F88">
        <w:rPr>
          <w:rFonts w:cs="Times New Roman"/>
          <w:szCs w:val="24"/>
          <w:lang w:eastAsia="en-GB"/>
        </w:rPr>
        <w:t>-Wu</w:t>
      </w:r>
      <w:r w:rsidR="008C5F88" w:rsidRPr="00A23D96">
        <w:rPr>
          <w:rFonts w:cs="Times New Roman"/>
          <w:szCs w:val="24"/>
          <w:lang w:eastAsia="en-GB"/>
        </w:rPr>
        <w:t xml:space="preserve"> value is</w:t>
      </w:r>
      <w:r w:rsidR="008C5F88">
        <w:rPr>
          <w:rFonts w:cs="Times New Roman"/>
          <w:szCs w:val="24"/>
          <w:lang w:eastAsia="en-GB"/>
        </w:rPr>
        <w:t xml:space="preserve"> lowest at the departure point. </w:t>
      </w:r>
      <w:r w:rsidR="001664DC">
        <w:rPr>
          <w:rFonts w:cs="Times New Roman"/>
          <w:szCs w:val="24"/>
          <w:lang w:eastAsia="en-GB"/>
        </w:rPr>
        <w:t>T</w:t>
      </w:r>
      <w:r w:rsidR="00EC0D65">
        <w:rPr>
          <w:rFonts w:cs="Times New Roman"/>
          <w:szCs w:val="24"/>
          <w:lang w:eastAsia="en-GB"/>
        </w:rPr>
        <w:t>h</w:t>
      </w:r>
      <w:r w:rsidR="001664DC">
        <w:rPr>
          <w:rFonts w:cs="Times New Roman"/>
          <w:szCs w:val="24"/>
          <w:lang w:eastAsia="en-GB"/>
        </w:rPr>
        <w:t xml:space="preserve">is analysis </w:t>
      </w:r>
      <w:proofErr w:type="gramStart"/>
      <w:r w:rsidR="001664DC">
        <w:rPr>
          <w:rFonts w:cs="Times New Roman"/>
          <w:szCs w:val="24"/>
          <w:lang w:eastAsia="en-GB"/>
        </w:rPr>
        <w:t>is selected</w:t>
      </w:r>
      <w:proofErr w:type="gramEnd"/>
      <w:r w:rsidR="001664DC">
        <w:rPr>
          <w:rFonts w:cs="Times New Roman"/>
          <w:szCs w:val="24"/>
          <w:lang w:eastAsia="en-GB"/>
        </w:rPr>
        <w:t xml:space="preserve"> to provide initial guidance on the probability of failure for composite risers, which are unlikely to fail in the same manner as steel, and to ascertain the importance of water saturation. The steel analysis forms a point of reference and in reality</w:t>
      </w:r>
      <w:r w:rsidR="008C5F88">
        <w:rPr>
          <w:rFonts w:cs="Times New Roman"/>
          <w:szCs w:val="24"/>
          <w:lang w:eastAsia="en-GB"/>
        </w:rPr>
        <w:t xml:space="preserve"> extreme </w:t>
      </w:r>
      <w:r w:rsidR="00EC0D65">
        <w:rPr>
          <w:rFonts w:cs="Times New Roman"/>
          <w:szCs w:val="24"/>
          <w:lang w:eastAsia="en-GB"/>
        </w:rPr>
        <w:t>bending moment</w:t>
      </w:r>
      <w:r w:rsidR="001664DC">
        <w:rPr>
          <w:rFonts w:cs="Times New Roman"/>
          <w:szCs w:val="24"/>
          <w:lang w:eastAsia="en-GB"/>
        </w:rPr>
        <w:t>s are</w:t>
      </w:r>
      <w:r w:rsidR="008C5F88">
        <w:rPr>
          <w:rFonts w:cs="Times New Roman"/>
          <w:szCs w:val="24"/>
          <w:lang w:eastAsia="en-GB"/>
        </w:rPr>
        <w:t xml:space="preserve"> a</w:t>
      </w:r>
      <w:r w:rsidR="001664DC">
        <w:rPr>
          <w:rFonts w:cs="Times New Roman"/>
          <w:szCs w:val="24"/>
          <w:lang w:eastAsia="en-GB"/>
        </w:rPr>
        <w:t>n unlikely</w:t>
      </w:r>
      <w:r w:rsidR="008C5F88">
        <w:rPr>
          <w:rFonts w:cs="Times New Roman"/>
          <w:szCs w:val="24"/>
          <w:lang w:eastAsia="en-GB"/>
        </w:rPr>
        <w:t xml:space="preserve"> reason for failure in steel catenary risers that are in service</w:t>
      </w:r>
      <w:r w:rsidR="001664DC">
        <w:rPr>
          <w:rFonts w:cs="Times New Roman"/>
          <w:szCs w:val="24"/>
          <w:lang w:eastAsia="en-GB"/>
        </w:rPr>
        <w:t xml:space="preserve"> </w:t>
      </w:r>
      <w:r w:rsidR="008C5F88">
        <w:rPr>
          <w:rFonts w:cs="Times New Roman"/>
          <w:szCs w:val="24"/>
          <w:lang w:eastAsia="en-GB"/>
        </w:rPr>
        <w:t>because the riser configuration is often designed to avoid low bending radi</w:t>
      </w:r>
      <w:r w:rsidR="001664DC">
        <w:rPr>
          <w:rFonts w:cs="Times New Roman"/>
          <w:szCs w:val="24"/>
          <w:lang w:eastAsia="en-GB"/>
        </w:rPr>
        <w:t>i</w:t>
      </w:r>
      <w:r w:rsidR="008C5F88">
        <w:rPr>
          <w:rFonts w:cs="Times New Roman"/>
          <w:szCs w:val="24"/>
          <w:lang w:eastAsia="en-GB"/>
        </w:rPr>
        <w:t xml:space="preserve"> and </w:t>
      </w:r>
      <w:r w:rsidR="001664DC">
        <w:rPr>
          <w:rFonts w:cs="Times New Roman"/>
          <w:szCs w:val="24"/>
          <w:lang w:eastAsia="en-GB"/>
        </w:rPr>
        <w:t xml:space="preserve">that the </w:t>
      </w:r>
      <w:r w:rsidR="008C5F88">
        <w:rPr>
          <w:rFonts w:cs="Times New Roman"/>
          <w:szCs w:val="24"/>
          <w:lang w:eastAsia="en-GB"/>
        </w:rPr>
        <w:t>most</w:t>
      </w:r>
      <w:r w:rsidR="001664DC">
        <w:rPr>
          <w:rFonts w:cs="Times New Roman"/>
          <w:szCs w:val="24"/>
          <w:lang w:eastAsia="en-GB"/>
        </w:rPr>
        <w:t xml:space="preserve"> likely form of</w:t>
      </w:r>
      <w:r w:rsidR="008C5F88">
        <w:rPr>
          <w:rFonts w:cs="Times New Roman"/>
          <w:szCs w:val="24"/>
          <w:lang w:eastAsia="en-GB"/>
        </w:rPr>
        <w:t xml:space="preserve"> failure is due to fatigue at </w:t>
      </w:r>
      <w:r w:rsidR="001664DC">
        <w:rPr>
          <w:rFonts w:cs="Times New Roman"/>
          <w:szCs w:val="24"/>
          <w:lang w:eastAsia="en-GB"/>
        </w:rPr>
        <w:t xml:space="preserve">the </w:t>
      </w:r>
      <w:r w:rsidR="008C5F88">
        <w:rPr>
          <w:rFonts w:cs="Times New Roman"/>
          <w:szCs w:val="24"/>
          <w:lang w:eastAsia="en-GB"/>
        </w:rPr>
        <w:t xml:space="preserve">touch-down zone. </w:t>
      </w:r>
    </w:p>
    <w:p w14:paraId="1A2C28D2" w14:textId="77777777" w:rsidR="00702B75" w:rsidRDefault="00227C03" w:rsidP="00580EC1">
      <w:pPr>
        <w:pStyle w:val="Heading1"/>
        <w:rPr>
          <w:sz w:val="24"/>
          <w:szCs w:val="24"/>
          <w:lang w:eastAsia="en-GB"/>
        </w:rPr>
      </w:pPr>
      <w:bookmarkStart w:id="34" w:name="_Toc430331764"/>
      <w:r>
        <w:rPr>
          <w:sz w:val="24"/>
          <w:szCs w:val="24"/>
          <w:lang w:eastAsia="en-GB"/>
        </w:rPr>
        <w:t>5</w:t>
      </w:r>
      <w:r w:rsidR="00702B75">
        <w:rPr>
          <w:sz w:val="24"/>
          <w:szCs w:val="24"/>
          <w:lang w:eastAsia="en-GB"/>
        </w:rPr>
        <w:t>. Reliability of Risers</w:t>
      </w:r>
    </w:p>
    <w:p w14:paraId="2B26C6A6" w14:textId="6C242BA7" w:rsidR="00227C03" w:rsidRDefault="00F86CC6" w:rsidP="00A40241">
      <w:pPr>
        <w:rPr>
          <w:lang w:eastAsia="en-GB"/>
        </w:rPr>
      </w:pPr>
      <w:r>
        <w:rPr>
          <w:lang w:eastAsia="en-GB"/>
        </w:rPr>
        <w:t xml:space="preserve">An </w:t>
      </w:r>
      <w:r w:rsidR="007C0A2E">
        <w:rPr>
          <w:lang w:eastAsia="en-GB"/>
        </w:rPr>
        <w:t>a</w:t>
      </w:r>
      <w:r w:rsidR="00196E29">
        <w:rPr>
          <w:lang w:eastAsia="en-GB"/>
        </w:rPr>
        <w:t xml:space="preserve">nalysis </w:t>
      </w:r>
      <w:proofErr w:type="gramStart"/>
      <w:r w:rsidR="007C0A2E">
        <w:rPr>
          <w:lang w:eastAsia="en-GB"/>
        </w:rPr>
        <w:t>i</w:t>
      </w:r>
      <w:r w:rsidR="00196E29">
        <w:rPr>
          <w:lang w:eastAsia="en-GB"/>
        </w:rPr>
        <w:t>s performed</w:t>
      </w:r>
      <w:proofErr w:type="gramEnd"/>
      <w:r w:rsidR="00196E29">
        <w:rPr>
          <w:lang w:eastAsia="en-GB"/>
        </w:rPr>
        <w:t xml:space="preserve"> </w:t>
      </w:r>
      <w:r w:rsidR="00227C03">
        <w:rPr>
          <w:lang w:eastAsia="en-GB"/>
        </w:rPr>
        <w:t xml:space="preserve">to compare the </w:t>
      </w:r>
      <w:r w:rsidR="00985C79">
        <w:rPr>
          <w:lang w:eastAsia="en-GB"/>
        </w:rPr>
        <w:t xml:space="preserve">trends in </w:t>
      </w:r>
      <w:r w:rsidR="00196E29">
        <w:rPr>
          <w:lang w:eastAsia="en-GB"/>
        </w:rPr>
        <w:t xml:space="preserve">reliability </w:t>
      </w:r>
      <w:r w:rsidR="00985C79">
        <w:rPr>
          <w:lang w:eastAsia="en-GB"/>
        </w:rPr>
        <w:t xml:space="preserve">between </w:t>
      </w:r>
      <w:r w:rsidR="00F55D94">
        <w:rPr>
          <w:lang w:eastAsia="en-GB"/>
        </w:rPr>
        <w:t>conventional steel risers</w:t>
      </w:r>
      <w:r w:rsidR="00227C03">
        <w:rPr>
          <w:lang w:eastAsia="en-GB"/>
        </w:rPr>
        <w:t xml:space="preserve"> with composite </w:t>
      </w:r>
      <w:r w:rsidR="00196E29">
        <w:rPr>
          <w:lang w:eastAsia="en-GB"/>
        </w:rPr>
        <w:t xml:space="preserve">alternatives across different configurations. This analysis </w:t>
      </w:r>
      <w:proofErr w:type="gramStart"/>
      <w:r w:rsidR="00196E29">
        <w:rPr>
          <w:lang w:eastAsia="en-GB"/>
        </w:rPr>
        <w:t xml:space="preserve">is </w:t>
      </w:r>
      <w:r w:rsidR="006619B0">
        <w:rPr>
          <w:lang w:eastAsia="en-GB"/>
        </w:rPr>
        <w:t xml:space="preserve">also </w:t>
      </w:r>
      <w:r w:rsidR="00196E29">
        <w:rPr>
          <w:lang w:eastAsia="en-GB"/>
        </w:rPr>
        <w:t>extended</w:t>
      </w:r>
      <w:proofErr w:type="gramEnd"/>
      <w:r w:rsidR="00196E29">
        <w:rPr>
          <w:lang w:eastAsia="en-GB"/>
        </w:rPr>
        <w:t xml:space="preserve"> to investigate the change in reliability</w:t>
      </w:r>
      <w:r w:rsidR="006619B0">
        <w:rPr>
          <w:lang w:eastAsia="en-GB"/>
        </w:rPr>
        <w:t xml:space="preserve"> estimation</w:t>
      </w:r>
      <w:r w:rsidR="00196E29">
        <w:rPr>
          <w:lang w:eastAsia="en-GB"/>
        </w:rPr>
        <w:t xml:space="preserve"> </w:t>
      </w:r>
      <w:r w:rsidR="00F55D94">
        <w:rPr>
          <w:lang w:eastAsia="en-GB"/>
        </w:rPr>
        <w:t xml:space="preserve">of </w:t>
      </w:r>
      <w:r w:rsidR="00796C3C">
        <w:rPr>
          <w:lang w:eastAsia="en-GB"/>
        </w:rPr>
        <w:t xml:space="preserve">FRP </w:t>
      </w:r>
      <w:r w:rsidR="00F55D94">
        <w:rPr>
          <w:lang w:eastAsia="en-GB"/>
        </w:rPr>
        <w:t>composite risers in wet and dry conditions</w:t>
      </w:r>
      <w:r w:rsidR="00196E29">
        <w:rPr>
          <w:lang w:eastAsia="en-GB"/>
        </w:rPr>
        <w:t xml:space="preserve">. </w:t>
      </w:r>
      <w:r w:rsidR="009C7CAE">
        <w:rPr>
          <w:lang w:eastAsia="en-GB"/>
        </w:rPr>
        <w:t>The number of runs used for each simulation is 10</w:t>
      </w:r>
      <w:r w:rsidR="009C7CAE" w:rsidRPr="00A40241">
        <w:rPr>
          <w:vertAlign w:val="superscript"/>
          <w:lang w:eastAsia="en-GB"/>
        </w:rPr>
        <w:t>8</w:t>
      </w:r>
      <w:r w:rsidR="009C7CAE">
        <w:rPr>
          <w:lang w:eastAsia="en-GB"/>
        </w:rPr>
        <w:t xml:space="preserve"> with</w:t>
      </w:r>
      <w:r w:rsidR="00B91117">
        <w:rPr>
          <w:lang w:eastAsia="en-GB"/>
        </w:rPr>
        <w:t xml:space="preserve"> </w:t>
      </w:r>
      <w:r w:rsidR="00E315D7">
        <w:rPr>
          <w:lang w:eastAsia="en-GB"/>
        </w:rPr>
        <w:t>values</w:t>
      </w:r>
      <w:r w:rsidR="007C0A2E">
        <w:rPr>
          <w:lang w:eastAsia="en-GB"/>
        </w:rPr>
        <w:t xml:space="preserve"> below this probability judged to be </w:t>
      </w:r>
      <w:r w:rsidR="00131751">
        <w:rPr>
          <w:lang w:eastAsia="en-GB"/>
        </w:rPr>
        <w:t xml:space="preserve">due to </w:t>
      </w:r>
      <w:r w:rsidR="007C0A2E">
        <w:rPr>
          <w:lang w:eastAsia="en-GB"/>
        </w:rPr>
        <w:t>numerical phenomena rather than an accurate estimate of the reliability</w:t>
      </w:r>
      <w:r w:rsidR="00E315D7">
        <w:rPr>
          <w:lang w:eastAsia="en-GB"/>
        </w:rPr>
        <w:t>.</w:t>
      </w:r>
      <w:r w:rsidR="001664DC">
        <w:rPr>
          <w:lang w:eastAsia="en-GB"/>
        </w:rPr>
        <w:t xml:space="preserve"> </w:t>
      </w:r>
    </w:p>
    <w:p w14:paraId="42ABA80B" w14:textId="47131D97" w:rsidR="00FD348A" w:rsidRDefault="00FD348A" w:rsidP="00A40241">
      <w:pPr>
        <w:rPr>
          <w:lang w:eastAsia="en-GB"/>
        </w:rPr>
      </w:pPr>
    </w:p>
    <w:p w14:paraId="4362F3E2" w14:textId="463310A0" w:rsidR="00FD348A" w:rsidRDefault="00FD348A" w:rsidP="00A40241">
      <w:pPr>
        <w:rPr>
          <w:lang w:eastAsia="en-GB"/>
        </w:rPr>
      </w:pPr>
    </w:p>
    <w:p w14:paraId="301196B4" w14:textId="77777777" w:rsidR="00FD348A" w:rsidRDefault="00FD348A" w:rsidP="00A40241">
      <w:pPr>
        <w:rPr>
          <w:lang w:eastAsia="en-GB"/>
        </w:rPr>
      </w:pPr>
    </w:p>
    <w:p w14:paraId="478FC6D6" w14:textId="53859788" w:rsidR="00FD348A" w:rsidRDefault="00FD348A" w:rsidP="00FD348A">
      <w:pPr>
        <w:tabs>
          <w:tab w:val="left" w:pos="90"/>
        </w:tabs>
        <w:jc w:val="both"/>
        <w:rPr>
          <w:rFonts w:cs="Times New Roman"/>
          <w:b/>
          <w:bCs/>
          <w:szCs w:val="24"/>
        </w:rPr>
      </w:pPr>
      <w:r w:rsidRPr="005F795B">
        <w:rPr>
          <w:rFonts w:cs="Times New Roman"/>
          <w:b/>
          <w:bCs/>
          <w:szCs w:val="24"/>
        </w:rPr>
        <w:lastRenderedPageBreak/>
        <w:t>5.</w:t>
      </w:r>
      <w:r>
        <w:rPr>
          <w:rFonts w:cs="Times New Roman"/>
          <w:b/>
          <w:bCs/>
          <w:szCs w:val="24"/>
        </w:rPr>
        <w:t>1</w:t>
      </w:r>
      <w:r w:rsidRPr="005F795B">
        <w:rPr>
          <w:rFonts w:cs="Times New Roman"/>
          <w:b/>
          <w:bCs/>
          <w:szCs w:val="24"/>
        </w:rPr>
        <w:t xml:space="preserve"> </w:t>
      </w:r>
      <w:r>
        <w:rPr>
          <w:rFonts w:cs="Times New Roman"/>
          <w:b/>
          <w:bCs/>
          <w:szCs w:val="24"/>
        </w:rPr>
        <w:t>Sensitivity to</w:t>
      </w:r>
      <w:r w:rsidRPr="005F795B">
        <w:rPr>
          <w:rFonts w:cs="Times New Roman"/>
          <w:b/>
          <w:bCs/>
          <w:szCs w:val="24"/>
        </w:rPr>
        <w:t xml:space="preserve"> </w:t>
      </w:r>
      <w:r>
        <w:rPr>
          <w:rFonts w:cs="Times New Roman"/>
          <w:b/>
          <w:bCs/>
          <w:szCs w:val="24"/>
        </w:rPr>
        <w:t>d</w:t>
      </w:r>
      <w:r w:rsidRPr="005F795B">
        <w:rPr>
          <w:rFonts w:cs="Times New Roman"/>
          <w:b/>
          <w:bCs/>
          <w:szCs w:val="24"/>
        </w:rPr>
        <w:t>ynamic</w:t>
      </w:r>
      <w:r>
        <w:rPr>
          <w:rFonts w:cs="Times New Roman"/>
          <w:b/>
          <w:bCs/>
          <w:szCs w:val="24"/>
        </w:rPr>
        <w:t xml:space="preserve"> effects</w:t>
      </w:r>
    </w:p>
    <w:p w14:paraId="71CBD875" w14:textId="4C9FF035" w:rsidR="00FD348A" w:rsidRPr="00743EDD" w:rsidRDefault="006F34B3" w:rsidP="00FD348A">
      <w:pPr>
        <w:tabs>
          <w:tab w:val="left" w:pos="90"/>
        </w:tabs>
        <w:jc w:val="both"/>
        <w:rPr>
          <w:rFonts w:cs="Times New Roman"/>
          <w:szCs w:val="24"/>
        </w:rPr>
      </w:pPr>
      <w:r w:rsidRPr="00743EDD">
        <w:rPr>
          <w:rFonts w:cs="Times New Roman"/>
          <w:szCs w:val="24"/>
        </w:rPr>
        <w:t xml:space="preserve">One challenge </w:t>
      </w:r>
      <w:r w:rsidR="00EC2517" w:rsidRPr="00743EDD">
        <w:rPr>
          <w:rFonts w:cs="Times New Roman"/>
          <w:szCs w:val="24"/>
        </w:rPr>
        <w:t>when</w:t>
      </w:r>
      <w:r w:rsidRPr="00743EDD">
        <w:rPr>
          <w:rFonts w:cs="Times New Roman"/>
          <w:szCs w:val="24"/>
        </w:rPr>
        <w:t xml:space="preserve"> combin</w:t>
      </w:r>
      <w:r w:rsidR="00EC2517" w:rsidRPr="00743EDD">
        <w:rPr>
          <w:rFonts w:cs="Times New Roman"/>
          <w:szCs w:val="24"/>
        </w:rPr>
        <w:t>ing a</w:t>
      </w:r>
      <w:r w:rsidRPr="00743EDD">
        <w:rPr>
          <w:rFonts w:cs="Times New Roman"/>
          <w:szCs w:val="24"/>
        </w:rPr>
        <w:t xml:space="preserve"> dynamic FEA analysis and Monte-Carlo </w:t>
      </w:r>
      <w:proofErr w:type="gramStart"/>
      <w:r w:rsidRPr="00743EDD">
        <w:rPr>
          <w:rFonts w:cs="Times New Roman"/>
          <w:szCs w:val="24"/>
        </w:rPr>
        <w:t>simulation</w:t>
      </w:r>
      <w:r w:rsidR="00EC2517" w:rsidRPr="00743EDD">
        <w:rPr>
          <w:rFonts w:cs="Times New Roman"/>
          <w:szCs w:val="24"/>
        </w:rPr>
        <w:t>,</w:t>
      </w:r>
      <w:proofErr w:type="gramEnd"/>
      <w:r w:rsidRPr="00743EDD">
        <w:rPr>
          <w:rFonts w:cs="Times New Roman"/>
          <w:szCs w:val="24"/>
        </w:rPr>
        <w:t xml:space="preserve"> is the computational expense</w:t>
      </w:r>
      <w:r w:rsidR="00EC2517" w:rsidRPr="00743EDD">
        <w:rPr>
          <w:rFonts w:cs="Times New Roman"/>
          <w:szCs w:val="24"/>
        </w:rPr>
        <w:t xml:space="preserve"> which</w:t>
      </w:r>
      <w:r w:rsidRPr="00743EDD">
        <w:rPr>
          <w:rFonts w:cs="Times New Roman"/>
          <w:szCs w:val="24"/>
        </w:rPr>
        <w:t xml:space="preserve"> mak</w:t>
      </w:r>
      <w:r w:rsidR="00EC2517" w:rsidRPr="00743EDD">
        <w:rPr>
          <w:rFonts w:cs="Times New Roman"/>
          <w:szCs w:val="24"/>
        </w:rPr>
        <w:t>es</w:t>
      </w:r>
      <w:r w:rsidRPr="00743EDD">
        <w:rPr>
          <w:rFonts w:cs="Times New Roman"/>
          <w:szCs w:val="24"/>
        </w:rPr>
        <w:t xml:space="preserve"> the approach infeasible. However, a</w:t>
      </w:r>
      <w:r w:rsidR="00FD348A" w:rsidRPr="00743EDD">
        <w:rPr>
          <w:rFonts w:cs="Times New Roman"/>
          <w:szCs w:val="24"/>
        </w:rPr>
        <w:t xml:space="preserve"> dynamic amplification factor study, shown in figure 3, predicts values close to unity for significant wave height conditions that </w:t>
      </w:r>
      <w:r w:rsidR="00783AE4" w:rsidRPr="00743EDD">
        <w:rPr>
          <w:rFonts w:cs="Times New Roman"/>
          <w:szCs w:val="24"/>
        </w:rPr>
        <w:t>are</w:t>
      </w:r>
      <w:r w:rsidR="00FD348A" w:rsidRPr="00743EDD">
        <w:rPr>
          <w:rFonts w:cs="Times New Roman"/>
          <w:szCs w:val="24"/>
        </w:rPr>
        <w:t xml:space="preserve"> lower than 4m. </w:t>
      </w:r>
      <w:r w:rsidR="00783AE4" w:rsidRPr="00743EDD">
        <w:rPr>
          <w:rFonts w:cs="Times New Roman"/>
          <w:szCs w:val="24"/>
        </w:rPr>
        <w:t>T</w:t>
      </w:r>
      <w:r w:rsidR="00FD348A" w:rsidRPr="00743EDD">
        <w:rPr>
          <w:rFonts w:cs="Times New Roman"/>
          <w:szCs w:val="24"/>
        </w:rPr>
        <w:t xml:space="preserve">o </w:t>
      </w:r>
      <w:r w:rsidR="004500C2" w:rsidRPr="00743EDD">
        <w:rPr>
          <w:rFonts w:cs="Times New Roman"/>
          <w:szCs w:val="24"/>
        </w:rPr>
        <w:t xml:space="preserve">verify </w:t>
      </w:r>
      <w:r w:rsidR="00FD348A" w:rsidRPr="00743EDD">
        <w:rPr>
          <w:rFonts w:cs="Times New Roman"/>
          <w:szCs w:val="24"/>
        </w:rPr>
        <w:t xml:space="preserve">this assumption the following steps </w:t>
      </w:r>
      <w:proofErr w:type="gramStart"/>
      <w:r w:rsidR="00FD348A" w:rsidRPr="00743EDD">
        <w:rPr>
          <w:rFonts w:cs="Times New Roman"/>
          <w:szCs w:val="24"/>
        </w:rPr>
        <w:t>are followed</w:t>
      </w:r>
      <w:proofErr w:type="gramEnd"/>
      <w:r w:rsidR="00A13A9D" w:rsidRPr="00743EDD">
        <w:rPr>
          <w:rFonts w:cs="Times New Roman"/>
          <w:szCs w:val="24"/>
        </w:rPr>
        <w:t xml:space="preserve"> and the results compared to the quasi-static approach </w:t>
      </w:r>
      <w:r w:rsidR="000079C4" w:rsidRPr="00743EDD">
        <w:rPr>
          <w:rFonts w:cs="Times New Roman"/>
          <w:szCs w:val="24"/>
        </w:rPr>
        <w:t>for dry and wet conditions</w:t>
      </w:r>
      <w:r w:rsidR="00FD348A" w:rsidRPr="00743EDD">
        <w:rPr>
          <w:rFonts w:cs="Times New Roman"/>
          <w:szCs w:val="24"/>
        </w:rPr>
        <w:t>:</w:t>
      </w:r>
    </w:p>
    <w:p w14:paraId="343BF3BF" w14:textId="06877CFF" w:rsidR="00FD348A" w:rsidRDefault="00FD348A" w:rsidP="00AF1791">
      <w:pPr>
        <w:pStyle w:val="ListParagraph"/>
        <w:numPr>
          <w:ilvl w:val="0"/>
          <w:numId w:val="30"/>
        </w:numPr>
        <w:tabs>
          <w:tab w:val="left" w:pos="709"/>
        </w:tabs>
        <w:spacing w:after="0"/>
        <w:jc w:val="both"/>
        <w:rPr>
          <w:rFonts w:cs="Times New Roman"/>
          <w:szCs w:val="24"/>
        </w:rPr>
      </w:pPr>
      <w:r w:rsidRPr="00743EDD">
        <w:rPr>
          <w:rFonts w:cs="Times New Roman"/>
          <w:szCs w:val="24"/>
        </w:rPr>
        <w:t xml:space="preserve">A load case matrix </w:t>
      </w:r>
      <w:proofErr w:type="gramStart"/>
      <w:r w:rsidR="000079C4" w:rsidRPr="00743EDD">
        <w:rPr>
          <w:rFonts w:cs="Times New Roman"/>
          <w:szCs w:val="24"/>
        </w:rPr>
        <w:t>is constructed</w:t>
      </w:r>
      <w:proofErr w:type="gramEnd"/>
      <w:r w:rsidR="000079C4" w:rsidRPr="00743EDD">
        <w:rPr>
          <w:rFonts w:cs="Times New Roman"/>
          <w:szCs w:val="24"/>
        </w:rPr>
        <w:t xml:space="preserve"> </w:t>
      </w:r>
      <w:r w:rsidRPr="00743EDD">
        <w:rPr>
          <w:rFonts w:cs="Times New Roman"/>
          <w:szCs w:val="24"/>
        </w:rPr>
        <w:t>covering 1 to 6 m wave height</w:t>
      </w:r>
      <w:r w:rsidR="000079C4" w:rsidRPr="00743EDD">
        <w:rPr>
          <w:rFonts w:cs="Times New Roman"/>
          <w:szCs w:val="24"/>
        </w:rPr>
        <w:t>s</w:t>
      </w:r>
      <w:r w:rsidRPr="00743EDD">
        <w:rPr>
          <w:rFonts w:cs="Times New Roman"/>
          <w:szCs w:val="24"/>
        </w:rPr>
        <w:t xml:space="preserve"> and wave periods ranging between 12 to 22 seconds. A Flexcom finite element riser </w:t>
      </w:r>
      <w:proofErr w:type="gramStart"/>
      <w:r w:rsidRPr="00743EDD">
        <w:rPr>
          <w:rFonts w:cs="Times New Roman"/>
          <w:szCs w:val="24"/>
        </w:rPr>
        <w:t>model, that is used in the dynamic amplification study in figure 3,</w:t>
      </w:r>
      <w:proofErr w:type="gramEnd"/>
      <w:r w:rsidRPr="00743EDD">
        <w:rPr>
          <w:rFonts w:cs="Times New Roman"/>
          <w:szCs w:val="24"/>
        </w:rPr>
        <w:t xml:space="preserve"> is utilised to perform the detailed analysis of </w:t>
      </w:r>
      <w:r w:rsidR="004818E6" w:rsidRPr="00743EDD">
        <w:rPr>
          <w:rFonts w:cs="Times New Roman"/>
          <w:szCs w:val="24"/>
        </w:rPr>
        <w:t xml:space="preserve">the </w:t>
      </w:r>
      <w:r w:rsidRPr="00743EDD">
        <w:rPr>
          <w:rFonts w:cs="Times New Roman"/>
          <w:szCs w:val="24"/>
        </w:rPr>
        <w:t xml:space="preserve">load matrix cases. The dynamic amplification factors </w:t>
      </w:r>
      <w:proofErr w:type="gramStart"/>
      <w:r w:rsidRPr="00743EDD">
        <w:rPr>
          <w:rFonts w:cs="Times New Roman"/>
          <w:szCs w:val="24"/>
        </w:rPr>
        <w:t>are estimated</w:t>
      </w:r>
      <w:proofErr w:type="gramEnd"/>
      <w:r w:rsidRPr="00743EDD">
        <w:rPr>
          <w:rFonts w:cs="Times New Roman"/>
          <w:szCs w:val="24"/>
        </w:rPr>
        <w:t xml:space="preserve"> for maximum tension and curvature using regular waves. The dynamic amplification factors are estimated as the ratio between the maximum tension </w:t>
      </w:r>
      <w:proofErr w:type="gramStart"/>
      <w:r w:rsidRPr="00743EDD">
        <w:rPr>
          <w:rFonts w:cs="Times New Roman"/>
          <w:szCs w:val="24"/>
        </w:rPr>
        <w:t>or</w:t>
      </w:r>
      <w:proofErr w:type="gramEnd"/>
      <w:r w:rsidRPr="00743EDD">
        <w:rPr>
          <w:rFonts w:cs="Times New Roman"/>
          <w:szCs w:val="24"/>
        </w:rPr>
        <w:t xml:space="preserve"> curvature along the riser length divided by the static value for each load case</w:t>
      </w:r>
      <w:r w:rsidR="004818E6" w:rsidRPr="00743EDD">
        <w:rPr>
          <w:rFonts w:cs="Times New Roman"/>
          <w:szCs w:val="24"/>
        </w:rPr>
        <w:t>; these</w:t>
      </w:r>
      <w:r w:rsidRPr="00743EDD">
        <w:rPr>
          <w:rFonts w:cs="Times New Roman"/>
          <w:szCs w:val="24"/>
        </w:rPr>
        <w:t xml:space="preserve"> value</w:t>
      </w:r>
      <w:r w:rsidR="004818E6" w:rsidRPr="00743EDD">
        <w:rPr>
          <w:rFonts w:cs="Times New Roman"/>
          <w:szCs w:val="24"/>
        </w:rPr>
        <w:t>s</w:t>
      </w:r>
      <w:r w:rsidRPr="00743EDD">
        <w:rPr>
          <w:rFonts w:cs="Times New Roman"/>
          <w:szCs w:val="24"/>
        </w:rPr>
        <w:t xml:space="preserve"> are listed in tables 9 and 10 in the Appendix.</w:t>
      </w:r>
    </w:p>
    <w:p w14:paraId="2FF1ECA5" w14:textId="3DE9ADC2" w:rsidR="00FD348A" w:rsidRPr="00743EDD" w:rsidRDefault="00FD348A" w:rsidP="00E0739F">
      <w:pPr>
        <w:pStyle w:val="ListParagraph"/>
        <w:numPr>
          <w:ilvl w:val="0"/>
          <w:numId w:val="30"/>
        </w:numPr>
        <w:tabs>
          <w:tab w:val="left" w:pos="90"/>
        </w:tabs>
        <w:spacing w:after="0"/>
        <w:jc w:val="both"/>
        <w:rPr>
          <w:rFonts w:cs="Times New Roman"/>
          <w:szCs w:val="24"/>
        </w:rPr>
      </w:pPr>
      <w:bookmarkStart w:id="35" w:name="_GoBack"/>
      <w:bookmarkEnd w:id="35"/>
      <w:r w:rsidRPr="00743EDD">
        <w:rPr>
          <w:rFonts w:cs="Times New Roman"/>
          <w:szCs w:val="24"/>
        </w:rPr>
        <w:t xml:space="preserve">For conservatism, </w:t>
      </w:r>
      <w:r w:rsidR="005C22B8" w:rsidRPr="00743EDD">
        <w:rPr>
          <w:rFonts w:cs="Times New Roman"/>
          <w:szCs w:val="24"/>
        </w:rPr>
        <w:t>e</w:t>
      </w:r>
      <w:r w:rsidRPr="00743EDD">
        <w:rPr>
          <w:rFonts w:cs="Times New Roman"/>
          <w:szCs w:val="24"/>
        </w:rPr>
        <w:t xml:space="preserve">xtreme short-term </w:t>
      </w:r>
      <w:r w:rsidR="005C22B8" w:rsidRPr="00743EDD">
        <w:rPr>
          <w:rFonts w:cs="Times New Roman"/>
          <w:szCs w:val="24"/>
        </w:rPr>
        <w:t>o</w:t>
      </w:r>
      <w:r w:rsidRPr="00743EDD">
        <w:rPr>
          <w:rFonts w:cs="Times New Roman"/>
          <w:szCs w:val="24"/>
        </w:rPr>
        <w:t xml:space="preserve">mni-directional wave conditions are assumed. The annual </w:t>
      </w:r>
      <w:proofErr w:type="gramStart"/>
      <w:r w:rsidRPr="00743EDD">
        <w:rPr>
          <w:rFonts w:cs="Times New Roman"/>
          <w:szCs w:val="24"/>
        </w:rPr>
        <w:t>waves</w:t>
      </w:r>
      <w:proofErr w:type="gramEnd"/>
      <w:r w:rsidRPr="00743EDD">
        <w:rPr>
          <w:rFonts w:cs="Times New Roman"/>
          <w:szCs w:val="24"/>
        </w:rPr>
        <w:t xml:space="preserve"> distribution </w:t>
      </w:r>
      <w:r w:rsidR="005C22B8" w:rsidRPr="00743EDD">
        <w:rPr>
          <w:rFonts w:cs="Times New Roman"/>
          <w:szCs w:val="24"/>
        </w:rPr>
        <w:t xml:space="preserve">is </w:t>
      </w:r>
      <w:r w:rsidRPr="00743EDD">
        <w:rPr>
          <w:rFonts w:cs="Times New Roman"/>
          <w:szCs w:val="24"/>
        </w:rPr>
        <w:t xml:space="preserve">predicted by Weibull distribution in equation 10 and parameters listed in table 4. This distribution </w:t>
      </w:r>
      <w:proofErr w:type="gramStart"/>
      <w:r w:rsidRPr="00743EDD">
        <w:rPr>
          <w:rFonts w:cs="Times New Roman"/>
          <w:szCs w:val="24"/>
        </w:rPr>
        <w:t>is found</w:t>
      </w:r>
      <w:proofErr w:type="gramEnd"/>
      <w:r w:rsidRPr="00743EDD">
        <w:rPr>
          <w:rFonts w:cs="Times New Roman"/>
          <w:szCs w:val="24"/>
        </w:rPr>
        <w:t xml:space="preserve"> to represent the short-term wave height in the Gulf of Guinea region. The maximum short-term significant wave height </w:t>
      </w:r>
      <w:proofErr w:type="gramStart"/>
      <w:r w:rsidRPr="00743EDD">
        <w:rPr>
          <w:rFonts w:cs="Times New Roman"/>
          <w:szCs w:val="24"/>
        </w:rPr>
        <w:t>is found</w:t>
      </w:r>
      <w:proofErr w:type="gramEnd"/>
      <w:r w:rsidRPr="00743EDD">
        <w:rPr>
          <w:rFonts w:cs="Times New Roman"/>
          <w:szCs w:val="24"/>
        </w:rPr>
        <w:t xml:space="preserve"> to be 2.67m, </w:t>
      </w:r>
      <w:r w:rsidRPr="00743EDD">
        <w:rPr>
          <w:noProof/>
        </w:rPr>
        <w:t>Akinsanya et al. (2017)</w:t>
      </w:r>
      <w:r w:rsidRPr="00743EDD">
        <w:rPr>
          <w:rFonts w:cs="Times New Roman"/>
          <w:szCs w:val="24"/>
        </w:rPr>
        <w:t xml:space="preserve">. The environmental directions </w:t>
      </w:r>
      <w:proofErr w:type="gramStart"/>
      <w:r w:rsidRPr="00743EDD">
        <w:rPr>
          <w:rFonts w:cs="Times New Roman"/>
          <w:szCs w:val="24"/>
        </w:rPr>
        <w:t>are assumed</w:t>
      </w:r>
      <w:proofErr w:type="gramEnd"/>
      <w:r w:rsidRPr="00743EDD">
        <w:rPr>
          <w:rFonts w:cs="Times New Roman"/>
          <w:szCs w:val="24"/>
        </w:rPr>
        <w:t xml:space="preserve"> to be in the </w:t>
      </w:r>
      <w:r w:rsidR="00844DEC" w:rsidRPr="00743EDD">
        <w:rPr>
          <w:rFonts w:cs="Times New Roman"/>
          <w:szCs w:val="24"/>
        </w:rPr>
        <w:t>f</w:t>
      </w:r>
      <w:r w:rsidRPr="00743EDD">
        <w:rPr>
          <w:rFonts w:cs="Times New Roman"/>
          <w:szCs w:val="24"/>
        </w:rPr>
        <w:t xml:space="preserve">ar and </w:t>
      </w:r>
      <w:r w:rsidR="00844DEC" w:rsidRPr="00743EDD">
        <w:rPr>
          <w:rFonts w:cs="Times New Roman"/>
          <w:szCs w:val="24"/>
        </w:rPr>
        <w:t>n</w:t>
      </w:r>
      <w:r w:rsidRPr="00743EDD">
        <w:rPr>
          <w:rFonts w:cs="Times New Roman"/>
          <w:szCs w:val="24"/>
        </w:rPr>
        <w:t>ear direction</w:t>
      </w:r>
      <w:r w:rsidR="00844DEC" w:rsidRPr="00743EDD">
        <w:rPr>
          <w:rFonts w:cs="Times New Roman"/>
          <w:szCs w:val="24"/>
        </w:rPr>
        <w:t>s</w:t>
      </w:r>
      <w:r w:rsidRPr="00743EDD">
        <w:rPr>
          <w:rFonts w:cs="Times New Roman"/>
          <w:szCs w:val="24"/>
        </w:rPr>
        <w:t xml:space="preserve"> for conservatism. In-line waves, currents and offset directions </w:t>
      </w:r>
      <w:proofErr w:type="gramStart"/>
      <w:r w:rsidRPr="00743EDD">
        <w:rPr>
          <w:rFonts w:cs="Times New Roman"/>
          <w:szCs w:val="24"/>
        </w:rPr>
        <w:t>are considered</w:t>
      </w:r>
      <w:proofErr w:type="gramEnd"/>
      <w:r w:rsidRPr="00743EDD">
        <w:rPr>
          <w:rFonts w:cs="Times New Roman"/>
          <w:szCs w:val="24"/>
        </w:rPr>
        <w:t xml:space="preserve"> to capture both extreme cases of maximum top-tensions and curvatures.</w:t>
      </w:r>
    </w:p>
    <w:p w14:paraId="1D339DB3" w14:textId="77777777" w:rsidR="004818E6" w:rsidRPr="00743EDD" w:rsidRDefault="004818E6" w:rsidP="00A06DAF">
      <w:pPr>
        <w:tabs>
          <w:tab w:val="left" w:pos="90"/>
        </w:tabs>
        <w:spacing w:after="0"/>
        <w:jc w:val="both"/>
        <w:rPr>
          <w:rFonts w:cs="Times New Roman"/>
          <w:szCs w:val="24"/>
        </w:rPr>
      </w:pPr>
    </w:p>
    <w:p w14:paraId="6F1047FC" w14:textId="4DFCBBE5" w:rsidR="00FD348A" w:rsidRPr="00743EDD" w:rsidRDefault="00FD348A" w:rsidP="00E0739F">
      <w:pPr>
        <w:pStyle w:val="ListParagraph"/>
        <w:numPr>
          <w:ilvl w:val="0"/>
          <w:numId w:val="30"/>
        </w:numPr>
        <w:tabs>
          <w:tab w:val="left" w:pos="90"/>
        </w:tabs>
        <w:spacing w:after="0"/>
        <w:jc w:val="both"/>
        <w:rPr>
          <w:rFonts w:cs="Times New Roman"/>
          <w:szCs w:val="24"/>
        </w:rPr>
      </w:pPr>
      <w:r w:rsidRPr="00743EDD">
        <w:rPr>
          <w:rFonts w:cs="Times New Roman"/>
          <w:szCs w:val="24"/>
        </w:rPr>
        <w:t xml:space="preserve">The drag force </w:t>
      </w:r>
      <w:proofErr w:type="gramStart"/>
      <w:r w:rsidRPr="00743EDD">
        <w:rPr>
          <w:rFonts w:cs="Times New Roman"/>
          <w:szCs w:val="24"/>
        </w:rPr>
        <w:t>is calculated</w:t>
      </w:r>
      <w:proofErr w:type="gramEnd"/>
      <w:r w:rsidRPr="00743EDD">
        <w:rPr>
          <w:rFonts w:cs="Times New Roman"/>
          <w:szCs w:val="24"/>
        </w:rPr>
        <w:t xml:space="preserve"> using </w:t>
      </w:r>
      <w:r w:rsidR="00934EFD" w:rsidRPr="00743EDD">
        <w:rPr>
          <w:rFonts w:cs="Times New Roman"/>
          <w:szCs w:val="24"/>
        </w:rPr>
        <w:t xml:space="preserve">a </w:t>
      </w:r>
      <w:r w:rsidRPr="00743EDD">
        <w:rPr>
          <w:rFonts w:cs="Times New Roman"/>
          <w:szCs w:val="24"/>
        </w:rPr>
        <w:t>quasi-static approach by summing the constant velocity current and the maximum wave particle velocities along the riser length.</w:t>
      </w:r>
    </w:p>
    <w:p w14:paraId="25D5FC5E" w14:textId="77777777" w:rsidR="004818E6" w:rsidRPr="00743EDD" w:rsidRDefault="004818E6" w:rsidP="00A06DAF">
      <w:pPr>
        <w:tabs>
          <w:tab w:val="left" w:pos="90"/>
        </w:tabs>
        <w:spacing w:after="0"/>
        <w:jc w:val="both"/>
        <w:rPr>
          <w:rFonts w:cs="Times New Roman"/>
          <w:szCs w:val="24"/>
        </w:rPr>
      </w:pPr>
    </w:p>
    <w:p w14:paraId="5EA68AC7" w14:textId="4D9A1C02" w:rsidR="00FD348A" w:rsidRPr="00743EDD" w:rsidRDefault="00FD348A" w:rsidP="00E0739F">
      <w:pPr>
        <w:pStyle w:val="ListParagraph"/>
        <w:numPr>
          <w:ilvl w:val="0"/>
          <w:numId w:val="30"/>
        </w:numPr>
        <w:tabs>
          <w:tab w:val="left" w:pos="90"/>
        </w:tabs>
        <w:spacing w:after="0"/>
        <w:jc w:val="both"/>
        <w:rPr>
          <w:rFonts w:cs="Times New Roman"/>
          <w:szCs w:val="24"/>
        </w:rPr>
      </w:pPr>
      <w:r w:rsidRPr="00743EDD">
        <w:rPr>
          <w:rFonts w:cs="Times New Roman"/>
          <w:szCs w:val="24"/>
        </w:rPr>
        <w:t xml:space="preserve">The </w:t>
      </w:r>
      <w:proofErr w:type="gramStart"/>
      <w:r w:rsidRPr="00743EDD">
        <w:rPr>
          <w:rFonts w:cs="Times New Roman"/>
          <w:szCs w:val="24"/>
        </w:rPr>
        <w:t>2</w:t>
      </w:r>
      <w:r w:rsidRPr="00743EDD">
        <w:rPr>
          <w:rFonts w:cs="Times New Roman"/>
          <w:szCs w:val="24"/>
          <w:vertAlign w:val="superscript"/>
        </w:rPr>
        <w:t>nd</w:t>
      </w:r>
      <w:proofErr w:type="gramEnd"/>
      <w:r w:rsidRPr="00743EDD">
        <w:rPr>
          <w:rFonts w:cs="Times New Roman"/>
          <w:szCs w:val="24"/>
        </w:rPr>
        <w:t xml:space="preserve"> Order FPSO response is captured with varying </w:t>
      </w:r>
      <w:r w:rsidR="00766ACE" w:rsidRPr="00743EDD">
        <w:rPr>
          <w:rFonts w:cs="Times New Roman"/>
          <w:szCs w:val="24"/>
        </w:rPr>
        <w:t xml:space="preserve">the </w:t>
      </w:r>
      <w:r w:rsidRPr="00743EDD">
        <w:rPr>
          <w:rFonts w:cs="Times New Roman"/>
          <w:szCs w:val="24"/>
        </w:rPr>
        <w:t>offset as a function of the wave height as shown in equation 20, the bottom tension is re-calculated for each run with new configuration</w:t>
      </w:r>
      <w:r w:rsidR="00934EFD" w:rsidRPr="00743EDD">
        <w:rPr>
          <w:rFonts w:cs="Times New Roman"/>
          <w:szCs w:val="24"/>
        </w:rPr>
        <w:t>s</w:t>
      </w:r>
      <w:r w:rsidRPr="00743EDD">
        <w:rPr>
          <w:rFonts w:cs="Times New Roman"/>
          <w:szCs w:val="24"/>
        </w:rPr>
        <w:t xml:space="preserve"> after adding the offset and the </w:t>
      </w:r>
      <w:r w:rsidRPr="00743EDD">
        <w:rPr>
          <w:rFonts w:cs="Times New Roman"/>
          <w:szCs w:val="24"/>
        </w:rPr>
        <w:lastRenderedPageBreak/>
        <w:t xml:space="preserve">corresponding top tension is estimated. The </w:t>
      </w:r>
      <w:r w:rsidR="00AF1791" w:rsidRPr="00743EDD">
        <w:rPr>
          <w:rFonts w:cs="Times New Roman"/>
          <w:szCs w:val="24"/>
        </w:rPr>
        <w:t xml:space="preserve">load case </w:t>
      </w:r>
      <w:r w:rsidRPr="00743EDD">
        <w:rPr>
          <w:rFonts w:cs="Times New Roman"/>
          <w:szCs w:val="24"/>
        </w:rPr>
        <w:t>offset</w:t>
      </w:r>
      <w:r w:rsidR="005B2999" w:rsidRPr="00743EDD">
        <w:rPr>
          <w:rFonts w:cs="Times New Roman"/>
          <w:szCs w:val="24"/>
        </w:rPr>
        <w:t>,</w:t>
      </w:r>
      <m:oMath>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offset</m:t>
            </m:r>
          </m:e>
          <m:sub>
            <m:r>
              <w:rPr>
                <w:rFonts w:ascii="Cambria Math" w:hAnsi="Cambria Math" w:cs="Times New Roman"/>
                <w:szCs w:val="24"/>
              </w:rPr>
              <m:t>LC</m:t>
            </m:r>
          </m:sub>
        </m:sSub>
        <m:r>
          <w:rPr>
            <w:rFonts w:ascii="Cambria Math" w:hAnsi="Cambria Math" w:cs="Times New Roman"/>
            <w:szCs w:val="24"/>
          </w:rPr>
          <m:t>,</m:t>
        </m:r>
      </m:oMath>
      <w:r w:rsidRPr="00743EDD">
        <w:rPr>
          <w:rFonts w:cs="Times New Roman"/>
          <w:szCs w:val="24"/>
        </w:rPr>
        <w:t xml:space="preserve"> is given by the following equation</w:t>
      </w:r>
      <w:r w:rsidR="005B2999" w:rsidRPr="00743EDD">
        <w:rPr>
          <w:rFonts w:cs="Times New Roman"/>
          <w:szCs w:val="24"/>
        </w:rPr>
        <w:t xml:space="preserve"> (20),</w:t>
      </w:r>
    </w:p>
    <w:p w14:paraId="2626DDCC" w14:textId="77777777" w:rsidR="005B2999" w:rsidRPr="00743EDD" w:rsidRDefault="005B2999" w:rsidP="00A06DAF">
      <w:pPr>
        <w:tabs>
          <w:tab w:val="left" w:pos="90"/>
        </w:tabs>
        <w:spacing w:after="0"/>
        <w:jc w:val="both"/>
        <w:rPr>
          <w:rFonts w:cs="Times New Roman"/>
          <w:szCs w:val="24"/>
        </w:rPr>
      </w:pPr>
    </w:p>
    <w:p w14:paraId="0AB0352A" w14:textId="21C433DA" w:rsidR="00FD348A" w:rsidRPr="00743EDD" w:rsidRDefault="00B674DF" w:rsidP="00E0739F">
      <w:pPr>
        <w:tabs>
          <w:tab w:val="left" w:pos="90"/>
        </w:tabs>
        <w:spacing w:after="0"/>
        <w:ind w:left="720"/>
        <w:jc w:val="center"/>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offset</m:t>
            </m:r>
          </m:e>
          <m:sub>
            <m:r>
              <w:rPr>
                <w:rFonts w:ascii="Cambria Math" w:hAnsi="Cambria Math" w:cs="Times New Roman"/>
                <w:szCs w:val="24"/>
              </w:rPr>
              <m:t>LC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offset</m:t>
            </m:r>
          </m:e>
          <m:sub>
            <m:r>
              <w:rPr>
                <w:rFonts w:ascii="Cambria Math" w:hAnsi="Cambria Math" w:cs="Times New Roman"/>
                <w:szCs w:val="24"/>
              </w:rPr>
              <m:t>max</m:t>
            </m:r>
          </m:sub>
        </m:sSub>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LC</m:t>
                        </m:r>
                      </m:sub>
                    </m:sSub>
                  </m:e>
                  <m:sup>
                    <m:r>
                      <w:rPr>
                        <w:rFonts w:ascii="Cambria Math" w:hAnsi="Cambria Math" w:cs="Times New Roman"/>
                        <w:szCs w:val="24"/>
                      </w:rPr>
                      <m:t>2</m:t>
                    </m:r>
                  </m:sup>
                </m:sSup>
              </m:num>
              <m:den>
                <m:sSup>
                  <m:sSupPr>
                    <m:ctrlPr>
                      <w:rPr>
                        <w:rFonts w:ascii="Cambria Math" w:hAnsi="Cambria Math" w:cs="Times New Roman"/>
                        <w:i/>
                        <w:szCs w:val="24"/>
                      </w:rPr>
                    </m:ctrlPr>
                  </m:sSupPr>
                  <m:e>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max</m:t>
                        </m:r>
                      </m:sub>
                    </m:sSub>
                  </m:e>
                  <m:sup>
                    <m:r>
                      <w:rPr>
                        <w:rFonts w:ascii="Cambria Math" w:hAnsi="Cambria Math" w:cs="Times New Roman"/>
                        <w:szCs w:val="24"/>
                      </w:rPr>
                      <m:t>2</m:t>
                    </m:r>
                  </m:sup>
                </m:sSup>
              </m:den>
            </m:f>
          </m:e>
        </m:d>
        <m:r>
          <w:rPr>
            <w:rFonts w:ascii="Cambria Math" w:hAnsi="Cambria Math" w:cs="Times New Roman"/>
            <w:szCs w:val="24"/>
          </w:rPr>
          <m:t>,</m:t>
        </m:r>
      </m:oMath>
      <w:r w:rsidR="00FD348A" w:rsidRPr="00743EDD">
        <w:rPr>
          <w:rFonts w:eastAsiaTheme="minorEastAsia" w:cs="Times New Roman"/>
          <w:szCs w:val="24"/>
        </w:rPr>
        <w:t xml:space="preserve">  (20)</w:t>
      </w:r>
    </w:p>
    <w:p w14:paraId="2BF01375" w14:textId="64348953" w:rsidR="005B2999" w:rsidRPr="00743EDD" w:rsidRDefault="005B2999" w:rsidP="005B2999">
      <w:pPr>
        <w:tabs>
          <w:tab w:val="left" w:pos="90"/>
        </w:tabs>
        <w:spacing w:after="0"/>
        <w:ind w:left="720"/>
        <w:rPr>
          <w:rFonts w:eastAsiaTheme="minorEastAsia" w:cs="Times New Roman"/>
          <w:szCs w:val="24"/>
        </w:rPr>
      </w:pPr>
    </w:p>
    <w:p w14:paraId="4E850EB1" w14:textId="1883F655" w:rsidR="005B2999" w:rsidRPr="00743EDD" w:rsidRDefault="005B2999" w:rsidP="00250989">
      <w:pPr>
        <w:tabs>
          <w:tab w:val="left" w:pos="90"/>
        </w:tabs>
        <w:spacing w:after="0"/>
        <w:ind w:left="720"/>
        <w:rPr>
          <w:rFonts w:eastAsiaTheme="minorEastAsia" w:cs="Times New Roman"/>
          <w:szCs w:val="24"/>
        </w:rPr>
      </w:pPr>
      <w:proofErr w:type="gramStart"/>
      <w:r w:rsidRPr="00743EDD">
        <w:rPr>
          <w:rFonts w:eastAsiaTheme="minorEastAsia" w:cs="Times New Roman"/>
          <w:szCs w:val="24"/>
        </w:rPr>
        <w:t>where</w:t>
      </w:r>
      <w:proofErr w:type="gramEnd"/>
      <w:r w:rsidRPr="00743EDD">
        <w:rPr>
          <w:rFonts w:eastAsiaTheme="minorEastAsia" w:cs="Times New Roman"/>
          <w:szCs w:val="24"/>
        </w:rPr>
        <w:t xml:space="preserve"> the maximum offset, </w:t>
      </w:r>
      <m:oMath>
        <m:sSub>
          <m:sSubPr>
            <m:ctrlPr>
              <w:rPr>
                <w:rFonts w:ascii="Cambria Math" w:hAnsi="Cambria Math" w:cs="Times New Roman"/>
                <w:i/>
                <w:szCs w:val="24"/>
              </w:rPr>
            </m:ctrlPr>
          </m:sSubPr>
          <m:e>
            <m:r>
              <w:rPr>
                <w:rFonts w:ascii="Cambria Math" w:hAnsi="Cambria Math" w:cs="Times New Roman"/>
                <w:szCs w:val="24"/>
              </w:rPr>
              <m:t>offset</m:t>
            </m:r>
          </m:e>
          <m:sub>
            <m:r>
              <w:rPr>
                <w:rFonts w:ascii="Cambria Math" w:hAnsi="Cambria Math" w:cs="Times New Roman"/>
                <w:szCs w:val="24"/>
              </w:rPr>
              <m:t>max</m:t>
            </m:r>
          </m:sub>
        </m:sSub>
        <m:r>
          <w:rPr>
            <w:rFonts w:ascii="Cambria Math" w:hAnsi="Cambria Math" w:cs="Times New Roman"/>
            <w:szCs w:val="24"/>
          </w:rPr>
          <m:t>,</m:t>
        </m:r>
      </m:oMath>
      <w:r w:rsidRPr="00743EDD">
        <w:rPr>
          <w:rFonts w:eastAsiaTheme="minorEastAsia" w:cs="Times New Roman"/>
          <w:szCs w:val="24"/>
        </w:rPr>
        <w:t xml:space="preserve"> is defined </w:t>
      </w:r>
      <w:r w:rsidR="00250989" w:rsidRPr="00743EDD">
        <w:rPr>
          <w:rFonts w:eastAsiaTheme="minorEastAsia" w:cs="Times New Roman"/>
          <w:szCs w:val="24"/>
        </w:rPr>
        <w:t>as</w:t>
      </w:r>
      <w:r w:rsidRPr="00743EDD">
        <w:rPr>
          <w:rFonts w:eastAsiaTheme="minorEastAsia" w:cs="Times New Roman"/>
          <w:szCs w:val="24"/>
        </w:rPr>
        <w:t xml:space="preserve"> 0.9% of the depth. </w:t>
      </w:r>
    </w:p>
    <w:p w14:paraId="36EA7DA1" w14:textId="77777777" w:rsidR="00934EFD" w:rsidRPr="00743EDD" w:rsidRDefault="00934EFD" w:rsidP="00A06DAF">
      <w:pPr>
        <w:tabs>
          <w:tab w:val="left" w:pos="90"/>
        </w:tabs>
        <w:spacing w:after="0"/>
        <w:ind w:left="720"/>
        <w:jc w:val="center"/>
        <w:rPr>
          <w:rFonts w:eastAsiaTheme="minorEastAsia" w:cs="Times New Roman"/>
          <w:szCs w:val="24"/>
        </w:rPr>
      </w:pPr>
    </w:p>
    <w:p w14:paraId="24F43E63" w14:textId="0389A4AB" w:rsidR="00FD348A" w:rsidRPr="00743EDD" w:rsidRDefault="00FD348A" w:rsidP="00A06DAF">
      <w:pPr>
        <w:pStyle w:val="ListParagraph"/>
        <w:numPr>
          <w:ilvl w:val="0"/>
          <w:numId w:val="30"/>
        </w:numPr>
        <w:tabs>
          <w:tab w:val="left" w:pos="90"/>
        </w:tabs>
        <w:spacing w:after="0"/>
        <w:jc w:val="both"/>
        <w:rPr>
          <w:rFonts w:cs="Times New Roman"/>
          <w:szCs w:val="24"/>
        </w:rPr>
      </w:pPr>
      <w:r w:rsidRPr="00743EDD">
        <w:rPr>
          <w:rFonts w:cs="Times New Roman"/>
          <w:szCs w:val="24"/>
        </w:rPr>
        <w:t>The maximum axial force that propagat</w:t>
      </w:r>
      <w:r w:rsidR="00A5525C" w:rsidRPr="00743EDD">
        <w:rPr>
          <w:rFonts w:cs="Times New Roman"/>
          <w:szCs w:val="24"/>
        </w:rPr>
        <w:t>es</w:t>
      </w:r>
      <w:r w:rsidRPr="00743EDD">
        <w:rPr>
          <w:rFonts w:cs="Times New Roman"/>
          <w:szCs w:val="24"/>
        </w:rPr>
        <w:t xml:space="preserve"> along the riser</w:t>
      </w:r>
      <w:r w:rsidR="00A5525C" w:rsidRPr="00743EDD">
        <w:rPr>
          <w:rFonts w:cs="Times New Roman"/>
          <w:szCs w:val="24"/>
        </w:rPr>
        <w:t>,</w:t>
      </w:r>
      <w:r w:rsidRPr="00743EDD">
        <w:rPr>
          <w:rFonts w:cs="Times New Roman"/>
          <w:szCs w:val="24"/>
        </w:rPr>
        <w:t xml:space="preserve"> </w:t>
      </w:r>
      <w:r w:rsidR="00A5525C" w:rsidRPr="00743EDD">
        <w:rPr>
          <w:rFonts w:cs="Times New Roman"/>
          <w:szCs w:val="24"/>
        </w:rPr>
        <w:t>due to</w:t>
      </w:r>
      <w:r w:rsidRPr="00743EDD">
        <w:rPr>
          <w:rFonts w:cs="Times New Roman"/>
          <w:szCs w:val="24"/>
        </w:rPr>
        <w:t xml:space="preserve"> the FPSO pitch and heave motions</w:t>
      </w:r>
      <w:r w:rsidR="00A5525C" w:rsidRPr="00743EDD">
        <w:rPr>
          <w:rFonts w:cs="Times New Roman"/>
          <w:szCs w:val="24"/>
        </w:rPr>
        <w:t>,</w:t>
      </w:r>
      <w:r w:rsidRPr="00743EDD">
        <w:rPr>
          <w:rFonts w:cs="Times New Roman"/>
          <w:szCs w:val="24"/>
        </w:rPr>
        <w:t xml:space="preserve"> </w:t>
      </w:r>
      <w:proofErr w:type="gramStart"/>
      <w:r w:rsidRPr="00743EDD">
        <w:rPr>
          <w:rFonts w:cs="Times New Roman"/>
          <w:szCs w:val="24"/>
        </w:rPr>
        <w:t>is approximated</w:t>
      </w:r>
      <w:proofErr w:type="gramEnd"/>
      <w:r w:rsidRPr="00743EDD">
        <w:rPr>
          <w:rFonts w:cs="Times New Roman"/>
          <w:szCs w:val="24"/>
        </w:rPr>
        <w:t xml:space="preserve"> using the tension dynamic amplification factor.</w:t>
      </w:r>
    </w:p>
    <w:p w14:paraId="490A234C" w14:textId="77777777" w:rsidR="00FD348A" w:rsidRPr="00743EDD" w:rsidRDefault="00FD348A" w:rsidP="00A06DAF">
      <w:pPr>
        <w:pStyle w:val="ListParagraph"/>
        <w:tabs>
          <w:tab w:val="left" w:pos="90"/>
        </w:tabs>
        <w:spacing w:after="0"/>
        <w:ind w:left="1080"/>
        <w:jc w:val="both"/>
        <w:rPr>
          <w:rFonts w:cs="Times New Roman"/>
          <w:szCs w:val="24"/>
        </w:rPr>
      </w:pPr>
    </w:p>
    <w:p w14:paraId="24F8F174" w14:textId="7106D55B" w:rsidR="00FD348A" w:rsidRPr="00743EDD" w:rsidRDefault="00FD348A" w:rsidP="00A06DAF">
      <w:pPr>
        <w:pStyle w:val="ListParagraph"/>
        <w:numPr>
          <w:ilvl w:val="0"/>
          <w:numId w:val="30"/>
        </w:numPr>
        <w:tabs>
          <w:tab w:val="left" w:pos="90"/>
        </w:tabs>
        <w:spacing w:after="0"/>
        <w:jc w:val="both"/>
        <w:rPr>
          <w:rFonts w:cs="Times New Roman"/>
          <w:szCs w:val="24"/>
        </w:rPr>
      </w:pPr>
      <w:r w:rsidRPr="00743EDD">
        <w:rPr>
          <w:rFonts w:cs="Times New Roman"/>
          <w:szCs w:val="24"/>
        </w:rPr>
        <w:t>The maximum curvature that occurs due to the transverse waves propagating along the riser length</w:t>
      </w:r>
      <w:r w:rsidR="00A5525C" w:rsidRPr="00743EDD">
        <w:rPr>
          <w:rFonts w:cs="Times New Roman"/>
          <w:szCs w:val="24"/>
        </w:rPr>
        <w:t>,</w:t>
      </w:r>
      <w:r w:rsidRPr="00743EDD">
        <w:rPr>
          <w:rFonts w:cs="Times New Roman"/>
          <w:szCs w:val="24"/>
        </w:rPr>
        <w:t xml:space="preserve"> due to the FPSO motion</w:t>
      </w:r>
      <w:r w:rsidR="00A5525C" w:rsidRPr="00743EDD">
        <w:rPr>
          <w:rFonts w:cs="Times New Roman"/>
          <w:szCs w:val="24"/>
        </w:rPr>
        <w:t>,</w:t>
      </w:r>
      <w:r w:rsidRPr="00743EDD">
        <w:rPr>
          <w:rFonts w:cs="Times New Roman"/>
          <w:szCs w:val="24"/>
        </w:rPr>
        <w:t xml:space="preserve"> </w:t>
      </w:r>
      <w:proofErr w:type="gramStart"/>
      <w:r w:rsidRPr="00743EDD">
        <w:rPr>
          <w:rFonts w:cs="Times New Roman"/>
          <w:szCs w:val="24"/>
        </w:rPr>
        <w:t>is approximated</w:t>
      </w:r>
      <w:proofErr w:type="gramEnd"/>
      <w:r w:rsidRPr="00743EDD">
        <w:rPr>
          <w:rFonts w:cs="Times New Roman"/>
          <w:szCs w:val="24"/>
        </w:rPr>
        <w:t xml:space="preserve"> using the curvature dynamic amplification factor.</w:t>
      </w:r>
    </w:p>
    <w:p w14:paraId="7D53B69E" w14:textId="77777777" w:rsidR="00FD348A" w:rsidRPr="00743EDD" w:rsidRDefault="00FD348A" w:rsidP="00A06DAF">
      <w:pPr>
        <w:tabs>
          <w:tab w:val="left" w:pos="90"/>
        </w:tabs>
        <w:spacing w:after="0"/>
        <w:jc w:val="both"/>
        <w:rPr>
          <w:rFonts w:cs="Times New Roman"/>
          <w:szCs w:val="24"/>
        </w:rPr>
      </w:pPr>
    </w:p>
    <w:p w14:paraId="00AF5EB3" w14:textId="74C7351A" w:rsidR="00FD348A" w:rsidRDefault="00FD348A" w:rsidP="003549FD">
      <w:pPr>
        <w:pStyle w:val="ListParagraph"/>
        <w:numPr>
          <w:ilvl w:val="0"/>
          <w:numId w:val="30"/>
        </w:numPr>
        <w:tabs>
          <w:tab w:val="left" w:pos="90"/>
        </w:tabs>
        <w:spacing w:after="0"/>
        <w:jc w:val="both"/>
        <w:rPr>
          <w:rFonts w:cs="Times New Roman"/>
          <w:szCs w:val="24"/>
        </w:rPr>
      </w:pPr>
      <w:r w:rsidRPr="00743EDD">
        <w:rPr>
          <w:rFonts w:cs="Times New Roman"/>
          <w:szCs w:val="24"/>
        </w:rPr>
        <w:t>Two distinctive dynamic amplification factors are used, one for the tension and another for curvature to capture the difference in peak dynamic amplification factor noticed around different wave periods. For environmental conditions that lies between the pre-simulated dynamic amplification factors provided in the Appendix, tables 9 and 10 a linear interpolation is incorporated.</w:t>
      </w:r>
    </w:p>
    <w:p w14:paraId="194D175D" w14:textId="57DC8B24" w:rsidR="003549FD" w:rsidRPr="003549FD" w:rsidRDefault="003549FD" w:rsidP="003549FD">
      <w:pPr>
        <w:tabs>
          <w:tab w:val="left" w:pos="90"/>
        </w:tabs>
        <w:spacing w:after="0"/>
        <w:jc w:val="both"/>
        <w:rPr>
          <w:rFonts w:cs="Times New Roman"/>
          <w:szCs w:val="24"/>
        </w:rPr>
      </w:pPr>
    </w:p>
    <w:p w14:paraId="62D0AD1A" w14:textId="257343A4" w:rsidR="00FD348A" w:rsidRPr="00743EDD" w:rsidRDefault="00FD348A" w:rsidP="00FD348A">
      <w:pPr>
        <w:tabs>
          <w:tab w:val="left" w:pos="90"/>
        </w:tabs>
        <w:jc w:val="both"/>
        <w:rPr>
          <w:rFonts w:cs="Times New Roman"/>
          <w:szCs w:val="24"/>
        </w:rPr>
      </w:pPr>
      <w:r w:rsidRPr="00743EDD">
        <w:rPr>
          <w:rFonts w:cs="Times New Roman"/>
          <w:szCs w:val="24"/>
        </w:rPr>
        <w:t>The reliability anal</w:t>
      </w:r>
      <w:r w:rsidR="00DC48E4">
        <w:rPr>
          <w:rFonts w:cs="Times New Roman"/>
          <w:szCs w:val="24"/>
        </w:rPr>
        <w:t>ysis results, shown in figure 8</w:t>
      </w:r>
      <w:r w:rsidRPr="00743EDD">
        <w:rPr>
          <w:rFonts w:cs="Times New Roman"/>
          <w:szCs w:val="24"/>
        </w:rPr>
        <w:t xml:space="preserve">, </w:t>
      </w:r>
      <w:r w:rsidR="004D3CC7" w:rsidRPr="00743EDD">
        <w:rPr>
          <w:rFonts w:cs="Times New Roman"/>
          <w:szCs w:val="24"/>
        </w:rPr>
        <w:t>are</w:t>
      </w:r>
      <w:r w:rsidRPr="00743EDD">
        <w:rPr>
          <w:rFonts w:cs="Times New Roman"/>
          <w:szCs w:val="24"/>
        </w:rPr>
        <w:t xml:space="preserve"> the probability of failure</w:t>
      </w:r>
      <w:r w:rsidR="004D3CC7" w:rsidRPr="00743EDD">
        <w:rPr>
          <w:rFonts w:cs="Times New Roman"/>
          <w:szCs w:val="24"/>
        </w:rPr>
        <w:t>s</w:t>
      </w:r>
      <w:r w:rsidRPr="00743EDD">
        <w:rPr>
          <w:rFonts w:cs="Times New Roman"/>
          <w:szCs w:val="24"/>
        </w:rPr>
        <w:t xml:space="preserve"> calculated using the quasi-static approach, compared to the detailed dynamic amplification factor predicted by </w:t>
      </w:r>
      <w:r w:rsidR="004D3CC7" w:rsidRPr="00743EDD">
        <w:rPr>
          <w:rFonts w:cs="Times New Roman"/>
          <w:szCs w:val="24"/>
        </w:rPr>
        <w:t xml:space="preserve">the </w:t>
      </w:r>
      <w:r w:rsidRPr="00743EDD">
        <w:rPr>
          <w:rFonts w:cs="Times New Roman"/>
          <w:szCs w:val="24"/>
        </w:rPr>
        <w:t xml:space="preserve">FEA analysis. A slight increase of the probability of failure </w:t>
      </w:r>
      <w:proofErr w:type="gramStart"/>
      <w:r w:rsidRPr="00743EDD">
        <w:rPr>
          <w:rFonts w:cs="Times New Roman"/>
          <w:szCs w:val="24"/>
        </w:rPr>
        <w:t>is observed</w:t>
      </w:r>
      <w:proofErr w:type="gramEnd"/>
      <w:r w:rsidRPr="00743EDD">
        <w:rPr>
          <w:rFonts w:cs="Times New Roman"/>
          <w:szCs w:val="24"/>
        </w:rPr>
        <w:t xml:space="preserve">, however, the figure shows that the quasi-static approach remains a </w:t>
      </w:r>
      <w:r w:rsidR="00FC6DD0" w:rsidRPr="00743EDD">
        <w:rPr>
          <w:rFonts w:cs="Times New Roman"/>
          <w:szCs w:val="24"/>
        </w:rPr>
        <w:t xml:space="preserve">reasonable </w:t>
      </w:r>
      <w:r w:rsidRPr="00743EDD">
        <w:rPr>
          <w:rFonts w:cs="Times New Roman"/>
          <w:szCs w:val="24"/>
        </w:rPr>
        <w:t>approximation for the short-term extreme environmental conditions in the Gulf of Guinea region.</w:t>
      </w:r>
      <w:r w:rsidR="00783AE4" w:rsidRPr="00743EDD">
        <w:rPr>
          <w:rFonts w:cs="Times New Roman"/>
          <w:szCs w:val="24"/>
        </w:rPr>
        <w:t xml:space="preserve"> </w:t>
      </w:r>
    </w:p>
    <w:p w14:paraId="7A8DA180" w14:textId="4715FA43" w:rsidR="00FD348A" w:rsidRDefault="00DE656A" w:rsidP="00FD348A">
      <w:pPr>
        <w:tabs>
          <w:tab w:val="left" w:pos="90"/>
        </w:tabs>
        <w:jc w:val="both"/>
        <w:rPr>
          <w:rFonts w:cs="Times New Roman"/>
          <w:b/>
          <w:bCs/>
          <w:szCs w:val="24"/>
        </w:rPr>
      </w:pPr>
      <w:r>
        <w:rPr>
          <w:noProof/>
          <w:lang w:eastAsia="en-GB"/>
        </w:rPr>
        <w:lastRenderedPageBreak/>
        <w:drawing>
          <wp:inline distT="0" distB="0" distL="0" distR="0" wp14:anchorId="312EAD43" wp14:editId="25D63ACF">
            <wp:extent cx="5393055" cy="352488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7995C0" w14:textId="7BB4DBB3" w:rsidR="00FD348A" w:rsidRDefault="00FD348A" w:rsidP="003549FD">
      <w:pPr>
        <w:tabs>
          <w:tab w:val="left" w:pos="90"/>
        </w:tabs>
        <w:jc w:val="center"/>
      </w:pPr>
      <w:r w:rsidRPr="007171D5">
        <w:rPr>
          <w:bCs/>
        </w:rPr>
        <w:t xml:space="preserve">Figure </w:t>
      </w:r>
      <w:r w:rsidR="00DC48E4">
        <w:rPr>
          <w:bCs/>
        </w:rPr>
        <w:t>8</w:t>
      </w:r>
      <w:r w:rsidRPr="007171D5">
        <w:rPr>
          <w:bCs/>
        </w:rPr>
        <w:t>:</w:t>
      </w:r>
      <w:r w:rsidRPr="006D1687">
        <w:t xml:space="preserve"> </w:t>
      </w:r>
      <w:r w:rsidR="00B600CD">
        <w:t>P</w:t>
      </w:r>
      <w:r w:rsidR="00B600CD" w:rsidRPr="006D1687">
        <w:t>robability of failure for the 56-ply composite riser</w:t>
      </w:r>
      <w:r w:rsidR="00B600CD">
        <w:t xml:space="preserve"> using a q</w:t>
      </w:r>
      <w:r>
        <w:t xml:space="preserve">uasi-static </w:t>
      </w:r>
      <w:r w:rsidR="00B600CD">
        <w:t xml:space="preserve">analysis and </w:t>
      </w:r>
      <w:r>
        <w:t xml:space="preserve">dynamic </w:t>
      </w:r>
      <w:r w:rsidR="00B600CD">
        <w:t>analysis</w:t>
      </w:r>
      <w:r>
        <w:t xml:space="preserve">, </w:t>
      </w:r>
      <w:r w:rsidR="00B74BC2">
        <w:t xml:space="preserve">for dry and </w:t>
      </w:r>
      <w:r w:rsidRPr="004150B0">
        <w:t xml:space="preserve">after </w:t>
      </w:r>
      <w:r>
        <w:t>water absorption</w:t>
      </w:r>
      <w:r w:rsidRPr="004150B0">
        <w:t xml:space="preserve"> aging</w:t>
      </w:r>
      <w:r>
        <w:t xml:space="preserve"> </w:t>
      </w:r>
      <w:r w:rsidRPr="00DA506F">
        <w:t>at increasing water depth</w:t>
      </w:r>
      <w:r>
        <w:t>s</w:t>
      </w:r>
    </w:p>
    <w:p w14:paraId="026A6ACC" w14:textId="77777777" w:rsidR="00FD348A" w:rsidRDefault="00FD348A" w:rsidP="00A40241">
      <w:pPr>
        <w:rPr>
          <w:lang w:eastAsia="en-GB"/>
        </w:rPr>
      </w:pPr>
    </w:p>
    <w:p w14:paraId="099F974A" w14:textId="65F3B741" w:rsidR="00111751" w:rsidRPr="00A40241" w:rsidRDefault="00227C03" w:rsidP="00A40241">
      <w:pPr>
        <w:pStyle w:val="Heading2"/>
        <w:rPr>
          <w:sz w:val="24"/>
          <w:szCs w:val="24"/>
          <w:lang w:eastAsia="en-GB"/>
        </w:rPr>
      </w:pPr>
      <w:r w:rsidRPr="00A40241">
        <w:rPr>
          <w:b/>
          <w:sz w:val="24"/>
          <w:szCs w:val="24"/>
          <w:u w:val="none"/>
          <w:lang w:eastAsia="en-GB"/>
        </w:rPr>
        <w:t>5</w:t>
      </w:r>
      <w:r w:rsidR="00702B75" w:rsidRPr="00A40241">
        <w:rPr>
          <w:b/>
          <w:sz w:val="24"/>
          <w:szCs w:val="24"/>
          <w:u w:val="none"/>
          <w:lang w:eastAsia="en-GB"/>
        </w:rPr>
        <w:t>.</w:t>
      </w:r>
      <w:r w:rsidR="00FD348A">
        <w:rPr>
          <w:b/>
          <w:sz w:val="24"/>
          <w:szCs w:val="24"/>
          <w:u w:val="none"/>
          <w:lang w:eastAsia="en-GB"/>
        </w:rPr>
        <w:t>2</w:t>
      </w:r>
      <w:r w:rsidR="00702B75" w:rsidRPr="00A40241">
        <w:rPr>
          <w:b/>
          <w:sz w:val="24"/>
          <w:szCs w:val="24"/>
          <w:u w:val="none"/>
          <w:lang w:eastAsia="en-GB"/>
        </w:rPr>
        <w:t xml:space="preserve"> </w:t>
      </w:r>
      <w:r w:rsidR="00481756" w:rsidRPr="00A40241">
        <w:rPr>
          <w:b/>
          <w:sz w:val="24"/>
          <w:szCs w:val="24"/>
          <w:u w:val="none"/>
          <w:lang w:eastAsia="en-GB"/>
        </w:rPr>
        <w:t xml:space="preserve">Steel Catenary Risers </w:t>
      </w:r>
      <w:r w:rsidR="00702B75" w:rsidRPr="00A40241">
        <w:rPr>
          <w:b/>
          <w:sz w:val="24"/>
          <w:szCs w:val="24"/>
          <w:u w:val="none"/>
          <w:lang w:eastAsia="en-GB"/>
        </w:rPr>
        <w:t>vs</w:t>
      </w:r>
      <w:r w:rsidR="00481756" w:rsidRPr="00A40241">
        <w:rPr>
          <w:b/>
          <w:sz w:val="24"/>
          <w:szCs w:val="24"/>
          <w:u w:val="none"/>
          <w:lang w:eastAsia="en-GB"/>
        </w:rPr>
        <w:t xml:space="preserve"> </w:t>
      </w:r>
      <w:r w:rsidR="00580EC1" w:rsidRPr="00A40241">
        <w:rPr>
          <w:b/>
          <w:sz w:val="24"/>
          <w:szCs w:val="24"/>
          <w:u w:val="none"/>
          <w:lang w:eastAsia="en-GB"/>
        </w:rPr>
        <w:t>C</w:t>
      </w:r>
      <w:r w:rsidR="00A23D96" w:rsidRPr="00A40241">
        <w:rPr>
          <w:b/>
          <w:sz w:val="24"/>
          <w:szCs w:val="24"/>
          <w:u w:val="none"/>
          <w:lang w:eastAsia="en-GB"/>
        </w:rPr>
        <w:t>omposite Risers</w:t>
      </w:r>
      <w:bookmarkEnd w:id="34"/>
    </w:p>
    <w:p w14:paraId="040AD188" w14:textId="533F38E2" w:rsidR="006D1687" w:rsidRDefault="00575703" w:rsidP="0010596E">
      <w:pPr>
        <w:tabs>
          <w:tab w:val="left" w:pos="90"/>
        </w:tabs>
        <w:jc w:val="both"/>
        <w:rPr>
          <w:rFonts w:cs="Times New Roman"/>
          <w:szCs w:val="24"/>
        </w:rPr>
      </w:pPr>
      <w:r w:rsidRPr="00A23D96">
        <w:rPr>
          <w:rFonts w:cs="Times New Roman"/>
          <w:szCs w:val="24"/>
          <w:lang w:eastAsia="en-GB"/>
        </w:rPr>
        <w:t>The reliability of two S</w:t>
      </w:r>
      <w:r w:rsidR="007C0A2E">
        <w:rPr>
          <w:rFonts w:cs="Times New Roman"/>
          <w:szCs w:val="24"/>
          <w:lang w:eastAsia="en-GB"/>
        </w:rPr>
        <w:t xml:space="preserve">teel </w:t>
      </w:r>
      <w:r w:rsidRPr="00A23D96">
        <w:rPr>
          <w:rFonts w:cs="Times New Roman"/>
          <w:szCs w:val="24"/>
          <w:lang w:eastAsia="en-GB"/>
        </w:rPr>
        <w:t>C</w:t>
      </w:r>
      <w:r w:rsidR="007C0A2E">
        <w:rPr>
          <w:rFonts w:cs="Times New Roman"/>
          <w:szCs w:val="24"/>
          <w:lang w:eastAsia="en-GB"/>
        </w:rPr>
        <w:t xml:space="preserve">atenary </w:t>
      </w:r>
      <w:r w:rsidRPr="00A23D96">
        <w:rPr>
          <w:rFonts w:cs="Times New Roman"/>
          <w:szCs w:val="24"/>
          <w:lang w:eastAsia="en-GB"/>
        </w:rPr>
        <w:t>R</w:t>
      </w:r>
      <w:r w:rsidR="007C0A2E">
        <w:rPr>
          <w:rFonts w:cs="Times New Roman"/>
          <w:szCs w:val="24"/>
          <w:lang w:eastAsia="en-GB"/>
        </w:rPr>
        <w:t>iser</w:t>
      </w:r>
      <w:r w:rsidRPr="00A23D96">
        <w:rPr>
          <w:rFonts w:cs="Times New Roman"/>
          <w:szCs w:val="24"/>
          <w:lang w:eastAsia="en-GB"/>
        </w:rPr>
        <w:t>s</w:t>
      </w:r>
      <w:r w:rsidR="00196E29">
        <w:rPr>
          <w:rFonts w:cs="Times New Roman"/>
          <w:szCs w:val="24"/>
          <w:lang w:eastAsia="en-GB"/>
        </w:rPr>
        <w:t xml:space="preserve">, one at 1500m and another at 4000m, </w:t>
      </w:r>
      <w:r w:rsidR="007C0A2E">
        <w:rPr>
          <w:rFonts w:cs="Times New Roman"/>
          <w:szCs w:val="24"/>
          <w:lang w:eastAsia="en-GB"/>
        </w:rPr>
        <w:t>a</w:t>
      </w:r>
      <w:r w:rsidR="00196E29">
        <w:rPr>
          <w:rFonts w:cs="Times New Roman"/>
          <w:szCs w:val="24"/>
          <w:lang w:eastAsia="en-GB"/>
        </w:rPr>
        <w:t>re</w:t>
      </w:r>
      <w:r w:rsidRPr="00A23D96">
        <w:rPr>
          <w:rFonts w:cs="Times New Roman"/>
          <w:szCs w:val="24"/>
          <w:lang w:eastAsia="en-GB"/>
        </w:rPr>
        <w:t xml:space="preserve"> analysed and compared to the results of a composite-based riser system to establish a benchmark for comparison.</w:t>
      </w:r>
      <w:r w:rsidR="00196E29" w:rsidRPr="00A40241">
        <w:rPr>
          <w:rFonts w:cs="Times New Roman"/>
          <w:szCs w:val="24"/>
        </w:rPr>
        <w:t xml:space="preserve"> </w:t>
      </w:r>
      <w:r w:rsidR="00BC41B3" w:rsidRPr="00A40241">
        <w:rPr>
          <w:rFonts w:cs="Times New Roman"/>
          <w:szCs w:val="24"/>
        </w:rPr>
        <w:t xml:space="preserve">The </w:t>
      </w:r>
      <w:r w:rsidR="0099027F" w:rsidRPr="00A40241">
        <w:rPr>
          <w:rFonts w:cs="Times New Roman"/>
          <w:szCs w:val="24"/>
        </w:rPr>
        <w:t>results</w:t>
      </w:r>
      <w:r w:rsidR="00111751">
        <w:rPr>
          <w:rFonts w:cs="Times New Roman"/>
          <w:szCs w:val="24"/>
        </w:rPr>
        <w:t xml:space="preserve"> </w:t>
      </w:r>
      <w:r w:rsidR="009C7CAE">
        <w:rPr>
          <w:rFonts w:cs="Times New Roman"/>
          <w:szCs w:val="24"/>
        </w:rPr>
        <w:t xml:space="preserve">show </w:t>
      </w:r>
      <w:r w:rsidR="00FA1542">
        <w:rPr>
          <w:rFonts w:cs="Times New Roman"/>
          <w:szCs w:val="24"/>
        </w:rPr>
        <w:t xml:space="preserve">negligible </w:t>
      </w:r>
      <w:r w:rsidR="00131751">
        <w:rPr>
          <w:rFonts w:cs="Times New Roman"/>
          <w:szCs w:val="24"/>
        </w:rPr>
        <w:t>probability of failure</w:t>
      </w:r>
      <w:r w:rsidR="009C7CAE">
        <w:rPr>
          <w:rFonts w:cs="Times New Roman"/>
          <w:szCs w:val="24"/>
        </w:rPr>
        <w:t xml:space="preserve"> </w:t>
      </w:r>
      <w:r w:rsidR="00BC41B3" w:rsidRPr="00A40241">
        <w:rPr>
          <w:rFonts w:cs="Times New Roman"/>
          <w:szCs w:val="24"/>
        </w:rPr>
        <w:t>and justifies why such risers are in widespread use for offshore hydrocarbon extraction.</w:t>
      </w:r>
      <w:r w:rsidR="00BC41B3" w:rsidRPr="009C7CAE">
        <w:rPr>
          <w:rFonts w:cs="Times New Roman"/>
          <w:szCs w:val="24"/>
        </w:rPr>
        <w:t xml:space="preserve"> </w:t>
      </w:r>
      <w:r w:rsidR="009C7CAE">
        <w:rPr>
          <w:rFonts w:cs="Times New Roman"/>
          <w:szCs w:val="24"/>
        </w:rPr>
        <w:t xml:space="preserve">Further simulations </w:t>
      </w:r>
      <w:proofErr w:type="gramStart"/>
      <w:r w:rsidR="00131751">
        <w:rPr>
          <w:rFonts w:cs="Times New Roman"/>
          <w:szCs w:val="24"/>
        </w:rPr>
        <w:t>are not performed</w:t>
      </w:r>
      <w:proofErr w:type="gramEnd"/>
      <w:r w:rsidR="00131751">
        <w:rPr>
          <w:rFonts w:cs="Times New Roman"/>
          <w:szCs w:val="24"/>
        </w:rPr>
        <w:t xml:space="preserve"> as</w:t>
      </w:r>
      <w:r w:rsidR="009C7CAE">
        <w:rPr>
          <w:rFonts w:cs="Times New Roman"/>
          <w:szCs w:val="24"/>
        </w:rPr>
        <w:t xml:space="preserve"> the results demonstrate that the probability of failure is low and simulations </w:t>
      </w:r>
      <w:r w:rsidR="007C0A2E" w:rsidRPr="00ED3332">
        <w:rPr>
          <w:rFonts w:cs="Times New Roman"/>
          <w:szCs w:val="24"/>
        </w:rPr>
        <w:t xml:space="preserve">where failures only occur deep in </w:t>
      </w:r>
      <w:r w:rsidR="009C7CAE" w:rsidRPr="00ED3332">
        <w:rPr>
          <w:rFonts w:cs="Times New Roman"/>
          <w:szCs w:val="24"/>
        </w:rPr>
        <w:t>the tail</w:t>
      </w:r>
      <w:r w:rsidR="007C0A2E" w:rsidRPr="00ED3332">
        <w:rPr>
          <w:rFonts w:cs="Times New Roman"/>
          <w:szCs w:val="24"/>
        </w:rPr>
        <w:t>s</w:t>
      </w:r>
      <w:r w:rsidR="009C7CAE" w:rsidRPr="00ED3332">
        <w:rPr>
          <w:rFonts w:cs="Times New Roman"/>
          <w:szCs w:val="24"/>
        </w:rPr>
        <w:t xml:space="preserve"> of the distributions may not </w:t>
      </w:r>
      <w:r w:rsidR="007C0A2E" w:rsidRPr="00ED3332">
        <w:rPr>
          <w:rFonts w:cs="Times New Roman"/>
          <w:szCs w:val="24"/>
        </w:rPr>
        <w:t>be significant from a practical perspective</w:t>
      </w:r>
      <w:r w:rsidR="009C7CAE" w:rsidRPr="00ED3332">
        <w:rPr>
          <w:rFonts w:cs="Times New Roman"/>
          <w:szCs w:val="24"/>
        </w:rPr>
        <w:t xml:space="preserve">. </w:t>
      </w:r>
      <w:proofErr w:type="gramStart"/>
      <w:r w:rsidR="009C7CAE" w:rsidRPr="00ED3332">
        <w:rPr>
          <w:rFonts w:cs="Times New Roman"/>
          <w:szCs w:val="24"/>
        </w:rPr>
        <w:t>The reliability of the</w:t>
      </w:r>
      <w:r w:rsidR="0054250F">
        <w:rPr>
          <w:rFonts w:cs="Times New Roman"/>
          <w:szCs w:val="24"/>
        </w:rPr>
        <w:t>se</w:t>
      </w:r>
      <w:r w:rsidR="009C7CAE" w:rsidRPr="00ED3332">
        <w:rPr>
          <w:rFonts w:cs="Times New Roman"/>
          <w:szCs w:val="24"/>
        </w:rPr>
        <w:t xml:space="preserve"> simulations </w:t>
      </w:r>
      <w:r w:rsidR="00BC41B3" w:rsidRPr="00ED3332">
        <w:rPr>
          <w:rFonts w:cs="Times New Roman"/>
          <w:szCs w:val="24"/>
        </w:rPr>
        <w:t>is</w:t>
      </w:r>
      <w:r w:rsidR="00ED3332" w:rsidRPr="00ED3332">
        <w:rPr>
          <w:rFonts w:cs="Times New Roman"/>
          <w:szCs w:val="24"/>
        </w:rPr>
        <w:t xml:space="preserve"> </w:t>
      </w:r>
      <w:r w:rsidR="00131751">
        <w:rPr>
          <w:rFonts w:cs="Times New Roman"/>
          <w:szCs w:val="24"/>
        </w:rPr>
        <w:t xml:space="preserve">similar to the dynamic results from </w:t>
      </w:r>
      <w:r w:rsidR="00BC41B3" w:rsidRPr="00ED3332">
        <w:rPr>
          <w:rFonts w:cs="Times New Roman"/>
          <w:szCs w:val="24"/>
        </w:rPr>
        <w:fldChar w:fldCharType="begin" w:fldLock="1"/>
      </w:r>
      <w:r w:rsidR="00DD72A4" w:rsidRPr="00ED3332">
        <w:rPr>
          <w:rFonts w:cs="Times New Roman"/>
          <w:szCs w:val="24"/>
        </w:rPr>
        <w:instrText>ADDIN CSL_CITATION { "citationItems" : [ { "id" : "ITEM-1", "itemData" : { "author" : [ { "dropping-particle" : "", "family" : "Carrillo", "given" : "Castelazo", "non-dropping-particle" : "", "parse-names" : false, "suffix" : "" }, { "dropping-particle" : "", "family" : "Cicilia", "given" : "C Barranco", "non-dropping-particle" : "", "parse-names" : false, "suffix" : "" } ], "container-title" : "El Portulano De La Ciencia", "id" : "ITEM-1", "issued" : { "date-parts" : [ [ "2011" ] ] }, "page" : "907-914", "title" : "Structural Reliability in Catenary", "type" : "article-journal", "volume" : "III" }, "uris" : [ "http://www.mendeley.com/documents/?uuid=e79719c9-6088-4330-b97b-c88d16c378bf" ] } ], "mendeley" : { "formattedCitation" : "(Carrillo &amp; Cicilia 2011)", "manualFormatting" : "Carrillo &amp; Cicilia (2011", "plainTextFormattedCitation" : "(Carrillo &amp; Cicilia 2011)", "previouslyFormattedCitation" : "(Carrillo &amp; Cicilia 2011)" }, "properties" : { "noteIndex" : 0 }, "schema" : "https://github.com/citation-style-language/schema/raw/master/csl-citation.json" }</w:instrText>
      </w:r>
      <w:r w:rsidR="00BC41B3" w:rsidRPr="00ED3332">
        <w:rPr>
          <w:rFonts w:cs="Times New Roman"/>
          <w:szCs w:val="24"/>
        </w:rPr>
        <w:fldChar w:fldCharType="separate"/>
      </w:r>
      <w:r w:rsidR="005E5370" w:rsidRPr="00ED3332">
        <w:rPr>
          <w:rFonts w:cs="Times New Roman"/>
          <w:noProof/>
          <w:szCs w:val="24"/>
        </w:rPr>
        <w:t xml:space="preserve">Carrillo &amp; Cicilia </w:t>
      </w:r>
      <w:r w:rsidR="00DD72A4" w:rsidRPr="00ED3332">
        <w:rPr>
          <w:rFonts w:cs="Times New Roman"/>
          <w:noProof/>
          <w:szCs w:val="24"/>
        </w:rPr>
        <w:t>(</w:t>
      </w:r>
      <w:r w:rsidR="005E5370" w:rsidRPr="00ED3332">
        <w:rPr>
          <w:rFonts w:cs="Times New Roman"/>
          <w:noProof/>
          <w:szCs w:val="24"/>
        </w:rPr>
        <w:t>2011</w:t>
      </w:r>
      <w:r w:rsidR="00BC41B3" w:rsidRPr="00ED3332">
        <w:rPr>
          <w:rFonts w:cs="Times New Roman"/>
          <w:szCs w:val="24"/>
        </w:rPr>
        <w:fldChar w:fldCharType="end"/>
      </w:r>
      <w:r w:rsidR="00DD72A4" w:rsidRPr="00ED3332">
        <w:rPr>
          <w:rFonts w:cs="Times New Roman"/>
          <w:szCs w:val="24"/>
        </w:rPr>
        <w:t>)</w:t>
      </w:r>
      <w:r w:rsidR="00131751">
        <w:rPr>
          <w:rFonts w:cs="Times New Roman"/>
          <w:szCs w:val="24"/>
        </w:rPr>
        <w:t xml:space="preserve">, which is assessed to be </w:t>
      </w:r>
      <w:r w:rsidR="00131751" w:rsidRPr="00131751">
        <w:rPr>
          <w:rFonts w:cs="Times New Roman"/>
          <w:szCs w:val="24"/>
        </w:rPr>
        <w:t>1.33×10</w:t>
      </w:r>
      <w:r w:rsidR="00131751" w:rsidRPr="00131751">
        <w:rPr>
          <w:rFonts w:cs="Times New Roman"/>
          <w:szCs w:val="24"/>
          <w:vertAlign w:val="superscript"/>
        </w:rPr>
        <w:t>-11</w:t>
      </w:r>
      <w:r w:rsidR="00131751">
        <w:rPr>
          <w:rFonts w:cs="Times New Roman"/>
          <w:szCs w:val="24"/>
        </w:rPr>
        <w:t xml:space="preserve"> in the catenary transition zone</w:t>
      </w:r>
      <w:r w:rsidR="00B77D9C">
        <w:rPr>
          <w:rFonts w:cs="Times New Roman"/>
          <w:szCs w:val="24"/>
        </w:rPr>
        <w:t xml:space="preserve"> and </w:t>
      </w:r>
      <w:r w:rsidR="00B77D9C" w:rsidRPr="00131751">
        <w:rPr>
          <w:rFonts w:cs="Times New Roman"/>
          <w:szCs w:val="24"/>
        </w:rPr>
        <w:t>1.</w:t>
      </w:r>
      <w:r w:rsidR="00B77D9C">
        <w:rPr>
          <w:rFonts w:cs="Times New Roman"/>
          <w:szCs w:val="24"/>
        </w:rPr>
        <w:t>7</w:t>
      </w:r>
      <w:r w:rsidR="00B77D9C" w:rsidRPr="00131751">
        <w:rPr>
          <w:rFonts w:cs="Times New Roman"/>
          <w:szCs w:val="24"/>
        </w:rPr>
        <w:t>3×10</w:t>
      </w:r>
      <w:r w:rsidR="00B77D9C" w:rsidRPr="00131751">
        <w:rPr>
          <w:rFonts w:cs="Times New Roman"/>
          <w:szCs w:val="24"/>
          <w:vertAlign w:val="superscript"/>
        </w:rPr>
        <w:t>-1</w:t>
      </w:r>
      <w:r w:rsidR="00B77D9C">
        <w:rPr>
          <w:rFonts w:cs="Times New Roman"/>
          <w:szCs w:val="24"/>
          <w:vertAlign w:val="superscript"/>
        </w:rPr>
        <w:t xml:space="preserve">4 </w:t>
      </w:r>
      <w:r w:rsidR="00B77D9C">
        <w:rPr>
          <w:rFonts w:cs="Times New Roman"/>
          <w:szCs w:val="24"/>
        </w:rPr>
        <w:t>at the connection to the tension leg platform for a riser of unknown length</w:t>
      </w:r>
      <w:r w:rsidR="00131751">
        <w:rPr>
          <w:rFonts w:cs="Times New Roman"/>
          <w:szCs w:val="24"/>
        </w:rPr>
        <w:t xml:space="preserve">, but </w:t>
      </w:r>
      <w:r w:rsidR="00BC41B3" w:rsidRPr="00ED3332">
        <w:rPr>
          <w:rFonts w:cs="Times New Roman"/>
          <w:szCs w:val="24"/>
        </w:rPr>
        <w:t>who quote a reliability on the order of 10</w:t>
      </w:r>
      <w:r w:rsidR="00BC41B3" w:rsidRPr="00ED3332">
        <w:rPr>
          <w:rFonts w:cs="Times New Roman"/>
          <w:szCs w:val="24"/>
          <w:vertAlign w:val="superscript"/>
        </w:rPr>
        <w:t xml:space="preserve">-5 </w:t>
      </w:r>
      <w:r w:rsidR="00BC41B3" w:rsidRPr="00ED3332">
        <w:rPr>
          <w:rFonts w:cs="Times New Roman"/>
          <w:szCs w:val="24"/>
        </w:rPr>
        <w:t>at the weak</w:t>
      </w:r>
      <w:r w:rsidR="007C0A2E" w:rsidRPr="00ED3332">
        <w:rPr>
          <w:rFonts w:cs="Times New Roman"/>
          <w:szCs w:val="24"/>
        </w:rPr>
        <w:t>est</w:t>
      </w:r>
      <w:r w:rsidR="00BC41B3" w:rsidRPr="00ED3332">
        <w:rPr>
          <w:rFonts w:cs="Times New Roman"/>
          <w:szCs w:val="24"/>
        </w:rPr>
        <w:t xml:space="preserve"> points near the Touchdown Zone</w:t>
      </w:r>
      <w:r w:rsidR="00F86CC6">
        <w:rPr>
          <w:rFonts w:cs="Times New Roman"/>
          <w:szCs w:val="24"/>
        </w:rPr>
        <w:t xml:space="preserve"> which are not exhibited in this model</w:t>
      </w:r>
      <w:r w:rsidR="00BC41B3" w:rsidRPr="00ED3332">
        <w:rPr>
          <w:rFonts w:cs="Times New Roman"/>
          <w:szCs w:val="24"/>
        </w:rPr>
        <w:t>.</w:t>
      </w:r>
      <w:proofErr w:type="gramEnd"/>
      <w:r w:rsidR="00BC41B3" w:rsidRPr="00A23D96">
        <w:rPr>
          <w:rFonts w:cs="Times New Roman"/>
          <w:szCs w:val="24"/>
        </w:rPr>
        <w:t xml:space="preserve"> </w:t>
      </w:r>
      <w:r w:rsidR="00A40241">
        <w:rPr>
          <w:rFonts w:cs="Times New Roman"/>
          <w:szCs w:val="24"/>
        </w:rPr>
        <w:t xml:space="preserve">The simulation </w:t>
      </w:r>
      <w:r w:rsidR="00BC41B3" w:rsidRPr="00A23D96">
        <w:rPr>
          <w:rFonts w:cs="Times New Roman"/>
          <w:szCs w:val="24"/>
        </w:rPr>
        <w:t xml:space="preserve">of </w:t>
      </w:r>
      <w:r w:rsidR="00A40241">
        <w:rPr>
          <w:rFonts w:cs="Times New Roman"/>
          <w:szCs w:val="24"/>
        </w:rPr>
        <w:t>the</w:t>
      </w:r>
      <w:r w:rsidR="00BC41B3" w:rsidRPr="00A23D96">
        <w:rPr>
          <w:rFonts w:cs="Times New Roman"/>
          <w:szCs w:val="24"/>
        </w:rPr>
        <w:t xml:space="preserve"> S</w:t>
      </w:r>
      <w:r w:rsidR="007C0A2E">
        <w:rPr>
          <w:rFonts w:cs="Times New Roman"/>
          <w:szCs w:val="24"/>
        </w:rPr>
        <w:t xml:space="preserve">teel </w:t>
      </w:r>
      <w:r w:rsidR="00BC41B3" w:rsidRPr="00A23D96">
        <w:rPr>
          <w:rFonts w:cs="Times New Roman"/>
          <w:szCs w:val="24"/>
        </w:rPr>
        <w:t>C</w:t>
      </w:r>
      <w:r w:rsidR="007C0A2E">
        <w:rPr>
          <w:rFonts w:cs="Times New Roman"/>
          <w:szCs w:val="24"/>
        </w:rPr>
        <w:t xml:space="preserve">atenary </w:t>
      </w:r>
      <w:r w:rsidR="00BC41B3" w:rsidRPr="00A23D96">
        <w:rPr>
          <w:rFonts w:cs="Times New Roman"/>
          <w:szCs w:val="24"/>
        </w:rPr>
        <w:t>R</w:t>
      </w:r>
      <w:r w:rsidR="007C0A2E">
        <w:rPr>
          <w:rFonts w:cs="Times New Roman"/>
          <w:szCs w:val="24"/>
        </w:rPr>
        <w:t>iser</w:t>
      </w:r>
      <w:r w:rsidR="00BC41B3" w:rsidRPr="00A23D96">
        <w:rPr>
          <w:rFonts w:cs="Times New Roman"/>
          <w:szCs w:val="24"/>
        </w:rPr>
        <w:t xml:space="preserve"> operating in ocean depths of 4000m reveal</w:t>
      </w:r>
      <w:r w:rsidR="00B77D9C">
        <w:rPr>
          <w:rFonts w:cs="Times New Roman"/>
          <w:szCs w:val="24"/>
        </w:rPr>
        <w:t>s</w:t>
      </w:r>
      <w:r w:rsidR="00BC41B3" w:rsidRPr="00A23D96">
        <w:rPr>
          <w:rFonts w:cs="Times New Roman"/>
          <w:szCs w:val="24"/>
        </w:rPr>
        <w:t xml:space="preserve"> a significantly higher </w:t>
      </w:r>
      <w:r w:rsidR="0010596E">
        <w:rPr>
          <w:rFonts w:cs="Times New Roman"/>
          <w:szCs w:val="24"/>
        </w:rPr>
        <w:t>top tension</w:t>
      </w:r>
      <w:r w:rsidR="00BC41B3" w:rsidRPr="00A23D96">
        <w:rPr>
          <w:rFonts w:cs="Times New Roman"/>
          <w:szCs w:val="24"/>
        </w:rPr>
        <w:t xml:space="preserve"> </w:t>
      </w:r>
      <w:r w:rsidR="00FA1542">
        <w:rPr>
          <w:rFonts w:cs="Times New Roman"/>
          <w:szCs w:val="24"/>
        </w:rPr>
        <w:t>m</w:t>
      </w:r>
      <w:r w:rsidR="00C32C45">
        <w:rPr>
          <w:rFonts w:cs="Times New Roman"/>
          <w:szCs w:val="24"/>
        </w:rPr>
        <w:t>uch</w:t>
      </w:r>
      <w:r w:rsidR="00BC41B3" w:rsidRPr="00A23D96">
        <w:rPr>
          <w:rFonts w:cs="Times New Roman"/>
          <w:szCs w:val="24"/>
        </w:rPr>
        <w:t xml:space="preserve"> larger than that of the </w:t>
      </w:r>
      <w:r w:rsidR="00DF0CDD" w:rsidRPr="00A23D96">
        <w:rPr>
          <w:rFonts w:cs="Times New Roman"/>
          <w:szCs w:val="24"/>
        </w:rPr>
        <w:t>of the S</w:t>
      </w:r>
      <w:r w:rsidR="007C0A2E">
        <w:rPr>
          <w:rFonts w:cs="Times New Roman"/>
          <w:szCs w:val="24"/>
        </w:rPr>
        <w:t xml:space="preserve">teel </w:t>
      </w:r>
      <w:r w:rsidR="00DF0CDD" w:rsidRPr="00A23D96">
        <w:rPr>
          <w:rFonts w:cs="Times New Roman"/>
          <w:szCs w:val="24"/>
        </w:rPr>
        <w:t>C</w:t>
      </w:r>
      <w:r w:rsidR="007C0A2E">
        <w:rPr>
          <w:rFonts w:cs="Times New Roman"/>
          <w:szCs w:val="24"/>
        </w:rPr>
        <w:t xml:space="preserve">atenary </w:t>
      </w:r>
      <w:r w:rsidR="00DF0CDD" w:rsidRPr="00A23D96">
        <w:rPr>
          <w:rFonts w:cs="Times New Roman"/>
          <w:szCs w:val="24"/>
        </w:rPr>
        <w:t>R</w:t>
      </w:r>
      <w:r w:rsidR="007C0A2E">
        <w:rPr>
          <w:rFonts w:cs="Times New Roman"/>
          <w:szCs w:val="24"/>
        </w:rPr>
        <w:t>iser</w:t>
      </w:r>
      <w:r w:rsidR="00DF0CDD" w:rsidRPr="00A23D96">
        <w:rPr>
          <w:rFonts w:cs="Times New Roman"/>
          <w:szCs w:val="24"/>
        </w:rPr>
        <w:t xml:space="preserve"> operating at 1500m. </w:t>
      </w:r>
      <w:r w:rsidR="00ED3332">
        <w:rPr>
          <w:rFonts w:cs="Times New Roman"/>
          <w:szCs w:val="24"/>
        </w:rPr>
        <w:t xml:space="preserve">However, the probability of failure for these risers is still </w:t>
      </w:r>
      <w:r w:rsidR="00E866FA">
        <w:rPr>
          <w:rFonts w:cs="Times New Roman"/>
          <w:szCs w:val="24"/>
        </w:rPr>
        <w:t xml:space="preserve">lower than composites. </w:t>
      </w:r>
    </w:p>
    <w:p w14:paraId="2E14EEB4" w14:textId="0DB37174" w:rsidR="003B5AD8" w:rsidRDefault="004E5689" w:rsidP="004E5689">
      <w:pPr>
        <w:pStyle w:val="TableofFigs"/>
        <w:ind w:left="0"/>
        <w:rPr>
          <w:b/>
          <w:noProof/>
          <w:lang w:eastAsia="zh-CN"/>
        </w:rPr>
      </w:pPr>
      <w:bookmarkStart w:id="36" w:name="_Toc430331823"/>
      <w:r>
        <w:rPr>
          <w:noProof/>
          <w:lang w:eastAsia="en-GB"/>
        </w:rPr>
        <w:lastRenderedPageBreak/>
        <w:drawing>
          <wp:inline distT="0" distB="0" distL="0" distR="0" wp14:anchorId="38142CBC" wp14:editId="1D404A89">
            <wp:extent cx="5393055" cy="3521710"/>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162DE1" w14:textId="3C5F6235" w:rsidR="00DF0CDD" w:rsidRPr="006F0183" w:rsidRDefault="003B5AD8" w:rsidP="009C7CAE">
      <w:pPr>
        <w:pStyle w:val="TableofFigs"/>
        <w:jc w:val="center"/>
        <w:rPr>
          <w:sz w:val="24"/>
          <w:u w:val="single"/>
        </w:rPr>
      </w:pPr>
      <w:r w:rsidRPr="007171D5">
        <w:rPr>
          <w:bCs/>
          <w:sz w:val="24"/>
        </w:rPr>
        <w:t xml:space="preserve">Figure </w:t>
      </w:r>
      <w:r w:rsidR="00DC48E4">
        <w:rPr>
          <w:bCs/>
          <w:sz w:val="24"/>
        </w:rPr>
        <w:t>9</w:t>
      </w:r>
      <w:r w:rsidR="00DF0CDD" w:rsidRPr="007171D5">
        <w:rPr>
          <w:bCs/>
          <w:sz w:val="24"/>
        </w:rPr>
        <w:t>:</w:t>
      </w:r>
      <w:r w:rsidR="00DF0CDD" w:rsidRPr="006F0183">
        <w:rPr>
          <w:sz w:val="24"/>
        </w:rPr>
        <w:t xml:space="preserve"> </w:t>
      </w:r>
      <w:r w:rsidR="00E315D7" w:rsidRPr="006F0183">
        <w:rPr>
          <w:sz w:val="24"/>
        </w:rPr>
        <w:t>p</w:t>
      </w:r>
      <w:r w:rsidR="00DF0CDD" w:rsidRPr="006F0183">
        <w:rPr>
          <w:sz w:val="24"/>
        </w:rPr>
        <w:t xml:space="preserve">robability of </w:t>
      </w:r>
      <w:r w:rsidR="00E315D7" w:rsidRPr="006F0183">
        <w:rPr>
          <w:sz w:val="24"/>
        </w:rPr>
        <w:t>f</w:t>
      </w:r>
      <w:r w:rsidR="00DF0CDD" w:rsidRPr="006F0183">
        <w:rPr>
          <w:sz w:val="24"/>
        </w:rPr>
        <w:t xml:space="preserve">ailure for the 56-ply </w:t>
      </w:r>
      <w:r w:rsidR="00E315D7" w:rsidRPr="006F0183">
        <w:rPr>
          <w:sz w:val="24"/>
        </w:rPr>
        <w:t>c</w:t>
      </w:r>
      <w:r w:rsidR="00DF0CDD" w:rsidRPr="006F0183">
        <w:rPr>
          <w:sz w:val="24"/>
        </w:rPr>
        <w:t>omposite</w:t>
      </w:r>
      <w:r w:rsidR="0058169D">
        <w:rPr>
          <w:sz w:val="24"/>
        </w:rPr>
        <w:t xml:space="preserve">, </w:t>
      </w:r>
      <w:r w:rsidR="00DA506F" w:rsidRPr="0058169D">
        <w:rPr>
          <w:bCs/>
          <w:color w:val="000000" w:themeColor="text1"/>
          <w:sz w:val="24"/>
          <w:lang w:eastAsia="en-GB"/>
        </w:rPr>
        <w:t>Wei (2015)</w:t>
      </w:r>
      <w:r w:rsidR="0058169D">
        <w:rPr>
          <w:b/>
          <w:color w:val="000000" w:themeColor="text1"/>
          <w:lang w:eastAsia="en-GB"/>
        </w:rPr>
        <w:t xml:space="preserve">, </w:t>
      </w:r>
      <w:r w:rsidR="00DF0CDD" w:rsidRPr="006F0183">
        <w:rPr>
          <w:sz w:val="24"/>
        </w:rPr>
        <w:t>operating at 1500m</w:t>
      </w:r>
      <w:bookmarkEnd w:id="36"/>
    </w:p>
    <w:p w14:paraId="31B71AF0" w14:textId="77777777" w:rsidR="0054250F" w:rsidRDefault="0054250F" w:rsidP="004E5689">
      <w:pPr>
        <w:tabs>
          <w:tab w:val="left" w:pos="90"/>
        </w:tabs>
        <w:jc w:val="both"/>
        <w:rPr>
          <w:rFonts w:cs="Times New Roman"/>
          <w:szCs w:val="24"/>
        </w:rPr>
      </w:pPr>
    </w:p>
    <w:p w14:paraId="7F04A12D" w14:textId="664FEBF8" w:rsidR="00702725" w:rsidRPr="00113AE0" w:rsidRDefault="00113AE0" w:rsidP="00DC48E4">
      <w:pPr>
        <w:tabs>
          <w:tab w:val="left" w:pos="90"/>
        </w:tabs>
        <w:jc w:val="both"/>
        <w:rPr>
          <w:rFonts w:cs="Times New Roman"/>
          <w:b/>
          <w:bCs/>
          <w:szCs w:val="24"/>
        </w:rPr>
      </w:pPr>
      <w:r w:rsidRPr="0001382D">
        <w:rPr>
          <w:rFonts w:cs="Times New Roman"/>
          <w:szCs w:val="24"/>
        </w:rPr>
        <w:t>To determine the probability of failure</w:t>
      </w:r>
      <w:r w:rsidR="005A55F9" w:rsidRPr="0001382D">
        <w:rPr>
          <w:rFonts w:cs="Times New Roman"/>
          <w:szCs w:val="24"/>
        </w:rPr>
        <w:t>,</w:t>
      </w:r>
      <w:r w:rsidRPr="0001382D">
        <w:rPr>
          <w:rFonts w:cs="Times New Roman"/>
          <w:szCs w:val="24"/>
        </w:rPr>
        <w:t xml:space="preserve"> a convergence study </w:t>
      </w:r>
      <w:proofErr w:type="gramStart"/>
      <w:r w:rsidR="004A6360" w:rsidRPr="0001382D">
        <w:rPr>
          <w:rFonts w:cs="Times New Roman"/>
          <w:szCs w:val="24"/>
        </w:rPr>
        <w:t>is performed</w:t>
      </w:r>
      <w:proofErr w:type="gramEnd"/>
      <w:r w:rsidR="004A6360" w:rsidRPr="0001382D">
        <w:rPr>
          <w:rFonts w:cs="Times New Roman"/>
          <w:szCs w:val="24"/>
        </w:rPr>
        <w:t xml:space="preserve"> </w:t>
      </w:r>
      <w:r w:rsidRPr="0001382D">
        <w:rPr>
          <w:rFonts w:cs="Times New Roman"/>
          <w:szCs w:val="24"/>
        </w:rPr>
        <w:t>to select the appropriate number of runs required for the Monte-Carlo simulation</w:t>
      </w:r>
      <w:r w:rsidR="008C7F2F" w:rsidRPr="0001382D">
        <w:rPr>
          <w:rFonts w:cs="Times New Roman"/>
          <w:szCs w:val="24"/>
        </w:rPr>
        <w:t xml:space="preserve">, illustrated in </w:t>
      </w:r>
      <w:r w:rsidR="00DC48E4">
        <w:rPr>
          <w:rFonts w:cs="Times New Roman"/>
          <w:szCs w:val="24"/>
        </w:rPr>
        <w:t>Figures 9</w:t>
      </w:r>
      <w:r w:rsidR="004A6360" w:rsidRPr="0001382D">
        <w:rPr>
          <w:rFonts w:cs="Times New Roman"/>
          <w:szCs w:val="24"/>
        </w:rPr>
        <w:t xml:space="preserve"> and </w:t>
      </w:r>
      <w:r w:rsidR="00DC48E4">
        <w:rPr>
          <w:rFonts w:cs="Times New Roman"/>
          <w:szCs w:val="24"/>
        </w:rPr>
        <w:t>10</w:t>
      </w:r>
      <w:r w:rsidRPr="0001382D">
        <w:rPr>
          <w:rFonts w:cs="Times New Roman"/>
          <w:szCs w:val="24"/>
        </w:rPr>
        <w:t>.</w:t>
      </w:r>
      <w:r>
        <w:rPr>
          <w:rFonts w:cs="Times New Roman"/>
          <w:b/>
          <w:bCs/>
          <w:szCs w:val="24"/>
        </w:rPr>
        <w:t xml:space="preserve"> </w:t>
      </w:r>
      <w:r w:rsidR="00830093">
        <w:rPr>
          <w:rFonts w:cs="Times New Roman"/>
          <w:szCs w:val="24"/>
        </w:rPr>
        <w:t xml:space="preserve">In comparison, </w:t>
      </w:r>
      <w:r w:rsidR="00E23CCF">
        <w:rPr>
          <w:rFonts w:cs="Times New Roman"/>
          <w:szCs w:val="24"/>
        </w:rPr>
        <w:t xml:space="preserve">Figure </w:t>
      </w:r>
      <w:r w:rsidR="00DC48E4">
        <w:rPr>
          <w:rFonts w:cs="Times New Roman"/>
          <w:szCs w:val="24"/>
        </w:rPr>
        <w:t>9</w:t>
      </w:r>
      <w:r w:rsidR="00DF0CDD" w:rsidRPr="00A23D96">
        <w:rPr>
          <w:rFonts w:cs="Times New Roman"/>
          <w:szCs w:val="24"/>
        </w:rPr>
        <w:t xml:space="preserve"> reveal</w:t>
      </w:r>
      <w:r w:rsidR="00A22287" w:rsidRPr="00A23D96">
        <w:rPr>
          <w:rFonts w:cs="Times New Roman"/>
          <w:szCs w:val="24"/>
        </w:rPr>
        <w:t>s</w:t>
      </w:r>
      <w:r w:rsidR="00DF0CDD" w:rsidRPr="00A23D96">
        <w:rPr>
          <w:rFonts w:cs="Times New Roman"/>
          <w:szCs w:val="24"/>
        </w:rPr>
        <w:t xml:space="preserve"> </w:t>
      </w:r>
      <w:r w:rsidR="00825F78">
        <w:rPr>
          <w:rFonts w:cs="Times New Roman"/>
          <w:szCs w:val="24"/>
        </w:rPr>
        <w:t>the rate</w:t>
      </w:r>
      <w:r w:rsidR="00A22287" w:rsidRPr="00A23D96">
        <w:rPr>
          <w:rFonts w:cs="Times New Roman"/>
          <w:szCs w:val="24"/>
        </w:rPr>
        <w:t xml:space="preserve"> of failures</w:t>
      </w:r>
      <w:r w:rsidR="00DF0CDD" w:rsidRPr="00A23D96">
        <w:rPr>
          <w:rFonts w:cs="Times New Roman"/>
          <w:szCs w:val="24"/>
        </w:rPr>
        <w:t xml:space="preserve"> for the 56-ply composite layup</w:t>
      </w:r>
      <w:r w:rsidR="00A22287" w:rsidRPr="00A23D96">
        <w:rPr>
          <w:rFonts w:cs="Times New Roman"/>
          <w:szCs w:val="24"/>
        </w:rPr>
        <w:t xml:space="preserve"> operating at </w:t>
      </w:r>
      <w:r w:rsidR="006D1687">
        <w:rPr>
          <w:rFonts w:cs="Times New Roman"/>
          <w:szCs w:val="24"/>
        </w:rPr>
        <w:t xml:space="preserve">1,500m. </w:t>
      </w:r>
      <w:r w:rsidR="006D1687" w:rsidRPr="00A610C3">
        <w:rPr>
          <w:rFonts w:cs="Times New Roman"/>
          <w:szCs w:val="24"/>
        </w:rPr>
        <w:t xml:space="preserve">These simulations </w:t>
      </w:r>
      <w:r w:rsidR="007C0A2E" w:rsidRPr="00A610C3">
        <w:rPr>
          <w:rFonts w:cs="Times New Roman"/>
          <w:szCs w:val="24"/>
        </w:rPr>
        <w:t xml:space="preserve">provide a probability </w:t>
      </w:r>
      <w:r w:rsidR="00E23CCF" w:rsidRPr="00A610C3">
        <w:rPr>
          <w:rFonts w:cs="Times New Roman"/>
          <w:szCs w:val="24"/>
        </w:rPr>
        <w:t>of</w:t>
      </w:r>
      <w:r w:rsidR="00985C79" w:rsidRPr="00A610C3">
        <w:rPr>
          <w:rFonts w:cs="Times New Roman"/>
          <w:szCs w:val="24"/>
        </w:rPr>
        <w:t xml:space="preserve"> </w:t>
      </w:r>
      <w:r w:rsidR="007C0A2E" w:rsidRPr="00A610C3">
        <w:rPr>
          <w:rFonts w:cs="Times New Roman"/>
          <w:szCs w:val="24"/>
        </w:rPr>
        <w:t xml:space="preserve">failure of </w:t>
      </w:r>
      <w:r w:rsidR="004E5689" w:rsidRPr="00A610C3">
        <w:rPr>
          <w:rFonts w:cs="Times New Roman"/>
          <w:szCs w:val="24"/>
        </w:rPr>
        <w:t>4</w:t>
      </w:r>
      <w:r w:rsidR="00DB6532" w:rsidRPr="00A610C3">
        <w:rPr>
          <w:rFonts w:cs="Times New Roman"/>
          <w:szCs w:val="24"/>
        </w:rPr>
        <w:t>.</w:t>
      </w:r>
      <w:r w:rsidR="00706339" w:rsidRPr="00A610C3">
        <w:rPr>
          <w:rFonts w:cs="Times New Roman"/>
          <w:szCs w:val="24"/>
        </w:rPr>
        <w:t>4</w:t>
      </w:r>
      <w:r w:rsidR="00985C79" w:rsidRPr="00A610C3">
        <w:rPr>
          <w:rFonts w:cs="Times New Roman"/>
          <w:szCs w:val="24"/>
        </w:rPr>
        <w:t>×10</w:t>
      </w:r>
      <w:r w:rsidR="00985C79" w:rsidRPr="00A610C3">
        <w:rPr>
          <w:rFonts w:cs="Times New Roman"/>
          <w:szCs w:val="24"/>
          <w:vertAlign w:val="superscript"/>
        </w:rPr>
        <w:t>-</w:t>
      </w:r>
      <w:proofErr w:type="gramStart"/>
      <w:r w:rsidR="00DB6532" w:rsidRPr="00A610C3">
        <w:rPr>
          <w:rFonts w:cs="Times New Roman"/>
          <w:szCs w:val="24"/>
          <w:vertAlign w:val="superscript"/>
        </w:rPr>
        <w:t>7</w:t>
      </w:r>
      <w:r w:rsidR="00FA1542">
        <w:rPr>
          <w:rFonts w:cs="Times New Roman"/>
          <w:szCs w:val="24"/>
        </w:rPr>
        <w:t xml:space="preserve"> which</w:t>
      </w:r>
      <w:proofErr w:type="gramEnd"/>
      <w:r w:rsidR="00A22287" w:rsidRPr="00A23D96">
        <w:rPr>
          <w:rFonts w:cs="Times New Roman"/>
          <w:szCs w:val="24"/>
        </w:rPr>
        <w:t xml:space="preserve"> is higher than the </w:t>
      </w:r>
      <w:r w:rsidR="00BC436E">
        <w:rPr>
          <w:rFonts w:cs="Times New Roman"/>
          <w:szCs w:val="24"/>
        </w:rPr>
        <w:t>s</w:t>
      </w:r>
      <w:r w:rsidR="00BC12BA">
        <w:rPr>
          <w:rFonts w:cs="Times New Roman"/>
          <w:szCs w:val="24"/>
        </w:rPr>
        <w:t xml:space="preserve">teel </w:t>
      </w:r>
      <w:r w:rsidR="00BC436E">
        <w:rPr>
          <w:rFonts w:cs="Times New Roman"/>
          <w:szCs w:val="24"/>
        </w:rPr>
        <w:t>c</w:t>
      </w:r>
      <w:r w:rsidR="00BC12BA">
        <w:rPr>
          <w:rFonts w:cs="Times New Roman"/>
          <w:szCs w:val="24"/>
        </w:rPr>
        <w:t xml:space="preserve">atenary </w:t>
      </w:r>
      <w:r w:rsidR="00BC436E">
        <w:rPr>
          <w:rFonts w:cs="Times New Roman"/>
          <w:szCs w:val="24"/>
        </w:rPr>
        <w:t>r</w:t>
      </w:r>
      <w:r w:rsidR="00BC12BA">
        <w:rPr>
          <w:rFonts w:cs="Times New Roman"/>
          <w:szCs w:val="24"/>
        </w:rPr>
        <w:t>iser</w:t>
      </w:r>
      <w:r w:rsidR="00A22287" w:rsidRPr="00A23D96">
        <w:rPr>
          <w:rFonts w:cs="Times New Roman"/>
          <w:szCs w:val="24"/>
        </w:rPr>
        <w:t xml:space="preserve"> operating at 1500m</w:t>
      </w:r>
      <w:r w:rsidR="00FA1542">
        <w:rPr>
          <w:rFonts w:cs="Times New Roman"/>
          <w:szCs w:val="24"/>
        </w:rPr>
        <w:t xml:space="preserve"> </w:t>
      </w:r>
      <w:r w:rsidR="0054250F">
        <w:rPr>
          <w:rFonts w:cs="Times New Roman"/>
          <w:szCs w:val="24"/>
        </w:rPr>
        <w:t xml:space="preserve">which </w:t>
      </w:r>
      <w:r w:rsidR="00A22287" w:rsidRPr="00A23D96">
        <w:rPr>
          <w:rFonts w:cs="Times New Roman"/>
          <w:szCs w:val="24"/>
        </w:rPr>
        <w:t xml:space="preserve">recorded </w:t>
      </w:r>
      <w:r w:rsidR="00DB6532">
        <w:rPr>
          <w:rFonts w:cs="Times New Roman"/>
          <w:szCs w:val="24"/>
        </w:rPr>
        <w:t>no failure</w:t>
      </w:r>
      <w:r w:rsidR="00BC12BA">
        <w:rPr>
          <w:rFonts w:cs="Times New Roman"/>
          <w:szCs w:val="24"/>
        </w:rPr>
        <w:t>s</w:t>
      </w:r>
      <w:r w:rsidR="00A22287" w:rsidRPr="00A23D96">
        <w:rPr>
          <w:rFonts w:cs="Times New Roman"/>
          <w:szCs w:val="24"/>
        </w:rPr>
        <w:t>.</w:t>
      </w:r>
      <w:r w:rsidR="009C7CAE">
        <w:rPr>
          <w:rFonts w:cs="Times New Roman"/>
          <w:szCs w:val="24"/>
        </w:rPr>
        <w:t xml:space="preserve"> However, this </w:t>
      </w:r>
      <w:r w:rsidR="00BC12BA">
        <w:rPr>
          <w:rFonts w:cs="Times New Roman"/>
          <w:szCs w:val="24"/>
        </w:rPr>
        <w:t>is still determined to be</w:t>
      </w:r>
      <w:r w:rsidR="009C7CAE">
        <w:rPr>
          <w:rFonts w:cs="Times New Roman"/>
          <w:szCs w:val="24"/>
        </w:rPr>
        <w:t xml:space="preserve"> a safe value according to </w:t>
      </w:r>
      <w:r w:rsidR="00BC12BA">
        <w:rPr>
          <w:rFonts w:cs="Times New Roman"/>
          <w:szCs w:val="24"/>
        </w:rPr>
        <w:t xml:space="preserve">the DNV rules, </w:t>
      </w:r>
      <w:r w:rsidR="009C7CAE">
        <w:rPr>
          <w:rFonts w:cs="Times New Roman"/>
          <w:szCs w:val="24"/>
        </w:rPr>
        <w:t>Table</w:t>
      </w:r>
      <w:r w:rsidR="006D1687">
        <w:rPr>
          <w:rFonts w:cs="Times New Roman"/>
          <w:szCs w:val="24"/>
        </w:rPr>
        <w:t xml:space="preserve"> </w:t>
      </w:r>
      <w:r w:rsidR="009C7CAE">
        <w:rPr>
          <w:rFonts w:cs="Times New Roman"/>
          <w:szCs w:val="24"/>
        </w:rPr>
        <w:t>1.</w:t>
      </w:r>
      <w:r w:rsidR="00DF0CDD" w:rsidRPr="00A23D96">
        <w:rPr>
          <w:rFonts w:cs="Times New Roman"/>
          <w:szCs w:val="24"/>
        </w:rPr>
        <w:t xml:space="preserve"> </w:t>
      </w:r>
      <w:r w:rsidR="00985C79">
        <w:rPr>
          <w:rFonts w:cs="Times New Roman"/>
          <w:szCs w:val="24"/>
        </w:rPr>
        <w:t xml:space="preserve">This increases to </w:t>
      </w:r>
      <w:r w:rsidR="00DB6532">
        <w:rPr>
          <w:rFonts w:cs="Times New Roman"/>
          <w:szCs w:val="24"/>
        </w:rPr>
        <w:t>1</w:t>
      </w:r>
      <w:r w:rsidR="004E5689">
        <w:rPr>
          <w:rFonts w:cs="Times New Roman"/>
          <w:szCs w:val="24"/>
        </w:rPr>
        <w:t>.6</w:t>
      </w:r>
      <w:r w:rsidR="00985C79">
        <w:rPr>
          <w:rFonts w:cs="Times New Roman"/>
          <w:szCs w:val="24"/>
        </w:rPr>
        <w:t>×10</w:t>
      </w:r>
      <w:r w:rsidR="00985C79" w:rsidRPr="00721E9C">
        <w:rPr>
          <w:rFonts w:cs="Times New Roman"/>
          <w:szCs w:val="24"/>
          <w:vertAlign w:val="superscript"/>
        </w:rPr>
        <w:t>-</w:t>
      </w:r>
      <w:r w:rsidR="004E5689">
        <w:rPr>
          <w:rFonts w:cs="Times New Roman"/>
          <w:szCs w:val="24"/>
          <w:vertAlign w:val="superscript"/>
        </w:rPr>
        <w:t>5</w:t>
      </w:r>
      <w:r w:rsidR="00985C79">
        <w:rPr>
          <w:rFonts w:cs="Times New Roman"/>
          <w:szCs w:val="24"/>
          <w:vertAlign w:val="superscript"/>
        </w:rPr>
        <w:t xml:space="preserve"> </w:t>
      </w:r>
      <w:r w:rsidR="00985C79">
        <w:rPr>
          <w:rFonts w:cs="Times New Roman"/>
          <w:szCs w:val="24"/>
        </w:rPr>
        <w:t xml:space="preserve">for depths of </w:t>
      </w:r>
      <w:proofErr w:type="gramStart"/>
      <w:r w:rsidR="00DB6532">
        <w:rPr>
          <w:rFonts w:cs="Times New Roman"/>
          <w:szCs w:val="24"/>
        </w:rPr>
        <w:t>4</w:t>
      </w:r>
      <w:r w:rsidR="00985C79">
        <w:rPr>
          <w:rFonts w:cs="Times New Roman"/>
          <w:szCs w:val="24"/>
        </w:rPr>
        <w:t>000m</w:t>
      </w:r>
      <w:r w:rsidR="00DB6532">
        <w:rPr>
          <w:rFonts w:cs="Times New Roman"/>
          <w:szCs w:val="24"/>
        </w:rPr>
        <w:t xml:space="preserve"> </w:t>
      </w:r>
      <w:r w:rsidR="0058169D">
        <w:rPr>
          <w:rFonts w:cs="Times New Roman"/>
          <w:szCs w:val="24"/>
        </w:rPr>
        <w:t>which</w:t>
      </w:r>
      <w:proofErr w:type="gramEnd"/>
      <w:r w:rsidR="00DB6532">
        <w:rPr>
          <w:rFonts w:cs="Times New Roman"/>
          <w:szCs w:val="24"/>
        </w:rPr>
        <w:t xml:space="preserve"> is still safe, </w:t>
      </w:r>
      <w:r w:rsidR="0053282E">
        <w:rPr>
          <w:rFonts w:cs="Times New Roman"/>
          <w:szCs w:val="24"/>
        </w:rPr>
        <w:t xml:space="preserve">but more importantly shows </w:t>
      </w:r>
      <w:r w:rsidR="00BC12BA">
        <w:rPr>
          <w:rFonts w:cs="Times New Roman"/>
          <w:szCs w:val="24"/>
        </w:rPr>
        <w:t xml:space="preserve">only </w:t>
      </w:r>
      <w:r w:rsidR="0053282E">
        <w:rPr>
          <w:rFonts w:cs="Times New Roman"/>
          <w:szCs w:val="24"/>
        </w:rPr>
        <w:t>a</w:t>
      </w:r>
      <w:r w:rsidR="00BC12BA">
        <w:rPr>
          <w:rFonts w:cs="Times New Roman"/>
          <w:szCs w:val="24"/>
        </w:rPr>
        <w:t xml:space="preserve"> </w:t>
      </w:r>
      <w:r w:rsidR="0053282E">
        <w:rPr>
          <w:rFonts w:cs="Times New Roman"/>
          <w:szCs w:val="24"/>
        </w:rPr>
        <w:t>small increase in probability of failure</w:t>
      </w:r>
      <w:r w:rsidR="00830093">
        <w:rPr>
          <w:rFonts w:cs="Times New Roman"/>
          <w:szCs w:val="24"/>
        </w:rPr>
        <w:t xml:space="preserve"> but where the rate in change of failure for the steel catenary is unknown as no failures have occurred</w:t>
      </w:r>
      <w:r w:rsidR="0053282E">
        <w:rPr>
          <w:rFonts w:cs="Times New Roman"/>
          <w:szCs w:val="24"/>
        </w:rPr>
        <w:t xml:space="preserve">. </w:t>
      </w:r>
    </w:p>
    <w:p w14:paraId="6FA8479C" w14:textId="35E19BE0" w:rsidR="00955C42" w:rsidRPr="00A23D96" w:rsidRDefault="004E5689" w:rsidP="00170C24">
      <w:pPr>
        <w:tabs>
          <w:tab w:val="left" w:pos="90"/>
        </w:tabs>
        <w:jc w:val="both"/>
        <w:rPr>
          <w:rFonts w:cs="Times New Roman"/>
          <w:szCs w:val="24"/>
        </w:rPr>
      </w:pPr>
      <w:r>
        <w:rPr>
          <w:noProof/>
          <w:lang w:eastAsia="en-GB"/>
        </w:rPr>
        <w:lastRenderedPageBreak/>
        <w:drawing>
          <wp:inline distT="0" distB="0" distL="0" distR="0" wp14:anchorId="2B259F17" wp14:editId="070D1DE3">
            <wp:extent cx="5393055" cy="3521710"/>
            <wp:effectExtent l="0" t="0" r="0"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D02D13" w14:textId="5399100D" w:rsidR="00DE6F71" w:rsidRPr="002E770E" w:rsidRDefault="00E23CCF" w:rsidP="00391976">
      <w:pPr>
        <w:tabs>
          <w:tab w:val="left" w:pos="90"/>
        </w:tabs>
        <w:jc w:val="center"/>
        <w:rPr>
          <w:szCs w:val="20"/>
          <w:u w:val="single"/>
        </w:rPr>
      </w:pPr>
      <w:bookmarkStart w:id="37" w:name="_Toc430331824"/>
      <w:r w:rsidRPr="007171D5">
        <w:rPr>
          <w:bCs/>
          <w:szCs w:val="24"/>
        </w:rPr>
        <w:t xml:space="preserve">Figure </w:t>
      </w:r>
      <w:r w:rsidR="00DC48E4">
        <w:rPr>
          <w:bCs/>
          <w:szCs w:val="24"/>
        </w:rPr>
        <w:t>10</w:t>
      </w:r>
      <w:r w:rsidR="00702725" w:rsidRPr="007171D5">
        <w:rPr>
          <w:bCs/>
          <w:szCs w:val="24"/>
        </w:rPr>
        <w:t>:</w:t>
      </w:r>
      <w:r w:rsidR="00702725" w:rsidRPr="006D1687">
        <w:rPr>
          <w:szCs w:val="24"/>
        </w:rPr>
        <w:t xml:space="preserve"> </w:t>
      </w:r>
      <w:r w:rsidR="00E315D7" w:rsidRPr="006D1687">
        <w:rPr>
          <w:szCs w:val="24"/>
        </w:rPr>
        <w:t>p</w:t>
      </w:r>
      <w:r w:rsidR="00702725" w:rsidRPr="006D1687">
        <w:rPr>
          <w:szCs w:val="24"/>
        </w:rPr>
        <w:t xml:space="preserve">robability of failure for the 20-ply </w:t>
      </w:r>
      <w:r w:rsidR="00E315D7" w:rsidRPr="006D1687">
        <w:rPr>
          <w:szCs w:val="24"/>
        </w:rPr>
        <w:t>c</w:t>
      </w:r>
      <w:r w:rsidR="00702725" w:rsidRPr="006D1687">
        <w:rPr>
          <w:szCs w:val="24"/>
        </w:rPr>
        <w:t xml:space="preserve">omposite </w:t>
      </w:r>
      <w:r w:rsidR="00E315D7" w:rsidRPr="006D1687">
        <w:rPr>
          <w:szCs w:val="24"/>
        </w:rPr>
        <w:t>r</w:t>
      </w:r>
      <w:r w:rsidR="00702725" w:rsidRPr="006D1687">
        <w:rPr>
          <w:szCs w:val="24"/>
        </w:rPr>
        <w:t>iser</w:t>
      </w:r>
      <w:r w:rsidR="0058169D">
        <w:rPr>
          <w:szCs w:val="24"/>
        </w:rPr>
        <w:t>,</w:t>
      </w:r>
      <w:r w:rsidR="00702725" w:rsidRPr="006D1687">
        <w:rPr>
          <w:szCs w:val="24"/>
        </w:rPr>
        <w:t xml:space="preserve"> </w:t>
      </w:r>
      <w:r w:rsidR="00DA506F" w:rsidRPr="0058169D">
        <w:rPr>
          <w:rFonts w:eastAsia="Times New Roman" w:cs="Times New Roman"/>
          <w:bCs/>
          <w:color w:val="000000" w:themeColor="text1"/>
          <w:szCs w:val="24"/>
          <w:lang w:eastAsia="en-GB"/>
        </w:rPr>
        <w:t>Tan et al. (2015)</w:t>
      </w:r>
      <w:r w:rsidR="0058169D">
        <w:rPr>
          <w:rFonts w:eastAsia="Times New Roman" w:cs="Times New Roman"/>
          <w:bCs/>
          <w:color w:val="000000" w:themeColor="text1"/>
          <w:szCs w:val="24"/>
          <w:lang w:eastAsia="en-GB"/>
        </w:rPr>
        <w:t>,</w:t>
      </w:r>
      <w:r w:rsidR="00DA506F" w:rsidRPr="0058169D">
        <w:rPr>
          <w:rFonts w:eastAsia="Times New Roman" w:cs="Times New Roman"/>
          <w:bCs/>
          <w:color w:val="000000" w:themeColor="text1"/>
          <w:szCs w:val="24"/>
          <w:lang w:eastAsia="en-GB"/>
        </w:rPr>
        <w:t xml:space="preserve"> </w:t>
      </w:r>
      <w:r w:rsidR="00702725" w:rsidRPr="006D1687">
        <w:rPr>
          <w:szCs w:val="24"/>
        </w:rPr>
        <w:t>operating at 1,500m</w:t>
      </w:r>
      <w:bookmarkEnd w:id="37"/>
    </w:p>
    <w:p w14:paraId="3E5E000E" w14:textId="483DDD0C" w:rsidR="00F91669" w:rsidRDefault="00E23CCF" w:rsidP="0086744B">
      <w:pPr>
        <w:tabs>
          <w:tab w:val="left" w:pos="90"/>
        </w:tabs>
        <w:jc w:val="both"/>
        <w:rPr>
          <w:rFonts w:cs="Times New Roman"/>
          <w:szCs w:val="24"/>
        </w:rPr>
      </w:pPr>
      <w:r>
        <w:rPr>
          <w:rFonts w:cs="Times New Roman"/>
          <w:szCs w:val="24"/>
        </w:rPr>
        <w:t xml:space="preserve">Figure </w:t>
      </w:r>
      <w:r w:rsidR="00DC48E4">
        <w:rPr>
          <w:rFonts w:cs="Times New Roman"/>
          <w:szCs w:val="24"/>
        </w:rPr>
        <w:t>10</w:t>
      </w:r>
      <w:r w:rsidR="00702725" w:rsidRPr="00A23D96">
        <w:rPr>
          <w:rFonts w:cs="Times New Roman"/>
          <w:szCs w:val="24"/>
        </w:rPr>
        <w:t xml:space="preserve"> </w:t>
      </w:r>
      <w:r w:rsidR="0062106C">
        <w:rPr>
          <w:rFonts w:cs="Times New Roman"/>
          <w:szCs w:val="24"/>
        </w:rPr>
        <w:t xml:space="preserve">shows </w:t>
      </w:r>
      <w:r w:rsidR="00BC436E">
        <w:rPr>
          <w:rFonts w:cs="Times New Roman"/>
          <w:szCs w:val="24"/>
        </w:rPr>
        <w:t>that</w:t>
      </w:r>
      <w:r w:rsidR="0062106C" w:rsidRPr="00A23D96">
        <w:rPr>
          <w:rFonts w:cs="Times New Roman"/>
          <w:szCs w:val="24"/>
        </w:rPr>
        <w:t xml:space="preserve"> </w:t>
      </w:r>
      <w:r w:rsidR="00702725" w:rsidRPr="00A23D96">
        <w:rPr>
          <w:rFonts w:cs="Times New Roman"/>
          <w:szCs w:val="24"/>
        </w:rPr>
        <w:t xml:space="preserve">the probability of failure for </w:t>
      </w:r>
      <w:r w:rsidR="0062106C">
        <w:rPr>
          <w:rFonts w:cs="Times New Roman"/>
          <w:szCs w:val="24"/>
        </w:rPr>
        <w:t xml:space="preserve">the </w:t>
      </w:r>
      <w:r w:rsidR="00AA346A" w:rsidRPr="00A23D96">
        <w:rPr>
          <w:rFonts w:cs="Times New Roman"/>
          <w:szCs w:val="24"/>
        </w:rPr>
        <w:t>20-pl</w:t>
      </w:r>
      <w:r w:rsidR="0062106C">
        <w:rPr>
          <w:rFonts w:cs="Times New Roman"/>
          <w:szCs w:val="24"/>
        </w:rPr>
        <w:t>y riser</w:t>
      </w:r>
      <w:r w:rsidR="00170C24">
        <w:rPr>
          <w:rFonts w:cs="Times New Roman"/>
          <w:szCs w:val="24"/>
        </w:rPr>
        <w:t>,</w:t>
      </w:r>
      <w:r w:rsidR="00AA346A" w:rsidRPr="00A23D96">
        <w:rPr>
          <w:rFonts w:cs="Times New Roman"/>
          <w:szCs w:val="24"/>
        </w:rPr>
        <w:t xml:space="preserve"> </w:t>
      </w:r>
      <w:r w:rsidRPr="00A23D96">
        <w:rPr>
          <w:rFonts w:cs="Times New Roman"/>
          <w:noProof/>
          <w:szCs w:val="24"/>
        </w:rPr>
        <w:t>Tan et al. 2015</w:t>
      </w:r>
      <w:r w:rsidR="00BC436E">
        <w:rPr>
          <w:rFonts w:cs="Times New Roman"/>
          <w:szCs w:val="24"/>
        </w:rPr>
        <w:t xml:space="preserve">, has </w:t>
      </w:r>
      <w:r w:rsidR="00FA1542">
        <w:rPr>
          <w:rFonts w:cs="Times New Roman"/>
          <w:szCs w:val="24"/>
        </w:rPr>
        <w:t>not converge</w:t>
      </w:r>
      <w:r w:rsidR="00BC436E">
        <w:rPr>
          <w:rFonts w:cs="Times New Roman"/>
          <w:szCs w:val="24"/>
        </w:rPr>
        <w:t>d</w:t>
      </w:r>
      <w:r w:rsidR="00702725" w:rsidRPr="00A23D96">
        <w:rPr>
          <w:rFonts w:cs="Times New Roman"/>
          <w:szCs w:val="24"/>
        </w:rPr>
        <w:t xml:space="preserve"> </w:t>
      </w:r>
      <w:r w:rsidR="00BC436E">
        <w:rPr>
          <w:rFonts w:cs="Times New Roman"/>
          <w:szCs w:val="24"/>
        </w:rPr>
        <w:t xml:space="preserve">but reaches </w:t>
      </w:r>
      <w:r w:rsidR="00702725" w:rsidRPr="00A23D96">
        <w:rPr>
          <w:rFonts w:cs="Times New Roman"/>
          <w:szCs w:val="24"/>
        </w:rPr>
        <w:t>a value of</w:t>
      </w:r>
      <w:r w:rsidR="0062106C">
        <w:rPr>
          <w:rFonts w:cs="Times New Roman"/>
          <w:szCs w:val="24"/>
        </w:rPr>
        <w:t xml:space="preserve"> </w:t>
      </w:r>
      <w:r w:rsidR="00706339">
        <w:rPr>
          <w:rFonts w:cs="Times New Roman"/>
          <w:szCs w:val="24"/>
        </w:rPr>
        <w:t>6</w:t>
      </w:r>
      <w:r w:rsidR="00DB6532">
        <w:rPr>
          <w:rFonts w:cs="Times New Roman"/>
          <w:szCs w:val="24"/>
        </w:rPr>
        <w:t>.0</w:t>
      </w:r>
      <w:r w:rsidR="0062106C">
        <w:rPr>
          <w:rFonts w:cs="Times New Roman"/>
          <w:szCs w:val="24"/>
        </w:rPr>
        <w:t>×10</w:t>
      </w:r>
      <w:r w:rsidR="0062106C">
        <w:rPr>
          <w:rFonts w:cs="Times New Roman"/>
          <w:szCs w:val="24"/>
          <w:vertAlign w:val="superscript"/>
        </w:rPr>
        <w:t>-</w:t>
      </w:r>
      <w:proofErr w:type="gramStart"/>
      <w:r w:rsidR="00DB6532">
        <w:rPr>
          <w:rFonts w:cs="Times New Roman"/>
          <w:szCs w:val="24"/>
          <w:vertAlign w:val="superscript"/>
        </w:rPr>
        <w:t>8</w:t>
      </w:r>
      <w:r w:rsidR="006D1687">
        <w:rPr>
          <w:rFonts w:cs="Times New Roman"/>
          <w:szCs w:val="24"/>
        </w:rPr>
        <w:t xml:space="preserve"> </w:t>
      </w:r>
      <w:r w:rsidR="00F86CC6">
        <w:rPr>
          <w:rFonts w:cs="Times New Roman"/>
          <w:szCs w:val="24"/>
        </w:rPr>
        <w:t>.</w:t>
      </w:r>
      <w:proofErr w:type="gramEnd"/>
      <w:r w:rsidR="00F86CC6">
        <w:rPr>
          <w:rFonts w:cs="Times New Roman"/>
          <w:szCs w:val="24"/>
        </w:rPr>
        <w:t xml:space="preserve"> However, this ca</w:t>
      </w:r>
      <w:r w:rsidR="00DB6532">
        <w:rPr>
          <w:rFonts w:cs="Times New Roman"/>
          <w:szCs w:val="24"/>
        </w:rPr>
        <w:t xml:space="preserve">n be considered </w:t>
      </w:r>
      <w:proofErr w:type="gramStart"/>
      <w:r w:rsidR="00BC436E">
        <w:rPr>
          <w:rFonts w:cs="Times New Roman"/>
          <w:szCs w:val="24"/>
        </w:rPr>
        <w:t>to be a</w:t>
      </w:r>
      <w:proofErr w:type="gramEnd"/>
      <w:r w:rsidR="00BC436E">
        <w:rPr>
          <w:rFonts w:cs="Times New Roman"/>
          <w:szCs w:val="24"/>
        </w:rPr>
        <w:t xml:space="preserve"> numerical anomaly</w:t>
      </w:r>
      <w:r w:rsidR="00DB6532">
        <w:rPr>
          <w:rFonts w:cs="Times New Roman"/>
          <w:szCs w:val="24"/>
        </w:rPr>
        <w:t xml:space="preserve"> </w:t>
      </w:r>
      <w:r w:rsidR="00F86CC6">
        <w:rPr>
          <w:rFonts w:cs="Times New Roman"/>
          <w:szCs w:val="24"/>
        </w:rPr>
        <w:t>as they are occurring in the tails in the normal distribution</w:t>
      </w:r>
      <w:r w:rsidR="00EF7727">
        <w:rPr>
          <w:rFonts w:cs="Times New Roman"/>
          <w:szCs w:val="24"/>
        </w:rPr>
        <w:t xml:space="preserve"> and unlikely to represent real properties as </w:t>
      </w:r>
      <w:r w:rsidR="0086744B">
        <w:rPr>
          <w:rFonts w:cs="Times New Roman"/>
          <w:szCs w:val="24"/>
        </w:rPr>
        <w:t>they are unrealistically</w:t>
      </w:r>
      <w:r w:rsidR="00EF7727">
        <w:rPr>
          <w:rFonts w:cs="Times New Roman"/>
          <w:szCs w:val="24"/>
        </w:rPr>
        <w:t xml:space="preserve"> far from the mean value. Therefore, the simulations are stopped at this point and assumed </w:t>
      </w:r>
      <w:proofErr w:type="gramStart"/>
      <w:r w:rsidR="00EF7727">
        <w:rPr>
          <w:rFonts w:cs="Times New Roman"/>
          <w:szCs w:val="24"/>
        </w:rPr>
        <w:t>to be a</w:t>
      </w:r>
      <w:proofErr w:type="gramEnd"/>
      <w:r w:rsidR="00EF7727">
        <w:rPr>
          <w:rFonts w:cs="Times New Roman"/>
          <w:szCs w:val="24"/>
        </w:rPr>
        <w:t xml:space="preserve"> very low value</w:t>
      </w:r>
      <w:r w:rsidR="00F86CC6">
        <w:rPr>
          <w:rFonts w:cs="Times New Roman"/>
          <w:szCs w:val="24"/>
        </w:rPr>
        <w:t xml:space="preserve">. This demonstrates </w:t>
      </w:r>
      <w:r w:rsidR="00BC436E">
        <w:rPr>
          <w:rFonts w:cs="Times New Roman"/>
          <w:szCs w:val="24"/>
        </w:rPr>
        <w:t>a similar</w:t>
      </w:r>
      <w:r w:rsidR="00F86CC6">
        <w:rPr>
          <w:rFonts w:cs="Times New Roman"/>
          <w:szCs w:val="24"/>
        </w:rPr>
        <w:t xml:space="preserve"> probability of failure</w:t>
      </w:r>
      <w:r w:rsidR="00830093">
        <w:rPr>
          <w:rFonts w:cs="Times New Roman"/>
          <w:szCs w:val="24"/>
        </w:rPr>
        <w:t xml:space="preserve"> </w:t>
      </w:r>
      <w:r w:rsidR="00F86CC6">
        <w:rPr>
          <w:rFonts w:cs="Times New Roman"/>
          <w:szCs w:val="24"/>
        </w:rPr>
        <w:t xml:space="preserve">to </w:t>
      </w:r>
      <w:r w:rsidR="00AA346A" w:rsidRPr="00A23D96">
        <w:rPr>
          <w:rFonts w:cs="Times New Roman"/>
          <w:szCs w:val="24"/>
        </w:rPr>
        <w:t xml:space="preserve">that of a </w:t>
      </w:r>
      <w:r w:rsidR="00BC436E">
        <w:rPr>
          <w:rFonts w:cs="Times New Roman"/>
          <w:szCs w:val="24"/>
        </w:rPr>
        <w:t>s</w:t>
      </w:r>
      <w:r w:rsidR="00BC12BA">
        <w:rPr>
          <w:rFonts w:cs="Times New Roman"/>
          <w:szCs w:val="24"/>
        </w:rPr>
        <w:t xml:space="preserve">teel </w:t>
      </w:r>
      <w:r w:rsidR="00BC436E">
        <w:rPr>
          <w:rFonts w:cs="Times New Roman"/>
          <w:szCs w:val="24"/>
        </w:rPr>
        <w:t>c</w:t>
      </w:r>
      <w:r w:rsidR="00BC12BA">
        <w:rPr>
          <w:rFonts w:cs="Times New Roman"/>
          <w:szCs w:val="24"/>
        </w:rPr>
        <w:t xml:space="preserve">atenary </w:t>
      </w:r>
      <w:r w:rsidR="00BC436E">
        <w:rPr>
          <w:rFonts w:cs="Times New Roman"/>
          <w:szCs w:val="24"/>
        </w:rPr>
        <w:t>r</w:t>
      </w:r>
      <w:r w:rsidR="00BC12BA">
        <w:rPr>
          <w:rFonts w:cs="Times New Roman"/>
          <w:szCs w:val="24"/>
        </w:rPr>
        <w:t>iser</w:t>
      </w:r>
      <w:r w:rsidR="00AA346A" w:rsidRPr="00A23D96">
        <w:rPr>
          <w:rFonts w:cs="Times New Roman"/>
          <w:szCs w:val="24"/>
        </w:rPr>
        <w:t xml:space="preserve"> with similar</w:t>
      </w:r>
      <w:r w:rsidR="00DB6532">
        <w:rPr>
          <w:rFonts w:cs="Times New Roman"/>
          <w:szCs w:val="24"/>
        </w:rPr>
        <w:t xml:space="preserve"> thickness and operating depth</w:t>
      </w:r>
      <w:r w:rsidR="000A3C97">
        <w:rPr>
          <w:rFonts w:cs="Times New Roman"/>
          <w:szCs w:val="24"/>
        </w:rPr>
        <w:t xml:space="preserve">. </w:t>
      </w:r>
      <w:r w:rsidR="0062106C">
        <w:rPr>
          <w:rFonts w:cs="Times New Roman"/>
          <w:szCs w:val="24"/>
        </w:rPr>
        <w:t xml:space="preserve">For the 20-ply case the probability of failure increases to </w:t>
      </w:r>
      <w:r w:rsidR="00706339">
        <w:rPr>
          <w:rFonts w:cs="Times New Roman"/>
          <w:szCs w:val="24"/>
        </w:rPr>
        <w:t>1.2</w:t>
      </w:r>
      <w:r w:rsidR="0062106C">
        <w:rPr>
          <w:rFonts w:cs="Times New Roman"/>
          <w:szCs w:val="24"/>
        </w:rPr>
        <w:t>×10</w:t>
      </w:r>
      <w:r w:rsidR="0062106C">
        <w:rPr>
          <w:rFonts w:cs="Times New Roman"/>
          <w:szCs w:val="24"/>
          <w:vertAlign w:val="superscript"/>
        </w:rPr>
        <w:t>-</w:t>
      </w:r>
      <w:r w:rsidR="00706339">
        <w:rPr>
          <w:rFonts w:cs="Times New Roman"/>
          <w:szCs w:val="24"/>
          <w:vertAlign w:val="superscript"/>
        </w:rPr>
        <w:t>7</w:t>
      </w:r>
      <w:r w:rsidR="0053282E">
        <w:rPr>
          <w:rFonts w:cs="Times New Roman"/>
          <w:szCs w:val="24"/>
          <w:vertAlign w:val="superscript"/>
        </w:rPr>
        <w:t xml:space="preserve"> </w:t>
      </w:r>
      <w:r w:rsidR="0053282E" w:rsidRPr="00227319">
        <w:rPr>
          <w:rFonts w:cs="Times New Roman"/>
          <w:szCs w:val="24"/>
        </w:rPr>
        <w:t>at 4000m demonstrating convergence</w:t>
      </w:r>
      <w:r w:rsidR="00830093">
        <w:rPr>
          <w:rFonts w:cs="Times New Roman"/>
          <w:szCs w:val="24"/>
        </w:rPr>
        <w:t xml:space="preserve"> and a similar low probability of failure</w:t>
      </w:r>
      <w:r w:rsidR="00DB6532">
        <w:rPr>
          <w:rFonts w:cs="Times New Roman"/>
          <w:szCs w:val="24"/>
        </w:rPr>
        <w:t>.</w:t>
      </w:r>
    </w:p>
    <w:p w14:paraId="0230841D" w14:textId="08B97C92" w:rsidR="000614B0" w:rsidRDefault="00AA346A" w:rsidP="00BB1C3A">
      <w:pPr>
        <w:tabs>
          <w:tab w:val="left" w:pos="90"/>
        </w:tabs>
        <w:jc w:val="both"/>
        <w:rPr>
          <w:rFonts w:cs="Times New Roman"/>
          <w:szCs w:val="24"/>
        </w:rPr>
      </w:pPr>
      <w:r w:rsidRPr="00A23D96">
        <w:rPr>
          <w:rFonts w:cs="Times New Roman"/>
          <w:szCs w:val="24"/>
        </w:rPr>
        <w:t xml:space="preserve">Table </w:t>
      </w:r>
      <w:r w:rsidR="00DF5F5C">
        <w:rPr>
          <w:rFonts w:cs="Times New Roman"/>
          <w:szCs w:val="24"/>
        </w:rPr>
        <w:t>7</w:t>
      </w:r>
      <w:r w:rsidR="00170C24">
        <w:rPr>
          <w:rFonts w:cs="Times New Roman"/>
          <w:szCs w:val="24"/>
        </w:rPr>
        <w:t xml:space="preserve"> </w:t>
      </w:r>
      <w:r w:rsidR="000A3C97">
        <w:rPr>
          <w:rFonts w:cs="Times New Roman"/>
          <w:szCs w:val="24"/>
        </w:rPr>
        <w:t xml:space="preserve">compares the different systems with respect to the </w:t>
      </w:r>
      <w:r w:rsidR="00DF0CDD" w:rsidRPr="00A23D96">
        <w:rPr>
          <w:rFonts w:cs="Times New Roman"/>
          <w:szCs w:val="24"/>
        </w:rPr>
        <w:t>un</w:t>
      </w:r>
      <w:r w:rsidR="000A3C97">
        <w:rPr>
          <w:rFonts w:cs="Times New Roman"/>
          <w:szCs w:val="24"/>
        </w:rPr>
        <w:t>it weight and</w:t>
      </w:r>
      <w:r w:rsidR="00DF0CDD" w:rsidRPr="00A23D96">
        <w:rPr>
          <w:rFonts w:cs="Times New Roman"/>
          <w:szCs w:val="24"/>
        </w:rPr>
        <w:t xml:space="preserve"> the total weight of the entire riser system. </w:t>
      </w:r>
      <w:r w:rsidRPr="00A23D96">
        <w:rPr>
          <w:rFonts w:cs="Times New Roman"/>
          <w:szCs w:val="24"/>
        </w:rPr>
        <w:t>S</w:t>
      </w:r>
      <w:r w:rsidR="004707E1">
        <w:rPr>
          <w:rFonts w:cs="Times New Roman"/>
          <w:szCs w:val="24"/>
        </w:rPr>
        <w:t xml:space="preserve">teel </w:t>
      </w:r>
      <w:r w:rsidR="00BC436E">
        <w:rPr>
          <w:rFonts w:cs="Times New Roman"/>
          <w:szCs w:val="24"/>
        </w:rPr>
        <w:t>c</w:t>
      </w:r>
      <w:r w:rsidR="004707E1">
        <w:rPr>
          <w:rFonts w:cs="Times New Roman"/>
          <w:szCs w:val="24"/>
        </w:rPr>
        <w:t xml:space="preserve">atenary </w:t>
      </w:r>
      <w:r w:rsidR="00BC436E">
        <w:rPr>
          <w:rFonts w:cs="Times New Roman"/>
          <w:szCs w:val="24"/>
        </w:rPr>
        <w:t>r</w:t>
      </w:r>
      <w:r w:rsidR="004707E1">
        <w:rPr>
          <w:rFonts w:cs="Times New Roman"/>
          <w:szCs w:val="24"/>
        </w:rPr>
        <w:t>iser</w:t>
      </w:r>
      <w:r w:rsidRPr="00A23D96">
        <w:rPr>
          <w:rFonts w:cs="Times New Roman"/>
          <w:szCs w:val="24"/>
        </w:rPr>
        <w:t>s</w:t>
      </w:r>
      <w:r w:rsidR="00DF0CDD" w:rsidRPr="00A23D96">
        <w:rPr>
          <w:rFonts w:cs="Times New Roman"/>
          <w:szCs w:val="24"/>
        </w:rPr>
        <w:t xml:space="preserve"> show </w:t>
      </w:r>
      <w:r w:rsidR="00170C24">
        <w:rPr>
          <w:rFonts w:cs="Times New Roman"/>
          <w:szCs w:val="24"/>
        </w:rPr>
        <w:t>smaller</w:t>
      </w:r>
      <w:r w:rsidR="00DF0CDD" w:rsidRPr="00A23D96">
        <w:rPr>
          <w:rFonts w:cs="Times New Roman"/>
          <w:szCs w:val="24"/>
        </w:rPr>
        <w:t xml:space="preserve"> deflection</w:t>
      </w:r>
      <w:r w:rsidR="00170C24">
        <w:rPr>
          <w:rFonts w:cs="Times New Roman"/>
          <w:szCs w:val="24"/>
        </w:rPr>
        <w:t xml:space="preserve">s than </w:t>
      </w:r>
      <w:r w:rsidR="00830093">
        <w:rPr>
          <w:rFonts w:cs="Times New Roman"/>
          <w:szCs w:val="24"/>
        </w:rPr>
        <w:t xml:space="preserve">the </w:t>
      </w:r>
      <w:r w:rsidR="00DF0CDD" w:rsidRPr="00A23D96">
        <w:rPr>
          <w:rFonts w:cs="Times New Roman"/>
          <w:szCs w:val="24"/>
        </w:rPr>
        <w:t>composite risers</w:t>
      </w:r>
      <w:r w:rsidR="000A3C97">
        <w:rPr>
          <w:rFonts w:cs="Times New Roman"/>
          <w:szCs w:val="24"/>
        </w:rPr>
        <w:t xml:space="preserve"> and the low stiffness exhibited by composite materials </w:t>
      </w:r>
      <w:r w:rsidR="00DF0CDD" w:rsidRPr="00A23D96">
        <w:rPr>
          <w:rFonts w:cs="Times New Roman"/>
          <w:szCs w:val="24"/>
        </w:rPr>
        <w:t xml:space="preserve">increases the overall </w:t>
      </w:r>
      <w:r w:rsidR="007D4C64" w:rsidRPr="00A23D96">
        <w:rPr>
          <w:rFonts w:cs="Times New Roman"/>
          <w:szCs w:val="24"/>
        </w:rPr>
        <w:t>length of the composite system</w:t>
      </w:r>
      <w:r w:rsidR="00DF0CDD" w:rsidRPr="00A23D96">
        <w:rPr>
          <w:rFonts w:cs="Times New Roman"/>
          <w:szCs w:val="24"/>
        </w:rPr>
        <w:t>.</w:t>
      </w:r>
      <w:r w:rsidR="00E23CCF">
        <w:rPr>
          <w:rFonts w:cs="Times New Roman"/>
          <w:szCs w:val="24"/>
        </w:rPr>
        <w:t xml:space="preserve"> </w:t>
      </w:r>
      <w:r w:rsidR="00DA4D84">
        <w:rPr>
          <w:rFonts w:cs="Times New Roman"/>
          <w:szCs w:val="24"/>
        </w:rPr>
        <w:t>A l</w:t>
      </w:r>
      <w:r w:rsidR="008C29BF">
        <w:rPr>
          <w:rFonts w:cs="Times New Roman"/>
          <w:szCs w:val="24"/>
        </w:rPr>
        <w:t xml:space="preserve">arger </w:t>
      </w:r>
      <w:r w:rsidR="000A3C97">
        <w:rPr>
          <w:rFonts w:cs="Times New Roman"/>
          <w:szCs w:val="24"/>
        </w:rPr>
        <w:t>thickness</w:t>
      </w:r>
      <w:r w:rsidR="000310D8">
        <w:rPr>
          <w:rFonts w:cs="Times New Roman"/>
          <w:szCs w:val="24"/>
        </w:rPr>
        <w:t xml:space="preserve"> </w:t>
      </w:r>
      <w:r w:rsidR="00830093">
        <w:rPr>
          <w:rFonts w:cs="Times New Roman"/>
          <w:szCs w:val="24"/>
        </w:rPr>
        <w:t>for</w:t>
      </w:r>
      <w:r w:rsidR="000A3C97">
        <w:rPr>
          <w:rFonts w:cs="Times New Roman"/>
          <w:szCs w:val="24"/>
        </w:rPr>
        <w:t xml:space="preserve"> the riser </w:t>
      </w:r>
      <w:r w:rsidR="00830093">
        <w:rPr>
          <w:rFonts w:cs="Times New Roman"/>
          <w:szCs w:val="24"/>
        </w:rPr>
        <w:t xml:space="preserve">might </w:t>
      </w:r>
      <w:r w:rsidR="000310D8">
        <w:rPr>
          <w:rFonts w:cs="Times New Roman"/>
          <w:szCs w:val="24"/>
        </w:rPr>
        <w:t xml:space="preserve">improve the </w:t>
      </w:r>
      <w:r w:rsidR="008C29BF">
        <w:rPr>
          <w:rFonts w:cs="Times New Roman"/>
          <w:szCs w:val="24"/>
        </w:rPr>
        <w:t>performance</w:t>
      </w:r>
      <w:r w:rsidR="000310D8">
        <w:rPr>
          <w:rFonts w:cs="Times New Roman"/>
          <w:szCs w:val="24"/>
        </w:rPr>
        <w:t xml:space="preserve"> of the riser system but </w:t>
      </w:r>
      <w:r w:rsidR="00830093">
        <w:rPr>
          <w:rFonts w:cs="Times New Roman"/>
          <w:szCs w:val="24"/>
        </w:rPr>
        <w:t xml:space="preserve">will </w:t>
      </w:r>
      <w:r w:rsidR="000310D8">
        <w:rPr>
          <w:rFonts w:cs="Times New Roman"/>
          <w:szCs w:val="24"/>
        </w:rPr>
        <w:t xml:space="preserve">also </w:t>
      </w:r>
      <w:r w:rsidR="005E074A">
        <w:rPr>
          <w:rFonts w:cs="Times New Roman"/>
          <w:szCs w:val="24"/>
        </w:rPr>
        <w:t>require</w:t>
      </w:r>
      <w:r w:rsidR="008C29BF">
        <w:rPr>
          <w:rFonts w:cs="Times New Roman"/>
          <w:szCs w:val="24"/>
        </w:rPr>
        <w:t xml:space="preserve"> </w:t>
      </w:r>
      <w:r w:rsidR="005E074A">
        <w:rPr>
          <w:rFonts w:cs="Times New Roman"/>
          <w:szCs w:val="24"/>
        </w:rPr>
        <w:t xml:space="preserve">higher </w:t>
      </w:r>
      <w:r w:rsidR="000310D8">
        <w:rPr>
          <w:rFonts w:cs="Times New Roman"/>
          <w:szCs w:val="24"/>
        </w:rPr>
        <w:t xml:space="preserve">tension </w:t>
      </w:r>
      <w:proofErr w:type="gramStart"/>
      <w:r w:rsidR="000310D8">
        <w:rPr>
          <w:rFonts w:cs="Times New Roman"/>
          <w:szCs w:val="24"/>
        </w:rPr>
        <w:t>loads</w:t>
      </w:r>
      <w:r w:rsidR="00D71F53">
        <w:rPr>
          <w:rFonts w:cs="Times New Roman"/>
          <w:szCs w:val="24"/>
        </w:rPr>
        <w:t xml:space="preserve"> and the results in this analysis demonstrate the opposite effect, thin</w:t>
      </w:r>
      <w:proofErr w:type="gramEnd"/>
      <w:r w:rsidR="00D71F53">
        <w:rPr>
          <w:rFonts w:cs="Times New Roman"/>
          <w:szCs w:val="24"/>
        </w:rPr>
        <w:t xml:space="preserve"> and light risers are less likely to fail</w:t>
      </w:r>
      <w:r w:rsidR="000310D8">
        <w:rPr>
          <w:rFonts w:cs="Times New Roman"/>
          <w:szCs w:val="24"/>
        </w:rPr>
        <w:t xml:space="preserve">. </w:t>
      </w:r>
      <w:r w:rsidR="00DA4D84" w:rsidRPr="00ED3332">
        <w:rPr>
          <w:rFonts w:cs="Times New Roman"/>
          <w:szCs w:val="24"/>
        </w:rPr>
        <w:t>T</w:t>
      </w:r>
      <w:r w:rsidR="00DF1172" w:rsidRPr="00ED3332">
        <w:rPr>
          <w:rFonts w:cs="Times New Roman"/>
          <w:szCs w:val="24"/>
        </w:rPr>
        <w:t>he Marginal Reliability</w:t>
      </w:r>
      <w:r w:rsidR="008C5488" w:rsidRPr="00ED3332">
        <w:rPr>
          <w:rFonts w:cs="Times New Roman"/>
          <w:szCs w:val="24"/>
        </w:rPr>
        <w:t xml:space="preserve">, </w:t>
      </w:r>
      <w:r w:rsidR="00DA4D84" w:rsidRPr="00ED3332">
        <w:rPr>
          <w:rFonts w:cs="Times New Roman"/>
          <w:szCs w:val="24"/>
        </w:rPr>
        <w:t xml:space="preserve">the improvement in probability of failure for each kilogram of additional material, </w:t>
      </w:r>
      <w:r w:rsidR="00DF1172" w:rsidRPr="00ED3332">
        <w:rPr>
          <w:rFonts w:cs="Times New Roman"/>
          <w:szCs w:val="24"/>
        </w:rPr>
        <w:t>of C</w:t>
      </w:r>
      <w:r w:rsidR="000A3C97" w:rsidRPr="00ED3332">
        <w:rPr>
          <w:rFonts w:cs="Times New Roman"/>
          <w:szCs w:val="24"/>
        </w:rPr>
        <w:t>arbon/</w:t>
      </w:r>
      <w:r w:rsidR="00DF1172" w:rsidRPr="00ED3332">
        <w:rPr>
          <w:rFonts w:cs="Times New Roman"/>
          <w:szCs w:val="24"/>
        </w:rPr>
        <w:t>Ep</w:t>
      </w:r>
      <w:r w:rsidR="000A3C97" w:rsidRPr="00ED3332">
        <w:rPr>
          <w:rFonts w:cs="Times New Roman"/>
          <w:szCs w:val="24"/>
        </w:rPr>
        <w:t>oxy</w:t>
      </w:r>
      <w:r w:rsidR="00DF1172" w:rsidRPr="00ED3332">
        <w:rPr>
          <w:rFonts w:cs="Times New Roman"/>
          <w:szCs w:val="24"/>
        </w:rPr>
        <w:t xml:space="preserve"> improves reliability</w:t>
      </w:r>
      <w:r w:rsidR="00E23CCF" w:rsidRPr="00ED3332">
        <w:rPr>
          <w:rFonts w:cs="Times New Roman"/>
          <w:szCs w:val="24"/>
        </w:rPr>
        <w:t xml:space="preserve"> by </w:t>
      </w:r>
      <w:r w:rsidR="00706339">
        <w:rPr>
          <w:rFonts w:cs="Times New Roman"/>
          <w:szCs w:val="24"/>
        </w:rPr>
        <w:t>9.07</w:t>
      </w:r>
      <w:r w:rsidR="0062106C" w:rsidRPr="00ED3332">
        <w:rPr>
          <w:rFonts w:cs="Times New Roman"/>
          <w:szCs w:val="24"/>
        </w:rPr>
        <w:t>x10</w:t>
      </w:r>
      <w:r w:rsidR="0062106C" w:rsidRPr="00ED3332">
        <w:rPr>
          <w:rFonts w:cs="Times New Roman"/>
          <w:szCs w:val="24"/>
          <w:vertAlign w:val="superscript"/>
        </w:rPr>
        <w:t>-1</w:t>
      </w:r>
      <w:r w:rsidR="00ED3332">
        <w:rPr>
          <w:rFonts w:cs="Times New Roman"/>
          <w:szCs w:val="24"/>
          <w:vertAlign w:val="superscript"/>
        </w:rPr>
        <w:t>3</w:t>
      </w:r>
      <w:r w:rsidR="0062106C" w:rsidRPr="00ED3332">
        <w:rPr>
          <w:rFonts w:cs="Times New Roman"/>
          <w:szCs w:val="24"/>
          <w:vertAlign w:val="superscript"/>
        </w:rPr>
        <w:t xml:space="preserve"> </w:t>
      </w:r>
      <w:r w:rsidR="00E23CCF" w:rsidRPr="00ED3332">
        <w:rPr>
          <w:rFonts w:cs="Times New Roman"/>
          <w:szCs w:val="24"/>
        </w:rPr>
        <w:t xml:space="preserve">and </w:t>
      </w:r>
      <w:r w:rsidR="00706339">
        <w:rPr>
          <w:rFonts w:cs="Times New Roman"/>
          <w:szCs w:val="24"/>
        </w:rPr>
        <w:t>1.53</w:t>
      </w:r>
      <w:r w:rsidR="0062106C" w:rsidRPr="00ED3332">
        <w:rPr>
          <w:rFonts w:cs="Times New Roman"/>
          <w:szCs w:val="24"/>
        </w:rPr>
        <w:t>x10</w:t>
      </w:r>
      <w:r w:rsidR="0062106C" w:rsidRPr="00ED3332">
        <w:rPr>
          <w:rFonts w:cs="Times New Roman"/>
          <w:szCs w:val="24"/>
          <w:vertAlign w:val="superscript"/>
        </w:rPr>
        <w:t>-1</w:t>
      </w:r>
      <w:r w:rsidR="00706339">
        <w:rPr>
          <w:rFonts w:cs="Times New Roman"/>
          <w:szCs w:val="24"/>
          <w:vertAlign w:val="superscript"/>
        </w:rPr>
        <w:t>3</w:t>
      </w:r>
      <w:r w:rsidR="0062106C" w:rsidRPr="00ED3332">
        <w:rPr>
          <w:rFonts w:cs="Times New Roman"/>
          <w:szCs w:val="24"/>
          <w:vertAlign w:val="superscript"/>
        </w:rPr>
        <w:t xml:space="preserve"> </w:t>
      </w:r>
      <w:r w:rsidR="00E23CCF" w:rsidRPr="00ED3332">
        <w:rPr>
          <w:rFonts w:cs="Times New Roman"/>
          <w:szCs w:val="24"/>
        </w:rPr>
        <w:t>for the 56- and 20-</w:t>
      </w:r>
      <w:r w:rsidR="00DF1172" w:rsidRPr="00ED3332">
        <w:rPr>
          <w:rFonts w:cs="Times New Roman"/>
          <w:szCs w:val="24"/>
        </w:rPr>
        <w:t>ply composite riser respectively</w:t>
      </w:r>
      <w:r w:rsidR="005C3E35" w:rsidRPr="00ED3332">
        <w:rPr>
          <w:rFonts w:cs="Times New Roman"/>
          <w:szCs w:val="24"/>
        </w:rPr>
        <w:t xml:space="preserve"> and at </w:t>
      </w:r>
      <w:proofErr w:type="gramStart"/>
      <w:r w:rsidR="005C3E35" w:rsidRPr="00ED3332">
        <w:rPr>
          <w:rFonts w:cs="Times New Roman"/>
          <w:szCs w:val="24"/>
        </w:rPr>
        <w:t>4000m</w:t>
      </w:r>
      <w:proofErr w:type="gramEnd"/>
      <w:r w:rsidR="005C3E35" w:rsidRPr="00ED3332">
        <w:rPr>
          <w:rFonts w:cs="Times New Roman"/>
          <w:szCs w:val="24"/>
        </w:rPr>
        <w:t xml:space="preserve"> this increased to </w:t>
      </w:r>
      <w:r w:rsidR="00706339">
        <w:rPr>
          <w:rFonts w:cs="Times New Roman"/>
          <w:szCs w:val="24"/>
        </w:rPr>
        <w:lastRenderedPageBreak/>
        <w:t>1.43</w:t>
      </w:r>
      <w:r w:rsidR="005C3E35" w:rsidRPr="00ED3332">
        <w:rPr>
          <w:rFonts w:cs="Times New Roman"/>
          <w:szCs w:val="24"/>
        </w:rPr>
        <w:t>x10</w:t>
      </w:r>
      <w:r w:rsidR="005C3E35" w:rsidRPr="00ED3332">
        <w:rPr>
          <w:rFonts w:cs="Times New Roman"/>
          <w:szCs w:val="24"/>
          <w:vertAlign w:val="superscript"/>
        </w:rPr>
        <w:t>-1</w:t>
      </w:r>
      <w:r w:rsidR="00706339">
        <w:rPr>
          <w:rFonts w:cs="Times New Roman"/>
          <w:szCs w:val="24"/>
          <w:vertAlign w:val="superscript"/>
        </w:rPr>
        <w:t>1</w:t>
      </w:r>
      <w:r w:rsidR="005C3E35" w:rsidRPr="00ED3332">
        <w:rPr>
          <w:rFonts w:cs="Times New Roman"/>
          <w:szCs w:val="24"/>
          <w:vertAlign w:val="superscript"/>
        </w:rPr>
        <w:t xml:space="preserve"> </w:t>
      </w:r>
      <w:r w:rsidR="005C3E35" w:rsidRPr="00ED3332">
        <w:rPr>
          <w:rFonts w:cs="Times New Roman"/>
          <w:szCs w:val="24"/>
        </w:rPr>
        <w:t xml:space="preserve">and </w:t>
      </w:r>
      <w:r w:rsidR="00706339">
        <w:rPr>
          <w:rFonts w:cs="Times New Roman"/>
          <w:szCs w:val="24"/>
        </w:rPr>
        <w:t>1.37</w:t>
      </w:r>
      <w:r w:rsidR="005C3E35" w:rsidRPr="00ED3332">
        <w:rPr>
          <w:rFonts w:cs="Times New Roman"/>
          <w:szCs w:val="24"/>
        </w:rPr>
        <w:t>x10</w:t>
      </w:r>
      <w:r w:rsidR="005C3E35" w:rsidRPr="00ED3332">
        <w:rPr>
          <w:rFonts w:cs="Times New Roman"/>
          <w:szCs w:val="24"/>
          <w:vertAlign w:val="superscript"/>
        </w:rPr>
        <w:t>-</w:t>
      </w:r>
      <w:r w:rsidR="00ED3332">
        <w:rPr>
          <w:rFonts w:cs="Times New Roman"/>
          <w:szCs w:val="24"/>
          <w:vertAlign w:val="superscript"/>
        </w:rPr>
        <w:t>1</w:t>
      </w:r>
      <w:r w:rsidR="00706339">
        <w:rPr>
          <w:rFonts w:cs="Times New Roman"/>
          <w:szCs w:val="24"/>
          <w:vertAlign w:val="superscript"/>
        </w:rPr>
        <w:t>3</w:t>
      </w:r>
      <w:r w:rsidR="00DF1172" w:rsidRPr="00ED3332">
        <w:rPr>
          <w:rFonts w:cs="Times New Roman"/>
          <w:szCs w:val="24"/>
        </w:rPr>
        <w:t xml:space="preserve">. </w:t>
      </w:r>
      <w:r w:rsidR="00BB1C3A" w:rsidRPr="00BB1C3A">
        <w:rPr>
          <w:rFonts w:cs="Times New Roman"/>
          <w:szCs w:val="24"/>
        </w:rPr>
        <w:t>The probability of failure per kilogram, Pf/kg is a normalized failure probability that is a parameter to allow easier comparison of the cross-sectional design by addition or reduction of riser material to indicate the change</w:t>
      </w:r>
      <w:r w:rsidR="00BB1C3A">
        <w:rPr>
          <w:rFonts w:cs="Times New Roman"/>
          <w:szCs w:val="24"/>
        </w:rPr>
        <w:t xml:space="preserve"> in the probability of failure.</w:t>
      </w:r>
    </w:p>
    <w:p w14:paraId="1A4906AF" w14:textId="05E4D2CD" w:rsidR="00E23CCF" w:rsidRPr="0058169D" w:rsidRDefault="00DF5F5C" w:rsidP="0099027F">
      <w:pPr>
        <w:pStyle w:val="Heading4"/>
        <w:jc w:val="center"/>
        <w:rPr>
          <w:sz w:val="24"/>
          <w:szCs w:val="24"/>
        </w:rPr>
      </w:pPr>
      <w:bookmarkStart w:id="38" w:name="_Toc430306347"/>
      <w:bookmarkStart w:id="39" w:name="_Toc430331799"/>
      <w:r>
        <w:rPr>
          <w:bCs/>
          <w:sz w:val="24"/>
          <w:szCs w:val="24"/>
        </w:rPr>
        <w:t>Table 7</w:t>
      </w:r>
      <w:r w:rsidR="00E23CCF" w:rsidRPr="007171D5">
        <w:rPr>
          <w:bCs/>
          <w:sz w:val="24"/>
          <w:szCs w:val="24"/>
        </w:rPr>
        <w:t xml:space="preserve">: </w:t>
      </w:r>
      <w:r w:rsidR="00E315D7" w:rsidRPr="0058169D">
        <w:rPr>
          <w:sz w:val="24"/>
          <w:szCs w:val="24"/>
        </w:rPr>
        <w:t>c</w:t>
      </w:r>
      <w:r w:rsidR="00E23CCF" w:rsidRPr="0058169D">
        <w:rPr>
          <w:sz w:val="24"/>
          <w:szCs w:val="24"/>
        </w:rPr>
        <w:t>omparison of weight and probability of failure</w:t>
      </w:r>
      <w:bookmarkEnd w:id="38"/>
      <w:bookmarkEnd w:id="39"/>
      <w:r w:rsidR="00EF7C48" w:rsidRPr="0058169D">
        <w:rPr>
          <w:sz w:val="24"/>
          <w:szCs w:val="24"/>
        </w:rPr>
        <w:t xml:space="preserve"> for </w:t>
      </w:r>
      <w:r w:rsidR="00F27B81">
        <w:rPr>
          <w:sz w:val="24"/>
          <w:szCs w:val="24"/>
        </w:rPr>
        <w:t xml:space="preserve">steel catenary </w:t>
      </w:r>
      <w:r w:rsidR="00EF7C48" w:rsidRPr="0058169D">
        <w:rPr>
          <w:sz w:val="24"/>
          <w:szCs w:val="24"/>
        </w:rPr>
        <w:t>and composite risers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38"/>
        <w:gridCol w:w="1038"/>
        <w:gridCol w:w="1043"/>
        <w:gridCol w:w="1238"/>
        <w:gridCol w:w="1038"/>
        <w:gridCol w:w="1043"/>
        <w:gridCol w:w="7"/>
      </w:tblGrid>
      <w:tr w:rsidR="00AB5070" w:rsidRPr="00224BA8" w14:paraId="4B2D424B" w14:textId="77777777" w:rsidTr="00352DBE">
        <w:trPr>
          <w:trHeight w:val="552"/>
          <w:jc w:val="center"/>
        </w:trPr>
        <w:tc>
          <w:tcPr>
            <w:tcW w:w="1985" w:type="dxa"/>
            <w:vMerge w:val="restart"/>
            <w:shd w:val="clear" w:color="auto" w:fill="auto"/>
            <w:noWrap/>
            <w:vAlign w:val="center"/>
          </w:tcPr>
          <w:p w14:paraId="7E921940" w14:textId="77777777" w:rsidR="00224BA8" w:rsidRPr="00A610C3" w:rsidRDefault="00224BA8" w:rsidP="00AE76A2">
            <w:pPr>
              <w:tabs>
                <w:tab w:val="left" w:pos="90"/>
              </w:tabs>
              <w:spacing w:before="100" w:beforeAutospacing="1" w:after="100" w:afterAutospacing="1" w:line="240" w:lineRule="auto"/>
              <w:jc w:val="both"/>
              <w:rPr>
                <w:rFonts w:eastAsia="Times New Roman" w:cs="Times New Roman"/>
                <w:color w:val="000000"/>
                <w:szCs w:val="24"/>
                <w:lang w:eastAsia="en-GB"/>
              </w:rPr>
            </w:pPr>
            <w:r w:rsidRPr="00A610C3">
              <w:rPr>
                <w:rFonts w:eastAsia="Times New Roman" w:cs="Times New Roman"/>
                <w:color w:val="000000"/>
                <w:szCs w:val="24"/>
                <w:lang w:eastAsia="en-GB"/>
              </w:rPr>
              <w:t> </w:t>
            </w:r>
          </w:p>
        </w:tc>
        <w:tc>
          <w:tcPr>
            <w:tcW w:w="3119" w:type="dxa"/>
            <w:gridSpan w:val="3"/>
            <w:shd w:val="clear" w:color="auto" w:fill="auto"/>
            <w:noWrap/>
            <w:vAlign w:val="center"/>
          </w:tcPr>
          <w:p w14:paraId="45DFAD80"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1500m</w:t>
            </w:r>
          </w:p>
        </w:tc>
        <w:tc>
          <w:tcPr>
            <w:tcW w:w="3326" w:type="dxa"/>
            <w:gridSpan w:val="4"/>
            <w:vAlign w:val="center"/>
          </w:tcPr>
          <w:p w14:paraId="310FEE14"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4000m</w:t>
            </w:r>
          </w:p>
        </w:tc>
      </w:tr>
      <w:tr w:rsidR="00AB5070" w:rsidRPr="00224BA8" w14:paraId="6FA38CB7" w14:textId="77777777" w:rsidTr="00352DBE">
        <w:trPr>
          <w:gridAfter w:val="1"/>
          <w:wAfter w:w="7" w:type="dxa"/>
          <w:trHeight w:val="552"/>
          <w:jc w:val="center"/>
        </w:trPr>
        <w:tc>
          <w:tcPr>
            <w:tcW w:w="1985" w:type="dxa"/>
            <w:vMerge/>
            <w:shd w:val="clear" w:color="auto" w:fill="auto"/>
            <w:noWrap/>
            <w:vAlign w:val="center"/>
            <w:hideMark/>
          </w:tcPr>
          <w:p w14:paraId="22550699" w14:textId="77777777" w:rsidR="00224BA8" w:rsidRPr="00A610C3" w:rsidRDefault="00224BA8" w:rsidP="00AE76A2">
            <w:pPr>
              <w:tabs>
                <w:tab w:val="left" w:pos="90"/>
              </w:tabs>
              <w:spacing w:before="100" w:beforeAutospacing="1" w:after="100" w:afterAutospacing="1" w:line="240" w:lineRule="auto"/>
              <w:jc w:val="both"/>
              <w:rPr>
                <w:rFonts w:eastAsia="Times New Roman" w:cs="Times New Roman"/>
                <w:color w:val="000000"/>
                <w:szCs w:val="24"/>
                <w:lang w:eastAsia="en-GB"/>
              </w:rPr>
            </w:pPr>
          </w:p>
        </w:tc>
        <w:tc>
          <w:tcPr>
            <w:tcW w:w="1038" w:type="dxa"/>
            <w:shd w:val="clear" w:color="auto" w:fill="auto"/>
            <w:noWrap/>
            <w:vAlign w:val="center"/>
            <w:hideMark/>
          </w:tcPr>
          <w:p w14:paraId="32EADCC5" w14:textId="6D4DDDF2" w:rsidR="00224BA8" w:rsidRPr="007171D5" w:rsidRDefault="00ED3332"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Steel</w:t>
            </w:r>
          </w:p>
        </w:tc>
        <w:tc>
          <w:tcPr>
            <w:tcW w:w="1038" w:type="dxa"/>
            <w:shd w:val="clear" w:color="auto" w:fill="auto"/>
            <w:noWrap/>
            <w:vAlign w:val="center"/>
            <w:hideMark/>
          </w:tcPr>
          <w:p w14:paraId="77244C74"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56-ply</w:t>
            </w:r>
          </w:p>
        </w:tc>
        <w:tc>
          <w:tcPr>
            <w:tcW w:w="1043" w:type="dxa"/>
            <w:shd w:val="clear" w:color="auto" w:fill="auto"/>
            <w:noWrap/>
            <w:vAlign w:val="center"/>
            <w:hideMark/>
          </w:tcPr>
          <w:p w14:paraId="4695E4A4"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20-ply</w:t>
            </w:r>
          </w:p>
        </w:tc>
        <w:tc>
          <w:tcPr>
            <w:tcW w:w="1238" w:type="dxa"/>
            <w:vAlign w:val="center"/>
          </w:tcPr>
          <w:p w14:paraId="7F7153FF" w14:textId="76EC4D9C"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S</w:t>
            </w:r>
            <w:r w:rsidR="00ED3332" w:rsidRPr="007171D5">
              <w:rPr>
                <w:rFonts w:eastAsia="Times New Roman" w:cs="Times New Roman"/>
                <w:color w:val="000000"/>
                <w:szCs w:val="24"/>
                <w:lang w:eastAsia="en-GB"/>
              </w:rPr>
              <w:t>teel</w:t>
            </w:r>
          </w:p>
        </w:tc>
        <w:tc>
          <w:tcPr>
            <w:tcW w:w="1038" w:type="dxa"/>
            <w:vAlign w:val="center"/>
          </w:tcPr>
          <w:p w14:paraId="39B05779"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56-ply</w:t>
            </w:r>
          </w:p>
        </w:tc>
        <w:tc>
          <w:tcPr>
            <w:tcW w:w="1043" w:type="dxa"/>
            <w:vAlign w:val="center"/>
          </w:tcPr>
          <w:p w14:paraId="3D187DEC" w14:textId="77777777" w:rsidR="00224BA8" w:rsidRPr="007171D5" w:rsidRDefault="00224BA8"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20-ply</w:t>
            </w:r>
          </w:p>
        </w:tc>
      </w:tr>
      <w:tr w:rsidR="00AB5070" w:rsidRPr="00224BA8" w14:paraId="5EDAEB82" w14:textId="77777777" w:rsidTr="00352DBE">
        <w:trPr>
          <w:gridAfter w:val="1"/>
          <w:wAfter w:w="7" w:type="dxa"/>
          <w:trHeight w:val="552"/>
          <w:jc w:val="center"/>
        </w:trPr>
        <w:tc>
          <w:tcPr>
            <w:tcW w:w="1985" w:type="dxa"/>
            <w:shd w:val="clear" w:color="auto" w:fill="auto"/>
            <w:noWrap/>
            <w:vAlign w:val="center"/>
            <w:hideMark/>
          </w:tcPr>
          <w:p w14:paraId="705A3B58" w14:textId="2642E47D" w:rsidR="00511D69" w:rsidRPr="007171D5" w:rsidRDefault="005B0AFF" w:rsidP="00AE76A2">
            <w:pPr>
              <w:tabs>
                <w:tab w:val="left" w:pos="90"/>
              </w:tabs>
              <w:spacing w:before="100" w:beforeAutospacing="1" w:after="100" w:afterAutospacing="1" w:line="240" w:lineRule="auto"/>
              <w:rPr>
                <w:rFonts w:eastAsia="Times New Roman" w:cs="Times New Roman"/>
                <w:bCs/>
                <w:color w:val="000000"/>
                <w:szCs w:val="24"/>
                <w:lang w:eastAsia="en-GB"/>
              </w:rPr>
            </w:pPr>
            <w:r w:rsidRPr="007171D5">
              <w:rPr>
                <w:rFonts w:cs="Times New Roman"/>
                <w:bCs/>
                <w:szCs w:val="24"/>
              </w:rPr>
              <w:t xml:space="preserve">Submerged weight </w:t>
            </w:r>
            <w:r w:rsidR="00584E53" w:rsidRPr="007171D5">
              <w:rPr>
                <w:rFonts w:cs="Times New Roman"/>
                <w:bCs/>
                <w:szCs w:val="24"/>
              </w:rPr>
              <w:t>full of product</w:t>
            </w:r>
            <w:r w:rsidRPr="007171D5">
              <w:rPr>
                <w:rFonts w:cs="Times New Roman"/>
                <w:bCs/>
                <w:szCs w:val="24"/>
              </w:rPr>
              <w:t xml:space="preserve"> (N/m) </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38A57" w14:textId="77777777" w:rsidR="00511D69" w:rsidRPr="00A610C3"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794</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2CFF10AF" w14:textId="77777777" w:rsidR="00511D69" w:rsidRPr="00A610C3"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248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02FE4B0" w14:textId="77777777" w:rsidR="00511D69" w:rsidRPr="00A610C3"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189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86508FB" w14:textId="77777777" w:rsidR="00511D69" w:rsidRPr="00A610C3" w:rsidDel="00C110EE"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794</w:t>
            </w:r>
          </w:p>
        </w:tc>
        <w:tc>
          <w:tcPr>
            <w:tcW w:w="1038" w:type="dxa"/>
            <w:tcBorders>
              <w:top w:val="single" w:sz="4" w:space="0" w:color="auto"/>
              <w:left w:val="nil"/>
              <w:bottom w:val="single" w:sz="4" w:space="0" w:color="auto"/>
              <w:right w:val="single" w:sz="4" w:space="0" w:color="auto"/>
            </w:tcBorders>
            <w:shd w:val="clear" w:color="auto" w:fill="auto"/>
            <w:vAlign w:val="center"/>
          </w:tcPr>
          <w:p w14:paraId="3716653E" w14:textId="77777777" w:rsidR="00511D69" w:rsidRPr="00A610C3" w:rsidDel="00C110EE"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248</w:t>
            </w:r>
          </w:p>
        </w:tc>
        <w:tc>
          <w:tcPr>
            <w:tcW w:w="1043" w:type="dxa"/>
            <w:tcBorders>
              <w:top w:val="single" w:sz="4" w:space="0" w:color="auto"/>
              <w:left w:val="nil"/>
              <w:bottom w:val="single" w:sz="4" w:space="0" w:color="auto"/>
              <w:right w:val="single" w:sz="4" w:space="0" w:color="auto"/>
            </w:tcBorders>
            <w:shd w:val="clear" w:color="auto" w:fill="auto"/>
            <w:vAlign w:val="center"/>
          </w:tcPr>
          <w:p w14:paraId="7136D01D" w14:textId="77777777" w:rsidR="00511D69" w:rsidRPr="00A610C3" w:rsidDel="00C110EE"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189</w:t>
            </w:r>
          </w:p>
        </w:tc>
      </w:tr>
      <w:tr w:rsidR="00AB5070" w:rsidRPr="00224BA8" w14:paraId="1C38D1CF" w14:textId="77777777" w:rsidTr="00352DBE">
        <w:trPr>
          <w:gridAfter w:val="1"/>
          <w:wAfter w:w="7" w:type="dxa"/>
          <w:trHeight w:val="552"/>
          <w:jc w:val="center"/>
        </w:trPr>
        <w:tc>
          <w:tcPr>
            <w:tcW w:w="1985" w:type="dxa"/>
            <w:shd w:val="clear" w:color="auto" w:fill="auto"/>
            <w:noWrap/>
            <w:vAlign w:val="center"/>
            <w:hideMark/>
          </w:tcPr>
          <w:p w14:paraId="0F89C78D" w14:textId="03C948E4" w:rsidR="00511D69" w:rsidRPr="007171D5" w:rsidRDefault="00741CBE" w:rsidP="00A340C7">
            <w:pPr>
              <w:tabs>
                <w:tab w:val="left" w:pos="90"/>
              </w:tabs>
              <w:spacing w:before="100" w:beforeAutospacing="1" w:after="100" w:afterAutospacing="1" w:line="240" w:lineRule="auto"/>
              <w:rPr>
                <w:rFonts w:eastAsia="Times New Roman" w:cs="Times New Roman"/>
                <w:bCs/>
                <w:color w:val="000000"/>
                <w:szCs w:val="24"/>
                <w:lang w:eastAsia="en-GB"/>
              </w:rPr>
            </w:pPr>
            <w:r>
              <w:rPr>
                <w:rFonts w:eastAsia="Times New Roman" w:cs="Times New Roman"/>
                <w:b/>
                <w:szCs w:val="24"/>
                <w:lang w:eastAsia="en-GB"/>
              </w:rPr>
              <w:t>Arc</w:t>
            </w:r>
            <w:r>
              <w:rPr>
                <w:rFonts w:eastAsia="Times New Roman" w:cs="Times New Roman"/>
                <w:bCs/>
                <w:szCs w:val="24"/>
                <w:lang w:eastAsia="en-GB"/>
              </w:rPr>
              <w:t>-</w:t>
            </w:r>
            <w:r w:rsidR="008C0343" w:rsidRPr="007171D5">
              <w:rPr>
                <w:rFonts w:eastAsia="Times New Roman" w:cs="Times New Roman"/>
                <w:bCs/>
                <w:color w:val="000000"/>
                <w:szCs w:val="24"/>
                <w:lang w:eastAsia="en-GB"/>
              </w:rPr>
              <w:t>L</w:t>
            </w:r>
            <w:r w:rsidR="00511D69" w:rsidRPr="007171D5">
              <w:rPr>
                <w:rFonts w:eastAsia="Times New Roman" w:cs="Times New Roman"/>
                <w:bCs/>
                <w:color w:val="000000"/>
                <w:szCs w:val="24"/>
                <w:lang w:eastAsia="en-GB"/>
              </w:rPr>
              <w:t>ength</w:t>
            </w:r>
            <w:r w:rsidR="00370F3A" w:rsidRPr="007171D5">
              <w:rPr>
                <w:rFonts w:eastAsia="Times New Roman" w:cs="Times New Roman"/>
                <w:bCs/>
                <w:color w:val="000000"/>
                <w:szCs w:val="24"/>
                <w:lang w:eastAsia="en-GB"/>
              </w:rPr>
              <w:t xml:space="preserve"> </w:t>
            </w:r>
            <w:r w:rsidR="00511D69" w:rsidRPr="007171D5">
              <w:rPr>
                <w:rFonts w:eastAsia="Times New Roman" w:cs="Times New Roman"/>
                <w:bCs/>
                <w:color w:val="000000"/>
                <w:szCs w:val="24"/>
                <w:lang w:eastAsia="en-GB"/>
              </w:rPr>
              <w:t>(</w:t>
            </w:r>
            <w:r w:rsidR="00A340C7" w:rsidRPr="00DC46D2">
              <w:rPr>
                <w:rFonts w:eastAsia="Times New Roman" w:cs="Times New Roman"/>
                <w:b/>
                <w:szCs w:val="24"/>
                <w:lang w:eastAsia="en-GB"/>
              </w:rPr>
              <w:t>m</w:t>
            </w:r>
            <w:r w:rsidR="00511D69" w:rsidRPr="007171D5">
              <w:rPr>
                <w:rFonts w:eastAsia="Times New Roman" w:cs="Times New Roman"/>
                <w:bCs/>
                <w:color w:val="000000"/>
                <w:szCs w:val="24"/>
                <w:lang w:eastAsia="en-GB"/>
              </w:rPr>
              <w:t>)</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33B92039" w14:textId="77777777" w:rsidR="00511D69" w:rsidRPr="00A610C3"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1659</w:t>
            </w:r>
          </w:p>
        </w:tc>
        <w:tc>
          <w:tcPr>
            <w:tcW w:w="1038" w:type="dxa"/>
            <w:tcBorders>
              <w:top w:val="nil"/>
              <w:left w:val="nil"/>
              <w:bottom w:val="single" w:sz="4" w:space="0" w:color="auto"/>
              <w:right w:val="single" w:sz="4" w:space="0" w:color="auto"/>
            </w:tcBorders>
            <w:shd w:val="clear" w:color="auto" w:fill="auto"/>
            <w:noWrap/>
            <w:vAlign w:val="center"/>
            <w:hideMark/>
          </w:tcPr>
          <w:p w14:paraId="601606CB" w14:textId="77777777" w:rsidR="00511D69" w:rsidRPr="00A610C3"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1957</w:t>
            </w:r>
          </w:p>
        </w:tc>
        <w:tc>
          <w:tcPr>
            <w:tcW w:w="1043" w:type="dxa"/>
            <w:tcBorders>
              <w:top w:val="nil"/>
              <w:left w:val="nil"/>
              <w:bottom w:val="single" w:sz="4" w:space="0" w:color="auto"/>
              <w:right w:val="single" w:sz="4" w:space="0" w:color="auto"/>
            </w:tcBorders>
            <w:shd w:val="clear" w:color="auto" w:fill="auto"/>
            <w:noWrap/>
            <w:vAlign w:val="center"/>
            <w:hideMark/>
          </w:tcPr>
          <w:p w14:paraId="480F7CA7" w14:textId="77777777" w:rsidR="00511D69" w:rsidRPr="00A610C3"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2079</w:t>
            </w:r>
          </w:p>
        </w:tc>
        <w:tc>
          <w:tcPr>
            <w:tcW w:w="1238" w:type="dxa"/>
            <w:tcBorders>
              <w:top w:val="nil"/>
              <w:left w:val="single" w:sz="4" w:space="0" w:color="auto"/>
              <w:bottom w:val="single" w:sz="4" w:space="0" w:color="auto"/>
              <w:right w:val="single" w:sz="4" w:space="0" w:color="auto"/>
            </w:tcBorders>
            <w:shd w:val="clear" w:color="auto" w:fill="auto"/>
            <w:vAlign w:val="center"/>
          </w:tcPr>
          <w:p w14:paraId="152DE385" w14:textId="77777777" w:rsidR="00511D69" w:rsidRPr="00A610C3" w:rsidDel="002F7920" w:rsidRDefault="00511D6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4181</w:t>
            </w:r>
          </w:p>
        </w:tc>
        <w:tc>
          <w:tcPr>
            <w:tcW w:w="1038" w:type="dxa"/>
            <w:tcBorders>
              <w:top w:val="nil"/>
              <w:left w:val="nil"/>
              <w:bottom w:val="single" w:sz="4" w:space="0" w:color="auto"/>
              <w:right w:val="single" w:sz="4" w:space="0" w:color="auto"/>
            </w:tcBorders>
            <w:shd w:val="clear" w:color="auto" w:fill="auto"/>
            <w:vAlign w:val="center"/>
          </w:tcPr>
          <w:p w14:paraId="1C7E186C" w14:textId="77777777" w:rsidR="00511D69" w:rsidRPr="00A610C3" w:rsidDel="002F7920"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4498</w:t>
            </w:r>
          </w:p>
        </w:tc>
        <w:tc>
          <w:tcPr>
            <w:tcW w:w="1043" w:type="dxa"/>
            <w:tcBorders>
              <w:top w:val="nil"/>
              <w:left w:val="nil"/>
              <w:bottom w:val="single" w:sz="4" w:space="0" w:color="auto"/>
              <w:right w:val="single" w:sz="4" w:space="0" w:color="auto"/>
            </w:tcBorders>
            <w:shd w:val="clear" w:color="auto" w:fill="auto"/>
            <w:vAlign w:val="center"/>
          </w:tcPr>
          <w:p w14:paraId="2C7B9611" w14:textId="77777777" w:rsidR="00511D69" w:rsidRPr="00A610C3" w:rsidDel="002F7920" w:rsidRDefault="00511D69" w:rsidP="00AE76A2">
            <w:pPr>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4642</w:t>
            </w:r>
          </w:p>
        </w:tc>
      </w:tr>
      <w:tr w:rsidR="00AB5070" w:rsidRPr="00224BA8" w14:paraId="4F6B6A24" w14:textId="77777777" w:rsidTr="00352DBE">
        <w:trPr>
          <w:gridAfter w:val="1"/>
          <w:wAfter w:w="7" w:type="dxa"/>
          <w:trHeight w:val="552"/>
          <w:jc w:val="center"/>
        </w:trPr>
        <w:tc>
          <w:tcPr>
            <w:tcW w:w="1985" w:type="dxa"/>
            <w:shd w:val="clear" w:color="auto" w:fill="auto"/>
            <w:noWrap/>
            <w:vAlign w:val="center"/>
            <w:hideMark/>
          </w:tcPr>
          <w:p w14:paraId="4AD5BE8D" w14:textId="77777777" w:rsidR="00511D69" w:rsidRPr="007171D5" w:rsidRDefault="00511D69" w:rsidP="00AE76A2">
            <w:pPr>
              <w:tabs>
                <w:tab w:val="left" w:pos="90"/>
              </w:tabs>
              <w:spacing w:before="100" w:beforeAutospacing="1" w:after="100" w:afterAutospacing="1" w:line="240" w:lineRule="auto"/>
              <w:rPr>
                <w:rFonts w:eastAsia="Times New Roman" w:cs="Times New Roman"/>
                <w:bCs/>
                <w:color w:val="000000"/>
                <w:szCs w:val="24"/>
                <w:lang w:eastAsia="en-GB"/>
              </w:rPr>
            </w:pPr>
            <w:r w:rsidRPr="007171D5">
              <w:rPr>
                <w:rFonts w:eastAsia="Times New Roman" w:cs="Times New Roman"/>
                <w:bCs/>
                <w:color w:val="000000"/>
                <w:szCs w:val="24"/>
                <w:lang w:eastAsia="en-GB"/>
              </w:rPr>
              <w:t>Total Weight</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4FC0496" w14:textId="35FDEB26"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1.3E+06</w:t>
            </w:r>
          </w:p>
        </w:tc>
        <w:tc>
          <w:tcPr>
            <w:tcW w:w="1038" w:type="dxa"/>
            <w:tcBorders>
              <w:top w:val="nil"/>
              <w:left w:val="nil"/>
              <w:bottom w:val="single" w:sz="4" w:space="0" w:color="auto"/>
              <w:right w:val="single" w:sz="4" w:space="0" w:color="auto"/>
            </w:tcBorders>
            <w:shd w:val="clear" w:color="auto" w:fill="auto"/>
            <w:noWrap/>
            <w:vAlign w:val="center"/>
            <w:hideMark/>
          </w:tcPr>
          <w:p w14:paraId="5348AE68" w14:textId="6932E133"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4.</w:t>
            </w:r>
            <w:r w:rsidR="00D71F53">
              <w:rPr>
                <w:rFonts w:cs="Times New Roman"/>
                <w:color w:val="000000"/>
                <w:szCs w:val="24"/>
              </w:rPr>
              <w:t>9</w:t>
            </w:r>
            <w:r w:rsidRPr="00A610C3">
              <w:rPr>
                <w:rFonts w:cs="Times New Roman"/>
                <w:color w:val="000000"/>
                <w:szCs w:val="24"/>
              </w:rPr>
              <w:t>E+05</w:t>
            </w:r>
          </w:p>
        </w:tc>
        <w:tc>
          <w:tcPr>
            <w:tcW w:w="1043" w:type="dxa"/>
            <w:tcBorders>
              <w:top w:val="nil"/>
              <w:left w:val="nil"/>
              <w:bottom w:val="single" w:sz="4" w:space="0" w:color="auto"/>
              <w:right w:val="single" w:sz="4" w:space="0" w:color="auto"/>
            </w:tcBorders>
            <w:shd w:val="clear" w:color="auto" w:fill="auto"/>
            <w:noWrap/>
            <w:vAlign w:val="center"/>
            <w:hideMark/>
          </w:tcPr>
          <w:p w14:paraId="2657A34D" w14:textId="5FF65DE8"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3.9E+05</w:t>
            </w:r>
          </w:p>
        </w:tc>
        <w:tc>
          <w:tcPr>
            <w:tcW w:w="1238" w:type="dxa"/>
            <w:tcBorders>
              <w:top w:val="nil"/>
              <w:left w:val="single" w:sz="4" w:space="0" w:color="auto"/>
              <w:bottom w:val="single" w:sz="4" w:space="0" w:color="auto"/>
              <w:right w:val="single" w:sz="4" w:space="0" w:color="auto"/>
            </w:tcBorders>
            <w:shd w:val="clear" w:color="auto" w:fill="auto"/>
            <w:vAlign w:val="center"/>
          </w:tcPr>
          <w:p w14:paraId="0B207A72" w14:textId="097D7B34"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3.3E+06</w:t>
            </w:r>
          </w:p>
        </w:tc>
        <w:tc>
          <w:tcPr>
            <w:tcW w:w="1038" w:type="dxa"/>
            <w:tcBorders>
              <w:top w:val="nil"/>
              <w:left w:val="nil"/>
              <w:bottom w:val="single" w:sz="4" w:space="0" w:color="auto"/>
              <w:right w:val="single" w:sz="4" w:space="0" w:color="auto"/>
            </w:tcBorders>
            <w:shd w:val="clear" w:color="auto" w:fill="auto"/>
            <w:vAlign w:val="center"/>
          </w:tcPr>
          <w:p w14:paraId="7806271A" w14:textId="2DEC3F47"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1.1E+06</w:t>
            </w:r>
          </w:p>
        </w:tc>
        <w:tc>
          <w:tcPr>
            <w:tcW w:w="1043" w:type="dxa"/>
            <w:tcBorders>
              <w:top w:val="nil"/>
              <w:left w:val="nil"/>
              <w:bottom w:val="single" w:sz="4" w:space="0" w:color="auto"/>
              <w:right w:val="single" w:sz="4" w:space="0" w:color="auto"/>
            </w:tcBorders>
            <w:shd w:val="clear" w:color="auto" w:fill="auto"/>
            <w:vAlign w:val="center"/>
          </w:tcPr>
          <w:p w14:paraId="1F16F96C" w14:textId="5B4441E9" w:rsidR="00511D69" w:rsidRPr="00A610C3" w:rsidRDefault="00511D69" w:rsidP="00AE76A2">
            <w:pPr>
              <w:tabs>
                <w:tab w:val="left" w:pos="90"/>
              </w:tabs>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8.</w:t>
            </w:r>
            <w:r w:rsidR="00D71F53">
              <w:rPr>
                <w:rFonts w:cs="Times New Roman"/>
                <w:color w:val="000000"/>
                <w:szCs w:val="24"/>
              </w:rPr>
              <w:t>8</w:t>
            </w:r>
            <w:r w:rsidRPr="00A610C3">
              <w:rPr>
                <w:rFonts w:cs="Times New Roman"/>
                <w:color w:val="000000"/>
                <w:szCs w:val="24"/>
              </w:rPr>
              <w:t>E+05</w:t>
            </w:r>
          </w:p>
        </w:tc>
      </w:tr>
      <w:tr w:rsidR="00AB5070" w:rsidRPr="00224BA8" w14:paraId="64195026" w14:textId="77777777" w:rsidTr="00352DBE">
        <w:trPr>
          <w:gridAfter w:val="1"/>
          <w:wAfter w:w="7" w:type="dxa"/>
          <w:trHeight w:val="552"/>
          <w:jc w:val="center"/>
        </w:trPr>
        <w:tc>
          <w:tcPr>
            <w:tcW w:w="1985" w:type="dxa"/>
            <w:shd w:val="clear" w:color="auto" w:fill="auto"/>
            <w:noWrap/>
            <w:vAlign w:val="center"/>
            <w:hideMark/>
          </w:tcPr>
          <w:p w14:paraId="66D3D2F9" w14:textId="77777777" w:rsidR="00706339" w:rsidRPr="007171D5" w:rsidRDefault="00706339" w:rsidP="00AE76A2">
            <w:pPr>
              <w:tabs>
                <w:tab w:val="left" w:pos="90"/>
              </w:tabs>
              <w:spacing w:before="100" w:beforeAutospacing="1" w:after="100" w:afterAutospacing="1" w:line="240" w:lineRule="auto"/>
              <w:rPr>
                <w:rFonts w:eastAsia="Times New Roman" w:cs="Times New Roman"/>
                <w:bCs/>
                <w:color w:val="000000"/>
                <w:szCs w:val="24"/>
                <w:lang w:eastAsia="en-GB"/>
              </w:rPr>
            </w:pPr>
            <w:r w:rsidRPr="007171D5">
              <w:rPr>
                <w:rFonts w:eastAsia="Times New Roman" w:cs="Times New Roman"/>
                <w:bCs/>
                <w:color w:val="000000"/>
                <w:szCs w:val="24"/>
                <w:lang w:eastAsia="en-GB"/>
              </w:rPr>
              <w:t>P</w:t>
            </w:r>
            <w:r w:rsidRPr="007171D5">
              <w:rPr>
                <w:rFonts w:eastAsia="Times New Roman" w:cs="Times New Roman"/>
                <w:bCs/>
                <w:color w:val="000000"/>
                <w:szCs w:val="24"/>
                <w:vertAlign w:val="subscript"/>
                <w:lang w:eastAsia="en-GB"/>
              </w:rPr>
              <w:t>f</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675189E0" w14:textId="5046BD3B" w:rsidR="00706339" w:rsidRPr="00A610C3" w:rsidRDefault="002B565F" w:rsidP="00AE76A2">
            <w:pPr>
              <w:tabs>
                <w:tab w:val="left" w:pos="90"/>
              </w:tabs>
              <w:spacing w:before="100" w:beforeAutospacing="1" w:after="100" w:afterAutospacing="1" w:line="240" w:lineRule="auto"/>
              <w:jc w:val="center"/>
              <w:rPr>
                <w:rFonts w:eastAsia="Times New Roman" w:cs="Times New Roman"/>
                <w:szCs w:val="24"/>
                <w:lang w:eastAsia="en-GB"/>
              </w:rPr>
            </w:pPr>
            <w:r>
              <w:rPr>
                <w:rFonts w:cs="Times New Roman"/>
                <w:color w:val="000000"/>
                <w:szCs w:val="24"/>
              </w:rPr>
              <w:t>&lt;1</w:t>
            </w:r>
            <w:r w:rsidR="00706339" w:rsidRPr="00A610C3">
              <w:rPr>
                <w:rFonts w:cs="Times New Roman"/>
                <w:color w:val="000000"/>
                <w:szCs w:val="24"/>
              </w:rPr>
              <w:t>.0E</w:t>
            </w:r>
            <w:r>
              <w:rPr>
                <w:rFonts w:cs="Times New Roman"/>
                <w:color w:val="000000"/>
                <w:szCs w:val="24"/>
              </w:rPr>
              <w:t>-</w:t>
            </w:r>
            <w:r w:rsidR="00BC436E">
              <w:rPr>
                <w:rFonts w:cs="Times New Roman"/>
                <w:color w:val="000000"/>
                <w:szCs w:val="24"/>
              </w:rPr>
              <w:t>8</w:t>
            </w:r>
          </w:p>
        </w:tc>
        <w:tc>
          <w:tcPr>
            <w:tcW w:w="1038" w:type="dxa"/>
            <w:tcBorders>
              <w:top w:val="nil"/>
              <w:left w:val="nil"/>
              <w:bottom w:val="single" w:sz="4" w:space="0" w:color="auto"/>
              <w:right w:val="single" w:sz="4" w:space="0" w:color="auto"/>
            </w:tcBorders>
            <w:shd w:val="clear" w:color="auto" w:fill="auto"/>
            <w:noWrap/>
            <w:vAlign w:val="center"/>
            <w:hideMark/>
          </w:tcPr>
          <w:p w14:paraId="3E233409" w14:textId="1FF46EE6" w:rsidR="00706339" w:rsidRPr="00A610C3" w:rsidRDefault="00706339" w:rsidP="00AE76A2">
            <w:pPr>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4.4E-07</w:t>
            </w:r>
          </w:p>
        </w:tc>
        <w:tc>
          <w:tcPr>
            <w:tcW w:w="1043" w:type="dxa"/>
            <w:tcBorders>
              <w:top w:val="nil"/>
              <w:left w:val="nil"/>
              <w:bottom w:val="single" w:sz="4" w:space="0" w:color="auto"/>
              <w:right w:val="single" w:sz="4" w:space="0" w:color="auto"/>
            </w:tcBorders>
            <w:shd w:val="clear" w:color="auto" w:fill="auto"/>
            <w:noWrap/>
            <w:vAlign w:val="center"/>
            <w:hideMark/>
          </w:tcPr>
          <w:p w14:paraId="6790190E" w14:textId="7F4F3BA0" w:rsidR="00706339" w:rsidRPr="00A610C3" w:rsidRDefault="00706339" w:rsidP="00AE76A2">
            <w:pPr>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6.0E-08</w:t>
            </w:r>
          </w:p>
        </w:tc>
        <w:tc>
          <w:tcPr>
            <w:tcW w:w="1238" w:type="dxa"/>
            <w:tcBorders>
              <w:top w:val="nil"/>
              <w:left w:val="single" w:sz="4" w:space="0" w:color="auto"/>
              <w:bottom w:val="single" w:sz="4" w:space="0" w:color="auto"/>
              <w:right w:val="single" w:sz="4" w:space="0" w:color="auto"/>
            </w:tcBorders>
            <w:shd w:val="clear" w:color="auto" w:fill="auto"/>
            <w:vAlign w:val="center"/>
          </w:tcPr>
          <w:p w14:paraId="1E1E1B7C" w14:textId="44D666DC" w:rsidR="00706339" w:rsidRPr="00A610C3" w:rsidRDefault="002B565F" w:rsidP="00AE76A2">
            <w:pPr>
              <w:tabs>
                <w:tab w:val="left" w:pos="90"/>
              </w:tabs>
              <w:spacing w:before="100" w:beforeAutospacing="1" w:after="100" w:afterAutospacing="1" w:line="240" w:lineRule="auto"/>
              <w:jc w:val="center"/>
              <w:rPr>
                <w:rFonts w:eastAsia="Times New Roman" w:cs="Times New Roman"/>
                <w:szCs w:val="24"/>
                <w:lang w:eastAsia="en-GB"/>
              </w:rPr>
            </w:pPr>
            <w:r>
              <w:rPr>
                <w:rFonts w:cs="Times New Roman"/>
                <w:color w:val="000000"/>
                <w:szCs w:val="24"/>
              </w:rPr>
              <w:t>&lt;1</w:t>
            </w:r>
            <w:r w:rsidRPr="00A610C3">
              <w:rPr>
                <w:rFonts w:cs="Times New Roman"/>
                <w:color w:val="000000"/>
                <w:szCs w:val="24"/>
              </w:rPr>
              <w:t>.0E</w:t>
            </w:r>
            <w:r>
              <w:rPr>
                <w:rFonts w:cs="Times New Roman"/>
                <w:color w:val="000000"/>
                <w:szCs w:val="24"/>
              </w:rPr>
              <w:t>-</w:t>
            </w:r>
            <w:r w:rsidR="00BC436E">
              <w:rPr>
                <w:rFonts w:cs="Times New Roman"/>
                <w:color w:val="000000"/>
                <w:szCs w:val="24"/>
              </w:rPr>
              <w:t>8</w:t>
            </w:r>
          </w:p>
        </w:tc>
        <w:tc>
          <w:tcPr>
            <w:tcW w:w="1038" w:type="dxa"/>
            <w:tcBorders>
              <w:top w:val="nil"/>
              <w:left w:val="nil"/>
              <w:bottom w:val="single" w:sz="4" w:space="0" w:color="auto"/>
              <w:right w:val="single" w:sz="4" w:space="0" w:color="auto"/>
            </w:tcBorders>
            <w:shd w:val="clear" w:color="auto" w:fill="auto"/>
            <w:vAlign w:val="center"/>
          </w:tcPr>
          <w:p w14:paraId="04111F05" w14:textId="6EF53B6A" w:rsidR="00706339" w:rsidRPr="00A610C3" w:rsidRDefault="00706339" w:rsidP="00AE76A2">
            <w:pPr>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1.6E-05</w:t>
            </w:r>
          </w:p>
        </w:tc>
        <w:tc>
          <w:tcPr>
            <w:tcW w:w="1043" w:type="dxa"/>
            <w:tcBorders>
              <w:top w:val="nil"/>
              <w:left w:val="nil"/>
              <w:bottom w:val="single" w:sz="4" w:space="0" w:color="auto"/>
              <w:right w:val="single" w:sz="4" w:space="0" w:color="auto"/>
            </w:tcBorders>
            <w:shd w:val="clear" w:color="auto" w:fill="auto"/>
            <w:vAlign w:val="center"/>
          </w:tcPr>
          <w:p w14:paraId="1FDFB46C" w14:textId="50F5389C" w:rsidR="00706339" w:rsidRPr="00A610C3" w:rsidRDefault="00706339" w:rsidP="00AE76A2">
            <w:pPr>
              <w:spacing w:before="100" w:beforeAutospacing="1" w:after="100" w:afterAutospacing="1" w:line="240" w:lineRule="auto"/>
              <w:jc w:val="center"/>
              <w:rPr>
                <w:rFonts w:eastAsia="Times New Roman" w:cs="Times New Roman"/>
                <w:szCs w:val="24"/>
                <w:lang w:eastAsia="en-GB"/>
              </w:rPr>
            </w:pPr>
            <w:r w:rsidRPr="00A610C3">
              <w:rPr>
                <w:rFonts w:cs="Times New Roman"/>
                <w:color w:val="000000"/>
                <w:szCs w:val="24"/>
              </w:rPr>
              <w:t>1.2E-07</w:t>
            </w:r>
          </w:p>
        </w:tc>
      </w:tr>
      <w:tr w:rsidR="00AB5070" w:rsidRPr="00224BA8" w14:paraId="55E54314" w14:textId="77777777" w:rsidTr="00352DBE">
        <w:trPr>
          <w:gridAfter w:val="1"/>
          <w:wAfter w:w="7" w:type="dxa"/>
          <w:trHeight w:val="552"/>
          <w:jc w:val="center"/>
        </w:trPr>
        <w:tc>
          <w:tcPr>
            <w:tcW w:w="1985" w:type="dxa"/>
            <w:shd w:val="clear" w:color="auto" w:fill="auto"/>
            <w:noWrap/>
            <w:vAlign w:val="center"/>
            <w:hideMark/>
          </w:tcPr>
          <w:p w14:paraId="3A24B57F" w14:textId="77777777" w:rsidR="00706339" w:rsidRPr="007171D5" w:rsidRDefault="00706339" w:rsidP="00AE76A2">
            <w:pPr>
              <w:tabs>
                <w:tab w:val="left" w:pos="90"/>
              </w:tabs>
              <w:spacing w:before="100" w:beforeAutospacing="1" w:after="100" w:afterAutospacing="1" w:line="240" w:lineRule="auto"/>
              <w:rPr>
                <w:rFonts w:eastAsia="Times New Roman" w:cs="Times New Roman"/>
                <w:bCs/>
                <w:color w:val="000000"/>
                <w:szCs w:val="24"/>
                <w:lang w:eastAsia="en-GB"/>
              </w:rPr>
            </w:pPr>
            <w:r w:rsidRPr="007171D5">
              <w:rPr>
                <w:rFonts w:eastAsia="Times New Roman" w:cs="Times New Roman"/>
                <w:bCs/>
                <w:color w:val="000000"/>
                <w:szCs w:val="24"/>
                <w:lang w:eastAsia="en-GB"/>
              </w:rPr>
              <w:t>P</w:t>
            </w:r>
            <w:r w:rsidRPr="007171D5">
              <w:rPr>
                <w:rFonts w:eastAsia="Times New Roman" w:cs="Times New Roman"/>
                <w:bCs/>
                <w:color w:val="000000"/>
                <w:szCs w:val="24"/>
                <w:vertAlign w:val="subscript"/>
                <w:lang w:eastAsia="en-GB"/>
              </w:rPr>
              <w:t>f</w:t>
            </w:r>
            <w:r w:rsidRPr="007171D5">
              <w:rPr>
                <w:rFonts w:eastAsia="Times New Roman" w:cs="Times New Roman"/>
                <w:bCs/>
                <w:color w:val="000000"/>
                <w:szCs w:val="24"/>
                <w:lang w:eastAsia="en-GB"/>
              </w:rPr>
              <w:t>/kg</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2D538DFF" w14:textId="259DC926" w:rsidR="00706339" w:rsidRPr="00A610C3" w:rsidRDefault="002B565F"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Pr>
                <w:rFonts w:cs="Times New Roman"/>
                <w:color w:val="000000"/>
                <w:szCs w:val="24"/>
              </w:rPr>
              <w:t>&lt;1</w:t>
            </w:r>
            <w:r w:rsidRPr="00A610C3">
              <w:rPr>
                <w:rFonts w:cs="Times New Roman"/>
                <w:color w:val="000000"/>
                <w:szCs w:val="24"/>
              </w:rPr>
              <w:t>.0E</w:t>
            </w:r>
            <w:r>
              <w:rPr>
                <w:rFonts w:cs="Times New Roman"/>
                <w:color w:val="000000"/>
                <w:szCs w:val="24"/>
              </w:rPr>
              <w:t>-13</w:t>
            </w:r>
          </w:p>
        </w:tc>
        <w:tc>
          <w:tcPr>
            <w:tcW w:w="1038" w:type="dxa"/>
            <w:tcBorders>
              <w:top w:val="nil"/>
              <w:left w:val="nil"/>
              <w:bottom w:val="single" w:sz="4" w:space="0" w:color="auto"/>
              <w:right w:val="single" w:sz="4" w:space="0" w:color="auto"/>
            </w:tcBorders>
            <w:shd w:val="clear" w:color="auto" w:fill="auto"/>
            <w:noWrap/>
            <w:vAlign w:val="center"/>
            <w:hideMark/>
          </w:tcPr>
          <w:p w14:paraId="797B46B3" w14:textId="3A6A8167" w:rsidR="00706339" w:rsidRPr="00A610C3" w:rsidRDefault="00706339" w:rsidP="00AE76A2">
            <w:pPr>
              <w:spacing w:before="100" w:beforeAutospacing="1" w:after="100" w:afterAutospacing="1" w:line="240" w:lineRule="auto"/>
              <w:jc w:val="center"/>
              <w:rPr>
                <w:rFonts w:cs="Times New Roman"/>
                <w:color w:val="000000"/>
                <w:szCs w:val="24"/>
              </w:rPr>
            </w:pPr>
            <w:r w:rsidRPr="00A610C3">
              <w:rPr>
                <w:rFonts w:cs="Times New Roman"/>
                <w:color w:val="000000"/>
                <w:szCs w:val="24"/>
              </w:rPr>
              <w:t>9.</w:t>
            </w:r>
            <w:r w:rsidR="00D71F53">
              <w:rPr>
                <w:rFonts w:cs="Times New Roman"/>
                <w:color w:val="000000"/>
                <w:szCs w:val="24"/>
              </w:rPr>
              <w:t>1</w:t>
            </w:r>
            <w:r w:rsidRPr="00A610C3">
              <w:rPr>
                <w:rFonts w:cs="Times New Roman"/>
                <w:color w:val="000000"/>
                <w:szCs w:val="24"/>
              </w:rPr>
              <w:t>E-13</w:t>
            </w:r>
          </w:p>
        </w:tc>
        <w:tc>
          <w:tcPr>
            <w:tcW w:w="1043" w:type="dxa"/>
            <w:tcBorders>
              <w:top w:val="nil"/>
              <w:left w:val="nil"/>
              <w:bottom w:val="single" w:sz="4" w:space="0" w:color="auto"/>
              <w:right w:val="single" w:sz="4" w:space="0" w:color="auto"/>
            </w:tcBorders>
            <w:shd w:val="clear" w:color="auto" w:fill="auto"/>
            <w:noWrap/>
            <w:vAlign w:val="center"/>
            <w:hideMark/>
          </w:tcPr>
          <w:p w14:paraId="095443C8" w14:textId="22F3103B" w:rsidR="00706339" w:rsidRPr="00A610C3" w:rsidRDefault="0070633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1.5E-13</w:t>
            </w:r>
          </w:p>
        </w:tc>
        <w:tc>
          <w:tcPr>
            <w:tcW w:w="1238" w:type="dxa"/>
            <w:tcBorders>
              <w:top w:val="nil"/>
              <w:left w:val="single" w:sz="4" w:space="0" w:color="auto"/>
              <w:bottom w:val="single" w:sz="4" w:space="0" w:color="auto"/>
              <w:right w:val="single" w:sz="4" w:space="0" w:color="auto"/>
            </w:tcBorders>
            <w:shd w:val="clear" w:color="auto" w:fill="auto"/>
            <w:vAlign w:val="center"/>
          </w:tcPr>
          <w:p w14:paraId="00B901CA" w14:textId="499714B4" w:rsidR="00706339" w:rsidRPr="00A610C3" w:rsidRDefault="002B565F"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Pr>
                <w:rFonts w:cs="Times New Roman"/>
                <w:color w:val="000000"/>
                <w:szCs w:val="24"/>
              </w:rPr>
              <w:t>&lt;1</w:t>
            </w:r>
            <w:r w:rsidRPr="00A610C3">
              <w:rPr>
                <w:rFonts w:cs="Times New Roman"/>
                <w:color w:val="000000"/>
                <w:szCs w:val="24"/>
              </w:rPr>
              <w:t>.0E</w:t>
            </w:r>
            <w:r>
              <w:rPr>
                <w:rFonts w:cs="Times New Roman"/>
                <w:color w:val="000000"/>
                <w:szCs w:val="24"/>
              </w:rPr>
              <w:t>-13</w:t>
            </w:r>
          </w:p>
        </w:tc>
        <w:tc>
          <w:tcPr>
            <w:tcW w:w="1038" w:type="dxa"/>
            <w:tcBorders>
              <w:top w:val="nil"/>
              <w:left w:val="nil"/>
              <w:bottom w:val="single" w:sz="4" w:space="0" w:color="auto"/>
              <w:right w:val="single" w:sz="4" w:space="0" w:color="auto"/>
            </w:tcBorders>
            <w:shd w:val="clear" w:color="auto" w:fill="auto"/>
            <w:vAlign w:val="center"/>
          </w:tcPr>
          <w:p w14:paraId="5486435A" w14:textId="7A5CB4D6" w:rsidR="00706339" w:rsidRPr="00A610C3" w:rsidRDefault="0070633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1.4E-11</w:t>
            </w:r>
          </w:p>
        </w:tc>
        <w:tc>
          <w:tcPr>
            <w:tcW w:w="1043" w:type="dxa"/>
            <w:tcBorders>
              <w:top w:val="nil"/>
              <w:left w:val="nil"/>
              <w:bottom w:val="single" w:sz="4" w:space="0" w:color="auto"/>
              <w:right w:val="single" w:sz="4" w:space="0" w:color="auto"/>
            </w:tcBorders>
            <w:shd w:val="clear" w:color="auto" w:fill="auto"/>
            <w:vAlign w:val="center"/>
          </w:tcPr>
          <w:p w14:paraId="3DD2AA8A" w14:textId="51926F46" w:rsidR="00706339" w:rsidRPr="00A610C3" w:rsidRDefault="00706339" w:rsidP="00AE76A2">
            <w:pPr>
              <w:tabs>
                <w:tab w:val="left" w:pos="90"/>
              </w:tabs>
              <w:spacing w:before="100" w:beforeAutospacing="1" w:after="100" w:afterAutospacing="1" w:line="240" w:lineRule="auto"/>
              <w:jc w:val="center"/>
              <w:rPr>
                <w:rFonts w:eastAsia="Times New Roman" w:cs="Times New Roman"/>
                <w:color w:val="000000"/>
                <w:szCs w:val="24"/>
                <w:lang w:eastAsia="en-GB"/>
              </w:rPr>
            </w:pPr>
            <w:r w:rsidRPr="00A610C3">
              <w:rPr>
                <w:rFonts w:cs="Times New Roman"/>
                <w:color w:val="000000"/>
                <w:szCs w:val="24"/>
              </w:rPr>
              <w:t>1.</w:t>
            </w:r>
            <w:r w:rsidR="00D71F53">
              <w:rPr>
                <w:rFonts w:cs="Times New Roman"/>
                <w:color w:val="000000"/>
                <w:szCs w:val="24"/>
              </w:rPr>
              <w:t>4</w:t>
            </w:r>
            <w:r w:rsidRPr="00A610C3">
              <w:rPr>
                <w:rFonts w:cs="Times New Roman"/>
                <w:color w:val="000000"/>
                <w:szCs w:val="24"/>
              </w:rPr>
              <w:t>E-13</w:t>
            </w:r>
          </w:p>
        </w:tc>
      </w:tr>
    </w:tbl>
    <w:p w14:paraId="574B3307" w14:textId="77777777" w:rsidR="00E23CCF" w:rsidRPr="002C000D" w:rsidRDefault="00E23CCF" w:rsidP="00124388">
      <w:pPr>
        <w:tabs>
          <w:tab w:val="left" w:pos="90"/>
        </w:tabs>
        <w:jc w:val="both"/>
        <w:rPr>
          <w:rFonts w:asciiTheme="majorBidi" w:hAnsiTheme="majorBidi" w:cstheme="majorBidi"/>
          <w:sz w:val="20"/>
          <w:szCs w:val="20"/>
        </w:rPr>
      </w:pPr>
    </w:p>
    <w:p w14:paraId="13A6F713" w14:textId="4E8B1311" w:rsidR="00830093" w:rsidRDefault="00786C62" w:rsidP="003B6DAA">
      <w:pPr>
        <w:tabs>
          <w:tab w:val="left" w:pos="90"/>
        </w:tabs>
        <w:jc w:val="both"/>
        <w:rPr>
          <w:rFonts w:cs="Times New Roman"/>
          <w:szCs w:val="24"/>
        </w:rPr>
      </w:pPr>
      <w:r w:rsidRPr="00A23D96">
        <w:rPr>
          <w:rFonts w:cs="Times New Roman"/>
          <w:szCs w:val="24"/>
        </w:rPr>
        <w:t xml:space="preserve">Both </w:t>
      </w:r>
      <w:r w:rsidR="00C10DD8" w:rsidRPr="00A23D96">
        <w:rPr>
          <w:rFonts w:cs="Times New Roman"/>
          <w:szCs w:val="24"/>
        </w:rPr>
        <w:t>composite layups</w:t>
      </w:r>
      <w:r w:rsidRPr="00A23D96">
        <w:rPr>
          <w:rFonts w:cs="Times New Roman"/>
          <w:szCs w:val="24"/>
        </w:rPr>
        <w:t xml:space="preserve"> </w:t>
      </w:r>
      <w:r w:rsidR="00CA2476">
        <w:rPr>
          <w:rFonts w:cs="Times New Roman"/>
          <w:szCs w:val="24"/>
        </w:rPr>
        <w:t xml:space="preserve">fulfil </w:t>
      </w:r>
      <w:r w:rsidRPr="00A23D96">
        <w:rPr>
          <w:rFonts w:cs="Times New Roman"/>
          <w:szCs w:val="24"/>
        </w:rPr>
        <w:t>the DNV’</w:t>
      </w:r>
      <w:r w:rsidR="007D4C64" w:rsidRPr="00A23D96">
        <w:rPr>
          <w:rFonts w:cs="Times New Roman"/>
          <w:szCs w:val="24"/>
        </w:rPr>
        <w:t>s lower safety class</w:t>
      </w:r>
      <w:r w:rsidR="00C10DD8" w:rsidRPr="00A23D96">
        <w:rPr>
          <w:rFonts w:cs="Times New Roman"/>
          <w:szCs w:val="24"/>
        </w:rPr>
        <w:t xml:space="preserve"> recommendation</w:t>
      </w:r>
      <w:r w:rsidR="00D46EBC">
        <w:rPr>
          <w:rFonts w:cs="Times New Roman"/>
          <w:i/>
          <w:szCs w:val="24"/>
        </w:rPr>
        <w:t xml:space="preserve">, </w:t>
      </w:r>
      <w:r w:rsidR="007D4C64" w:rsidRPr="002C000D">
        <w:rPr>
          <w:rFonts w:cs="Times New Roman"/>
          <w:iCs/>
          <w:szCs w:val="24"/>
        </w:rPr>
        <w:t>P</w:t>
      </w:r>
      <w:r w:rsidR="007D4C64" w:rsidRPr="002C000D">
        <w:rPr>
          <w:rFonts w:cs="Times New Roman"/>
          <w:iCs/>
          <w:szCs w:val="24"/>
          <w:vertAlign w:val="subscript"/>
        </w:rPr>
        <w:t>f</w:t>
      </w:r>
      <w:r w:rsidR="00416D82" w:rsidRPr="002C000D">
        <w:rPr>
          <w:rFonts w:cs="Times New Roman"/>
          <w:iCs/>
          <w:szCs w:val="24"/>
          <w:vertAlign w:val="subscript"/>
        </w:rPr>
        <w:t xml:space="preserve"> </w:t>
      </w:r>
      <w:r w:rsidR="007D4C64" w:rsidRPr="002C000D">
        <w:rPr>
          <w:rFonts w:cs="Times New Roman"/>
          <w:iCs/>
          <w:szCs w:val="24"/>
        </w:rPr>
        <w:t>=</w:t>
      </w:r>
      <w:r w:rsidR="00416D82" w:rsidRPr="002C000D">
        <w:rPr>
          <w:rFonts w:cs="Times New Roman"/>
          <w:iCs/>
          <w:szCs w:val="24"/>
        </w:rPr>
        <w:t xml:space="preserve"> </w:t>
      </w:r>
      <w:r w:rsidR="007D4C64" w:rsidRPr="002C000D">
        <w:rPr>
          <w:rFonts w:cs="Times New Roman"/>
          <w:iCs/>
          <w:szCs w:val="24"/>
        </w:rPr>
        <w:t>10</w:t>
      </w:r>
      <w:r w:rsidR="007D4C64" w:rsidRPr="002C000D">
        <w:rPr>
          <w:rFonts w:cs="Times New Roman"/>
          <w:iCs/>
          <w:szCs w:val="24"/>
          <w:vertAlign w:val="superscript"/>
        </w:rPr>
        <w:t>-</w:t>
      </w:r>
      <w:r w:rsidR="00706339">
        <w:rPr>
          <w:rFonts w:cs="Times New Roman"/>
          <w:iCs/>
          <w:szCs w:val="24"/>
          <w:vertAlign w:val="superscript"/>
        </w:rPr>
        <w:t>5</w:t>
      </w:r>
      <w:r w:rsidR="00ED3332">
        <w:rPr>
          <w:rFonts w:cs="Times New Roman"/>
          <w:iCs/>
          <w:szCs w:val="24"/>
          <w:vertAlign w:val="superscript"/>
        </w:rPr>
        <w:t xml:space="preserve"> </w:t>
      </w:r>
      <w:r w:rsidR="00ED3332" w:rsidRPr="00743EDD">
        <w:rPr>
          <w:rFonts w:cs="Times New Roman"/>
          <w:szCs w:val="24"/>
        </w:rPr>
        <w:fldChar w:fldCharType="begin" w:fldLock="1"/>
      </w:r>
      <w:r w:rsidR="00ED3332" w:rsidRPr="00743EDD">
        <w:rPr>
          <w:rFonts w:cs="Times New Roman"/>
          <w:szCs w:val="24"/>
        </w:rPr>
        <w:instrText>ADDIN CSL_CITATION { "citationItems" : [ { "id" : "ITEM-1", "itemData" : { "author" : [ { "dropping-particle" : "", "family" : "Det Norske Veritas", "given" : "", "non-dropping-particle" : "", "parse-names" : false, "suffix" : "" } ], "id" : "ITEM-1", "issue" : "October", "issued" : { "date-parts" : [ [ "2010" ] ] }, "publisher-place" : "Oslo, Norway", "title" : "Recommended Practice Composite Risers DNV-RP-F202", "type" : "report" }, "uris" : [ "http://www.mendeley.com/documents/?uuid=2aa19b3e-2b8a-41c4-b2c2-a61e41069cc0" ] } ], "mendeley" : { "formattedCitation" : "(Det Norske Veritas 2010c)", "manualFormatting" : "(Det Norske Veritas 2010)", "plainTextFormattedCitation" : "(Det Norske Veritas 2010c)", "previouslyFormattedCitation" : "(Det Norske Veritas 2010c)" }, "properties" : { "noteIndex" : 0 }, "schema" : "https://github.com/citation-style-language/schema/raw/master/csl-citation.json" }</w:instrText>
      </w:r>
      <w:r w:rsidR="00ED3332" w:rsidRPr="00743EDD">
        <w:rPr>
          <w:rFonts w:cs="Times New Roman"/>
          <w:szCs w:val="24"/>
        </w:rPr>
        <w:fldChar w:fldCharType="separate"/>
      </w:r>
      <w:r w:rsidR="003B6DAA" w:rsidRPr="00743EDD">
        <w:rPr>
          <w:rFonts w:cs="Times New Roman"/>
          <w:noProof/>
          <w:szCs w:val="24"/>
        </w:rPr>
        <w:t>DNV</w:t>
      </w:r>
      <w:r w:rsidR="00ED3332" w:rsidRPr="00743EDD">
        <w:rPr>
          <w:rFonts w:cs="Times New Roman"/>
          <w:noProof/>
          <w:szCs w:val="24"/>
        </w:rPr>
        <w:t xml:space="preserve"> (2010</w:t>
      </w:r>
      <w:r w:rsidR="003B6DAA" w:rsidRPr="00743EDD">
        <w:rPr>
          <w:rFonts w:cs="Times New Roman"/>
          <w:noProof/>
          <w:szCs w:val="24"/>
        </w:rPr>
        <w:t>a</w:t>
      </w:r>
      <w:r w:rsidR="00ED3332" w:rsidRPr="00743EDD">
        <w:rPr>
          <w:rFonts w:cs="Times New Roman"/>
          <w:noProof/>
          <w:szCs w:val="24"/>
        </w:rPr>
        <w:t>)</w:t>
      </w:r>
      <w:r w:rsidR="00ED3332" w:rsidRPr="00743EDD">
        <w:rPr>
          <w:rFonts w:cs="Times New Roman"/>
          <w:szCs w:val="24"/>
        </w:rPr>
        <w:fldChar w:fldCharType="end"/>
      </w:r>
      <w:r w:rsidR="007D4C64" w:rsidRPr="00743EDD">
        <w:rPr>
          <w:rFonts w:cs="Times New Roman"/>
          <w:szCs w:val="24"/>
        </w:rPr>
        <w:t>,</w:t>
      </w:r>
      <w:r w:rsidR="007D4C64" w:rsidRPr="00A23D96">
        <w:rPr>
          <w:rFonts w:cs="Times New Roman"/>
          <w:szCs w:val="24"/>
        </w:rPr>
        <w:t xml:space="preserve"> </w:t>
      </w:r>
      <w:r w:rsidR="005C3E35">
        <w:rPr>
          <w:rFonts w:cs="Times New Roman"/>
          <w:szCs w:val="24"/>
        </w:rPr>
        <w:t>at depths of 1500m</w:t>
      </w:r>
      <w:r w:rsidR="006B42E3">
        <w:rPr>
          <w:rFonts w:cs="Times New Roman"/>
          <w:szCs w:val="24"/>
        </w:rPr>
        <w:t xml:space="preserve"> and 4000m</w:t>
      </w:r>
      <w:r w:rsidR="007D4C64" w:rsidRPr="00A23D96">
        <w:rPr>
          <w:rFonts w:cs="Times New Roman"/>
          <w:szCs w:val="24"/>
        </w:rPr>
        <w:t xml:space="preserve">. This builds </w:t>
      </w:r>
      <w:r w:rsidR="007D4C64" w:rsidRPr="002929C1">
        <w:rPr>
          <w:rFonts w:cs="Times New Roman"/>
          <w:szCs w:val="24"/>
        </w:rPr>
        <w:t xml:space="preserve">confidence in the ability of composite risers to </w:t>
      </w:r>
      <w:proofErr w:type="gramStart"/>
      <w:r w:rsidR="007D4C64" w:rsidRPr="002929C1">
        <w:rPr>
          <w:rFonts w:cs="Times New Roman"/>
          <w:szCs w:val="24"/>
        </w:rPr>
        <w:t>be utilized</w:t>
      </w:r>
      <w:proofErr w:type="gramEnd"/>
      <w:r w:rsidR="007D4C64" w:rsidRPr="002929C1">
        <w:rPr>
          <w:rFonts w:cs="Times New Roman"/>
          <w:szCs w:val="24"/>
        </w:rPr>
        <w:t xml:space="preserve"> in deep-water conditions</w:t>
      </w:r>
      <w:r w:rsidR="004707E1">
        <w:rPr>
          <w:rFonts w:cs="Times New Roman"/>
          <w:szCs w:val="24"/>
        </w:rPr>
        <w:t xml:space="preserve"> and the potential to benefits from lower weight, and therefore reduced installation costs</w:t>
      </w:r>
      <w:r w:rsidR="007D4C64" w:rsidRPr="002929C1">
        <w:rPr>
          <w:rFonts w:cs="Times New Roman"/>
          <w:szCs w:val="24"/>
        </w:rPr>
        <w:t>.</w:t>
      </w:r>
      <w:r w:rsidR="004707E1">
        <w:rPr>
          <w:rFonts w:cs="Times New Roman"/>
          <w:szCs w:val="24"/>
        </w:rPr>
        <w:t xml:space="preserve"> However, the analysis shows limited benefits, in terms of reliability, over steel</w:t>
      </w:r>
      <w:r w:rsidR="00E866FA">
        <w:rPr>
          <w:rFonts w:cs="Times New Roman"/>
          <w:szCs w:val="24"/>
        </w:rPr>
        <w:t xml:space="preserve"> under extreme conditions</w:t>
      </w:r>
      <w:r w:rsidR="004707E1">
        <w:rPr>
          <w:rFonts w:cs="Times New Roman"/>
          <w:szCs w:val="24"/>
        </w:rPr>
        <w:t xml:space="preserve">. </w:t>
      </w:r>
      <w:r w:rsidR="00830093">
        <w:rPr>
          <w:rFonts w:cs="Times New Roman"/>
          <w:szCs w:val="24"/>
        </w:rPr>
        <w:t>The</w:t>
      </w:r>
      <w:r w:rsidR="00830093" w:rsidRPr="00A23D96">
        <w:rPr>
          <w:rFonts w:cs="Times New Roman"/>
          <w:szCs w:val="24"/>
        </w:rPr>
        <w:t xml:space="preserve"> </w:t>
      </w:r>
      <w:r w:rsidR="00BC436E">
        <w:rPr>
          <w:rFonts w:cs="Times New Roman"/>
          <w:szCs w:val="24"/>
        </w:rPr>
        <w:t>s</w:t>
      </w:r>
      <w:r w:rsidR="00830093">
        <w:rPr>
          <w:rFonts w:cs="Times New Roman"/>
          <w:szCs w:val="24"/>
        </w:rPr>
        <w:t xml:space="preserve">teel </w:t>
      </w:r>
      <w:r w:rsidR="00BC436E">
        <w:rPr>
          <w:rFonts w:cs="Times New Roman"/>
          <w:szCs w:val="24"/>
        </w:rPr>
        <w:t>c</w:t>
      </w:r>
      <w:r w:rsidR="00830093">
        <w:rPr>
          <w:rFonts w:cs="Times New Roman"/>
          <w:szCs w:val="24"/>
        </w:rPr>
        <w:t xml:space="preserve">atenary </w:t>
      </w:r>
      <w:r w:rsidR="00BC436E">
        <w:rPr>
          <w:rFonts w:cs="Times New Roman"/>
          <w:szCs w:val="24"/>
        </w:rPr>
        <w:t>r</w:t>
      </w:r>
      <w:r w:rsidR="00830093">
        <w:rPr>
          <w:rFonts w:cs="Times New Roman"/>
          <w:szCs w:val="24"/>
        </w:rPr>
        <w:t>iser provides</w:t>
      </w:r>
      <w:r w:rsidR="00830093" w:rsidRPr="00A23D96">
        <w:rPr>
          <w:rFonts w:cs="Times New Roman"/>
          <w:szCs w:val="24"/>
        </w:rPr>
        <w:t xml:space="preserve"> </w:t>
      </w:r>
      <w:r w:rsidR="00830093">
        <w:rPr>
          <w:rFonts w:cs="Times New Roman"/>
          <w:szCs w:val="24"/>
        </w:rPr>
        <w:t>a higher</w:t>
      </w:r>
      <w:r w:rsidR="00830093" w:rsidRPr="00A23D96">
        <w:rPr>
          <w:rFonts w:cs="Times New Roman"/>
          <w:szCs w:val="24"/>
        </w:rPr>
        <w:t xml:space="preserve"> level of reliability</w:t>
      </w:r>
      <w:r w:rsidR="00830093">
        <w:rPr>
          <w:rFonts w:cs="Times New Roman"/>
          <w:szCs w:val="24"/>
        </w:rPr>
        <w:t xml:space="preserve"> than the design using a composite material statically</w:t>
      </w:r>
      <w:r w:rsidR="00830093" w:rsidRPr="00A23D96">
        <w:rPr>
          <w:rFonts w:cs="Times New Roman"/>
          <w:szCs w:val="24"/>
        </w:rPr>
        <w:t>.</w:t>
      </w:r>
      <w:r w:rsidR="00830093">
        <w:rPr>
          <w:rFonts w:cs="Times New Roman"/>
          <w:szCs w:val="24"/>
        </w:rPr>
        <w:t xml:space="preserve"> However, the </w:t>
      </w:r>
      <w:r w:rsidR="008C0343">
        <w:rPr>
          <w:rFonts w:cs="Times New Roman"/>
          <w:szCs w:val="24"/>
        </w:rPr>
        <w:t>two</w:t>
      </w:r>
      <w:r w:rsidR="00830093">
        <w:rPr>
          <w:rFonts w:cs="Times New Roman"/>
          <w:szCs w:val="24"/>
        </w:rPr>
        <w:t xml:space="preserve"> composite riser and steel catenary riser designs </w:t>
      </w:r>
      <w:proofErr w:type="gramStart"/>
      <w:r w:rsidR="00830093">
        <w:rPr>
          <w:rFonts w:cs="Times New Roman"/>
          <w:szCs w:val="24"/>
        </w:rPr>
        <w:t>are chosen</w:t>
      </w:r>
      <w:proofErr w:type="gramEnd"/>
      <w:r w:rsidR="00830093">
        <w:rPr>
          <w:rFonts w:cs="Times New Roman"/>
          <w:szCs w:val="24"/>
        </w:rPr>
        <w:t xml:space="preserve"> arbitrarily and the analysis shows that thinner thicknesses of pipe provide a safer design but that the steel benefits from a higher stiffness. This analysis therefore needs to </w:t>
      </w:r>
      <w:proofErr w:type="gramStart"/>
      <w:r w:rsidR="00830093">
        <w:rPr>
          <w:rFonts w:cs="Times New Roman"/>
          <w:szCs w:val="24"/>
        </w:rPr>
        <w:t>be extended</w:t>
      </w:r>
      <w:proofErr w:type="gramEnd"/>
      <w:r w:rsidR="00830093">
        <w:rPr>
          <w:rFonts w:cs="Times New Roman"/>
          <w:szCs w:val="24"/>
        </w:rPr>
        <w:t xml:space="preserve"> with an analysis performed on optimally designed pipes for each distance, </w:t>
      </w:r>
      <w:r w:rsidR="004150B0">
        <w:rPr>
          <w:rFonts w:cs="Times New Roman"/>
          <w:szCs w:val="24"/>
        </w:rPr>
        <w:t>supported by the findings from the</w:t>
      </w:r>
      <w:r w:rsidR="00830093">
        <w:rPr>
          <w:rFonts w:cs="Times New Roman"/>
          <w:szCs w:val="24"/>
        </w:rPr>
        <w:t xml:space="preserve"> parametric study performed in this paper, and a dynamic analysis. </w:t>
      </w:r>
    </w:p>
    <w:p w14:paraId="331B7C09" w14:textId="03556E2A" w:rsidR="003853FD" w:rsidRPr="00A40241" w:rsidRDefault="00227C03" w:rsidP="00A40241">
      <w:pPr>
        <w:pStyle w:val="Heading2"/>
        <w:rPr>
          <w:b/>
          <w:sz w:val="24"/>
          <w:szCs w:val="24"/>
        </w:rPr>
      </w:pPr>
      <w:bookmarkStart w:id="40" w:name="_Toc430331770"/>
      <w:r w:rsidRPr="00C06DEA">
        <w:rPr>
          <w:b/>
          <w:sz w:val="24"/>
          <w:szCs w:val="24"/>
          <w:u w:val="none"/>
        </w:rPr>
        <w:t>5</w:t>
      </w:r>
      <w:r w:rsidR="00702B75" w:rsidRPr="00C06DEA">
        <w:rPr>
          <w:b/>
          <w:sz w:val="24"/>
          <w:szCs w:val="24"/>
          <w:u w:val="none"/>
        </w:rPr>
        <w:t>.</w:t>
      </w:r>
      <w:r w:rsidR="00FD348A">
        <w:rPr>
          <w:b/>
          <w:sz w:val="24"/>
          <w:szCs w:val="24"/>
          <w:u w:val="none"/>
        </w:rPr>
        <w:t>3</w:t>
      </w:r>
      <w:r w:rsidR="00702B75" w:rsidRPr="00C06DEA">
        <w:rPr>
          <w:b/>
          <w:sz w:val="24"/>
          <w:szCs w:val="24"/>
          <w:u w:val="none"/>
        </w:rPr>
        <w:t xml:space="preserve"> </w:t>
      </w:r>
      <w:r w:rsidR="000310D8" w:rsidRPr="00C06DEA">
        <w:rPr>
          <w:b/>
          <w:sz w:val="24"/>
          <w:szCs w:val="24"/>
          <w:u w:val="none"/>
        </w:rPr>
        <w:t xml:space="preserve">The Impact of </w:t>
      </w:r>
      <w:r w:rsidR="00134879" w:rsidRPr="00C06DEA">
        <w:rPr>
          <w:b/>
          <w:sz w:val="24"/>
          <w:szCs w:val="24"/>
          <w:u w:val="none"/>
        </w:rPr>
        <w:t>Moisture Absorption</w:t>
      </w:r>
      <w:r w:rsidR="000310D8" w:rsidRPr="00C06DEA">
        <w:rPr>
          <w:b/>
          <w:sz w:val="24"/>
          <w:szCs w:val="24"/>
          <w:u w:val="none"/>
        </w:rPr>
        <w:t xml:space="preserve"> of Riser Reliability</w:t>
      </w:r>
      <w:bookmarkEnd w:id="40"/>
    </w:p>
    <w:p w14:paraId="40724122" w14:textId="2284EC14" w:rsidR="00B01BF8" w:rsidRDefault="00272C0D" w:rsidP="00DC48E4">
      <w:pPr>
        <w:jc w:val="both"/>
        <w:rPr>
          <w:rFonts w:cs="Times New Roman"/>
          <w:szCs w:val="24"/>
        </w:rPr>
      </w:pPr>
      <w:r>
        <w:rPr>
          <w:rFonts w:cs="Times New Roman"/>
          <w:szCs w:val="24"/>
        </w:rPr>
        <w:t>Whilst the results of the previous stud</w:t>
      </w:r>
      <w:r w:rsidR="00066AEF">
        <w:rPr>
          <w:rFonts w:cs="Times New Roman"/>
          <w:szCs w:val="24"/>
        </w:rPr>
        <w:t>y</w:t>
      </w:r>
      <w:r>
        <w:rPr>
          <w:rFonts w:cs="Times New Roman"/>
          <w:szCs w:val="24"/>
        </w:rPr>
        <w:t xml:space="preserve"> indicate the </w:t>
      </w:r>
      <w:r w:rsidR="004707E1">
        <w:rPr>
          <w:rFonts w:cs="Times New Roman"/>
          <w:szCs w:val="24"/>
        </w:rPr>
        <w:t>potential for</w:t>
      </w:r>
      <w:r>
        <w:rPr>
          <w:rFonts w:cs="Times New Roman"/>
          <w:szCs w:val="24"/>
        </w:rPr>
        <w:t xml:space="preserve"> composites for deep-water applications</w:t>
      </w:r>
      <w:r w:rsidR="00CA6D7E">
        <w:rPr>
          <w:rFonts w:cs="Times New Roman"/>
          <w:szCs w:val="24"/>
        </w:rPr>
        <w:t>,</w:t>
      </w:r>
      <w:r>
        <w:rPr>
          <w:rFonts w:cs="Times New Roman"/>
          <w:szCs w:val="24"/>
        </w:rPr>
        <w:t xml:space="preserve"> it is unlikely that these materials will perform for extended periods with the performance of testing in dry conditions.</w:t>
      </w:r>
      <w:r w:rsidR="00567BD8">
        <w:rPr>
          <w:rFonts w:cs="Times New Roman"/>
          <w:szCs w:val="24"/>
        </w:rPr>
        <w:t xml:space="preserve"> </w:t>
      </w:r>
      <w:r w:rsidR="00567BD8" w:rsidRPr="00DA0646">
        <w:rPr>
          <w:rFonts w:cs="Times New Roman"/>
          <w:szCs w:val="24"/>
        </w:rPr>
        <w:t>To account for this</w:t>
      </w:r>
      <w:r w:rsidR="00E866FA">
        <w:rPr>
          <w:rFonts w:cs="Times New Roman"/>
          <w:szCs w:val="24"/>
        </w:rPr>
        <w:t>,</w:t>
      </w:r>
      <w:r w:rsidR="00567BD8" w:rsidRPr="00DA0646">
        <w:rPr>
          <w:rFonts w:cs="Times New Roman"/>
          <w:szCs w:val="24"/>
        </w:rPr>
        <w:t xml:space="preserve"> the riser properties </w:t>
      </w:r>
      <w:proofErr w:type="gramStart"/>
      <w:r w:rsidR="00567BD8" w:rsidRPr="00DA0646">
        <w:rPr>
          <w:rFonts w:cs="Times New Roman"/>
          <w:szCs w:val="24"/>
        </w:rPr>
        <w:t>are degraded</w:t>
      </w:r>
      <w:proofErr w:type="gramEnd"/>
      <w:r w:rsidR="00567BD8" w:rsidRPr="00DA0646">
        <w:rPr>
          <w:rFonts w:cs="Times New Roman"/>
          <w:szCs w:val="24"/>
        </w:rPr>
        <w:t xml:space="preserve"> to represent the wet state </w:t>
      </w:r>
      <w:r w:rsidR="00DA0646" w:rsidRPr="009341C7">
        <w:rPr>
          <w:rFonts w:cs="Times New Roman"/>
          <w:szCs w:val="24"/>
        </w:rPr>
        <w:t>according to experiments</w:t>
      </w:r>
      <w:r w:rsidR="00BC436E">
        <w:rPr>
          <w:rFonts w:cs="Times New Roman"/>
          <w:szCs w:val="24"/>
        </w:rPr>
        <w:t xml:space="preserve"> from the open literature</w:t>
      </w:r>
      <w:r w:rsidR="004707E1">
        <w:rPr>
          <w:rFonts w:cs="Times New Roman"/>
          <w:szCs w:val="24"/>
        </w:rPr>
        <w:t xml:space="preserve">. </w:t>
      </w:r>
      <w:r w:rsidR="00643432" w:rsidRPr="00FE14B8">
        <w:rPr>
          <w:rFonts w:cs="Times New Roman"/>
          <w:szCs w:val="24"/>
        </w:rPr>
        <w:lastRenderedPageBreak/>
        <w:t>Malmstein et al. (2013)</w:t>
      </w:r>
      <w:r w:rsidR="005C3E35">
        <w:rPr>
          <w:rFonts w:cs="Times New Roman"/>
          <w:szCs w:val="24"/>
        </w:rPr>
        <w:t xml:space="preserve"> </w:t>
      </w:r>
      <w:r w:rsidR="004707E1">
        <w:rPr>
          <w:rFonts w:cs="Times New Roman"/>
          <w:szCs w:val="24"/>
        </w:rPr>
        <w:t xml:space="preserve">provide data for </w:t>
      </w:r>
      <w:r w:rsidR="00643432" w:rsidRPr="00FE14B8">
        <w:rPr>
          <w:rFonts w:cs="Times New Roman"/>
          <w:szCs w:val="24"/>
        </w:rPr>
        <w:t xml:space="preserve">glass/epoxy composites in conditions lasting up to 6 weeks in distilled water. </w:t>
      </w:r>
      <w:r w:rsidR="008C5488">
        <w:rPr>
          <w:rFonts w:cs="Times New Roman"/>
          <w:szCs w:val="24"/>
        </w:rPr>
        <w:t>The material properties of the degraded material are shown to be more depend</w:t>
      </w:r>
      <w:r w:rsidR="00CA6D7E">
        <w:rPr>
          <w:rFonts w:cs="Times New Roman"/>
          <w:szCs w:val="24"/>
        </w:rPr>
        <w:t>e</w:t>
      </w:r>
      <w:r w:rsidR="008C5488">
        <w:rPr>
          <w:rFonts w:cs="Times New Roman"/>
          <w:szCs w:val="24"/>
        </w:rPr>
        <w:t>nt</w:t>
      </w:r>
      <w:r w:rsidR="00877971">
        <w:rPr>
          <w:rFonts w:cs="Times New Roman"/>
          <w:szCs w:val="24"/>
        </w:rPr>
        <w:t xml:space="preserve"> on the composite matrix resin material</w:t>
      </w:r>
      <w:r w:rsidR="008C5488">
        <w:rPr>
          <w:rFonts w:cs="Times New Roman"/>
          <w:szCs w:val="24"/>
        </w:rPr>
        <w:t>, so findings relat</w:t>
      </w:r>
      <w:r w:rsidR="00877971">
        <w:rPr>
          <w:rFonts w:cs="Times New Roman"/>
          <w:szCs w:val="24"/>
        </w:rPr>
        <w:t>ed</w:t>
      </w:r>
      <w:r w:rsidR="008C5488">
        <w:rPr>
          <w:rFonts w:cs="Times New Roman"/>
          <w:szCs w:val="24"/>
        </w:rPr>
        <w:t xml:space="preserve"> to the degradation</w:t>
      </w:r>
      <w:r w:rsidR="00877971">
        <w:rPr>
          <w:rFonts w:cs="Times New Roman"/>
          <w:szCs w:val="24"/>
        </w:rPr>
        <w:t xml:space="preserve"> percentage</w:t>
      </w:r>
      <w:r w:rsidR="008C5488">
        <w:rPr>
          <w:rFonts w:cs="Times New Roman"/>
          <w:szCs w:val="24"/>
        </w:rPr>
        <w:t xml:space="preserve"> of glass provide</w:t>
      </w:r>
      <w:r w:rsidR="00877971">
        <w:rPr>
          <w:rFonts w:cs="Times New Roman"/>
          <w:szCs w:val="24"/>
        </w:rPr>
        <w:t>s</w:t>
      </w:r>
      <w:r w:rsidR="008C5488">
        <w:rPr>
          <w:rFonts w:cs="Times New Roman"/>
          <w:szCs w:val="24"/>
        </w:rPr>
        <w:t xml:space="preserve"> </w:t>
      </w:r>
      <w:r w:rsidR="00877971">
        <w:rPr>
          <w:rFonts w:cs="Times New Roman"/>
          <w:szCs w:val="24"/>
        </w:rPr>
        <w:t>can be extrapolated to</w:t>
      </w:r>
      <w:r w:rsidR="008C5488">
        <w:rPr>
          <w:rFonts w:cs="Times New Roman"/>
          <w:szCs w:val="24"/>
        </w:rPr>
        <w:t xml:space="preserve"> carbon, due to the small quantity of data available in the open literature. </w:t>
      </w:r>
      <w:r w:rsidR="00643432" w:rsidRPr="00FE14B8">
        <w:rPr>
          <w:rFonts w:cs="Times New Roman"/>
          <w:szCs w:val="24"/>
        </w:rPr>
        <w:t xml:space="preserve">The findings of these experiments </w:t>
      </w:r>
      <w:r w:rsidR="0058169D">
        <w:rPr>
          <w:rFonts w:cs="Times New Roman"/>
          <w:szCs w:val="24"/>
        </w:rPr>
        <w:t>show</w:t>
      </w:r>
      <w:r w:rsidR="000C3524" w:rsidRPr="00FE14B8">
        <w:rPr>
          <w:rFonts w:cs="Times New Roman"/>
          <w:szCs w:val="24"/>
        </w:rPr>
        <w:t xml:space="preserve"> </w:t>
      </w:r>
      <w:r w:rsidR="00643432" w:rsidRPr="00FE14B8">
        <w:rPr>
          <w:rFonts w:cs="Times New Roman"/>
          <w:szCs w:val="24"/>
        </w:rPr>
        <w:t xml:space="preserve">that </w:t>
      </w:r>
      <w:r w:rsidR="000C3524">
        <w:rPr>
          <w:rFonts w:cs="Times New Roman"/>
          <w:szCs w:val="24"/>
        </w:rPr>
        <w:t xml:space="preserve">the riser </w:t>
      </w:r>
      <w:r w:rsidR="00643432" w:rsidRPr="00FE14B8">
        <w:rPr>
          <w:rFonts w:cs="Times New Roman"/>
          <w:szCs w:val="24"/>
        </w:rPr>
        <w:t xml:space="preserve">flexural strength </w:t>
      </w:r>
      <w:proofErr w:type="gramStart"/>
      <w:r w:rsidR="00643432" w:rsidRPr="00FE14B8">
        <w:rPr>
          <w:rFonts w:cs="Times New Roman"/>
          <w:szCs w:val="24"/>
        </w:rPr>
        <w:t>is reduced</w:t>
      </w:r>
      <w:proofErr w:type="gramEnd"/>
      <w:r w:rsidR="00643432" w:rsidRPr="00FE14B8">
        <w:rPr>
          <w:rFonts w:cs="Times New Roman"/>
          <w:szCs w:val="24"/>
        </w:rPr>
        <w:t xml:space="preserve"> by 50% and the weight </w:t>
      </w:r>
      <w:r w:rsidR="00CB10B7">
        <w:rPr>
          <w:rFonts w:cs="Times New Roman"/>
          <w:szCs w:val="24"/>
        </w:rPr>
        <w:t xml:space="preserve">is </w:t>
      </w:r>
      <w:r w:rsidR="00643432" w:rsidRPr="00FE14B8">
        <w:rPr>
          <w:rFonts w:cs="Times New Roman"/>
          <w:szCs w:val="24"/>
        </w:rPr>
        <w:t>increased by 2%</w:t>
      </w:r>
      <w:r w:rsidR="00CB10B7">
        <w:rPr>
          <w:rFonts w:cs="Times New Roman"/>
          <w:szCs w:val="24"/>
        </w:rPr>
        <w:t>; t</w:t>
      </w:r>
      <w:r w:rsidR="00643432" w:rsidRPr="00FE14B8">
        <w:rPr>
          <w:rFonts w:cs="Times New Roman"/>
          <w:szCs w:val="24"/>
        </w:rPr>
        <w:t xml:space="preserve">he flexural modulus </w:t>
      </w:r>
      <w:r w:rsidR="00CB10B7">
        <w:rPr>
          <w:rFonts w:cs="Times New Roman"/>
          <w:szCs w:val="24"/>
        </w:rPr>
        <w:t xml:space="preserve">is also </w:t>
      </w:r>
      <w:r w:rsidR="00643432" w:rsidRPr="00FE14B8">
        <w:rPr>
          <w:rFonts w:cs="Times New Roman"/>
          <w:szCs w:val="24"/>
        </w:rPr>
        <w:t xml:space="preserve">reduced by 1.6% </w:t>
      </w:r>
      <w:r w:rsidR="00CB10B7">
        <w:rPr>
          <w:rFonts w:cs="Times New Roman"/>
          <w:szCs w:val="24"/>
        </w:rPr>
        <w:t>but this</w:t>
      </w:r>
      <w:r w:rsidR="00643432" w:rsidRPr="00FE14B8">
        <w:rPr>
          <w:rFonts w:cs="Times New Roman"/>
          <w:szCs w:val="24"/>
        </w:rPr>
        <w:t xml:space="preserve"> reduction is ignored.</w:t>
      </w:r>
      <w:r w:rsidR="00643432">
        <w:rPr>
          <w:rFonts w:cs="Times New Roman"/>
          <w:szCs w:val="24"/>
        </w:rPr>
        <w:t xml:space="preserve"> </w:t>
      </w:r>
      <w:r w:rsidR="00DD70F1">
        <w:rPr>
          <w:rFonts w:cs="Times New Roman"/>
          <w:szCs w:val="24"/>
        </w:rPr>
        <w:t xml:space="preserve">The degradation of composites </w:t>
      </w:r>
      <w:r w:rsidR="00CB10B7">
        <w:rPr>
          <w:rFonts w:cs="Times New Roman"/>
          <w:szCs w:val="24"/>
        </w:rPr>
        <w:t xml:space="preserve">in distilled water </w:t>
      </w:r>
      <w:r w:rsidR="00DD70F1">
        <w:rPr>
          <w:rFonts w:cs="Times New Roman"/>
          <w:szCs w:val="24"/>
        </w:rPr>
        <w:t>is</w:t>
      </w:r>
      <w:r w:rsidR="00CB10B7">
        <w:rPr>
          <w:rFonts w:cs="Times New Roman"/>
          <w:szCs w:val="24"/>
        </w:rPr>
        <w:t xml:space="preserve"> often higher than in salt water</w:t>
      </w:r>
      <w:r w:rsidR="004707E1">
        <w:rPr>
          <w:rFonts w:cs="Times New Roman"/>
          <w:szCs w:val="24"/>
        </w:rPr>
        <w:t xml:space="preserve"> and </w:t>
      </w:r>
      <w:r w:rsidR="00CB10B7">
        <w:rPr>
          <w:rFonts w:cs="Times New Roman"/>
          <w:szCs w:val="24"/>
        </w:rPr>
        <w:t xml:space="preserve">the results </w:t>
      </w:r>
      <w:r w:rsidR="004707E1">
        <w:rPr>
          <w:rFonts w:cs="Times New Roman"/>
          <w:szCs w:val="24"/>
        </w:rPr>
        <w:t xml:space="preserve">are </w:t>
      </w:r>
      <w:r w:rsidR="00CB10B7">
        <w:rPr>
          <w:rFonts w:cs="Times New Roman"/>
          <w:szCs w:val="24"/>
        </w:rPr>
        <w:t>also for flexure</w:t>
      </w:r>
      <w:r w:rsidR="00DD70F1">
        <w:rPr>
          <w:rFonts w:cs="Times New Roman"/>
          <w:szCs w:val="24"/>
        </w:rPr>
        <w:t>,</w:t>
      </w:r>
      <w:r w:rsidR="00CB10B7">
        <w:rPr>
          <w:rFonts w:cs="Times New Roman"/>
          <w:szCs w:val="24"/>
        </w:rPr>
        <w:t xml:space="preserve"> rather than tension</w:t>
      </w:r>
      <w:r w:rsidR="00DD70F1">
        <w:rPr>
          <w:rFonts w:cs="Times New Roman"/>
          <w:szCs w:val="24"/>
        </w:rPr>
        <w:t>,</w:t>
      </w:r>
      <w:r w:rsidR="00CB10B7">
        <w:rPr>
          <w:rFonts w:cs="Times New Roman"/>
          <w:szCs w:val="24"/>
        </w:rPr>
        <w:t xml:space="preserve"> and so this degradation factor </w:t>
      </w:r>
      <w:proofErr w:type="gramStart"/>
      <w:r w:rsidR="00CB10B7">
        <w:rPr>
          <w:rFonts w:cs="Times New Roman"/>
          <w:szCs w:val="24"/>
        </w:rPr>
        <w:t>is considered</w:t>
      </w:r>
      <w:proofErr w:type="gramEnd"/>
      <w:r w:rsidR="00CB10B7">
        <w:rPr>
          <w:rFonts w:cs="Times New Roman"/>
          <w:szCs w:val="24"/>
        </w:rPr>
        <w:t xml:space="preserve"> as a worst</w:t>
      </w:r>
      <w:r w:rsidR="004707E1">
        <w:rPr>
          <w:rFonts w:cs="Times New Roman"/>
          <w:szCs w:val="24"/>
        </w:rPr>
        <w:t>-</w:t>
      </w:r>
      <w:r w:rsidR="00CB10B7">
        <w:rPr>
          <w:rFonts w:cs="Times New Roman"/>
          <w:szCs w:val="24"/>
        </w:rPr>
        <w:t>case scenario.</w:t>
      </w:r>
      <w:r w:rsidR="00643432">
        <w:rPr>
          <w:rFonts w:cs="Times New Roman"/>
          <w:szCs w:val="24"/>
        </w:rPr>
        <w:t xml:space="preserve"> </w:t>
      </w:r>
      <w:r w:rsidR="00643432" w:rsidRPr="00FE14B8">
        <w:rPr>
          <w:rFonts w:cs="Times New Roman"/>
          <w:szCs w:val="24"/>
        </w:rPr>
        <w:t xml:space="preserve">Experiments </w:t>
      </w:r>
      <w:proofErr w:type="gramStart"/>
      <w:r w:rsidR="004707E1">
        <w:rPr>
          <w:rFonts w:cs="Times New Roman"/>
          <w:szCs w:val="24"/>
        </w:rPr>
        <w:t>a</w:t>
      </w:r>
      <w:r w:rsidR="00643432" w:rsidRPr="00FE14B8">
        <w:rPr>
          <w:rFonts w:cs="Times New Roman"/>
          <w:szCs w:val="24"/>
        </w:rPr>
        <w:t>re also performed</w:t>
      </w:r>
      <w:proofErr w:type="gramEnd"/>
      <w:r w:rsidR="00643432" w:rsidRPr="00FE14B8">
        <w:rPr>
          <w:rFonts w:cs="Times New Roman"/>
          <w:szCs w:val="24"/>
        </w:rPr>
        <w:t xml:space="preserve"> </w:t>
      </w:r>
      <w:r w:rsidR="00643432">
        <w:rPr>
          <w:rFonts w:cs="Times New Roman"/>
          <w:szCs w:val="24"/>
        </w:rPr>
        <w:t>on carbon/epoxy specimen</w:t>
      </w:r>
      <w:r w:rsidR="005C3E35">
        <w:rPr>
          <w:rFonts w:cs="Times New Roman"/>
          <w:szCs w:val="24"/>
        </w:rPr>
        <w:t>s by</w:t>
      </w:r>
      <w:r w:rsidR="00643432">
        <w:rPr>
          <w:rFonts w:cs="Times New Roman"/>
          <w:szCs w:val="24"/>
        </w:rPr>
        <w:t xml:space="preserve"> </w:t>
      </w:r>
      <w:r w:rsidR="00DA0646" w:rsidRPr="009341C7">
        <w:rPr>
          <w:rFonts w:cs="Times New Roman"/>
          <w:szCs w:val="24"/>
        </w:rPr>
        <w:t xml:space="preserve">Zafar et al. </w:t>
      </w:r>
      <w:r w:rsidR="00643432">
        <w:rPr>
          <w:rFonts w:cs="Times New Roman"/>
          <w:szCs w:val="24"/>
        </w:rPr>
        <w:t>(2012</w:t>
      </w:r>
      <w:r w:rsidR="005C3E35">
        <w:rPr>
          <w:rFonts w:cs="Times New Roman"/>
          <w:szCs w:val="24"/>
        </w:rPr>
        <w:t>)</w:t>
      </w:r>
      <w:r w:rsidR="00643432">
        <w:rPr>
          <w:rFonts w:cs="Times New Roman"/>
          <w:szCs w:val="24"/>
        </w:rPr>
        <w:t xml:space="preserve"> </w:t>
      </w:r>
      <w:r w:rsidR="005C3E35">
        <w:rPr>
          <w:rFonts w:cs="Times New Roman"/>
          <w:szCs w:val="24"/>
        </w:rPr>
        <w:t>who</w:t>
      </w:r>
      <w:r w:rsidR="005C0A5D">
        <w:rPr>
          <w:rFonts w:cs="Times New Roman"/>
          <w:szCs w:val="24"/>
        </w:rPr>
        <w:t xml:space="preserve"> found </w:t>
      </w:r>
      <w:r w:rsidR="005C3E35">
        <w:rPr>
          <w:rFonts w:cs="Times New Roman"/>
          <w:szCs w:val="24"/>
        </w:rPr>
        <w:t>an</w:t>
      </w:r>
      <w:r w:rsidR="005C0A5D">
        <w:rPr>
          <w:rFonts w:cs="Times New Roman"/>
          <w:szCs w:val="24"/>
        </w:rPr>
        <w:t xml:space="preserve"> increase in weight of 2.12% in conditions lasting</w:t>
      </w:r>
      <w:r w:rsidR="005C3E35">
        <w:rPr>
          <w:rFonts w:cs="Times New Roman"/>
          <w:szCs w:val="24"/>
        </w:rPr>
        <w:t xml:space="preserve"> up</w:t>
      </w:r>
      <w:r w:rsidR="005C0A5D">
        <w:rPr>
          <w:rFonts w:cs="Times New Roman"/>
          <w:szCs w:val="24"/>
        </w:rPr>
        <w:t xml:space="preserve"> to 300 days in salt water. </w:t>
      </w:r>
      <w:r w:rsidR="00347547">
        <w:rPr>
          <w:rFonts w:cs="Times New Roman"/>
          <w:szCs w:val="24"/>
        </w:rPr>
        <w:t xml:space="preserve">The corresponding loss of tensile strength </w:t>
      </w:r>
      <w:r w:rsidR="00DA0646">
        <w:rPr>
          <w:rFonts w:cs="Times New Roman"/>
          <w:szCs w:val="24"/>
        </w:rPr>
        <w:t xml:space="preserve">was 20% </w:t>
      </w:r>
      <w:r w:rsidR="00347547">
        <w:rPr>
          <w:rFonts w:cs="Times New Roman"/>
          <w:szCs w:val="24"/>
        </w:rPr>
        <w:t>and Young’s modulus</w:t>
      </w:r>
      <w:r w:rsidR="00456980">
        <w:rPr>
          <w:rFonts w:cs="Times New Roman"/>
          <w:szCs w:val="24"/>
        </w:rPr>
        <w:t xml:space="preserve"> </w:t>
      </w:r>
      <w:r w:rsidR="00DA0646">
        <w:rPr>
          <w:rFonts w:cs="Times New Roman"/>
          <w:szCs w:val="24"/>
        </w:rPr>
        <w:t xml:space="preserve">was 10%. </w:t>
      </w:r>
      <w:r w:rsidR="00643432">
        <w:rPr>
          <w:rFonts w:cs="Times New Roman"/>
          <w:szCs w:val="24"/>
        </w:rPr>
        <w:t xml:space="preserve">These values are therefore included into the model where Zafar et al. (2012) represents </w:t>
      </w:r>
      <w:proofErr w:type="gramStart"/>
      <w:r w:rsidR="00643432">
        <w:rPr>
          <w:rFonts w:cs="Times New Roman"/>
          <w:szCs w:val="24"/>
        </w:rPr>
        <w:t>more realistic values</w:t>
      </w:r>
      <w:proofErr w:type="gramEnd"/>
      <w:r w:rsidR="005C3E35">
        <w:rPr>
          <w:rFonts w:cs="Times New Roman"/>
          <w:szCs w:val="24"/>
        </w:rPr>
        <w:t xml:space="preserve"> for risers due to the</w:t>
      </w:r>
      <w:r w:rsidR="00643432">
        <w:rPr>
          <w:rFonts w:cs="Times New Roman"/>
          <w:szCs w:val="24"/>
        </w:rPr>
        <w:t xml:space="preserve"> similar materials and tensile </w:t>
      </w:r>
      <w:r w:rsidR="005C3E35">
        <w:rPr>
          <w:rFonts w:cs="Times New Roman"/>
          <w:szCs w:val="24"/>
        </w:rPr>
        <w:t xml:space="preserve">properties alongside </w:t>
      </w:r>
      <w:r w:rsidR="00643432">
        <w:rPr>
          <w:rFonts w:cs="Times New Roman"/>
          <w:szCs w:val="24"/>
        </w:rPr>
        <w:t>experiments conducted in salt water</w:t>
      </w:r>
      <w:r w:rsidR="005C3E35">
        <w:rPr>
          <w:rFonts w:cs="Times New Roman"/>
          <w:szCs w:val="24"/>
        </w:rPr>
        <w:t>.</w:t>
      </w:r>
      <w:r w:rsidR="00643432">
        <w:rPr>
          <w:rFonts w:cs="Times New Roman"/>
          <w:szCs w:val="24"/>
        </w:rPr>
        <w:t xml:space="preserve"> </w:t>
      </w:r>
      <w:r w:rsidR="000F0BB8" w:rsidRPr="00A23D96">
        <w:rPr>
          <w:rFonts w:cs="Times New Roman"/>
          <w:szCs w:val="24"/>
        </w:rPr>
        <w:t xml:space="preserve">The </w:t>
      </w:r>
      <w:r w:rsidR="002F7920">
        <w:rPr>
          <w:rFonts w:cs="Times New Roman"/>
          <w:szCs w:val="24"/>
        </w:rPr>
        <w:t xml:space="preserve">reliability analysis for different depths </w:t>
      </w:r>
      <w:proofErr w:type="gramStart"/>
      <w:r w:rsidR="002F7920">
        <w:rPr>
          <w:rFonts w:cs="Times New Roman"/>
          <w:szCs w:val="24"/>
        </w:rPr>
        <w:t>is reported</w:t>
      </w:r>
      <w:proofErr w:type="gramEnd"/>
      <w:r w:rsidR="002F7920">
        <w:rPr>
          <w:rFonts w:cs="Times New Roman"/>
          <w:szCs w:val="24"/>
        </w:rPr>
        <w:t xml:space="preserve"> in</w:t>
      </w:r>
      <w:r w:rsidR="00B61554">
        <w:rPr>
          <w:rFonts w:cs="Times New Roman"/>
          <w:szCs w:val="24"/>
        </w:rPr>
        <w:t xml:space="preserve"> </w:t>
      </w:r>
      <w:r w:rsidR="002F7920">
        <w:rPr>
          <w:rFonts w:cs="Times New Roman"/>
          <w:szCs w:val="24"/>
        </w:rPr>
        <w:t xml:space="preserve">figure </w:t>
      </w:r>
      <w:r w:rsidR="00713E99">
        <w:rPr>
          <w:rFonts w:cs="Times New Roman"/>
          <w:szCs w:val="24"/>
        </w:rPr>
        <w:t>1</w:t>
      </w:r>
      <w:r w:rsidR="00DC48E4">
        <w:rPr>
          <w:rFonts w:cs="Times New Roman"/>
          <w:szCs w:val="24"/>
        </w:rPr>
        <w:t>1</w:t>
      </w:r>
      <w:r w:rsidR="00B61554">
        <w:rPr>
          <w:rFonts w:cs="Times New Roman"/>
          <w:szCs w:val="24"/>
        </w:rPr>
        <w:t xml:space="preserve"> where the </w:t>
      </w:r>
      <w:r w:rsidR="00B61554" w:rsidRPr="0001382D">
        <w:rPr>
          <w:rFonts w:cs="Times New Roman"/>
          <w:szCs w:val="24"/>
        </w:rPr>
        <w:t>probability of failure is shown in logarithmic scale</w:t>
      </w:r>
      <w:r w:rsidR="002F7920">
        <w:rPr>
          <w:rFonts w:cs="Times New Roman"/>
          <w:szCs w:val="24"/>
        </w:rPr>
        <w:t xml:space="preserve">, for the 56-ply case, and </w:t>
      </w:r>
      <w:r w:rsidR="00B61554" w:rsidRPr="0001382D">
        <w:rPr>
          <w:rFonts w:cs="Times New Roman"/>
          <w:szCs w:val="24"/>
        </w:rPr>
        <w:t>similarly</w:t>
      </w:r>
      <w:r w:rsidR="00B61554">
        <w:rPr>
          <w:rFonts w:cs="Times New Roman"/>
          <w:szCs w:val="24"/>
        </w:rPr>
        <w:t xml:space="preserve">, </w:t>
      </w:r>
      <w:r w:rsidR="002F7920">
        <w:rPr>
          <w:rFonts w:cs="Times New Roman"/>
          <w:szCs w:val="24"/>
        </w:rPr>
        <w:t xml:space="preserve">figure </w:t>
      </w:r>
      <w:r w:rsidR="00713E99">
        <w:rPr>
          <w:rFonts w:cs="Times New Roman"/>
          <w:szCs w:val="24"/>
        </w:rPr>
        <w:t>1</w:t>
      </w:r>
      <w:r w:rsidR="00DC48E4">
        <w:rPr>
          <w:rFonts w:cs="Times New Roman"/>
          <w:szCs w:val="24"/>
        </w:rPr>
        <w:t>2</w:t>
      </w:r>
      <w:r w:rsidR="002F7920">
        <w:rPr>
          <w:rFonts w:cs="Times New Roman"/>
          <w:szCs w:val="24"/>
        </w:rPr>
        <w:t xml:space="preserve">, for the 20-ply case. The results </w:t>
      </w:r>
      <w:proofErr w:type="gramStart"/>
      <w:r w:rsidR="002F7920">
        <w:rPr>
          <w:rFonts w:cs="Times New Roman"/>
          <w:szCs w:val="24"/>
        </w:rPr>
        <w:t>are assumed</w:t>
      </w:r>
      <w:proofErr w:type="gramEnd"/>
      <w:r w:rsidR="002F7920">
        <w:rPr>
          <w:rFonts w:cs="Times New Roman"/>
          <w:szCs w:val="24"/>
        </w:rPr>
        <w:t xml:space="preserve"> to have converged as the probability of failure for the wet simulations should be higher</w:t>
      </w:r>
      <w:r w:rsidR="00C87722">
        <w:rPr>
          <w:rFonts w:cs="Times New Roman"/>
          <w:szCs w:val="24"/>
        </w:rPr>
        <w:t xml:space="preserve"> than those in the dry condition</w:t>
      </w:r>
      <w:r w:rsidR="002F7920">
        <w:rPr>
          <w:rFonts w:cs="Times New Roman"/>
          <w:szCs w:val="24"/>
        </w:rPr>
        <w:t>, requiring fewer runs to converge</w:t>
      </w:r>
      <w:r w:rsidR="00E315D7">
        <w:rPr>
          <w:rFonts w:cs="Times New Roman"/>
          <w:szCs w:val="24"/>
        </w:rPr>
        <w:t xml:space="preserve"> </w:t>
      </w:r>
      <w:r w:rsidR="004150B0">
        <w:rPr>
          <w:rFonts w:cs="Times New Roman"/>
          <w:szCs w:val="24"/>
        </w:rPr>
        <w:t>and therefore</w:t>
      </w:r>
      <w:r w:rsidR="00CB10B7">
        <w:rPr>
          <w:rFonts w:cs="Times New Roman"/>
          <w:szCs w:val="24"/>
        </w:rPr>
        <w:t xml:space="preserve"> the same number of simulation</w:t>
      </w:r>
      <w:r w:rsidR="00DD70F1">
        <w:rPr>
          <w:rFonts w:cs="Times New Roman"/>
          <w:szCs w:val="24"/>
        </w:rPr>
        <w:t>s</w:t>
      </w:r>
      <w:r w:rsidR="00CB10B7">
        <w:rPr>
          <w:rFonts w:cs="Times New Roman"/>
          <w:szCs w:val="24"/>
        </w:rPr>
        <w:t xml:space="preserve"> are performed</w:t>
      </w:r>
      <w:r w:rsidR="002F7920">
        <w:rPr>
          <w:rFonts w:cs="Times New Roman"/>
          <w:szCs w:val="24"/>
        </w:rPr>
        <w:t xml:space="preserve">. </w:t>
      </w:r>
    </w:p>
    <w:p w14:paraId="06D6CCA0" w14:textId="05A719D0" w:rsidR="002F7920" w:rsidRDefault="00E0677D" w:rsidP="003549FD">
      <w:pPr>
        <w:pStyle w:val="TableofFigs"/>
        <w:jc w:val="center"/>
        <w:rPr>
          <w:noProof/>
          <w:lang w:eastAsia="en-GB"/>
        </w:rPr>
      </w:pPr>
      <w:r>
        <w:rPr>
          <w:noProof/>
          <w:lang w:eastAsia="en-GB"/>
        </w:rPr>
        <w:drawing>
          <wp:inline distT="0" distB="0" distL="0" distR="0" wp14:anchorId="7B263042" wp14:editId="2404BD3A">
            <wp:extent cx="5438775" cy="333954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43432" w:rsidRPr="007171D5">
        <w:rPr>
          <w:bCs/>
          <w:sz w:val="24"/>
        </w:rPr>
        <w:t xml:space="preserve">Figure </w:t>
      </w:r>
      <w:r w:rsidR="00DC48E4">
        <w:rPr>
          <w:bCs/>
          <w:sz w:val="24"/>
        </w:rPr>
        <w:t>11</w:t>
      </w:r>
      <w:r w:rsidR="00643432" w:rsidRPr="007171D5">
        <w:rPr>
          <w:bCs/>
          <w:sz w:val="24"/>
        </w:rPr>
        <w:t>:</w:t>
      </w:r>
      <w:r w:rsidR="00643432" w:rsidRPr="006D1687">
        <w:rPr>
          <w:sz w:val="24"/>
        </w:rPr>
        <w:t xml:space="preserve"> </w:t>
      </w:r>
      <w:r w:rsidR="00E315D7" w:rsidRPr="006D1687">
        <w:rPr>
          <w:sz w:val="24"/>
        </w:rPr>
        <w:t>p</w:t>
      </w:r>
      <w:r w:rsidR="00643432" w:rsidRPr="006D1687">
        <w:rPr>
          <w:sz w:val="24"/>
        </w:rPr>
        <w:t xml:space="preserve">robability of failure for the </w:t>
      </w:r>
      <w:r w:rsidR="002F7920" w:rsidRPr="006D1687">
        <w:rPr>
          <w:sz w:val="24"/>
        </w:rPr>
        <w:t>56</w:t>
      </w:r>
      <w:r w:rsidR="00643432" w:rsidRPr="006D1687">
        <w:rPr>
          <w:sz w:val="24"/>
        </w:rPr>
        <w:t>-ply</w:t>
      </w:r>
      <w:r w:rsidR="002F7920" w:rsidRPr="006D1687">
        <w:rPr>
          <w:sz w:val="24"/>
        </w:rPr>
        <w:t xml:space="preserve"> </w:t>
      </w:r>
      <w:r w:rsidR="00E315D7" w:rsidRPr="006D1687">
        <w:rPr>
          <w:sz w:val="24"/>
        </w:rPr>
        <w:t>c</w:t>
      </w:r>
      <w:r w:rsidR="002F7920" w:rsidRPr="006D1687">
        <w:rPr>
          <w:sz w:val="24"/>
        </w:rPr>
        <w:t xml:space="preserve">omposite </w:t>
      </w:r>
      <w:r w:rsidR="00E315D7" w:rsidRPr="006D1687">
        <w:rPr>
          <w:sz w:val="24"/>
        </w:rPr>
        <w:t>r</w:t>
      </w:r>
      <w:r w:rsidR="002F7920" w:rsidRPr="006D1687">
        <w:rPr>
          <w:sz w:val="24"/>
        </w:rPr>
        <w:t>iser</w:t>
      </w:r>
      <w:r w:rsidR="0058169D">
        <w:rPr>
          <w:sz w:val="24"/>
        </w:rPr>
        <w:t xml:space="preserve">, </w:t>
      </w:r>
      <w:r w:rsidR="00DA506F" w:rsidRPr="0058169D">
        <w:rPr>
          <w:color w:val="000000" w:themeColor="text1"/>
          <w:sz w:val="24"/>
          <w:lang w:eastAsia="en-GB"/>
        </w:rPr>
        <w:t>Wei (2015)</w:t>
      </w:r>
      <w:r w:rsidR="0058169D">
        <w:rPr>
          <w:color w:val="000000" w:themeColor="text1"/>
          <w:sz w:val="24"/>
          <w:lang w:eastAsia="en-GB"/>
        </w:rPr>
        <w:t>,</w:t>
      </w:r>
      <w:r w:rsidR="00DA506F" w:rsidRPr="0058169D">
        <w:rPr>
          <w:color w:val="000000" w:themeColor="text1"/>
          <w:lang w:eastAsia="en-GB"/>
        </w:rPr>
        <w:t xml:space="preserve"> </w:t>
      </w:r>
      <w:r w:rsidR="004150B0" w:rsidRPr="004150B0">
        <w:rPr>
          <w:sz w:val="24"/>
        </w:rPr>
        <w:t xml:space="preserve">after </w:t>
      </w:r>
      <w:r w:rsidR="001B59BA">
        <w:rPr>
          <w:sz w:val="24"/>
        </w:rPr>
        <w:t>water absorption</w:t>
      </w:r>
      <w:r w:rsidR="004150B0" w:rsidRPr="004150B0">
        <w:rPr>
          <w:sz w:val="24"/>
        </w:rPr>
        <w:t xml:space="preserve"> aging</w:t>
      </w:r>
      <w:r w:rsidR="004150B0">
        <w:t xml:space="preserve"> </w:t>
      </w:r>
      <w:r w:rsidR="000C3524" w:rsidRPr="00DA506F">
        <w:rPr>
          <w:sz w:val="24"/>
        </w:rPr>
        <w:t>at increasing water depth</w:t>
      </w:r>
      <w:r w:rsidR="004150B0">
        <w:rPr>
          <w:sz w:val="24"/>
        </w:rPr>
        <w:t>s</w:t>
      </w:r>
    </w:p>
    <w:p w14:paraId="7974CF84" w14:textId="3F36E8E1" w:rsidR="002F7920" w:rsidRDefault="002A00AE">
      <w:pPr>
        <w:tabs>
          <w:tab w:val="left" w:pos="90"/>
        </w:tabs>
        <w:jc w:val="both"/>
        <w:rPr>
          <w:rFonts w:cs="Times New Roman"/>
          <w:szCs w:val="24"/>
        </w:rPr>
      </w:pPr>
      <w:r w:rsidRPr="00A23D96">
        <w:rPr>
          <w:rFonts w:cs="Times New Roman"/>
          <w:szCs w:val="24"/>
        </w:rPr>
        <w:lastRenderedPageBreak/>
        <w:t>These results imply that</w:t>
      </w:r>
      <w:r w:rsidR="00272C0D">
        <w:rPr>
          <w:rFonts w:cs="Times New Roman"/>
          <w:szCs w:val="24"/>
        </w:rPr>
        <w:t>, as expected,</w:t>
      </w:r>
      <w:r w:rsidRPr="00A23D96">
        <w:rPr>
          <w:rFonts w:cs="Times New Roman"/>
          <w:szCs w:val="24"/>
        </w:rPr>
        <w:t xml:space="preserve"> there is a negative relationship between water retention and </w:t>
      </w:r>
      <w:r w:rsidR="00186EA5" w:rsidRPr="00A23D96">
        <w:rPr>
          <w:rFonts w:cs="Times New Roman"/>
          <w:szCs w:val="24"/>
        </w:rPr>
        <w:t>reliability. The reducti</w:t>
      </w:r>
      <w:r w:rsidR="00272C0D">
        <w:rPr>
          <w:rFonts w:cs="Times New Roman"/>
          <w:szCs w:val="24"/>
        </w:rPr>
        <w:t>on in ultimate tensile strength</w:t>
      </w:r>
      <w:r w:rsidR="00186EA5" w:rsidRPr="00A23D96">
        <w:rPr>
          <w:rFonts w:cs="Times New Roman"/>
          <w:szCs w:val="24"/>
        </w:rPr>
        <w:t xml:space="preserve"> </w:t>
      </w:r>
      <w:r w:rsidR="00C517C2">
        <w:rPr>
          <w:rFonts w:cs="Times New Roman"/>
          <w:szCs w:val="24"/>
        </w:rPr>
        <w:t>and Young’s Modulus combined with the</w:t>
      </w:r>
      <w:r w:rsidR="00186EA5" w:rsidRPr="00A23D96">
        <w:rPr>
          <w:rFonts w:cs="Times New Roman"/>
          <w:szCs w:val="24"/>
        </w:rPr>
        <w:t xml:space="preserve"> increased weight per unit leads to a combined effect of increasing the </w:t>
      </w:r>
      <w:r w:rsidR="004150B0">
        <w:rPr>
          <w:rFonts w:cs="Times New Roman"/>
          <w:szCs w:val="24"/>
        </w:rPr>
        <w:t>tension</w:t>
      </w:r>
      <w:r w:rsidR="00186EA5" w:rsidRPr="00A23D96">
        <w:rPr>
          <w:rFonts w:cs="Times New Roman"/>
          <w:szCs w:val="24"/>
        </w:rPr>
        <w:t xml:space="preserve"> while reducing the materials resistance to external loadings. </w:t>
      </w:r>
      <w:r w:rsidR="00DA6509" w:rsidRPr="00A23D96">
        <w:rPr>
          <w:rFonts w:cs="Times New Roman"/>
          <w:szCs w:val="24"/>
        </w:rPr>
        <w:t xml:space="preserve">This explains why the </w:t>
      </w:r>
      <w:r w:rsidR="00737055" w:rsidRPr="00A23D96">
        <w:rPr>
          <w:rFonts w:cs="Times New Roman"/>
          <w:szCs w:val="24"/>
        </w:rPr>
        <w:t>probability</w:t>
      </w:r>
      <w:r w:rsidR="00DA6509" w:rsidRPr="00A23D96">
        <w:rPr>
          <w:rFonts w:cs="Times New Roman"/>
          <w:szCs w:val="24"/>
        </w:rPr>
        <w:t xml:space="preserve"> of failure is higher for the moisture absorbed </w:t>
      </w:r>
      <w:r w:rsidR="009E755A" w:rsidRPr="00A23D96">
        <w:rPr>
          <w:rFonts w:cs="Times New Roman"/>
          <w:szCs w:val="24"/>
        </w:rPr>
        <w:t>riser system</w:t>
      </w:r>
      <w:r w:rsidR="00C517C2">
        <w:rPr>
          <w:rFonts w:cs="Times New Roman"/>
          <w:szCs w:val="24"/>
        </w:rPr>
        <w:t>s</w:t>
      </w:r>
      <w:r w:rsidR="009E755A" w:rsidRPr="00A23D96">
        <w:rPr>
          <w:rFonts w:cs="Times New Roman"/>
          <w:szCs w:val="24"/>
        </w:rPr>
        <w:t>.</w:t>
      </w:r>
      <w:r w:rsidR="00AD214A">
        <w:rPr>
          <w:rFonts w:cs="Times New Roman"/>
          <w:szCs w:val="24"/>
        </w:rPr>
        <w:t xml:space="preserve"> </w:t>
      </w:r>
      <w:r w:rsidR="00393803">
        <w:rPr>
          <w:rFonts w:cs="Times New Roman"/>
          <w:szCs w:val="24"/>
        </w:rPr>
        <w:t>Comparing</w:t>
      </w:r>
      <w:r w:rsidR="000175B0">
        <w:rPr>
          <w:rFonts w:cs="Times New Roman"/>
          <w:szCs w:val="24"/>
        </w:rPr>
        <w:t xml:space="preserve"> the two types of moisture absorption</w:t>
      </w:r>
      <w:r w:rsidR="00AD214A">
        <w:rPr>
          <w:rFonts w:cs="Times New Roman"/>
          <w:szCs w:val="24"/>
        </w:rPr>
        <w:t xml:space="preserve"> </w:t>
      </w:r>
      <w:r w:rsidR="000175B0">
        <w:rPr>
          <w:rFonts w:cs="Times New Roman"/>
          <w:szCs w:val="24"/>
        </w:rPr>
        <w:t xml:space="preserve">the Zafar </w:t>
      </w:r>
      <w:r w:rsidR="009874A7">
        <w:rPr>
          <w:rFonts w:cs="Times New Roman"/>
          <w:szCs w:val="24"/>
        </w:rPr>
        <w:t xml:space="preserve">et al. </w:t>
      </w:r>
      <w:r w:rsidR="000175B0">
        <w:rPr>
          <w:rFonts w:cs="Times New Roman"/>
          <w:szCs w:val="24"/>
        </w:rPr>
        <w:t xml:space="preserve">(2012) case </w:t>
      </w:r>
      <w:r w:rsidR="00393803">
        <w:rPr>
          <w:rFonts w:cs="Times New Roman"/>
          <w:szCs w:val="24"/>
        </w:rPr>
        <w:t xml:space="preserve">reports higher </w:t>
      </w:r>
      <w:r w:rsidR="000175B0">
        <w:rPr>
          <w:rFonts w:cs="Times New Roman"/>
          <w:szCs w:val="24"/>
        </w:rPr>
        <w:t>probability of failure</w:t>
      </w:r>
      <w:r w:rsidR="00DD70F1">
        <w:rPr>
          <w:rFonts w:cs="Times New Roman"/>
          <w:szCs w:val="24"/>
        </w:rPr>
        <w:t>s</w:t>
      </w:r>
      <w:r w:rsidR="000175B0">
        <w:rPr>
          <w:rFonts w:cs="Times New Roman"/>
          <w:szCs w:val="24"/>
        </w:rPr>
        <w:t xml:space="preserve"> for </w:t>
      </w:r>
      <w:r w:rsidR="00AD214A">
        <w:rPr>
          <w:rFonts w:cs="Times New Roman"/>
          <w:szCs w:val="24"/>
        </w:rPr>
        <w:t xml:space="preserve">all of </w:t>
      </w:r>
      <w:r w:rsidR="000175B0">
        <w:rPr>
          <w:rFonts w:cs="Times New Roman"/>
          <w:szCs w:val="24"/>
        </w:rPr>
        <w:t>the risers</w:t>
      </w:r>
      <w:r w:rsidR="00DD70F1">
        <w:rPr>
          <w:rFonts w:cs="Times New Roman"/>
          <w:szCs w:val="24"/>
        </w:rPr>
        <w:t xml:space="preserve"> in comparison to the dry properties; a</w:t>
      </w:r>
      <w:r w:rsidR="000175B0">
        <w:rPr>
          <w:rFonts w:cs="Times New Roman"/>
          <w:szCs w:val="24"/>
        </w:rPr>
        <w:t xml:space="preserve">t lower depths this increase </w:t>
      </w:r>
      <w:r w:rsidR="004150B0">
        <w:rPr>
          <w:rFonts w:cs="Times New Roman"/>
          <w:szCs w:val="24"/>
        </w:rPr>
        <w:t>i</w:t>
      </w:r>
      <w:r w:rsidR="000175B0">
        <w:rPr>
          <w:rFonts w:cs="Times New Roman"/>
          <w:szCs w:val="24"/>
        </w:rPr>
        <w:t>s mild</w:t>
      </w:r>
      <w:r w:rsidR="004150B0">
        <w:rPr>
          <w:rFonts w:cs="Times New Roman"/>
          <w:szCs w:val="24"/>
        </w:rPr>
        <w:t xml:space="preserve"> h</w:t>
      </w:r>
      <w:r w:rsidR="000175B0">
        <w:rPr>
          <w:rFonts w:cs="Times New Roman"/>
          <w:szCs w:val="24"/>
        </w:rPr>
        <w:t>owever</w:t>
      </w:r>
      <w:r w:rsidR="00DD70F1">
        <w:rPr>
          <w:rFonts w:cs="Times New Roman"/>
          <w:szCs w:val="24"/>
        </w:rPr>
        <w:t xml:space="preserve"> </w:t>
      </w:r>
      <w:r w:rsidR="000175B0">
        <w:rPr>
          <w:rFonts w:cs="Times New Roman"/>
          <w:szCs w:val="24"/>
        </w:rPr>
        <w:t>at the larger depths</w:t>
      </w:r>
      <w:r w:rsidR="00DD70F1">
        <w:rPr>
          <w:rFonts w:cs="Times New Roman"/>
          <w:szCs w:val="24"/>
        </w:rPr>
        <w:t xml:space="preserve"> it is more significant</w:t>
      </w:r>
      <w:r w:rsidR="000175B0">
        <w:rPr>
          <w:rFonts w:cs="Times New Roman"/>
          <w:szCs w:val="24"/>
        </w:rPr>
        <w:t>. This trend also occur</w:t>
      </w:r>
      <w:r w:rsidR="004150B0">
        <w:rPr>
          <w:rFonts w:cs="Times New Roman"/>
          <w:szCs w:val="24"/>
        </w:rPr>
        <w:t>s</w:t>
      </w:r>
      <w:r w:rsidR="000175B0">
        <w:rPr>
          <w:rFonts w:cs="Times New Roman"/>
          <w:szCs w:val="24"/>
        </w:rPr>
        <w:t xml:space="preserve"> for the </w:t>
      </w:r>
      <w:r w:rsidR="004150B0">
        <w:rPr>
          <w:rFonts w:cs="Times New Roman"/>
          <w:szCs w:val="24"/>
        </w:rPr>
        <w:t xml:space="preserve">less realistic properties from </w:t>
      </w:r>
      <w:r w:rsidR="000175B0">
        <w:rPr>
          <w:rFonts w:cs="Times New Roman"/>
          <w:szCs w:val="24"/>
        </w:rPr>
        <w:t xml:space="preserve">Malmstein et al. (2013) </w:t>
      </w:r>
      <w:r w:rsidR="004150B0">
        <w:rPr>
          <w:rFonts w:cs="Times New Roman"/>
          <w:szCs w:val="24"/>
        </w:rPr>
        <w:t xml:space="preserve">but </w:t>
      </w:r>
      <w:r w:rsidR="000175B0">
        <w:rPr>
          <w:rFonts w:cs="Times New Roman"/>
          <w:szCs w:val="24"/>
        </w:rPr>
        <w:t xml:space="preserve">the probability of failure </w:t>
      </w:r>
      <w:r w:rsidR="004150B0">
        <w:rPr>
          <w:rFonts w:cs="Times New Roman"/>
          <w:szCs w:val="24"/>
        </w:rPr>
        <w:t>i</w:t>
      </w:r>
      <w:r w:rsidR="000175B0">
        <w:rPr>
          <w:rFonts w:cs="Times New Roman"/>
          <w:szCs w:val="24"/>
        </w:rPr>
        <w:t xml:space="preserve">s higher. </w:t>
      </w:r>
    </w:p>
    <w:p w14:paraId="114A0067" w14:textId="2A749B64" w:rsidR="00177EF9" w:rsidRPr="003B5AD8" w:rsidRDefault="00E0677D" w:rsidP="00177EF9">
      <w:pPr>
        <w:pStyle w:val="NoSpacing"/>
        <w:tabs>
          <w:tab w:val="left" w:pos="90"/>
        </w:tabs>
        <w:spacing w:line="360" w:lineRule="auto"/>
        <w:jc w:val="both"/>
        <w:rPr>
          <w:rFonts w:ascii="Times New Roman" w:hAnsi="Times New Roman" w:cs="Times New Roman"/>
          <w:sz w:val="24"/>
          <w:szCs w:val="24"/>
        </w:rPr>
      </w:pPr>
      <w:r>
        <w:rPr>
          <w:noProof/>
          <w:lang w:eastAsia="en-GB"/>
        </w:rPr>
        <w:drawing>
          <wp:inline distT="0" distB="0" distL="0" distR="0" wp14:anchorId="567A16EE" wp14:editId="27ABC3A7">
            <wp:extent cx="5393055" cy="352488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FE3639" w14:textId="653FD624" w:rsidR="00177EF9" w:rsidRDefault="00177EF9" w:rsidP="00DC48E4">
      <w:pPr>
        <w:pStyle w:val="TableofFigs"/>
        <w:jc w:val="center"/>
        <w:rPr>
          <w:sz w:val="24"/>
        </w:rPr>
      </w:pPr>
      <w:bookmarkStart w:id="41" w:name="_Toc430306349"/>
      <w:bookmarkStart w:id="42" w:name="_Toc430331801"/>
      <w:r w:rsidRPr="007171D5">
        <w:rPr>
          <w:bCs/>
          <w:sz w:val="24"/>
        </w:rPr>
        <w:t xml:space="preserve">Figure </w:t>
      </w:r>
      <w:r w:rsidR="008C7F2F">
        <w:rPr>
          <w:bCs/>
          <w:sz w:val="24"/>
        </w:rPr>
        <w:t>1</w:t>
      </w:r>
      <w:r w:rsidR="00DC48E4">
        <w:rPr>
          <w:bCs/>
          <w:sz w:val="24"/>
        </w:rPr>
        <w:t>2</w:t>
      </w:r>
      <w:r w:rsidRPr="007171D5">
        <w:rPr>
          <w:bCs/>
          <w:sz w:val="24"/>
        </w:rPr>
        <w:t>:</w:t>
      </w:r>
      <w:r w:rsidRPr="006D1687">
        <w:rPr>
          <w:sz w:val="24"/>
        </w:rPr>
        <w:t xml:space="preserve"> </w:t>
      </w:r>
      <w:r w:rsidRPr="00D65A4A">
        <w:rPr>
          <w:sz w:val="24"/>
        </w:rPr>
        <w:t>probability of failure for the 20-ply composite riser</w:t>
      </w:r>
      <w:r>
        <w:rPr>
          <w:sz w:val="24"/>
        </w:rPr>
        <w:t>,</w:t>
      </w:r>
      <w:r w:rsidRPr="00D65A4A">
        <w:rPr>
          <w:sz w:val="24"/>
        </w:rPr>
        <w:t xml:space="preserve"> </w:t>
      </w:r>
      <w:r w:rsidRPr="0058169D">
        <w:rPr>
          <w:bCs/>
          <w:color w:val="000000" w:themeColor="text1"/>
          <w:sz w:val="24"/>
          <w:lang w:eastAsia="en-GB"/>
        </w:rPr>
        <w:t>Tan et al. (2015)</w:t>
      </w:r>
      <w:r>
        <w:rPr>
          <w:bCs/>
          <w:color w:val="000000" w:themeColor="text1"/>
          <w:sz w:val="24"/>
          <w:lang w:eastAsia="en-GB"/>
        </w:rPr>
        <w:t>,</w:t>
      </w:r>
      <w:r w:rsidRPr="0058169D">
        <w:rPr>
          <w:bCs/>
          <w:color w:val="000000" w:themeColor="text1"/>
          <w:sz w:val="24"/>
          <w:lang w:eastAsia="en-GB"/>
        </w:rPr>
        <w:t xml:space="preserve"> </w:t>
      </w:r>
      <w:r w:rsidR="004150B0" w:rsidRPr="004150B0">
        <w:rPr>
          <w:sz w:val="24"/>
        </w:rPr>
        <w:t xml:space="preserve">after </w:t>
      </w:r>
      <w:r w:rsidR="001B59BA">
        <w:rPr>
          <w:sz w:val="24"/>
        </w:rPr>
        <w:t>water absorption</w:t>
      </w:r>
      <w:r w:rsidR="004150B0" w:rsidRPr="004150B0">
        <w:rPr>
          <w:sz w:val="24"/>
        </w:rPr>
        <w:t xml:space="preserve"> aging</w:t>
      </w:r>
      <w:r w:rsidR="004150B0" w:rsidRPr="00D65A4A">
        <w:rPr>
          <w:sz w:val="24"/>
        </w:rPr>
        <w:t xml:space="preserve"> </w:t>
      </w:r>
      <w:r w:rsidRPr="00D65A4A">
        <w:rPr>
          <w:sz w:val="24"/>
        </w:rPr>
        <w:t>at increasing water depth</w:t>
      </w:r>
    </w:p>
    <w:bookmarkEnd w:id="41"/>
    <w:bookmarkEnd w:id="42"/>
    <w:p w14:paraId="15B44A1B" w14:textId="20343833" w:rsidR="0099583D" w:rsidRDefault="005B2FAD" w:rsidP="00FD348A">
      <w:pPr>
        <w:tabs>
          <w:tab w:val="left" w:pos="90"/>
        </w:tabs>
        <w:jc w:val="both"/>
        <w:rPr>
          <w:rFonts w:cs="Times New Roman"/>
          <w:szCs w:val="24"/>
        </w:rPr>
      </w:pPr>
      <w:r w:rsidRPr="00A23D96">
        <w:rPr>
          <w:rFonts w:cs="Times New Roman"/>
          <w:szCs w:val="24"/>
        </w:rPr>
        <w:t xml:space="preserve">The results </w:t>
      </w:r>
      <w:r w:rsidR="00AD214A">
        <w:rPr>
          <w:rFonts w:cs="Times New Roman"/>
          <w:szCs w:val="24"/>
        </w:rPr>
        <w:t>for the wet composites</w:t>
      </w:r>
      <w:r w:rsidR="008C7F2F">
        <w:rPr>
          <w:rFonts w:cs="Times New Roman"/>
          <w:szCs w:val="24"/>
        </w:rPr>
        <w:t>, summarised in Table 8</w:t>
      </w:r>
      <w:r w:rsidR="00C4756B">
        <w:rPr>
          <w:rFonts w:cs="Times New Roman"/>
          <w:szCs w:val="24"/>
        </w:rPr>
        <w:t>,</w:t>
      </w:r>
      <w:r w:rsidR="00AD214A">
        <w:rPr>
          <w:rFonts w:cs="Times New Roman"/>
          <w:szCs w:val="24"/>
        </w:rPr>
        <w:t xml:space="preserve"> </w:t>
      </w:r>
      <w:r w:rsidR="00272C0D">
        <w:rPr>
          <w:rFonts w:cs="Times New Roman"/>
          <w:szCs w:val="24"/>
        </w:rPr>
        <w:t xml:space="preserve">are </w:t>
      </w:r>
      <w:r w:rsidR="00AD214A">
        <w:rPr>
          <w:rFonts w:cs="Times New Roman"/>
          <w:szCs w:val="24"/>
        </w:rPr>
        <w:t xml:space="preserve">more </w:t>
      </w:r>
      <w:r w:rsidR="001E4961" w:rsidRPr="00A23D96">
        <w:rPr>
          <w:rFonts w:cs="Times New Roman"/>
          <w:szCs w:val="24"/>
        </w:rPr>
        <w:t xml:space="preserve">indicative of </w:t>
      </w:r>
      <w:r w:rsidRPr="00A23D96">
        <w:rPr>
          <w:rFonts w:cs="Times New Roman"/>
          <w:szCs w:val="24"/>
        </w:rPr>
        <w:t xml:space="preserve">the </w:t>
      </w:r>
      <w:r w:rsidR="001E4961" w:rsidRPr="00A23D96">
        <w:rPr>
          <w:rFonts w:cs="Times New Roman"/>
          <w:szCs w:val="24"/>
        </w:rPr>
        <w:t xml:space="preserve">number of failures to </w:t>
      </w:r>
      <w:proofErr w:type="gramStart"/>
      <w:r w:rsidR="001E4961" w:rsidRPr="00A23D96">
        <w:rPr>
          <w:rFonts w:cs="Times New Roman"/>
          <w:szCs w:val="24"/>
        </w:rPr>
        <w:t>be expected</w:t>
      </w:r>
      <w:proofErr w:type="gramEnd"/>
      <w:r w:rsidR="001E4961" w:rsidRPr="00A23D96">
        <w:rPr>
          <w:rFonts w:cs="Times New Roman"/>
          <w:szCs w:val="24"/>
        </w:rPr>
        <w:t xml:space="preserve"> a</w:t>
      </w:r>
      <w:r w:rsidRPr="00A23D96">
        <w:rPr>
          <w:rFonts w:cs="Times New Roman"/>
          <w:szCs w:val="24"/>
        </w:rPr>
        <w:t xml:space="preserve">s the system matures over time, and may be </w:t>
      </w:r>
      <w:r w:rsidR="001E4961" w:rsidRPr="00A23D96">
        <w:rPr>
          <w:rFonts w:cs="Times New Roman"/>
          <w:szCs w:val="24"/>
        </w:rPr>
        <w:t>used to esta</w:t>
      </w:r>
      <w:r w:rsidRPr="00A23D96">
        <w:rPr>
          <w:rFonts w:cs="Times New Roman"/>
          <w:szCs w:val="24"/>
        </w:rPr>
        <w:t xml:space="preserve">blish the upper limits for the </w:t>
      </w:r>
      <w:r w:rsidR="001E4961" w:rsidRPr="00A23D96">
        <w:rPr>
          <w:rFonts w:cs="Times New Roman"/>
          <w:szCs w:val="24"/>
        </w:rPr>
        <w:t>operating lifetime for FRP riser systems</w:t>
      </w:r>
      <w:r w:rsidR="00DD70F1">
        <w:rPr>
          <w:rFonts w:cs="Times New Roman"/>
          <w:szCs w:val="24"/>
        </w:rPr>
        <w:t xml:space="preserve">. </w:t>
      </w:r>
      <w:r w:rsidR="001E4961" w:rsidRPr="00A23D96">
        <w:rPr>
          <w:rFonts w:cs="Times New Roman"/>
          <w:szCs w:val="24"/>
        </w:rPr>
        <w:t xml:space="preserve"> </w:t>
      </w:r>
      <w:r w:rsidR="00C046D6">
        <w:rPr>
          <w:rFonts w:cs="Times New Roman"/>
          <w:szCs w:val="24"/>
        </w:rPr>
        <w:t>Even i</w:t>
      </w:r>
      <w:r w:rsidR="00407049">
        <w:rPr>
          <w:rFonts w:cs="Times New Roman"/>
          <w:szCs w:val="24"/>
        </w:rPr>
        <w:t xml:space="preserve">n </w:t>
      </w:r>
      <w:r w:rsidR="00407049" w:rsidRPr="00A23D96">
        <w:rPr>
          <w:rFonts w:cs="Times New Roman"/>
          <w:szCs w:val="24"/>
        </w:rPr>
        <w:t xml:space="preserve">the worst-case </w:t>
      </w:r>
      <w:r w:rsidR="00C046D6">
        <w:rPr>
          <w:rFonts w:cs="Times New Roman"/>
          <w:szCs w:val="24"/>
        </w:rPr>
        <w:t xml:space="preserve">material </w:t>
      </w:r>
      <w:r w:rsidR="00407049" w:rsidRPr="00A23D96">
        <w:rPr>
          <w:rFonts w:cs="Times New Roman"/>
          <w:szCs w:val="24"/>
        </w:rPr>
        <w:t xml:space="preserve">degradation </w:t>
      </w:r>
      <w:r w:rsidR="00C046D6">
        <w:rPr>
          <w:rFonts w:cs="Times New Roman"/>
          <w:szCs w:val="24"/>
        </w:rPr>
        <w:t>scenario</w:t>
      </w:r>
      <w:r w:rsidR="00F423E5">
        <w:rPr>
          <w:rFonts w:cs="Times New Roman"/>
          <w:szCs w:val="24"/>
        </w:rPr>
        <w:t xml:space="preserve">, </w:t>
      </w:r>
      <w:r w:rsidR="00370F3A">
        <w:rPr>
          <w:rFonts w:cs="Times New Roman"/>
          <w:szCs w:val="24"/>
        </w:rPr>
        <w:t xml:space="preserve">the </w:t>
      </w:r>
      <w:r w:rsidR="00F423E5">
        <w:rPr>
          <w:rFonts w:cs="Times New Roman"/>
          <w:szCs w:val="24"/>
        </w:rPr>
        <w:t>Malmstein et al. (2013</w:t>
      </w:r>
      <w:r w:rsidR="00C046D6">
        <w:rPr>
          <w:rFonts w:cs="Times New Roman"/>
          <w:szCs w:val="24"/>
        </w:rPr>
        <w:t>)</w:t>
      </w:r>
      <w:r w:rsidR="00F423E5">
        <w:rPr>
          <w:rFonts w:cs="Times New Roman"/>
          <w:szCs w:val="24"/>
        </w:rPr>
        <w:t xml:space="preserve"> </w:t>
      </w:r>
      <w:r w:rsidR="00370F3A">
        <w:rPr>
          <w:rFonts w:cs="Times New Roman"/>
          <w:szCs w:val="24"/>
        </w:rPr>
        <w:t>aging</w:t>
      </w:r>
      <w:r w:rsidR="00DD70F1">
        <w:rPr>
          <w:rFonts w:cs="Times New Roman"/>
          <w:szCs w:val="24"/>
        </w:rPr>
        <w:t xml:space="preserve"> and</w:t>
      </w:r>
      <w:r w:rsidR="001E4961" w:rsidRPr="00A23D96">
        <w:rPr>
          <w:rFonts w:cs="Times New Roman"/>
          <w:szCs w:val="24"/>
        </w:rPr>
        <w:t xml:space="preserve"> </w:t>
      </w:r>
      <w:r w:rsidR="00C4756B">
        <w:rPr>
          <w:rFonts w:cs="Times New Roman"/>
          <w:szCs w:val="24"/>
        </w:rPr>
        <w:t>the</w:t>
      </w:r>
      <w:r w:rsidR="00C046D6">
        <w:rPr>
          <w:rFonts w:cs="Times New Roman"/>
          <w:szCs w:val="24"/>
        </w:rPr>
        <w:t xml:space="preserve"> thicker</w:t>
      </w:r>
      <w:r w:rsidR="00DD70F1">
        <w:rPr>
          <w:rFonts w:cs="Times New Roman"/>
          <w:szCs w:val="24"/>
        </w:rPr>
        <w:t xml:space="preserve"> </w:t>
      </w:r>
      <w:r w:rsidR="00C4756B">
        <w:rPr>
          <w:rFonts w:cs="Times New Roman"/>
          <w:szCs w:val="24"/>
        </w:rPr>
        <w:t>56-ply case</w:t>
      </w:r>
      <w:r w:rsidR="001E4961" w:rsidRPr="00A23D96">
        <w:rPr>
          <w:rFonts w:cs="Times New Roman"/>
          <w:szCs w:val="24"/>
        </w:rPr>
        <w:t xml:space="preserve">, the probability of failure for </w:t>
      </w:r>
      <w:r w:rsidR="00407049">
        <w:rPr>
          <w:rFonts w:cs="Times New Roman"/>
          <w:szCs w:val="24"/>
        </w:rPr>
        <w:t>the 1</w:t>
      </w:r>
      <w:r w:rsidR="008D7D93">
        <w:rPr>
          <w:rFonts w:cs="Times New Roman"/>
          <w:szCs w:val="24"/>
        </w:rPr>
        <w:t>,</w:t>
      </w:r>
      <w:r w:rsidR="00407049">
        <w:rPr>
          <w:rFonts w:cs="Times New Roman"/>
          <w:szCs w:val="24"/>
        </w:rPr>
        <w:t>5</w:t>
      </w:r>
      <w:r w:rsidR="001E4961" w:rsidRPr="00A23D96">
        <w:rPr>
          <w:rFonts w:cs="Times New Roman"/>
          <w:szCs w:val="24"/>
        </w:rPr>
        <w:t xml:space="preserve">00m </w:t>
      </w:r>
      <w:r w:rsidR="00370F3A">
        <w:rPr>
          <w:rFonts w:cs="Times New Roman"/>
          <w:szCs w:val="24"/>
        </w:rPr>
        <w:t>is</w:t>
      </w:r>
      <w:r w:rsidR="00C046D6">
        <w:rPr>
          <w:rFonts w:cs="Times New Roman"/>
          <w:szCs w:val="24"/>
        </w:rPr>
        <w:t xml:space="preserve"> </w:t>
      </w:r>
      <w:r w:rsidR="00370F3A">
        <w:rPr>
          <w:rFonts w:cs="Times New Roman"/>
          <w:szCs w:val="24"/>
        </w:rPr>
        <w:t xml:space="preserve">still </w:t>
      </w:r>
      <w:r w:rsidR="0032309F">
        <w:rPr>
          <w:rFonts w:cs="Times New Roman"/>
          <w:szCs w:val="24"/>
        </w:rPr>
        <w:t>7</w:t>
      </w:r>
      <w:r w:rsidR="00F423E5">
        <w:rPr>
          <w:rFonts w:cs="Times New Roman"/>
          <w:szCs w:val="24"/>
        </w:rPr>
        <w:t>.</w:t>
      </w:r>
      <w:r w:rsidR="0032309F">
        <w:rPr>
          <w:rFonts w:cs="Times New Roman"/>
          <w:szCs w:val="24"/>
        </w:rPr>
        <w:t>56</w:t>
      </w:r>
      <w:r w:rsidR="00F423E5" w:rsidRPr="00ED3332">
        <w:rPr>
          <w:rFonts w:cs="Times New Roman"/>
          <w:szCs w:val="24"/>
        </w:rPr>
        <w:t>x10</w:t>
      </w:r>
      <w:r w:rsidR="00F423E5" w:rsidRPr="00ED3332">
        <w:rPr>
          <w:rFonts w:cs="Times New Roman"/>
          <w:szCs w:val="24"/>
          <w:vertAlign w:val="superscript"/>
        </w:rPr>
        <w:t>-</w:t>
      </w:r>
      <w:r w:rsidR="0032309F">
        <w:rPr>
          <w:rFonts w:cs="Times New Roman"/>
          <w:szCs w:val="24"/>
          <w:vertAlign w:val="superscript"/>
        </w:rPr>
        <w:t>6</w:t>
      </w:r>
      <w:r w:rsidR="00F423E5">
        <w:rPr>
          <w:rFonts w:cs="Times New Roman"/>
          <w:szCs w:val="24"/>
          <w:vertAlign w:val="superscript"/>
        </w:rPr>
        <w:t xml:space="preserve"> </w:t>
      </w:r>
      <w:r w:rsidR="00F423E5" w:rsidRPr="00F423E5">
        <w:rPr>
          <w:rFonts w:cs="Times New Roman"/>
          <w:szCs w:val="24"/>
        </w:rPr>
        <w:t>and</w:t>
      </w:r>
      <w:r w:rsidR="00370F3A" w:rsidRPr="00370F3A">
        <w:rPr>
          <w:rFonts w:cs="Times New Roman"/>
          <w:szCs w:val="24"/>
        </w:rPr>
        <w:t xml:space="preserve"> </w:t>
      </w:r>
      <w:proofErr w:type="gramStart"/>
      <w:r w:rsidR="00370F3A">
        <w:rPr>
          <w:rFonts w:cs="Times New Roman"/>
          <w:szCs w:val="24"/>
        </w:rPr>
        <w:t>is only predicted</w:t>
      </w:r>
      <w:proofErr w:type="gramEnd"/>
      <w:r w:rsidR="00370F3A">
        <w:rPr>
          <w:rFonts w:cs="Times New Roman"/>
          <w:szCs w:val="24"/>
        </w:rPr>
        <w:t xml:space="preserve"> to pass the lower safety limit at 4,000m with a probability of failure of</w:t>
      </w:r>
      <w:r w:rsidR="00F423E5">
        <w:rPr>
          <w:rFonts w:cs="Times New Roman"/>
          <w:szCs w:val="24"/>
          <w:vertAlign w:val="superscript"/>
        </w:rPr>
        <w:t xml:space="preserve"> </w:t>
      </w:r>
      <w:r w:rsidR="00F423E5">
        <w:rPr>
          <w:rFonts w:cs="Times New Roman"/>
          <w:szCs w:val="24"/>
        </w:rPr>
        <w:t>3.</w:t>
      </w:r>
      <w:r w:rsidR="0032309F">
        <w:rPr>
          <w:rFonts w:cs="Times New Roman"/>
          <w:szCs w:val="24"/>
        </w:rPr>
        <w:t>05</w:t>
      </w:r>
      <w:r w:rsidR="00F423E5" w:rsidRPr="00ED3332">
        <w:rPr>
          <w:rFonts w:cs="Times New Roman"/>
          <w:szCs w:val="24"/>
        </w:rPr>
        <w:t>x10</w:t>
      </w:r>
      <w:r w:rsidR="00F423E5" w:rsidRPr="00ED3332">
        <w:rPr>
          <w:rFonts w:cs="Times New Roman"/>
          <w:szCs w:val="24"/>
          <w:vertAlign w:val="superscript"/>
        </w:rPr>
        <w:t>-</w:t>
      </w:r>
      <w:r w:rsidR="0032309F">
        <w:rPr>
          <w:rFonts w:cs="Times New Roman"/>
          <w:szCs w:val="24"/>
          <w:vertAlign w:val="superscript"/>
        </w:rPr>
        <w:t>3</w:t>
      </w:r>
      <w:r w:rsidR="0032309F">
        <w:rPr>
          <w:rFonts w:cs="Times New Roman"/>
          <w:szCs w:val="24"/>
        </w:rPr>
        <w:t xml:space="preserve">, </w:t>
      </w:r>
      <w:r w:rsidR="00370F3A">
        <w:rPr>
          <w:rFonts w:cs="Times New Roman"/>
          <w:szCs w:val="24"/>
        </w:rPr>
        <w:t>which</w:t>
      </w:r>
      <w:r w:rsidR="0032309F">
        <w:rPr>
          <w:rFonts w:cs="Times New Roman"/>
          <w:szCs w:val="24"/>
        </w:rPr>
        <w:t xml:space="preserve"> could be reduced with enhanced cross-section</w:t>
      </w:r>
      <w:r w:rsidR="00DD70F1">
        <w:rPr>
          <w:rFonts w:cs="Times New Roman"/>
          <w:szCs w:val="24"/>
        </w:rPr>
        <w:t>al</w:t>
      </w:r>
      <w:r w:rsidR="0032309F">
        <w:rPr>
          <w:rFonts w:cs="Times New Roman"/>
          <w:szCs w:val="24"/>
        </w:rPr>
        <w:t xml:space="preserve"> design</w:t>
      </w:r>
      <w:r w:rsidR="003360CE">
        <w:rPr>
          <w:rFonts w:cs="Times New Roman"/>
          <w:szCs w:val="24"/>
        </w:rPr>
        <w:t>.</w:t>
      </w:r>
      <w:r w:rsidRPr="00A23D96">
        <w:rPr>
          <w:rFonts w:cs="Times New Roman"/>
          <w:szCs w:val="24"/>
        </w:rPr>
        <w:t xml:space="preserve"> </w:t>
      </w:r>
      <w:bookmarkStart w:id="43" w:name="_Toc430331773"/>
    </w:p>
    <w:p w14:paraId="2FF2BB78" w14:textId="38EF6827" w:rsidR="00177EF9" w:rsidRPr="008C5488" w:rsidRDefault="008C7F2F" w:rsidP="00177EF9">
      <w:pPr>
        <w:pStyle w:val="Heading4"/>
        <w:jc w:val="center"/>
        <w:rPr>
          <w:sz w:val="24"/>
          <w:szCs w:val="24"/>
        </w:rPr>
      </w:pPr>
      <w:r>
        <w:rPr>
          <w:bCs/>
          <w:sz w:val="24"/>
          <w:szCs w:val="24"/>
        </w:rPr>
        <w:lastRenderedPageBreak/>
        <w:t>Table 8</w:t>
      </w:r>
      <w:r w:rsidR="00177EF9" w:rsidRPr="007171D5">
        <w:rPr>
          <w:bCs/>
          <w:sz w:val="24"/>
          <w:szCs w:val="24"/>
        </w:rPr>
        <w:t>:</w:t>
      </w:r>
      <w:r w:rsidR="00177EF9" w:rsidRPr="008C5488">
        <w:rPr>
          <w:sz w:val="24"/>
          <w:szCs w:val="24"/>
        </w:rPr>
        <w:t xml:space="preserve"> probabilities of failure for composite risers with moisture absorption</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276"/>
        <w:gridCol w:w="1417"/>
        <w:gridCol w:w="1276"/>
        <w:gridCol w:w="1276"/>
        <w:gridCol w:w="1417"/>
        <w:gridCol w:w="1276"/>
      </w:tblGrid>
      <w:tr w:rsidR="00177EF9" w:rsidRPr="006243ED" w14:paraId="16E12876" w14:textId="77777777" w:rsidTr="005D3C06">
        <w:trPr>
          <w:trHeight w:val="397"/>
          <w:jc w:val="center"/>
        </w:trPr>
        <w:tc>
          <w:tcPr>
            <w:tcW w:w="1053" w:type="dxa"/>
            <w:vMerge w:val="restart"/>
            <w:shd w:val="clear" w:color="auto" w:fill="auto"/>
            <w:noWrap/>
          </w:tcPr>
          <w:p w14:paraId="0E0EA664" w14:textId="77777777" w:rsidR="00177EF9" w:rsidRPr="00F86CC6" w:rsidRDefault="00177EF9" w:rsidP="00193866">
            <w:pPr>
              <w:tabs>
                <w:tab w:val="left" w:pos="90"/>
              </w:tabs>
              <w:spacing w:after="0" w:line="240" w:lineRule="auto"/>
              <w:jc w:val="center"/>
              <w:rPr>
                <w:rFonts w:eastAsia="Times New Roman" w:cs="Times New Roman"/>
                <w:color w:val="000000"/>
                <w:szCs w:val="24"/>
                <w:lang w:eastAsia="en-GB"/>
              </w:rPr>
            </w:pPr>
          </w:p>
        </w:tc>
        <w:tc>
          <w:tcPr>
            <w:tcW w:w="3969" w:type="dxa"/>
            <w:gridSpan w:val="3"/>
            <w:shd w:val="clear" w:color="auto" w:fill="auto"/>
            <w:noWrap/>
            <w:vAlign w:val="center"/>
          </w:tcPr>
          <w:p w14:paraId="6311FBDB"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56-ply</w:t>
            </w:r>
          </w:p>
        </w:tc>
        <w:tc>
          <w:tcPr>
            <w:tcW w:w="3969" w:type="dxa"/>
            <w:gridSpan w:val="3"/>
            <w:shd w:val="clear" w:color="auto" w:fill="auto"/>
            <w:noWrap/>
            <w:vAlign w:val="center"/>
          </w:tcPr>
          <w:p w14:paraId="43F7DCDF"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20-ply</w:t>
            </w:r>
          </w:p>
        </w:tc>
      </w:tr>
      <w:tr w:rsidR="00177EF9" w:rsidRPr="006243ED" w14:paraId="6894B7F3" w14:textId="77777777" w:rsidTr="005D3C06">
        <w:trPr>
          <w:trHeight w:val="397"/>
          <w:jc w:val="center"/>
        </w:trPr>
        <w:tc>
          <w:tcPr>
            <w:tcW w:w="1053" w:type="dxa"/>
            <w:vMerge/>
            <w:shd w:val="clear" w:color="auto" w:fill="auto"/>
            <w:noWrap/>
            <w:hideMark/>
          </w:tcPr>
          <w:p w14:paraId="56D9FB5A" w14:textId="77777777" w:rsidR="00177EF9" w:rsidRPr="00F86CC6" w:rsidRDefault="00177EF9" w:rsidP="00193866">
            <w:pPr>
              <w:tabs>
                <w:tab w:val="left" w:pos="90"/>
              </w:tabs>
              <w:spacing w:after="0" w:line="240" w:lineRule="auto"/>
              <w:jc w:val="center"/>
              <w:rPr>
                <w:rFonts w:eastAsia="Times New Roman" w:cs="Times New Roman"/>
                <w:color w:val="000000"/>
                <w:szCs w:val="24"/>
                <w:lang w:eastAsia="en-GB"/>
              </w:rPr>
            </w:pPr>
          </w:p>
        </w:tc>
        <w:tc>
          <w:tcPr>
            <w:tcW w:w="1276" w:type="dxa"/>
            <w:shd w:val="clear" w:color="auto" w:fill="auto"/>
            <w:noWrap/>
            <w:vAlign w:val="center"/>
            <w:hideMark/>
          </w:tcPr>
          <w:p w14:paraId="038C864A"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Dry</w:t>
            </w:r>
          </w:p>
        </w:tc>
        <w:tc>
          <w:tcPr>
            <w:tcW w:w="1417" w:type="dxa"/>
            <w:shd w:val="clear" w:color="auto" w:fill="auto"/>
            <w:noWrap/>
            <w:vAlign w:val="center"/>
            <w:hideMark/>
          </w:tcPr>
          <w:p w14:paraId="41086926"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Malmstein (2013)</w:t>
            </w:r>
          </w:p>
        </w:tc>
        <w:tc>
          <w:tcPr>
            <w:tcW w:w="1276" w:type="dxa"/>
            <w:vAlign w:val="center"/>
          </w:tcPr>
          <w:p w14:paraId="7AB6AD58"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Zafar (2012)</w:t>
            </w:r>
          </w:p>
        </w:tc>
        <w:tc>
          <w:tcPr>
            <w:tcW w:w="1276" w:type="dxa"/>
            <w:shd w:val="clear" w:color="auto" w:fill="auto"/>
            <w:noWrap/>
            <w:vAlign w:val="center"/>
            <w:hideMark/>
          </w:tcPr>
          <w:p w14:paraId="4D25014E"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Dry</w:t>
            </w:r>
          </w:p>
        </w:tc>
        <w:tc>
          <w:tcPr>
            <w:tcW w:w="1417" w:type="dxa"/>
            <w:vAlign w:val="center"/>
          </w:tcPr>
          <w:p w14:paraId="1FAFDC63"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Malmstein (2013)</w:t>
            </w:r>
          </w:p>
        </w:tc>
        <w:tc>
          <w:tcPr>
            <w:tcW w:w="1276" w:type="dxa"/>
            <w:vAlign w:val="center"/>
          </w:tcPr>
          <w:p w14:paraId="38A68DA5"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Zafar (2012)</w:t>
            </w:r>
          </w:p>
        </w:tc>
      </w:tr>
      <w:tr w:rsidR="00177EF9" w:rsidRPr="006243ED" w14:paraId="3E9A004D" w14:textId="77777777" w:rsidTr="005D3C06">
        <w:trPr>
          <w:trHeight w:val="397"/>
          <w:jc w:val="center"/>
        </w:trPr>
        <w:tc>
          <w:tcPr>
            <w:tcW w:w="8991" w:type="dxa"/>
            <w:gridSpan w:val="7"/>
            <w:shd w:val="clear" w:color="auto" w:fill="auto"/>
            <w:noWrap/>
            <w:vAlign w:val="center"/>
          </w:tcPr>
          <w:p w14:paraId="2C61CA48" w14:textId="77777777" w:rsidR="00177EF9" w:rsidRPr="007171D5"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1500m</w:t>
            </w:r>
          </w:p>
        </w:tc>
      </w:tr>
      <w:tr w:rsidR="00E0677D" w:rsidRPr="006243ED" w14:paraId="7D0A7928" w14:textId="77777777" w:rsidTr="005D3C06">
        <w:trPr>
          <w:trHeight w:val="397"/>
          <w:jc w:val="center"/>
        </w:trPr>
        <w:tc>
          <w:tcPr>
            <w:tcW w:w="1053" w:type="dxa"/>
            <w:shd w:val="clear" w:color="auto" w:fill="auto"/>
            <w:noWrap/>
            <w:vAlign w:val="center"/>
            <w:hideMark/>
          </w:tcPr>
          <w:p w14:paraId="350A6323"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A1565" w14:textId="7C18E80D" w:rsidR="00E0677D" w:rsidRPr="00F86CC6" w:rsidRDefault="00E0677D" w:rsidP="00E0677D">
            <w:pPr>
              <w:spacing w:after="0" w:line="240" w:lineRule="auto"/>
              <w:jc w:val="center"/>
              <w:rPr>
                <w:rFonts w:cs="Times New Roman"/>
                <w:color w:val="000000"/>
                <w:szCs w:val="24"/>
              </w:rPr>
            </w:pPr>
            <w:r w:rsidRPr="00A610C3">
              <w:rPr>
                <w:rFonts w:cs="Times New Roman"/>
                <w:color w:val="000000"/>
                <w:szCs w:val="24"/>
              </w:rPr>
              <w:t>4.40E-07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63C22B" w14:textId="0EEDEF7A"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7.56E-06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CDCD6" w14:textId="41C15BF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5.20E-07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50E931" w14:textId="3EFB522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6.00E-08</w:t>
            </w:r>
          </w:p>
        </w:tc>
        <w:tc>
          <w:tcPr>
            <w:tcW w:w="1417" w:type="dxa"/>
            <w:tcBorders>
              <w:top w:val="single" w:sz="4" w:space="0" w:color="auto"/>
              <w:left w:val="nil"/>
              <w:bottom w:val="single" w:sz="4" w:space="0" w:color="auto"/>
              <w:right w:val="single" w:sz="4" w:space="0" w:color="auto"/>
            </w:tcBorders>
            <w:shd w:val="clear" w:color="auto" w:fill="auto"/>
            <w:vAlign w:val="bottom"/>
          </w:tcPr>
          <w:p w14:paraId="350EC269" w14:textId="4E3EC674"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3.74E-06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5062C" w14:textId="756F9C72"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5.00E-08</w:t>
            </w:r>
          </w:p>
        </w:tc>
      </w:tr>
      <w:tr w:rsidR="00E0677D" w:rsidRPr="006243ED" w14:paraId="0E1A4F7F" w14:textId="77777777" w:rsidTr="005D3C06">
        <w:trPr>
          <w:trHeight w:val="397"/>
          <w:jc w:val="center"/>
        </w:trPr>
        <w:tc>
          <w:tcPr>
            <w:tcW w:w="1053" w:type="dxa"/>
            <w:shd w:val="clear" w:color="auto" w:fill="auto"/>
            <w:noWrap/>
            <w:vAlign w:val="center"/>
            <w:hideMark/>
          </w:tcPr>
          <w:p w14:paraId="15D6F60F"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Weight (kg)</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AA611B" w14:textId="685FDA5A"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4.85E+05</w:t>
            </w:r>
          </w:p>
        </w:tc>
        <w:tc>
          <w:tcPr>
            <w:tcW w:w="1417" w:type="dxa"/>
            <w:tcBorders>
              <w:top w:val="nil"/>
              <w:left w:val="nil"/>
              <w:bottom w:val="single" w:sz="4" w:space="0" w:color="auto"/>
              <w:right w:val="single" w:sz="4" w:space="0" w:color="auto"/>
            </w:tcBorders>
            <w:shd w:val="clear" w:color="auto" w:fill="auto"/>
            <w:noWrap/>
            <w:vAlign w:val="bottom"/>
            <w:hideMark/>
          </w:tcPr>
          <w:p w14:paraId="0D5C49D7" w14:textId="3BDB4839"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4.89E+05</w:t>
            </w:r>
          </w:p>
        </w:tc>
        <w:tc>
          <w:tcPr>
            <w:tcW w:w="1276" w:type="dxa"/>
            <w:tcBorders>
              <w:top w:val="nil"/>
              <w:left w:val="nil"/>
              <w:bottom w:val="single" w:sz="4" w:space="0" w:color="auto"/>
              <w:right w:val="single" w:sz="4" w:space="0" w:color="auto"/>
            </w:tcBorders>
            <w:shd w:val="clear" w:color="auto" w:fill="auto"/>
            <w:vAlign w:val="bottom"/>
          </w:tcPr>
          <w:p w14:paraId="2889687E" w14:textId="3A4F05D1"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4.89E+05</w:t>
            </w:r>
          </w:p>
        </w:tc>
        <w:tc>
          <w:tcPr>
            <w:tcW w:w="1276" w:type="dxa"/>
            <w:tcBorders>
              <w:top w:val="nil"/>
              <w:left w:val="nil"/>
              <w:bottom w:val="single" w:sz="4" w:space="0" w:color="auto"/>
              <w:right w:val="single" w:sz="4" w:space="0" w:color="auto"/>
            </w:tcBorders>
            <w:shd w:val="clear" w:color="auto" w:fill="auto"/>
            <w:noWrap/>
            <w:vAlign w:val="bottom"/>
            <w:hideMark/>
          </w:tcPr>
          <w:p w14:paraId="3A7A63C5" w14:textId="60C9EE97"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3.92E+05</w:t>
            </w:r>
          </w:p>
        </w:tc>
        <w:tc>
          <w:tcPr>
            <w:tcW w:w="1417" w:type="dxa"/>
            <w:tcBorders>
              <w:top w:val="nil"/>
              <w:left w:val="nil"/>
              <w:bottom w:val="single" w:sz="4" w:space="0" w:color="auto"/>
              <w:right w:val="single" w:sz="4" w:space="0" w:color="auto"/>
            </w:tcBorders>
            <w:shd w:val="clear" w:color="auto" w:fill="auto"/>
            <w:vAlign w:val="bottom"/>
          </w:tcPr>
          <w:p w14:paraId="045246AD" w14:textId="64765FA6"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3.99E+05</w:t>
            </w:r>
          </w:p>
        </w:tc>
        <w:tc>
          <w:tcPr>
            <w:tcW w:w="1276" w:type="dxa"/>
            <w:tcBorders>
              <w:top w:val="nil"/>
              <w:left w:val="nil"/>
              <w:bottom w:val="single" w:sz="4" w:space="0" w:color="auto"/>
              <w:right w:val="single" w:sz="4" w:space="0" w:color="auto"/>
            </w:tcBorders>
            <w:shd w:val="clear" w:color="auto" w:fill="auto"/>
            <w:vAlign w:val="bottom"/>
          </w:tcPr>
          <w:p w14:paraId="636E009C" w14:textId="38AA1847" w:rsidR="00E0677D" w:rsidRPr="00F86CC6" w:rsidRDefault="00E0677D" w:rsidP="00E0677D">
            <w:pPr>
              <w:tabs>
                <w:tab w:val="left" w:pos="90"/>
              </w:tabs>
              <w:spacing w:after="0" w:line="240" w:lineRule="auto"/>
              <w:jc w:val="center"/>
              <w:rPr>
                <w:rFonts w:eastAsia="Times New Roman" w:cs="Times New Roman"/>
                <w:szCs w:val="24"/>
                <w:lang w:eastAsia="en-GB"/>
              </w:rPr>
            </w:pPr>
            <w:r w:rsidRPr="00A610C3">
              <w:rPr>
                <w:rFonts w:cs="Times New Roman"/>
                <w:color w:val="000000"/>
                <w:szCs w:val="24"/>
              </w:rPr>
              <w:t>3.99E+05</w:t>
            </w:r>
          </w:p>
        </w:tc>
      </w:tr>
      <w:tr w:rsidR="00E0677D" w:rsidRPr="006243ED" w14:paraId="480E7034" w14:textId="77777777" w:rsidTr="005D3C06">
        <w:trPr>
          <w:trHeight w:val="397"/>
          <w:jc w:val="center"/>
        </w:trPr>
        <w:tc>
          <w:tcPr>
            <w:tcW w:w="1053" w:type="dxa"/>
            <w:shd w:val="clear" w:color="auto" w:fill="auto"/>
            <w:noWrap/>
            <w:vAlign w:val="center"/>
            <w:hideMark/>
          </w:tcPr>
          <w:p w14:paraId="2268610D"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r w:rsidRPr="007171D5">
              <w:rPr>
                <w:rFonts w:eastAsia="Times New Roman" w:cs="Times New Roman"/>
                <w:color w:val="000000"/>
                <w:szCs w:val="24"/>
                <w:lang w:eastAsia="en-GB"/>
              </w:rPr>
              <w:t>/kg</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960061E" w14:textId="6597DB04"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9.07E-13</w:t>
            </w:r>
          </w:p>
        </w:tc>
        <w:tc>
          <w:tcPr>
            <w:tcW w:w="1417" w:type="dxa"/>
            <w:tcBorders>
              <w:top w:val="nil"/>
              <w:left w:val="nil"/>
              <w:bottom w:val="single" w:sz="4" w:space="0" w:color="auto"/>
              <w:right w:val="single" w:sz="4" w:space="0" w:color="auto"/>
            </w:tcBorders>
            <w:shd w:val="clear" w:color="auto" w:fill="auto"/>
            <w:noWrap/>
            <w:vAlign w:val="bottom"/>
            <w:hideMark/>
          </w:tcPr>
          <w:p w14:paraId="13D770F0" w14:textId="38A2931F"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1.55E-11</w:t>
            </w:r>
          </w:p>
        </w:tc>
        <w:tc>
          <w:tcPr>
            <w:tcW w:w="1276" w:type="dxa"/>
            <w:tcBorders>
              <w:top w:val="nil"/>
              <w:left w:val="nil"/>
              <w:bottom w:val="single" w:sz="4" w:space="0" w:color="auto"/>
              <w:right w:val="single" w:sz="4" w:space="0" w:color="auto"/>
            </w:tcBorders>
            <w:shd w:val="clear" w:color="auto" w:fill="auto"/>
            <w:vAlign w:val="bottom"/>
          </w:tcPr>
          <w:p w14:paraId="4B1457F7" w14:textId="306D336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1.06E-12</w:t>
            </w:r>
          </w:p>
        </w:tc>
        <w:tc>
          <w:tcPr>
            <w:tcW w:w="1276" w:type="dxa"/>
            <w:tcBorders>
              <w:top w:val="nil"/>
              <w:left w:val="nil"/>
              <w:bottom w:val="single" w:sz="4" w:space="0" w:color="auto"/>
              <w:right w:val="single" w:sz="4" w:space="0" w:color="auto"/>
            </w:tcBorders>
            <w:shd w:val="clear" w:color="auto" w:fill="auto"/>
            <w:noWrap/>
            <w:vAlign w:val="bottom"/>
            <w:hideMark/>
          </w:tcPr>
          <w:p w14:paraId="667F8215" w14:textId="6C65E184"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1.53E-13</w:t>
            </w:r>
          </w:p>
        </w:tc>
        <w:tc>
          <w:tcPr>
            <w:tcW w:w="1417" w:type="dxa"/>
            <w:tcBorders>
              <w:top w:val="nil"/>
              <w:left w:val="nil"/>
              <w:bottom w:val="single" w:sz="4" w:space="0" w:color="auto"/>
              <w:right w:val="single" w:sz="4" w:space="0" w:color="auto"/>
            </w:tcBorders>
            <w:shd w:val="clear" w:color="auto" w:fill="auto"/>
            <w:vAlign w:val="bottom"/>
          </w:tcPr>
          <w:p w14:paraId="44AE5A49" w14:textId="02E082A6"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9.37E-12</w:t>
            </w:r>
          </w:p>
        </w:tc>
        <w:tc>
          <w:tcPr>
            <w:tcW w:w="1276" w:type="dxa"/>
            <w:tcBorders>
              <w:top w:val="nil"/>
              <w:left w:val="nil"/>
              <w:bottom w:val="single" w:sz="4" w:space="0" w:color="auto"/>
              <w:right w:val="single" w:sz="4" w:space="0" w:color="auto"/>
            </w:tcBorders>
            <w:shd w:val="clear" w:color="auto" w:fill="auto"/>
            <w:vAlign w:val="bottom"/>
          </w:tcPr>
          <w:p w14:paraId="6FCA899E" w14:textId="0B39AAF7"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1.25E-13</w:t>
            </w:r>
          </w:p>
        </w:tc>
      </w:tr>
      <w:tr w:rsidR="00177EF9" w:rsidRPr="006243ED" w14:paraId="4DE3DD28" w14:textId="77777777" w:rsidTr="005D3C06">
        <w:trPr>
          <w:trHeight w:val="397"/>
          <w:jc w:val="center"/>
        </w:trPr>
        <w:tc>
          <w:tcPr>
            <w:tcW w:w="8991" w:type="dxa"/>
            <w:gridSpan w:val="7"/>
            <w:shd w:val="clear" w:color="auto" w:fill="auto"/>
            <w:noWrap/>
            <w:vAlign w:val="center"/>
          </w:tcPr>
          <w:p w14:paraId="6CF353D4" w14:textId="77777777" w:rsidR="00177EF9" w:rsidRPr="00DD70F1"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2000m</w:t>
            </w:r>
          </w:p>
        </w:tc>
      </w:tr>
      <w:tr w:rsidR="00E0677D" w:rsidRPr="006243ED" w14:paraId="16588021" w14:textId="77777777" w:rsidTr="005D3C06">
        <w:trPr>
          <w:trHeight w:val="397"/>
          <w:jc w:val="center"/>
        </w:trPr>
        <w:tc>
          <w:tcPr>
            <w:tcW w:w="1053" w:type="dxa"/>
            <w:shd w:val="clear" w:color="auto" w:fill="auto"/>
            <w:noWrap/>
            <w:vAlign w:val="center"/>
            <w:hideMark/>
          </w:tcPr>
          <w:p w14:paraId="39A82C29"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F891" w14:textId="7EF80150"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9.30E-07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F673B9" w14:textId="2E85732D"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2.87E-05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237A8" w14:textId="3259B2A8"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1.18E-06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DDEB64" w14:textId="285233DF"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6.00E-08</w:t>
            </w:r>
          </w:p>
        </w:tc>
        <w:tc>
          <w:tcPr>
            <w:tcW w:w="1417" w:type="dxa"/>
            <w:tcBorders>
              <w:top w:val="single" w:sz="4" w:space="0" w:color="auto"/>
              <w:left w:val="nil"/>
              <w:bottom w:val="single" w:sz="4" w:space="0" w:color="auto"/>
              <w:right w:val="single" w:sz="4" w:space="0" w:color="auto"/>
            </w:tcBorders>
            <w:shd w:val="clear" w:color="auto" w:fill="auto"/>
            <w:vAlign w:val="bottom"/>
          </w:tcPr>
          <w:p w14:paraId="3D9C407B" w14:textId="3B9BFA85"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3.75E-06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290C4" w14:textId="4B8A26AC"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5.00E-08</w:t>
            </w:r>
          </w:p>
        </w:tc>
      </w:tr>
      <w:tr w:rsidR="00E0677D" w:rsidRPr="006243ED" w14:paraId="5C9F41EB" w14:textId="77777777" w:rsidTr="005D3C06">
        <w:trPr>
          <w:trHeight w:val="397"/>
          <w:jc w:val="center"/>
        </w:trPr>
        <w:tc>
          <w:tcPr>
            <w:tcW w:w="1053" w:type="dxa"/>
            <w:shd w:val="clear" w:color="auto" w:fill="auto"/>
            <w:noWrap/>
            <w:vAlign w:val="center"/>
            <w:hideMark/>
          </w:tcPr>
          <w:p w14:paraId="5C382C0E"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Weight (kg)</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1FF0C85" w14:textId="5D05253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6.13E+05</w:t>
            </w:r>
          </w:p>
        </w:tc>
        <w:tc>
          <w:tcPr>
            <w:tcW w:w="1417" w:type="dxa"/>
            <w:tcBorders>
              <w:top w:val="nil"/>
              <w:left w:val="nil"/>
              <w:bottom w:val="single" w:sz="4" w:space="0" w:color="auto"/>
              <w:right w:val="single" w:sz="4" w:space="0" w:color="auto"/>
            </w:tcBorders>
            <w:shd w:val="clear" w:color="auto" w:fill="auto"/>
            <w:noWrap/>
            <w:vAlign w:val="bottom"/>
            <w:hideMark/>
          </w:tcPr>
          <w:p w14:paraId="609038AF" w14:textId="6F98586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6.18E+05</w:t>
            </w:r>
          </w:p>
        </w:tc>
        <w:tc>
          <w:tcPr>
            <w:tcW w:w="1276" w:type="dxa"/>
            <w:tcBorders>
              <w:top w:val="nil"/>
              <w:left w:val="nil"/>
              <w:bottom w:val="single" w:sz="4" w:space="0" w:color="auto"/>
              <w:right w:val="single" w:sz="4" w:space="0" w:color="auto"/>
            </w:tcBorders>
            <w:shd w:val="clear" w:color="auto" w:fill="auto"/>
            <w:vAlign w:val="bottom"/>
          </w:tcPr>
          <w:p w14:paraId="17DB80D8" w14:textId="0028AE7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6.18E+05</w:t>
            </w:r>
          </w:p>
        </w:tc>
        <w:tc>
          <w:tcPr>
            <w:tcW w:w="1276" w:type="dxa"/>
            <w:tcBorders>
              <w:top w:val="nil"/>
              <w:left w:val="nil"/>
              <w:bottom w:val="single" w:sz="4" w:space="0" w:color="auto"/>
              <w:right w:val="single" w:sz="4" w:space="0" w:color="auto"/>
            </w:tcBorders>
            <w:shd w:val="clear" w:color="auto" w:fill="auto"/>
            <w:noWrap/>
            <w:vAlign w:val="bottom"/>
            <w:hideMark/>
          </w:tcPr>
          <w:p w14:paraId="5AEAAE31" w14:textId="631E8608"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4.91E+05</w:t>
            </w:r>
          </w:p>
        </w:tc>
        <w:tc>
          <w:tcPr>
            <w:tcW w:w="1417" w:type="dxa"/>
            <w:tcBorders>
              <w:top w:val="nil"/>
              <w:left w:val="nil"/>
              <w:bottom w:val="single" w:sz="4" w:space="0" w:color="auto"/>
              <w:right w:val="single" w:sz="4" w:space="0" w:color="auto"/>
            </w:tcBorders>
            <w:shd w:val="clear" w:color="auto" w:fill="auto"/>
            <w:vAlign w:val="bottom"/>
          </w:tcPr>
          <w:p w14:paraId="782971D4" w14:textId="5E243E3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4.99E+05</w:t>
            </w:r>
          </w:p>
        </w:tc>
        <w:tc>
          <w:tcPr>
            <w:tcW w:w="1276" w:type="dxa"/>
            <w:tcBorders>
              <w:top w:val="nil"/>
              <w:left w:val="nil"/>
              <w:bottom w:val="single" w:sz="4" w:space="0" w:color="auto"/>
              <w:right w:val="single" w:sz="4" w:space="0" w:color="auto"/>
            </w:tcBorders>
            <w:shd w:val="clear" w:color="auto" w:fill="auto"/>
            <w:vAlign w:val="bottom"/>
          </w:tcPr>
          <w:p w14:paraId="6900BEA9" w14:textId="6CA0631E"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4.99E+05</w:t>
            </w:r>
          </w:p>
        </w:tc>
      </w:tr>
      <w:tr w:rsidR="00E0677D" w:rsidRPr="006243ED" w14:paraId="3C608D89" w14:textId="77777777" w:rsidTr="005D3C06">
        <w:trPr>
          <w:trHeight w:val="397"/>
          <w:jc w:val="center"/>
        </w:trPr>
        <w:tc>
          <w:tcPr>
            <w:tcW w:w="1053" w:type="dxa"/>
            <w:shd w:val="clear" w:color="auto" w:fill="auto"/>
            <w:noWrap/>
            <w:vAlign w:val="center"/>
            <w:hideMark/>
          </w:tcPr>
          <w:p w14:paraId="64B0BD1E"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r w:rsidRPr="007171D5">
              <w:rPr>
                <w:rFonts w:eastAsia="Times New Roman" w:cs="Times New Roman"/>
                <w:color w:val="000000"/>
                <w:szCs w:val="24"/>
                <w:lang w:eastAsia="en-GB"/>
              </w:rPr>
              <w:t>/kg</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B54258D" w14:textId="163F982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1.52E-12</w:t>
            </w:r>
          </w:p>
        </w:tc>
        <w:tc>
          <w:tcPr>
            <w:tcW w:w="1417" w:type="dxa"/>
            <w:tcBorders>
              <w:top w:val="nil"/>
              <w:left w:val="nil"/>
              <w:bottom w:val="single" w:sz="4" w:space="0" w:color="auto"/>
              <w:right w:val="single" w:sz="4" w:space="0" w:color="auto"/>
            </w:tcBorders>
            <w:shd w:val="clear" w:color="auto" w:fill="auto"/>
            <w:noWrap/>
            <w:vAlign w:val="bottom"/>
            <w:hideMark/>
          </w:tcPr>
          <w:p w14:paraId="16318384" w14:textId="1C3BF329"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4.65E-11</w:t>
            </w:r>
          </w:p>
        </w:tc>
        <w:tc>
          <w:tcPr>
            <w:tcW w:w="1276" w:type="dxa"/>
            <w:tcBorders>
              <w:top w:val="nil"/>
              <w:left w:val="nil"/>
              <w:bottom w:val="single" w:sz="4" w:space="0" w:color="auto"/>
              <w:right w:val="single" w:sz="4" w:space="0" w:color="auto"/>
            </w:tcBorders>
            <w:shd w:val="clear" w:color="auto" w:fill="auto"/>
            <w:vAlign w:val="bottom"/>
          </w:tcPr>
          <w:p w14:paraId="048F2B02" w14:textId="7A6A8F6D"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1.91E-12</w:t>
            </w:r>
          </w:p>
        </w:tc>
        <w:tc>
          <w:tcPr>
            <w:tcW w:w="1276" w:type="dxa"/>
            <w:tcBorders>
              <w:top w:val="nil"/>
              <w:left w:val="nil"/>
              <w:bottom w:val="single" w:sz="4" w:space="0" w:color="auto"/>
              <w:right w:val="single" w:sz="4" w:space="0" w:color="auto"/>
            </w:tcBorders>
            <w:shd w:val="clear" w:color="auto" w:fill="auto"/>
            <w:noWrap/>
            <w:vAlign w:val="bottom"/>
            <w:hideMark/>
          </w:tcPr>
          <w:p w14:paraId="0371AD38" w14:textId="4966D587"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1.22E-13</w:t>
            </w:r>
          </w:p>
        </w:tc>
        <w:tc>
          <w:tcPr>
            <w:tcW w:w="1417" w:type="dxa"/>
            <w:tcBorders>
              <w:top w:val="nil"/>
              <w:left w:val="nil"/>
              <w:bottom w:val="single" w:sz="4" w:space="0" w:color="auto"/>
              <w:right w:val="single" w:sz="4" w:space="0" w:color="auto"/>
            </w:tcBorders>
            <w:shd w:val="clear" w:color="auto" w:fill="auto"/>
            <w:vAlign w:val="bottom"/>
          </w:tcPr>
          <w:p w14:paraId="3B0EE761" w14:textId="575FCE51"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7.51E-12</w:t>
            </w:r>
          </w:p>
        </w:tc>
        <w:tc>
          <w:tcPr>
            <w:tcW w:w="1276" w:type="dxa"/>
            <w:tcBorders>
              <w:top w:val="nil"/>
              <w:left w:val="nil"/>
              <w:bottom w:val="single" w:sz="4" w:space="0" w:color="auto"/>
              <w:right w:val="single" w:sz="4" w:space="0" w:color="auto"/>
            </w:tcBorders>
            <w:shd w:val="clear" w:color="auto" w:fill="auto"/>
            <w:vAlign w:val="bottom"/>
          </w:tcPr>
          <w:p w14:paraId="45CF4A42" w14:textId="2FBA0CDE"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1.00E-13</w:t>
            </w:r>
          </w:p>
        </w:tc>
      </w:tr>
      <w:tr w:rsidR="00177EF9" w:rsidRPr="006243ED" w14:paraId="4A8167A6" w14:textId="77777777" w:rsidTr="005D3C06">
        <w:trPr>
          <w:trHeight w:val="397"/>
          <w:jc w:val="center"/>
        </w:trPr>
        <w:tc>
          <w:tcPr>
            <w:tcW w:w="8991" w:type="dxa"/>
            <w:gridSpan w:val="7"/>
            <w:shd w:val="clear" w:color="auto" w:fill="auto"/>
            <w:noWrap/>
            <w:vAlign w:val="center"/>
          </w:tcPr>
          <w:p w14:paraId="5F228627" w14:textId="77777777" w:rsidR="00177EF9" w:rsidRPr="00DD70F1"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3000m</w:t>
            </w:r>
          </w:p>
        </w:tc>
      </w:tr>
      <w:tr w:rsidR="00E0677D" w:rsidRPr="006243ED" w14:paraId="5363F3BE" w14:textId="77777777" w:rsidTr="005D3C06">
        <w:trPr>
          <w:trHeight w:val="397"/>
          <w:jc w:val="center"/>
        </w:trPr>
        <w:tc>
          <w:tcPr>
            <w:tcW w:w="1053" w:type="dxa"/>
            <w:shd w:val="clear" w:color="auto" w:fill="auto"/>
            <w:noWrap/>
            <w:vAlign w:val="center"/>
            <w:hideMark/>
          </w:tcPr>
          <w:p w14:paraId="61723135"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p>
        </w:tc>
        <w:tc>
          <w:tcPr>
            <w:tcW w:w="1276" w:type="dxa"/>
            <w:shd w:val="clear" w:color="auto" w:fill="auto"/>
            <w:noWrap/>
            <w:vAlign w:val="bottom"/>
            <w:hideMark/>
          </w:tcPr>
          <w:p w14:paraId="74D6994A" w14:textId="41B5E2DF"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3.64E-06</w:t>
            </w:r>
          </w:p>
        </w:tc>
        <w:tc>
          <w:tcPr>
            <w:tcW w:w="1417" w:type="dxa"/>
            <w:shd w:val="clear" w:color="auto" w:fill="auto"/>
            <w:noWrap/>
            <w:vAlign w:val="bottom"/>
            <w:hideMark/>
          </w:tcPr>
          <w:p w14:paraId="67C3A052" w14:textId="552D14D8"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3.52E-04</w:t>
            </w:r>
          </w:p>
        </w:tc>
        <w:tc>
          <w:tcPr>
            <w:tcW w:w="1276" w:type="dxa"/>
            <w:vAlign w:val="bottom"/>
          </w:tcPr>
          <w:p w14:paraId="56EA4E1E" w14:textId="448BB98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6.08E-06</w:t>
            </w:r>
          </w:p>
        </w:tc>
        <w:tc>
          <w:tcPr>
            <w:tcW w:w="1276" w:type="dxa"/>
            <w:shd w:val="clear" w:color="auto" w:fill="auto"/>
            <w:noWrap/>
            <w:vAlign w:val="bottom"/>
            <w:hideMark/>
          </w:tcPr>
          <w:p w14:paraId="75C3B70D" w14:textId="7816D908"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6.00E-08</w:t>
            </w:r>
          </w:p>
        </w:tc>
        <w:tc>
          <w:tcPr>
            <w:tcW w:w="1417" w:type="dxa"/>
            <w:vAlign w:val="bottom"/>
          </w:tcPr>
          <w:p w14:paraId="70526BF9" w14:textId="15F199F6"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9.50E-06</w:t>
            </w:r>
          </w:p>
        </w:tc>
        <w:tc>
          <w:tcPr>
            <w:tcW w:w="1276" w:type="dxa"/>
            <w:vAlign w:val="bottom"/>
          </w:tcPr>
          <w:p w14:paraId="25053235" w14:textId="199325DB"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1.80E-07</w:t>
            </w:r>
          </w:p>
        </w:tc>
      </w:tr>
      <w:tr w:rsidR="00E0677D" w:rsidRPr="006243ED" w14:paraId="20D0505D" w14:textId="77777777" w:rsidTr="005D3C06">
        <w:trPr>
          <w:trHeight w:val="397"/>
          <w:jc w:val="center"/>
        </w:trPr>
        <w:tc>
          <w:tcPr>
            <w:tcW w:w="1053" w:type="dxa"/>
            <w:shd w:val="clear" w:color="auto" w:fill="auto"/>
            <w:noWrap/>
            <w:vAlign w:val="center"/>
            <w:hideMark/>
          </w:tcPr>
          <w:p w14:paraId="3C8AADB8"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Weight (kg)</w:t>
            </w:r>
          </w:p>
        </w:tc>
        <w:tc>
          <w:tcPr>
            <w:tcW w:w="1276" w:type="dxa"/>
            <w:shd w:val="clear" w:color="auto" w:fill="auto"/>
            <w:noWrap/>
            <w:vAlign w:val="bottom"/>
            <w:hideMark/>
          </w:tcPr>
          <w:p w14:paraId="2F3742B0" w14:textId="100BB37A"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8.65E+05</w:t>
            </w:r>
          </w:p>
        </w:tc>
        <w:tc>
          <w:tcPr>
            <w:tcW w:w="1417" w:type="dxa"/>
            <w:shd w:val="clear" w:color="auto" w:fill="auto"/>
            <w:noWrap/>
            <w:vAlign w:val="bottom"/>
            <w:hideMark/>
          </w:tcPr>
          <w:p w14:paraId="7606216B" w14:textId="58EB136F"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8.72E+05</w:t>
            </w:r>
          </w:p>
        </w:tc>
        <w:tc>
          <w:tcPr>
            <w:tcW w:w="1276" w:type="dxa"/>
            <w:vAlign w:val="bottom"/>
          </w:tcPr>
          <w:p w14:paraId="643CEAA6" w14:textId="620EB9CE"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8.72E+05</w:t>
            </w:r>
          </w:p>
        </w:tc>
        <w:tc>
          <w:tcPr>
            <w:tcW w:w="1276" w:type="dxa"/>
            <w:shd w:val="clear" w:color="auto" w:fill="auto"/>
            <w:noWrap/>
            <w:vAlign w:val="bottom"/>
            <w:hideMark/>
          </w:tcPr>
          <w:p w14:paraId="1002C7FC" w14:textId="5C264461"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6.84E+05</w:t>
            </w:r>
          </w:p>
        </w:tc>
        <w:tc>
          <w:tcPr>
            <w:tcW w:w="1417" w:type="dxa"/>
            <w:vAlign w:val="bottom"/>
          </w:tcPr>
          <w:p w14:paraId="55BED4AE" w14:textId="5B7865FD"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6.97E+05</w:t>
            </w:r>
          </w:p>
        </w:tc>
        <w:tc>
          <w:tcPr>
            <w:tcW w:w="1276" w:type="dxa"/>
            <w:vAlign w:val="bottom"/>
          </w:tcPr>
          <w:p w14:paraId="14F1F1A7" w14:textId="14E9B852"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6.97E+05</w:t>
            </w:r>
          </w:p>
        </w:tc>
      </w:tr>
      <w:tr w:rsidR="00E0677D" w:rsidRPr="006243ED" w14:paraId="388E23D4" w14:textId="77777777" w:rsidTr="005D3C06">
        <w:trPr>
          <w:trHeight w:val="397"/>
          <w:jc w:val="center"/>
        </w:trPr>
        <w:tc>
          <w:tcPr>
            <w:tcW w:w="1053" w:type="dxa"/>
            <w:shd w:val="clear" w:color="auto" w:fill="auto"/>
            <w:noWrap/>
            <w:vAlign w:val="center"/>
            <w:hideMark/>
          </w:tcPr>
          <w:p w14:paraId="72A7B834"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r w:rsidRPr="007171D5">
              <w:rPr>
                <w:rFonts w:eastAsia="Times New Roman" w:cs="Times New Roman"/>
                <w:color w:val="000000"/>
                <w:szCs w:val="24"/>
                <w:lang w:eastAsia="en-GB"/>
              </w:rPr>
              <w:t>/kg</w:t>
            </w:r>
          </w:p>
        </w:tc>
        <w:tc>
          <w:tcPr>
            <w:tcW w:w="1276" w:type="dxa"/>
            <w:shd w:val="clear" w:color="auto" w:fill="auto"/>
            <w:noWrap/>
            <w:vAlign w:val="bottom"/>
            <w:hideMark/>
          </w:tcPr>
          <w:p w14:paraId="27529A7A" w14:textId="6B6E0837"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4.21E-12</w:t>
            </w:r>
          </w:p>
        </w:tc>
        <w:tc>
          <w:tcPr>
            <w:tcW w:w="1417" w:type="dxa"/>
            <w:shd w:val="clear" w:color="auto" w:fill="auto"/>
            <w:noWrap/>
            <w:vAlign w:val="bottom"/>
            <w:hideMark/>
          </w:tcPr>
          <w:p w14:paraId="26FD1044" w14:textId="23045096"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4.04E-10</w:t>
            </w:r>
          </w:p>
        </w:tc>
        <w:tc>
          <w:tcPr>
            <w:tcW w:w="1276" w:type="dxa"/>
            <w:vAlign w:val="bottom"/>
          </w:tcPr>
          <w:p w14:paraId="5565C14A" w14:textId="1033811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6.97E-12</w:t>
            </w:r>
          </w:p>
        </w:tc>
        <w:tc>
          <w:tcPr>
            <w:tcW w:w="1276" w:type="dxa"/>
            <w:shd w:val="clear" w:color="auto" w:fill="auto"/>
            <w:noWrap/>
            <w:vAlign w:val="bottom"/>
            <w:hideMark/>
          </w:tcPr>
          <w:p w14:paraId="3BB523C0" w14:textId="3E306926"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8.77E-14</w:t>
            </w:r>
          </w:p>
        </w:tc>
        <w:tc>
          <w:tcPr>
            <w:tcW w:w="1417" w:type="dxa"/>
            <w:vAlign w:val="bottom"/>
          </w:tcPr>
          <w:p w14:paraId="2F295DDC" w14:textId="1A84362F"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1.36E-11</w:t>
            </w:r>
          </w:p>
        </w:tc>
        <w:tc>
          <w:tcPr>
            <w:tcW w:w="1276" w:type="dxa"/>
            <w:vAlign w:val="bottom"/>
          </w:tcPr>
          <w:p w14:paraId="610283FB" w14:textId="19EBBF57"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2.58E-13</w:t>
            </w:r>
          </w:p>
        </w:tc>
      </w:tr>
      <w:tr w:rsidR="00177EF9" w:rsidRPr="006243ED" w14:paraId="0C3C5BC5" w14:textId="77777777" w:rsidTr="005D3C06">
        <w:trPr>
          <w:trHeight w:val="397"/>
          <w:jc w:val="center"/>
        </w:trPr>
        <w:tc>
          <w:tcPr>
            <w:tcW w:w="8991" w:type="dxa"/>
            <w:gridSpan w:val="7"/>
            <w:shd w:val="clear" w:color="auto" w:fill="auto"/>
            <w:noWrap/>
            <w:vAlign w:val="center"/>
            <w:hideMark/>
          </w:tcPr>
          <w:p w14:paraId="40014838" w14:textId="77777777" w:rsidR="00177EF9" w:rsidRPr="00DD70F1" w:rsidRDefault="00177EF9" w:rsidP="00193866">
            <w:pPr>
              <w:tabs>
                <w:tab w:val="left" w:pos="90"/>
              </w:tabs>
              <w:spacing w:after="0" w:line="240" w:lineRule="auto"/>
              <w:jc w:val="center"/>
              <w:rPr>
                <w:rFonts w:eastAsia="Times New Roman" w:cs="Times New Roman"/>
                <w:color w:val="000000"/>
                <w:szCs w:val="24"/>
                <w:lang w:eastAsia="en-GB"/>
              </w:rPr>
            </w:pPr>
            <w:r w:rsidRPr="007171D5">
              <w:rPr>
                <w:rFonts w:eastAsia="Times New Roman" w:cs="Times New Roman"/>
                <w:color w:val="000000"/>
                <w:szCs w:val="24"/>
                <w:lang w:eastAsia="en-GB"/>
              </w:rPr>
              <w:t>4000m</w:t>
            </w:r>
          </w:p>
        </w:tc>
      </w:tr>
      <w:tr w:rsidR="00E0677D" w:rsidRPr="006243ED" w14:paraId="0607305F" w14:textId="77777777" w:rsidTr="005D3C06">
        <w:trPr>
          <w:trHeight w:val="397"/>
          <w:jc w:val="center"/>
        </w:trPr>
        <w:tc>
          <w:tcPr>
            <w:tcW w:w="1053" w:type="dxa"/>
            <w:shd w:val="clear" w:color="auto" w:fill="auto"/>
            <w:noWrap/>
            <w:vAlign w:val="center"/>
          </w:tcPr>
          <w:p w14:paraId="02995CBA"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p>
        </w:tc>
        <w:tc>
          <w:tcPr>
            <w:tcW w:w="1276" w:type="dxa"/>
            <w:shd w:val="clear" w:color="auto" w:fill="auto"/>
            <w:noWrap/>
            <w:vAlign w:val="bottom"/>
          </w:tcPr>
          <w:p w14:paraId="5086FBF9" w14:textId="3AD93825" w:rsidR="00E0677D" w:rsidRPr="00F86CC6" w:rsidRDefault="00E0677D" w:rsidP="00E0677D">
            <w:pPr>
              <w:tabs>
                <w:tab w:val="left" w:pos="90"/>
              </w:tabs>
              <w:spacing w:after="0" w:line="240" w:lineRule="auto"/>
              <w:jc w:val="center"/>
              <w:rPr>
                <w:rFonts w:cs="Times New Roman"/>
                <w:szCs w:val="24"/>
              </w:rPr>
            </w:pPr>
            <w:r w:rsidRPr="00A610C3">
              <w:rPr>
                <w:rFonts w:cs="Times New Roman"/>
                <w:color w:val="000000"/>
                <w:szCs w:val="24"/>
              </w:rPr>
              <w:t>1.60E-05</w:t>
            </w:r>
          </w:p>
        </w:tc>
        <w:tc>
          <w:tcPr>
            <w:tcW w:w="1417" w:type="dxa"/>
            <w:shd w:val="clear" w:color="auto" w:fill="auto"/>
            <w:noWrap/>
            <w:vAlign w:val="bottom"/>
          </w:tcPr>
          <w:p w14:paraId="657D6655" w14:textId="034AEBA1" w:rsidR="00E0677D" w:rsidRPr="00F86CC6" w:rsidRDefault="00E0677D" w:rsidP="00E0677D">
            <w:pPr>
              <w:tabs>
                <w:tab w:val="left" w:pos="90"/>
              </w:tabs>
              <w:spacing w:after="0" w:line="240" w:lineRule="auto"/>
              <w:jc w:val="center"/>
              <w:rPr>
                <w:rFonts w:cs="Times New Roman"/>
                <w:szCs w:val="24"/>
              </w:rPr>
            </w:pPr>
            <w:r w:rsidRPr="00A610C3">
              <w:rPr>
                <w:rFonts w:cs="Times New Roman"/>
                <w:color w:val="000000"/>
                <w:szCs w:val="24"/>
              </w:rPr>
              <w:t>3.05E-03</w:t>
            </w:r>
          </w:p>
        </w:tc>
        <w:tc>
          <w:tcPr>
            <w:tcW w:w="1276" w:type="dxa"/>
            <w:vAlign w:val="bottom"/>
          </w:tcPr>
          <w:p w14:paraId="16CBCAC9" w14:textId="2A72312E" w:rsidR="00E0677D" w:rsidRPr="00F86CC6" w:rsidRDefault="00E0677D" w:rsidP="00E0677D">
            <w:pPr>
              <w:tabs>
                <w:tab w:val="left" w:pos="90"/>
              </w:tabs>
              <w:spacing w:after="0" w:line="240" w:lineRule="auto"/>
              <w:jc w:val="center"/>
              <w:rPr>
                <w:rFonts w:cs="Times New Roman"/>
                <w:szCs w:val="24"/>
              </w:rPr>
            </w:pPr>
            <w:r w:rsidRPr="00A610C3">
              <w:rPr>
                <w:rFonts w:cs="Times New Roman"/>
                <w:color w:val="000000"/>
                <w:szCs w:val="24"/>
              </w:rPr>
              <w:t>3.18E-05</w:t>
            </w:r>
          </w:p>
        </w:tc>
        <w:tc>
          <w:tcPr>
            <w:tcW w:w="1276" w:type="dxa"/>
            <w:shd w:val="clear" w:color="auto" w:fill="auto"/>
            <w:noWrap/>
            <w:vAlign w:val="bottom"/>
          </w:tcPr>
          <w:p w14:paraId="232F36D2" w14:textId="0F0A00E6" w:rsidR="00E0677D" w:rsidRPr="00F86CC6" w:rsidRDefault="00E0677D" w:rsidP="00E0677D">
            <w:pPr>
              <w:tabs>
                <w:tab w:val="left" w:pos="90"/>
              </w:tabs>
              <w:spacing w:after="0" w:line="240" w:lineRule="auto"/>
              <w:jc w:val="center"/>
              <w:rPr>
                <w:rFonts w:cs="Times New Roman"/>
                <w:szCs w:val="24"/>
              </w:rPr>
            </w:pPr>
            <w:r w:rsidRPr="00A610C3">
              <w:rPr>
                <w:rFonts w:cs="Times New Roman"/>
                <w:color w:val="000000"/>
                <w:szCs w:val="24"/>
              </w:rPr>
              <w:t>1.20E-07</w:t>
            </w:r>
          </w:p>
        </w:tc>
        <w:tc>
          <w:tcPr>
            <w:tcW w:w="1417" w:type="dxa"/>
            <w:vAlign w:val="bottom"/>
          </w:tcPr>
          <w:p w14:paraId="6556D9CC" w14:textId="2F078593" w:rsidR="00E0677D" w:rsidRPr="00F86CC6" w:rsidRDefault="00E0677D" w:rsidP="00E0677D">
            <w:pPr>
              <w:tabs>
                <w:tab w:val="left" w:pos="90"/>
              </w:tabs>
              <w:spacing w:after="0" w:line="240" w:lineRule="auto"/>
              <w:jc w:val="center"/>
              <w:rPr>
                <w:rFonts w:cs="Times New Roman"/>
                <w:szCs w:val="24"/>
              </w:rPr>
            </w:pPr>
            <w:r w:rsidRPr="00A610C3">
              <w:rPr>
                <w:rFonts w:cs="Times New Roman"/>
                <w:color w:val="000000"/>
                <w:szCs w:val="24"/>
              </w:rPr>
              <w:t>8.95E-05</w:t>
            </w:r>
          </w:p>
        </w:tc>
        <w:tc>
          <w:tcPr>
            <w:tcW w:w="1276" w:type="dxa"/>
            <w:vAlign w:val="bottom"/>
          </w:tcPr>
          <w:p w14:paraId="4FEE5A33" w14:textId="59A201CC"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7.20E-07</w:t>
            </w:r>
          </w:p>
        </w:tc>
      </w:tr>
      <w:tr w:rsidR="00E0677D" w:rsidRPr="006243ED" w14:paraId="589D3331" w14:textId="77777777" w:rsidTr="005D3C06">
        <w:trPr>
          <w:trHeight w:val="397"/>
          <w:jc w:val="center"/>
        </w:trPr>
        <w:tc>
          <w:tcPr>
            <w:tcW w:w="1053" w:type="dxa"/>
            <w:shd w:val="clear" w:color="auto" w:fill="auto"/>
            <w:noWrap/>
            <w:vAlign w:val="center"/>
            <w:hideMark/>
          </w:tcPr>
          <w:p w14:paraId="5CD757D2"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Weight (kg)</w:t>
            </w:r>
          </w:p>
        </w:tc>
        <w:tc>
          <w:tcPr>
            <w:tcW w:w="1276" w:type="dxa"/>
            <w:shd w:val="clear" w:color="auto" w:fill="auto"/>
            <w:noWrap/>
            <w:vAlign w:val="bottom"/>
            <w:hideMark/>
          </w:tcPr>
          <w:p w14:paraId="4C50ECAE" w14:textId="27B74DB5"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1.12E+06</w:t>
            </w:r>
          </w:p>
        </w:tc>
        <w:tc>
          <w:tcPr>
            <w:tcW w:w="1417" w:type="dxa"/>
            <w:shd w:val="clear" w:color="auto" w:fill="auto"/>
            <w:noWrap/>
            <w:vAlign w:val="bottom"/>
            <w:hideMark/>
          </w:tcPr>
          <w:p w14:paraId="57949D6F" w14:textId="5A94E339"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1.12E+06</w:t>
            </w:r>
          </w:p>
        </w:tc>
        <w:tc>
          <w:tcPr>
            <w:tcW w:w="1276" w:type="dxa"/>
            <w:vAlign w:val="bottom"/>
          </w:tcPr>
          <w:p w14:paraId="7B689D70" w14:textId="055665E2"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1.12E+06</w:t>
            </w:r>
          </w:p>
        </w:tc>
        <w:tc>
          <w:tcPr>
            <w:tcW w:w="1276" w:type="dxa"/>
            <w:shd w:val="clear" w:color="auto" w:fill="auto"/>
            <w:noWrap/>
            <w:vAlign w:val="bottom"/>
            <w:hideMark/>
          </w:tcPr>
          <w:p w14:paraId="776CC406" w14:textId="3692D51D"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8.76E+05</w:t>
            </w:r>
          </w:p>
        </w:tc>
        <w:tc>
          <w:tcPr>
            <w:tcW w:w="1417" w:type="dxa"/>
            <w:vAlign w:val="bottom"/>
          </w:tcPr>
          <w:p w14:paraId="22A92194" w14:textId="292E1D1A"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8.92E+05</w:t>
            </w:r>
          </w:p>
        </w:tc>
        <w:tc>
          <w:tcPr>
            <w:tcW w:w="1276" w:type="dxa"/>
            <w:vAlign w:val="bottom"/>
          </w:tcPr>
          <w:p w14:paraId="4D79E6EF" w14:textId="6BFD5A0A"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8.93E+05</w:t>
            </w:r>
          </w:p>
        </w:tc>
      </w:tr>
      <w:tr w:rsidR="00E0677D" w:rsidRPr="006243ED" w14:paraId="27575019" w14:textId="77777777" w:rsidTr="005D3C06">
        <w:trPr>
          <w:trHeight w:val="397"/>
          <w:jc w:val="center"/>
        </w:trPr>
        <w:tc>
          <w:tcPr>
            <w:tcW w:w="1053" w:type="dxa"/>
            <w:shd w:val="clear" w:color="auto" w:fill="auto"/>
            <w:noWrap/>
            <w:vAlign w:val="center"/>
            <w:hideMark/>
          </w:tcPr>
          <w:p w14:paraId="21C1CCDF" w14:textId="77777777" w:rsidR="00E0677D" w:rsidRPr="007171D5" w:rsidRDefault="00E0677D" w:rsidP="00E0677D">
            <w:pPr>
              <w:tabs>
                <w:tab w:val="left" w:pos="90"/>
              </w:tabs>
              <w:spacing w:after="0" w:line="240" w:lineRule="auto"/>
              <w:rPr>
                <w:rFonts w:eastAsia="Times New Roman" w:cs="Times New Roman"/>
                <w:color w:val="000000"/>
                <w:szCs w:val="24"/>
                <w:lang w:eastAsia="en-GB"/>
              </w:rPr>
            </w:pPr>
            <w:r w:rsidRPr="007171D5">
              <w:rPr>
                <w:rFonts w:eastAsia="Times New Roman" w:cs="Times New Roman"/>
                <w:color w:val="000000"/>
                <w:szCs w:val="24"/>
                <w:lang w:eastAsia="en-GB"/>
              </w:rPr>
              <w:t>P</w:t>
            </w:r>
            <w:r w:rsidRPr="007171D5">
              <w:rPr>
                <w:rFonts w:eastAsia="Times New Roman" w:cs="Times New Roman"/>
                <w:color w:val="000000"/>
                <w:szCs w:val="24"/>
                <w:vertAlign w:val="subscript"/>
                <w:lang w:eastAsia="en-GB"/>
              </w:rPr>
              <w:t>f</w:t>
            </w:r>
            <w:r w:rsidRPr="007171D5">
              <w:rPr>
                <w:rFonts w:eastAsia="Times New Roman" w:cs="Times New Roman"/>
                <w:color w:val="000000"/>
                <w:szCs w:val="24"/>
                <w:lang w:eastAsia="en-GB"/>
              </w:rPr>
              <w:t>/kg</w:t>
            </w:r>
          </w:p>
        </w:tc>
        <w:tc>
          <w:tcPr>
            <w:tcW w:w="1276" w:type="dxa"/>
            <w:shd w:val="clear" w:color="auto" w:fill="auto"/>
            <w:noWrap/>
            <w:vAlign w:val="bottom"/>
            <w:hideMark/>
          </w:tcPr>
          <w:p w14:paraId="22DD5A56" w14:textId="1021C215"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1.43E-11</w:t>
            </w:r>
          </w:p>
        </w:tc>
        <w:tc>
          <w:tcPr>
            <w:tcW w:w="1417" w:type="dxa"/>
            <w:shd w:val="clear" w:color="auto" w:fill="auto"/>
            <w:noWrap/>
            <w:vAlign w:val="bottom"/>
            <w:hideMark/>
          </w:tcPr>
          <w:p w14:paraId="20DF481F" w14:textId="1D8212F8"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2.71E-09</w:t>
            </w:r>
          </w:p>
        </w:tc>
        <w:tc>
          <w:tcPr>
            <w:tcW w:w="1276" w:type="dxa"/>
            <w:vAlign w:val="bottom"/>
          </w:tcPr>
          <w:p w14:paraId="30DE8D8D" w14:textId="039A9C2A"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2.82E-11</w:t>
            </w:r>
          </w:p>
        </w:tc>
        <w:tc>
          <w:tcPr>
            <w:tcW w:w="1276" w:type="dxa"/>
            <w:shd w:val="clear" w:color="auto" w:fill="auto"/>
            <w:noWrap/>
            <w:vAlign w:val="bottom"/>
            <w:hideMark/>
          </w:tcPr>
          <w:p w14:paraId="64E92E37" w14:textId="1E9913E3"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1.37E-13</w:t>
            </w:r>
          </w:p>
        </w:tc>
        <w:tc>
          <w:tcPr>
            <w:tcW w:w="1417" w:type="dxa"/>
            <w:vAlign w:val="bottom"/>
          </w:tcPr>
          <w:p w14:paraId="609EE592" w14:textId="2398320C"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1.00E-10</w:t>
            </w:r>
          </w:p>
        </w:tc>
        <w:tc>
          <w:tcPr>
            <w:tcW w:w="1276" w:type="dxa"/>
            <w:vAlign w:val="bottom"/>
          </w:tcPr>
          <w:p w14:paraId="4AD9F9F7" w14:textId="38269534" w:rsidR="00E0677D" w:rsidRPr="00F86CC6" w:rsidRDefault="00E0677D" w:rsidP="00E0677D">
            <w:pPr>
              <w:tabs>
                <w:tab w:val="left" w:pos="90"/>
              </w:tabs>
              <w:spacing w:after="0" w:line="240" w:lineRule="auto"/>
              <w:jc w:val="center"/>
              <w:rPr>
                <w:rFonts w:eastAsia="Times New Roman" w:cs="Times New Roman"/>
                <w:color w:val="000000"/>
                <w:szCs w:val="24"/>
                <w:lang w:eastAsia="en-GB"/>
              </w:rPr>
            </w:pPr>
            <w:r w:rsidRPr="00A610C3">
              <w:rPr>
                <w:rFonts w:cs="Times New Roman"/>
                <w:color w:val="000000"/>
                <w:szCs w:val="24"/>
              </w:rPr>
              <w:t>8.06E-13</w:t>
            </w:r>
          </w:p>
        </w:tc>
      </w:tr>
    </w:tbl>
    <w:p w14:paraId="29B9FB5C" w14:textId="164DC69D" w:rsidR="00D272FD" w:rsidRDefault="009D4DB4" w:rsidP="003B5AD8">
      <w:pPr>
        <w:tabs>
          <w:tab w:val="left" w:pos="90"/>
        </w:tabs>
        <w:jc w:val="both"/>
        <w:rPr>
          <w:rFonts w:cs="Times New Roman"/>
          <w:szCs w:val="24"/>
        </w:rPr>
      </w:pPr>
      <w:r>
        <w:rPr>
          <w:rFonts w:cs="Times New Roman"/>
          <w:szCs w:val="24"/>
        </w:rPr>
        <w:t xml:space="preserve"> </w:t>
      </w:r>
    </w:p>
    <w:p w14:paraId="0EF39389" w14:textId="527DC9C9" w:rsidR="004C400D" w:rsidRPr="00FD348A" w:rsidRDefault="00370F3A" w:rsidP="004C400D">
      <w:pPr>
        <w:tabs>
          <w:tab w:val="left" w:pos="90"/>
        </w:tabs>
        <w:jc w:val="both"/>
        <w:rPr>
          <w:rFonts w:cs="Times New Roman"/>
          <w:szCs w:val="24"/>
        </w:rPr>
      </w:pPr>
      <w:proofErr w:type="gramStart"/>
      <w:r>
        <w:rPr>
          <w:rFonts w:cs="Times New Roman"/>
          <w:szCs w:val="24"/>
        </w:rPr>
        <w:t>The increase in probability of failure due to the hygrothermal aging is higher for the thicker composite, where the values increase by a factor of 62-746 over the intact riser for the extreme case of Malmstein et al. (2013) and by 1-6 for the more realistic aging case of Zafar et al. (2012), than for the thinner riser, with an increase by a factor of 17-190 for the extreme aging case of Malmstein et al. (2013) and 1.18-1.98 for the more realistic aging case of Zafar et al. (2012), where these values are highest at the higher depths.</w:t>
      </w:r>
      <w:proofErr w:type="gramEnd"/>
      <w:r>
        <w:rPr>
          <w:rFonts w:cs="Times New Roman"/>
          <w:szCs w:val="24"/>
        </w:rPr>
        <w:t xml:space="preserve"> This </w:t>
      </w:r>
      <w:r w:rsidRPr="00A23D96">
        <w:rPr>
          <w:rFonts w:cs="Times New Roman"/>
          <w:szCs w:val="24"/>
        </w:rPr>
        <w:t xml:space="preserve">underscores </w:t>
      </w:r>
      <w:r>
        <w:rPr>
          <w:rFonts w:cs="Times New Roman"/>
          <w:szCs w:val="24"/>
        </w:rPr>
        <w:t xml:space="preserve">the </w:t>
      </w:r>
      <w:r w:rsidRPr="00A23D96">
        <w:rPr>
          <w:rFonts w:cs="Times New Roman"/>
          <w:szCs w:val="24"/>
        </w:rPr>
        <w:t>need for effective and robust waterproof layering to protect the laminate from direct contact with the surround</w:t>
      </w:r>
      <w:r>
        <w:rPr>
          <w:rFonts w:cs="Times New Roman"/>
          <w:szCs w:val="24"/>
        </w:rPr>
        <w:t>ing</w:t>
      </w:r>
      <w:r w:rsidRPr="00A23D96">
        <w:rPr>
          <w:rFonts w:cs="Times New Roman"/>
          <w:szCs w:val="24"/>
        </w:rPr>
        <w:t xml:space="preserve"> saline environment as suggested by </w:t>
      </w:r>
      <w:r w:rsidRPr="00A23D96">
        <w:rPr>
          <w:rFonts w:cs="Times New Roman"/>
          <w:szCs w:val="24"/>
        </w:rPr>
        <w:fldChar w:fldCharType="begin" w:fldLock="1"/>
      </w:r>
      <w:r>
        <w:rPr>
          <w:rFonts w:cs="Times New Roman"/>
          <w:szCs w:val="24"/>
        </w:rPr>
        <w:instrText>ADDIN CSL_CITATION { "citationItems" : [ { "id" : "ITEM-1", "itemData" : { "DOI" : "10.1016/j.oceaneng.2014.11.007", "ISSN" : "00298018", "author" : [ { "dropping-particle" : "", "family" : "Tan", "given" : "L", "non-dropping-particle" : "", "parse-names" : false, "suffix" : "" }, { "dropping-particle" : "", "family" : "Chen", "given" : "Y.", "non-dropping-particle" : "", "parse-names" : false, "suffix" : "" }, { "dropping-particle" : "", "family" : "Jaiman", "given" : "Rajeev K.", "non-dropping-particle" : "", "parse-names" : false, "suffix" : "" }, { "dropping-particle" : "", "family" : "Sun", "given" : "X.", "non-dropping-particle" : "", "parse-names" : false, "suffix" : "" }, { "dropping-particle" : "", "family" : "Tan", "given" : "V.B.C.", "non-dropping-particle" : "", "parse-names" : false, "suffix" : "" }, { "dropping-particle" : "", "family" : "Tay", "given" : "T.E.", "non-dropping-particle" : "", "parse-names" : false, "suffix" : "" } ], "container-title" : "Ocean Engineering", "id" : "ITEM-1", "issued" : { "date-parts" : [ [ "2015" ] ] }, "page" : "19-35", "publisher" : "Elsevier", "title" : "Coupled fluid\u2013structure simulations for evaluating a performance of full-scale deepwater composite riser", "type" : "article-journal", "volume" : "94" }, "uris" : [ "http://www.mendeley.com/documents/?uuid=f46eff1d-9159-4557-a349-aca054f4c16c" ] } ], "mendeley" : { "formattedCitation" : "(L. Tan et al. 2015)", "manualFormatting" : "(Tan et al. 2015)", "plainTextFormattedCitation" : "(L. Tan et al. 2015)", "previouslyFormattedCitation" : "(L. Tan et al. 2015)" }, "properties" : { "noteIndex" : 0 }, "schema" : "https://github.com/citation-style-language/schema/raw/master/csl-citation.json" }</w:instrText>
      </w:r>
      <w:r w:rsidRPr="00A23D96">
        <w:rPr>
          <w:rFonts w:cs="Times New Roman"/>
          <w:szCs w:val="24"/>
        </w:rPr>
        <w:fldChar w:fldCharType="separate"/>
      </w:r>
      <w:r w:rsidRPr="00481756">
        <w:rPr>
          <w:rFonts w:cs="Times New Roman"/>
          <w:noProof/>
          <w:szCs w:val="24"/>
        </w:rPr>
        <w:t xml:space="preserve">Tan </w:t>
      </w:r>
      <w:r w:rsidRPr="009341C7">
        <w:rPr>
          <w:rFonts w:cs="Times New Roman"/>
          <w:iCs/>
          <w:noProof/>
          <w:szCs w:val="24"/>
        </w:rPr>
        <w:t>et al.(</w:t>
      </w:r>
      <w:r>
        <w:rPr>
          <w:rFonts w:cs="Times New Roman"/>
          <w:noProof/>
          <w:szCs w:val="24"/>
        </w:rPr>
        <w:t>2015</w:t>
      </w:r>
      <w:r w:rsidRPr="00481756">
        <w:rPr>
          <w:rFonts w:cs="Times New Roman"/>
          <w:noProof/>
          <w:szCs w:val="24"/>
        </w:rPr>
        <w:t>)</w:t>
      </w:r>
      <w:r w:rsidRPr="00A23D96">
        <w:rPr>
          <w:rFonts w:cs="Times New Roman"/>
          <w:szCs w:val="24"/>
        </w:rPr>
        <w:fldChar w:fldCharType="end"/>
      </w:r>
      <w:r w:rsidRPr="00A23D96">
        <w:rPr>
          <w:rFonts w:cs="Times New Roman"/>
          <w:szCs w:val="24"/>
        </w:rPr>
        <w:t xml:space="preserve"> for their composite system. This system will extend the operating lifetime of the pipeline, and potentially reduce maintenance and operational expenses in the </w:t>
      </w:r>
      <w:proofErr w:type="gramStart"/>
      <w:r w:rsidRPr="00A23D96">
        <w:rPr>
          <w:rFonts w:cs="Times New Roman"/>
          <w:szCs w:val="24"/>
        </w:rPr>
        <w:t>long run</w:t>
      </w:r>
      <w:proofErr w:type="gramEnd"/>
      <w:r w:rsidRPr="00A23D96">
        <w:rPr>
          <w:rFonts w:cs="Times New Roman"/>
          <w:szCs w:val="24"/>
        </w:rPr>
        <w:t xml:space="preserve"> by reducing moisture contact with the laminate.</w:t>
      </w:r>
      <w:r>
        <w:rPr>
          <w:rFonts w:cs="Times New Roman"/>
          <w:szCs w:val="24"/>
        </w:rPr>
        <w:t xml:space="preserve"> </w:t>
      </w:r>
      <w:proofErr w:type="gramStart"/>
      <w:r>
        <w:rPr>
          <w:rFonts w:cs="Times New Roman"/>
          <w:szCs w:val="24"/>
        </w:rPr>
        <w:t xml:space="preserve">However, it is unlikely that it will be totally able to remove the moisture from the environment and determining the levels of absorption over time appears to be a critical characteristic in reducing safety factors for </w:t>
      </w:r>
      <w:r>
        <w:rPr>
          <w:rFonts w:cs="Times New Roman"/>
          <w:szCs w:val="24"/>
        </w:rPr>
        <w:lastRenderedPageBreak/>
        <w:t>composite risers in deep-water conditions, where even the more realistic water uptake estimates give an increase in probability of failure of 6 for the thicker riser and 1.98 for the thinner riser.</w:t>
      </w:r>
      <w:proofErr w:type="gramEnd"/>
    </w:p>
    <w:p w14:paraId="6F34851D" w14:textId="2E631218" w:rsidR="0094205A" w:rsidRPr="008252FF" w:rsidRDefault="00227C03" w:rsidP="003B5AD8">
      <w:pPr>
        <w:tabs>
          <w:tab w:val="left" w:pos="90"/>
        </w:tabs>
        <w:jc w:val="both"/>
        <w:rPr>
          <w:rFonts w:cs="Times New Roman"/>
          <w:b/>
          <w:bCs/>
          <w:szCs w:val="24"/>
        </w:rPr>
      </w:pPr>
      <w:r w:rsidRPr="008252FF">
        <w:rPr>
          <w:b/>
          <w:bCs/>
          <w:szCs w:val="24"/>
        </w:rPr>
        <w:t xml:space="preserve">6. </w:t>
      </w:r>
      <w:r w:rsidR="0094205A" w:rsidRPr="008252FF">
        <w:rPr>
          <w:b/>
          <w:bCs/>
          <w:szCs w:val="24"/>
        </w:rPr>
        <w:t>Conclusions</w:t>
      </w:r>
      <w:bookmarkEnd w:id="30"/>
      <w:bookmarkEnd w:id="43"/>
    </w:p>
    <w:p w14:paraId="4CE391C3" w14:textId="7FCB430D" w:rsidR="001D64F5" w:rsidRDefault="00D03DE4" w:rsidP="00083C96">
      <w:pPr>
        <w:tabs>
          <w:tab w:val="left" w:pos="90"/>
        </w:tabs>
        <w:jc w:val="both"/>
        <w:rPr>
          <w:rFonts w:cs="Times New Roman"/>
          <w:szCs w:val="24"/>
        </w:rPr>
      </w:pPr>
      <w:r>
        <w:rPr>
          <w:rFonts w:cs="Times New Roman"/>
          <w:szCs w:val="24"/>
        </w:rPr>
        <w:t xml:space="preserve">Composite risers </w:t>
      </w:r>
      <w:proofErr w:type="gramStart"/>
      <w:r>
        <w:rPr>
          <w:rFonts w:cs="Times New Roman"/>
          <w:szCs w:val="24"/>
        </w:rPr>
        <w:t>are increasingly being investigated</w:t>
      </w:r>
      <w:proofErr w:type="gramEnd"/>
      <w:r>
        <w:rPr>
          <w:rFonts w:cs="Times New Roman"/>
          <w:szCs w:val="24"/>
        </w:rPr>
        <w:t xml:space="preserve"> for industrial applications with some current </w:t>
      </w:r>
      <w:r w:rsidR="00F75E99">
        <w:rPr>
          <w:rFonts w:cs="Times New Roman"/>
          <w:szCs w:val="24"/>
        </w:rPr>
        <w:t xml:space="preserve">applications already in place. However, there </w:t>
      </w:r>
      <w:r w:rsidR="00664E76">
        <w:rPr>
          <w:rFonts w:cs="Times New Roman"/>
          <w:szCs w:val="24"/>
        </w:rPr>
        <w:t xml:space="preserve">is limited literature documenting </w:t>
      </w:r>
      <w:r w:rsidR="00F75E99">
        <w:rPr>
          <w:rFonts w:cs="Times New Roman"/>
          <w:szCs w:val="24"/>
        </w:rPr>
        <w:t xml:space="preserve">the stochastic behaviour of </w:t>
      </w:r>
      <w:r w:rsidR="00664E76">
        <w:rPr>
          <w:rFonts w:cs="Times New Roman"/>
          <w:szCs w:val="24"/>
        </w:rPr>
        <w:t xml:space="preserve">risers made from </w:t>
      </w:r>
      <w:r w:rsidR="00F75E99">
        <w:rPr>
          <w:rFonts w:cs="Times New Roman"/>
          <w:szCs w:val="24"/>
        </w:rPr>
        <w:t xml:space="preserve">these materials. </w:t>
      </w:r>
      <w:r w:rsidR="00664E76">
        <w:rPr>
          <w:rFonts w:cs="Times New Roman"/>
          <w:szCs w:val="24"/>
        </w:rPr>
        <w:t>Therefore, t</w:t>
      </w:r>
      <w:r w:rsidR="0094205A">
        <w:rPr>
          <w:rFonts w:cs="Times New Roman"/>
          <w:szCs w:val="24"/>
        </w:rPr>
        <w:t xml:space="preserve">his </w:t>
      </w:r>
      <w:r w:rsidR="000E5109">
        <w:rPr>
          <w:rFonts w:cs="Times New Roman"/>
          <w:szCs w:val="24"/>
        </w:rPr>
        <w:t>paper</w:t>
      </w:r>
      <w:r w:rsidR="00F75E99">
        <w:rPr>
          <w:rFonts w:cs="Times New Roman"/>
          <w:szCs w:val="24"/>
        </w:rPr>
        <w:t xml:space="preserve"> conducts</w:t>
      </w:r>
      <w:r w:rsidR="00244486" w:rsidRPr="00A23D96">
        <w:rPr>
          <w:rFonts w:cs="Times New Roman"/>
          <w:szCs w:val="24"/>
        </w:rPr>
        <w:t xml:space="preserve"> a str</w:t>
      </w:r>
      <w:r w:rsidR="0094205A">
        <w:rPr>
          <w:rFonts w:cs="Times New Roman"/>
          <w:szCs w:val="24"/>
        </w:rPr>
        <w:t xml:space="preserve">ength-based reliability assessment of full-scale </w:t>
      </w:r>
      <w:r w:rsidR="00BF30A5">
        <w:rPr>
          <w:rFonts w:cs="Times New Roman"/>
          <w:szCs w:val="24"/>
        </w:rPr>
        <w:t xml:space="preserve">carbon/epoxy composite </w:t>
      </w:r>
      <w:r w:rsidR="0094205A">
        <w:rPr>
          <w:rFonts w:cs="Times New Roman"/>
          <w:szCs w:val="24"/>
        </w:rPr>
        <w:t xml:space="preserve">risers </w:t>
      </w:r>
      <w:r w:rsidR="00BF30A5">
        <w:rPr>
          <w:rFonts w:cs="Times New Roman"/>
          <w:szCs w:val="24"/>
        </w:rPr>
        <w:t>in comparison with</w:t>
      </w:r>
      <w:r w:rsidR="00244486" w:rsidRPr="00A23D96">
        <w:rPr>
          <w:rFonts w:cs="Times New Roman"/>
          <w:szCs w:val="24"/>
        </w:rPr>
        <w:t xml:space="preserve"> traditional</w:t>
      </w:r>
      <w:r w:rsidR="00F27B81">
        <w:rPr>
          <w:rFonts w:cs="Times New Roman"/>
          <w:szCs w:val="24"/>
        </w:rPr>
        <w:t xml:space="preserve"> steel catenary risers</w:t>
      </w:r>
      <w:r w:rsidR="0094205A">
        <w:rPr>
          <w:rFonts w:cs="Times New Roman"/>
          <w:szCs w:val="24"/>
        </w:rPr>
        <w:t>.</w:t>
      </w:r>
      <w:r w:rsidR="00272C0D">
        <w:rPr>
          <w:rFonts w:cs="Times New Roman"/>
          <w:szCs w:val="24"/>
        </w:rPr>
        <w:t xml:space="preserve"> </w:t>
      </w:r>
      <w:r w:rsidR="00706B0F" w:rsidRPr="00743EDD">
        <w:rPr>
          <w:rFonts w:cs="Times New Roman"/>
          <w:szCs w:val="24"/>
        </w:rPr>
        <w:t>A dynamic amplification factor is derived</w:t>
      </w:r>
      <w:r w:rsidR="00F8300B" w:rsidRPr="00743EDD">
        <w:rPr>
          <w:rFonts w:cs="Times New Roman"/>
          <w:szCs w:val="24"/>
        </w:rPr>
        <w:t xml:space="preserve">, and </w:t>
      </w:r>
      <w:r w:rsidR="00AD3F64" w:rsidRPr="00743EDD">
        <w:rPr>
          <w:rFonts w:cs="Times New Roman"/>
          <w:szCs w:val="24"/>
        </w:rPr>
        <w:t>verified</w:t>
      </w:r>
      <w:r w:rsidR="00F8300B" w:rsidRPr="00743EDD">
        <w:rPr>
          <w:rFonts w:cs="Times New Roman"/>
          <w:szCs w:val="24"/>
        </w:rPr>
        <w:t>,</w:t>
      </w:r>
      <w:r w:rsidR="00706B0F" w:rsidRPr="00743EDD">
        <w:rPr>
          <w:rFonts w:cs="Times New Roman"/>
          <w:szCs w:val="24"/>
        </w:rPr>
        <w:t xml:space="preserve"> using an FE model to predict </w:t>
      </w:r>
      <w:r w:rsidR="00F009B9" w:rsidRPr="00743EDD">
        <w:rPr>
          <w:rFonts w:cs="Times New Roman"/>
          <w:szCs w:val="24"/>
        </w:rPr>
        <w:t>a similar</w:t>
      </w:r>
      <w:r w:rsidR="00706B0F" w:rsidRPr="00743EDD">
        <w:rPr>
          <w:rFonts w:cs="Times New Roman"/>
          <w:szCs w:val="24"/>
        </w:rPr>
        <w:t xml:space="preserve"> probability of failure compared to the quasi-static approach, confirm</w:t>
      </w:r>
      <w:r w:rsidR="00F009B9" w:rsidRPr="00743EDD">
        <w:rPr>
          <w:rFonts w:cs="Times New Roman"/>
          <w:szCs w:val="24"/>
        </w:rPr>
        <w:t>ing</w:t>
      </w:r>
      <w:r w:rsidR="00706B0F" w:rsidRPr="00743EDD">
        <w:rPr>
          <w:rFonts w:cs="Times New Roman"/>
          <w:szCs w:val="24"/>
        </w:rPr>
        <w:t xml:space="preserve"> the suitability of the quasi-static model to predict the failure probability in the Gulf of Guinea region.</w:t>
      </w:r>
      <w:r w:rsidR="00706B0F">
        <w:rPr>
          <w:rFonts w:cs="Times New Roman"/>
          <w:b/>
          <w:bCs/>
          <w:i/>
          <w:iCs/>
          <w:szCs w:val="24"/>
        </w:rPr>
        <w:t xml:space="preserve"> </w:t>
      </w:r>
      <w:r w:rsidR="00272C0D">
        <w:rPr>
          <w:rFonts w:cs="Times New Roman"/>
          <w:szCs w:val="24"/>
        </w:rPr>
        <w:t xml:space="preserve">The results confirm the benefits </w:t>
      </w:r>
      <w:r w:rsidR="00C4756B">
        <w:rPr>
          <w:rFonts w:cs="Times New Roman"/>
          <w:szCs w:val="24"/>
        </w:rPr>
        <w:t xml:space="preserve">of </w:t>
      </w:r>
      <w:r w:rsidR="005B2CDD">
        <w:rPr>
          <w:rFonts w:cs="Times New Roman"/>
          <w:szCs w:val="24"/>
        </w:rPr>
        <w:t xml:space="preserve">FRP </w:t>
      </w:r>
      <w:r w:rsidR="00C4756B">
        <w:rPr>
          <w:rFonts w:cs="Times New Roman"/>
          <w:szCs w:val="24"/>
        </w:rPr>
        <w:t>c</w:t>
      </w:r>
      <w:r w:rsidR="00C4756B" w:rsidRPr="00A23D96">
        <w:rPr>
          <w:rFonts w:cs="Times New Roman"/>
          <w:szCs w:val="24"/>
        </w:rPr>
        <w:t xml:space="preserve">omposites </w:t>
      </w:r>
      <w:r w:rsidR="00C4756B">
        <w:rPr>
          <w:rFonts w:cs="Times New Roman"/>
          <w:szCs w:val="24"/>
        </w:rPr>
        <w:t xml:space="preserve">risers for depths approaching </w:t>
      </w:r>
      <w:r w:rsidR="00C4756B" w:rsidRPr="00A23D96">
        <w:rPr>
          <w:rFonts w:cs="Times New Roman"/>
          <w:szCs w:val="24"/>
        </w:rPr>
        <w:t>4</w:t>
      </w:r>
      <w:r w:rsidR="00C4756B">
        <w:rPr>
          <w:rFonts w:cs="Times New Roman"/>
          <w:szCs w:val="24"/>
        </w:rPr>
        <w:t>,</w:t>
      </w:r>
      <w:r w:rsidR="00C4756B" w:rsidRPr="00A23D96">
        <w:rPr>
          <w:rFonts w:cs="Times New Roman"/>
          <w:szCs w:val="24"/>
        </w:rPr>
        <w:t>000m</w:t>
      </w:r>
      <w:r w:rsidR="006A2A15">
        <w:rPr>
          <w:rFonts w:cs="Times New Roman"/>
          <w:szCs w:val="24"/>
        </w:rPr>
        <w:t xml:space="preserve"> over conventional steel risers</w:t>
      </w:r>
      <w:r w:rsidR="00D93EC5">
        <w:rPr>
          <w:rFonts w:cs="Times New Roman"/>
          <w:szCs w:val="24"/>
        </w:rPr>
        <w:t>, in that they provide a safe but lighter weight system which is therefore cheaper to install</w:t>
      </w:r>
      <w:r w:rsidR="003F58B8">
        <w:rPr>
          <w:rFonts w:cs="Times New Roman"/>
          <w:szCs w:val="24"/>
        </w:rPr>
        <w:t xml:space="preserve">; thinner risers are shown to have a lower probability of failure due to the lighter weight and lower tensions. </w:t>
      </w:r>
      <w:r w:rsidR="00664E76">
        <w:rPr>
          <w:rFonts w:cs="Times New Roman"/>
          <w:szCs w:val="24"/>
        </w:rPr>
        <w:t xml:space="preserve">However, the </w:t>
      </w:r>
      <w:r w:rsidR="00D1641A">
        <w:rPr>
          <w:rFonts w:cs="Times New Roman"/>
          <w:szCs w:val="24"/>
        </w:rPr>
        <w:t xml:space="preserve">risers </w:t>
      </w:r>
      <w:proofErr w:type="gramStart"/>
      <w:r w:rsidR="00D1641A">
        <w:rPr>
          <w:rFonts w:cs="Times New Roman"/>
          <w:szCs w:val="24"/>
        </w:rPr>
        <w:t>are shown</w:t>
      </w:r>
      <w:proofErr w:type="gramEnd"/>
      <w:r w:rsidR="00D1641A">
        <w:rPr>
          <w:rFonts w:cs="Times New Roman"/>
          <w:szCs w:val="24"/>
        </w:rPr>
        <w:t xml:space="preserve"> to have a higher probability of failure in comparison to the steel equivalents. </w:t>
      </w:r>
      <w:r w:rsidR="00903F60">
        <w:rPr>
          <w:rFonts w:cs="Times New Roman"/>
          <w:szCs w:val="24"/>
        </w:rPr>
        <w:t>A</w:t>
      </w:r>
      <w:r w:rsidR="00F8428F">
        <w:rPr>
          <w:rFonts w:cs="Times New Roman"/>
          <w:szCs w:val="24"/>
        </w:rPr>
        <w:t>dditional</w:t>
      </w:r>
      <w:r w:rsidR="008B6EBD">
        <w:rPr>
          <w:rFonts w:cs="Times New Roman"/>
          <w:szCs w:val="24"/>
        </w:rPr>
        <w:t xml:space="preserve"> stud</w:t>
      </w:r>
      <w:r w:rsidR="00903F60">
        <w:rPr>
          <w:rFonts w:cs="Times New Roman"/>
          <w:szCs w:val="24"/>
        </w:rPr>
        <w:t>ies</w:t>
      </w:r>
      <w:r w:rsidR="008B6EBD">
        <w:rPr>
          <w:rFonts w:cs="Times New Roman"/>
          <w:szCs w:val="24"/>
        </w:rPr>
        <w:t xml:space="preserve"> </w:t>
      </w:r>
      <w:proofErr w:type="gramStart"/>
      <w:r w:rsidR="00D1641A">
        <w:rPr>
          <w:rFonts w:cs="Times New Roman"/>
          <w:szCs w:val="24"/>
        </w:rPr>
        <w:t>are</w:t>
      </w:r>
      <w:r w:rsidR="00903F60">
        <w:rPr>
          <w:rFonts w:cs="Times New Roman"/>
          <w:szCs w:val="24"/>
        </w:rPr>
        <w:t xml:space="preserve"> </w:t>
      </w:r>
      <w:r w:rsidR="008B6EBD">
        <w:rPr>
          <w:rFonts w:cs="Times New Roman"/>
          <w:szCs w:val="24"/>
        </w:rPr>
        <w:t>performed</w:t>
      </w:r>
      <w:proofErr w:type="gramEnd"/>
      <w:r w:rsidR="008B6EBD">
        <w:rPr>
          <w:rFonts w:cs="Times New Roman"/>
          <w:szCs w:val="24"/>
        </w:rPr>
        <w:t xml:space="preserve"> to </w:t>
      </w:r>
      <w:r w:rsidR="005E16CD">
        <w:rPr>
          <w:rFonts w:cs="Times New Roman"/>
          <w:szCs w:val="24"/>
        </w:rPr>
        <w:t>account for the effect of water absorption on</w:t>
      </w:r>
      <w:r w:rsidR="008B6EBD">
        <w:rPr>
          <w:rFonts w:cs="Times New Roman"/>
          <w:szCs w:val="24"/>
        </w:rPr>
        <w:t xml:space="preserve"> </w:t>
      </w:r>
      <w:r w:rsidR="005E16CD">
        <w:rPr>
          <w:rFonts w:cs="Times New Roman"/>
          <w:szCs w:val="24"/>
        </w:rPr>
        <w:t xml:space="preserve">the material degradation and </w:t>
      </w:r>
      <w:r w:rsidR="008B6EBD">
        <w:rPr>
          <w:rFonts w:cs="Times New Roman"/>
          <w:szCs w:val="24"/>
        </w:rPr>
        <w:t xml:space="preserve">the performance of </w:t>
      </w:r>
      <w:r w:rsidR="00D1641A">
        <w:rPr>
          <w:rFonts w:cs="Times New Roman"/>
          <w:szCs w:val="24"/>
        </w:rPr>
        <w:t xml:space="preserve">the </w:t>
      </w:r>
      <w:r w:rsidR="00FA5C60">
        <w:rPr>
          <w:rFonts w:cs="Times New Roman"/>
          <w:szCs w:val="24"/>
        </w:rPr>
        <w:t>composite</w:t>
      </w:r>
      <w:r w:rsidR="008B6EBD">
        <w:rPr>
          <w:rFonts w:cs="Times New Roman"/>
          <w:szCs w:val="24"/>
        </w:rPr>
        <w:t xml:space="preserve"> risers. Th</w:t>
      </w:r>
      <w:r w:rsidR="005E16CD">
        <w:rPr>
          <w:rFonts w:cs="Times New Roman"/>
          <w:szCs w:val="24"/>
        </w:rPr>
        <w:t>e results</w:t>
      </w:r>
      <w:r w:rsidR="008B6EBD">
        <w:rPr>
          <w:rFonts w:cs="Times New Roman"/>
          <w:szCs w:val="24"/>
        </w:rPr>
        <w:t xml:space="preserve"> show that </w:t>
      </w:r>
      <w:r w:rsidR="005B2CDD">
        <w:rPr>
          <w:rFonts w:cs="Times New Roman"/>
          <w:szCs w:val="24"/>
        </w:rPr>
        <w:t xml:space="preserve">the </w:t>
      </w:r>
      <w:r w:rsidR="00083C96">
        <w:rPr>
          <w:rFonts w:cs="Times New Roman"/>
          <w:szCs w:val="24"/>
        </w:rPr>
        <w:t>r</w:t>
      </w:r>
      <w:r w:rsidR="00870DE2">
        <w:rPr>
          <w:rFonts w:cs="Times New Roman"/>
          <w:szCs w:val="24"/>
        </w:rPr>
        <w:t>eliabili</w:t>
      </w:r>
      <w:r w:rsidR="00870DE2" w:rsidRPr="00A23D96">
        <w:rPr>
          <w:rFonts w:cs="Times New Roman"/>
          <w:szCs w:val="24"/>
        </w:rPr>
        <w:t>ty</w:t>
      </w:r>
      <w:r w:rsidR="00894FC7" w:rsidRPr="00A23D96">
        <w:rPr>
          <w:rFonts w:cs="Times New Roman"/>
          <w:szCs w:val="24"/>
        </w:rPr>
        <w:t xml:space="preserve"> </w:t>
      </w:r>
      <w:r w:rsidR="00212297">
        <w:rPr>
          <w:rFonts w:cs="Times New Roman"/>
          <w:szCs w:val="24"/>
        </w:rPr>
        <w:t xml:space="preserve">of composite risers </w:t>
      </w:r>
      <w:proofErr w:type="gramStart"/>
      <w:r w:rsidR="00D1641A">
        <w:rPr>
          <w:rFonts w:cs="Times New Roman"/>
          <w:szCs w:val="24"/>
        </w:rPr>
        <w:t>is reduced</w:t>
      </w:r>
      <w:proofErr w:type="gramEnd"/>
      <w:r w:rsidR="00083C96">
        <w:rPr>
          <w:rFonts w:cs="Times New Roman"/>
          <w:szCs w:val="24"/>
        </w:rPr>
        <w:t xml:space="preserve"> </w:t>
      </w:r>
      <w:r w:rsidR="00776F37">
        <w:rPr>
          <w:rFonts w:cs="Times New Roman"/>
          <w:szCs w:val="24"/>
        </w:rPr>
        <w:t xml:space="preserve">due to moisture absorption </w:t>
      </w:r>
      <w:r w:rsidR="00C54088">
        <w:rPr>
          <w:rFonts w:cs="Times New Roman"/>
          <w:szCs w:val="24"/>
        </w:rPr>
        <w:t>and</w:t>
      </w:r>
      <w:r w:rsidR="00C046D6">
        <w:rPr>
          <w:rFonts w:cs="Times New Roman"/>
          <w:szCs w:val="24"/>
        </w:rPr>
        <w:t xml:space="preserve"> that this</w:t>
      </w:r>
      <w:r w:rsidR="00C54088">
        <w:rPr>
          <w:rFonts w:cs="Times New Roman"/>
          <w:szCs w:val="24"/>
        </w:rPr>
        <w:t xml:space="preserve"> </w:t>
      </w:r>
      <w:r w:rsidR="00E5489E">
        <w:rPr>
          <w:rFonts w:cs="Times New Roman"/>
          <w:szCs w:val="24"/>
        </w:rPr>
        <w:t>become</w:t>
      </w:r>
      <w:r w:rsidR="00C046D6">
        <w:rPr>
          <w:rFonts w:cs="Times New Roman"/>
          <w:szCs w:val="24"/>
        </w:rPr>
        <w:t>s</w:t>
      </w:r>
      <w:r w:rsidR="00E5489E">
        <w:rPr>
          <w:rFonts w:cs="Times New Roman"/>
          <w:szCs w:val="24"/>
        </w:rPr>
        <w:t xml:space="preserve"> </w:t>
      </w:r>
      <w:r w:rsidR="00B84E66">
        <w:rPr>
          <w:rFonts w:cs="Times New Roman"/>
          <w:szCs w:val="24"/>
        </w:rPr>
        <w:t xml:space="preserve">more </w:t>
      </w:r>
      <w:r w:rsidR="00EA2896" w:rsidRPr="00A23D96">
        <w:rPr>
          <w:rFonts w:cs="Times New Roman"/>
          <w:szCs w:val="24"/>
        </w:rPr>
        <w:t>pronounced</w:t>
      </w:r>
      <w:r w:rsidR="00EA2896">
        <w:rPr>
          <w:rFonts w:cs="Times New Roman"/>
          <w:szCs w:val="24"/>
        </w:rPr>
        <w:t xml:space="preserve"> </w:t>
      </w:r>
      <w:r w:rsidR="00252D56">
        <w:rPr>
          <w:rFonts w:cs="Times New Roman"/>
          <w:szCs w:val="24"/>
        </w:rPr>
        <w:t>at</w:t>
      </w:r>
      <w:r w:rsidR="00EA2896" w:rsidRPr="00A23D96">
        <w:rPr>
          <w:rFonts w:cs="Times New Roman"/>
          <w:szCs w:val="24"/>
        </w:rPr>
        <w:t xml:space="preserve"> depths</w:t>
      </w:r>
      <w:r w:rsidR="00252D56">
        <w:rPr>
          <w:rFonts w:cs="Times New Roman"/>
          <w:szCs w:val="24"/>
        </w:rPr>
        <w:t xml:space="preserve"> exceeding 2,000m</w:t>
      </w:r>
      <w:r w:rsidR="00EA2896">
        <w:rPr>
          <w:rFonts w:cs="Times New Roman"/>
          <w:szCs w:val="24"/>
        </w:rPr>
        <w:t>.</w:t>
      </w:r>
      <w:r w:rsidR="00083C96" w:rsidRPr="00436358">
        <w:rPr>
          <w:rFonts w:cs="Times New Roman"/>
          <w:b/>
          <w:bCs/>
          <w:szCs w:val="24"/>
        </w:rPr>
        <w:t xml:space="preserve"> </w:t>
      </w:r>
    </w:p>
    <w:p w14:paraId="75D07C0B" w14:textId="1BAE1830" w:rsidR="005203BE" w:rsidRPr="005203BE" w:rsidRDefault="005203BE" w:rsidP="005203BE">
      <w:pPr>
        <w:pStyle w:val="Heading1"/>
        <w:rPr>
          <w:sz w:val="24"/>
          <w:szCs w:val="24"/>
        </w:rPr>
      </w:pPr>
      <w:r w:rsidRPr="005203BE">
        <w:rPr>
          <w:sz w:val="24"/>
          <w:szCs w:val="24"/>
        </w:rPr>
        <w:t>ACKNOWLEDGEMENTS</w:t>
      </w:r>
    </w:p>
    <w:p w14:paraId="573B3226" w14:textId="20F3F666" w:rsidR="005203BE" w:rsidRPr="00A23D96" w:rsidRDefault="005203BE" w:rsidP="009D2F5A">
      <w:pPr>
        <w:tabs>
          <w:tab w:val="left" w:pos="90"/>
        </w:tabs>
        <w:jc w:val="both"/>
        <w:rPr>
          <w:rFonts w:cs="Times New Roman"/>
          <w:szCs w:val="24"/>
        </w:rPr>
      </w:pPr>
      <w:r w:rsidRPr="005203BE">
        <w:rPr>
          <w:rFonts w:cs="Times New Roman"/>
          <w:szCs w:val="24"/>
        </w:rPr>
        <w:t xml:space="preserve">This work </w:t>
      </w:r>
      <w:proofErr w:type="gramStart"/>
      <w:r w:rsidRPr="005203BE">
        <w:rPr>
          <w:rFonts w:cs="Times New Roman"/>
          <w:szCs w:val="24"/>
        </w:rPr>
        <w:t>was supported</w:t>
      </w:r>
      <w:proofErr w:type="gramEnd"/>
      <w:r w:rsidRPr="005203BE">
        <w:rPr>
          <w:rFonts w:cs="Times New Roman"/>
          <w:szCs w:val="24"/>
        </w:rPr>
        <w:t xml:space="preserve"> by EPSRC Centre of Doctoral Training grant no. EP/L015382/1</w:t>
      </w:r>
      <w:r w:rsidR="00F34A3F">
        <w:rPr>
          <w:rFonts w:cs="Times New Roman"/>
          <w:szCs w:val="24"/>
        </w:rPr>
        <w:t xml:space="preserve"> and by the Lloyd’s Register Foundation. </w:t>
      </w:r>
    </w:p>
    <w:p w14:paraId="45E6DE20" w14:textId="446A2565" w:rsidR="001E2F48" w:rsidRPr="00DD796C" w:rsidRDefault="005B599E" w:rsidP="00DD796C">
      <w:pPr>
        <w:pStyle w:val="Heading1"/>
        <w:rPr>
          <w:sz w:val="24"/>
          <w:szCs w:val="24"/>
        </w:rPr>
      </w:pPr>
      <w:bookmarkStart w:id="44" w:name="_Toc414527414"/>
      <w:bookmarkStart w:id="45" w:name="_Toc430331777"/>
      <w:r w:rsidRPr="00212297">
        <w:rPr>
          <w:sz w:val="24"/>
          <w:szCs w:val="24"/>
        </w:rPr>
        <w:t>REFERENCES</w:t>
      </w:r>
      <w:bookmarkEnd w:id="44"/>
      <w:bookmarkEnd w:id="45"/>
      <w:r w:rsidR="008035E3" w:rsidRPr="00A23D96">
        <w:fldChar w:fldCharType="begin" w:fldLock="1"/>
      </w:r>
      <w:r w:rsidR="008035E3" w:rsidRPr="00026649">
        <w:instrText xml:space="preserve">ADDIN Mendeley Bibliography CSL_BIBLIOGRAPHY </w:instrText>
      </w:r>
      <w:r w:rsidR="008035E3" w:rsidRPr="00A23D96">
        <w:fldChar w:fldCharType="separate"/>
      </w:r>
    </w:p>
    <w:p w14:paraId="77A13139" w14:textId="41FEADB3" w:rsidR="000F5279" w:rsidRDefault="000F5279" w:rsidP="000F5279">
      <w:pPr>
        <w:pStyle w:val="NormalWeb"/>
        <w:rPr>
          <w:noProof/>
        </w:rPr>
      </w:pPr>
      <w:r>
        <w:rPr>
          <w:noProof/>
        </w:rPr>
        <w:t xml:space="preserve">Akinsanya, A., 2017. Swell description for Bonga offshore Nigeria location. </w:t>
      </w:r>
      <w:r>
        <w:rPr>
          <w:i/>
          <w:iCs/>
          <w:noProof/>
        </w:rPr>
        <w:t>Ocean Systems Engineering</w:t>
      </w:r>
      <w:r>
        <w:rPr>
          <w:noProof/>
        </w:rPr>
        <w:t>, 345-369</w:t>
      </w:r>
    </w:p>
    <w:p w14:paraId="44E45D4C" w14:textId="0AB90929" w:rsidR="001E2F48" w:rsidRPr="001E2F48" w:rsidRDefault="001E2F48" w:rsidP="000F5279">
      <w:pPr>
        <w:pStyle w:val="NormalWeb"/>
        <w:rPr>
          <w:noProof/>
        </w:rPr>
      </w:pPr>
      <w:r w:rsidRPr="001E2F48">
        <w:rPr>
          <w:noProof/>
        </w:rPr>
        <w:t xml:space="preserve">Bridge, C., 2005. </w:t>
      </w:r>
      <w:r w:rsidRPr="001E2F48">
        <w:rPr>
          <w:i/>
          <w:iCs/>
          <w:noProof/>
        </w:rPr>
        <w:t>Effects of Seabed Interaction on Steel Catenary</w:t>
      </w:r>
      <w:r w:rsidRPr="001E2F48">
        <w:rPr>
          <w:noProof/>
        </w:rPr>
        <w:t>. University of Surrey.</w:t>
      </w:r>
    </w:p>
    <w:p w14:paraId="07DC0720" w14:textId="77777777" w:rsidR="001E2F48" w:rsidRPr="001E2F48" w:rsidRDefault="001E2F48">
      <w:pPr>
        <w:pStyle w:val="NormalWeb"/>
        <w:ind w:left="480" w:hanging="480"/>
        <w:rPr>
          <w:noProof/>
        </w:rPr>
      </w:pPr>
      <w:r w:rsidRPr="001E2F48">
        <w:rPr>
          <w:noProof/>
        </w:rPr>
        <w:t xml:space="preserve">Buberg, T., 2014. </w:t>
      </w:r>
      <w:r w:rsidRPr="001E2F48">
        <w:rPr>
          <w:i/>
          <w:iCs/>
          <w:noProof/>
        </w:rPr>
        <w:t>Design and Analysis of Steel Catenary Riser Systems for Deep Waters</w:t>
      </w:r>
      <w:r w:rsidRPr="001E2F48">
        <w:rPr>
          <w:noProof/>
        </w:rPr>
        <w:t>. Norwegian University of Science and Technology.</w:t>
      </w:r>
    </w:p>
    <w:p w14:paraId="1F0A1A4A" w14:textId="77777777" w:rsidR="001E2F48" w:rsidRPr="00A40241" w:rsidRDefault="001E2F48" w:rsidP="001608DA">
      <w:pPr>
        <w:pStyle w:val="NormalWeb"/>
        <w:ind w:left="480" w:hanging="480"/>
        <w:rPr>
          <w:noProof/>
          <w:lang w:val="es-ES"/>
        </w:rPr>
      </w:pPr>
      <w:r w:rsidRPr="001E2F48">
        <w:rPr>
          <w:noProof/>
        </w:rPr>
        <w:t>Carrillo, C.</w:t>
      </w:r>
      <w:r w:rsidR="001608DA">
        <w:rPr>
          <w:noProof/>
        </w:rPr>
        <w:t>C.,</w:t>
      </w:r>
      <w:r w:rsidRPr="001E2F48">
        <w:rPr>
          <w:noProof/>
        </w:rPr>
        <w:t xml:space="preserve"> Cicilia, </w:t>
      </w:r>
      <w:r w:rsidR="001608DA">
        <w:rPr>
          <w:noProof/>
        </w:rPr>
        <w:t>F</w:t>
      </w:r>
      <w:r w:rsidRPr="001E2F48">
        <w:rPr>
          <w:noProof/>
        </w:rPr>
        <w:t>.B.</w:t>
      </w:r>
      <w:r w:rsidR="001608DA">
        <w:rPr>
          <w:noProof/>
        </w:rPr>
        <w:t xml:space="preserve"> and del Angel, F.C.</w:t>
      </w:r>
      <w:r w:rsidRPr="001E2F48">
        <w:rPr>
          <w:noProof/>
        </w:rPr>
        <w:t xml:space="preserve"> 2011. </w:t>
      </w:r>
      <w:r w:rsidRPr="00A40241">
        <w:rPr>
          <w:noProof/>
        </w:rPr>
        <w:t>Structural Reliability in Catenary</w:t>
      </w:r>
      <w:r w:rsidR="001608DA" w:rsidRPr="00A40241">
        <w:rPr>
          <w:noProof/>
        </w:rPr>
        <w:t xml:space="preserve"> Upstream Pipelines</w:t>
      </w:r>
      <w:r w:rsidRPr="00A40241">
        <w:rPr>
          <w:noProof/>
        </w:rPr>
        <w:t xml:space="preserve">. </w:t>
      </w:r>
      <w:r w:rsidRPr="00A40241">
        <w:rPr>
          <w:i/>
          <w:iCs/>
          <w:noProof/>
          <w:lang w:val="es-ES"/>
        </w:rPr>
        <w:t>El Portulano De La Ciencia</w:t>
      </w:r>
      <w:r w:rsidRPr="00A40241">
        <w:rPr>
          <w:noProof/>
          <w:lang w:val="es-ES"/>
        </w:rPr>
        <w:t>, III, pp.907–914.</w:t>
      </w:r>
    </w:p>
    <w:p w14:paraId="619F3D2E" w14:textId="77777777" w:rsidR="001E2F48" w:rsidRPr="001E2F48" w:rsidRDefault="001E2F48">
      <w:pPr>
        <w:pStyle w:val="NormalWeb"/>
        <w:ind w:left="480" w:hanging="480"/>
        <w:rPr>
          <w:noProof/>
        </w:rPr>
      </w:pPr>
      <w:r w:rsidRPr="001E4B2A">
        <w:rPr>
          <w:noProof/>
          <w:lang w:val="es-ES"/>
        </w:rPr>
        <w:lastRenderedPageBreak/>
        <w:t xml:space="preserve">Chu, P.C., 2008. </w:t>
      </w:r>
      <w:r w:rsidRPr="001E2F48">
        <w:rPr>
          <w:noProof/>
        </w:rPr>
        <w:t xml:space="preserve">Weibull distribution for the global surface current speeds obtained from satellite altimetry. </w:t>
      </w:r>
      <w:r w:rsidRPr="001E2F48">
        <w:rPr>
          <w:i/>
          <w:iCs/>
          <w:noProof/>
        </w:rPr>
        <w:t>International Geoscience and Remote Sensing Symposium (IGARSS)</w:t>
      </w:r>
      <w:r w:rsidRPr="001E2F48">
        <w:rPr>
          <w:noProof/>
        </w:rPr>
        <w:t>, 3(1).</w:t>
      </w:r>
    </w:p>
    <w:p w14:paraId="34FB05AC" w14:textId="6EA23A27" w:rsidR="00B853A8" w:rsidRPr="001E2F48" w:rsidRDefault="00B853A8">
      <w:pPr>
        <w:pStyle w:val="NormalWeb"/>
        <w:ind w:left="480" w:hanging="480"/>
        <w:rPr>
          <w:noProof/>
        </w:rPr>
      </w:pPr>
      <w:r w:rsidRPr="008D6F3D">
        <w:rPr>
          <w:noProof/>
        </w:rPr>
        <w:t xml:space="preserve">Det Norske Veritas, 2009. </w:t>
      </w:r>
      <w:r w:rsidRPr="008D6F3D">
        <w:rPr>
          <w:i/>
          <w:noProof/>
        </w:rPr>
        <w:t>Recommended Practice for Composite Risers</w:t>
      </w:r>
      <w:r w:rsidR="0002620B">
        <w:rPr>
          <w:i/>
          <w:noProof/>
        </w:rPr>
        <w:t>,</w:t>
      </w:r>
      <w:r w:rsidRPr="008D6F3D">
        <w:rPr>
          <w:i/>
          <w:noProof/>
        </w:rPr>
        <w:t xml:space="preserve"> </w:t>
      </w:r>
      <w:r w:rsidR="0002620B" w:rsidRPr="008D6F3D">
        <w:rPr>
          <w:i/>
          <w:noProof/>
        </w:rPr>
        <w:t>DNV-RP-F202</w:t>
      </w:r>
      <w:r w:rsidR="0002620B">
        <w:rPr>
          <w:i/>
          <w:noProof/>
        </w:rPr>
        <w:t>, Oslo, Norway.</w:t>
      </w:r>
    </w:p>
    <w:p w14:paraId="1D1569E8" w14:textId="2B56FC78" w:rsidR="001E2F48" w:rsidRDefault="00FA5303">
      <w:pPr>
        <w:pStyle w:val="NormalWeb"/>
        <w:ind w:left="480" w:hanging="480"/>
        <w:rPr>
          <w:noProof/>
        </w:rPr>
      </w:pPr>
      <w:r>
        <w:rPr>
          <w:noProof/>
        </w:rPr>
        <w:t>Det Nor</w:t>
      </w:r>
      <w:r w:rsidR="001E2F48" w:rsidRPr="001E2F48">
        <w:rPr>
          <w:noProof/>
        </w:rPr>
        <w:t>ke Veritas, 2010</w:t>
      </w:r>
      <w:r>
        <w:rPr>
          <w:noProof/>
        </w:rPr>
        <w:t>a</w:t>
      </w:r>
      <w:r w:rsidR="001E2F48" w:rsidRPr="001E2F48">
        <w:rPr>
          <w:noProof/>
        </w:rPr>
        <w:t xml:space="preserve">. </w:t>
      </w:r>
      <w:r w:rsidR="001E2F48" w:rsidRPr="001E2F48">
        <w:rPr>
          <w:i/>
          <w:iCs/>
          <w:noProof/>
        </w:rPr>
        <w:t>Recommended Practice Composite Risers</w:t>
      </w:r>
      <w:r w:rsidR="0002620B">
        <w:rPr>
          <w:i/>
          <w:iCs/>
          <w:noProof/>
        </w:rPr>
        <w:t>,</w:t>
      </w:r>
      <w:r w:rsidR="001E2F48" w:rsidRPr="001E2F48">
        <w:rPr>
          <w:i/>
          <w:iCs/>
          <w:noProof/>
        </w:rPr>
        <w:t xml:space="preserve"> DNV-RP-F202</w:t>
      </w:r>
      <w:r w:rsidR="001E2F48" w:rsidRPr="001E2F48">
        <w:rPr>
          <w:noProof/>
        </w:rPr>
        <w:t>, Oslo, Norway.</w:t>
      </w:r>
    </w:p>
    <w:p w14:paraId="124FD73D" w14:textId="43203EBE" w:rsidR="0002620B" w:rsidRPr="0002620B" w:rsidRDefault="0002620B" w:rsidP="0002620B">
      <w:pPr>
        <w:pStyle w:val="NormalWeb"/>
        <w:ind w:left="480" w:hanging="480"/>
        <w:rPr>
          <w:noProof/>
        </w:rPr>
      </w:pPr>
      <w:r>
        <w:rPr>
          <w:noProof/>
        </w:rPr>
        <w:t>Det Norske Veritas, 2010</w:t>
      </w:r>
      <w:r w:rsidR="00FA5303">
        <w:rPr>
          <w:noProof/>
        </w:rPr>
        <w:t>b</w:t>
      </w:r>
      <w:r>
        <w:rPr>
          <w:noProof/>
        </w:rPr>
        <w:t xml:space="preserve">, </w:t>
      </w:r>
      <w:r w:rsidRPr="0002620B">
        <w:rPr>
          <w:i/>
          <w:iCs/>
          <w:noProof/>
        </w:rPr>
        <w:t>Environmental Conditions and Environmental Loads</w:t>
      </w:r>
      <w:r>
        <w:rPr>
          <w:i/>
          <w:iCs/>
          <w:noProof/>
        </w:rPr>
        <w:t>, DNV-RP-C205, Oslo, Norway.</w:t>
      </w:r>
    </w:p>
    <w:p w14:paraId="598CBBA0" w14:textId="77777777" w:rsidR="001E2F48" w:rsidRPr="001E2F48" w:rsidRDefault="001E2F48">
      <w:pPr>
        <w:pStyle w:val="NormalWeb"/>
        <w:ind w:left="480" w:hanging="480"/>
        <w:rPr>
          <w:noProof/>
        </w:rPr>
      </w:pPr>
      <w:r w:rsidRPr="00621E03">
        <w:rPr>
          <w:noProof/>
          <w:lang w:val="it-IT"/>
        </w:rPr>
        <w:t xml:space="preserve">Duan, M., Chen, J. &amp; Li, Z., 2011. </w:t>
      </w:r>
      <w:r w:rsidRPr="001E2F48">
        <w:rPr>
          <w:i/>
          <w:iCs/>
          <w:noProof/>
        </w:rPr>
        <w:t>Mechanics of Deepwater Steel Catenary Riser</w:t>
      </w:r>
      <w:r w:rsidRPr="001E2F48">
        <w:rPr>
          <w:noProof/>
        </w:rPr>
        <w:t>, Shanghai.</w:t>
      </w:r>
    </w:p>
    <w:p w14:paraId="0706DADF" w14:textId="77777777" w:rsidR="001E2F48" w:rsidRPr="001E2F48" w:rsidRDefault="00FE6DEA">
      <w:pPr>
        <w:pStyle w:val="NormalWeb"/>
        <w:ind w:left="480" w:hanging="480"/>
        <w:rPr>
          <w:noProof/>
        </w:rPr>
      </w:pPr>
      <w:r>
        <w:rPr>
          <w:noProof/>
        </w:rPr>
        <w:t>Faltinsen, O.</w:t>
      </w:r>
      <w:r w:rsidR="001E2F48" w:rsidRPr="001E2F48">
        <w:rPr>
          <w:noProof/>
        </w:rPr>
        <w:t xml:space="preserve">, 1990. </w:t>
      </w:r>
      <w:r w:rsidR="001E2F48" w:rsidRPr="001E2F48">
        <w:rPr>
          <w:i/>
          <w:iCs/>
          <w:noProof/>
        </w:rPr>
        <w:t>Sea Loads on Ships and Offshore Structures</w:t>
      </w:r>
      <w:r w:rsidR="001E2F48" w:rsidRPr="001E2F48">
        <w:rPr>
          <w:noProof/>
        </w:rPr>
        <w:t>, Cambridge: Cambridge University Press.</w:t>
      </w:r>
    </w:p>
    <w:p w14:paraId="2D074626" w14:textId="77777777" w:rsidR="001E2F48" w:rsidRPr="001E2F48" w:rsidRDefault="001E2F48">
      <w:pPr>
        <w:pStyle w:val="NormalWeb"/>
        <w:ind w:left="480" w:hanging="480"/>
        <w:rPr>
          <w:noProof/>
        </w:rPr>
      </w:pPr>
      <w:r w:rsidRPr="002C000D">
        <w:rPr>
          <w:noProof/>
          <w:lang w:val="de-DE"/>
        </w:rPr>
        <w:t xml:space="preserve">Kang, Z., Zhang, L. &amp; Zhang, X., 2015. </w:t>
      </w:r>
      <w:r w:rsidRPr="001E2F48">
        <w:rPr>
          <w:noProof/>
        </w:rPr>
        <w:t xml:space="preserve">Analysis on J lay of SCR based on catenary and large deflection beam theory. </w:t>
      </w:r>
      <w:r w:rsidRPr="001E2F48">
        <w:rPr>
          <w:i/>
          <w:iCs/>
          <w:noProof/>
        </w:rPr>
        <w:t>Ocean Engineering</w:t>
      </w:r>
      <w:r w:rsidRPr="001E2F48">
        <w:rPr>
          <w:noProof/>
        </w:rPr>
        <w:t>, 104, pp.276–282. Available at: http://linkinghub.elsevier.com/retrieve/pii/S0029801815001936.</w:t>
      </w:r>
    </w:p>
    <w:p w14:paraId="0B1AEEEF" w14:textId="77777777" w:rsidR="00567BD8" w:rsidRDefault="001E2F48">
      <w:pPr>
        <w:pStyle w:val="NormalWeb"/>
        <w:ind w:left="480" w:hanging="480"/>
        <w:rPr>
          <w:noProof/>
        </w:rPr>
      </w:pPr>
      <w:r w:rsidRPr="001E2F48">
        <w:rPr>
          <w:noProof/>
        </w:rPr>
        <w:t xml:space="preserve">Li, F.Z. &amp; Low, Y.M., 2012. Fatigue reliability analysis of a steel catenary riser at the touchdown point incorporating soil model uncertainties. </w:t>
      </w:r>
      <w:r w:rsidRPr="001E2F48">
        <w:rPr>
          <w:i/>
          <w:iCs/>
          <w:noProof/>
        </w:rPr>
        <w:t>Applied Ocean Research</w:t>
      </w:r>
      <w:r w:rsidRPr="001E2F48">
        <w:rPr>
          <w:noProof/>
        </w:rPr>
        <w:t>, 38, pp.100–110. Available at: http://dx.doi.org/10.1016/j.apor.2012.07.005.</w:t>
      </w:r>
    </w:p>
    <w:p w14:paraId="234CF31C" w14:textId="77777777" w:rsidR="00567BD8" w:rsidRPr="00341F76" w:rsidRDefault="00567BD8">
      <w:pPr>
        <w:pStyle w:val="NormalWeb"/>
        <w:ind w:left="480" w:hanging="480"/>
        <w:rPr>
          <w:noProof/>
        </w:rPr>
      </w:pPr>
      <w:r w:rsidRPr="00341F76">
        <w:rPr>
          <w:noProof/>
        </w:rPr>
        <w:t>Malmstein</w:t>
      </w:r>
      <w:r w:rsidR="00341F76" w:rsidRPr="00341F76">
        <w:rPr>
          <w:noProof/>
        </w:rPr>
        <w:t xml:space="preserve">, M., </w:t>
      </w:r>
      <w:r w:rsidR="00341F76" w:rsidRPr="009341C7">
        <w:rPr>
          <w:noProof/>
        </w:rPr>
        <w:t>Chambers, A.R. &amp; Blake, J.I.R., 2013, Hygrothermal ageing of plant oil based ma</w:t>
      </w:r>
      <w:r w:rsidR="00341F76">
        <w:rPr>
          <w:noProof/>
        </w:rPr>
        <w:t xml:space="preserve">rine composites, </w:t>
      </w:r>
      <w:r w:rsidR="00341F76" w:rsidRPr="002C000D">
        <w:rPr>
          <w:i/>
          <w:iCs/>
          <w:noProof/>
        </w:rPr>
        <w:t>Composite Strutures</w:t>
      </w:r>
      <w:r w:rsidR="00341F76">
        <w:rPr>
          <w:noProof/>
        </w:rPr>
        <w:t>, vol. 101, pp. 138-143.</w:t>
      </w:r>
    </w:p>
    <w:p w14:paraId="5A173A0F" w14:textId="77777777" w:rsidR="001E2F48" w:rsidRPr="001E2F48" w:rsidRDefault="001E2F48">
      <w:pPr>
        <w:pStyle w:val="NormalWeb"/>
        <w:ind w:left="480" w:hanging="480"/>
        <w:rPr>
          <w:noProof/>
        </w:rPr>
      </w:pPr>
      <w:r w:rsidRPr="001E2F48">
        <w:rPr>
          <w:noProof/>
        </w:rPr>
        <w:t xml:space="preserve">Nijhof, A.H.J., 1993. Analysis of Laminated Composites. In R. A. Shenoi &amp; J. F. Wellicome, eds. </w:t>
      </w:r>
      <w:r w:rsidRPr="001E2F48">
        <w:rPr>
          <w:i/>
          <w:iCs/>
          <w:noProof/>
        </w:rPr>
        <w:t>Composite Materials in Maritime Structures. Volume 1: Fundamental Aspects</w:t>
      </w:r>
      <w:r w:rsidRPr="001E2F48">
        <w:rPr>
          <w:noProof/>
        </w:rPr>
        <w:t>. Cambridge: Cambridge University Press.</w:t>
      </w:r>
    </w:p>
    <w:p w14:paraId="481B36D4" w14:textId="77777777" w:rsidR="00F41E81" w:rsidRPr="001E2F48" w:rsidRDefault="001E2F48">
      <w:pPr>
        <w:pStyle w:val="NormalWeb"/>
        <w:ind w:left="480" w:hanging="480"/>
        <w:rPr>
          <w:noProof/>
        </w:rPr>
      </w:pPr>
      <w:r w:rsidRPr="008F5304">
        <w:rPr>
          <w:noProof/>
          <w:lang w:val="pt-PT"/>
        </w:rPr>
        <w:t xml:space="preserve">Ochoa, O.O. &amp; Salama, M.M., 2005. </w:t>
      </w:r>
      <w:r w:rsidRPr="001E2F48">
        <w:rPr>
          <w:noProof/>
        </w:rPr>
        <w:t xml:space="preserve">Offshore composites: Transition barriers to an enabling technology. </w:t>
      </w:r>
      <w:r w:rsidRPr="001E2F48">
        <w:rPr>
          <w:i/>
          <w:iCs/>
          <w:noProof/>
        </w:rPr>
        <w:t>Composites Science and Technology</w:t>
      </w:r>
      <w:r w:rsidRPr="001E2F48">
        <w:rPr>
          <w:noProof/>
        </w:rPr>
        <w:t>, 65, pp.2588–2596.</w:t>
      </w:r>
    </w:p>
    <w:p w14:paraId="571333A3" w14:textId="77777777" w:rsidR="00F41E81" w:rsidRDefault="00F41E81" w:rsidP="009341C7">
      <w:pPr>
        <w:pStyle w:val="NormalWeb"/>
        <w:ind w:left="480" w:hanging="480"/>
        <w:rPr>
          <w:noProof/>
        </w:rPr>
      </w:pPr>
      <w:bookmarkStart w:id="46" w:name="_ENREF_69"/>
      <w:r>
        <w:rPr>
          <w:noProof/>
        </w:rPr>
        <w:t>Ochoa, O.O., 2006. Composite riser experience and design guidance, Final Project Report prepared for the Minerals Management Service under the MMS/OTRC Cooperative Research Agreement 1435-01-04-CA-35515, Task Order 35985, MMS Project Number 490, , Texas A&amp;M University.</w:t>
      </w:r>
      <w:bookmarkEnd w:id="46"/>
    </w:p>
    <w:p w14:paraId="1A6D2346" w14:textId="77777777" w:rsidR="00404FA9" w:rsidRPr="009341C7" w:rsidRDefault="00A263C8">
      <w:pPr>
        <w:spacing w:line="240" w:lineRule="auto"/>
        <w:ind w:left="426" w:hanging="426"/>
        <w:rPr>
          <w:noProof/>
          <w:szCs w:val="24"/>
        </w:rPr>
      </w:pPr>
      <w:r w:rsidRPr="006B75F6">
        <w:rPr>
          <w:noProof/>
          <w:szCs w:val="24"/>
        </w:rPr>
        <w:t xml:space="preserve">Pham, D.C., Narayanaswamy, S. Qian, X. Sobey, A.J. Achintha, M. and R.A.Shenoi, </w:t>
      </w:r>
      <w:r w:rsidR="00404FA9" w:rsidRPr="006B75F6">
        <w:rPr>
          <w:noProof/>
          <w:szCs w:val="24"/>
        </w:rPr>
        <w:t>2016</w:t>
      </w:r>
      <w:r w:rsidRPr="006B75F6">
        <w:rPr>
          <w:noProof/>
          <w:szCs w:val="24"/>
        </w:rPr>
        <w:t xml:space="preserve">. </w:t>
      </w:r>
      <w:r w:rsidR="00404FA9" w:rsidRPr="009341C7">
        <w:rPr>
          <w:bCs/>
          <w:noProof/>
          <w:szCs w:val="24"/>
        </w:rPr>
        <w:t>A review on design, manufacture and mechanics of composite risers</w:t>
      </w:r>
      <w:r w:rsidR="00404FA9">
        <w:rPr>
          <w:bCs/>
          <w:noProof/>
          <w:szCs w:val="24"/>
        </w:rPr>
        <w:t>,</w:t>
      </w:r>
      <w:r w:rsidR="00404FA9" w:rsidRPr="00404FA9">
        <w:rPr>
          <w:i/>
          <w:noProof/>
          <w:szCs w:val="24"/>
        </w:rPr>
        <w:t xml:space="preserve"> Ocean Engineering,</w:t>
      </w:r>
      <w:r w:rsidR="00404FA9">
        <w:rPr>
          <w:i/>
          <w:noProof/>
          <w:szCs w:val="24"/>
        </w:rPr>
        <w:t xml:space="preserve"> </w:t>
      </w:r>
      <w:r w:rsidR="000B7C65">
        <w:rPr>
          <w:iCs/>
          <w:noProof/>
          <w:szCs w:val="24"/>
        </w:rPr>
        <w:t>vol 112, pp. 82-96</w:t>
      </w:r>
      <w:r w:rsidR="00404FA9" w:rsidRPr="00404FA9">
        <w:rPr>
          <w:i/>
          <w:noProof/>
          <w:szCs w:val="24"/>
        </w:rPr>
        <w:t>.</w:t>
      </w:r>
    </w:p>
    <w:p w14:paraId="67EEFAEF" w14:textId="77777777" w:rsidR="001E2F48" w:rsidRPr="001E2F48" w:rsidRDefault="001E2F48">
      <w:pPr>
        <w:pStyle w:val="NormalWeb"/>
        <w:ind w:left="480" w:hanging="480"/>
        <w:rPr>
          <w:noProof/>
        </w:rPr>
      </w:pPr>
      <w:r w:rsidRPr="001E2F48">
        <w:rPr>
          <w:noProof/>
        </w:rPr>
        <w:t xml:space="preserve">Philippidis, T.P., Lekou, D.J. &amp; Aggelis, D.G., 1999. Mechanical property distribution of CFRP filament wound composites. </w:t>
      </w:r>
      <w:r w:rsidRPr="001E2F48">
        <w:rPr>
          <w:i/>
          <w:iCs/>
          <w:noProof/>
        </w:rPr>
        <w:t>Composite Structures</w:t>
      </w:r>
      <w:r w:rsidRPr="001E2F48">
        <w:rPr>
          <w:noProof/>
        </w:rPr>
        <w:t>, 45(1), pp.41–50.</w:t>
      </w:r>
    </w:p>
    <w:p w14:paraId="561DA01A" w14:textId="77777777" w:rsidR="001E2F48" w:rsidRDefault="001E2F48">
      <w:pPr>
        <w:pStyle w:val="NormalWeb"/>
        <w:ind w:left="480" w:hanging="480"/>
        <w:rPr>
          <w:noProof/>
        </w:rPr>
      </w:pPr>
      <w:r w:rsidRPr="002C000D">
        <w:rPr>
          <w:noProof/>
        </w:rPr>
        <w:t xml:space="preserve">Silva, R.F. Da et al., 2013. </w:t>
      </w:r>
      <w:r w:rsidRPr="001E2F48">
        <w:rPr>
          <w:noProof/>
        </w:rPr>
        <w:t xml:space="preserve">Optimization of composite catenary risers. </w:t>
      </w:r>
      <w:r w:rsidRPr="001E2F48">
        <w:rPr>
          <w:i/>
          <w:iCs/>
          <w:noProof/>
        </w:rPr>
        <w:t>Marine Structures</w:t>
      </w:r>
      <w:r w:rsidRPr="001E2F48">
        <w:rPr>
          <w:noProof/>
        </w:rPr>
        <w:t>, 33, pp.1–20.</w:t>
      </w:r>
    </w:p>
    <w:p w14:paraId="4993FA42" w14:textId="77777777" w:rsidR="00212B8F" w:rsidRPr="002C000D" w:rsidRDefault="00212B8F" w:rsidP="00212B8F">
      <w:pPr>
        <w:pStyle w:val="NormalWeb"/>
        <w:ind w:left="480" w:hanging="480"/>
        <w:rPr>
          <w:noProof/>
        </w:rPr>
      </w:pPr>
      <w:r w:rsidRPr="002C000D">
        <w:rPr>
          <w:noProof/>
        </w:rPr>
        <w:lastRenderedPageBreak/>
        <w:t>Skogdalen, J.E. Vinnem, J.E. 2011</w:t>
      </w:r>
      <w:r w:rsidRPr="00C54088">
        <w:rPr>
          <w:noProof/>
        </w:rPr>
        <w:t>.</w:t>
      </w:r>
      <w:r w:rsidRPr="002C000D">
        <w:rPr>
          <w:noProof/>
        </w:rPr>
        <w:t xml:space="preserve">  Quantitative risk analysis offshore - Human organizational factors, </w:t>
      </w:r>
      <w:r w:rsidRPr="00A40241">
        <w:rPr>
          <w:i/>
          <w:iCs/>
          <w:noProof/>
        </w:rPr>
        <w:t>Reliability Engineering and System Safety</w:t>
      </w:r>
      <w:r>
        <w:rPr>
          <w:noProof/>
        </w:rPr>
        <w:t>, vol. 96, pp. 468-479</w:t>
      </w:r>
    </w:p>
    <w:p w14:paraId="4CF496A2" w14:textId="77777777" w:rsidR="00212B8F" w:rsidRPr="00212B8F" w:rsidRDefault="00212B8F" w:rsidP="00212B8F">
      <w:pPr>
        <w:pStyle w:val="NormalWeb"/>
        <w:ind w:left="480" w:hanging="480"/>
        <w:rPr>
          <w:noProof/>
        </w:rPr>
      </w:pPr>
      <w:r w:rsidRPr="002C000D">
        <w:rPr>
          <w:noProof/>
          <w:lang w:val="de-DE"/>
        </w:rPr>
        <w:t xml:space="preserve">Skogdalen, J.E. Vinnem, J.E. 2012. </w:t>
      </w:r>
      <w:r w:rsidRPr="002C000D">
        <w:rPr>
          <w:noProof/>
        </w:rPr>
        <w:t xml:space="preserve">Quantitative risk analysis of oil and gas drilling, using Deepwater Horizon as case study, </w:t>
      </w:r>
      <w:r w:rsidRPr="00A40241">
        <w:rPr>
          <w:i/>
          <w:iCs/>
          <w:noProof/>
        </w:rPr>
        <w:t>Reliability Engineering and System Safety</w:t>
      </w:r>
      <w:r>
        <w:rPr>
          <w:noProof/>
        </w:rPr>
        <w:t>, vol. 100, pp. 58-66</w:t>
      </w:r>
    </w:p>
    <w:p w14:paraId="5E43AAD4" w14:textId="77777777" w:rsidR="001E2F48" w:rsidRPr="001E2F48" w:rsidRDefault="001E2F48">
      <w:pPr>
        <w:pStyle w:val="NormalWeb"/>
        <w:ind w:left="480" w:hanging="480"/>
        <w:rPr>
          <w:noProof/>
        </w:rPr>
      </w:pPr>
      <w:r w:rsidRPr="00212B8F">
        <w:rPr>
          <w:noProof/>
        </w:rPr>
        <w:t xml:space="preserve">Sobey, </w:t>
      </w:r>
      <w:r w:rsidR="00C43AC7" w:rsidRPr="00212B8F">
        <w:rPr>
          <w:noProof/>
        </w:rPr>
        <w:t>A</w:t>
      </w:r>
      <w:r w:rsidRPr="00212B8F">
        <w:rPr>
          <w:noProof/>
        </w:rPr>
        <w:t xml:space="preserve">. J., Blake, J.I.R. &amp; Shenoi, R. </w:t>
      </w:r>
      <w:r w:rsidR="00C43AC7" w:rsidRPr="00212B8F">
        <w:rPr>
          <w:noProof/>
        </w:rPr>
        <w:t>A</w:t>
      </w:r>
      <w:r w:rsidRPr="00212B8F">
        <w:rPr>
          <w:noProof/>
        </w:rPr>
        <w:t xml:space="preserve">., 2013. </w:t>
      </w:r>
      <w:r w:rsidRPr="001E2F48">
        <w:rPr>
          <w:noProof/>
        </w:rPr>
        <w:t xml:space="preserve">Monte Carlo reliability analysis of tophat stiffened composite plate structures under out of plane loading. </w:t>
      </w:r>
      <w:r w:rsidRPr="001E2F48">
        <w:rPr>
          <w:i/>
          <w:iCs/>
          <w:noProof/>
        </w:rPr>
        <w:t>Reliability Engineering and System Safety</w:t>
      </w:r>
      <w:r w:rsidRPr="001E2F48">
        <w:rPr>
          <w:noProof/>
        </w:rPr>
        <w:t>, 110, pp.41–49. Available at: http://dx.doi.org/10.1016/j.ress.2012.08.011.</w:t>
      </w:r>
    </w:p>
    <w:p w14:paraId="64FD6905" w14:textId="77777777" w:rsidR="001E2F48" w:rsidRPr="001E2F48" w:rsidRDefault="001E2F48" w:rsidP="008F5304">
      <w:pPr>
        <w:pStyle w:val="NormalWeb"/>
        <w:ind w:left="480" w:hanging="480"/>
        <w:rPr>
          <w:noProof/>
        </w:rPr>
      </w:pPr>
      <w:r w:rsidRPr="008F5304">
        <w:rPr>
          <w:noProof/>
          <w:lang w:val="es-ES"/>
        </w:rPr>
        <w:t>Tan, L.</w:t>
      </w:r>
      <w:r w:rsidR="008F5304" w:rsidRPr="008F5304">
        <w:rPr>
          <w:noProof/>
          <w:lang w:val="es-ES"/>
        </w:rPr>
        <w:t>, Chen, Y. &amp; Jaim</w:t>
      </w:r>
      <w:r w:rsidR="008F5304">
        <w:rPr>
          <w:noProof/>
          <w:lang w:val="es-ES"/>
        </w:rPr>
        <w:t>an, R.K.</w:t>
      </w:r>
      <w:r w:rsidRPr="008F5304">
        <w:rPr>
          <w:noProof/>
          <w:lang w:val="es-ES"/>
        </w:rPr>
        <w:t xml:space="preserve">, 2015. </w:t>
      </w:r>
      <w:r w:rsidRPr="001E2F48">
        <w:rPr>
          <w:noProof/>
        </w:rPr>
        <w:t xml:space="preserve">Coupled fluid–structure simulations for evaluating a performance of full-scale deepwater composite riser. </w:t>
      </w:r>
      <w:r w:rsidRPr="001E2F48">
        <w:rPr>
          <w:i/>
          <w:iCs/>
          <w:noProof/>
        </w:rPr>
        <w:t>Ocean Engineering</w:t>
      </w:r>
      <w:r w:rsidRPr="001E2F48">
        <w:rPr>
          <w:noProof/>
        </w:rPr>
        <w:t>, 94, pp.19–35. Available at: http://linkinghub.elsevier.com/retrieve/pii/S0029801814004193.</w:t>
      </w:r>
    </w:p>
    <w:p w14:paraId="68B2D522" w14:textId="77777777" w:rsidR="001E2F48" w:rsidRPr="001E2F48" w:rsidRDefault="001E2F48">
      <w:pPr>
        <w:pStyle w:val="NormalWeb"/>
        <w:ind w:left="480" w:hanging="480"/>
        <w:rPr>
          <w:noProof/>
        </w:rPr>
      </w:pPr>
      <w:r w:rsidRPr="001E2F48">
        <w:rPr>
          <w:noProof/>
        </w:rPr>
        <w:t xml:space="preserve">Tarnopol’skii, Y.M., Kulakov, V.L. &amp; Mungalov, D.D., 1999. Composites in offshore technology in the next century. </w:t>
      </w:r>
      <w:r w:rsidRPr="001E2F48">
        <w:rPr>
          <w:i/>
          <w:iCs/>
          <w:noProof/>
        </w:rPr>
        <w:t>Mechanics of Composite Materials</w:t>
      </w:r>
      <w:r w:rsidRPr="001E2F48">
        <w:rPr>
          <w:noProof/>
        </w:rPr>
        <w:t>, 35(5), pp.365–372.</w:t>
      </w:r>
    </w:p>
    <w:p w14:paraId="2FA75DE8" w14:textId="77777777" w:rsidR="001E2F48" w:rsidRPr="001E2F48" w:rsidRDefault="001E2F48">
      <w:pPr>
        <w:pStyle w:val="NormalWeb"/>
        <w:ind w:left="480" w:hanging="480"/>
        <w:rPr>
          <w:noProof/>
        </w:rPr>
      </w:pPr>
      <w:r w:rsidRPr="002C000D">
        <w:rPr>
          <w:noProof/>
        </w:rPr>
        <w:t xml:space="preserve">Wang, Y., Gao, D. &amp; Fang, J., 2014. </w:t>
      </w:r>
      <w:r w:rsidRPr="001E2F48">
        <w:rPr>
          <w:noProof/>
        </w:rPr>
        <w:t xml:space="preserve">Static analysis of deep-water marine riser subjected to both axial and lateral forces in its installation. </w:t>
      </w:r>
      <w:r w:rsidRPr="001E2F48">
        <w:rPr>
          <w:i/>
          <w:iCs/>
          <w:noProof/>
        </w:rPr>
        <w:t>Journal of Natural Gas Science and Engineering</w:t>
      </w:r>
      <w:r w:rsidRPr="001E2F48">
        <w:rPr>
          <w:noProof/>
        </w:rPr>
        <w:t>, 19, pp.84–90. Available at: http://dx.doi.org/10.1016/j.jngse.2014.04.019.</w:t>
      </w:r>
    </w:p>
    <w:p w14:paraId="42CA5DFB" w14:textId="77777777" w:rsidR="001E2F48" w:rsidRDefault="001E2F48">
      <w:pPr>
        <w:pStyle w:val="NormalWeb"/>
        <w:ind w:left="480" w:hanging="480"/>
        <w:rPr>
          <w:noProof/>
        </w:rPr>
      </w:pPr>
      <w:r w:rsidRPr="001E2F48">
        <w:rPr>
          <w:noProof/>
        </w:rPr>
        <w:t xml:space="preserve">Wei, Z., 2015 </w:t>
      </w:r>
      <w:r w:rsidRPr="001E2F48">
        <w:rPr>
          <w:i/>
          <w:iCs/>
          <w:noProof/>
        </w:rPr>
        <w:t>Mechanical and Fatigue Test of CFRP Risers</w:t>
      </w:r>
      <w:r w:rsidRPr="001E2F48">
        <w:rPr>
          <w:noProof/>
        </w:rPr>
        <w:t xml:space="preserve">, </w:t>
      </w:r>
      <w:r w:rsidR="008F5304">
        <w:rPr>
          <w:noProof/>
        </w:rPr>
        <w:t xml:space="preserve">National University of </w:t>
      </w:r>
      <w:r w:rsidRPr="001E2F48">
        <w:rPr>
          <w:noProof/>
        </w:rPr>
        <w:t>Singapore</w:t>
      </w:r>
      <w:r w:rsidR="008F5304">
        <w:rPr>
          <w:noProof/>
        </w:rPr>
        <w:t xml:space="preserve"> Report</w:t>
      </w:r>
      <w:r w:rsidRPr="001E2F48">
        <w:rPr>
          <w:noProof/>
        </w:rPr>
        <w:t>.</w:t>
      </w:r>
    </w:p>
    <w:p w14:paraId="688431B6" w14:textId="77777777" w:rsidR="004F3B50" w:rsidRPr="004F3B50" w:rsidRDefault="004F3B50">
      <w:pPr>
        <w:pStyle w:val="NormalWeb"/>
        <w:ind w:left="480" w:hanging="480"/>
        <w:rPr>
          <w:noProof/>
        </w:rPr>
      </w:pPr>
      <w:r w:rsidRPr="004F3B50">
        <w:rPr>
          <w:noProof/>
        </w:rPr>
        <w:t>Xia, J. Das, P.K. and Karunakaran</w:t>
      </w:r>
      <w:r w:rsidRPr="009341C7">
        <w:rPr>
          <w:noProof/>
        </w:rPr>
        <w:t xml:space="preserve">, D. (2008) A parametric design study for a semi/SCR system in Northern North Sea, </w:t>
      </w:r>
      <w:r w:rsidRPr="00A40241">
        <w:rPr>
          <w:i/>
          <w:iCs/>
          <w:noProof/>
        </w:rPr>
        <w:t>Ocean Engineering</w:t>
      </w:r>
      <w:r w:rsidRPr="009341C7">
        <w:rPr>
          <w:noProof/>
        </w:rPr>
        <w:t xml:space="preserve">, vol. </w:t>
      </w:r>
      <w:r>
        <w:rPr>
          <w:noProof/>
        </w:rPr>
        <w:t>35, pp. 1686-1699</w:t>
      </w:r>
    </w:p>
    <w:p w14:paraId="3273F08E" w14:textId="77777777" w:rsidR="001E2F48" w:rsidRDefault="001E2F48">
      <w:pPr>
        <w:pStyle w:val="NormalWeb"/>
        <w:ind w:left="480" w:hanging="480"/>
        <w:rPr>
          <w:noProof/>
        </w:rPr>
      </w:pPr>
      <w:r w:rsidRPr="001E2F48">
        <w:rPr>
          <w:noProof/>
        </w:rPr>
        <w:t xml:space="preserve">Zhan, J.P., 2010. </w:t>
      </w:r>
      <w:r w:rsidRPr="001E2F48">
        <w:rPr>
          <w:i/>
          <w:iCs/>
          <w:noProof/>
        </w:rPr>
        <w:t>Review and verification of marine riser analysis programs : Global response analysis</w:t>
      </w:r>
      <w:r w:rsidRPr="001E2F48">
        <w:rPr>
          <w:noProof/>
        </w:rPr>
        <w:t>. Norwegian Univeristy of Science and Technology.</w:t>
      </w:r>
    </w:p>
    <w:p w14:paraId="0451AF14" w14:textId="77777777" w:rsidR="009D2F5A" w:rsidRDefault="00B67BD5">
      <w:pPr>
        <w:pStyle w:val="NormalWeb"/>
        <w:ind w:left="480" w:hanging="480"/>
        <w:rPr>
          <w:noProof/>
        </w:rPr>
      </w:pPr>
      <w:r>
        <w:rPr>
          <w:noProof/>
        </w:rPr>
        <w:t xml:space="preserve">Zafar, A. Bertocco, F. Schjodt-Thomsen, F. Rauhe, J.C. (2012) Investigation of the long term effects of moisture on carbon fibre and epoxy matrix composites, </w:t>
      </w:r>
      <w:r w:rsidRPr="002C000D">
        <w:rPr>
          <w:i/>
          <w:iCs/>
          <w:noProof/>
        </w:rPr>
        <w:t>Composite Science and Technology</w:t>
      </w:r>
      <w:r>
        <w:rPr>
          <w:noProof/>
        </w:rPr>
        <w:t>, vol. 72, pp.656-666</w:t>
      </w:r>
    </w:p>
    <w:p w14:paraId="49C954FD" w14:textId="58DDE471" w:rsidR="005E5348" w:rsidRDefault="008035E3" w:rsidP="009D2F5A">
      <w:pPr>
        <w:tabs>
          <w:tab w:val="left" w:pos="90"/>
        </w:tabs>
        <w:jc w:val="both"/>
        <w:rPr>
          <w:rFonts w:cs="Times New Roman"/>
          <w:szCs w:val="24"/>
        </w:rPr>
      </w:pPr>
      <w:r w:rsidRPr="00A23D96">
        <w:rPr>
          <w:rFonts w:cs="Times New Roman"/>
          <w:szCs w:val="24"/>
        </w:rPr>
        <w:fldChar w:fldCharType="end"/>
      </w:r>
    </w:p>
    <w:p w14:paraId="5391B6BD" w14:textId="77777777" w:rsidR="005E5348" w:rsidRDefault="005E5348">
      <w:pPr>
        <w:spacing w:line="259" w:lineRule="auto"/>
        <w:rPr>
          <w:rFonts w:cs="Times New Roman"/>
          <w:szCs w:val="24"/>
        </w:rPr>
      </w:pPr>
      <w:r>
        <w:rPr>
          <w:rFonts w:cs="Times New Roman"/>
          <w:szCs w:val="24"/>
        </w:rPr>
        <w:br w:type="page"/>
      </w:r>
    </w:p>
    <w:p w14:paraId="0FDC9673" w14:textId="139D2F31" w:rsidR="005E5348" w:rsidRPr="005E5348" w:rsidRDefault="005E5348" w:rsidP="005E5348">
      <w:pPr>
        <w:pStyle w:val="Heading1"/>
        <w:rPr>
          <w:sz w:val="24"/>
          <w:szCs w:val="24"/>
        </w:rPr>
      </w:pPr>
      <w:r w:rsidRPr="005E5348">
        <w:rPr>
          <w:sz w:val="24"/>
          <w:szCs w:val="24"/>
        </w:rPr>
        <w:lastRenderedPageBreak/>
        <w:t>Appendix</w:t>
      </w:r>
    </w:p>
    <w:p w14:paraId="181C5BE3" w14:textId="2FFCC9F5" w:rsidR="005E5348" w:rsidRPr="005F795B" w:rsidRDefault="005E5348" w:rsidP="005E5348">
      <w:pPr>
        <w:pStyle w:val="Heading4"/>
        <w:jc w:val="center"/>
        <w:rPr>
          <w:sz w:val="24"/>
          <w:szCs w:val="24"/>
        </w:rPr>
      </w:pPr>
      <w:r>
        <w:rPr>
          <w:bCs/>
          <w:sz w:val="24"/>
          <w:szCs w:val="24"/>
        </w:rPr>
        <w:t>Table 9</w:t>
      </w:r>
      <w:r w:rsidRPr="007171D5">
        <w:rPr>
          <w:bCs/>
          <w:sz w:val="24"/>
          <w:szCs w:val="24"/>
        </w:rPr>
        <w:t>:</w:t>
      </w:r>
      <w:r w:rsidRPr="008C5488">
        <w:rPr>
          <w:sz w:val="24"/>
          <w:szCs w:val="24"/>
        </w:rPr>
        <w:t xml:space="preserve"> </w:t>
      </w:r>
      <w:r>
        <w:rPr>
          <w:sz w:val="24"/>
          <w:szCs w:val="24"/>
        </w:rPr>
        <w:t>Tension Dynamic Amplification Factors (1500/3000/4000 m)</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5"/>
        <w:gridCol w:w="6"/>
        <w:gridCol w:w="722"/>
        <w:gridCol w:w="722"/>
        <w:gridCol w:w="717"/>
        <w:gridCol w:w="717"/>
        <w:gridCol w:w="717"/>
        <w:gridCol w:w="717"/>
        <w:gridCol w:w="717"/>
        <w:gridCol w:w="717"/>
        <w:gridCol w:w="717"/>
        <w:gridCol w:w="717"/>
        <w:gridCol w:w="633"/>
      </w:tblGrid>
      <w:tr w:rsidR="005E5348" w:rsidRPr="005F795B" w14:paraId="4D975F24" w14:textId="77777777" w:rsidTr="00F612AB">
        <w:trPr>
          <w:trHeight w:val="552"/>
          <w:jc w:val="center"/>
        </w:trPr>
        <w:tc>
          <w:tcPr>
            <w:tcW w:w="478" w:type="pct"/>
            <w:gridSpan w:val="3"/>
            <w:vMerge w:val="restart"/>
          </w:tcPr>
          <w:p w14:paraId="12FDC42C"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4522" w:type="pct"/>
            <w:gridSpan w:val="11"/>
            <w:shd w:val="clear" w:color="auto" w:fill="auto"/>
            <w:noWrap/>
            <w:vAlign w:val="center"/>
          </w:tcPr>
          <w:p w14:paraId="2C5B8202"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Wave Period (s)</w:t>
            </w:r>
          </w:p>
        </w:tc>
      </w:tr>
      <w:tr w:rsidR="005E5348" w:rsidRPr="005F795B" w14:paraId="24F30961" w14:textId="77777777" w:rsidTr="00F612AB">
        <w:trPr>
          <w:trHeight w:val="552"/>
          <w:jc w:val="center"/>
        </w:trPr>
        <w:tc>
          <w:tcPr>
            <w:tcW w:w="478" w:type="pct"/>
            <w:gridSpan w:val="3"/>
            <w:vMerge/>
          </w:tcPr>
          <w:p w14:paraId="4329CECE"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418" w:type="pct"/>
            <w:shd w:val="clear" w:color="auto" w:fill="auto"/>
            <w:noWrap/>
            <w:vAlign w:val="center"/>
          </w:tcPr>
          <w:p w14:paraId="35EF8FCD"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12</w:t>
            </w:r>
          </w:p>
        </w:tc>
        <w:tc>
          <w:tcPr>
            <w:tcW w:w="418" w:type="pct"/>
            <w:shd w:val="clear" w:color="auto" w:fill="auto"/>
            <w:noWrap/>
            <w:vAlign w:val="center"/>
          </w:tcPr>
          <w:p w14:paraId="426C7294"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13</w:t>
            </w:r>
          </w:p>
        </w:tc>
        <w:tc>
          <w:tcPr>
            <w:tcW w:w="415" w:type="pct"/>
            <w:shd w:val="clear" w:color="auto" w:fill="auto"/>
            <w:noWrap/>
            <w:vAlign w:val="center"/>
          </w:tcPr>
          <w:p w14:paraId="55748011"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14</w:t>
            </w:r>
          </w:p>
        </w:tc>
        <w:tc>
          <w:tcPr>
            <w:tcW w:w="415" w:type="pct"/>
            <w:vAlign w:val="center"/>
          </w:tcPr>
          <w:p w14:paraId="7161E005"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15</w:t>
            </w:r>
          </w:p>
        </w:tc>
        <w:tc>
          <w:tcPr>
            <w:tcW w:w="415" w:type="pct"/>
            <w:vAlign w:val="center"/>
          </w:tcPr>
          <w:p w14:paraId="52DC0378"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16</w:t>
            </w:r>
          </w:p>
        </w:tc>
        <w:tc>
          <w:tcPr>
            <w:tcW w:w="415" w:type="pct"/>
            <w:vAlign w:val="center"/>
          </w:tcPr>
          <w:p w14:paraId="5D7E02E9"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17</w:t>
            </w:r>
          </w:p>
        </w:tc>
        <w:tc>
          <w:tcPr>
            <w:tcW w:w="415" w:type="pct"/>
            <w:vAlign w:val="center"/>
          </w:tcPr>
          <w:p w14:paraId="46428933"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18</w:t>
            </w:r>
          </w:p>
        </w:tc>
        <w:tc>
          <w:tcPr>
            <w:tcW w:w="415" w:type="pct"/>
            <w:vAlign w:val="center"/>
          </w:tcPr>
          <w:p w14:paraId="01963A3B"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19</w:t>
            </w:r>
          </w:p>
        </w:tc>
        <w:tc>
          <w:tcPr>
            <w:tcW w:w="415" w:type="pct"/>
            <w:vAlign w:val="center"/>
          </w:tcPr>
          <w:p w14:paraId="7B448E98"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20</w:t>
            </w:r>
          </w:p>
        </w:tc>
        <w:tc>
          <w:tcPr>
            <w:tcW w:w="415" w:type="pct"/>
            <w:vAlign w:val="center"/>
          </w:tcPr>
          <w:p w14:paraId="101F6106"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21</w:t>
            </w:r>
          </w:p>
        </w:tc>
        <w:tc>
          <w:tcPr>
            <w:tcW w:w="368" w:type="pct"/>
            <w:vAlign w:val="center"/>
          </w:tcPr>
          <w:p w14:paraId="1ED9CF51"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22</w:t>
            </w:r>
          </w:p>
        </w:tc>
      </w:tr>
      <w:tr w:rsidR="00F612AB" w:rsidRPr="005F795B" w14:paraId="0A59FBD6" w14:textId="77777777" w:rsidTr="00F612AB">
        <w:trPr>
          <w:trHeight w:val="552"/>
          <w:jc w:val="center"/>
        </w:trPr>
        <w:tc>
          <w:tcPr>
            <w:tcW w:w="322" w:type="pct"/>
            <w:vMerge w:val="restart"/>
            <w:textDirection w:val="btLr"/>
          </w:tcPr>
          <w:p w14:paraId="1ABB957F"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Maxim Wave Height (m)</w:t>
            </w:r>
          </w:p>
        </w:tc>
        <w:tc>
          <w:tcPr>
            <w:tcW w:w="153" w:type="pct"/>
            <w:shd w:val="clear" w:color="auto" w:fill="auto"/>
            <w:noWrap/>
            <w:vAlign w:val="center"/>
          </w:tcPr>
          <w:p w14:paraId="2962F903" w14:textId="77777777" w:rsidR="00F612AB" w:rsidRPr="00802BE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r w:rsidRPr="005F795B">
              <w:rPr>
                <w:rFonts w:eastAsia="Times New Roman" w:cs="Times New Roman"/>
                <w:b/>
                <w:bCs/>
                <w:color w:val="000000"/>
                <w:szCs w:val="24"/>
                <w:lang w:eastAsia="en-GB"/>
              </w:rPr>
              <w:t>1</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F7B3B1" w14:textId="76C04763"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1.02/1.02/1.02/1.01</w:t>
            </w:r>
          </w:p>
        </w:tc>
        <w:tc>
          <w:tcPr>
            <w:tcW w:w="418" w:type="pct"/>
            <w:tcBorders>
              <w:top w:val="single" w:sz="4" w:space="0" w:color="auto"/>
              <w:left w:val="nil"/>
              <w:bottom w:val="single" w:sz="4" w:space="0" w:color="auto"/>
              <w:right w:val="single" w:sz="4" w:space="0" w:color="auto"/>
            </w:tcBorders>
            <w:shd w:val="clear" w:color="auto" w:fill="auto"/>
            <w:noWrap/>
            <w:vAlign w:val="bottom"/>
          </w:tcPr>
          <w:p w14:paraId="3DB571B5" w14:textId="497F9FE5"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1.03/1.03/1.03/1.02</w:t>
            </w:r>
          </w:p>
        </w:tc>
        <w:tc>
          <w:tcPr>
            <w:tcW w:w="415" w:type="pct"/>
            <w:tcBorders>
              <w:top w:val="single" w:sz="4" w:space="0" w:color="auto"/>
              <w:left w:val="nil"/>
              <w:bottom w:val="single" w:sz="4" w:space="0" w:color="auto"/>
              <w:right w:val="single" w:sz="4" w:space="0" w:color="auto"/>
            </w:tcBorders>
            <w:shd w:val="clear" w:color="auto" w:fill="auto"/>
            <w:noWrap/>
            <w:vAlign w:val="bottom"/>
          </w:tcPr>
          <w:p w14:paraId="74D7EF83" w14:textId="4025E2A4"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1.04/1.03/1.03/1.03</w:t>
            </w:r>
          </w:p>
        </w:tc>
        <w:tc>
          <w:tcPr>
            <w:tcW w:w="415" w:type="pct"/>
            <w:tcBorders>
              <w:top w:val="single" w:sz="4" w:space="0" w:color="auto"/>
              <w:left w:val="nil"/>
              <w:bottom w:val="single" w:sz="4" w:space="0" w:color="auto"/>
              <w:right w:val="single" w:sz="4" w:space="0" w:color="auto"/>
            </w:tcBorders>
            <w:vAlign w:val="bottom"/>
          </w:tcPr>
          <w:p w14:paraId="1B0C6EBA" w14:textId="08748E3D"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5" w:type="pct"/>
            <w:tcBorders>
              <w:top w:val="single" w:sz="4" w:space="0" w:color="auto"/>
              <w:left w:val="nil"/>
              <w:bottom w:val="single" w:sz="4" w:space="0" w:color="auto"/>
              <w:right w:val="single" w:sz="4" w:space="0" w:color="auto"/>
            </w:tcBorders>
            <w:vAlign w:val="bottom"/>
          </w:tcPr>
          <w:p w14:paraId="47008C0B" w14:textId="7A8179C5"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5" w:type="pct"/>
            <w:tcBorders>
              <w:top w:val="single" w:sz="4" w:space="0" w:color="auto"/>
              <w:left w:val="nil"/>
              <w:bottom w:val="single" w:sz="4" w:space="0" w:color="auto"/>
              <w:right w:val="single" w:sz="4" w:space="0" w:color="auto"/>
            </w:tcBorders>
            <w:vAlign w:val="bottom"/>
          </w:tcPr>
          <w:p w14:paraId="7B095DDB" w14:textId="542982EF"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5" w:type="pct"/>
            <w:tcBorders>
              <w:top w:val="single" w:sz="4" w:space="0" w:color="auto"/>
              <w:left w:val="nil"/>
              <w:bottom w:val="single" w:sz="4" w:space="0" w:color="auto"/>
              <w:right w:val="single" w:sz="4" w:space="0" w:color="auto"/>
            </w:tcBorders>
            <w:vAlign w:val="bottom"/>
          </w:tcPr>
          <w:p w14:paraId="31628EEC" w14:textId="5790FB24"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5" w:type="pct"/>
            <w:tcBorders>
              <w:top w:val="single" w:sz="4" w:space="0" w:color="auto"/>
              <w:left w:val="nil"/>
              <w:bottom w:val="single" w:sz="4" w:space="0" w:color="auto"/>
              <w:right w:val="single" w:sz="4" w:space="0" w:color="auto"/>
            </w:tcBorders>
            <w:vAlign w:val="bottom"/>
          </w:tcPr>
          <w:p w14:paraId="2D11D106" w14:textId="6FFF78A1"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5" w:type="pct"/>
            <w:tcBorders>
              <w:top w:val="single" w:sz="4" w:space="0" w:color="auto"/>
              <w:left w:val="nil"/>
              <w:bottom w:val="single" w:sz="4" w:space="0" w:color="auto"/>
              <w:right w:val="single" w:sz="4" w:space="0" w:color="auto"/>
            </w:tcBorders>
            <w:vAlign w:val="bottom"/>
          </w:tcPr>
          <w:p w14:paraId="1F8C8C21" w14:textId="36C3AF8D"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1.04/1.03/1.03/1.03</w:t>
            </w:r>
          </w:p>
        </w:tc>
        <w:tc>
          <w:tcPr>
            <w:tcW w:w="415" w:type="pct"/>
            <w:tcBorders>
              <w:top w:val="single" w:sz="4" w:space="0" w:color="auto"/>
              <w:left w:val="nil"/>
              <w:bottom w:val="single" w:sz="4" w:space="0" w:color="auto"/>
              <w:right w:val="single" w:sz="4" w:space="0" w:color="auto"/>
            </w:tcBorders>
            <w:vAlign w:val="bottom"/>
          </w:tcPr>
          <w:p w14:paraId="6DE88343" w14:textId="0C327FD4"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1.03/1.03/1.03/1.03</w:t>
            </w:r>
          </w:p>
        </w:tc>
        <w:tc>
          <w:tcPr>
            <w:tcW w:w="368" w:type="pct"/>
            <w:tcBorders>
              <w:top w:val="single" w:sz="4" w:space="0" w:color="auto"/>
              <w:left w:val="nil"/>
              <w:bottom w:val="single" w:sz="4" w:space="0" w:color="auto"/>
              <w:right w:val="single" w:sz="4" w:space="0" w:color="auto"/>
            </w:tcBorders>
            <w:vAlign w:val="bottom"/>
          </w:tcPr>
          <w:p w14:paraId="0C0080CD" w14:textId="71441BD6"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1.02/1.02/1.02/1.01</w:t>
            </w:r>
          </w:p>
        </w:tc>
      </w:tr>
      <w:tr w:rsidR="00F612AB" w:rsidRPr="005F795B" w14:paraId="1DE81152" w14:textId="77777777" w:rsidTr="00F612AB">
        <w:trPr>
          <w:trHeight w:val="552"/>
          <w:jc w:val="center"/>
        </w:trPr>
        <w:tc>
          <w:tcPr>
            <w:tcW w:w="322" w:type="pct"/>
            <w:vMerge/>
          </w:tcPr>
          <w:p w14:paraId="391EFF88"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153" w:type="pct"/>
            <w:shd w:val="clear" w:color="auto" w:fill="auto"/>
            <w:noWrap/>
            <w:vAlign w:val="center"/>
          </w:tcPr>
          <w:p w14:paraId="753DE67C" w14:textId="77777777" w:rsidR="00F612AB" w:rsidRPr="00802BE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w:t>
            </w:r>
          </w:p>
        </w:tc>
        <w:tc>
          <w:tcPr>
            <w:tcW w:w="421" w:type="pct"/>
            <w:gridSpan w:val="2"/>
            <w:tcBorders>
              <w:top w:val="nil"/>
              <w:left w:val="single" w:sz="4" w:space="0" w:color="auto"/>
              <w:bottom w:val="single" w:sz="4" w:space="0" w:color="auto"/>
              <w:right w:val="single" w:sz="4" w:space="0" w:color="auto"/>
            </w:tcBorders>
            <w:shd w:val="clear" w:color="auto" w:fill="auto"/>
            <w:noWrap/>
            <w:vAlign w:val="bottom"/>
          </w:tcPr>
          <w:p w14:paraId="62C01A55" w14:textId="085EA60F"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c>
          <w:tcPr>
            <w:tcW w:w="418" w:type="pct"/>
            <w:tcBorders>
              <w:top w:val="nil"/>
              <w:left w:val="nil"/>
              <w:bottom w:val="single" w:sz="4" w:space="0" w:color="auto"/>
              <w:right w:val="single" w:sz="4" w:space="0" w:color="auto"/>
            </w:tcBorders>
            <w:shd w:val="clear" w:color="auto" w:fill="auto"/>
            <w:noWrap/>
            <w:vAlign w:val="bottom"/>
          </w:tcPr>
          <w:p w14:paraId="7EBF0F4F" w14:textId="32155036"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1.06/1.06/1.05/1.05</w:t>
            </w:r>
          </w:p>
        </w:tc>
        <w:tc>
          <w:tcPr>
            <w:tcW w:w="415" w:type="pct"/>
            <w:tcBorders>
              <w:top w:val="nil"/>
              <w:left w:val="nil"/>
              <w:bottom w:val="single" w:sz="4" w:space="0" w:color="auto"/>
              <w:right w:val="single" w:sz="4" w:space="0" w:color="auto"/>
            </w:tcBorders>
            <w:shd w:val="clear" w:color="auto" w:fill="auto"/>
            <w:noWrap/>
            <w:vAlign w:val="bottom"/>
          </w:tcPr>
          <w:p w14:paraId="02BB4124" w14:textId="76B2FB62"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1.07/1.07/1.06/1.06</w:t>
            </w:r>
          </w:p>
        </w:tc>
        <w:tc>
          <w:tcPr>
            <w:tcW w:w="415" w:type="pct"/>
            <w:tcBorders>
              <w:top w:val="nil"/>
              <w:left w:val="nil"/>
              <w:bottom w:val="single" w:sz="4" w:space="0" w:color="auto"/>
              <w:right w:val="single" w:sz="4" w:space="0" w:color="auto"/>
            </w:tcBorders>
            <w:vAlign w:val="bottom"/>
          </w:tcPr>
          <w:p w14:paraId="64BEA3DE" w14:textId="4B62E1A7"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5" w:type="pct"/>
            <w:tcBorders>
              <w:top w:val="nil"/>
              <w:left w:val="nil"/>
              <w:bottom w:val="single" w:sz="4" w:space="0" w:color="auto"/>
              <w:right w:val="single" w:sz="4" w:space="0" w:color="auto"/>
            </w:tcBorders>
            <w:vAlign w:val="bottom"/>
          </w:tcPr>
          <w:p w14:paraId="00A178C9" w14:textId="2B7791AB"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5" w:type="pct"/>
            <w:tcBorders>
              <w:top w:val="nil"/>
              <w:left w:val="nil"/>
              <w:bottom w:val="single" w:sz="4" w:space="0" w:color="auto"/>
              <w:right w:val="single" w:sz="4" w:space="0" w:color="auto"/>
            </w:tcBorders>
            <w:vAlign w:val="bottom"/>
          </w:tcPr>
          <w:p w14:paraId="4DA3682C" w14:textId="251C2A55"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5" w:type="pct"/>
            <w:tcBorders>
              <w:top w:val="nil"/>
              <w:left w:val="nil"/>
              <w:bottom w:val="single" w:sz="4" w:space="0" w:color="auto"/>
              <w:right w:val="single" w:sz="4" w:space="0" w:color="auto"/>
            </w:tcBorders>
            <w:vAlign w:val="bottom"/>
          </w:tcPr>
          <w:p w14:paraId="10E03FD2" w14:textId="4490D738"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5" w:type="pct"/>
            <w:tcBorders>
              <w:top w:val="nil"/>
              <w:left w:val="nil"/>
              <w:bottom w:val="single" w:sz="4" w:space="0" w:color="auto"/>
              <w:right w:val="single" w:sz="4" w:space="0" w:color="auto"/>
            </w:tcBorders>
            <w:vAlign w:val="bottom"/>
          </w:tcPr>
          <w:p w14:paraId="05FD2672" w14:textId="039D5F1B"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5" w:type="pct"/>
            <w:tcBorders>
              <w:top w:val="nil"/>
              <w:left w:val="nil"/>
              <w:bottom w:val="single" w:sz="4" w:space="0" w:color="auto"/>
              <w:right w:val="single" w:sz="4" w:space="0" w:color="auto"/>
            </w:tcBorders>
            <w:vAlign w:val="bottom"/>
          </w:tcPr>
          <w:p w14:paraId="5BB89E02" w14:textId="47564787"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1.07/1.07/1.06/1.06</w:t>
            </w:r>
          </w:p>
        </w:tc>
        <w:tc>
          <w:tcPr>
            <w:tcW w:w="415" w:type="pct"/>
            <w:tcBorders>
              <w:top w:val="nil"/>
              <w:left w:val="nil"/>
              <w:bottom w:val="single" w:sz="4" w:space="0" w:color="auto"/>
              <w:right w:val="single" w:sz="4" w:space="0" w:color="auto"/>
            </w:tcBorders>
            <w:vAlign w:val="bottom"/>
          </w:tcPr>
          <w:p w14:paraId="54928E37" w14:textId="5402F323"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1.07/1.07/1.06/1.05</w:t>
            </w:r>
          </w:p>
        </w:tc>
        <w:tc>
          <w:tcPr>
            <w:tcW w:w="368" w:type="pct"/>
            <w:tcBorders>
              <w:top w:val="nil"/>
              <w:left w:val="nil"/>
              <w:bottom w:val="single" w:sz="4" w:space="0" w:color="auto"/>
              <w:right w:val="single" w:sz="4" w:space="0" w:color="auto"/>
            </w:tcBorders>
            <w:vAlign w:val="bottom"/>
          </w:tcPr>
          <w:p w14:paraId="1566A581" w14:textId="5CECE3F1"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1.04/1.04/1.03/1.03</w:t>
            </w:r>
          </w:p>
        </w:tc>
      </w:tr>
      <w:tr w:rsidR="00F612AB" w:rsidRPr="005F795B" w14:paraId="0C459950" w14:textId="77777777" w:rsidTr="00F612AB">
        <w:trPr>
          <w:trHeight w:val="552"/>
          <w:jc w:val="center"/>
        </w:trPr>
        <w:tc>
          <w:tcPr>
            <w:tcW w:w="322" w:type="pct"/>
            <w:vMerge/>
          </w:tcPr>
          <w:p w14:paraId="6AED26E4"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153" w:type="pct"/>
            <w:shd w:val="clear" w:color="auto" w:fill="auto"/>
            <w:noWrap/>
            <w:vAlign w:val="center"/>
          </w:tcPr>
          <w:p w14:paraId="26F9EA32" w14:textId="77777777" w:rsidR="00F612AB" w:rsidRPr="00802BE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3</w:t>
            </w:r>
          </w:p>
        </w:tc>
        <w:tc>
          <w:tcPr>
            <w:tcW w:w="421" w:type="pct"/>
            <w:gridSpan w:val="2"/>
            <w:tcBorders>
              <w:top w:val="nil"/>
              <w:left w:val="single" w:sz="4" w:space="0" w:color="auto"/>
              <w:bottom w:val="single" w:sz="4" w:space="0" w:color="auto"/>
              <w:right w:val="single" w:sz="4" w:space="0" w:color="auto"/>
            </w:tcBorders>
            <w:shd w:val="clear" w:color="auto" w:fill="auto"/>
            <w:noWrap/>
            <w:vAlign w:val="bottom"/>
          </w:tcPr>
          <w:p w14:paraId="5C9A5342" w14:textId="1036718A"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1.06/1.06/1.05/1.04</w:t>
            </w:r>
          </w:p>
        </w:tc>
        <w:tc>
          <w:tcPr>
            <w:tcW w:w="418" w:type="pct"/>
            <w:tcBorders>
              <w:top w:val="nil"/>
              <w:left w:val="nil"/>
              <w:bottom w:val="single" w:sz="4" w:space="0" w:color="auto"/>
              <w:right w:val="single" w:sz="4" w:space="0" w:color="auto"/>
            </w:tcBorders>
            <w:shd w:val="clear" w:color="auto" w:fill="auto"/>
            <w:noWrap/>
            <w:vAlign w:val="bottom"/>
          </w:tcPr>
          <w:p w14:paraId="2778F5AD" w14:textId="13AE7D39"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1.09/1.09/1.08/1.07</w:t>
            </w:r>
          </w:p>
        </w:tc>
        <w:tc>
          <w:tcPr>
            <w:tcW w:w="415" w:type="pct"/>
            <w:tcBorders>
              <w:top w:val="nil"/>
              <w:left w:val="nil"/>
              <w:bottom w:val="single" w:sz="4" w:space="0" w:color="auto"/>
              <w:right w:val="single" w:sz="4" w:space="0" w:color="auto"/>
            </w:tcBorders>
            <w:shd w:val="clear" w:color="auto" w:fill="auto"/>
            <w:noWrap/>
            <w:vAlign w:val="bottom"/>
          </w:tcPr>
          <w:p w14:paraId="6675BA7F" w14:textId="2806AF21"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1.11/1.11/1.09/1.09</w:t>
            </w:r>
          </w:p>
        </w:tc>
        <w:tc>
          <w:tcPr>
            <w:tcW w:w="415" w:type="pct"/>
            <w:tcBorders>
              <w:top w:val="nil"/>
              <w:left w:val="nil"/>
              <w:bottom w:val="single" w:sz="4" w:space="0" w:color="auto"/>
              <w:right w:val="single" w:sz="4" w:space="0" w:color="auto"/>
            </w:tcBorders>
            <w:vAlign w:val="bottom"/>
          </w:tcPr>
          <w:p w14:paraId="4D80935F" w14:textId="23793A0A"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1.12/1.12/1.11/1.1</w:t>
            </w:r>
          </w:p>
        </w:tc>
        <w:tc>
          <w:tcPr>
            <w:tcW w:w="415" w:type="pct"/>
            <w:tcBorders>
              <w:top w:val="nil"/>
              <w:left w:val="nil"/>
              <w:bottom w:val="single" w:sz="4" w:space="0" w:color="auto"/>
              <w:right w:val="single" w:sz="4" w:space="0" w:color="auto"/>
            </w:tcBorders>
            <w:vAlign w:val="bottom"/>
          </w:tcPr>
          <w:p w14:paraId="58A2794E" w14:textId="7CB45C2F"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1.12/1.12/1.11/1.1</w:t>
            </w:r>
          </w:p>
        </w:tc>
        <w:tc>
          <w:tcPr>
            <w:tcW w:w="415" w:type="pct"/>
            <w:tcBorders>
              <w:top w:val="nil"/>
              <w:left w:val="nil"/>
              <w:bottom w:val="single" w:sz="4" w:space="0" w:color="auto"/>
              <w:right w:val="single" w:sz="4" w:space="0" w:color="auto"/>
            </w:tcBorders>
            <w:vAlign w:val="bottom"/>
          </w:tcPr>
          <w:p w14:paraId="6C147E59" w14:textId="2E416D03"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1.13/1.12/1.11/1.1</w:t>
            </w:r>
          </w:p>
        </w:tc>
        <w:tc>
          <w:tcPr>
            <w:tcW w:w="415" w:type="pct"/>
            <w:tcBorders>
              <w:top w:val="nil"/>
              <w:left w:val="nil"/>
              <w:bottom w:val="single" w:sz="4" w:space="0" w:color="auto"/>
              <w:right w:val="single" w:sz="4" w:space="0" w:color="auto"/>
            </w:tcBorders>
            <w:vAlign w:val="bottom"/>
          </w:tcPr>
          <w:p w14:paraId="69401471" w14:textId="1EFFE256"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1.12/1.12/1.1/1.09</w:t>
            </w:r>
          </w:p>
        </w:tc>
        <w:tc>
          <w:tcPr>
            <w:tcW w:w="415" w:type="pct"/>
            <w:tcBorders>
              <w:top w:val="nil"/>
              <w:left w:val="nil"/>
              <w:bottom w:val="single" w:sz="4" w:space="0" w:color="auto"/>
              <w:right w:val="single" w:sz="4" w:space="0" w:color="auto"/>
            </w:tcBorders>
            <w:vAlign w:val="bottom"/>
          </w:tcPr>
          <w:p w14:paraId="5A5D137B" w14:textId="599AB357"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1.12/1.12/1.1/1.09</w:t>
            </w:r>
          </w:p>
        </w:tc>
        <w:tc>
          <w:tcPr>
            <w:tcW w:w="415" w:type="pct"/>
            <w:tcBorders>
              <w:top w:val="nil"/>
              <w:left w:val="nil"/>
              <w:bottom w:val="single" w:sz="4" w:space="0" w:color="auto"/>
              <w:right w:val="single" w:sz="4" w:space="0" w:color="auto"/>
            </w:tcBorders>
            <w:vAlign w:val="bottom"/>
          </w:tcPr>
          <w:p w14:paraId="3FC14D1F" w14:textId="1EDEEFF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1.12/1.11/1.09/1.08</w:t>
            </w:r>
          </w:p>
        </w:tc>
        <w:tc>
          <w:tcPr>
            <w:tcW w:w="415" w:type="pct"/>
            <w:tcBorders>
              <w:top w:val="nil"/>
              <w:left w:val="nil"/>
              <w:bottom w:val="single" w:sz="4" w:space="0" w:color="auto"/>
              <w:right w:val="single" w:sz="4" w:space="0" w:color="auto"/>
            </w:tcBorders>
            <w:vAlign w:val="bottom"/>
          </w:tcPr>
          <w:p w14:paraId="75B86644" w14:textId="69A99F83"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1.11/1.11/1.09/1.08</w:t>
            </w:r>
          </w:p>
        </w:tc>
        <w:tc>
          <w:tcPr>
            <w:tcW w:w="368" w:type="pct"/>
            <w:tcBorders>
              <w:top w:val="nil"/>
              <w:left w:val="nil"/>
              <w:bottom w:val="single" w:sz="4" w:space="0" w:color="auto"/>
              <w:right w:val="single" w:sz="4" w:space="0" w:color="auto"/>
            </w:tcBorders>
            <w:vAlign w:val="bottom"/>
          </w:tcPr>
          <w:p w14:paraId="3E382DE6" w14:textId="06F1707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1.06/1.06/1.05/1.04</w:t>
            </w:r>
          </w:p>
        </w:tc>
      </w:tr>
      <w:tr w:rsidR="00F612AB" w:rsidRPr="005F795B" w14:paraId="3667395E" w14:textId="77777777" w:rsidTr="00F612AB">
        <w:trPr>
          <w:trHeight w:val="552"/>
          <w:jc w:val="center"/>
        </w:trPr>
        <w:tc>
          <w:tcPr>
            <w:tcW w:w="322" w:type="pct"/>
            <w:vMerge/>
          </w:tcPr>
          <w:p w14:paraId="651753D9"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153" w:type="pct"/>
            <w:shd w:val="clear" w:color="auto" w:fill="auto"/>
            <w:noWrap/>
            <w:vAlign w:val="center"/>
          </w:tcPr>
          <w:p w14:paraId="4AF8981A" w14:textId="77777777" w:rsidR="00F612AB" w:rsidRPr="00802BE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4</w:t>
            </w:r>
          </w:p>
        </w:tc>
        <w:tc>
          <w:tcPr>
            <w:tcW w:w="421" w:type="pct"/>
            <w:gridSpan w:val="2"/>
            <w:tcBorders>
              <w:top w:val="nil"/>
              <w:left w:val="single" w:sz="4" w:space="0" w:color="auto"/>
              <w:bottom w:val="single" w:sz="4" w:space="0" w:color="auto"/>
              <w:right w:val="single" w:sz="4" w:space="0" w:color="auto"/>
            </w:tcBorders>
            <w:shd w:val="clear" w:color="auto" w:fill="auto"/>
            <w:noWrap/>
            <w:vAlign w:val="bottom"/>
          </w:tcPr>
          <w:p w14:paraId="3DF00958" w14:textId="2B59664B"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c>
          <w:tcPr>
            <w:tcW w:w="418" w:type="pct"/>
            <w:tcBorders>
              <w:top w:val="nil"/>
              <w:left w:val="nil"/>
              <w:bottom w:val="single" w:sz="4" w:space="0" w:color="auto"/>
              <w:right w:val="single" w:sz="4" w:space="0" w:color="auto"/>
            </w:tcBorders>
            <w:shd w:val="clear" w:color="auto" w:fill="auto"/>
            <w:noWrap/>
            <w:vAlign w:val="bottom"/>
          </w:tcPr>
          <w:p w14:paraId="3CA33E06" w14:textId="1FB60ED5"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1.12/1.12/1.1/1.09</w:t>
            </w:r>
          </w:p>
        </w:tc>
        <w:tc>
          <w:tcPr>
            <w:tcW w:w="415" w:type="pct"/>
            <w:tcBorders>
              <w:top w:val="nil"/>
              <w:left w:val="nil"/>
              <w:bottom w:val="single" w:sz="4" w:space="0" w:color="auto"/>
              <w:right w:val="single" w:sz="4" w:space="0" w:color="auto"/>
            </w:tcBorders>
            <w:shd w:val="clear" w:color="auto" w:fill="auto"/>
            <w:noWrap/>
            <w:vAlign w:val="bottom"/>
          </w:tcPr>
          <w:p w14:paraId="5D8F49D7" w14:textId="2663D513"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1.15/1.14/1.12/1.11</w:t>
            </w:r>
          </w:p>
        </w:tc>
        <w:tc>
          <w:tcPr>
            <w:tcW w:w="415" w:type="pct"/>
            <w:tcBorders>
              <w:top w:val="nil"/>
              <w:left w:val="nil"/>
              <w:bottom w:val="single" w:sz="4" w:space="0" w:color="auto"/>
              <w:right w:val="single" w:sz="4" w:space="0" w:color="auto"/>
            </w:tcBorders>
            <w:vAlign w:val="bottom"/>
          </w:tcPr>
          <w:p w14:paraId="5D1098E4" w14:textId="5EF20F9E"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1.17/1.16/1.14/1.13</w:t>
            </w:r>
          </w:p>
        </w:tc>
        <w:tc>
          <w:tcPr>
            <w:tcW w:w="415" w:type="pct"/>
            <w:tcBorders>
              <w:top w:val="nil"/>
              <w:left w:val="nil"/>
              <w:bottom w:val="single" w:sz="4" w:space="0" w:color="auto"/>
              <w:right w:val="single" w:sz="4" w:space="0" w:color="auto"/>
            </w:tcBorders>
            <w:vAlign w:val="bottom"/>
          </w:tcPr>
          <w:p w14:paraId="60C65039" w14:textId="074E18D0"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1.17/1.17/1.14/1.13</w:t>
            </w:r>
          </w:p>
        </w:tc>
        <w:tc>
          <w:tcPr>
            <w:tcW w:w="415" w:type="pct"/>
            <w:tcBorders>
              <w:top w:val="nil"/>
              <w:left w:val="nil"/>
              <w:bottom w:val="single" w:sz="4" w:space="0" w:color="auto"/>
              <w:right w:val="single" w:sz="4" w:space="0" w:color="auto"/>
            </w:tcBorders>
            <w:vAlign w:val="bottom"/>
          </w:tcPr>
          <w:p w14:paraId="33007C0A" w14:textId="5A1A9311"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1.18/1.17/1.14/1.13</w:t>
            </w:r>
          </w:p>
        </w:tc>
        <w:tc>
          <w:tcPr>
            <w:tcW w:w="415" w:type="pct"/>
            <w:tcBorders>
              <w:top w:val="nil"/>
              <w:left w:val="nil"/>
              <w:bottom w:val="single" w:sz="4" w:space="0" w:color="auto"/>
              <w:right w:val="single" w:sz="4" w:space="0" w:color="auto"/>
            </w:tcBorders>
            <w:vAlign w:val="bottom"/>
          </w:tcPr>
          <w:p w14:paraId="34A3639A" w14:textId="4888D329"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1.17/1.17/1.14/1.12</w:t>
            </w:r>
          </w:p>
        </w:tc>
        <w:tc>
          <w:tcPr>
            <w:tcW w:w="415" w:type="pct"/>
            <w:tcBorders>
              <w:top w:val="nil"/>
              <w:left w:val="nil"/>
              <w:bottom w:val="single" w:sz="4" w:space="0" w:color="auto"/>
              <w:right w:val="single" w:sz="4" w:space="0" w:color="auto"/>
            </w:tcBorders>
            <w:vAlign w:val="bottom"/>
          </w:tcPr>
          <w:p w14:paraId="7B30C7DC" w14:textId="44199985"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1.18/1.17/1.13/1.12</w:t>
            </w:r>
          </w:p>
        </w:tc>
        <w:tc>
          <w:tcPr>
            <w:tcW w:w="415" w:type="pct"/>
            <w:tcBorders>
              <w:top w:val="nil"/>
              <w:left w:val="nil"/>
              <w:bottom w:val="single" w:sz="4" w:space="0" w:color="auto"/>
              <w:right w:val="single" w:sz="4" w:space="0" w:color="auto"/>
            </w:tcBorders>
            <w:vAlign w:val="bottom"/>
          </w:tcPr>
          <w:p w14:paraId="1970369D" w14:textId="2523640D"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1.17/1.16/1.13/1.11</w:t>
            </w:r>
          </w:p>
        </w:tc>
        <w:tc>
          <w:tcPr>
            <w:tcW w:w="415" w:type="pct"/>
            <w:tcBorders>
              <w:top w:val="nil"/>
              <w:left w:val="nil"/>
              <w:bottom w:val="single" w:sz="4" w:space="0" w:color="auto"/>
              <w:right w:val="single" w:sz="4" w:space="0" w:color="auto"/>
            </w:tcBorders>
            <w:vAlign w:val="bottom"/>
          </w:tcPr>
          <w:p w14:paraId="00EBE9E6" w14:textId="59C20D4E"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1.16/1.16/1.12/1.11</w:t>
            </w:r>
          </w:p>
        </w:tc>
        <w:tc>
          <w:tcPr>
            <w:tcW w:w="368" w:type="pct"/>
            <w:tcBorders>
              <w:top w:val="nil"/>
              <w:left w:val="nil"/>
              <w:bottom w:val="single" w:sz="4" w:space="0" w:color="auto"/>
              <w:right w:val="single" w:sz="4" w:space="0" w:color="auto"/>
            </w:tcBorders>
            <w:vAlign w:val="bottom"/>
          </w:tcPr>
          <w:p w14:paraId="7578CD41" w14:textId="77754060"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1.08/1.08/1.07/1.06</w:t>
            </w:r>
          </w:p>
        </w:tc>
      </w:tr>
      <w:tr w:rsidR="00F612AB" w:rsidRPr="005F795B" w14:paraId="7ADA6F4A" w14:textId="77777777" w:rsidTr="00F612AB">
        <w:trPr>
          <w:trHeight w:val="552"/>
          <w:jc w:val="center"/>
        </w:trPr>
        <w:tc>
          <w:tcPr>
            <w:tcW w:w="322" w:type="pct"/>
            <w:vMerge/>
          </w:tcPr>
          <w:p w14:paraId="311088D1"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153" w:type="pct"/>
            <w:shd w:val="clear" w:color="auto" w:fill="auto"/>
            <w:noWrap/>
            <w:vAlign w:val="center"/>
          </w:tcPr>
          <w:p w14:paraId="625D8035" w14:textId="77777777" w:rsidR="00F612AB" w:rsidRPr="00802BE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5</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0C59A1" w14:textId="0485473A"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1.1/1.1/1.08/1.07</w:t>
            </w:r>
          </w:p>
        </w:tc>
        <w:tc>
          <w:tcPr>
            <w:tcW w:w="418" w:type="pct"/>
            <w:tcBorders>
              <w:top w:val="single" w:sz="4" w:space="0" w:color="auto"/>
              <w:left w:val="nil"/>
              <w:bottom w:val="single" w:sz="4" w:space="0" w:color="auto"/>
              <w:right w:val="single" w:sz="4" w:space="0" w:color="auto"/>
            </w:tcBorders>
            <w:shd w:val="clear" w:color="auto" w:fill="auto"/>
            <w:noWrap/>
            <w:vAlign w:val="bottom"/>
          </w:tcPr>
          <w:p w14:paraId="4CD7504D" w14:textId="080A200A"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1.15/1.15/1.13/1.12</w:t>
            </w:r>
          </w:p>
        </w:tc>
        <w:tc>
          <w:tcPr>
            <w:tcW w:w="415" w:type="pct"/>
            <w:tcBorders>
              <w:top w:val="single" w:sz="4" w:space="0" w:color="auto"/>
              <w:left w:val="nil"/>
              <w:bottom w:val="single" w:sz="4" w:space="0" w:color="auto"/>
              <w:right w:val="single" w:sz="4" w:space="0" w:color="auto"/>
            </w:tcBorders>
            <w:shd w:val="clear" w:color="auto" w:fill="auto"/>
            <w:noWrap/>
            <w:vAlign w:val="bottom"/>
          </w:tcPr>
          <w:p w14:paraId="7B307981" w14:textId="077BDA4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1.18/1.18/1.16/1.14</w:t>
            </w:r>
          </w:p>
        </w:tc>
        <w:tc>
          <w:tcPr>
            <w:tcW w:w="415" w:type="pct"/>
            <w:tcBorders>
              <w:top w:val="single" w:sz="4" w:space="0" w:color="auto"/>
              <w:left w:val="nil"/>
              <w:bottom w:val="single" w:sz="4" w:space="0" w:color="auto"/>
              <w:right w:val="single" w:sz="4" w:space="0" w:color="auto"/>
            </w:tcBorders>
            <w:vAlign w:val="bottom"/>
          </w:tcPr>
          <w:p w14:paraId="0DB23A69" w14:textId="35729E6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1.22/1.21/1.18/1.16</w:t>
            </w:r>
          </w:p>
        </w:tc>
        <w:tc>
          <w:tcPr>
            <w:tcW w:w="415" w:type="pct"/>
            <w:tcBorders>
              <w:top w:val="single" w:sz="4" w:space="0" w:color="auto"/>
              <w:left w:val="nil"/>
              <w:bottom w:val="single" w:sz="4" w:space="0" w:color="auto"/>
              <w:right w:val="single" w:sz="4" w:space="0" w:color="auto"/>
            </w:tcBorders>
            <w:vAlign w:val="bottom"/>
          </w:tcPr>
          <w:p w14:paraId="09777B08" w14:textId="0934AF5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1.22/1.22/1.18/1.16</w:t>
            </w:r>
          </w:p>
        </w:tc>
        <w:tc>
          <w:tcPr>
            <w:tcW w:w="415" w:type="pct"/>
            <w:tcBorders>
              <w:top w:val="single" w:sz="4" w:space="0" w:color="auto"/>
              <w:left w:val="nil"/>
              <w:bottom w:val="single" w:sz="4" w:space="0" w:color="auto"/>
              <w:right w:val="single" w:sz="4" w:space="0" w:color="auto"/>
            </w:tcBorders>
            <w:vAlign w:val="bottom"/>
          </w:tcPr>
          <w:p w14:paraId="47B78DD0" w14:textId="45384E9D"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1.24/1.24/1.18/1.16</w:t>
            </w:r>
          </w:p>
        </w:tc>
        <w:tc>
          <w:tcPr>
            <w:tcW w:w="415" w:type="pct"/>
            <w:tcBorders>
              <w:top w:val="single" w:sz="4" w:space="0" w:color="auto"/>
              <w:left w:val="nil"/>
              <w:bottom w:val="single" w:sz="4" w:space="0" w:color="auto"/>
              <w:right w:val="single" w:sz="4" w:space="0" w:color="auto"/>
            </w:tcBorders>
            <w:vAlign w:val="bottom"/>
          </w:tcPr>
          <w:p w14:paraId="67C84F55" w14:textId="1C2CAFFC"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1.24/1.23/1.18/1.15</w:t>
            </w:r>
          </w:p>
        </w:tc>
        <w:tc>
          <w:tcPr>
            <w:tcW w:w="415" w:type="pct"/>
            <w:tcBorders>
              <w:top w:val="single" w:sz="4" w:space="0" w:color="auto"/>
              <w:left w:val="nil"/>
              <w:bottom w:val="single" w:sz="4" w:space="0" w:color="auto"/>
              <w:right w:val="single" w:sz="4" w:space="0" w:color="auto"/>
            </w:tcBorders>
            <w:vAlign w:val="bottom"/>
          </w:tcPr>
          <w:p w14:paraId="0A9869DE" w14:textId="79680CF1"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1.24/1.23/1.18/1.15</w:t>
            </w:r>
          </w:p>
        </w:tc>
        <w:tc>
          <w:tcPr>
            <w:tcW w:w="415" w:type="pct"/>
            <w:tcBorders>
              <w:top w:val="single" w:sz="4" w:space="0" w:color="auto"/>
              <w:left w:val="nil"/>
              <w:bottom w:val="single" w:sz="4" w:space="0" w:color="auto"/>
              <w:right w:val="single" w:sz="4" w:space="0" w:color="auto"/>
            </w:tcBorders>
            <w:vAlign w:val="bottom"/>
          </w:tcPr>
          <w:p w14:paraId="1422120A" w14:textId="27C574CF"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1.23/1.23/1.17/1.14</w:t>
            </w:r>
          </w:p>
        </w:tc>
        <w:tc>
          <w:tcPr>
            <w:tcW w:w="415" w:type="pct"/>
            <w:tcBorders>
              <w:top w:val="single" w:sz="4" w:space="0" w:color="auto"/>
              <w:left w:val="nil"/>
              <w:bottom w:val="single" w:sz="4" w:space="0" w:color="auto"/>
              <w:right w:val="single" w:sz="4" w:space="0" w:color="auto"/>
            </w:tcBorders>
            <w:vAlign w:val="bottom"/>
          </w:tcPr>
          <w:p w14:paraId="7A1AB96F" w14:textId="5D1EFB65"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1.23/1.22/1.16/1.13</w:t>
            </w:r>
          </w:p>
        </w:tc>
        <w:tc>
          <w:tcPr>
            <w:tcW w:w="368" w:type="pct"/>
            <w:tcBorders>
              <w:top w:val="single" w:sz="4" w:space="0" w:color="auto"/>
              <w:left w:val="nil"/>
              <w:bottom w:val="single" w:sz="4" w:space="0" w:color="auto"/>
              <w:right w:val="single" w:sz="4" w:space="0" w:color="auto"/>
            </w:tcBorders>
            <w:vAlign w:val="bottom"/>
          </w:tcPr>
          <w:p w14:paraId="6E48D32E" w14:textId="6833A253"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1.1/1.1/1.08/1.07</w:t>
            </w:r>
          </w:p>
        </w:tc>
      </w:tr>
      <w:tr w:rsidR="00F612AB" w:rsidRPr="005F795B" w14:paraId="7FE34922" w14:textId="77777777" w:rsidTr="00F612AB">
        <w:trPr>
          <w:trHeight w:val="552"/>
          <w:jc w:val="center"/>
        </w:trPr>
        <w:tc>
          <w:tcPr>
            <w:tcW w:w="322" w:type="pct"/>
            <w:vMerge/>
          </w:tcPr>
          <w:p w14:paraId="28EC5329"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153" w:type="pct"/>
            <w:shd w:val="clear" w:color="auto" w:fill="auto"/>
            <w:noWrap/>
            <w:vAlign w:val="center"/>
          </w:tcPr>
          <w:p w14:paraId="0D3F0751" w14:textId="77777777" w:rsidR="00F612AB" w:rsidRPr="005F795B" w:rsidRDefault="00F612AB" w:rsidP="00F612AB">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6</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08637A" w14:textId="089F3580"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1.12/1.12/1.1/1.09</w:t>
            </w:r>
          </w:p>
        </w:tc>
        <w:tc>
          <w:tcPr>
            <w:tcW w:w="418" w:type="pct"/>
            <w:tcBorders>
              <w:top w:val="single" w:sz="4" w:space="0" w:color="auto"/>
              <w:left w:val="nil"/>
              <w:bottom w:val="single" w:sz="4" w:space="0" w:color="auto"/>
              <w:right w:val="single" w:sz="4" w:space="0" w:color="auto"/>
            </w:tcBorders>
            <w:shd w:val="clear" w:color="auto" w:fill="auto"/>
            <w:noWrap/>
            <w:vAlign w:val="bottom"/>
          </w:tcPr>
          <w:p w14:paraId="4ADD09E0" w14:textId="5ED420E0" w:rsidR="00F612AB" w:rsidRPr="00F612AB" w:rsidRDefault="00F612AB" w:rsidP="00F612AB">
            <w:pPr>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1.18/1.18/1.16/1.14</w:t>
            </w:r>
          </w:p>
        </w:tc>
        <w:tc>
          <w:tcPr>
            <w:tcW w:w="415" w:type="pct"/>
            <w:tcBorders>
              <w:top w:val="single" w:sz="4" w:space="0" w:color="auto"/>
              <w:left w:val="nil"/>
              <w:bottom w:val="single" w:sz="4" w:space="0" w:color="auto"/>
              <w:right w:val="single" w:sz="4" w:space="0" w:color="auto"/>
            </w:tcBorders>
            <w:shd w:val="clear" w:color="auto" w:fill="auto"/>
            <w:noWrap/>
            <w:vAlign w:val="bottom"/>
          </w:tcPr>
          <w:p w14:paraId="1CD0A5F4" w14:textId="0AFE261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1.23/1.22/1.19/1.17</w:t>
            </w:r>
          </w:p>
        </w:tc>
        <w:tc>
          <w:tcPr>
            <w:tcW w:w="415" w:type="pct"/>
            <w:tcBorders>
              <w:top w:val="single" w:sz="4" w:space="0" w:color="auto"/>
              <w:left w:val="nil"/>
              <w:bottom w:val="single" w:sz="4" w:space="0" w:color="auto"/>
              <w:right w:val="single" w:sz="4" w:space="0" w:color="auto"/>
            </w:tcBorders>
            <w:vAlign w:val="bottom"/>
          </w:tcPr>
          <w:p w14:paraId="0B7B3160" w14:textId="53090039"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1.27/1.27/1.22/1.2</w:t>
            </w:r>
          </w:p>
        </w:tc>
        <w:tc>
          <w:tcPr>
            <w:tcW w:w="415" w:type="pct"/>
            <w:tcBorders>
              <w:top w:val="single" w:sz="4" w:space="0" w:color="auto"/>
              <w:left w:val="nil"/>
              <w:bottom w:val="single" w:sz="4" w:space="0" w:color="auto"/>
              <w:right w:val="single" w:sz="4" w:space="0" w:color="auto"/>
            </w:tcBorders>
            <w:vAlign w:val="bottom"/>
          </w:tcPr>
          <w:p w14:paraId="1021D80A" w14:textId="1B5A74CF"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1.29/1.28/1.22/1.19</w:t>
            </w:r>
          </w:p>
        </w:tc>
        <w:tc>
          <w:tcPr>
            <w:tcW w:w="415" w:type="pct"/>
            <w:tcBorders>
              <w:top w:val="single" w:sz="4" w:space="0" w:color="auto"/>
              <w:left w:val="nil"/>
              <w:bottom w:val="single" w:sz="4" w:space="0" w:color="auto"/>
              <w:right w:val="single" w:sz="4" w:space="0" w:color="auto"/>
            </w:tcBorders>
            <w:vAlign w:val="bottom"/>
          </w:tcPr>
          <w:p w14:paraId="7D69B8E4" w14:textId="783FE477"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1.31/1.31/1.23/1.19</w:t>
            </w:r>
          </w:p>
        </w:tc>
        <w:tc>
          <w:tcPr>
            <w:tcW w:w="415" w:type="pct"/>
            <w:tcBorders>
              <w:top w:val="single" w:sz="4" w:space="0" w:color="auto"/>
              <w:left w:val="nil"/>
              <w:bottom w:val="single" w:sz="4" w:space="0" w:color="auto"/>
              <w:right w:val="single" w:sz="4" w:space="0" w:color="auto"/>
            </w:tcBorders>
            <w:vAlign w:val="bottom"/>
          </w:tcPr>
          <w:p w14:paraId="5BE70B0C" w14:textId="462C9D12"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1.31/1.3/1.22/1.19</w:t>
            </w:r>
          </w:p>
        </w:tc>
        <w:tc>
          <w:tcPr>
            <w:tcW w:w="415" w:type="pct"/>
            <w:tcBorders>
              <w:top w:val="single" w:sz="4" w:space="0" w:color="auto"/>
              <w:left w:val="nil"/>
              <w:bottom w:val="single" w:sz="4" w:space="0" w:color="auto"/>
              <w:right w:val="single" w:sz="4" w:space="0" w:color="auto"/>
            </w:tcBorders>
            <w:vAlign w:val="bottom"/>
          </w:tcPr>
          <w:p w14:paraId="499FADE4" w14:textId="38928E7C"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1.32/1.31/1.22/1.18</w:t>
            </w:r>
          </w:p>
        </w:tc>
        <w:tc>
          <w:tcPr>
            <w:tcW w:w="415" w:type="pct"/>
            <w:tcBorders>
              <w:top w:val="single" w:sz="4" w:space="0" w:color="auto"/>
              <w:left w:val="nil"/>
              <w:bottom w:val="single" w:sz="4" w:space="0" w:color="auto"/>
              <w:right w:val="single" w:sz="4" w:space="0" w:color="auto"/>
            </w:tcBorders>
            <w:vAlign w:val="bottom"/>
          </w:tcPr>
          <w:p w14:paraId="0DDED833" w14:textId="697107CE"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1.31/1.3/1.22/1.17</w:t>
            </w:r>
          </w:p>
        </w:tc>
        <w:tc>
          <w:tcPr>
            <w:tcW w:w="415" w:type="pct"/>
            <w:tcBorders>
              <w:top w:val="single" w:sz="4" w:space="0" w:color="auto"/>
              <w:left w:val="nil"/>
              <w:bottom w:val="single" w:sz="4" w:space="0" w:color="auto"/>
              <w:right w:val="single" w:sz="4" w:space="0" w:color="auto"/>
            </w:tcBorders>
            <w:vAlign w:val="bottom"/>
          </w:tcPr>
          <w:p w14:paraId="3918E43C" w14:textId="30456518"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1.3/1.29/1.21/1.16</w:t>
            </w:r>
          </w:p>
        </w:tc>
        <w:tc>
          <w:tcPr>
            <w:tcW w:w="368" w:type="pct"/>
            <w:tcBorders>
              <w:top w:val="single" w:sz="4" w:space="0" w:color="auto"/>
              <w:left w:val="nil"/>
              <w:bottom w:val="single" w:sz="4" w:space="0" w:color="auto"/>
              <w:right w:val="single" w:sz="4" w:space="0" w:color="auto"/>
            </w:tcBorders>
            <w:vAlign w:val="bottom"/>
          </w:tcPr>
          <w:p w14:paraId="0AF8A51F" w14:textId="1FE7494F" w:rsidR="00F612AB" w:rsidRPr="00F612AB" w:rsidRDefault="00F612AB" w:rsidP="00F612AB">
            <w:pPr>
              <w:tabs>
                <w:tab w:val="left" w:pos="90"/>
              </w:tabs>
              <w:spacing w:before="100" w:beforeAutospacing="1" w:after="100" w:afterAutospacing="1" w:line="240" w:lineRule="auto"/>
              <w:rPr>
                <w:rFonts w:eastAsia="Times New Roman" w:cs="Times New Roman"/>
                <w:b/>
                <w:bCs/>
                <w:color w:val="000000"/>
                <w:sz w:val="16"/>
                <w:szCs w:val="16"/>
                <w:lang w:eastAsia="en-GB"/>
              </w:rPr>
            </w:pPr>
            <w:r w:rsidRPr="00F612AB">
              <w:rPr>
                <w:rFonts w:ascii="Calibri" w:hAnsi="Calibri" w:cs="Calibri"/>
                <w:color w:val="000000"/>
                <w:sz w:val="16"/>
                <w:szCs w:val="16"/>
              </w:rPr>
              <w:t>1.12/1.12/1.1/1.09</w:t>
            </w:r>
          </w:p>
        </w:tc>
      </w:tr>
    </w:tbl>
    <w:p w14:paraId="4D79AA5E" w14:textId="77777777" w:rsidR="005E5348" w:rsidRDefault="005E5348" w:rsidP="005E5348">
      <w:pPr>
        <w:tabs>
          <w:tab w:val="left" w:pos="90"/>
        </w:tabs>
        <w:jc w:val="both"/>
        <w:rPr>
          <w:rFonts w:cs="Times New Roman"/>
          <w:b/>
          <w:bCs/>
          <w:szCs w:val="24"/>
        </w:rPr>
      </w:pPr>
    </w:p>
    <w:p w14:paraId="4F89AC4B" w14:textId="77777777" w:rsidR="005E5348" w:rsidRDefault="005E5348" w:rsidP="005E5348">
      <w:pPr>
        <w:spacing w:line="259" w:lineRule="auto"/>
        <w:rPr>
          <w:rFonts w:cs="Times New Roman"/>
          <w:b/>
          <w:bCs/>
          <w:szCs w:val="24"/>
        </w:rPr>
      </w:pPr>
    </w:p>
    <w:p w14:paraId="6FA39268" w14:textId="77777777" w:rsidR="005E5348" w:rsidRPr="005F795B" w:rsidRDefault="005E5348" w:rsidP="005E5348">
      <w:pPr>
        <w:pStyle w:val="Heading4"/>
        <w:jc w:val="center"/>
        <w:rPr>
          <w:sz w:val="24"/>
          <w:szCs w:val="24"/>
        </w:rPr>
      </w:pPr>
      <w:r>
        <w:rPr>
          <w:bCs/>
          <w:sz w:val="24"/>
          <w:szCs w:val="24"/>
        </w:rPr>
        <w:t>Table 10</w:t>
      </w:r>
      <w:r w:rsidRPr="007171D5">
        <w:rPr>
          <w:bCs/>
          <w:sz w:val="24"/>
          <w:szCs w:val="24"/>
        </w:rPr>
        <w:t>:</w:t>
      </w:r>
      <w:r w:rsidRPr="008C5488">
        <w:rPr>
          <w:sz w:val="24"/>
          <w:szCs w:val="24"/>
        </w:rPr>
        <w:t xml:space="preserve"> </w:t>
      </w:r>
      <w:r>
        <w:rPr>
          <w:sz w:val="24"/>
          <w:szCs w:val="24"/>
        </w:rPr>
        <w:t>Curvature Dynamic Amplification Factors (1500/3000/4000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60"/>
        <w:gridCol w:w="700"/>
        <w:gridCol w:w="700"/>
        <w:gridCol w:w="700"/>
        <w:gridCol w:w="700"/>
        <w:gridCol w:w="700"/>
        <w:gridCol w:w="700"/>
        <w:gridCol w:w="700"/>
        <w:gridCol w:w="700"/>
        <w:gridCol w:w="700"/>
        <w:gridCol w:w="700"/>
        <w:gridCol w:w="700"/>
      </w:tblGrid>
      <w:tr w:rsidR="005E5348" w:rsidRPr="005F795B" w14:paraId="74BE5926" w14:textId="77777777" w:rsidTr="00F612AB">
        <w:trPr>
          <w:trHeight w:val="552"/>
          <w:jc w:val="center"/>
        </w:trPr>
        <w:tc>
          <w:tcPr>
            <w:tcW w:w="817" w:type="pct"/>
            <w:gridSpan w:val="2"/>
            <w:vMerge w:val="restart"/>
            <w:shd w:val="clear" w:color="auto" w:fill="auto"/>
            <w:noWrap/>
            <w:vAlign w:val="center"/>
          </w:tcPr>
          <w:p w14:paraId="7134A5D3"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4183" w:type="pct"/>
            <w:gridSpan w:val="11"/>
            <w:shd w:val="clear" w:color="auto" w:fill="auto"/>
            <w:noWrap/>
            <w:vAlign w:val="center"/>
          </w:tcPr>
          <w:p w14:paraId="0BCA8E36"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Wave Period (s)</w:t>
            </w:r>
          </w:p>
        </w:tc>
      </w:tr>
      <w:tr w:rsidR="005E5348" w:rsidRPr="005F795B" w14:paraId="0A95AAC0" w14:textId="77777777" w:rsidTr="00F612AB">
        <w:trPr>
          <w:trHeight w:val="552"/>
          <w:jc w:val="center"/>
        </w:trPr>
        <w:tc>
          <w:tcPr>
            <w:tcW w:w="817" w:type="pct"/>
            <w:gridSpan w:val="2"/>
            <w:vMerge/>
            <w:shd w:val="clear" w:color="auto" w:fill="auto"/>
            <w:noWrap/>
            <w:vAlign w:val="center"/>
            <w:hideMark/>
          </w:tcPr>
          <w:p w14:paraId="456EF519"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p>
        </w:tc>
        <w:tc>
          <w:tcPr>
            <w:tcW w:w="380" w:type="pct"/>
            <w:shd w:val="clear" w:color="auto" w:fill="auto"/>
            <w:noWrap/>
            <w:vAlign w:val="center"/>
          </w:tcPr>
          <w:p w14:paraId="4CBDA84F"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12</w:t>
            </w:r>
          </w:p>
        </w:tc>
        <w:tc>
          <w:tcPr>
            <w:tcW w:w="380" w:type="pct"/>
            <w:shd w:val="clear" w:color="auto" w:fill="auto"/>
            <w:noWrap/>
            <w:vAlign w:val="center"/>
          </w:tcPr>
          <w:p w14:paraId="22EEAB94"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13</w:t>
            </w:r>
          </w:p>
        </w:tc>
        <w:tc>
          <w:tcPr>
            <w:tcW w:w="380" w:type="pct"/>
            <w:shd w:val="clear" w:color="auto" w:fill="auto"/>
            <w:noWrap/>
            <w:vAlign w:val="center"/>
          </w:tcPr>
          <w:p w14:paraId="39390E2E" w14:textId="77777777" w:rsidR="005E5348" w:rsidRPr="00802BE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14</w:t>
            </w:r>
          </w:p>
        </w:tc>
        <w:tc>
          <w:tcPr>
            <w:tcW w:w="380" w:type="pct"/>
            <w:vAlign w:val="center"/>
          </w:tcPr>
          <w:p w14:paraId="5CE1C424"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15</w:t>
            </w:r>
          </w:p>
        </w:tc>
        <w:tc>
          <w:tcPr>
            <w:tcW w:w="380" w:type="pct"/>
            <w:vAlign w:val="center"/>
          </w:tcPr>
          <w:p w14:paraId="5C2E7337"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16</w:t>
            </w:r>
          </w:p>
        </w:tc>
        <w:tc>
          <w:tcPr>
            <w:tcW w:w="381" w:type="pct"/>
            <w:vAlign w:val="center"/>
          </w:tcPr>
          <w:p w14:paraId="7D06F286"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17</w:t>
            </w:r>
          </w:p>
        </w:tc>
        <w:tc>
          <w:tcPr>
            <w:tcW w:w="381" w:type="pct"/>
            <w:vAlign w:val="center"/>
          </w:tcPr>
          <w:p w14:paraId="0E92EDF4"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18</w:t>
            </w:r>
          </w:p>
        </w:tc>
        <w:tc>
          <w:tcPr>
            <w:tcW w:w="381" w:type="pct"/>
            <w:vAlign w:val="center"/>
          </w:tcPr>
          <w:p w14:paraId="35BF5314"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19</w:t>
            </w:r>
          </w:p>
        </w:tc>
        <w:tc>
          <w:tcPr>
            <w:tcW w:w="381" w:type="pct"/>
            <w:vAlign w:val="center"/>
          </w:tcPr>
          <w:p w14:paraId="07E2EAE7"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20</w:t>
            </w:r>
          </w:p>
        </w:tc>
        <w:tc>
          <w:tcPr>
            <w:tcW w:w="381" w:type="pct"/>
            <w:vAlign w:val="center"/>
          </w:tcPr>
          <w:p w14:paraId="275A6215"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21</w:t>
            </w:r>
          </w:p>
        </w:tc>
        <w:tc>
          <w:tcPr>
            <w:tcW w:w="379" w:type="pct"/>
            <w:vAlign w:val="center"/>
          </w:tcPr>
          <w:p w14:paraId="51718204" w14:textId="77777777" w:rsidR="005E5348" w:rsidRPr="005F795B" w:rsidRDefault="005E5348" w:rsidP="00A06DAF">
            <w:pPr>
              <w:tabs>
                <w:tab w:val="left" w:pos="90"/>
              </w:tabs>
              <w:spacing w:before="100" w:beforeAutospacing="1" w:after="100" w:afterAutospacing="1" w:line="240" w:lineRule="auto"/>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22</w:t>
            </w:r>
          </w:p>
        </w:tc>
      </w:tr>
      <w:tr w:rsidR="00F612AB" w:rsidRPr="005F795B" w14:paraId="4E7E1F9B" w14:textId="77777777" w:rsidTr="00F612AB">
        <w:trPr>
          <w:trHeight w:val="552"/>
          <w:jc w:val="center"/>
        </w:trPr>
        <w:tc>
          <w:tcPr>
            <w:tcW w:w="619" w:type="pct"/>
            <w:vMerge w:val="restart"/>
            <w:shd w:val="clear" w:color="auto" w:fill="auto"/>
            <w:noWrap/>
            <w:textDirection w:val="btLr"/>
            <w:vAlign w:val="center"/>
          </w:tcPr>
          <w:p w14:paraId="2AC42C51" w14:textId="77777777" w:rsidR="00F612AB" w:rsidRPr="00802BEB" w:rsidRDefault="00F612AB" w:rsidP="00F612AB">
            <w:pPr>
              <w:tabs>
                <w:tab w:val="left" w:pos="90"/>
              </w:tabs>
              <w:spacing w:before="100" w:beforeAutospacing="1" w:after="100" w:afterAutospacing="1" w:line="720" w:lineRule="auto"/>
              <w:ind w:left="113" w:right="113"/>
              <w:jc w:val="center"/>
              <w:rPr>
                <w:rFonts w:eastAsia="Times New Roman" w:cs="Times New Roman"/>
                <w:b/>
                <w:bCs/>
                <w:color w:val="000000"/>
                <w:szCs w:val="24"/>
                <w:lang w:eastAsia="en-GB"/>
              </w:rPr>
            </w:pPr>
            <w:r w:rsidRPr="005F795B">
              <w:rPr>
                <w:rFonts w:eastAsia="Times New Roman" w:cs="Times New Roman"/>
                <w:b/>
                <w:bCs/>
                <w:color w:val="000000"/>
                <w:szCs w:val="24"/>
                <w:lang w:eastAsia="en-GB"/>
              </w:rPr>
              <w:t>Maxim Wave Height (m)</w:t>
            </w:r>
          </w:p>
        </w:tc>
        <w:tc>
          <w:tcPr>
            <w:tcW w:w="198" w:type="pct"/>
            <w:vAlign w:val="center"/>
          </w:tcPr>
          <w:p w14:paraId="42E4EB7A"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1</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A8F2B" w14:textId="04EFB4B6"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1.02/1.02/1.01/1.01</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72C35B61" w14:textId="7AF4531A"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1.03/1.03/1.02/1.01</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4B95949E" w14:textId="0A24F400"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1.04/1.03/1.03/1.01</w:t>
            </w:r>
          </w:p>
        </w:tc>
        <w:tc>
          <w:tcPr>
            <w:tcW w:w="380" w:type="pct"/>
            <w:tcBorders>
              <w:top w:val="single" w:sz="4" w:space="0" w:color="auto"/>
              <w:left w:val="nil"/>
              <w:bottom w:val="single" w:sz="4" w:space="0" w:color="auto"/>
              <w:right w:val="single" w:sz="4" w:space="0" w:color="auto"/>
            </w:tcBorders>
            <w:vAlign w:val="bottom"/>
          </w:tcPr>
          <w:p w14:paraId="44735F51" w14:textId="46B158AD"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1.04/1.04/1.03/1.02</w:t>
            </w:r>
          </w:p>
        </w:tc>
        <w:tc>
          <w:tcPr>
            <w:tcW w:w="380" w:type="pct"/>
            <w:tcBorders>
              <w:top w:val="single" w:sz="4" w:space="0" w:color="auto"/>
              <w:left w:val="nil"/>
              <w:bottom w:val="single" w:sz="4" w:space="0" w:color="auto"/>
              <w:right w:val="single" w:sz="4" w:space="0" w:color="auto"/>
            </w:tcBorders>
            <w:vAlign w:val="bottom"/>
          </w:tcPr>
          <w:p w14:paraId="191C922D" w14:textId="1CA3B2ED"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1.04/1.04/1.04/1.02</w:t>
            </w:r>
          </w:p>
        </w:tc>
        <w:tc>
          <w:tcPr>
            <w:tcW w:w="381" w:type="pct"/>
            <w:tcBorders>
              <w:top w:val="single" w:sz="4" w:space="0" w:color="auto"/>
              <w:left w:val="nil"/>
              <w:bottom w:val="single" w:sz="4" w:space="0" w:color="auto"/>
              <w:right w:val="single" w:sz="4" w:space="0" w:color="auto"/>
            </w:tcBorders>
            <w:vAlign w:val="bottom"/>
          </w:tcPr>
          <w:p w14:paraId="78208377" w14:textId="4F13EBEA"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1.05/1.05/1.04/1.02</w:t>
            </w:r>
          </w:p>
        </w:tc>
        <w:tc>
          <w:tcPr>
            <w:tcW w:w="381" w:type="pct"/>
            <w:tcBorders>
              <w:top w:val="single" w:sz="4" w:space="0" w:color="auto"/>
              <w:left w:val="nil"/>
              <w:bottom w:val="single" w:sz="4" w:space="0" w:color="auto"/>
              <w:right w:val="single" w:sz="4" w:space="0" w:color="auto"/>
            </w:tcBorders>
            <w:vAlign w:val="bottom"/>
          </w:tcPr>
          <w:p w14:paraId="12605223" w14:textId="4A4E443A"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1.05/1.05/1.04/1.02</w:t>
            </w:r>
          </w:p>
        </w:tc>
        <w:tc>
          <w:tcPr>
            <w:tcW w:w="381" w:type="pct"/>
            <w:tcBorders>
              <w:top w:val="single" w:sz="4" w:space="0" w:color="auto"/>
              <w:left w:val="nil"/>
              <w:bottom w:val="single" w:sz="4" w:space="0" w:color="auto"/>
              <w:right w:val="single" w:sz="4" w:space="0" w:color="auto"/>
            </w:tcBorders>
            <w:vAlign w:val="bottom"/>
          </w:tcPr>
          <w:p w14:paraId="143BBD64" w14:textId="379C4534"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1.05/1.05/1.04/1.02</w:t>
            </w:r>
          </w:p>
        </w:tc>
        <w:tc>
          <w:tcPr>
            <w:tcW w:w="381" w:type="pct"/>
            <w:tcBorders>
              <w:top w:val="single" w:sz="4" w:space="0" w:color="auto"/>
              <w:left w:val="nil"/>
              <w:bottom w:val="single" w:sz="4" w:space="0" w:color="auto"/>
              <w:right w:val="single" w:sz="4" w:space="0" w:color="auto"/>
            </w:tcBorders>
            <w:vAlign w:val="bottom"/>
          </w:tcPr>
          <w:p w14:paraId="52DD7367" w14:textId="0117B775"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1.05/1.05/1.04/1.02</w:t>
            </w:r>
          </w:p>
        </w:tc>
        <w:tc>
          <w:tcPr>
            <w:tcW w:w="381" w:type="pct"/>
            <w:tcBorders>
              <w:top w:val="single" w:sz="4" w:space="0" w:color="auto"/>
              <w:left w:val="nil"/>
              <w:bottom w:val="single" w:sz="4" w:space="0" w:color="auto"/>
              <w:right w:val="single" w:sz="4" w:space="0" w:color="auto"/>
            </w:tcBorders>
            <w:vAlign w:val="bottom"/>
          </w:tcPr>
          <w:p w14:paraId="14A11A9A" w14:textId="05E5B5A3"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1.04/1.05/1.04/1.02</w:t>
            </w:r>
          </w:p>
        </w:tc>
        <w:tc>
          <w:tcPr>
            <w:tcW w:w="379" w:type="pct"/>
            <w:tcBorders>
              <w:top w:val="single" w:sz="4" w:space="0" w:color="auto"/>
              <w:left w:val="nil"/>
              <w:bottom w:val="single" w:sz="4" w:space="0" w:color="auto"/>
              <w:right w:val="single" w:sz="4" w:space="0" w:color="auto"/>
            </w:tcBorders>
            <w:vAlign w:val="bottom"/>
          </w:tcPr>
          <w:p w14:paraId="038633CE" w14:textId="3D65AC5E"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1.02/1.02/1.01/1.01</w:t>
            </w:r>
          </w:p>
        </w:tc>
      </w:tr>
      <w:tr w:rsidR="00F612AB" w:rsidRPr="005F795B" w14:paraId="15F95099" w14:textId="77777777" w:rsidTr="00F612AB">
        <w:trPr>
          <w:trHeight w:val="552"/>
          <w:jc w:val="center"/>
        </w:trPr>
        <w:tc>
          <w:tcPr>
            <w:tcW w:w="619" w:type="pct"/>
            <w:vMerge/>
            <w:shd w:val="clear" w:color="auto" w:fill="auto"/>
            <w:noWrap/>
            <w:vAlign w:val="center"/>
          </w:tcPr>
          <w:p w14:paraId="578F58DF" w14:textId="77777777" w:rsidR="00F612AB" w:rsidRPr="00802BE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p>
        </w:tc>
        <w:tc>
          <w:tcPr>
            <w:tcW w:w="198" w:type="pct"/>
            <w:vAlign w:val="center"/>
          </w:tcPr>
          <w:p w14:paraId="31513B81"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2</w:t>
            </w:r>
          </w:p>
        </w:tc>
        <w:tc>
          <w:tcPr>
            <w:tcW w:w="380" w:type="pct"/>
            <w:tcBorders>
              <w:top w:val="nil"/>
              <w:left w:val="single" w:sz="4" w:space="0" w:color="auto"/>
              <w:bottom w:val="single" w:sz="4" w:space="0" w:color="auto"/>
              <w:right w:val="single" w:sz="4" w:space="0" w:color="auto"/>
            </w:tcBorders>
            <w:shd w:val="clear" w:color="auto" w:fill="auto"/>
            <w:noWrap/>
            <w:vAlign w:val="bottom"/>
          </w:tcPr>
          <w:p w14:paraId="14648B33" w14:textId="5875CF2F"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1.04/1.03/1.02/1.01</w:t>
            </w:r>
          </w:p>
        </w:tc>
        <w:tc>
          <w:tcPr>
            <w:tcW w:w="380" w:type="pct"/>
            <w:tcBorders>
              <w:top w:val="nil"/>
              <w:left w:val="nil"/>
              <w:bottom w:val="single" w:sz="4" w:space="0" w:color="auto"/>
              <w:right w:val="single" w:sz="4" w:space="0" w:color="auto"/>
            </w:tcBorders>
            <w:shd w:val="clear" w:color="auto" w:fill="auto"/>
            <w:noWrap/>
            <w:vAlign w:val="bottom"/>
          </w:tcPr>
          <w:p w14:paraId="703CD401" w14:textId="3A9A206A"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1.06/1.05/1.04/1.02</w:t>
            </w:r>
          </w:p>
        </w:tc>
        <w:tc>
          <w:tcPr>
            <w:tcW w:w="380" w:type="pct"/>
            <w:tcBorders>
              <w:top w:val="nil"/>
              <w:left w:val="nil"/>
              <w:bottom w:val="single" w:sz="4" w:space="0" w:color="auto"/>
              <w:right w:val="single" w:sz="4" w:space="0" w:color="auto"/>
            </w:tcBorders>
            <w:shd w:val="clear" w:color="auto" w:fill="auto"/>
            <w:noWrap/>
            <w:vAlign w:val="bottom"/>
          </w:tcPr>
          <w:p w14:paraId="689E1835" w14:textId="45DA5108"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1.07/1.07/1.05/1.03</w:t>
            </w:r>
          </w:p>
        </w:tc>
        <w:tc>
          <w:tcPr>
            <w:tcW w:w="380" w:type="pct"/>
            <w:tcBorders>
              <w:top w:val="nil"/>
              <w:left w:val="nil"/>
              <w:bottom w:val="single" w:sz="4" w:space="0" w:color="auto"/>
              <w:right w:val="single" w:sz="4" w:space="0" w:color="auto"/>
            </w:tcBorders>
            <w:vAlign w:val="bottom"/>
          </w:tcPr>
          <w:p w14:paraId="14138E2F" w14:textId="63638788"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1.08/1.08/1.06/1.03</w:t>
            </w:r>
          </w:p>
        </w:tc>
        <w:tc>
          <w:tcPr>
            <w:tcW w:w="380" w:type="pct"/>
            <w:tcBorders>
              <w:top w:val="nil"/>
              <w:left w:val="nil"/>
              <w:bottom w:val="single" w:sz="4" w:space="0" w:color="auto"/>
              <w:right w:val="single" w:sz="4" w:space="0" w:color="auto"/>
            </w:tcBorders>
            <w:vAlign w:val="bottom"/>
          </w:tcPr>
          <w:p w14:paraId="4D426E40" w14:textId="7C534E42"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1.09/1.09/1.07/1.04</w:t>
            </w:r>
          </w:p>
        </w:tc>
        <w:tc>
          <w:tcPr>
            <w:tcW w:w="381" w:type="pct"/>
            <w:tcBorders>
              <w:top w:val="nil"/>
              <w:left w:val="nil"/>
              <w:bottom w:val="single" w:sz="4" w:space="0" w:color="auto"/>
              <w:right w:val="single" w:sz="4" w:space="0" w:color="auto"/>
            </w:tcBorders>
            <w:vAlign w:val="bottom"/>
          </w:tcPr>
          <w:p w14:paraId="088C6A8A" w14:textId="22EE42B9"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1.1/1.09/1.08/1.04</w:t>
            </w:r>
          </w:p>
        </w:tc>
        <w:tc>
          <w:tcPr>
            <w:tcW w:w="381" w:type="pct"/>
            <w:tcBorders>
              <w:top w:val="nil"/>
              <w:left w:val="nil"/>
              <w:bottom w:val="single" w:sz="4" w:space="0" w:color="auto"/>
              <w:right w:val="single" w:sz="4" w:space="0" w:color="auto"/>
            </w:tcBorders>
            <w:vAlign w:val="bottom"/>
          </w:tcPr>
          <w:p w14:paraId="0DDFE915" w14:textId="298279B7"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1.1/1.1/1.08/1.04</w:t>
            </w:r>
          </w:p>
        </w:tc>
        <w:tc>
          <w:tcPr>
            <w:tcW w:w="381" w:type="pct"/>
            <w:tcBorders>
              <w:top w:val="nil"/>
              <w:left w:val="nil"/>
              <w:bottom w:val="single" w:sz="4" w:space="0" w:color="auto"/>
              <w:right w:val="single" w:sz="4" w:space="0" w:color="auto"/>
            </w:tcBorders>
            <w:vAlign w:val="bottom"/>
          </w:tcPr>
          <w:p w14:paraId="61FD7FE7" w14:textId="0D843867"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1.1/1.1/1.08/1.04</w:t>
            </w:r>
          </w:p>
        </w:tc>
        <w:tc>
          <w:tcPr>
            <w:tcW w:w="381" w:type="pct"/>
            <w:tcBorders>
              <w:top w:val="nil"/>
              <w:left w:val="nil"/>
              <w:bottom w:val="single" w:sz="4" w:space="0" w:color="auto"/>
              <w:right w:val="single" w:sz="4" w:space="0" w:color="auto"/>
            </w:tcBorders>
            <w:vAlign w:val="bottom"/>
          </w:tcPr>
          <w:p w14:paraId="5520A060" w14:textId="24746F82"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1.1/1.1/1.08/1.04</w:t>
            </w:r>
          </w:p>
        </w:tc>
        <w:tc>
          <w:tcPr>
            <w:tcW w:w="381" w:type="pct"/>
            <w:tcBorders>
              <w:top w:val="nil"/>
              <w:left w:val="nil"/>
              <w:bottom w:val="single" w:sz="4" w:space="0" w:color="auto"/>
              <w:right w:val="single" w:sz="4" w:space="0" w:color="auto"/>
            </w:tcBorders>
            <w:vAlign w:val="bottom"/>
          </w:tcPr>
          <w:p w14:paraId="5FB56C73" w14:textId="21E68886"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1.1/1.1/1.08/1.04</w:t>
            </w:r>
          </w:p>
        </w:tc>
        <w:tc>
          <w:tcPr>
            <w:tcW w:w="379" w:type="pct"/>
            <w:tcBorders>
              <w:top w:val="nil"/>
              <w:left w:val="nil"/>
              <w:bottom w:val="single" w:sz="4" w:space="0" w:color="auto"/>
              <w:right w:val="single" w:sz="4" w:space="0" w:color="auto"/>
            </w:tcBorders>
            <w:vAlign w:val="bottom"/>
          </w:tcPr>
          <w:p w14:paraId="4E0E4EFE" w14:textId="00925F54" w:rsidR="00F612AB" w:rsidRPr="00F612AB" w:rsidRDefault="00F612AB" w:rsidP="00F612AB">
            <w:pPr>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1.04/1.03/1.02/1.01</w:t>
            </w:r>
          </w:p>
        </w:tc>
      </w:tr>
      <w:tr w:rsidR="00F612AB" w:rsidRPr="005F795B" w14:paraId="7EFC5902" w14:textId="77777777" w:rsidTr="00F612AB">
        <w:trPr>
          <w:trHeight w:val="552"/>
          <w:jc w:val="center"/>
        </w:trPr>
        <w:tc>
          <w:tcPr>
            <w:tcW w:w="619" w:type="pct"/>
            <w:vMerge/>
            <w:shd w:val="clear" w:color="auto" w:fill="auto"/>
            <w:noWrap/>
            <w:vAlign w:val="center"/>
          </w:tcPr>
          <w:p w14:paraId="1895CDC2" w14:textId="77777777" w:rsidR="00F612AB" w:rsidRPr="00802BE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p>
        </w:tc>
        <w:tc>
          <w:tcPr>
            <w:tcW w:w="198" w:type="pct"/>
            <w:vAlign w:val="center"/>
          </w:tcPr>
          <w:p w14:paraId="46034C97"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3</w:t>
            </w:r>
          </w:p>
        </w:tc>
        <w:tc>
          <w:tcPr>
            <w:tcW w:w="380" w:type="pct"/>
            <w:tcBorders>
              <w:top w:val="nil"/>
              <w:left w:val="single" w:sz="4" w:space="0" w:color="auto"/>
              <w:bottom w:val="single" w:sz="4" w:space="0" w:color="auto"/>
              <w:right w:val="single" w:sz="4" w:space="0" w:color="auto"/>
            </w:tcBorders>
            <w:shd w:val="clear" w:color="auto" w:fill="auto"/>
            <w:noWrap/>
            <w:vAlign w:val="bottom"/>
          </w:tcPr>
          <w:p w14:paraId="079E10C7" w14:textId="24103C4C"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1.05/1.05/1.04/1.02</w:t>
            </w:r>
          </w:p>
        </w:tc>
        <w:tc>
          <w:tcPr>
            <w:tcW w:w="380" w:type="pct"/>
            <w:tcBorders>
              <w:top w:val="nil"/>
              <w:left w:val="nil"/>
              <w:bottom w:val="single" w:sz="4" w:space="0" w:color="auto"/>
              <w:right w:val="single" w:sz="4" w:space="0" w:color="auto"/>
            </w:tcBorders>
            <w:shd w:val="clear" w:color="auto" w:fill="auto"/>
            <w:noWrap/>
            <w:vAlign w:val="bottom"/>
          </w:tcPr>
          <w:p w14:paraId="55F6668D" w14:textId="1DE5EB4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1.08/1.08/1.06/1.03</w:t>
            </w:r>
          </w:p>
        </w:tc>
        <w:tc>
          <w:tcPr>
            <w:tcW w:w="380" w:type="pct"/>
            <w:tcBorders>
              <w:top w:val="nil"/>
              <w:left w:val="nil"/>
              <w:bottom w:val="single" w:sz="4" w:space="0" w:color="auto"/>
              <w:right w:val="single" w:sz="4" w:space="0" w:color="auto"/>
            </w:tcBorders>
            <w:shd w:val="clear" w:color="auto" w:fill="auto"/>
            <w:noWrap/>
            <w:vAlign w:val="bottom"/>
          </w:tcPr>
          <w:p w14:paraId="68C91B44" w14:textId="187EE692"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1.11/1.1/1.08/1.04</w:t>
            </w:r>
          </w:p>
        </w:tc>
        <w:tc>
          <w:tcPr>
            <w:tcW w:w="380" w:type="pct"/>
            <w:tcBorders>
              <w:top w:val="nil"/>
              <w:left w:val="nil"/>
              <w:bottom w:val="single" w:sz="4" w:space="0" w:color="auto"/>
              <w:right w:val="single" w:sz="4" w:space="0" w:color="auto"/>
            </w:tcBorders>
            <w:vAlign w:val="bottom"/>
          </w:tcPr>
          <w:p w14:paraId="0627FD10" w14:textId="57602D3A"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1.13/1.13/1.1/1.05</w:t>
            </w:r>
          </w:p>
        </w:tc>
        <w:tc>
          <w:tcPr>
            <w:tcW w:w="380" w:type="pct"/>
            <w:tcBorders>
              <w:top w:val="nil"/>
              <w:left w:val="nil"/>
              <w:bottom w:val="single" w:sz="4" w:space="0" w:color="auto"/>
              <w:right w:val="single" w:sz="4" w:space="0" w:color="auto"/>
            </w:tcBorders>
            <w:vAlign w:val="bottom"/>
          </w:tcPr>
          <w:p w14:paraId="4723FDDE" w14:textId="1FB40122"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1.14/1.14/1.11/1.05</w:t>
            </w:r>
          </w:p>
        </w:tc>
        <w:tc>
          <w:tcPr>
            <w:tcW w:w="381" w:type="pct"/>
            <w:tcBorders>
              <w:top w:val="nil"/>
              <w:left w:val="nil"/>
              <w:bottom w:val="single" w:sz="4" w:space="0" w:color="auto"/>
              <w:right w:val="single" w:sz="4" w:space="0" w:color="auto"/>
            </w:tcBorders>
            <w:vAlign w:val="bottom"/>
          </w:tcPr>
          <w:p w14:paraId="4ACF0A2F" w14:textId="579C40E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1.16/1.16/1.12/1.06</w:t>
            </w:r>
          </w:p>
        </w:tc>
        <w:tc>
          <w:tcPr>
            <w:tcW w:w="381" w:type="pct"/>
            <w:tcBorders>
              <w:top w:val="nil"/>
              <w:left w:val="nil"/>
              <w:bottom w:val="single" w:sz="4" w:space="0" w:color="auto"/>
              <w:right w:val="single" w:sz="4" w:space="0" w:color="auto"/>
            </w:tcBorders>
            <w:vAlign w:val="bottom"/>
          </w:tcPr>
          <w:p w14:paraId="03C6936E" w14:textId="2071D52D"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1.16/1.16/1.12/1.06</w:t>
            </w:r>
          </w:p>
        </w:tc>
        <w:tc>
          <w:tcPr>
            <w:tcW w:w="381" w:type="pct"/>
            <w:tcBorders>
              <w:top w:val="nil"/>
              <w:left w:val="nil"/>
              <w:bottom w:val="single" w:sz="4" w:space="0" w:color="auto"/>
              <w:right w:val="single" w:sz="4" w:space="0" w:color="auto"/>
            </w:tcBorders>
            <w:vAlign w:val="bottom"/>
          </w:tcPr>
          <w:p w14:paraId="74129B14" w14:textId="4A0BE63B"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1.17/1.17/1.13/1.06</w:t>
            </w:r>
          </w:p>
        </w:tc>
        <w:tc>
          <w:tcPr>
            <w:tcW w:w="381" w:type="pct"/>
            <w:tcBorders>
              <w:top w:val="nil"/>
              <w:left w:val="nil"/>
              <w:bottom w:val="single" w:sz="4" w:space="0" w:color="auto"/>
              <w:right w:val="single" w:sz="4" w:space="0" w:color="auto"/>
            </w:tcBorders>
            <w:vAlign w:val="bottom"/>
          </w:tcPr>
          <w:p w14:paraId="08D45058" w14:textId="458C38D4"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1.17/1.17/1.13/1.07</w:t>
            </w:r>
          </w:p>
        </w:tc>
        <w:tc>
          <w:tcPr>
            <w:tcW w:w="381" w:type="pct"/>
            <w:tcBorders>
              <w:top w:val="nil"/>
              <w:left w:val="nil"/>
              <w:bottom w:val="single" w:sz="4" w:space="0" w:color="auto"/>
              <w:right w:val="single" w:sz="4" w:space="0" w:color="auto"/>
            </w:tcBorders>
            <w:vAlign w:val="bottom"/>
          </w:tcPr>
          <w:p w14:paraId="541B0008" w14:textId="2F6CFD3A"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1.17/1.17/1.13/1.07</w:t>
            </w:r>
          </w:p>
        </w:tc>
        <w:tc>
          <w:tcPr>
            <w:tcW w:w="379" w:type="pct"/>
            <w:tcBorders>
              <w:top w:val="nil"/>
              <w:left w:val="nil"/>
              <w:bottom w:val="single" w:sz="4" w:space="0" w:color="auto"/>
              <w:right w:val="single" w:sz="4" w:space="0" w:color="auto"/>
            </w:tcBorders>
            <w:vAlign w:val="bottom"/>
          </w:tcPr>
          <w:p w14:paraId="2ADD185C" w14:textId="0A5FD07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1.05/1.05/1.04/1.02</w:t>
            </w:r>
          </w:p>
        </w:tc>
      </w:tr>
      <w:tr w:rsidR="00F612AB" w:rsidRPr="005F795B" w14:paraId="1AE01D5D" w14:textId="77777777" w:rsidTr="00F612AB">
        <w:trPr>
          <w:trHeight w:val="552"/>
          <w:jc w:val="center"/>
        </w:trPr>
        <w:tc>
          <w:tcPr>
            <w:tcW w:w="619" w:type="pct"/>
            <w:vMerge/>
            <w:shd w:val="clear" w:color="auto" w:fill="auto"/>
            <w:noWrap/>
            <w:vAlign w:val="center"/>
          </w:tcPr>
          <w:p w14:paraId="31EFAEE5" w14:textId="77777777" w:rsidR="00F612AB" w:rsidRPr="00802BE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p>
        </w:tc>
        <w:tc>
          <w:tcPr>
            <w:tcW w:w="198" w:type="pct"/>
            <w:vAlign w:val="center"/>
          </w:tcPr>
          <w:p w14:paraId="531542C2"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4</w:t>
            </w:r>
          </w:p>
        </w:tc>
        <w:tc>
          <w:tcPr>
            <w:tcW w:w="380" w:type="pct"/>
            <w:tcBorders>
              <w:top w:val="nil"/>
              <w:left w:val="single" w:sz="4" w:space="0" w:color="auto"/>
              <w:bottom w:val="single" w:sz="4" w:space="0" w:color="auto"/>
              <w:right w:val="single" w:sz="4" w:space="0" w:color="auto"/>
            </w:tcBorders>
            <w:shd w:val="clear" w:color="auto" w:fill="auto"/>
            <w:noWrap/>
            <w:vAlign w:val="bottom"/>
          </w:tcPr>
          <w:p w14:paraId="71AEF5D3" w14:textId="033B563E"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1.07/1.06/1.05/1.02</w:t>
            </w:r>
          </w:p>
        </w:tc>
        <w:tc>
          <w:tcPr>
            <w:tcW w:w="380" w:type="pct"/>
            <w:tcBorders>
              <w:top w:val="nil"/>
              <w:left w:val="nil"/>
              <w:bottom w:val="single" w:sz="4" w:space="0" w:color="auto"/>
              <w:right w:val="single" w:sz="4" w:space="0" w:color="auto"/>
            </w:tcBorders>
            <w:shd w:val="clear" w:color="auto" w:fill="auto"/>
            <w:noWrap/>
            <w:vAlign w:val="bottom"/>
          </w:tcPr>
          <w:p w14:paraId="60198853" w14:textId="16683688"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1.11/1.1/1.08/1.04</w:t>
            </w:r>
          </w:p>
        </w:tc>
        <w:tc>
          <w:tcPr>
            <w:tcW w:w="380" w:type="pct"/>
            <w:tcBorders>
              <w:top w:val="nil"/>
              <w:left w:val="nil"/>
              <w:bottom w:val="single" w:sz="4" w:space="0" w:color="auto"/>
              <w:right w:val="single" w:sz="4" w:space="0" w:color="auto"/>
            </w:tcBorders>
            <w:shd w:val="clear" w:color="auto" w:fill="auto"/>
            <w:noWrap/>
            <w:vAlign w:val="bottom"/>
          </w:tcPr>
          <w:p w14:paraId="4E8FCEEA" w14:textId="3700C71E"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1.15/1.14/1.11/1.05</w:t>
            </w:r>
          </w:p>
        </w:tc>
        <w:tc>
          <w:tcPr>
            <w:tcW w:w="380" w:type="pct"/>
            <w:tcBorders>
              <w:top w:val="nil"/>
              <w:left w:val="nil"/>
              <w:bottom w:val="single" w:sz="4" w:space="0" w:color="auto"/>
              <w:right w:val="single" w:sz="4" w:space="0" w:color="auto"/>
            </w:tcBorders>
            <w:vAlign w:val="bottom"/>
          </w:tcPr>
          <w:p w14:paraId="7E01BD06" w14:textId="33E38DDC"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1.19/1.19/1.14/1.07</w:t>
            </w:r>
          </w:p>
        </w:tc>
        <w:tc>
          <w:tcPr>
            <w:tcW w:w="380" w:type="pct"/>
            <w:tcBorders>
              <w:top w:val="nil"/>
              <w:left w:val="nil"/>
              <w:bottom w:val="single" w:sz="4" w:space="0" w:color="auto"/>
              <w:right w:val="single" w:sz="4" w:space="0" w:color="auto"/>
            </w:tcBorders>
            <w:vAlign w:val="bottom"/>
          </w:tcPr>
          <w:p w14:paraId="23BD7D1A" w14:textId="3BC60119"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1.21/1.21/1.16/1.07</w:t>
            </w:r>
          </w:p>
        </w:tc>
        <w:tc>
          <w:tcPr>
            <w:tcW w:w="381" w:type="pct"/>
            <w:tcBorders>
              <w:top w:val="nil"/>
              <w:left w:val="nil"/>
              <w:bottom w:val="single" w:sz="4" w:space="0" w:color="auto"/>
              <w:right w:val="single" w:sz="4" w:space="0" w:color="auto"/>
            </w:tcBorders>
            <w:vAlign w:val="bottom"/>
          </w:tcPr>
          <w:p w14:paraId="377513E8" w14:textId="3624DD32"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1.23/1.24/1.18/1.08</w:t>
            </w:r>
          </w:p>
        </w:tc>
        <w:tc>
          <w:tcPr>
            <w:tcW w:w="381" w:type="pct"/>
            <w:tcBorders>
              <w:top w:val="nil"/>
              <w:left w:val="nil"/>
              <w:bottom w:val="single" w:sz="4" w:space="0" w:color="auto"/>
              <w:right w:val="single" w:sz="4" w:space="0" w:color="auto"/>
            </w:tcBorders>
            <w:vAlign w:val="bottom"/>
          </w:tcPr>
          <w:p w14:paraId="21896D5F" w14:textId="3F469B16"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1.24/1.25/1.19/1.09</w:t>
            </w:r>
          </w:p>
        </w:tc>
        <w:tc>
          <w:tcPr>
            <w:tcW w:w="381" w:type="pct"/>
            <w:tcBorders>
              <w:top w:val="nil"/>
              <w:left w:val="nil"/>
              <w:bottom w:val="single" w:sz="4" w:space="0" w:color="auto"/>
              <w:right w:val="single" w:sz="4" w:space="0" w:color="auto"/>
            </w:tcBorders>
            <w:vAlign w:val="bottom"/>
          </w:tcPr>
          <w:p w14:paraId="303590EE" w14:textId="12B85F41"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1.25/1.26/1.2/1.09</w:t>
            </w:r>
          </w:p>
        </w:tc>
        <w:tc>
          <w:tcPr>
            <w:tcW w:w="381" w:type="pct"/>
            <w:tcBorders>
              <w:top w:val="nil"/>
              <w:left w:val="nil"/>
              <w:bottom w:val="single" w:sz="4" w:space="0" w:color="auto"/>
              <w:right w:val="single" w:sz="4" w:space="0" w:color="auto"/>
            </w:tcBorders>
            <w:vAlign w:val="bottom"/>
          </w:tcPr>
          <w:p w14:paraId="1205D5E0" w14:textId="462B064C"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1.25/1.27/1.2/1.09</w:t>
            </w:r>
          </w:p>
        </w:tc>
        <w:tc>
          <w:tcPr>
            <w:tcW w:w="381" w:type="pct"/>
            <w:tcBorders>
              <w:top w:val="nil"/>
              <w:left w:val="nil"/>
              <w:bottom w:val="single" w:sz="4" w:space="0" w:color="auto"/>
              <w:right w:val="single" w:sz="4" w:space="0" w:color="auto"/>
            </w:tcBorders>
            <w:vAlign w:val="bottom"/>
          </w:tcPr>
          <w:p w14:paraId="04EABCEF" w14:textId="7B9D6899"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1.26/1.27/1.2/1.09</w:t>
            </w:r>
          </w:p>
        </w:tc>
        <w:tc>
          <w:tcPr>
            <w:tcW w:w="379" w:type="pct"/>
            <w:tcBorders>
              <w:top w:val="nil"/>
              <w:left w:val="nil"/>
              <w:bottom w:val="single" w:sz="4" w:space="0" w:color="auto"/>
              <w:right w:val="single" w:sz="4" w:space="0" w:color="auto"/>
            </w:tcBorders>
            <w:vAlign w:val="bottom"/>
          </w:tcPr>
          <w:p w14:paraId="3C5EC609" w14:textId="18CC3800" w:rsidR="00F612AB" w:rsidRPr="00F612AB" w:rsidRDefault="00F612AB" w:rsidP="00F612AB">
            <w:pPr>
              <w:spacing w:before="100" w:beforeAutospacing="1" w:after="100" w:afterAutospacing="1" w:line="240" w:lineRule="auto"/>
              <w:jc w:val="center"/>
              <w:rPr>
                <w:rFonts w:eastAsia="Times New Roman" w:cs="Times New Roman"/>
                <w:b/>
                <w:bCs/>
                <w:sz w:val="16"/>
                <w:szCs w:val="16"/>
                <w:lang w:eastAsia="en-GB"/>
              </w:rPr>
            </w:pPr>
            <w:r w:rsidRPr="00F612AB">
              <w:rPr>
                <w:rFonts w:ascii="Calibri" w:hAnsi="Calibri" w:cs="Calibri"/>
                <w:color w:val="000000"/>
                <w:sz w:val="16"/>
                <w:szCs w:val="16"/>
              </w:rPr>
              <w:t>1.07/1.06/1.05/1.02</w:t>
            </w:r>
          </w:p>
        </w:tc>
      </w:tr>
      <w:tr w:rsidR="00F612AB" w:rsidRPr="005F795B" w14:paraId="57FBEB60" w14:textId="77777777" w:rsidTr="00F612AB">
        <w:trPr>
          <w:trHeight w:val="552"/>
          <w:jc w:val="center"/>
        </w:trPr>
        <w:tc>
          <w:tcPr>
            <w:tcW w:w="619" w:type="pct"/>
            <w:vMerge/>
            <w:shd w:val="clear" w:color="auto" w:fill="auto"/>
            <w:noWrap/>
            <w:vAlign w:val="center"/>
          </w:tcPr>
          <w:p w14:paraId="22D34750" w14:textId="77777777" w:rsidR="00F612AB" w:rsidRPr="00802BE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p>
        </w:tc>
        <w:tc>
          <w:tcPr>
            <w:tcW w:w="198" w:type="pct"/>
            <w:vAlign w:val="center"/>
          </w:tcPr>
          <w:p w14:paraId="1E638954"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5</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81702" w14:textId="60C2B15D"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1.09/1.08/1.06/1.03</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44B78A1C" w14:textId="281B1953" w:rsidR="00F612AB" w:rsidRPr="00F612AB" w:rsidRDefault="00F612AB" w:rsidP="00F612AB">
            <w:pPr>
              <w:spacing w:before="100" w:beforeAutospacing="1" w:after="100" w:afterAutospacing="1" w:line="240" w:lineRule="auto"/>
              <w:jc w:val="center"/>
              <w:rPr>
                <w:rFonts w:cs="Times New Roman"/>
                <w:b/>
                <w:bCs/>
                <w:color w:val="000000"/>
                <w:sz w:val="16"/>
                <w:szCs w:val="16"/>
              </w:rPr>
            </w:pPr>
            <w:r w:rsidRPr="00F612AB">
              <w:rPr>
                <w:rFonts w:ascii="Calibri" w:hAnsi="Calibri" w:cs="Calibri"/>
                <w:color w:val="000000"/>
                <w:sz w:val="16"/>
                <w:szCs w:val="16"/>
              </w:rPr>
              <w:t>1.14/1.13/1.1/1.05</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503A1AAE" w14:textId="32A74524"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1.2/1.19/1.14/1.07</w:t>
            </w:r>
          </w:p>
        </w:tc>
        <w:tc>
          <w:tcPr>
            <w:tcW w:w="380" w:type="pct"/>
            <w:tcBorders>
              <w:top w:val="single" w:sz="4" w:space="0" w:color="auto"/>
              <w:left w:val="nil"/>
              <w:bottom w:val="single" w:sz="4" w:space="0" w:color="auto"/>
              <w:right w:val="single" w:sz="4" w:space="0" w:color="auto"/>
            </w:tcBorders>
            <w:vAlign w:val="bottom"/>
          </w:tcPr>
          <w:p w14:paraId="601E5C20" w14:textId="56145490"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1.26/1.26/1.2/1.09</w:t>
            </w:r>
          </w:p>
        </w:tc>
        <w:tc>
          <w:tcPr>
            <w:tcW w:w="380" w:type="pct"/>
            <w:tcBorders>
              <w:top w:val="single" w:sz="4" w:space="0" w:color="auto"/>
              <w:left w:val="nil"/>
              <w:bottom w:val="single" w:sz="4" w:space="0" w:color="auto"/>
              <w:right w:val="single" w:sz="4" w:space="0" w:color="auto"/>
            </w:tcBorders>
            <w:vAlign w:val="bottom"/>
          </w:tcPr>
          <w:p w14:paraId="07C12C71" w14:textId="64FCF406"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1.29/1.3/1.22/1.1</w:t>
            </w:r>
          </w:p>
        </w:tc>
        <w:tc>
          <w:tcPr>
            <w:tcW w:w="381" w:type="pct"/>
            <w:tcBorders>
              <w:top w:val="single" w:sz="4" w:space="0" w:color="auto"/>
              <w:left w:val="nil"/>
              <w:bottom w:val="single" w:sz="4" w:space="0" w:color="auto"/>
              <w:right w:val="single" w:sz="4" w:space="0" w:color="auto"/>
            </w:tcBorders>
            <w:vAlign w:val="bottom"/>
          </w:tcPr>
          <w:p w14:paraId="18D2A559" w14:textId="572A709B"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1.33/1.35/1.26/1.11</w:t>
            </w:r>
          </w:p>
        </w:tc>
        <w:tc>
          <w:tcPr>
            <w:tcW w:w="381" w:type="pct"/>
            <w:tcBorders>
              <w:top w:val="single" w:sz="4" w:space="0" w:color="auto"/>
              <w:left w:val="nil"/>
              <w:bottom w:val="single" w:sz="4" w:space="0" w:color="auto"/>
              <w:right w:val="single" w:sz="4" w:space="0" w:color="auto"/>
            </w:tcBorders>
            <w:vAlign w:val="bottom"/>
          </w:tcPr>
          <w:p w14:paraId="641E06F2" w14:textId="122ECFC4"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1.34/1.37/1.27/1.12</w:t>
            </w:r>
          </w:p>
        </w:tc>
        <w:tc>
          <w:tcPr>
            <w:tcW w:w="381" w:type="pct"/>
            <w:tcBorders>
              <w:top w:val="single" w:sz="4" w:space="0" w:color="auto"/>
              <w:left w:val="nil"/>
              <w:bottom w:val="single" w:sz="4" w:space="0" w:color="auto"/>
              <w:right w:val="single" w:sz="4" w:space="0" w:color="auto"/>
            </w:tcBorders>
            <w:vAlign w:val="bottom"/>
          </w:tcPr>
          <w:p w14:paraId="6EFD53EB" w14:textId="28E5436F"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1.37/1.39/1.29/1.13</w:t>
            </w:r>
          </w:p>
        </w:tc>
        <w:tc>
          <w:tcPr>
            <w:tcW w:w="381" w:type="pct"/>
            <w:tcBorders>
              <w:top w:val="single" w:sz="4" w:space="0" w:color="auto"/>
              <w:left w:val="nil"/>
              <w:bottom w:val="single" w:sz="4" w:space="0" w:color="auto"/>
              <w:right w:val="single" w:sz="4" w:space="0" w:color="auto"/>
            </w:tcBorders>
            <w:vAlign w:val="bottom"/>
          </w:tcPr>
          <w:p w14:paraId="07894EB1" w14:textId="7E58B9C2"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1.37/1.4/1.29/1.13</w:t>
            </w:r>
          </w:p>
        </w:tc>
        <w:tc>
          <w:tcPr>
            <w:tcW w:w="381" w:type="pct"/>
            <w:tcBorders>
              <w:top w:val="single" w:sz="4" w:space="0" w:color="auto"/>
              <w:left w:val="nil"/>
              <w:bottom w:val="single" w:sz="4" w:space="0" w:color="auto"/>
              <w:right w:val="single" w:sz="4" w:space="0" w:color="auto"/>
            </w:tcBorders>
            <w:vAlign w:val="bottom"/>
          </w:tcPr>
          <w:p w14:paraId="399C9A91" w14:textId="2CDB4FC6"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1.37/1.4/1.29/1.13</w:t>
            </w:r>
          </w:p>
        </w:tc>
        <w:tc>
          <w:tcPr>
            <w:tcW w:w="379" w:type="pct"/>
            <w:tcBorders>
              <w:top w:val="single" w:sz="4" w:space="0" w:color="auto"/>
              <w:left w:val="nil"/>
              <w:bottom w:val="single" w:sz="4" w:space="0" w:color="auto"/>
              <w:right w:val="single" w:sz="4" w:space="0" w:color="auto"/>
            </w:tcBorders>
            <w:vAlign w:val="bottom"/>
          </w:tcPr>
          <w:p w14:paraId="47E28457" w14:textId="6D8D18C6"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1.09/1.08/1.06/1.03</w:t>
            </w:r>
          </w:p>
        </w:tc>
      </w:tr>
      <w:tr w:rsidR="00F612AB" w:rsidRPr="005F795B" w14:paraId="05E01B77" w14:textId="77777777" w:rsidTr="00F612AB">
        <w:trPr>
          <w:trHeight w:val="552"/>
          <w:jc w:val="center"/>
        </w:trPr>
        <w:tc>
          <w:tcPr>
            <w:tcW w:w="619" w:type="pct"/>
            <w:vMerge/>
            <w:shd w:val="clear" w:color="auto" w:fill="auto"/>
            <w:noWrap/>
            <w:vAlign w:val="center"/>
          </w:tcPr>
          <w:p w14:paraId="76819FAF" w14:textId="77777777" w:rsidR="00F612AB" w:rsidRPr="005F795B" w:rsidRDefault="00F612AB" w:rsidP="00F612AB">
            <w:pPr>
              <w:tabs>
                <w:tab w:val="left" w:pos="90"/>
              </w:tabs>
              <w:spacing w:before="100" w:beforeAutospacing="1" w:after="100" w:afterAutospacing="1" w:line="240" w:lineRule="auto"/>
              <w:rPr>
                <w:rFonts w:eastAsia="Times New Roman" w:cs="Times New Roman"/>
                <w:b/>
                <w:bCs/>
                <w:color w:val="000000"/>
                <w:szCs w:val="24"/>
                <w:lang w:eastAsia="en-GB"/>
              </w:rPr>
            </w:pPr>
          </w:p>
        </w:tc>
        <w:tc>
          <w:tcPr>
            <w:tcW w:w="198" w:type="pct"/>
            <w:vAlign w:val="center"/>
          </w:tcPr>
          <w:p w14:paraId="65D7E64C" w14:textId="77777777" w:rsidR="00F612AB" w:rsidRPr="005F795B" w:rsidRDefault="00F612AB" w:rsidP="00F612AB">
            <w:pPr>
              <w:tabs>
                <w:tab w:val="left" w:pos="90"/>
              </w:tabs>
              <w:spacing w:before="100" w:beforeAutospacing="1" w:after="100" w:afterAutospacing="1" w:line="240" w:lineRule="auto"/>
              <w:jc w:val="center"/>
              <w:rPr>
                <w:b/>
                <w:bCs/>
              </w:rPr>
            </w:pPr>
            <w:r w:rsidRPr="005F795B">
              <w:rPr>
                <w:rFonts w:eastAsia="Times New Roman" w:cs="Times New Roman"/>
                <w:b/>
                <w:bCs/>
                <w:color w:val="000000"/>
                <w:szCs w:val="24"/>
                <w:lang w:eastAsia="en-GB"/>
              </w:rPr>
              <w:t>6</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AD6D7" w14:textId="749021FD"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1.1/1.09/1.07/1.03</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0300B8CC" w14:textId="5874D68D" w:rsidR="00F612AB" w:rsidRPr="00F612AB" w:rsidRDefault="00F612AB" w:rsidP="00F612AB">
            <w:pPr>
              <w:spacing w:before="100" w:beforeAutospacing="1" w:after="100" w:afterAutospacing="1" w:line="240" w:lineRule="auto"/>
              <w:jc w:val="center"/>
              <w:rPr>
                <w:rFonts w:cs="Times New Roman"/>
                <w:b/>
                <w:bCs/>
                <w:color w:val="000000"/>
                <w:sz w:val="16"/>
                <w:szCs w:val="16"/>
              </w:rPr>
            </w:pPr>
            <w:r w:rsidRPr="00F612AB">
              <w:rPr>
                <w:rFonts w:ascii="Calibri" w:hAnsi="Calibri" w:cs="Calibri"/>
                <w:color w:val="000000"/>
                <w:sz w:val="16"/>
                <w:szCs w:val="16"/>
              </w:rPr>
              <w:t>1.18/1.17/1.13/1.06</w:t>
            </w:r>
          </w:p>
        </w:tc>
        <w:tc>
          <w:tcPr>
            <w:tcW w:w="380" w:type="pct"/>
            <w:tcBorders>
              <w:top w:val="single" w:sz="4" w:space="0" w:color="auto"/>
              <w:left w:val="nil"/>
              <w:bottom w:val="single" w:sz="4" w:space="0" w:color="auto"/>
              <w:right w:val="single" w:sz="4" w:space="0" w:color="auto"/>
            </w:tcBorders>
            <w:shd w:val="clear" w:color="auto" w:fill="auto"/>
            <w:noWrap/>
            <w:vAlign w:val="bottom"/>
          </w:tcPr>
          <w:p w14:paraId="4DBE108C" w14:textId="1557D1F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1.25/1.25/1.19/1.08</w:t>
            </w:r>
          </w:p>
        </w:tc>
        <w:tc>
          <w:tcPr>
            <w:tcW w:w="380" w:type="pct"/>
            <w:tcBorders>
              <w:top w:val="single" w:sz="4" w:space="0" w:color="auto"/>
              <w:left w:val="nil"/>
              <w:bottom w:val="single" w:sz="4" w:space="0" w:color="auto"/>
              <w:right w:val="single" w:sz="4" w:space="0" w:color="auto"/>
            </w:tcBorders>
            <w:vAlign w:val="bottom"/>
          </w:tcPr>
          <w:p w14:paraId="0F8DABAC" w14:textId="651DC18C"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1.35/1.36/1.26/1.11</w:t>
            </w:r>
          </w:p>
        </w:tc>
        <w:tc>
          <w:tcPr>
            <w:tcW w:w="380" w:type="pct"/>
            <w:tcBorders>
              <w:top w:val="single" w:sz="4" w:space="0" w:color="auto"/>
              <w:left w:val="nil"/>
              <w:bottom w:val="single" w:sz="4" w:space="0" w:color="auto"/>
              <w:right w:val="single" w:sz="4" w:space="0" w:color="auto"/>
            </w:tcBorders>
            <w:vAlign w:val="bottom"/>
          </w:tcPr>
          <w:p w14:paraId="48FFA3AD" w14:textId="4196FE23"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1.39/1.42/1.3/1.13</w:t>
            </w:r>
          </w:p>
        </w:tc>
        <w:tc>
          <w:tcPr>
            <w:tcW w:w="381" w:type="pct"/>
            <w:tcBorders>
              <w:top w:val="single" w:sz="4" w:space="0" w:color="auto"/>
              <w:left w:val="nil"/>
              <w:bottom w:val="single" w:sz="4" w:space="0" w:color="auto"/>
              <w:right w:val="single" w:sz="4" w:space="0" w:color="auto"/>
            </w:tcBorders>
            <w:vAlign w:val="bottom"/>
          </w:tcPr>
          <w:p w14:paraId="1236F48C" w14:textId="58A05C3B"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1.46/1.5/1.36/1.15</w:t>
            </w:r>
          </w:p>
        </w:tc>
        <w:tc>
          <w:tcPr>
            <w:tcW w:w="381" w:type="pct"/>
            <w:tcBorders>
              <w:top w:val="single" w:sz="4" w:space="0" w:color="auto"/>
              <w:left w:val="nil"/>
              <w:bottom w:val="single" w:sz="4" w:space="0" w:color="auto"/>
              <w:right w:val="single" w:sz="4" w:space="0" w:color="auto"/>
            </w:tcBorders>
            <w:vAlign w:val="bottom"/>
          </w:tcPr>
          <w:p w14:paraId="61506A63" w14:textId="1AFF2345"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1.48/1.52/1.38/1.16</w:t>
            </w:r>
          </w:p>
        </w:tc>
        <w:tc>
          <w:tcPr>
            <w:tcW w:w="381" w:type="pct"/>
            <w:tcBorders>
              <w:top w:val="single" w:sz="4" w:space="0" w:color="auto"/>
              <w:left w:val="nil"/>
              <w:bottom w:val="single" w:sz="4" w:space="0" w:color="auto"/>
              <w:right w:val="single" w:sz="4" w:space="0" w:color="auto"/>
            </w:tcBorders>
            <w:vAlign w:val="bottom"/>
          </w:tcPr>
          <w:p w14:paraId="650E3566" w14:textId="48F8CDC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1.51/1.57/1.41/1.17</w:t>
            </w:r>
          </w:p>
        </w:tc>
        <w:tc>
          <w:tcPr>
            <w:tcW w:w="381" w:type="pct"/>
            <w:tcBorders>
              <w:top w:val="single" w:sz="4" w:space="0" w:color="auto"/>
              <w:left w:val="nil"/>
              <w:bottom w:val="single" w:sz="4" w:space="0" w:color="auto"/>
              <w:right w:val="single" w:sz="4" w:space="0" w:color="auto"/>
            </w:tcBorders>
            <w:vAlign w:val="bottom"/>
          </w:tcPr>
          <w:p w14:paraId="6D23774C" w14:textId="0BFA4E17"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1.51/1.57/1.41/1.17</w:t>
            </w:r>
          </w:p>
        </w:tc>
        <w:tc>
          <w:tcPr>
            <w:tcW w:w="381" w:type="pct"/>
            <w:tcBorders>
              <w:top w:val="single" w:sz="4" w:space="0" w:color="auto"/>
              <w:left w:val="nil"/>
              <w:bottom w:val="single" w:sz="4" w:space="0" w:color="auto"/>
              <w:right w:val="single" w:sz="4" w:space="0" w:color="auto"/>
            </w:tcBorders>
            <w:vAlign w:val="bottom"/>
          </w:tcPr>
          <w:p w14:paraId="04A4985F" w14:textId="1C928E31"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1.52/1.57/1.41/1.18</w:t>
            </w:r>
          </w:p>
        </w:tc>
        <w:tc>
          <w:tcPr>
            <w:tcW w:w="379" w:type="pct"/>
            <w:tcBorders>
              <w:top w:val="single" w:sz="4" w:space="0" w:color="auto"/>
              <w:left w:val="nil"/>
              <w:bottom w:val="single" w:sz="4" w:space="0" w:color="auto"/>
              <w:right w:val="single" w:sz="4" w:space="0" w:color="auto"/>
            </w:tcBorders>
            <w:vAlign w:val="bottom"/>
          </w:tcPr>
          <w:p w14:paraId="39762E6F" w14:textId="58FC5209" w:rsidR="00F612AB" w:rsidRPr="00F612AB" w:rsidRDefault="00F612AB" w:rsidP="00F612AB">
            <w:pPr>
              <w:tabs>
                <w:tab w:val="left" w:pos="90"/>
              </w:tabs>
              <w:spacing w:before="100" w:beforeAutospacing="1" w:after="100" w:afterAutospacing="1" w:line="240" w:lineRule="auto"/>
              <w:jc w:val="center"/>
              <w:rPr>
                <w:rFonts w:eastAsia="Times New Roman" w:cs="Times New Roman"/>
                <w:b/>
                <w:bCs/>
                <w:color w:val="000000"/>
                <w:sz w:val="16"/>
                <w:szCs w:val="16"/>
                <w:lang w:eastAsia="en-GB"/>
              </w:rPr>
            </w:pPr>
            <w:r w:rsidRPr="00F612AB">
              <w:rPr>
                <w:rFonts w:ascii="Calibri" w:hAnsi="Calibri" w:cs="Calibri"/>
                <w:color w:val="000000"/>
                <w:sz w:val="16"/>
                <w:szCs w:val="16"/>
              </w:rPr>
              <w:t>1.1/1.09/1.07/1.03</w:t>
            </w:r>
          </w:p>
        </w:tc>
      </w:tr>
    </w:tbl>
    <w:p w14:paraId="3AF15F32" w14:textId="77777777" w:rsidR="00616528" w:rsidRPr="00621E03" w:rsidRDefault="00616528" w:rsidP="009D2F5A">
      <w:pPr>
        <w:tabs>
          <w:tab w:val="left" w:pos="90"/>
        </w:tabs>
        <w:jc w:val="both"/>
        <w:rPr>
          <w:rFonts w:cs="Times New Roman"/>
          <w:szCs w:val="24"/>
        </w:rPr>
      </w:pPr>
    </w:p>
    <w:sectPr w:rsidR="00616528" w:rsidRPr="00621E03" w:rsidSect="00AC5224">
      <w:footerReference w:type="first" r:id="rId19"/>
      <w:pgSz w:w="11906" w:h="16838"/>
      <w:pgMar w:top="1138" w:right="1138" w:bottom="1138" w:left="2275"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399D" w16cex:dateUtc="2021-01-31T13:57:00Z"/>
  <w16cex:commentExtensible w16cex:durableId="23C1399C" w16cex:dateUtc="2021-01-31T13:59:00Z"/>
  <w16cex:commentExtensible w16cex:durableId="23C13F2F" w16cex:dateUtc="2021-01-31T14:37:00Z"/>
  <w16cex:commentExtensible w16cex:durableId="23C13F21" w16cex:dateUtc="2021-01-31T14:37:00Z"/>
  <w16cex:commentExtensible w16cex:durableId="23C13FCD" w16cex:dateUtc="2021-01-3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06C70" w16cid:durableId="23C1399D"/>
  <w16cid:commentId w16cid:paraId="747D03FD" w16cid:durableId="23C1399C"/>
  <w16cid:commentId w16cid:paraId="2FA20B53" w16cid:durableId="23C13F2F"/>
  <w16cid:commentId w16cid:paraId="5C4C4823" w16cid:durableId="23C13F21"/>
  <w16cid:commentId w16cid:paraId="6F86A86F" w16cid:durableId="23C13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2841" w14:textId="77777777" w:rsidR="00B674DF" w:rsidRDefault="00B674DF" w:rsidP="00EE70DC">
      <w:pPr>
        <w:spacing w:after="0" w:line="240" w:lineRule="auto"/>
      </w:pPr>
      <w:r>
        <w:separator/>
      </w:r>
    </w:p>
  </w:endnote>
  <w:endnote w:type="continuationSeparator" w:id="0">
    <w:p w14:paraId="42D8CEC1" w14:textId="77777777" w:rsidR="00B674DF" w:rsidRDefault="00B674DF" w:rsidP="00EE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EF3C" w14:textId="77777777" w:rsidR="00DC48E4" w:rsidRDefault="00DC48E4" w:rsidP="000D74E8">
    <w:pPr>
      <w:pStyle w:val="Footer"/>
      <w:ind w:left="360"/>
    </w:pPr>
    <w:r>
      <w:t>*Corresponding author</w:t>
    </w:r>
  </w:p>
  <w:p w14:paraId="0ABDA88B" w14:textId="20E5DA80" w:rsidR="00DC48E4" w:rsidRDefault="00DC48E4" w:rsidP="00706339">
    <w:pPr>
      <w:pStyle w:val="Footer"/>
      <w:ind w:left="360"/>
    </w:pPr>
    <w:r>
      <w:t>Email address: har1g15@soton.ac.uk (H.A.Ragheb)</w:t>
    </w:r>
  </w:p>
  <w:p w14:paraId="28F78482" w14:textId="77777777" w:rsidR="00DC48E4" w:rsidRDefault="00DC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8DD2F" w14:textId="77777777" w:rsidR="00B674DF" w:rsidRDefault="00B674DF" w:rsidP="00EE70DC">
      <w:pPr>
        <w:spacing w:after="0" w:line="240" w:lineRule="auto"/>
      </w:pPr>
      <w:r>
        <w:separator/>
      </w:r>
    </w:p>
  </w:footnote>
  <w:footnote w:type="continuationSeparator" w:id="0">
    <w:p w14:paraId="1FF1C15F" w14:textId="77777777" w:rsidR="00B674DF" w:rsidRDefault="00B674DF" w:rsidP="00EE7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3F9"/>
    <w:multiLevelType w:val="hybridMultilevel"/>
    <w:tmpl w:val="7D3872AE"/>
    <w:lvl w:ilvl="0" w:tplc="0809000F">
      <w:start w:val="1"/>
      <w:numFmt w:val="decimal"/>
      <w:lvlText w:val="%1."/>
      <w:lvlJc w:val="left"/>
      <w:pPr>
        <w:ind w:left="1080" w:hanging="360"/>
      </w:pPr>
    </w:lvl>
    <w:lvl w:ilvl="1" w:tplc="58180450">
      <w:numFmt w:val="bullet"/>
      <w:lvlText w:val="-"/>
      <w:lvlJc w:val="left"/>
      <w:pPr>
        <w:ind w:left="1800" w:hanging="360"/>
      </w:pPr>
      <w:rPr>
        <w:rFonts w:ascii="Times New Roman" w:eastAsiaTheme="minorHAnsi"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703556"/>
    <w:multiLevelType w:val="hybridMultilevel"/>
    <w:tmpl w:val="E18657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AA7ECF"/>
    <w:multiLevelType w:val="multilevel"/>
    <w:tmpl w:val="049C4E6C"/>
    <w:lvl w:ilvl="0">
      <w:start w:val="1"/>
      <w:numFmt w:val="decimal"/>
      <w:lvlText w:val="%1."/>
      <w:lvlJc w:val="left"/>
      <w:pPr>
        <w:ind w:left="726" w:hanging="360"/>
      </w:pPr>
    </w:lvl>
    <w:lvl w:ilvl="1">
      <w:start w:val="1"/>
      <w:numFmt w:val="decimal"/>
      <w:isLgl/>
      <w:lvlText w:val="%1.%2"/>
      <w:lvlJc w:val="left"/>
      <w:pPr>
        <w:ind w:left="756" w:hanging="39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1806" w:hanging="1440"/>
      </w:pPr>
      <w:rPr>
        <w:rFonts w:hint="default"/>
      </w:rPr>
    </w:lvl>
  </w:abstractNum>
  <w:abstractNum w:abstractNumId="3" w15:restartNumberingAfterBreak="0">
    <w:nsid w:val="16EE61FF"/>
    <w:multiLevelType w:val="hybridMultilevel"/>
    <w:tmpl w:val="6E3423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36C1E"/>
    <w:multiLevelType w:val="multilevel"/>
    <w:tmpl w:val="066CBD1C"/>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685394"/>
    <w:multiLevelType w:val="hybridMultilevel"/>
    <w:tmpl w:val="5A70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35826"/>
    <w:multiLevelType w:val="hybridMultilevel"/>
    <w:tmpl w:val="C6D09F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C66398"/>
    <w:multiLevelType w:val="hybridMultilevel"/>
    <w:tmpl w:val="010E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46AE6"/>
    <w:multiLevelType w:val="multilevel"/>
    <w:tmpl w:val="EEDC16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6A39C2"/>
    <w:multiLevelType w:val="hybridMultilevel"/>
    <w:tmpl w:val="49E2BB5C"/>
    <w:lvl w:ilvl="0" w:tplc="15D862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E18B8"/>
    <w:multiLevelType w:val="hybridMultilevel"/>
    <w:tmpl w:val="00BE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70358"/>
    <w:multiLevelType w:val="multilevel"/>
    <w:tmpl w:val="6A060954"/>
    <w:lvl w:ilvl="0">
      <w:start w:val="1"/>
      <w:numFmt w:val="upperRoman"/>
      <w:lvlText w:val="%1."/>
      <w:lvlJc w:val="righ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E6F72AD"/>
    <w:multiLevelType w:val="multilevel"/>
    <w:tmpl w:val="74EE52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174C1"/>
    <w:multiLevelType w:val="hybridMultilevel"/>
    <w:tmpl w:val="A4DE7E1C"/>
    <w:lvl w:ilvl="0" w:tplc="0F4E6992">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31CDC"/>
    <w:multiLevelType w:val="multilevel"/>
    <w:tmpl w:val="6A060954"/>
    <w:lvl w:ilvl="0">
      <w:start w:val="1"/>
      <w:numFmt w:val="upperRoman"/>
      <w:lvlText w:val="%1."/>
      <w:lvlJc w:val="righ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6381017"/>
    <w:multiLevelType w:val="multilevel"/>
    <w:tmpl w:val="06E61D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A71CCF"/>
    <w:multiLevelType w:val="multilevel"/>
    <w:tmpl w:val="D682D1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D63F91"/>
    <w:multiLevelType w:val="multilevel"/>
    <w:tmpl w:val="AA9ED93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407D63"/>
    <w:multiLevelType w:val="multilevel"/>
    <w:tmpl w:val="3DE87B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F22527"/>
    <w:multiLevelType w:val="hybridMultilevel"/>
    <w:tmpl w:val="2B2A62EE"/>
    <w:lvl w:ilvl="0" w:tplc="5E4AD93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421B35"/>
    <w:multiLevelType w:val="multilevel"/>
    <w:tmpl w:val="ED5EAC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7624C7"/>
    <w:multiLevelType w:val="hybridMultilevel"/>
    <w:tmpl w:val="4E6A8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5D08F6"/>
    <w:multiLevelType w:val="hybridMultilevel"/>
    <w:tmpl w:val="FF3C6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DE6BFE"/>
    <w:multiLevelType w:val="hybridMultilevel"/>
    <w:tmpl w:val="1C4ABD70"/>
    <w:lvl w:ilvl="0" w:tplc="88243484">
      <w:numFmt w:val="bullet"/>
      <w:lvlText w:val="-"/>
      <w:lvlJc w:val="left"/>
      <w:pPr>
        <w:ind w:left="1212" w:hanging="360"/>
      </w:pPr>
      <w:rPr>
        <w:rFonts w:ascii="Times New Roman" w:eastAsiaTheme="minorHAnsi"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4" w15:restartNumberingAfterBreak="0">
    <w:nsid w:val="611E0830"/>
    <w:multiLevelType w:val="hybridMultilevel"/>
    <w:tmpl w:val="2432F6DE"/>
    <w:lvl w:ilvl="0" w:tplc="75D4DAB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1A39ED"/>
    <w:multiLevelType w:val="multilevel"/>
    <w:tmpl w:val="CC102D6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B307E0"/>
    <w:multiLevelType w:val="hybridMultilevel"/>
    <w:tmpl w:val="99F865E2"/>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C1511"/>
    <w:multiLevelType w:val="hybridMultilevel"/>
    <w:tmpl w:val="B6822ED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50D41"/>
    <w:multiLevelType w:val="multilevel"/>
    <w:tmpl w:val="66B23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CB4563"/>
    <w:multiLevelType w:val="multilevel"/>
    <w:tmpl w:val="74823A3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FA239D"/>
    <w:multiLevelType w:val="multilevel"/>
    <w:tmpl w:val="066CB1A8"/>
    <w:lvl w:ilvl="0">
      <w:start w:val="1"/>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D9258A"/>
    <w:multiLevelType w:val="hybridMultilevel"/>
    <w:tmpl w:val="32C4E4DE"/>
    <w:lvl w:ilvl="0" w:tplc="B1EC534E">
      <w:start w:val="13"/>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8A0C5C"/>
    <w:multiLevelType w:val="multilevel"/>
    <w:tmpl w:val="894464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2A0CB5"/>
    <w:multiLevelType w:val="hybridMultilevel"/>
    <w:tmpl w:val="6E10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6E6F81"/>
    <w:multiLevelType w:val="hybridMultilevel"/>
    <w:tmpl w:val="03AA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5"/>
  </w:num>
  <w:num w:numId="4">
    <w:abstractNumId w:val="34"/>
  </w:num>
  <w:num w:numId="5">
    <w:abstractNumId w:val="3"/>
  </w:num>
  <w:num w:numId="6">
    <w:abstractNumId w:val="7"/>
  </w:num>
  <w:num w:numId="7">
    <w:abstractNumId w:val="10"/>
  </w:num>
  <w:num w:numId="8">
    <w:abstractNumId w:val="33"/>
  </w:num>
  <w:num w:numId="9">
    <w:abstractNumId w:val="21"/>
  </w:num>
  <w:num w:numId="10">
    <w:abstractNumId w:val="6"/>
  </w:num>
  <w:num w:numId="11">
    <w:abstractNumId w:val="2"/>
  </w:num>
  <w:num w:numId="12">
    <w:abstractNumId w:val="11"/>
  </w:num>
  <w:num w:numId="13">
    <w:abstractNumId w:val="26"/>
  </w:num>
  <w:num w:numId="14">
    <w:abstractNumId w:val="15"/>
  </w:num>
  <w:num w:numId="15">
    <w:abstractNumId w:val="17"/>
  </w:num>
  <w:num w:numId="16">
    <w:abstractNumId w:val="29"/>
  </w:num>
  <w:num w:numId="17">
    <w:abstractNumId w:val="32"/>
  </w:num>
  <w:num w:numId="18">
    <w:abstractNumId w:val="25"/>
  </w:num>
  <w:num w:numId="19">
    <w:abstractNumId w:val="9"/>
  </w:num>
  <w:num w:numId="20">
    <w:abstractNumId w:val="18"/>
  </w:num>
  <w:num w:numId="21">
    <w:abstractNumId w:val="4"/>
  </w:num>
  <w:num w:numId="22">
    <w:abstractNumId w:val="27"/>
  </w:num>
  <w:num w:numId="23">
    <w:abstractNumId w:val="14"/>
  </w:num>
  <w:num w:numId="24">
    <w:abstractNumId w:val="12"/>
  </w:num>
  <w:num w:numId="25">
    <w:abstractNumId w:val="20"/>
  </w:num>
  <w:num w:numId="26">
    <w:abstractNumId w:val="13"/>
  </w:num>
  <w:num w:numId="27">
    <w:abstractNumId w:val="31"/>
  </w:num>
  <w:num w:numId="28">
    <w:abstractNumId w:val="28"/>
  </w:num>
  <w:num w:numId="29">
    <w:abstractNumId w:val="16"/>
  </w:num>
  <w:num w:numId="30">
    <w:abstractNumId w:val="0"/>
  </w:num>
  <w:num w:numId="31">
    <w:abstractNumId w:val="23"/>
  </w:num>
  <w:num w:numId="32">
    <w:abstractNumId w:val="19"/>
  </w:num>
  <w:num w:numId="33">
    <w:abstractNumId w:val="1"/>
  </w:num>
  <w:num w:numId="34">
    <w:abstractNumId w:val="24"/>
  </w:num>
  <w:num w:numId="3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C4"/>
    <w:rsid w:val="00002413"/>
    <w:rsid w:val="000028BF"/>
    <w:rsid w:val="000031E3"/>
    <w:rsid w:val="00004C0C"/>
    <w:rsid w:val="00004F2D"/>
    <w:rsid w:val="00005CA3"/>
    <w:rsid w:val="000079C4"/>
    <w:rsid w:val="00010336"/>
    <w:rsid w:val="00010AAE"/>
    <w:rsid w:val="00012076"/>
    <w:rsid w:val="0001252F"/>
    <w:rsid w:val="0001382D"/>
    <w:rsid w:val="00014469"/>
    <w:rsid w:val="000162F1"/>
    <w:rsid w:val="000175B0"/>
    <w:rsid w:val="000213C8"/>
    <w:rsid w:val="000215CD"/>
    <w:rsid w:val="00022C00"/>
    <w:rsid w:val="00022ED1"/>
    <w:rsid w:val="00025595"/>
    <w:rsid w:val="0002620B"/>
    <w:rsid w:val="00026372"/>
    <w:rsid w:val="00026649"/>
    <w:rsid w:val="00026951"/>
    <w:rsid w:val="00026E12"/>
    <w:rsid w:val="000277FB"/>
    <w:rsid w:val="0003060C"/>
    <w:rsid w:val="000310D8"/>
    <w:rsid w:val="00034B5E"/>
    <w:rsid w:val="0003545D"/>
    <w:rsid w:val="000355EF"/>
    <w:rsid w:val="00036D6C"/>
    <w:rsid w:val="000406B2"/>
    <w:rsid w:val="00040A91"/>
    <w:rsid w:val="00043763"/>
    <w:rsid w:val="000437DC"/>
    <w:rsid w:val="00050BE3"/>
    <w:rsid w:val="000547BC"/>
    <w:rsid w:val="000549ED"/>
    <w:rsid w:val="00055055"/>
    <w:rsid w:val="000553E5"/>
    <w:rsid w:val="000565D0"/>
    <w:rsid w:val="00056605"/>
    <w:rsid w:val="000567BC"/>
    <w:rsid w:val="0005717E"/>
    <w:rsid w:val="00060790"/>
    <w:rsid w:val="00060D24"/>
    <w:rsid w:val="000614B0"/>
    <w:rsid w:val="0006173D"/>
    <w:rsid w:val="000629E2"/>
    <w:rsid w:val="000646F1"/>
    <w:rsid w:val="0006473B"/>
    <w:rsid w:val="000648BB"/>
    <w:rsid w:val="00065F1B"/>
    <w:rsid w:val="00066AEF"/>
    <w:rsid w:val="00066C12"/>
    <w:rsid w:val="00067A2A"/>
    <w:rsid w:val="00072308"/>
    <w:rsid w:val="000725F0"/>
    <w:rsid w:val="00072D80"/>
    <w:rsid w:val="00073149"/>
    <w:rsid w:val="000734EE"/>
    <w:rsid w:val="00074382"/>
    <w:rsid w:val="00077B59"/>
    <w:rsid w:val="00080E10"/>
    <w:rsid w:val="00082AD2"/>
    <w:rsid w:val="00083C96"/>
    <w:rsid w:val="00083F30"/>
    <w:rsid w:val="00084066"/>
    <w:rsid w:val="00085683"/>
    <w:rsid w:val="0008599C"/>
    <w:rsid w:val="000860D5"/>
    <w:rsid w:val="000872E7"/>
    <w:rsid w:val="00090C0E"/>
    <w:rsid w:val="00091F3E"/>
    <w:rsid w:val="00093FCD"/>
    <w:rsid w:val="000951C3"/>
    <w:rsid w:val="000953F9"/>
    <w:rsid w:val="000954DC"/>
    <w:rsid w:val="00095896"/>
    <w:rsid w:val="00096DA0"/>
    <w:rsid w:val="000A0B3E"/>
    <w:rsid w:val="000A24BE"/>
    <w:rsid w:val="000A25C6"/>
    <w:rsid w:val="000A2CB2"/>
    <w:rsid w:val="000A3331"/>
    <w:rsid w:val="000A38B3"/>
    <w:rsid w:val="000A3C97"/>
    <w:rsid w:val="000A553A"/>
    <w:rsid w:val="000A571F"/>
    <w:rsid w:val="000A5C19"/>
    <w:rsid w:val="000A6728"/>
    <w:rsid w:val="000B0EA2"/>
    <w:rsid w:val="000B1E45"/>
    <w:rsid w:val="000B4063"/>
    <w:rsid w:val="000B48DB"/>
    <w:rsid w:val="000B5391"/>
    <w:rsid w:val="000B627F"/>
    <w:rsid w:val="000B7B74"/>
    <w:rsid w:val="000B7C65"/>
    <w:rsid w:val="000C101F"/>
    <w:rsid w:val="000C1B81"/>
    <w:rsid w:val="000C1C3C"/>
    <w:rsid w:val="000C30D7"/>
    <w:rsid w:val="000C3524"/>
    <w:rsid w:val="000C3D13"/>
    <w:rsid w:val="000C3FD1"/>
    <w:rsid w:val="000C42C7"/>
    <w:rsid w:val="000C43F4"/>
    <w:rsid w:val="000C48A5"/>
    <w:rsid w:val="000C6377"/>
    <w:rsid w:val="000C7912"/>
    <w:rsid w:val="000D1D02"/>
    <w:rsid w:val="000D4966"/>
    <w:rsid w:val="000D5355"/>
    <w:rsid w:val="000D7224"/>
    <w:rsid w:val="000D72C7"/>
    <w:rsid w:val="000D74E8"/>
    <w:rsid w:val="000D7810"/>
    <w:rsid w:val="000E1D08"/>
    <w:rsid w:val="000E299B"/>
    <w:rsid w:val="000E2B97"/>
    <w:rsid w:val="000E3A00"/>
    <w:rsid w:val="000E44A7"/>
    <w:rsid w:val="000E5109"/>
    <w:rsid w:val="000E562D"/>
    <w:rsid w:val="000E5EE4"/>
    <w:rsid w:val="000E6DD8"/>
    <w:rsid w:val="000E6E0F"/>
    <w:rsid w:val="000F09E6"/>
    <w:rsid w:val="000F0BB8"/>
    <w:rsid w:val="000F1E88"/>
    <w:rsid w:val="000F2446"/>
    <w:rsid w:val="000F439F"/>
    <w:rsid w:val="000F5279"/>
    <w:rsid w:val="000F5511"/>
    <w:rsid w:val="000F667A"/>
    <w:rsid w:val="000F6CCA"/>
    <w:rsid w:val="000F7137"/>
    <w:rsid w:val="000F74A9"/>
    <w:rsid w:val="000F7D75"/>
    <w:rsid w:val="0010080A"/>
    <w:rsid w:val="00101AFC"/>
    <w:rsid w:val="00102E74"/>
    <w:rsid w:val="0010316A"/>
    <w:rsid w:val="001031C1"/>
    <w:rsid w:val="00103895"/>
    <w:rsid w:val="00104437"/>
    <w:rsid w:val="00104666"/>
    <w:rsid w:val="00104E1C"/>
    <w:rsid w:val="0010538B"/>
    <w:rsid w:val="0010596E"/>
    <w:rsid w:val="00106334"/>
    <w:rsid w:val="001068F7"/>
    <w:rsid w:val="0010706C"/>
    <w:rsid w:val="00110306"/>
    <w:rsid w:val="00110DCE"/>
    <w:rsid w:val="001116E5"/>
    <w:rsid w:val="00111751"/>
    <w:rsid w:val="00113AE0"/>
    <w:rsid w:val="00113C27"/>
    <w:rsid w:val="001165BB"/>
    <w:rsid w:val="001220EE"/>
    <w:rsid w:val="0012256F"/>
    <w:rsid w:val="00123283"/>
    <w:rsid w:val="0012396C"/>
    <w:rsid w:val="00124388"/>
    <w:rsid w:val="00124A02"/>
    <w:rsid w:val="00124D8B"/>
    <w:rsid w:val="0012521A"/>
    <w:rsid w:val="001271B9"/>
    <w:rsid w:val="0012764E"/>
    <w:rsid w:val="0013033F"/>
    <w:rsid w:val="001308FF"/>
    <w:rsid w:val="00131751"/>
    <w:rsid w:val="001319A5"/>
    <w:rsid w:val="00133FF4"/>
    <w:rsid w:val="001344A7"/>
    <w:rsid w:val="0013456C"/>
    <w:rsid w:val="00134879"/>
    <w:rsid w:val="0013507E"/>
    <w:rsid w:val="00135627"/>
    <w:rsid w:val="001356ED"/>
    <w:rsid w:val="00136FA5"/>
    <w:rsid w:val="001372FD"/>
    <w:rsid w:val="00140065"/>
    <w:rsid w:val="00140ADC"/>
    <w:rsid w:val="00140B0D"/>
    <w:rsid w:val="001414AE"/>
    <w:rsid w:val="00142016"/>
    <w:rsid w:val="001448A2"/>
    <w:rsid w:val="001459B4"/>
    <w:rsid w:val="001460B1"/>
    <w:rsid w:val="001461EC"/>
    <w:rsid w:val="0014782F"/>
    <w:rsid w:val="00147D4F"/>
    <w:rsid w:val="0015008A"/>
    <w:rsid w:val="00150470"/>
    <w:rsid w:val="00150EDE"/>
    <w:rsid w:val="00151205"/>
    <w:rsid w:val="00151795"/>
    <w:rsid w:val="00151F67"/>
    <w:rsid w:val="00152106"/>
    <w:rsid w:val="001522FA"/>
    <w:rsid w:val="001564E8"/>
    <w:rsid w:val="00157340"/>
    <w:rsid w:val="00157E61"/>
    <w:rsid w:val="001608DA"/>
    <w:rsid w:val="00160D7D"/>
    <w:rsid w:val="00161BFC"/>
    <w:rsid w:val="00164E06"/>
    <w:rsid w:val="001664DC"/>
    <w:rsid w:val="00167F25"/>
    <w:rsid w:val="00170C24"/>
    <w:rsid w:val="001719CC"/>
    <w:rsid w:val="00171A05"/>
    <w:rsid w:val="001723FC"/>
    <w:rsid w:val="00176390"/>
    <w:rsid w:val="0017724F"/>
    <w:rsid w:val="00177EF9"/>
    <w:rsid w:val="00180744"/>
    <w:rsid w:val="00180E9F"/>
    <w:rsid w:val="00183315"/>
    <w:rsid w:val="00183731"/>
    <w:rsid w:val="00184132"/>
    <w:rsid w:val="00184CB1"/>
    <w:rsid w:val="0018529D"/>
    <w:rsid w:val="001862C8"/>
    <w:rsid w:val="00186D53"/>
    <w:rsid w:val="00186EA5"/>
    <w:rsid w:val="00187F11"/>
    <w:rsid w:val="001917A7"/>
    <w:rsid w:val="00191F05"/>
    <w:rsid w:val="001922B5"/>
    <w:rsid w:val="00192565"/>
    <w:rsid w:val="00193866"/>
    <w:rsid w:val="001938CD"/>
    <w:rsid w:val="00193E99"/>
    <w:rsid w:val="00194839"/>
    <w:rsid w:val="0019561B"/>
    <w:rsid w:val="00196B8D"/>
    <w:rsid w:val="00196E29"/>
    <w:rsid w:val="00197C72"/>
    <w:rsid w:val="001A08E7"/>
    <w:rsid w:val="001A2E0D"/>
    <w:rsid w:val="001B13EC"/>
    <w:rsid w:val="001B22A7"/>
    <w:rsid w:val="001B2740"/>
    <w:rsid w:val="001B3209"/>
    <w:rsid w:val="001B5476"/>
    <w:rsid w:val="001B59BA"/>
    <w:rsid w:val="001B6800"/>
    <w:rsid w:val="001B70AC"/>
    <w:rsid w:val="001C06C2"/>
    <w:rsid w:val="001C10FF"/>
    <w:rsid w:val="001C2AE0"/>
    <w:rsid w:val="001C3084"/>
    <w:rsid w:val="001C3615"/>
    <w:rsid w:val="001C5ED1"/>
    <w:rsid w:val="001C6AD5"/>
    <w:rsid w:val="001C7399"/>
    <w:rsid w:val="001C7967"/>
    <w:rsid w:val="001C7993"/>
    <w:rsid w:val="001C79D7"/>
    <w:rsid w:val="001C7DA4"/>
    <w:rsid w:val="001D26A5"/>
    <w:rsid w:val="001D399E"/>
    <w:rsid w:val="001D44DC"/>
    <w:rsid w:val="001D5694"/>
    <w:rsid w:val="001D5AA2"/>
    <w:rsid w:val="001D5D75"/>
    <w:rsid w:val="001D603F"/>
    <w:rsid w:val="001D64F5"/>
    <w:rsid w:val="001E08EF"/>
    <w:rsid w:val="001E0CED"/>
    <w:rsid w:val="001E19C2"/>
    <w:rsid w:val="001E1B51"/>
    <w:rsid w:val="001E2F48"/>
    <w:rsid w:val="001E3157"/>
    <w:rsid w:val="001E3546"/>
    <w:rsid w:val="001E4516"/>
    <w:rsid w:val="001E4657"/>
    <w:rsid w:val="001E4961"/>
    <w:rsid w:val="001E4B2A"/>
    <w:rsid w:val="001F035D"/>
    <w:rsid w:val="001F5E00"/>
    <w:rsid w:val="001F69EB"/>
    <w:rsid w:val="00200688"/>
    <w:rsid w:val="00202ADC"/>
    <w:rsid w:val="00203AB8"/>
    <w:rsid w:val="00204F3D"/>
    <w:rsid w:val="0020586E"/>
    <w:rsid w:val="00205CC1"/>
    <w:rsid w:val="00211892"/>
    <w:rsid w:val="00212297"/>
    <w:rsid w:val="00212B8F"/>
    <w:rsid w:val="00212E31"/>
    <w:rsid w:val="00213BBC"/>
    <w:rsid w:val="00213BF4"/>
    <w:rsid w:val="00214288"/>
    <w:rsid w:val="00214859"/>
    <w:rsid w:val="00214BCA"/>
    <w:rsid w:val="00216080"/>
    <w:rsid w:val="002160C7"/>
    <w:rsid w:val="0022127D"/>
    <w:rsid w:val="00222B98"/>
    <w:rsid w:val="00223BB5"/>
    <w:rsid w:val="00224BA8"/>
    <w:rsid w:val="00226907"/>
    <w:rsid w:val="00226B06"/>
    <w:rsid w:val="00226C32"/>
    <w:rsid w:val="00226DB4"/>
    <w:rsid w:val="00227319"/>
    <w:rsid w:val="00227C03"/>
    <w:rsid w:val="002320D4"/>
    <w:rsid w:val="00233817"/>
    <w:rsid w:val="00233B18"/>
    <w:rsid w:val="00233D9E"/>
    <w:rsid w:val="0023424F"/>
    <w:rsid w:val="00234256"/>
    <w:rsid w:val="002346AE"/>
    <w:rsid w:val="00236225"/>
    <w:rsid w:val="0023630E"/>
    <w:rsid w:val="0023794B"/>
    <w:rsid w:val="00240A5A"/>
    <w:rsid w:val="00243566"/>
    <w:rsid w:val="002437ED"/>
    <w:rsid w:val="00244486"/>
    <w:rsid w:val="00244800"/>
    <w:rsid w:val="002451F9"/>
    <w:rsid w:val="00245F95"/>
    <w:rsid w:val="0024697B"/>
    <w:rsid w:val="00247086"/>
    <w:rsid w:val="002472F6"/>
    <w:rsid w:val="002501E8"/>
    <w:rsid w:val="00250989"/>
    <w:rsid w:val="002509C2"/>
    <w:rsid w:val="0025156D"/>
    <w:rsid w:val="00252D56"/>
    <w:rsid w:val="002530E3"/>
    <w:rsid w:val="00255751"/>
    <w:rsid w:val="00256046"/>
    <w:rsid w:val="00260786"/>
    <w:rsid w:val="00260B9A"/>
    <w:rsid w:val="00260D89"/>
    <w:rsid w:val="00261353"/>
    <w:rsid w:val="00261BD4"/>
    <w:rsid w:val="00261D82"/>
    <w:rsid w:val="0026308D"/>
    <w:rsid w:val="00263A80"/>
    <w:rsid w:val="00265634"/>
    <w:rsid w:val="00266B12"/>
    <w:rsid w:val="002673FA"/>
    <w:rsid w:val="00270107"/>
    <w:rsid w:val="00270981"/>
    <w:rsid w:val="00270A69"/>
    <w:rsid w:val="00271E40"/>
    <w:rsid w:val="002727AC"/>
    <w:rsid w:val="00272C0D"/>
    <w:rsid w:val="00272D0E"/>
    <w:rsid w:val="002730C5"/>
    <w:rsid w:val="00275F36"/>
    <w:rsid w:val="00280041"/>
    <w:rsid w:val="0028079E"/>
    <w:rsid w:val="00280957"/>
    <w:rsid w:val="002812F9"/>
    <w:rsid w:val="002821BF"/>
    <w:rsid w:val="00282697"/>
    <w:rsid w:val="00282BAF"/>
    <w:rsid w:val="00282C57"/>
    <w:rsid w:val="00283EDF"/>
    <w:rsid w:val="00284F21"/>
    <w:rsid w:val="00287FE8"/>
    <w:rsid w:val="002900A9"/>
    <w:rsid w:val="002912C5"/>
    <w:rsid w:val="002926DE"/>
    <w:rsid w:val="002929C1"/>
    <w:rsid w:val="0029347A"/>
    <w:rsid w:val="00294113"/>
    <w:rsid w:val="00294CF8"/>
    <w:rsid w:val="0029514A"/>
    <w:rsid w:val="002974C9"/>
    <w:rsid w:val="002A00AE"/>
    <w:rsid w:val="002A1601"/>
    <w:rsid w:val="002A3336"/>
    <w:rsid w:val="002A3B7A"/>
    <w:rsid w:val="002A494A"/>
    <w:rsid w:val="002A560F"/>
    <w:rsid w:val="002A7247"/>
    <w:rsid w:val="002A7C0A"/>
    <w:rsid w:val="002A7D40"/>
    <w:rsid w:val="002B026B"/>
    <w:rsid w:val="002B1383"/>
    <w:rsid w:val="002B27A5"/>
    <w:rsid w:val="002B565F"/>
    <w:rsid w:val="002B73B9"/>
    <w:rsid w:val="002B742D"/>
    <w:rsid w:val="002C000D"/>
    <w:rsid w:val="002C4D88"/>
    <w:rsid w:val="002C6A1A"/>
    <w:rsid w:val="002C72FE"/>
    <w:rsid w:val="002D0623"/>
    <w:rsid w:val="002D0659"/>
    <w:rsid w:val="002D0F32"/>
    <w:rsid w:val="002D1703"/>
    <w:rsid w:val="002D1BEF"/>
    <w:rsid w:val="002D2382"/>
    <w:rsid w:val="002D2D04"/>
    <w:rsid w:val="002D32F2"/>
    <w:rsid w:val="002D41F2"/>
    <w:rsid w:val="002D4E66"/>
    <w:rsid w:val="002D59DE"/>
    <w:rsid w:val="002D5EB5"/>
    <w:rsid w:val="002D6126"/>
    <w:rsid w:val="002D7FA5"/>
    <w:rsid w:val="002E09EE"/>
    <w:rsid w:val="002E4182"/>
    <w:rsid w:val="002E65AB"/>
    <w:rsid w:val="002E6D36"/>
    <w:rsid w:val="002E770E"/>
    <w:rsid w:val="002F140F"/>
    <w:rsid w:val="002F3192"/>
    <w:rsid w:val="002F3DF3"/>
    <w:rsid w:val="002F5F6B"/>
    <w:rsid w:val="002F67D4"/>
    <w:rsid w:val="002F6C54"/>
    <w:rsid w:val="002F7920"/>
    <w:rsid w:val="00300A60"/>
    <w:rsid w:val="003014CE"/>
    <w:rsid w:val="0030319B"/>
    <w:rsid w:val="003036B2"/>
    <w:rsid w:val="0030390C"/>
    <w:rsid w:val="003048E2"/>
    <w:rsid w:val="00310BF3"/>
    <w:rsid w:val="00311A89"/>
    <w:rsid w:val="00311B67"/>
    <w:rsid w:val="00311B7D"/>
    <w:rsid w:val="00315EAF"/>
    <w:rsid w:val="003174EE"/>
    <w:rsid w:val="00320B91"/>
    <w:rsid w:val="00321C12"/>
    <w:rsid w:val="003227F7"/>
    <w:rsid w:val="0032309F"/>
    <w:rsid w:val="003231B7"/>
    <w:rsid w:val="003232CA"/>
    <w:rsid w:val="0032338B"/>
    <w:rsid w:val="00323ABA"/>
    <w:rsid w:val="003251CB"/>
    <w:rsid w:val="003256B3"/>
    <w:rsid w:val="00330833"/>
    <w:rsid w:val="00330D64"/>
    <w:rsid w:val="00331718"/>
    <w:rsid w:val="00331978"/>
    <w:rsid w:val="0033358B"/>
    <w:rsid w:val="0033478B"/>
    <w:rsid w:val="003354A8"/>
    <w:rsid w:val="0033564A"/>
    <w:rsid w:val="003360CE"/>
    <w:rsid w:val="00336414"/>
    <w:rsid w:val="00336473"/>
    <w:rsid w:val="00337742"/>
    <w:rsid w:val="00337CF8"/>
    <w:rsid w:val="00340334"/>
    <w:rsid w:val="00341C73"/>
    <w:rsid w:val="00341F76"/>
    <w:rsid w:val="0034203D"/>
    <w:rsid w:val="00342A3F"/>
    <w:rsid w:val="00343185"/>
    <w:rsid w:val="003441E2"/>
    <w:rsid w:val="0034479B"/>
    <w:rsid w:val="00344E03"/>
    <w:rsid w:val="003465E6"/>
    <w:rsid w:val="003468A9"/>
    <w:rsid w:val="00347547"/>
    <w:rsid w:val="00347828"/>
    <w:rsid w:val="003478A1"/>
    <w:rsid w:val="003478E0"/>
    <w:rsid w:val="0034796B"/>
    <w:rsid w:val="003501CC"/>
    <w:rsid w:val="00350EEF"/>
    <w:rsid w:val="00352ABC"/>
    <w:rsid w:val="00352DBE"/>
    <w:rsid w:val="00353197"/>
    <w:rsid w:val="00353951"/>
    <w:rsid w:val="003543F1"/>
    <w:rsid w:val="003549FD"/>
    <w:rsid w:val="00356EEC"/>
    <w:rsid w:val="003602B7"/>
    <w:rsid w:val="003605CC"/>
    <w:rsid w:val="0036099D"/>
    <w:rsid w:val="00362E14"/>
    <w:rsid w:val="00363AAA"/>
    <w:rsid w:val="0036626C"/>
    <w:rsid w:val="00366925"/>
    <w:rsid w:val="00370F3A"/>
    <w:rsid w:val="00374C37"/>
    <w:rsid w:val="00376210"/>
    <w:rsid w:val="003779BE"/>
    <w:rsid w:val="00380BDD"/>
    <w:rsid w:val="00381277"/>
    <w:rsid w:val="00382417"/>
    <w:rsid w:val="003826A9"/>
    <w:rsid w:val="00383154"/>
    <w:rsid w:val="00383415"/>
    <w:rsid w:val="00383B83"/>
    <w:rsid w:val="003853FD"/>
    <w:rsid w:val="003859AE"/>
    <w:rsid w:val="0038676A"/>
    <w:rsid w:val="003902ED"/>
    <w:rsid w:val="003907A5"/>
    <w:rsid w:val="00391976"/>
    <w:rsid w:val="00392A22"/>
    <w:rsid w:val="003935D4"/>
    <w:rsid w:val="003937BB"/>
    <w:rsid w:val="00393803"/>
    <w:rsid w:val="00394146"/>
    <w:rsid w:val="00394FB5"/>
    <w:rsid w:val="00395446"/>
    <w:rsid w:val="003970F6"/>
    <w:rsid w:val="003971E0"/>
    <w:rsid w:val="00397422"/>
    <w:rsid w:val="00397CAF"/>
    <w:rsid w:val="003A075B"/>
    <w:rsid w:val="003A3728"/>
    <w:rsid w:val="003A5005"/>
    <w:rsid w:val="003A6099"/>
    <w:rsid w:val="003B0A2E"/>
    <w:rsid w:val="003B0D42"/>
    <w:rsid w:val="003B242E"/>
    <w:rsid w:val="003B24D0"/>
    <w:rsid w:val="003B283B"/>
    <w:rsid w:val="003B4553"/>
    <w:rsid w:val="003B5AD8"/>
    <w:rsid w:val="003B6DAA"/>
    <w:rsid w:val="003C2B89"/>
    <w:rsid w:val="003C7DAA"/>
    <w:rsid w:val="003D032D"/>
    <w:rsid w:val="003D0495"/>
    <w:rsid w:val="003D04F1"/>
    <w:rsid w:val="003D0952"/>
    <w:rsid w:val="003D0E79"/>
    <w:rsid w:val="003D0EC9"/>
    <w:rsid w:val="003D0FE1"/>
    <w:rsid w:val="003D2850"/>
    <w:rsid w:val="003D39B1"/>
    <w:rsid w:val="003D3A03"/>
    <w:rsid w:val="003D56E6"/>
    <w:rsid w:val="003E50C8"/>
    <w:rsid w:val="003E64FA"/>
    <w:rsid w:val="003E6A38"/>
    <w:rsid w:val="003E6D7B"/>
    <w:rsid w:val="003F012C"/>
    <w:rsid w:val="003F01A5"/>
    <w:rsid w:val="003F2E51"/>
    <w:rsid w:val="003F3103"/>
    <w:rsid w:val="003F58B8"/>
    <w:rsid w:val="004003D5"/>
    <w:rsid w:val="00400C72"/>
    <w:rsid w:val="00401A51"/>
    <w:rsid w:val="00403105"/>
    <w:rsid w:val="00403E4C"/>
    <w:rsid w:val="00404FA9"/>
    <w:rsid w:val="00405298"/>
    <w:rsid w:val="00406B72"/>
    <w:rsid w:val="00407049"/>
    <w:rsid w:val="00410627"/>
    <w:rsid w:val="0041171B"/>
    <w:rsid w:val="00411D00"/>
    <w:rsid w:val="00412A11"/>
    <w:rsid w:val="004138D1"/>
    <w:rsid w:val="0041399C"/>
    <w:rsid w:val="00413EE0"/>
    <w:rsid w:val="00414E8C"/>
    <w:rsid w:val="004150B0"/>
    <w:rsid w:val="00416D82"/>
    <w:rsid w:val="0041707A"/>
    <w:rsid w:val="00420DCD"/>
    <w:rsid w:val="004210A0"/>
    <w:rsid w:val="004220BA"/>
    <w:rsid w:val="004225D0"/>
    <w:rsid w:val="00423C04"/>
    <w:rsid w:val="0042734E"/>
    <w:rsid w:val="0042743D"/>
    <w:rsid w:val="00431763"/>
    <w:rsid w:val="00432E04"/>
    <w:rsid w:val="00434048"/>
    <w:rsid w:val="00435655"/>
    <w:rsid w:val="00435C91"/>
    <w:rsid w:val="00436358"/>
    <w:rsid w:val="00437407"/>
    <w:rsid w:val="00442262"/>
    <w:rsid w:val="00442399"/>
    <w:rsid w:val="004429E7"/>
    <w:rsid w:val="00442B5C"/>
    <w:rsid w:val="00442C42"/>
    <w:rsid w:val="00443900"/>
    <w:rsid w:val="00444588"/>
    <w:rsid w:val="00444BAE"/>
    <w:rsid w:val="00444D81"/>
    <w:rsid w:val="004500C2"/>
    <w:rsid w:val="0045028C"/>
    <w:rsid w:val="00450F23"/>
    <w:rsid w:val="00451A6C"/>
    <w:rsid w:val="00452945"/>
    <w:rsid w:val="00452F66"/>
    <w:rsid w:val="004538C4"/>
    <w:rsid w:val="0045413D"/>
    <w:rsid w:val="00455BD2"/>
    <w:rsid w:val="00456980"/>
    <w:rsid w:val="0046357C"/>
    <w:rsid w:val="0046469C"/>
    <w:rsid w:val="00465B72"/>
    <w:rsid w:val="004670A5"/>
    <w:rsid w:val="004707E1"/>
    <w:rsid w:val="00471693"/>
    <w:rsid w:val="00472AB9"/>
    <w:rsid w:val="0047357F"/>
    <w:rsid w:val="004758C8"/>
    <w:rsid w:val="00481466"/>
    <w:rsid w:val="00481756"/>
    <w:rsid w:val="004818E6"/>
    <w:rsid w:val="004914A0"/>
    <w:rsid w:val="004930F7"/>
    <w:rsid w:val="00497336"/>
    <w:rsid w:val="004A06B4"/>
    <w:rsid w:val="004A2A7D"/>
    <w:rsid w:val="004A2BB0"/>
    <w:rsid w:val="004A319E"/>
    <w:rsid w:val="004A415E"/>
    <w:rsid w:val="004A4944"/>
    <w:rsid w:val="004A4FFD"/>
    <w:rsid w:val="004A6360"/>
    <w:rsid w:val="004A64A4"/>
    <w:rsid w:val="004A756C"/>
    <w:rsid w:val="004B0C66"/>
    <w:rsid w:val="004B15E6"/>
    <w:rsid w:val="004B204B"/>
    <w:rsid w:val="004B2923"/>
    <w:rsid w:val="004B30CE"/>
    <w:rsid w:val="004B3C06"/>
    <w:rsid w:val="004B43CB"/>
    <w:rsid w:val="004B680B"/>
    <w:rsid w:val="004B6DAB"/>
    <w:rsid w:val="004C05EC"/>
    <w:rsid w:val="004C400D"/>
    <w:rsid w:val="004C43F3"/>
    <w:rsid w:val="004D167E"/>
    <w:rsid w:val="004D3CC7"/>
    <w:rsid w:val="004D4771"/>
    <w:rsid w:val="004D4C34"/>
    <w:rsid w:val="004D6F2B"/>
    <w:rsid w:val="004E323C"/>
    <w:rsid w:val="004E4BCF"/>
    <w:rsid w:val="004E4FDE"/>
    <w:rsid w:val="004E51C5"/>
    <w:rsid w:val="004E5689"/>
    <w:rsid w:val="004E7AE6"/>
    <w:rsid w:val="004E7B5F"/>
    <w:rsid w:val="004E7E23"/>
    <w:rsid w:val="004F060D"/>
    <w:rsid w:val="004F0F57"/>
    <w:rsid w:val="004F1854"/>
    <w:rsid w:val="004F1B8D"/>
    <w:rsid w:val="004F26CA"/>
    <w:rsid w:val="004F33A9"/>
    <w:rsid w:val="004F3B50"/>
    <w:rsid w:val="004F5434"/>
    <w:rsid w:val="004F5F52"/>
    <w:rsid w:val="004F68D9"/>
    <w:rsid w:val="004F68DC"/>
    <w:rsid w:val="004F73C6"/>
    <w:rsid w:val="004F787E"/>
    <w:rsid w:val="004F7AAA"/>
    <w:rsid w:val="00503FCA"/>
    <w:rsid w:val="00504555"/>
    <w:rsid w:val="005051CF"/>
    <w:rsid w:val="0050727D"/>
    <w:rsid w:val="00510F43"/>
    <w:rsid w:val="00511D27"/>
    <w:rsid w:val="00511D69"/>
    <w:rsid w:val="00513F59"/>
    <w:rsid w:val="00517E44"/>
    <w:rsid w:val="005203BE"/>
    <w:rsid w:val="00520BDD"/>
    <w:rsid w:val="00522723"/>
    <w:rsid w:val="00522C59"/>
    <w:rsid w:val="0052401C"/>
    <w:rsid w:val="00525235"/>
    <w:rsid w:val="0052627D"/>
    <w:rsid w:val="00526662"/>
    <w:rsid w:val="00526C8A"/>
    <w:rsid w:val="00530F09"/>
    <w:rsid w:val="0053282E"/>
    <w:rsid w:val="0053317B"/>
    <w:rsid w:val="00534FB4"/>
    <w:rsid w:val="00537044"/>
    <w:rsid w:val="0053734C"/>
    <w:rsid w:val="00537848"/>
    <w:rsid w:val="005378C1"/>
    <w:rsid w:val="005420B7"/>
    <w:rsid w:val="0054250F"/>
    <w:rsid w:val="005444F8"/>
    <w:rsid w:val="00552741"/>
    <w:rsid w:val="00561569"/>
    <w:rsid w:val="00563318"/>
    <w:rsid w:val="00563B39"/>
    <w:rsid w:val="00564F92"/>
    <w:rsid w:val="005668E6"/>
    <w:rsid w:val="0056771F"/>
    <w:rsid w:val="00567BD8"/>
    <w:rsid w:val="00570C21"/>
    <w:rsid w:val="005712FD"/>
    <w:rsid w:val="00575703"/>
    <w:rsid w:val="00575FB6"/>
    <w:rsid w:val="00577AF8"/>
    <w:rsid w:val="00580EC1"/>
    <w:rsid w:val="0058169D"/>
    <w:rsid w:val="005818F5"/>
    <w:rsid w:val="00582EA4"/>
    <w:rsid w:val="0058318D"/>
    <w:rsid w:val="00583BC7"/>
    <w:rsid w:val="00584E53"/>
    <w:rsid w:val="00584EEB"/>
    <w:rsid w:val="00585CE3"/>
    <w:rsid w:val="005878CB"/>
    <w:rsid w:val="0059122E"/>
    <w:rsid w:val="0059234F"/>
    <w:rsid w:val="0059492E"/>
    <w:rsid w:val="0059645B"/>
    <w:rsid w:val="00596ED6"/>
    <w:rsid w:val="005973ED"/>
    <w:rsid w:val="0059757C"/>
    <w:rsid w:val="0059772C"/>
    <w:rsid w:val="005A0BD1"/>
    <w:rsid w:val="005A141D"/>
    <w:rsid w:val="005A3BDA"/>
    <w:rsid w:val="005A434F"/>
    <w:rsid w:val="005A55F9"/>
    <w:rsid w:val="005A61C6"/>
    <w:rsid w:val="005B0AFF"/>
    <w:rsid w:val="005B0C76"/>
    <w:rsid w:val="005B2999"/>
    <w:rsid w:val="005B2CDD"/>
    <w:rsid w:val="005B2FAD"/>
    <w:rsid w:val="005B547A"/>
    <w:rsid w:val="005B5820"/>
    <w:rsid w:val="005B599E"/>
    <w:rsid w:val="005B7B82"/>
    <w:rsid w:val="005C0A5D"/>
    <w:rsid w:val="005C1D05"/>
    <w:rsid w:val="005C22B8"/>
    <w:rsid w:val="005C22D9"/>
    <w:rsid w:val="005C25CA"/>
    <w:rsid w:val="005C3B61"/>
    <w:rsid w:val="005C3E35"/>
    <w:rsid w:val="005C5029"/>
    <w:rsid w:val="005C51A5"/>
    <w:rsid w:val="005C55EA"/>
    <w:rsid w:val="005D3C06"/>
    <w:rsid w:val="005D4AB7"/>
    <w:rsid w:val="005D6017"/>
    <w:rsid w:val="005D7048"/>
    <w:rsid w:val="005E074A"/>
    <w:rsid w:val="005E16CD"/>
    <w:rsid w:val="005E1BA4"/>
    <w:rsid w:val="005E5114"/>
    <w:rsid w:val="005E5348"/>
    <w:rsid w:val="005E5370"/>
    <w:rsid w:val="005E5A20"/>
    <w:rsid w:val="005F0768"/>
    <w:rsid w:val="005F128A"/>
    <w:rsid w:val="005F44FC"/>
    <w:rsid w:val="005F541D"/>
    <w:rsid w:val="005F58AE"/>
    <w:rsid w:val="005F6CC1"/>
    <w:rsid w:val="005F6CE4"/>
    <w:rsid w:val="005F6F3F"/>
    <w:rsid w:val="005F795B"/>
    <w:rsid w:val="00601D6C"/>
    <w:rsid w:val="006026E6"/>
    <w:rsid w:val="006052CE"/>
    <w:rsid w:val="00606467"/>
    <w:rsid w:val="00606641"/>
    <w:rsid w:val="00607129"/>
    <w:rsid w:val="00607C17"/>
    <w:rsid w:val="00610FAC"/>
    <w:rsid w:val="006118B0"/>
    <w:rsid w:val="006119D6"/>
    <w:rsid w:val="00611ADA"/>
    <w:rsid w:val="00612776"/>
    <w:rsid w:val="00613AFC"/>
    <w:rsid w:val="00614038"/>
    <w:rsid w:val="00614704"/>
    <w:rsid w:val="00614AA3"/>
    <w:rsid w:val="00614EA8"/>
    <w:rsid w:val="00615336"/>
    <w:rsid w:val="00615E8E"/>
    <w:rsid w:val="00616144"/>
    <w:rsid w:val="00616528"/>
    <w:rsid w:val="00617237"/>
    <w:rsid w:val="00617D49"/>
    <w:rsid w:val="00620E3A"/>
    <w:rsid w:val="0062106C"/>
    <w:rsid w:val="006216E0"/>
    <w:rsid w:val="00621E03"/>
    <w:rsid w:val="00622A5C"/>
    <w:rsid w:val="00623F23"/>
    <w:rsid w:val="006243ED"/>
    <w:rsid w:val="00625DCD"/>
    <w:rsid w:val="00625F0F"/>
    <w:rsid w:val="006276C7"/>
    <w:rsid w:val="0063144C"/>
    <w:rsid w:val="006323B8"/>
    <w:rsid w:val="0063415B"/>
    <w:rsid w:val="00634580"/>
    <w:rsid w:val="00634931"/>
    <w:rsid w:val="006358EC"/>
    <w:rsid w:val="00635B53"/>
    <w:rsid w:val="0063636D"/>
    <w:rsid w:val="0064162C"/>
    <w:rsid w:val="006417AE"/>
    <w:rsid w:val="00641C73"/>
    <w:rsid w:val="00642E74"/>
    <w:rsid w:val="00643432"/>
    <w:rsid w:val="00645877"/>
    <w:rsid w:val="00645D19"/>
    <w:rsid w:val="00645EB6"/>
    <w:rsid w:val="00646B47"/>
    <w:rsid w:val="006476C3"/>
    <w:rsid w:val="00650AD4"/>
    <w:rsid w:val="00651B67"/>
    <w:rsid w:val="0065230F"/>
    <w:rsid w:val="0065460D"/>
    <w:rsid w:val="0065506F"/>
    <w:rsid w:val="006610EE"/>
    <w:rsid w:val="0066135D"/>
    <w:rsid w:val="006619B0"/>
    <w:rsid w:val="00661D28"/>
    <w:rsid w:val="00661F48"/>
    <w:rsid w:val="00662D22"/>
    <w:rsid w:val="00664E76"/>
    <w:rsid w:val="00666707"/>
    <w:rsid w:val="00667BF7"/>
    <w:rsid w:val="00671032"/>
    <w:rsid w:val="006717C0"/>
    <w:rsid w:val="006729EC"/>
    <w:rsid w:val="00674FEB"/>
    <w:rsid w:val="00675820"/>
    <w:rsid w:val="00677EA8"/>
    <w:rsid w:val="0068254A"/>
    <w:rsid w:val="00682996"/>
    <w:rsid w:val="006831C0"/>
    <w:rsid w:val="006844BB"/>
    <w:rsid w:val="00684E9B"/>
    <w:rsid w:val="006879D6"/>
    <w:rsid w:val="00687F7E"/>
    <w:rsid w:val="00691E4C"/>
    <w:rsid w:val="006928E8"/>
    <w:rsid w:val="00693865"/>
    <w:rsid w:val="00693EBC"/>
    <w:rsid w:val="0069413C"/>
    <w:rsid w:val="00695A19"/>
    <w:rsid w:val="006A02F7"/>
    <w:rsid w:val="006A07A3"/>
    <w:rsid w:val="006A099A"/>
    <w:rsid w:val="006A1705"/>
    <w:rsid w:val="006A2A15"/>
    <w:rsid w:val="006A2FD9"/>
    <w:rsid w:val="006A3A12"/>
    <w:rsid w:val="006A3A18"/>
    <w:rsid w:val="006A5229"/>
    <w:rsid w:val="006A7CA5"/>
    <w:rsid w:val="006B0859"/>
    <w:rsid w:val="006B0961"/>
    <w:rsid w:val="006B14B4"/>
    <w:rsid w:val="006B14D0"/>
    <w:rsid w:val="006B3293"/>
    <w:rsid w:val="006B42E3"/>
    <w:rsid w:val="006B75F6"/>
    <w:rsid w:val="006C0581"/>
    <w:rsid w:val="006C060F"/>
    <w:rsid w:val="006C0871"/>
    <w:rsid w:val="006C3435"/>
    <w:rsid w:val="006C3739"/>
    <w:rsid w:val="006C4762"/>
    <w:rsid w:val="006C6280"/>
    <w:rsid w:val="006D1687"/>
    <w:rsid w:val="006D4D24"/>
    <w:rsid w:val="006D62BA"/>
    <w:rsid w:val="006D6585"/>
    <w:rsid w:val="006D7AC2"/>
    <w:rsid w:val="006E0F4F"/>
    <w:rsid w:val="006E1F54"/>
    <w:rsid w:val="006E2458"/>
    <w:rsid w:val="006E2F44"/>
    <w:rsid w:val="006E5372"/>
    <w:rsid w:val="006E583E"/>
    <w:rsid w:val="006E6C37"/>
    <w:rsid w:val="006E71A2"/>
    <w:rsid w:val="006F0183"/>
    <w:rsid w:val="006F226D"/>
    <w:rsid w:val="006F34B3"/>
    <w:rsid w:val="006F4553"/>
    <w:rsid w:val="006F5808"/>
    <w:rsid w:val="006F5B35"/>
    <w:rsid w:val="007012AB"/>
    <w:rsid w:val="00702190"/>
    <w:rsid w:val="00702725"/>
    <w:rsid w:val="00702B75"/>
    <w:rsid w:val="00703BDB"/>
    <w:rsid w:val="00706339"/>
    <w:rsid w:val="00706B0F"/>
    <w:rsid w:val="007070FD"/>
    <w:rsid w:val="00707AA2"/>
    <w:rsid w:val="00707D50"/>
    <w:rsid w:val="007109F7"/>
    <w:rsid w:val="0071175D"/>
    <w:rsid w:val="00713E99"/>
    <w:rsid w:val="00714D78"/>
    <w:rsid w:val="00715179"/>
    <w:rsid w:val="007153F5"/>
    <w:rsid w:val="0071678C"/>
    <w:rsid w:val="00716ABF"/>
    <w:rsid w:val="007171D5"/>
    <w:rsid w:val="0071762D"/>
    <w:rsid w:val="00717A4D"/>
    <w:rsid w:val="00723BA9"/>
    <w:rsid w:val="00724363"/>
    <w:rsid w:val="007248A6"/>
    <w:rsid w:val="00726AE1"/>
    <w:rsid w:val="00731999"/>
    <w:rsid w:val="007320B6"/>
    <w:rsid w:val="007334F6"/>
    <w:rsid w:val="00733F86"/>
    <w:rsid w:val="0073461F"/>
    <w:rsid w:val="00734787"/>
    <w:rsid w:val="00737055"/>
    <w:rsid w:val="00737F64"/>
    <w:rsid w:val="00740340"/>
    <w:rsid w:val="00740F7B"/>
    <w:rsid w:val="00741CBE"/>
    <w:rsid w:val="00742909"/>
    <w:rsid w:val="0074308F"/>
    <w:rsid w:val="00743DA1"/>
    <w:rsid w:val="00743EDD"/>
    <w:rsid w:val="00744467"/>
    <w:rsid w:val="00745B1C"/>
    <w:rsid w:val="00747AFC"/>
    <w:rsid w:val="00750A59"/>
    <w:rsid w:val="00752965"/>
    <w:rsid w:val="00752E91"/>
    <w:rsid w:val="0075320B"/>
    <w:rsid w:val="00753727"/>
    <w:rsid w:val="00754010"/>
    <w:rsid w:val="00756657"/>
    <w:rsid w:val="00760BEB"/>
    <w:rsid w:val="00761C51"/>
    <w:rsid w:val="00765279"/>
    <w:rsid w:val="00765BA5"/>
    <w:rsid w:val="00766ACE"/>
    <w:rsid w:val="00767B66"/>
    <w:rsid w:val="00767D09"/>
    <w:rsid w:val="00770AFF"/>
    <w:rsid w:val="007746DC"/>
    <w:rsid w:val="00774F07"/>
    <w:rsid w:val="00775E95"/>
    <w:rsid w:val="00776F37"/>
    <w:rsid w:val="00780528"/>
    <w:rsid w:val="007810AC"/>
    <w:rsid w:val="00781DD6"/>
    <w:rsid w:val="00782627"/>
    <w:rsid w:val="00782DF4"/>
    <w:rsid w:val="007833E6"/>
    <w:rsid w:val="00783942"/>
    <w:rsid w:val="00783AE4"/>
    <w:rsid w:val="0078575E"/>
    <w:rsid w:val="00786420"/>
    <w:rsid w:val="00786C62"/>
    <w:rsid w:val="007871B2"/>
    <w:rsid w:val="0078720F"/>
    <w:rsid w:val="0078765C"/>
    <w:rsid w:val="00787A50"/>
    <w:rsid w:val="00790886"/>
    <w:rsid w:val="007920E8"/>
    <w:rsid w:val="00792481"/>
    <w:rsid w:val="0079270F"/>
    <w:rsid w:val="0079566F"/>
    <w:rsid w:val="0079579C"/>
    <w:rsid w:val="00796C3C"/>
    <w:rsid w:val="00797450"/>
    <w:rsid w:val="007977C9"/>
    <w:rsid w:val="007A3600"/>
    <w:rsid w:val="007A385F"/>
    <w:rsid w:val="007A49A2"/>
    <w:rsid w:val="007A4F69"/>
    <w:rsid w:val="007A77F3"/>
    <w:rsid w:val="007B17EF"/>
    <w:rsid w:val="007C0A2E"/>
    <w:rsid w:val="007C2C7B"/>
    <w:rsid w:val="007C427B"/>
    <w:rsid w:val="007C48DD"/>
    <w:rsid w:val="007C4914"/>
    <w:rsid w:val="007C4C4C"/>
    <w:rsid w:val="007C5F38"/>
    <w:rsid w:val="007C7E8A"/>
    <w:rsid w:val="007D030B"/>
    <w:rsid w:val="007D3173"/>
    <w:rsid w:val="007D343F"/>
    <w:rsid w:val="007D3485"/>
    <w:rsid w:val="007D3CE7"/>
    <w:rsid w:val="007D4C64"/>
    <w:rsid w:val="007D5AEB"/>
    <w:rsid w:val="007D73BF"/>
    <w:rsid w:val="007D73DD"/>
    <w:rsid w:val="007E0AD9"/>
    <w:rsid w:val="007E1200"/>
    <w:rsid w:val="007E46BF"/>
    <w:rsid w:val="007E7E84"/>
    <w:rsid w:val="007F1094"/>
    <w:rsid w:val="007F10C9"/>
    <w:rsid w:val="007F1AEA"/>
    <w:rsid w:val="007F1F8B"/>
    <w:rsid w:val="007F2948"/>
    <w:rsid w:val="007F2AE7"/>
    <w:rsid w:val="007F3C2B"/>
    <w:rsid w:val="007F5BE8"/>
    <w:rsid w:val="007F6CC1"/>
    <w:rsid w:val="007F6F7D"/>
    <w:rsid w:val="007F7B1F"/>
    <w:rsid w:val="007F7D78"/>
    <w:rsid w:val="007F7E6B"/>
    <w:rsid w:val="00800206"/>
    <w:rsid w:val="00800736"/>
    <w:rsid w:val="00801E92"/>
    <w:rsid w:val="008029D3"/>
    <w:rsid w:val="00802B92"/>
    <w:rsid w:val="00802BEB"/>
    <w:rsid w:val="008035E3"/>
    <w:rsid w:val="00803D5E"/>
    <w:rsid w:val="00803D68"/>
    <w:rsid w:val="00804CA1"/>
    <w:rsid w:val="00805354"/>
    <w:rsid w:val="00806144"/>
    <w:rsid w:val="0080686F"/>
    <w:rsid w:val="00806E5F"/>
    <w:rsid w:val="00807CAB"/>
    <w:rsid w:val="00814FA2"/>
    <w:rsid w:val="008151E3"/>
    <w:rsid w:val="00817112"/>
    <w:rsid w:val="008171D5"/>
    <w:rsid w:val="00820A69"/>
    <w:rsid w:val="0082238C"/>
    <w:rsid w:val="0082242B"/>
    <w:rsid w:val="00822D9B"/>
    <w:rsid w:val="00823E65"/>
    <w:rsid w:val="008252FF"/>
    <w:rsid w:val="0082590A"/>
    <w:rsid w:val="00825F78"/>
    <w:rsid w:val="008264B8"/>
    <w:rsid w:val="00826A1F"/>
    <w:rsid w:val="00826DE2"/>
    <w:rsid w:val="00830093"/>
    <w:rsid w:val="008307E2"/>
    <w:rsid w:val="008339C1"/>
    <w:rsid w:val="008345E3"/>
    <w:rsid w:val="008377CE"/>
    <w:rsid w:val="00840706"/>
    <w:rsid w:val="008435D5"/>
    <w:rsid w:val="00844DEC"/>
    <w:rsid w:val="00844E51"/>
    <w:rsid w:val="0085298B"/>
    <w:rsid w:val="008529D8"/>
    <w:rsid w:val="00853752"/>
    <w:rsid w:val="008563DD"/>
    <w:rsid w:val="0085671A"/>
    <w:rsid w:val="00856CB7"/>
    <w:rsid w:val="00860502"/>
    <w:rsid w:val="00861EC1"/>
    <w:rsid w:val="00864371"/>
    <w:rsid w:val="008648C6"/>
    <w:rsid w:val="008668DE"/>
    <w:rsid w:val="0086744B"/>
    <w:rsid w:val="00870DE2"/>
    <w:rsid w:val="00873EE5"/>
    <w:rsid w:val="0087667B"/>
    <w:rsid w:val="0087766C"/>
    <w:rsid w:val="00877971"/>
    <w:rsid w:val="00877E1B"/>
    <w:rsid w:val="008802C2"/>
    <w:rsid w:val="00880ABF"/>
    <w:rsid w:val="008816A3"/>
    <w:rsid w:val="00884812"/>
    <w:rsid w:val="00884A73"/>
    <w:rsid w:val="00885625"/>
    <w:rsid w:val="00894FC7"/>
    <w:rsid w:val="008A237C"/>
    <w:rsid w:val="008A28FC"/>
    <w:rsid w:val="008A4317"/>
    <w:rsid w:val="008A4DF9"/>
    <w:rsid w:val="008A596B"/>
    <w:rsid w:val="008A5AE6"/>
    <w:rsid w:val="008A5DD9"/>
    <w:rsid w:val="008A6107"/>
    <w:rsid w:val="008A6418"/>
    <w:rsid w:val="008A7066"/>
    <w:rsid w:val="008A7D10"/>
    <w:rsid w:val="008B24AC"/>
    <w:rsid w:val="008B57C3"/>
    <w:rsid w:val="008B64B7"/>
    <w:rsid w:val="008B6EBD"/>
    <w:rsid w:val="008B70DC"/>
    <w:rsid w:val="008B756D"/>
    <w:rsid w:val="008B7752"/>
    <w:rsid w:val="008C0343"/>
    <w:rsid w:val="008C103E"/>
    <w:rsid w:val="008C29BF"/>
    <w:rsid w:val="008C4E73"/>
    <w:rsid w:val="008C5488"/>
    <w:rsid w:val="008C5F88"/>
    <w:rsid w:val="008C68B5"/>
    <w:rsid w:val="008C7197"/>
    <w:rsid w:val="008C7F2F"/>
    <w:rsid w:val="008D0AF9"/>
    <w:rsid w:val="008D1B0E"/>
    <w:rsid w:val="008D2E3A"/>
    <w:rsid w:val="008D3CF4"/>
    <w:rsid w:val="008D4E8E"/>
    <w:rsid w:val="008D7D93"/>
    <w:rsid w:val="008E27D2"/>
    <w:rsid w:val="008E2EB0"/>
    <w:rsid w:val="008E3116"/>
    <w:rsid w:val="008E52B6"/>
    <w:rsid w:val="008E52F9"/>
    <w:rsid w:val="008E6DC6"/>
    <w:rsid w:val="008E7522"/>
    <w:rsid w:val="008E7973"/>
    <w:rsid w:val="008F0658"/>
    <w:rsid w:val="008F3056"/>
    <w:rsid w:val="008F5304"/>
    <w:rsid w:val="008F5DC2"/>
    <w:rsid w:val="008F7062"/>
    <w:rsid w:val="008F7C1D"/>
    <w:rsid w:val="00902503"/>
    <w:rsid w:val="00903507"/>
    <w:rsid w:val="00903F60"/>
    <w:rsid w:val="00903FCA"/>
    <w:rsid w:val="00904C0C"/>
    <w:rsid w:val="009065A6"/>
    <w:rsid w:val="009076A9"/>
    <w:rsid w:val="00910AC8"/>
    <w:rsid w:val="00911C96"/>
    <w:rsid w:val="00912A4C"/>
    <w:rsid w:val="00914618"/>
    <w:rsid w:val="00914ABC"/>
    <w:rsid w:val="00914CDD"/>
    <w:rsid w:val="0092005A"/>
    <w:rsid w:val="00920AF8"/>
    <w:rsid w:val="00920B5A"/>
    <w:rsid w:val="00921633"/>
    <w:rsid w:val="00922667"/>
    <w:rsid w:val="0092362A"/>
    <w:rsid w:val="00923976"/>
    <w:rsid w:val="00923B33"/>
    <w:rsid w:val="00924DD7"/>
    <w:rsid w:val="00924F95"/>
    <w:rsid w:val="0092685A"/>
    <w:rsid w:val="009325F9"/>
    <w:rsid w:val="009341C7"/>
    <w:rsid w:val="00934EFD"/>
    <w:rsid w:val="009355F0"/>
    <w:rsid w:val="00936536"/>
    <w:rsid w:val="00936C00"/>
    <w:rsid w:val="00936C59"/>
    <w:rsid w:val="0094093C"/>
    <w:rsid w:val="00941062"/>
    <w:rsid w:val="00941A39"/>
    <w:rsid w:val="0094205A"/>
    <w:rsid w:val="009441AD"/>
    <w:rsid w:val="009445D5"/>
    <w:rsid w:val="00945812"/>
    <w:rsid w:val="009473EE"/>
    <w:rsid w:val="00947F35"/>
    <w:rsid w:val="00952081"/>
    <w:rsid w:val="00953D2F"/>
    <w:rsid w:val="00953D6C"/>
    <w:rsid w:val="00953F69"/>
    <w:rsid w:val="00955C42"/>
    <w:rsid w:val="009565D3"/>
    <w:rsid w:val="00957874"/>
    <w:rsid w:val="00960BC5"/>
    <w:rsid w:val="00963786"/>
    <w:rsid w:val="009667B0"/>
    <w:rsid w:val="009673E1"/>
    <w:rsid w:val="009678C6"/>
    <w:rsid w:val="00971F28"/>
    <w:rsid w:val="009727F5"/>
    <w:rsid w:val="00973050"/>
    <w:rsid w:val="00975F8B"/>
    <w:rsid w:val="009761D5"/>
    <w:rsid w:val="00977B2B"/>
    <w:rsid w:val="00980603"/>
    <w:rsid w:val="00982C9C"/>
    <w:rsid w:val="009849C4"/>
    <w:rsid w:val="00985C79"/>
    <w:rsid w:val="009873EE"/>
    <w:rsid w:val="009874A7"/>
    <w:rsid w:val="0099027F"/>
    <w:rsid w:val="00992215"/>
    <w:rsid w:val="009922CA"/>
    <w:rsid w:val="009939CF"/>
    <w:rsid w:val="00993CA9"/>
    <w:rsid w:val="0099583D"/>
    <w:rsid w:val="009959FD"/>
    <w:rsid w:val="009A2236"/>
    <w:rsid w:val="009A27DE"/>
    <w:rsid w:val="009A2C17"/>
    <w:rsid w:val="009A3BBC"/>
    <w:rsid w:val="009A5FC6"/>
    <w:rsid w:val="009A6306"/>
    <w:rsid w:val="009A6DA4"/>
    <w:rsid w:val="009B024B"/>
    <w:rsid w:val="009B205C"/>
    <w:rsid w:val="009B22D6"/>
    <w:rsid w:val="009B293B"/>
    <w:rsid w:val="009B2D6E"/>
    <w:rsid w:val="009B3976"/>
    <w:rsid w:val="009B5B93"/>
    <w:rsid w:val="009B7BB2"/>
    <w:rsid w:val="009C346E"/>
    <w:rsid w:val="009C3748"/>
    <w:rsid w:val="009C3CC9"/>
    <w:rsid w:val="009C4A12"/>
    <w:rsid w:val="009C596A"/>
    <w:rsid w:val="009C7CAE"/>
    <w:rsid w:val="009D0CDB"/>
    <w:rsid w:val="009D2F5A"/>
    <w:rsid w:val="009D3CA2"/>
    <w:rsid w:val="009D4DB4"/>
    <w:rsid w:val="009D5232"/>
    <w:rsid w:val="009D6029"/>
    <w:rsid w:val="009D69C8"/>
    <w:rsid w:val="009D6A03"/>
    <w:rsid w:val="009D7448"/>
    <w:rsid w:val="009D76B3"/>
    <w:rsid w:val="009E09DD"/>
    <w:rsid w:val="009E2D0B"/>
    <w:rsid w:val="009E5014"/>
    <w:rsid w:val="009E5546"/>
    <w:rsid w:val="009E641A"/>
    <w:rsid w:val="009E755A"/>
    <w:rsid w:val="009F1F19"/>
    <w:rsid w:val="009F4F26"/>
    <w:rsid w:val="00A013C0"/>
    <w:rsid w:val="00A0186F"/>
    <w:rsid w:val="00A032A8"/>
    <w:rsid w:val="00A0361E"/>
    <w:rsid w:val="00A0499D"/>
    <w:rsid w:val="00A05D94"/>
    <w:rsid w:val="00A062B1"/>
    <w:rsid w:val="00A06DAF"/>
    <w:rsid w:val="00A0705E"/>
    <w:rsid w:val="00A0757D"/>
    <w:rsid w:val="00A07ED2"/>
    <w:rsid w:val="00A10DFB"/>
    <w:rsid w:val="00A10F95"/>
    <w:rsid w:val="00A11301"/>
    <w:rsid w:val="00A13A9D"/>
    <w:rsid w:val="00A148F9"/>
    <w:rsid w:val="00A14B07"/>
    <w:rsid w:val="00A14BA9"/>
    <w:rsid w:val="00A159F1"/>
    <w:rsid w:val="00A15DEB"/>
    <w:rsid w:val="00A16B9B"/>
    <w:rsid w:val="00A16E24"/>
    <w:rsid w:val="00A170F2"/>
    <w:rsid w:val="00A1733C"/>
    <w:rsid w:val="00A2143B"/>
    <w:rsid w:val="00A21521"/>
    <w:rsid w:val="00A21DB1"/>
    <w:rsid w:val="00A22287"/>
    <w:rsid w:val="00A226B1"/>
    <w:rsid w:val="00A23D96"/>
    <w:rsid w:val="00A23ECB"/>
    <w:rsid w:val="00A25552"/>
    <w:rsid w:val="00A263C8"/>
    <w:rsid w:val="00A27936"/>
    <w:rsid w:val="00A2793E"/>
    <w:rsid w:val="00A27C5B"/>
    <w:rsid w:val="00A309C8"/>
    <w:rsid w:val="00A30FFB"/>
    <w:rsid w:val="00A3108A"/>
    <w:rsid w:val="00A33B82"/>
    <w:rsid w:val="00A340C7"/>
    <w:rsid w:val="00A35875"/>
    <w:rsid w:val="00A35D6F"/>
    <w:rsid w:val="00A3754F"/>
    <w:rsid w:val="00A3765A"/>
    <w:rsid w:val="00A40064"/>
    <w:rsid w:val="00A40241"/>
    <w:rsid w:val="00A4127F"/>
    <w:rsid w:val="00A41B18"/>
    <w:rsid w:val="00A4435C"/>
    <w:rsid w:val="00A4711D"/>
    <w:rsid w:val="00A4773F"/>
    <w:rsid w:val="00A4798D"/>
    <w:rsid w:val="00A47AEC"/>
    <w:rsid w:val="00A5018F"/>
    <w:rsid w:val="00A50930"/>
    <w:rsid w:val="00A51A32"/>
    <w:rsid w:val="00A53F37"/>
    <w:rsid w:val="00A5525C"/>
    <w:rsid w:val="00A55590"/>
    <w:rsid w:val="00A55C12"/>
    <w:rsid w:val="00A55CEC"/>
    <w:rsid w:val="00A562C9"/>
    <w:rsid w:val="00A56A14"/>
    <w:rsid w:val="00A57464"/>
    <w:rsid w:val="00A610C3"/>
    <w:rsid w:val="00A62688"/>
    <w:rsid w:val="00A62720"/>
    <w:rsid w:val="00A6301F"/>
    <w:rsid w:val="00A642FE"/>
    <w:rsid w:val="00A644B9"/>
    <w:rsid w:val="00A653BE"/>
    <w:rsid w:val="00A660D3"/>
    <w:rsid w:val="00A708A3"/>
    <w:rsid w:val="00A708BA"/>
    <w:rsid w:val="00A71984"/>
    <w:rsid w:val="00A72B78"/>
    <w:rsid w:val="00A72EC4"/>
    <w:rsid w:val="00A75462"/>
    <w:rsid w:val="00A757B6"/>
    <w:rsid w:val="00A8159F"/>
    <w:rsid w:val="00A8239F"/>
    <w:rsid w:val="00A82460"/>
    <w:rsid w:val="00A84F84"/>
    <w:rsid w:val="00A852FA"/>
    <w:rsid w:val="00A90443"/>
    <w:rsid w:val="00A9226E"/>
    <w:rsid w:val="00A92305"/>
    <w:rsid w:val="00A931DB"/>
    <w:rsid w:val="00A9516F"/>
    <w:rsid w:val="00A95FA7"/>
    <w:rsid w:val="00A9753A"/>
    <w:rsid w:val="00AA0BE2"/>
    <w:rsid w:val="00AA346A"/>
    <w:rsid w:val="00AA34C9"/>
    <w:rsid w:val="00AA4BA3"/>
    <w:rsid w:val="00AA4CB3"/>
    <w:rsid w:val="00AA7105"/>
    <w:rsid w:val="00AA782A"/>
    <w:rsid w:val="00AB1E07"/>
    <w:rsid w:val="00AB2170"/>
    <w:rsid w:val="00AB332C"/>
    <w:rsid w:val="00AB5070"/>
    <w:rsid w:val="00AB5BDC"/>
    <w:rsid w:val="00AB7676"/>
    <w:rsid w:val="00AB7BDB"/>
    <w:rsid w:val="00AC03EF"/>
    <w:rsid w:val="00AC19D8"/>
    <w:rsid w:val="00AC2B2C"/>
    <w:rsid w:val="00AC43F7"/>
    <w:rsid w:val="00AC5224"/>
    <w:rsid w:val="00AC7151"/>
    <w:rsid w:val="00AD214A"/>
    <w:rsid w:val="00AD2DBF"/>
    <w:rsid w:val="00AD3622"/>
    <w:rsid w:val="00AD3F64"/>
    <w:rsid w:val="00AD7981"/>
    <w:rsid w:val="00AE23C5"/>
    <w:rsid w:val="00AE2828"/>
    <w:rsid w:val="00AE36BE"/>
    <w:rsid w:val="00AE464A"/>
    <w:rsid w:val="00AE6D71"/>
    <w:rsid w:val="00AE76A2"/>
    <w:rsid w:val="00AF04AD"/>
    <w:rsid w:val="00AF0921"/>
    <w:rsid w:val="00AF15DA"/>
    <w:rsid w:val="00AF1791"/>
    <w:rsid w:val="00AF3B7C"/>
    <w:rsid w:val="00AF6167"/>
    <w:rsid w:val="00B00CE9"/>
    <w:rsid w:val="00B012C7"/>
    <w:rsid w:val="00B018B4"/>
    <w:rsid w:val="00B01BF8"/>
    <w:rsid w:val="00B02EC1"/>
    <w:rsid w:val="00B047F6"/>
    <w:rsid w:val="00B054DF"/>
    <w:rsid w:val="00B05E86"/>
    <w:rsid w:val="00B065E4"/>
    <w:rsid w:val="00B07FA1"/>
    <w:rsid w:val="00B1017E"/>
    <w:rsid w:val="00B10F7E"/>
    <w:rsid w:val="00B119F9"/>
    <w:rsid w:val="00B11F20"/>
    <w:rsid w:val="00B11FF7"/>
    <w:rsid w:val="00B1310C"/>
    <w:rsid w:val="00B15928"/>
    <w:rsid w:val="00B15BDD"/>
    <w:rsid w:val="00B15FA7"/>
    <w:rsid w:val="00B16D89"/>
    <w:rsid w:val="00B17E05"/>
    <w:rsid w:val="00B200E1"/>
    <w:rsid w:val="00B24B2A"/>
    <w:rsid w:val="00B25076"/>
    <w:rsid w:val="00B2612F"/>
    <w:rsid w:val="00B26809"/>
    <w:rsid w:val="00B27489"/>
    <w:rsid w:val="00B27974"/>
    <w:rsid w:val="00B305BE"/>
    <w:rsid w:val="00B30F8C"/>
    <w:rsid w:val="00B31A14"/>
    <w:rsid w:val="00B31D60"/>
    <w:rsid w:val="00B322CA"/>
    <w:rsid w:val="00B349C2"/>
    <w:rsid w:val="00B40DDF"/>
    <w:rsid w:val="00B42134"/>
    <w:rsid w:val="00B46980"/>
    <w:rsid w:val="00B52929"/>
    <w:rsid w:val="00B54CC4"/>
    <w:rsid w:val="00B553A5"/>
    <w:rsid w:val="00B600CD"/>
    <w:rsid w:val="00B60163"/>
    <w:rsid w:val="00B60FC2"/>
    <w:rsid w:val="00B61554"/>
    <w:rsid w:val="00B61EAE"/>
    <w:rsid w:val="00B639E8"/>
    <w:rsid w:val="00B674DF"/>
    <w:rsid w:val="00B67889"/>
    <w:rsid w:val="00B67BD5"/>
    <w:rsid w:val="00B71983"/>
    <w:rsid w:val="00B71F5E"/>
    <w:rsid w:val="00B744ED"/>
    <w:rsid w:val="00B74BC2"/>
    <w:rsid w:val="00B76F89"/>
    <w:rsid w:val="00B77289"/>
    <w:rsid w:val="00B7790C"/>
    <w:rsid w:val="00B77D9C"/>
    <w:rsid w:val="00B8302D"/>
    <w:rsid w:val="00B845B0"/>
    <w:rsid w:val="00B84D95"/>
    <w:rsid w:val="00B84E66"/>
    <w:rsid w:val="00B853A8"/>
    <w:rsid w:val="00B90A7E"/>
    <w:rsid w:val="00B91117"/>
    <w:rsid w:val="00B92B48"/>
    <w:rsid w:val="00B93420"/>
    <w:rsid w:val="00B94AB5"/>
    <w:rsid w:val="00B96263"/>
    <w:rsid w:val="00BA0464"/>
    <w:rsid w:val="00BA0E46"/>
    <w:rsid w:val="00BA1AB1"/>
    <w:rsid w:val="00BA2C2B"/>
    <w:rsid w:val="00BA5D6C"/>
    <w:rsid w:val="00BA6141"/>
    <w:rsid w:val="00BB17E4"/>
    <w:rsid w:val="00BB1C3A"/>
    <w:rsid w:val="00BB34D0"/>
    <w:rsid w:val="00BB55E8"/>
    <w:rsid w:val="00BB5F2D"/>
    <w:rsid w:val="00BC0209"/>
    <w:rsid w:val="00BC12BA"/>
    <w:rsid w:val="00BC1D39"/>
    <w:rsid w:val="00BC41B3"/>
    <w:rsid w:val="00BC436E"/>
    <w:rsid w:val="00BC6773"/>
    <w:rsid w:val="00BC6EE4"/>
    <w:rsid w:val="00BC702B"/>
    <w:rsid w:val="00BD5141"/>
    <w:rsid w:val="00BD7B3B"/>
    <w:rsid w:val="00BE18B5"/>
    <w:rsid w:val="00BE3BF3"/>
    <w:rsid w:val="00BE5A37"/>
    <w:rsid w:val="00BE65A2"/>
    <w:rsid w:val="00BE6747"/>
    <w:rsid w:val="00BE71D5"/>
    <w:rsid w:val="00BF0DCF"/>
    <w:rsid w:val="00BF30A5"/>
    <w:rsid w:val="00BF44C0"/>
    <w:rsid w:val="00BF50E8"/>
    <w:rsid w:val="00BF5F5E"/>
    <w:rsid w:val="00BF7479"/>
    <w:rsid w:val="00C00486"/>
    <w:rsid w:val="00C046D6"/>
    <w:rsid w:val="00C058E2"/>
    <w:rsid w:val="00C06260"/>
    <w:rsid w:val="00C06496"/>
    <w:rsid w:val="00C06DEA"/>
    <w:rsid w:val="00C06E70"/>
    <w:rsid w:val="00C10DD8"/>
    <w:rsid w:val="00C110EE"/>
    <w:rsid w:val="00C14B5B"/>
    <w:rsid w:val="00C157EC"/>
    <w:rsid w:val="00C16685"/>
    <w:rsid w:val="00C20482"/>
    <w:rsid w:val="00C20A39"/>
    <w:rsid w:val="00C216CC"/>
    <w:rsid w:val="00C227BE"/>
    <w:rsid w:val="00C22ADD"/>
    <w:rsid w:val="00C23C07"/>
    <w:rsid w:val="00C23D01"/>
    <w:rsid w:val="00C2477C"/>
    <w:rsid w:val="00C24F34"/>
    <w:rsid w:val="00C2569C"/>
    <w:rsid w:val="00C27336"/>
    <w:rsid w:val="00C31EED"/>
    <w:rsid w:val="00C32721"/>
    <w:rsid w:val="00C32C45"/>
    <w:rsid w:val="00C32FFF"/>
    <w:rsid w:val="00C33B16"/>
    <w:rsid w:val="00C33E7E"/>
    <w:rsid w:val="00C34B4A"/>
    <w:rsid w:val="00C35A24"/>
    <w:rsid w:val="00C400F0"/>
    <w:rsid w:val="00C4021B"/>
    <w:rsid w:val="00C42E72"/>
    <w:rsid w:val="00C43AC7"/>
    <w:rsid w:val="00C4756B"/>
    <w:rsid w:val="00C504E0"/>
    <w:rsid w:val="00C517C2"/>
    <w:rsid w:val="00C51AE0"/>
    <w:rsid w:val="00C521E4"/>
    <w:rsid w:val="00C527FD"/>
    <w:rsid w:val="00C53136"/>
    <w:rsid w:val="00C54088"/>
    <w:rsid w:val="00C541D9"/>
    <w:rsid w:val="00C57672"/>
    <w:rsid w:val="00C57784"/>
    <w:rsid w:val="00C626FC"/>
    <w:rsid w:val="00C637B6"/>
    <w:rsid w:val="00C67A90"/>
    <w:rsid w:val="00C72150"/>
    <w:rsid w:val="00C7382F"/>
    <w:rsid w:val="00C74AD7"/>
    <w:rsid w:val="00C74D00"/>
    <w:rsid w:val="00C76E80"/>
    <w:rsid w:val="00C82060"/>
    <w:rsid w:val="00C82129"/>
    <w:rsid w:val="00C84346"/>
    <w:rsid w:val="00C85F77"/>
    <w:rsid w:val="00C86C4C"/>
    <w:rsid w:val="00C87722"/>
    <w:rsid w:val="00C90138"/>
    <w:rsid w:val="00C911F5"/>
    <w:rsid w:val="00C91205"/>
    <w:rsid w:val="00C92B90"/>
    <w:rsid w:val="00C92BFD"/>
    <w:rsid w:val="00C93089"/>
    <w:rsid w:val="00C930CC"/>
    <w:rsid w:val="00C931CB"/>
    <w:rsid w:val="00C941E6"/>
    <w:rsid w:val="00C974F7"/>
    <w:rsid w:val="00C97A1A"/>
    <w:rsid w:val="00CA1802"/>
    <w:rsid w:val="00CA2476"/>
    <w:rsid w:val="00CA5A04"/>
    <w:rsid w:val="00CA5AA2"/>
    <w:rsid w:val="00CA6D7E"/>
    <w:rsid w:val="00CA6D85"/>
    <w:rsid w:val="00CB0523"/>
    <w:rsid w:val="00CB0B04"/>
    <w:rsid w:val="00CB0FE8"/>
    <w:rsid w:val="00CB10B7"/>
    <w:rsid w:val="00CB336D"/>
    <w:rsid w:val="00CB348C"/>
    <w:rsid w:val="00CB4226"/>
    <w:rsid w:val="00CB59CB"/>
    <w:rsid w:val="00CB638E"/>
    <w:rsid w:val="00CC1C39"/>
    <w:rsid w:val="00CC4C67"/>
    <w:rsid w:val="00CC5001"/>
    <w:rsid w:val="00CC5B9F"/>
    <w:rsid w:val="00CC7439"/>
    <w:rsid w:val="00CD1C19"/>
    <w:rsid w:val="00CD3A51"/>
    <w:rsid w:val="00CD4AF5"/>
    <w:rsid w:val="00CD6068"/>
    <w:rsid w:val="00CE0849"/>
    <w:rsid w:val="00CE4623"/>
    <w:rsid w:val="00CE50E4"/>
    <w:rsid w:val="00CE5F85"/>
    <w:rsid w:val="00CF3A6B"/>
    <w:rsid w:val="00CF4078"/>
    <w:rsid w:val="00CF4637"/>
    <w:rsid w:val="00CF47F2"/>
    <w:rsid w:val="00CF6735"/>
    <w:rsid w:val="00CF7081"/>
    <w:rsid w:val="00D0095E"/>
    <w:rsid w:val="00D01196"/>
    <w:rsid w:val="00D0241F"/>
    <w:rsid w:val="00D029A0"/>
    <w:rsid w:val="00D03DE4"/>
    <w:rsid w:val="00D03E3D"/>
    <w:rsid w:val="00D03F05"/>
    <w:rsid w:val="00D04621"/>
    <w:rsid w:val="00D050C0"/>
    <w:rsid w:val="00D067C6"/>
    <w:rsid w:val="00D068B9"/>
    <w:rsid w:val="00D107CB"/>
    <w:rsid w:val="00D10E43"/>
    <w:rsid w:val="00D11BB4"/>
    <w:rsid w:val="00D126E1"/>
    <w:rsid w:val="00D132A5"/>
    <w:rsid w:val="00D1552F"/>
    <w:rsid w:val="00D15878"/>
    <w:rsid w:val="00D1641A"/>
    <w:rsid w:val="00D2122F"/>
    <w:rsid w:val="00D2124F"/>
    <w:rsid w:val="00D2125F"/>
    <w:rsid w:val="00D2137D"/>
    <w:rsid w:val="00D214D1"/>
    <w:rsid w:val="00D21D96"/>
    <w:rsid w:val="00D228F6"/>
    <w:rsid w:val="00D24D92"/>
    <w:rsid w:val="00D25C72"/>
    <w:rsid w:val="00D272FD"/>
    <w:rsid w:val="00D318F4"/>
    <w:rsid w:val="00D3221A"/>
    <w:rsid w:val="00D33188"/>
    <w:rsid w:val="00D34D27"/>
    <w:rsid w:val="00D35338"/>
    <w:rsid w:val="00D368C7"/>
    <w:rsid w:val="00D36D42"/>
    <w:rsid w:val="00D41E86"/>
    <w:rsid w:val="00D41F58"/>
    <w:rsid w:val="00D42B35"/>
    <w:rsid w:val="00D454E4"/>
    <w:rsid w:val="00D46EBC"/>
    <w:rsid w:val="00D47A14"/>
    <w:rsid w:val="00D51EA5"/>
    <w:rsid w:val="00D554B4"/>
    <w:rsid w:val="00D566BD"/>
    <w:rsid w:val="00D56DCE"/>
    <w:rsid w:val="00D57537"/>
    <w:rsid w:val="00D6142F"/>
    <w:rsid w:val="00D62784"/>
    <w:rsid w:val="00D634EE"/>
    <w:rsid w:val="00D63912"/>
    <w:rsid w:val="00D63E77"/>
    <w:rsid w:val="00D643AC"/>
    <w:rsid w:val="00D65A4A"/>
    <w:rsid w:val="00D663E2"/>
    <w:rsid w:val="00D6709F"/>
    <w:rsid w:val="00D679F5"/>
    <w:rsid w:val="00D70086"/>
    <w:rsid w:val="00D70760"/>
    <w:rsid w:val="00D707E3"/>
    <w:rsid w:val="00D70D24"/>
    <w:rsid w:val="00D71F53"/>
    <w:rsid w:val="00D720A7"/>
    <w:rsid w:val="00D725A9"/>
    <w:rsid w:val="00D72E40"/>
    <w:rsid w:val="00D759D0"/>
    <w:rsid w:val="00D769EB"/>
    <w:rsid w:val="00D804FE"/>
    <w:rsid w:val="00D814F5"/>
    <w:rsid w:val="00D82D90"/>
    <w:rsid w:val="00D835AE"/>
    <w:rsid w:val="00D84BF2"/>
    <w:rsid w:val="00D85D81"/>
    <w:rsid w:val="00D879DE"/>
    <w:rsid w:val="00D87AED"/>
    <w:rsid w:val="00D87D47"/>
    <w:rsid w:val="00D92A9E"/>
    <w:rsid w:val="00D92F03"/>
    <w:rsid w:val="00D93EC5"/>
    <w:rsid w:val="00D94142"/>
    <w:rsid w:val="00D97607"/>
    <w:rsid w:val="00DA0646"/>
    <w:rsid w:val="00DA0943"/>
    <w:rsid w:val="00DA0F4C"/>
    <w:rsid w:val="00DA3FF8"/>
    <w:rsid w:val="00DA4D84"/>
    <w:rsid w:val="00DA506F"/>
    <w:rsid w:val="00DA64D7"/>
    <w:rsid w:val="00DA6509"/>
    <w:rsid w:val="00DA697E"/>
    <w:rsid w:val="00DA757E"/>
    <w:rsid w:val="00DA7948"/>
    <w:rsid w:val="00DB1B75"/>
    <w:rsid w:val="00DB22BE"/>
    <w:rsid w:val="00DB3803"/>
    <w:rsid w:val="00DB5054"/>
    <w:rsid w:val="00DB5A35"/>
    <w:rsid w:val="00DB5B28"/>
    <w:rsid w:val="00DB6532"/>
    <w:rsid w:val="00DC04DE"/>
    <w:rsid w:val="00DC161B"/>
    <w:rsid w:val="00DC1749"/>
    <w:rsid w:val="00DC3205"/>
    <w:rsid w:val="00DC333E"/>
    <w:rsid w:val="00DC43EE"/>
    <w:rsid w:val="00DC46D2"/>
    <w:rsid w:val="00DC48E4"/>
    <w:rsid w:val="00DC4DBA"/>
    <w:rsid w:val="00DC5C1C"/>
    <w:rsid w:val="00DC67DF"/>
    <w:rsid w:val="00DD1704"/>
    <w:rsid w:val="00DD1C8F"/>
    <w:rsid w:val="00DD1D92"/>
    <w:rsid w:val="00DD418A"/>
    <w:rsid w:val="00DD57F0"/>
    <w:rsid w:val="00DD6886"/>
    <w:rsid w:val="00DD688C"/>
    <w:rsid w:val="00DD70F1"/>
    <w:rsid w:val="00DD72A4"/>
    <w:rsid w:val="00DD796C"/>
    <w:rsid w:val="00DE117F"/>
    <w:rsid w:val="00DE375D"/>
    <w:rsid w:val="00DE3F92"/>
    <w:rsid w:val="00DE3FAD"/>
    <w:rsid w:val="00DE46DD"/>
    <w:rsid w:val="00DE656A"/>
    <w:rsid w:val="00DE6BB7"/>
    <w:rsid w:val="00DE6F71"/>
    <w:rsid w:val="00DF0CDD"/>
    <w:rsid w:val="00DF1172"/>
    <w:rsid w:val="00DF12FE"/>
    <w:rsid w:val="00DF2DBF"/>
    <w:rsid w:val="00DF3D7D"/>
    <w:rsid w:val="00DF4AAB"/>
    <w:rsid w:val="00DF4CF9"/>
    <w:rsid w:val="00DF5039"/>
    <w:rsid w:val="00DF5C2D"/>
    <w:rsid w:val="00DF5DAB"/>
    <w:rsid w:val="00DF5E71"/>
    <w:rsid w:val="00DF5F5C"/>
    <w:rsid w:val="00E00D49"/>
    <w:rsid w:val="00E026B3"/>
    <w:rsid w:val="00E03180"/>
    <w:rsid w:val="00E04233"/>
    <w:rsid w:val="00E05242"/>
    <w:rsid w:val="00E05B65"/>
    <w:rsid w:val="00E0677D"/>
    <w:rsid w:val="00E068F2"/>
    <w:rsid w:val="00E0739F"/>
    <w:rsid w:val="00E07C07"/>
    <w:rsid w:val="00E10AF6"/>
    <w:rsid w:val="00E12454"/>
    <w:rsid w:val="00E15EBD"/>
    <w:rsid w:val="00E160C0"/>
    <w:rsid w:val="00E203D6"/>
    <w:rsid w:val="00E210F0"/>
    <w:rsid w:val="00E2116A"/>
    <w:rsid w:val="00E21449"/>
    <w:rsid w:val="00E217D8"/>
    <w:rsid w:val="00E224DD"/>
    <w:rsid w:val="00E2274F"/>
    <w:rsid w:val="00E23CCF"/>
    <w:rsid w:val="00E315D7"/>
    <w:rsid w:val="00E32734"/>
    <w:rsid w:val="00E33C30"/>
    <w:rsid w:val="00E34B08"/>
    <w:rsid w:val="00E35BEB"/>
    <w:rsid w:val="00E35E0D"/>
    <w:rsid w:val="00E364C1"/>
    <w:rsid w:val="00E3651C"/>
    <w:rsid w:val="00E37740"/>
    <w:rsid w:val="00E37FBD"/>
    <w:rsid w:val="00E402A8"/>
    <w:rsid w:val="00E40661"/>
    <w:rsid w:val="00E41C86"/>
    <w:rsid w:val="00E429F9"/>
    <w:rsid w:val="00E42B00"/>
    <w:rsid w:val="00E42B29"/>
    <w:rsid w:val="00E436E8"/>
    <w:rsid w:val="00E445FF"/>
    <w:rsid w:val="00E45523"/>
    <w:rsid w:val="00E509E5"/>
    <w:rsid w:val="00E518A7"/>
    <w:rsid w:val="00E528F2"/>
    <w:rsid w:val="00E53FA0"/>
    <w:rsid w:val="00E5489E"/>
    <w:rsid w:val="00E5601F"/>
    <w:rsid w:val="00E562DC"/>
    <w:rsid w:val="00E62FF0"/>
    <w:rsid w:val="00E63033"/>
    <w:rsid w:val="00E630F4"/>
    <w:rsid w:val="00E65299"/>
    <w:rsid w:val="00E656A5"/>
    <w:rsid w:val="00E659F3"/>
    <w:rsid w:val="00E66B3C"/>
    <w:rsid w:val="00E70FBD"/>
    <w:rsid w:val="00E73D52"/>
    <w:rsid w:val="00E77C4D"/>
    <w:rsid w:val="00E808F4"/>
    <w:rsid w:val="00E80DC9"/>
    <w:rsid w:val="00E843AF"/>
    <w:rsid w:val="00E84969"/>
    <w:rsid w:val="00E86458"/>
    <w:rsid w:val="00E866FA"/>
    <w:rsid w:val="00E86EFB"/>
    <w:rsid w:val="00E90E04"/>
    <w:rsid w:val="00E914CF"/>
    <w:rsid w:val="00E91B15"/>
    <w:rsid w:val="00E93662"/>
    <w:rsid w:val="00E938B1"/>
    <w:rsid w:val="00E95674"/>
    <w:rsid w:val="00E96E3E"/>
    <w:rsid w:val="00EA1026"/>
    <w:rsid w:val="00EA1A5C"/>
    <w:rsid w:val="00EA1F3E"/>
    <w:rsid w:val="00EA2896"/>
    <w:rsid w:val="00EA57B8"/>
    <w:rsid w:val="00EA7279"/>
    <w:rsid w:val="00EA768B"/>
    <w:rsid w:val="00EA7F9B"/>
    <w:rsid w:val="00EB460F"/>
    <w:rsid w:val="00EB487D"/>
    <w:rsid w:val="00EB4E69"/>
    <w:rsid w:val="00EB695D"/>
    <w:rsid w:val="00EB6B53"/>
    <w:rsid w:val="00EB6D82"/>
    <w:rsid w:val="00EB7B3A"/>
    <w:rsid w:val="00EB7FD0"/>
    <w:rsid w:val="00EC027C"/>
    <w:rsid w:val="00EC099F"/>
    <w:rsid w:val="00EC0D65"/>
    <w:rsid w:val="00EC2517"/>
    <w:rsid w:val="00EC39E0"/>
    <w:rsid w:val="00EC7B93"/>
    <w:rsid w:val="00ED02C3"/>
    <w:rsid w:val="00ED0D6B"/>
    <w:rsid w:val="00ED0FBA"/>
    <w:rsid w:val="00ED293B"/>
    <w:rsid w:val="00ED3332"/>
    <w:rsid w:val="00ED3721"/>
    <w:rsid w:val="00ED39E2"/>
    <w:rsid w:val="00ED3B6D"/>
    <w:rsid w:val="00ED3F35"/>
    <w:rsid w:val="00ED46EC"/>
    <w:rsid w:val="00ED5D1A"/>
    <w:rsid w:val="00ED75B0"/>
    <w:rsid w:val="00ED7F61"/>
    <w:rsid w:val="00EE0E2C"/>
    <w:rsid w:val="00EE13B3"/>
    <w:rsid w:val="00EE3188"/>
    <w:rsid w:val="00EE4B9E"/>
    <w:rsid w:val="00EE5FEE"/>
    <w:rsid w:val="00EE6085"/>
    <w:rsid w:val="00EE6333"/>
    <w:rsid w:val="00EE67DE"/>
    <w:rsid w:val="00EE70DC"/>
    <w:rsid w:val="00EE78B8"/>
    <w:rsid w:val="00EE7BD2"/>
    <w:rsid w:val="00EE7F42"/>
    <w:rsid w:val="00EF01B1"/>
    <w:rsid w:val="00EF078A"/>
    <w:rsid w:val="00EF09D8"/>
    <w:rsid w:val="00EF1456"/>
    <w:rsid w:val="00EF1C2E"/>
    <w:rsid w:val="00EF264F"/>
    <w:rsid w:val="00EF41DC"/>
    <w:rsid w:val="00EF4CAE"/>
    <w:rsid w:val="00EF512D"/>
    <w:rsid w:val="00EF683C"/>
    <w:rsid w:val="00EF70EF"/>
    <w:rsid w:val="00EF7727"/>
    <w:rsid w:val="00EF7C1A"/>
    <w:rsid w:val="00EF7C48"/>
    <w:rsid w:val="00F009B9"/>
    <w:rsid w:val="00F01B24"/>
    <w:rsid w:val="00F0224F"/>
    <w:rsid w:val="00F038D0"/>
    <w:rsid w:val="00F04128"/>
    <w:rsid w:val="00F0628F"/>
    <w:rsid w:val="00F06826"/>
    <w:rsid w:val="00F10259"/>
    <w:rsid w:val="00F11962"/>
    <w:rsid w:val="00F125BA"/>
    <w:rsid w:val="00F1346C"/>
    <w:rsid w:val="00F13E24"/>
    <w:rsid w:val="00F14CCD"/>
    <w:rsid w:val="00F1565C"/>
    <w:rsid w:val="00F20390"/>
    <w:rsid w:val="00F24302"/>
    <w:rsid w:val="00F24888"/>
    <w:rsid w:val="00F27B81"/>
    <w:rsid w:val="00F34863"/>
    <w:rsid w:val="00F34A3F"/>
    <w:rsid w:val="00F35473"/>
    <w:rsid w:val="00F36C3B"/>
    <w:rsid w:val="00F378BD"/>
    <w:rsid w:val="00F40B54"/>
    <w:rsid w:val="00F40D4B"/>
    <w:rsid w:val="00F41E6D"/>
    <w:rsid w:val="00F41E81"/>
    <w:rsid w:val="00F423E5"/>
    <w:rsid w:val="00F42B79"/>
    <w:rsid w:val="00F43485"/>
    <w:rsid w:val="00F44AFA"/>
    <w:rsid w:val="00F44DB3"/>
    <w:rsid w:val="00F45100"/>
    <w:rsid w:val="00F4539C"/>
    <w:rsid w:val="00F4683D"/>
    <w:rsid w:val="00F4789E"/>
    <w:rsid w:val="00F50378"/>
    <w:rsid w:val="00F51FF9"/>
    <w:rsid w:val="00F5214D"/>
    <w:rsid w:val="00F535CA"/>
    <w:rsid w:val="00F538FB"/>
    <w:rsid w:val="00F55D94"/>
    <w:rsid w:val="00F601A9"/>
    <w:rsid w:val="00F612AB"/>
    <w:rsid w:val="00F61933"/>
    <w:rsid w:val="00F653D3"/>
    <w:rsid w:val="00F65E80"/>
    <w:rsid w:val="00F66F40"/>
    <w:rsid w:val="00F67EDF"/>
    <w:rsid w:val="00F74426"/>
    <w:rsid w:val="00F75E99"/>
    <w:rsid w:val="00F7615E"/>
    <w:rsid w:val="00F803B5"/>
    <w:rsid w:val="00F8166A"/>
    <w:rsid w:val="00F81A8C"/>
    <w:rsid w:val="00F8300B"/>
    <w:rsid w:val="00F8399D"/>
    <w:rsid w:val="00F83D36"/>
    <w:rsid w:val="00F8428F"/>
    <w:rsid w:val="00F84F35"/>
    <w:rsid w:val="00F85514"/>
    <w:rsid w:val="00F865D9"/>
    <w:rsid w:val="00F86CC6"/>
    <w:rsid w:val="00F879EE"/>
    <w:rsid w:val="00F91669"/>
    <w:rsid w:val="00F92422"/>
    <w:rsid w:val="00F92761"/>
    <w:rsid w:val="00F940D7"/>
    <w:rsid w:val="00F941D4"/>
    <w:rsid w:val="00F978E8"/>
    <w:rsid w:val="00FA04E0"/>
    <w:rsid w:val="00FA1542"/>
    <w:rsid w:val="00FA1E90"/>
    <w:rsid w:val="00FA278D"/>
    <w:rsid w:val="00FA3E56"/>
    <w:rsid w:val="00FA5303"/>
    <w:rsid w:val="00FA5BC1"/>
    <w:rsid w:val="00FA5C60"/>
    <w:rsid w:val="00FA6AC9"/>
    <w:rsid w:val="00FA7492"/>
    <w:rsid w:val="00FA757D"/>
    <w:rsid w:val="00FB03C0"/>
    <w:rsid w:val="00FB36C6"/>
    <w:rsid w:val="00FB42EB"/>
    <w:rsid w:val="00FB5A51"/>
    <w:rsid w:val="00FB6B07"/>
    <w:rsid w:val="00FC103C"/>
    <w:rsid w:val="00FC10DA"/>
    <w:rsid w:val="00FC38AB"/>
    <w:rsid w:val="00FC4195"/>
    <w:rsid w:val="00FC52F8"/>
    <w:rsid w:val="00FC5E56"/>
    <w:rsid w:val="00FC6729"/>
    <w:rsid w:val="00FC6AA3"/>
    <w:rsid w:val="00FC6DD0"/>
    <w:rsid w:val="00FC71E1"/>
    <w:rsid w:val="00FC7F55"/>
    <w:rsid w:val="00FD348A"/>
    <w:rsid w:val="00FD4FFC"/>
    <w:rsid w:val="00FD7A5C"/>
    <w:rsid w:val="00FE2587"/>
    <w:rsid w:val="00FE2A8B"/>
    <w:rsid w:val="00FE2CB4"/>
    <w:rsid w:val="00FE4AD7"/>
    <w:rsid w:val="00FE541B"/>
    <w:rsid w:val="00FE57AF"/>
    <w:rsid w:val="00FE6292"/>
    <w:rsid w:val="00FE64A4"/>
    <w:rsid w:val="00FE66C9"/>
    <w:rsid w:val="00FE6DEA"/>
    <w:rsid w:val="00FE7DAB"/>
    <w:rsid w:val="00FF04DE"/>
    <w:rsid w:val="00FF11BA"/>
    <w:rsid w:val="00FF1B2F"/>
    <w:rsid w:val="00FF2CC9"/>
    <w:rsid w:val="00FF31BC"/>
    <w:rsid w:val="00FF347C"/>
    <w:rsid w:val="00FF3EDD"/>
    <w:rsid w:val="00FF4038"/>
    <w:rsid w:val="00FF5A06"/>
    <w:rsid w:val="00FF6DC4"/>
    <w:rsid w:val="00FF7765"/>
    <w:rsid w:val="00FF78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7EDF"/>
  <w15:docId w15:val="{D0A671EA-3A60-4C0E-92BB-48514894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EB"/>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331718"/>
    <w:pPr>
      <w:keepNext/>
      <w:keepLines/>
      <w:spacing w:before="240" w:after="0" w:line="480" w:lineRule="auto"/>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331718"/>
    <w:pPr>
      <w:keepNext/>
      <w:keepLines/>
      <w:spacing w:before="40" w:after="0"/>
      <w:outlineLvl w:val="1"/>
    </w:pPr>
    <w:rPr>
      <w:rFonts w:eastAsiaTheme="majorEastAsia" w:cstheme="majorBidi"/>
      <w:sz w:val="26"/>
      <w:szCs w:val="26"/>
      <w:u w:val="single"/>
    </w:rPr>
  </w:style>
  <w:style w:type="paragraph" w:styleId="Heading3">
    <w:name w:val="heading 3"/>
    <w:basedOn w:val="Normal"/>
    <w:next w:val="Normal"/>
    <w:link w:val="Heading3Char"/>
    <w:uiPriority w:val="9"/>
    <w:unhideWhenUsed/>
    <w:qFormat/>
    <w:rsid w:val="00C32721"/>
    <w:pPr>
      <w:keepNext/>
      <w:keepLines/>
      <w:spacing w:before="40" w:after="0"/>
      <w:outlineLvl w:val="2"/>
    </w:pPr>
    <w:rPr>
      <w:rFonts w:eastAsiaTheme="majorEastAsia" w:cstheme="majorBidi"/>
      <w:i/>
      <w:sz w:val="26"/>
      <w:szCs w:val="24"/>
    </w:rPr>
  </w:style>
  <w:style w:type="paragraph" w:styleId="Heading4">
    <w:name w:val="heading 4"/>
    <w:basedOn w:val="Normal"/>
    <w:next w:val="Normal"/>
    <w:link w:val="Heading4Char"/>
    <w:uiPriority w:val="9"/>
    <w:unhideWhenUsed/>
    <w:qFormat/>
    <w:rsid w:val="003A5005"/>
    <w:pPr>
      <w:keepNext/>
      <w:keepLines/>
      <w:spacing w:before="40" w:after="0"/>
      <w:outlineLvl w:val="3"/>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74"/>
    <w:pPr>
      <w:ind w:left="720"/>
      <w:contextualSpacing/>
    </w:pPr>
  </w:style>
  <w:style w:type="table" w:styleId="TableGrid">
    <w:name w:val="Table Grid"/>
    <w:basedOn w:val="TableNormal"/>
    <w:uiPriority w:val="39"/>
    <w:rsid w:val="0023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27FD"/>
    <w:rPr>
      <w:color w:val="808080"/>
    </w:rPr>
  </w:style>
  <w:style w:type="paragraph" w:styleId="NormalWeb">
    <w:name w:val="Normal (Web)"/>
    <w:basedOn w:val="Normal"/>
    <w:uiPriority w:val="99"/>
    <w:unhideWhenUsed/>
    <w:rsid w:val="00F1565C"/>
    <w:pPr>
      <w:spacing w:before="100" w:beforeAutospacing="1" w:after="100" w:afterAutospacing="1" w:line="240" w:lineRule="auto"/>
    </w:pPr>
    <w:rPr>
      <w:rFonts w:eastAsiaTheme="minorEastAsia" w:cs="Times New Roman"/>
      <w:szCs w:val="24"/>
      <w:lang w:eastAsia="en-GB"/>
    </w:rPr>
  </w:style>
  <w:style w:type="table" w:customStyle="1" w:styleId="GridTable1Light1">
    <w:name w:val="Grid Table 1 Light1"/>
    <w:basedOn w:val="TableNormal"/>
    <w:uiPriority w:val="46"/>
    <w:rsid w:val="001D39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1D39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537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IntenseQuote">
    <w:name w:val="Intense Quote"/>
    <w:basedOn w:val="Normal"/>
    <w:next w:val="Normal"/>
    <w:link w:val="IntenseQuoteChar"/>
    <w:uiPriority w:val="30"/>
    <w:qFormat/>
    <w:rsid w:val="00737F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7F64"/>
    <w:rPr>
      <w:i/>
      <w:iCs/>
      <w:color w:val="5B9BD5" w:themeColor="accent1"/>
    </w:rPr>
  </w:style>
  <w:style w:type="paragraph" w:styleId="Header">
    <w:name w:val="header"/>
    <w:basedOn w:val="Normal"/>
    <w:link w:val="HeaderChar"/>
    <w:unhideWhenUsed/>
    <w:rsid w:val="00EE7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0DC"/>
  </w:style>
  <w:style w:type="paragraph" w:styleId="Footer">
    <w:name w:val="footer"/>
    <w:basedOn w:val="Normal"/>
    <w:link w:val="FooterChar"/>
    <w:uiPriority w:val="99"/>
    <w:unhideWhenUsed/>
    <w:rsid w:val="00EE7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0DC"/>
  </w:style>
  <w:style w:type="character" w:customStyle="1" w:styleId="Heading1Char">
    <w:name w:val="Heading 1 Char"/>
    <w:basedOn w:val="DefaultParagraphFont"/>
    <w:link w:val="Heading1"/>
    <w:uiPriority w:val="9"/>
    <w:rsid w:val="00331718"/>
    <w:rPr>
      <w:rFonts w:ascii="Times New Roman" w:eastAsiaTheme="majorEastAsia" w:hAnsi="Times New Roman" w:cstheme="majorBidi"/>
      <w:b/>
      <w:caps/>
      <w:sz w:val="28"/>
      <w:szCs w:val="32"/>
    </w:rPr>
  </w:style>
  <w:style w:type="paragraph" w:styleId="TOCHeading">
    <w:name w:val="TOC Heading"/>
    <w:basedOn w:val="Heading1"/>
    <w:next w:val="Normal"/>
    <w:uiPriority w:val="39"/>
    <w:unhideWhenUsed/>
    <w:qFormat/>
    <w:rsid w:val="004F33A9"/>
    <w:pPr>
      <w:outlineLvl w:val="9"/>
    </w:pPr>
    <w:rPr>
      <w:lang w:val="en-US"/>
    </w:rPr>
  </w:style>
  <w:style w:type="paragraph" w:styleId="TOC1">
    <w:name w:val="toc 1"/>
    <w:basedOn w:val="Normal"/>
    <w:next w:val="Normal"/>
    <w:autoRedefine/>
    <w:uiPriority w:val="39"/>
    <w:unhideWhenUsed/>
    <w:rsid w:val="004F33A9"/>
    <w:pPr>
      <w:spacing w:after="100"/>
    </w:pPr>
  </w:style>
  <w:style w:type="character" w:styleId="Hyperlink">
    <w:name w:val="Hyperlink"/>
    <w:basedOn w:val="DefaultParagraphFont"/>
    <w:uiPriority w:val="99"/>
    <w:unhideWhenUsed/>
    <w:rsid w:val="004F33A9"/>
    <w:rPr>
      <w:color w:val="0563C1" w:themeColor="hyperlink"/>
      <w:u w:val="single"/>
    </w:rPr>
  </w:style>
  <w:style w:type="character" w:customStyle="1" w:styleId="Heading2Char">
    <w:name w:val="Heading 2 Char"/>
    <w:basedOn w:val="DefaultParagraphFont"/>
    <w:link w:val="Heading2"/>
    <w:uiPriority w:val="9"/>
    <w:rsid w:val="00331718"/>
    <w:rPr>
      <w:rFonts w:ascii="Times New Roman" w:eastAsiaTheme="majorEastAsia" w:hAnsi="Times New Roman" w:cstheme="majorBidi"/>
      <w:sz w:val="26"/>
      <w:szCs w:val="26"/>
      <w:u w:val="single"/>
    </w:rPr>
  </w:style>
  <w:style w:type="paragraph" w:styleId="TOC2">
    <w:name w:val="toc 2"/>
    <w:basedOn w:val="Normal"/>
    <w:next w:val="Normal"/>
    <w:autoRedefine/>
    <w:uiPriority w:val="39"/>
    <w:unhideWhenUsed/>
    <w:rsid w:val="00642E74"/>
    <w:pPr>
      <w:tabs>
        <w:tab w:val="right" w:leader="dot" w:pos="8484"/>
      </w:tabs>
      <w:spacing w:after="100"/>
      <w:ind w:left="220"/>
    </w:pPr>
  </w:style>
  <w:style w:type="paragraph" w:styleId="BalloonText">
    <w:name w:val="Balloon Text"/>
    <w:basedOn w:val="Normal"/>
    <w:link w:val="BalloonTextChar"/>
    <w:uiPriority w:val="99"/>
    <w:semiHidden/>
    <w:unhideWhenUsed/>
    <w:rsid w:val="007E4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6BF"/>
    <w:rPr>
      <w:rFonts w:ascii="Segoe UI" w:hAnsi="Segoe UI" w:cs="Segoe UI"/>
      <w:sz w:val="18"/>
      <w:szCs w:val="18"/>
    </w:rPr>
  </w:style>
  <w:style w:type="table" w:customStyle="1" w:styleId="ListTable6Colorful-Accent61">
    <w:name w:val="List Table 6 Colorful - Accent 61"/>
    <w:basedOn w:val="TableNormal"/>
    <w:uiPriority w:val="51"/>
    <w:rsid w:val="003779B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1">
    <w:name w:val="List Table 6 Colorful1"/>
    <w:basedOn w:val="GridTable7Colorful1"/>
    <w:uiPriority w:val="51"/>
    <w:rsid w:val="003779BE"/>
    <w:tblP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
    <w:tblStylePr w:type="firstRow">
      <w:rPr>
        <w:b/>
        <w:bCs/>
      </w:rPr>
      <w:tblPr/>
      <w:tcPr>
        <w:tcBorders>
          <w:top w:val="nil"/>
          <w:left w:val="nil"/>
          <w:bottom w:val="single" w:sz="4" w:space="0" w:color="000000" w:themeColor="text1"/>
          <w:right w:val="nil"/>
          <w:insideH w:val="nil"/>
          <w:insideV w:val="nil"/>
        </w:tcBorders>
        <w:shd w:val="clear" w:color="auto" w:fill="FFFFFF" w:themeFill="background1"/>
      </w:tcPr>
    </w:tblStylePr>
    <w:tblStylePr w:type="lastRow">
      <w:rPr>
        <w:b/>
        <w:bCs/>
      </w:rPr>
      <w:tblPr/>
      <w:tcPr>
        <w:tcBorders>
          <w:top w:val="double" w:sz="4" w:space="0" w:color="000000" w:themeColor="text1"/>
          <w:left w:val="nil"/>
          <w:bottom w:val="nil"/>
          <w:right w:val="nil"/>
          <w:insideH w:val="nil"/>
          <w:insideV w:val="nil"/>
        </w:tcBorders>
        <w:shd w:val="clear" w:color="auto" w:fill="FFFFFF" w:themeFill="background1"/>
      </w:tcPr>
    </w:tblStylePr>
    <w:tblStylePr w:type="firstCol">
      <w:pPr>
        <w:jc w:val="right"/>
      </w:pPr>
      <w:rPr>
        <w:b/>
        <w:bCs/>
        <w:i/>
        <w:iCs/>
      </w:rPr>
      <w:tblPr/>
      <w:tcPr>
        <w:tcBorders>
          <w:top w:val="nil"/>
          <w:left w:val="nil"/>
          <w:bottom w:val="nil"/>
          <w:insideH w:val="nil"/>
          <w:insideV w:val="nil"/>
        </w:tcBorders>
        <w:shd w:val="clear" w:color="auto" w:fill="FFFFFF" w:themeFill="background1"/>
      </w:tcPr>
    </w:tblStylePr>
    <w:tblStylePr w:type="lastCol">
      <w:rPr>
        <w:b/>
        <w:bCs/>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31">
    <w:name w:val="Grid Table 7 Colorful - Accent 31"/>
    <w:basedOn w:val="TableNormal"/>
    <w:uiPriority w:val="52"/>
    <w:rsid w:val="003779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1">
    <w:name w:val="Grid Table 7 Colorful1"/>
    <w:basedOn w:val="TableNormal"/>
    <w:uiPriority w:val="52"/>
    <w:rsid w:val="003779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1">
    <w:name w:val="Grid Table 31"/>
    <w:basedOn w:val="TableNormal"/>
    <w:uiPriority w:val="48"/>
    <w:rsid w:val="00530F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31">
    <w:name w:val="Grid Table 3 - Accent 31"/>
    <w:basedOn w:val="TableNormal"/>
    <w:uiPriority w:val="48"/>
    <w:rsid w:val="00530F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61">
    <w:name w:val="Grid Table 5 Dark - Accent 61"/>
    <w:basedOn w:val="TableNormal"/>
    <w:uiPriority w:val="50"/>
    <w:rsid w:val="00530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31">
    <w:name w:val="Grid Table 5 Dark - Accent 31"/>
    <w:basedOn w:val="TableNormal"/>
    <w:uiPriority w:val="50"/>
    <w:rsid w:val="00530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1">
    <w:name w:val="Grid Table 5 Dark1"/>
    <w:basedOn w:val="TableNormal"/>
    <w:uiPriority w:val="50"/>
    <w:rsid w:val="00530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30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7Colorful-Accent11">
    <w:name w:val="Grid Table 7 Colorful - Accent 11"/>
    <w:basedOn w:val="TableNormal"/>
    <w:uiPriority w:val="52"/>
    <w:rsid w:val="00530F0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530F0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GridLight1">
    <w:name w:val="Table Grid Light1"/>
    <w:basedOn w:val="TableNormal"/>
    <w:uiPriority w:val="40"/>
    <w:rsid w:val="00530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65B72"/>
    <w:pPr>
      <w:spacing w:after="0" w:line="240" w:lineRule="auto"/>
    </w:pPr>
  </w:style>
  <w:style w:type="table" w:customStyle="1" w:styleId="PlainTable21">
    <w:name w:val="Plain Table 21"/>
    <w:basedOn w:val="TableNormal"/>
    <w:uiPriority w:val="42"/>
    <w:rsid w:val="007346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509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qFormat/>
    <w:rsid w:val="00F40B54"/>
    <w:rPr>
      <w:sz w:val="16"/>
      <w:szCs w:val="16"/>
    </w:rPr>
  </w:style>
  <w:style w:type="paragraph" w:styleId="CommentText">
    <w:name w:val="annotation text"/>
    <w:basedOn w:val="Normal"/>
    <w:link w:val="CommentTextChar"/>
    <w:uiPriority w:val="99"/>
    <w:semiHidden/>
    <w:unhideWhenUsed/>
    <w:qFormat/>
    <w:rsid w:val="00F40B5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F40B54"/>
    <w:rPr>
      <w:sz w:val="20"/>
      <w:szCs w:val="20"/>
    </w:rPr>
  </w:style>
  <w:style w:type="paragraph" w:customStyle="1" w:styleId="TitlePage">
    <w:name w:val="TitlePage"/>
    <w:rsid w:val="001C3084"/>
    <w:pPr>
      <w:spacing w:before="200" w:after="0" w:line="360" w:lineRule="auto"/>
      <w:jc w:val="center"/>
    </w:pPr>
    <w:rPr>
      <w:rFonts w:ascii="Calibri" w:eastAsia="Times New Roman" w:hAnsi="Calibri" w:cs="Times New Roman"/>
      <w:sz w:val="24"/>
      <w:szCs w:val="24"/>
    </w:rPr>
  </w:style>
  <w:style w:type="paragraph" w:customStyle="1" w:styleId="Contents">
    <w:name w:val="Contents"/>
    <w:next w:val="Normal"/>
    <w:qFormat/>
    <w:rsid w:val="00A27936"/>
    <w:pPr>
      <w:spacing w:before="200" w:after="240" w:line="360" w:lineRule="auto"/>
      <w:outlineLvl w:val="0"/>
    </w:pPr>
    <w:rPr>
      <w:rFonts w:ascii="Calibri" w:eastAsia="Times New Roman" w:hAnsi="Calibri" w:cs="Arial"/>
      <w:b/>
      <w:bCs/>
      <w:kern w:val="32"/>
      <w:sz w:val="36"/>
      <w:szCs w:val="32"/>
    </w:rPr>
  </w:style>
  <w:style w:type="paragraph" w:customStyle="1" w:styleId="TableofFigs">
    <w:name w:val="Table of Figs"/>
    <w:basedOn w:val="TableofFigures"/>
    <w:next w:val="TableofFigures"/>
    <w:qFormat/>
    <w:rsid w:val="00642E74"/>
    <w:pPr>
      <w:spacing w:before="200"/>
      <w:ind w:left="6"/>
    </w:pPr>
    <w:rPr>
      <w:rFonts w:eastAsia="Times New Roman" w:cs="Times New Roman"/>
      <w:sz w:val="20"/>
      <w:szCs w:val="24"/>
    </w:rPr>
  </w:style>
  <w:style w:type="character" w:customStyle="1" w:styleId="Heading3Char">
    <w:name w:val="Heading 3 Char"/>
    <w:basedOn w:val="DefaultParagraphFont"/>
    <w:link w:val="Heading3"/>
    <w:uiPriority w:val="9"/>
    <w:rsid w:val="00C32721"/>
    <w:rPr>
      <w:rFonts w:ascii="Times New Roman" w:eastAsiaTheme="majorEastAsia" w:hAnsi="Times New Roman" w:cstheme="majorBidi"/>
      <w:i/>
      <w:sz w:val="26"/>
      <w:szCs w:val="24"/>
    </w:rPr>
  </w:style>
  <w:style w:type="paragraph" w:styleId="TOC3">
    <w:name w:val="toc 3"/>
    <w:basedOn w:val="Normal"/>
    <w:next w:val="Normal"/>
    <w:autoRedefine/>
    <w:uiPriority w:val="39"/>
    <w:unhideWhenUsed/>
    <w:rsid w:val="00A07ED2"/>
    <w:pPr>
      <w:spacing w:after="100"/>
      <w:ind w:left="440"/>
    </w:pPr>
  </w:style>
  <w:style w:type="paragraph" w:styleId="Caption">
    <w:name w:val="caption"/>
    <w:basedOn w:val="Normal"/>
    <w:next w:val="Normal"/>
    <w:uiPriority w:val="35"/>
    <w:unhideWhenUsed/>
    <w:qFormat/>
    <w:rsid w:val="000629E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E50C8"/>
    <w:pPr>
      <w:spacing w:after="0"/>
    </w:pPr>
  </w:style>
  <w:style w:type="character" w:customStyle="1" w:styleId="Heading4Char">
    <w:name w:val="Heading 4 Char"/>
    <w:basedOn w:val="DefaultParagraphFont"/>
    <w:link w:val="Heading4"/>
    <w:uiPriority w:val="9"/>
    <w:rsid w:val="003A5005"/>
    <w:rPr>
      <w:rFonts w:ascii="Times New Roman" w:eastAsiaTheme="majorEastAsia" w:hAnsi="Times New Roman" w:cstheme="majorBidi"/>
      <w:iCs/>
      <w:sz w:val="20"/>
    </w:rPr>
  </w:style>
  <w:style w:type="paragraph" w:styleId="TOC8">
    <w:name w:val="toc 8"/>
    <w:basedOn w:val="Normal"/>
    <w:next w:val="Normal"/>
    <w:autoRedefine/>
    <w:uiPriority w:val="39"/>
    <w:semiHidden/>
    <w:unhideWhenUsed/>
    <w:rsid w:val="000629E2"/>
    <w:pPr>
      <w:spacing w:after="100"/>
      <w:ind w:left="1680"/>
    </w:pPr>
  </w:style>
  <w:style w:type="paragraph" w:styleId="TOC9">
    <w:name w:val="toc 9"/>
    <w:basedOn w:val="Normal"/>
    <w:next w:val="Normal"/>
    <w:autoRedefine/>
    <w:uiPriority w:val="39"/>
    <w:semiHidden/>
    <w:unhideWhenUsed/>
    <w:rsid w:val="000629E2"/>
    <w:pPr>
      <w:spacing w:after="100"/>
      <w:ind w:left="1920"/>
    </w:pPr>
  </w:style>
  <w:style w:type="paragraph" w:customStyle="1" w:styleId="Declaration">
    <w:name w:val="Declaration"/>
    <w:qFormat/>
    <w:rsid w:val="00331978"/>
    <w:pPr>
      <w:spacing w:before="200" w:after="0" w:line="360" w:lineRule="auto"/>
      <w:ind w:left="6"/>
    </w:pPr>
    <w:rPr>
      <w:rFonts w:ascii="Calibri" w:eastAsia="Times New Roman" w:hAnsi="Calibri" w:cs="Times New Roman"/>
      <w:szCs w:val="24"/>
    </w:rPr>
  </w:style>
  <w:style w:type="paragraph" w:styleId="CommentSubject">
    <w:name w:val="annotation subject"/>
    <w:basedOn w:val="CommentText"/>
    <w:next w:val="CommentText"/>
    <w:link w:val="CommentSubjectChar"/>
    <w:uiPriority w:val="99"/>
    <w:semiHidden/>
    <w:unhideWhenUsed/>
    <w:rsid w:val="00BF50E8"/>
    <w:rPr>
      <w:b/>
      <w:bCs/>
    </w:rPr>
  </w:style>
  <w:style w:type="character" w:customStyle="1" w:styleId="CommentSubjectChar">
    <w:name w:val="Comment Subject Char"/>
    <w:basedOn w:val="CommentTextChar"/>
    <w:link w:val="CommentSubject"/>
    <w:uiPriority w:val="99"/>
    <w:semiHidden/>
    <w:rsid w:val="00BF50E8"/>
    <w:rPr>
      <w:rFonts w:ascii="Times New Roman" w:hAnsi="Times New Roman"/>
      <w:b/>
      <w:bCs/>
      <w:sz w:val="20"/>
      <w:szCs w:val="20"/>
    </w:rPr>
  </w:style>
  <w:style w:type="paragraph" w:styleId="Revision">
    <w:name w:val="Revision"/>
    <w:hidden/>
    <w:uiPriority w:val="99"/>
    <w:semiHidden/>
    <w:rsid w:val="002929C1"/>
    <w:pPr>
      <w:spacing w:after="0" w:line="240" w:lineRule="auto"/>
    </w:pPr>
    <w:rPr>
      <w:rFonts w:ascii="Times New Roman" w:hAnsi="Times New Roman"/>
      <w:sz w:val="24"/>
    </w:rPr>
  </w:style>
  <w:style w:type="paragraph" w:styleId="Bibliography">
    <w:name w:val="Bibliography"/>
    <w:basedOn w:val="Normal"/>
    <w:next w:val="Normal"/>
    <w:uiPriority w:val="37"/>
    <w:unhideWhenUsed/>
    <w:rsid w:val="000F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
      <w:bodyDiv w:val="1"/>
      <w:marLeft w:val="0"/>
      <w:marRight w:val="0"/>
      <w:marTop w:val="0"/>
      <w:marBottom w:val="0"/>
      <w:divBdr>
        <w:top w:val="none" w:sz="0" w:space="0" w:color="auto"/>
        <w:left w:val="none" w:sz="0" w:space="0" w:color="auto"/>
        <w:bottom w:val="none" w:sz="0" w:space="0" w:color="auto"/>
        <w:right w:val="none" w:sz="0" w:space="0" w:color="auto"/>
      </w:divBdr>
    </w:div>
    <w:div w:id="4210866">
      <w:bodyDiv w:val="1"/>
      <w:marLeft w:val="0"/>
      <w:marRight w:val="0"/>
      <w:marTop w:val="0"/>
      <w:marBottom w:val="0"/>
      <w:divBdr>
        <w:top w:val="none" w:sz="0" w:space="0" w:color="auto"/>
        <w:left w:val="none" w:sz="0" w:space="0" w:color="auto"/>
        <w:bottom w:val="none" w:sz="0" w:space="0" w:color="auto"/>
        <w:right w:val="none" w:sz="0" w:space="0" w:color="auto"/>
      </w:divBdr>
    </w:div>
    <w:div w:id="5520080">
      <w:bodyDiv w:val="1"/>
      <w:marLeft w:val="0"/>
      <w:marRight w:val="0"/>
      <w:marTop w:val="0"/>
      <w:marBottom w:val="0"/>
      <w:divBdr>
        <w:top w:val="none" w:sz="0" w:space="0" w:color="auto"/>
        <w:left w:val="none" w:sz="0" w:space="0" w:color="auto"/>
        <w:bottom w:val="none" w:sz="0" w:space="0" w:color="auto"/>
        <w:right w:val="none" w:sz="0" w:space="0" w:color="auto"/>
      </w:divBdr>
    </w:div>
    <w:div w:id="9111227">
      <w:bodyDiv w:val="1"/>
      <w:marLeft w:val="0"/>
      <w:marRight w:val="0"/>
      <w:marTop w:val="0"/>
      <w:marBottom w:val="0"/>
      <w:divBdr>
        <w:top w:val="none" w:sz="0" w:space="0" w:color="auto"/>
        <w:left w:val="none" w:sz="0" w:space="0" w:color="auto"/>
        <w:bottom w:val="none" w:sz="0" w:space="0" w:color="auto"/>
        <w:right w:val="none" w:sz="0" w:space="0" w:color="auto"/>
      </w:divBdr>
    </w:div>
    <w:div w:id="14432141">
      <w:bodyDiv w:val="1"/>
      <w:marLeft w:val="0"/>
      <w:marRight w:val="0"/>
      <w:marTop w:val="0"/>
      <w:marBottom w:val="0"/>
      <w:divBdr>
        <w:top w:val="none" w:sz="0" w:space="0" w:color="auto"/>
        <w:left w:val="none" w:sz="0" w:space="0" w:color="auto"/>
        <w:bottom w:val="none" w:sz="0" w:space="0" w:color="auto"/>
        <w:right w:val="none" w:sz="0" w:space="0" w:color="auto"/>
      </w:divBdr>
    </w:div>
    <w:div w:id="20405311">
      <w:bodyDiv w:val="1"/>
      <w:marLeft w:val="0"/>
      <w:marRight w:val="0"/>
      <w:marTop w:val="0"/>
      <w:marBottom w:val="0"/>
      <w:divBdr>
        <w:top w:val="none" w:sz="0" w:space="0" w:color="auto"/>
        <w:left w:val="none" w:sz="0" w:space="0" w:color="auto"/>
        <w:bottom w:val="none" w:sz="0" w:space="0" w:color="auto"/>
        <w:right w:val="none" w:sz="0" w:space="0" w:color="auto"/>
      </w:divBdr>
    </w:div>
    <w:div w:id="21244382">
      <w:bodyDiv w:val="1"/>
      <w:marLeft w:val="0"/>
      <w:marRight w:val="0"/>
      <w:marTop w:val="0"/>
      <w:marBottom w:val="0"/>
      <w:divBdr>
        <w:top w:val="none" w:sz="0" w:space="0" w:color="auto"/>
        <w:left w:val="none" w:sz="0" w:space="0" w:color="auto"/>
        <w:bottom w:val="none" w:sz="0" w:space="0" w:color="auto"/>
        <w:right w:val="none" w:sz="0" w:space="0" w:color="auto"/>
      </w:divBdr>
    </w:div>
    <w:div w:id="21512919">
      <w:bodyDiv w:val="1"/>
      <w:marLeft w:val="0"/>
      <w:marRight w:val="0"/>
      <w:marTop w:val="0"/>
      <w:marBottom w:val="0"/>
      <w:divBdr>
        <w:top w:val="none" w:sz="0" w:space="0" w:color="auto"/>
        <w:left w:val="none" w:sz="0" w:space="0" w:color="auto"/>
        <w:bottom w:val="none" w:sz="0" w:space="0" w:color="auto"/>
        <w:right w:val="none" w:sz="0" w:space="0" w:color="auto"/>
      </w:divBdr>
    </w:div>
    <w:div w:id="38014941">
      <w:bodyDiv w:val="1"/>
      <w:marLeft w:val="0"/>
      <w:marRight w:val="0"/>
      <w:marTop w:val="0"/>
      <w:marBottom w:val="0"/>
      <w:divBdr>
        <w:top w:val="none" w:sz="0" w:space="0" w:color="auto"/>
        <w:left w:val="none" w:sz="0" w:space="0" w:color="auto"/>
        <w:bottom w:val="none" w:sz="0" w:space="0" w:color="auto"/>
        <w:right w:val="none" w:sz="0" w:space="0" w:color="auto"/>
      </w:divBdr>
    </w:div>
    <w:div w:id="39522418">
      <w:bodyDiv w:val="1"/>
      <w:marLeft w:val="0"/>
      <w:marRight w:val="0"/>
      <w:marTop w:val="0"/>
      <w:marBottom w:val="0"/>
      <w:divBdr>
        <w:top w:val="none" w:sz="0" w:space="0" w:color="auto"/>
        <w:left w:val="none" w:sz="0" w:space="0" w:color="auto"/>
        <w:bottom w:val="none" w:sz="0" w:space="0" w:color="auto"/>
        <w:right w:val="none" w:sz="0" w:space="0" w:color="auto"/>
      </w:divBdr>
    </w:div>
    <w:div w:id="39791253">
      <w:bodyDiv w:val="1"/>
      <w:marLeft w:val="0"/>
      <w:marRight w:val="0"/>
      <w:marTop w:val="0"/>
      <w:marBottom w:val="0"/>
      <w:divBdr>
        <w:top w:val="none" w:sz="0" w:space="0" w:color="auto"/>
        <w:left w:val="none" w:sz="0" w:space="0" w:color="auto"/>
        <w:bottom w:val="none" w:sz="0" w:space="0" w:color="auto"/>
        <w:right w:val="none" w:sz="0" w:space="0" w:color="auto"/>
      </w:divBdr>
    </w:div>
    <w:div w:id="41490666">
      <w:bodyDiv w:val="1"/>
      <w:marLeft w:val="0"/>
      <w:marRight w:val="0"/>
      <w:marTop w:val="0"/>
      <w:marBottom w:val="0"/>
      <w:divBdr>
        <w:top w:val="none" w:sz="0" w:space="0" w:color="auto"/>
        <w:left w:val="none" w:sz="0" w:space="0" w:color="auto"/>
        <w:bottom w:val="none" w:sz="0" w:space="0" w:color="auto"/>
        <w:right w:val="none" w:sz="0" w:space="0" w:color="auto"/>
      </w:divBdr>
    </w:div>
    <w:div w:id="46809178">
      <w:bodyDiv w:val="1"/>
      <w:marLeft w:val="0"/>
      <w:marRight w:val="0"/>
      <w:marTop w:val="0"/>
      <w:marBottom w:val="0"/>
      <w:divBdr>
        <w:top w:val="none" w:sz="0" w:space="0" w:color="auto"/>
        <w:left w:val="none" w:sz="0" w:space="0" w:color="auto"/>
        <w:bottom w:val="none" w:sz="0" w:space="0" w:color="auto"/>
        <w:right w:val="none" w:sz="0" w:space="0" w:color="auto"/>
      </w:divBdr>
    </w:div>
    <w:div w:id="47651972">
      <w:bodyDiv w:val="1"/>
      <w:marLeft w:val="0"/>
      <w:marRight w:val="0"/>
      <w:marTop w:val="0"/>
      <w:marBottom w:val="0"/>
      <w:divBdr>
        <w:top w:val="none" w:sz="0" w:space="0" w:color="auto"/>
        <w:left w:val="none" w:sz="0" w:space="0" w:color="auto"/>
        <w:bottom w:val="none" w:sz="0" w:space="0" w:color="auto"/>
        <w:right w:val="none" w:sz="0" w:space="0" w:color="auto"/>
      </w:divBdr>
    </w:div>
    <w:div w:id="48116653">
      <w:bodyDiv w:val="1"/>
      <w:marLeft w:val="0"/>
      <w:marRight w:val="0"/>
      <w:marTop w:val="0"/>
      <w:marBottom w:val="0"/>
      <w:divBdr>
        <w:top w:val="none" w:sz="0" w:space="0" w:color="auto"/>
        <w:left w:val="none" w:sz="0" w:space="0" w:color="auto"/>
        <w:bottom w:val="none" w:sz="0" w:space="0" w:color="auto"/>
        <w:right w:val="none" w:sz="0" w:space="0" w:color="auto"/>
      </w:divBdr>
    </w:div>
    <w:div w:id="49769608">
      <w:bodyDiv w:val="1"/>
      <w:marLeft w:val="0"/>
      <w:marRight w:val="0"/>
      <w:marTop w:val="0"/>
      <w:marBottom w:val="0"/>
      <w:divBdr>
        <w:top w:val="none" w:sz="0" w:space="0" w:color="auto"/>
        <w:left w:val="none" w:sz="0" w:space="0" w:color="auto"/>
        <w:bottom w:val="none" w:sz="0" w:space="0" w:color="auto"/>
        <w:right w:val="none" w:sz="0" w:space="0" w:color="auto"/>
      </w:divBdr>
    </w:div>
    <w:div w:id="52900124">
      <w:bodyDiv w:val="1"/>
      <w:marLeft w:val="0"/>
      <w:marRight w:val="0"/>
      <w:marTop w:val="0"/>
      <w:marBottom w:val="0"/>
      <w:divBdr>
        <w:top w:val="none" w:sz="0" w:space="0" w:color="auto"/>
        <w:left w:val="none" w:sz="0" w:space="0" w:color="auto"/>
        <w:bottom w:val="none" w:sz="0" w:space="0" w:color="auto"/>
        <w:right w:val="none" w:sz="0" w:space="0" w:color="auto"/>
      </w:divBdr>
    </w:div>
    <w:div w:id="53503137">
      <w:bodyDiv w:val="1"/>
      <w:marLeft w:val="0"/>
      <w:marRight w:val="0"/>
      <w:marTop w:val="0"/>
      <w:marBottom w:val="0"/>
      <w:divBdr>
        <w:top w:val="none" w:sz="0" w:space="0" w:color="auto"/>
        <w:left w:val="none" w:sz="0" w:space="0" w:color="auto"/>
        <w:bottom w:val="none" w:sz="0" w:space="0" w:color="auto"/>
        <w:right w:val="none" w:sz="0" w:space="0" w:color="auto"/>
      </w:divBdr>
    </w:div>
    <w:div w:id="53937167">
      <w:bodyDiv w:val="1"/>
      <w:marLeft w:val="0"/>
      <w:marRight w:val="0"/>
      <w:marTop w:val="0"/>
      <w:marBottom w:val="0"/>
      <w:divBdr>
        <w:top w:val="none" w:sz="0" w:space="0" w:color="auto"/>
        <w:left w:val="none" w:sz="0" w:space="0" w:color="auto"/>
        <w:bottom w:val="none" w:sz="0" w:space="0" w:color="auto"/>
        <w:right w:val="none" w:sz="0" w:space="0" w:color="auto"/>
      </w:divBdr>
    </w:div>
    <w:div w:id="54086976">
      <w:bodyDiv w:val="1"/>
      <w:marLeft w:val="0"/>
      <w:marRight w:val="0"/>
      <w:marTop w:val="0"/>
      <w:marBottom w:val="0"/>
      <w:divBdr>
        <w:top w:val="none" w:sz="0" w:space="0" w:color="auto"/>
        <w:left w:val="none" w:sz="0" w:space="0" w:color="auto"/>
        <w:bottom w:val="none" w:sz="0" w:space="0" w:color="auto"/>
        <w:right w:val="none" w:sz="0" w:space="0" w:color="auto"/>
      </w:divBdr>
    </w:div>
    <w:div w:id="54939520">
      <w:bodyDiv w:val="1"/>
      <w:marLeft w:val="0"/>
      <w:marRight w:val="0"/>
      <w:marTop w:val="0"/>
      <w:marBottom w:val="0"/>
      <w:divBdr>
        <w:top w:val="none" w:sz="0" w:space="0" w:color="auto"/>
        <w:left w:val="none" w:sz="0" w:space="0" w:color="auto"/>
        <w:bottom w:val="none" w:sz="0" w:space="0" w:color="auto"/>
        <w:right w:val="none" w:sz="0" w:space="0" w:color="auto"/>
      </w:divBdr>
    </w:div>
    <w:div w:id="57242715">
      <w:bodyDiv w:val="1"/>
      <w:marLeft w:val="0"/>
      <w:marRight w:val="0"/>
      <w:marTop w:val="0"/>
      <w:marBottom w:val="0"/>
      <w:divBdr>
        <w:top w:val="none" w:sz="0" w:space="0" w:color="auto"/>
        <w:left w:val="none" w:sz="0" w:space="0" w:color="auto"/>
        <w:bottom w:val="none" w:sz="0" w:space="0" w:color="auto"/>
        <w:right w:val="none" w:sz="0" w:space="0" w:color="auto"/>
      </w:divBdr>
    </w:div>
    <w:div w:id="58945621">
      <w:bodyDiv w:val="1"/>
      <w:marLeft w:val="0"/>
      <w:marRight w:val="0"/>
      <w:marTop w:val="0"/>
      <w:marBottom w:val="0"/>
      <w:divBdr>
        <w:top w:val="none" w:sz="0" w:space="0" w:color="auto"/>
        <w:left w:val="none" w:sz="0" w:space="0" w:color="auto"/>
        <w:bottom w:val="none" w:sz="0" w:space="0" w:color="auto"/>
        <w:right w:val="none" w:sz="0" w:space="0" w:color="auto"/>
      </w:divBdr>
    </w:div>
    <w:div w:id="62917605">
      <w:bodyDiv w:val="1"/>
      <w:marLeft w:val="0"/>
      <w:marRight w:val="0"/>
      <w:marTop w:val="0"/>
      <w:marBottom w:val="0"/>
      <w:divBdr>
        <w:top w:val="none" w:sz="0" w:space="0" w:color="auto"/>
        <w:left w:val="none" w:sz="0" w:space="0" w:color="auto"/>
        <w:bottom w:val="none" w:sz="0" w:space="0" w:color="auto"/>
        <w:right w:val="none" w:sz="0" w:space="0" w:color="auto"/>
      </w:divBdr>
    </w:div>
    <w:div w:id="63379995">
      <w:bodyDiv w:val="1"/>
      <w:marLeft w:val="0"/>
      <w:marRight w:val="0"/>
      <w:marTop w:val="0"/>
      <w:marBottom w:val="0"/>
      <w:divBdr>
        <w:top w:val="none" w:sz="0" w:space="0" w:color="auto"/>
        <w:left w:val="none" w:sz="0" w:space="0" w:color="auto"/>
        <w:bottom w:val="none" w:sz="0" w:space="0" w:color="auto"/>
        <w:right w:val="none" w:sz="0" w:space="0" w:color="auto"/>
      </w:divBdr>
    </w:div>
    <w:div w:id="64227303">
      <w:bodyDiv w:val="1"/>
      <w:marLeft w:val="0"/>
      <w:marRight w:val="0"/>
      <w:marTop w:val="0"/>
      <w:marBottom w:val="0"/>
      <w:divBdr>
        <w:top w:val="none" w:sz="0" w:space="0" w:color="auto"/>
        <w:left w:val="none" w:sz="0" w:space="0" w:color="auto"/>
        <w:bottom w:val="none" w:sz="0" w:space="0" w:color="auto"/>
        <w:right w:val="none" w:sz="0" w:space="0" w:color="auto"/>
      </w:divBdr>
    </w:div>
    <w:div w:id="66150810">
      <w:bodyDiv w:val="1"/>
      <w:marLeft w:val="0"/>
      <w:marRight w:val="0"/>
      <w:marTop w:val="0"/>
      <w:marBottom w:val="0"/>
      <w:divBdr>
        <w:top w:val="none" w:sz="0" w:space="0" w:color="auto"/>
        <w:left w:val="none" w:sz="0" w:space="0" w:color="auto"/>
        <w:bottom w:val="none" w:sz="0" w:space="0" w:color="auto"/>
        <w:right w:val="none" w:sz="0" w:space="0" w:color="auto"/>
      </w:divBdr>
    </w:div>
    <w:div w:id="83576677">
      <w:bodyDiv w:val="1"/>
      <w:marLeft w:val="0"/>
      <w:marRight w:val="0"/>
      <w:marTop w:val="0"/>
      <w:marBottom w:val="0"/>
      <w:divBdr>
        <w:top w:val="none" w:sz="0" w:space="0" w:color="auto"/>
        <w:left w:val="none" w:sz="0" w:space="0" w:color="auto"/>
        <w:bottom w:val="none" w:sz="0" w:space="0" w:color="auto"/>
        <w:right w:val="none" w:sz="0" w:space="0" w:color="auto"/>
      </w:divBdr>
    </w:div>
    <w:div w:id="91511271">
      <w:bodyDiv w:val="1"/>
      <w:marLeft w:val="0"/>
      <w:marRight w:val="0"/>
      <w:marTop w:val="0"/>
      <w:marBottom w:val="0"/>
      <w:divBdr>
        <w:top w:val="none" w:sz="0" w:space="0" w:color="auto"/>
        <w:left w:val="none" w:sz="0" w:space="0" w:color="auto"/>
        <w:bottom w:val="none" w:sz="0" w:space="0" w:color="auto"/>
        <w:right w:val="none" w:sz="0" w:space="0" w:color="auto"/>
      </w:divBdr>
    </w:div>
    <w:div w:id="92748701">
      <w:bodyDiv w:val="1"/>
      <w:marLeft w:val="0"/>
      <w:marRight w:val="0"/>
      <w:marTop w:val="0"/>
      <w:marBottom w:val="0"/>
      <w:divBdr>
        <w:top w:val="none" w:sz="0" w:space="0" w:color="auto"/>
        <w:left w:val="none" w:sz="0" w:space="0" w:color="auto"/>
        <w:bottom w:val="none" w:sz="0" w:space="0" w:color="auto"/>
        <w:right w:val="none" w:sz="0" w:space="0" w:color="auto"/>
      </w:divBdr>
    </w:div>
    <w:div w:id="100414424">
      <w:bodyDiv w:val="1"/>
      <w:marLeft w:val="0"/>
      <w:marRight w:val="0"/>
      <w:marTop w:val="0"/>
      <w:marBottom w:val="0"/>
      <w:divBdr>
        <w:top w:val="none" w:sz="0" w:space="0" w:color="auto"/>
        <w:left w:val="none" w:sz="0" w:space="0" w:color="auto"/>
        <w:bottom w:val="none" w:sz="0" w:space="0" w:color="auto"/>
        <w:right w:val="none" w:sz="0" w:space="0" w:color="auto"/>
      </w:divBdr>
    </w:div>
    <w:div w:id="101847145">
      <w:bodyDiv w:val="1"/>
      <w:marLeft w:val="0"/>
      <w:marRight w:val="0"/>
      <w:marTop w:val="0"/>
      <w:marBottom w:val="0"/>
      <w:divBdr>
        <w:top w:val="none" w:sz="0" w:space="0" w:color="auto"/>
        <w:left w:val="none" w:sz="0" w:space="0" w:color="auto"/>
        <w:bottom w:val="none" w:sz="0" w:space="0" w:color="auto"/>
        <w:right w:val="none" w:sz="0" w:space="0" w:color="auto"/>
      </w:divBdr>
    </w:div>
    <w:div w:id="105585812">
      <w:bodyDiv w:val="1"/>
      <w:marLeft w:val="0"/>
      <w:marRight w:val="0"/>
      <w:marTop w:val="0"/>
      <w:marBottom w:val="0"/>
      <w:divBdr>
        <w:top w:val="none" w:sz="0" w:space="0" w:color="auto"/>
        <w:left w:val="none" w:sz="0" w:space="0" w:color="auto"/>
        <w:bottom w:val="none" w:sz="0" w:space="0" w:color="auto"/>
        <w:right w:val="none" w:sz="0" w:space="0" w:color="auto"/>
      </w:divBdr>
      <w:divsChild>
        <w:div w:id="925920994">
          <w:marLeft w:val="0"/>
          <w:marRight w:val="0"/>
          <w:marTop w:val="0"/>
          <w:marBottom w:val="0"/>
          <w:divBdr>
            <w:top w:val="none" w:sz="0" w:space="0" w:color="auto"/>
            <w:left w:val="none" w:sz="0" w:space="0" w:color="auto"/>
            <w:bottom w:val="none" w:sz="0" w:space="0" w:color="auto"/>
            <w:right w:val="none" w:sz="0" w:space="0" w:color="auto"/>
          </w:divBdr>
          <w:divsChild>
            <w:div w:id="935748817">
              <w:marLeft w:val="0"/>
              <w:marRight w:val="0"/>
              <w:marTop w:val="0"/>
              <w:marBottom w:val="0"/>
              <w:divBdr>
                <w:top w:val="none" w:sz="0" w:space="0" w:color="auto"/>
                <w:left w:val="none" w:sz="0" w:space="0" w:color="auto"/>
                <w:bottom w:val="none" w:sz="0" w:space="0" w:color="auto"/>
                <w:right w:val="none" w:sz="0" w:space="0" w:color="auto"/>
              </w:divBdr>
              <w:divsChild>
                <w:div w:id="2144761431">
                  <w:marLeft w:val="0"/>
                  <w:marRight w:val="0"/>
                  <w:marTop w:val="0"/>
                  <w:marBottom w:val="0"/>
                  <w:divBdr>
                    <w:top w:val="none" w:sz="0" w:space="0" w:color="auto"/>
                    <w:left w:val="none" w:sz="0" w:space="0" w:color="auto"/>
                    <w:bottom w:val="none" w:sz="0" w:space="0" w:color="auto"/>
                    <w:right w:val="none" w:sz="0" w:space="0" w:color="auto"/>
                  </w:divBdr>
                  <w:divsChild>
                    <w:div w:id="390738956">
                      <w:marLeft w:val="0"/>
                      <w:marRight w:val="0"/>
                      <w:marTop w:val="0"/>
                      <w:marBottom w:val="0"/>
                      <w:divBdr>
                        <w:top w:val="none" w:sz="0" w:space="0" w:color="auto"/>
                        <w:left w:val="none" w:sz="0" w:space="0" w:color="auto"/>
                        <w:bottom w:val="none" w:sz="0" w:space="0" w:color="auto"/>
                        <w:right w:val="none" w:sz="0" w:space="0" w:color="auto"/>
                      </w:divBdr>
                      <w:divsChild>
                        <w:div w:id="845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84046">
      <w:bodyDiv w:val="1"/>
      <w:marLeft w:val="0"/>
      <w:marRight w:val="0"/>
      <w:marTop w:val="0"/>
      <w:marBottom w:val="0"/>
      <w:divBdr>
        <w:top w:val="none" w:sz="0" w:space="0" w:color="auto"/>
        <w:left w:val="none" w:sz="0" w:space="0" w:color="auto"/>
        <w:bottom w:val="none" w:sz="0" w:space="0" w:color="auto"/>
        <w:right w:val="none" w:sz="0" w:space="0" w:color="auto"/>
      </w:divBdr>
    </w:div>
    <w:div w:id="112944321">
      <w:bodyDiv w:val="1"/>
      <w:marLeft w:val="0"/>
      <w:marRight w:val="0"/>
      <w:marTop w:val="0"/>
      <w:marBottom w:val="0"/>
      <w:divBdr>
        <w:top w:val="none" w:sz="0" w:space="0" w:color="auto"/>
        <w:left w:val="none" w:sz="0" w:space="0" w:color="auto"/>
        <w:bottom w:val="none" w:sz="0" w:space="0" w:color="auto"/>
        <w:right w:val="none" w:sz="0" w:space="0" w:color="auto"/>
      </w:divBdr>
    </w:div>
    <w:div w:id="115874245">
      <w:bodyDiv w:val="1"/>
      <w:marLeft w:val="0"/>
      <w:marRight w:val="0"/>
      <w:marTop w:val="0"/>
      <w:marBottom w:val="0"/>
      <w:divBdr>
        <w:top w:val="none" w:sz="0" w:space="0" w:color="auto"/>
        <w:left w:val="none" w:sz="0" w:space="0" w:color="auto"/>
        <w:bottom w:val="none" w:sz="0" w:space="0" w:color="auto"/>
        <w:right w:val="none" w:sz="0" w:space="0" w:color="auto"/>
      </w:divBdr>
    </w:div>
    <w:div w:id="121388863">
      <w:bodyDiv w:val="1"/>
      <w:marLeft w:val="0"/>
      <w:marRight w:val="0"/>
      <w:marTop w:val="0"/>
      <w:marBottom w:val="0"/>
      <w:divBdr>
        <w:top w:val="none" w:sz="0" w:space="0" w:color="auto"/>
        <w:left w:val="none" w:sz="0" w:space="0" w:color="auto"/>
        <w:bottom w:val="none" w:sz="0" w:space="0" w:color="auto"/>
        <w:right w:val="none" w:sz="0" w:space="0" w:color="auto"/>
      </w:divBdr>
    </w:div>
    <w:div w:id="124665333">
      <w:bodyDiv w:val="1"/>
      <w:marLeft w:val="0"/>
      <w:marRight w:val="0"/>
      <w:marTop w:val="0"/>
      <w:marBottom w:val="0"/>
      <w:divBdr>
        <w:top w:val="none" w:sz="0" w:space="0" w:color="auto"/>
        <w:left w:val="none" w:sz="0" w:space="0" w:color="auto"/>
        <w:bottom w:val="none" w:sz="0" w:space="0" w:color="auto"/>
        <w:right w:val="none" w:sz="0" w:space="0" w:color="auto"/>
      </w:divBdr>
    </w:div>
    <w:div w:id="126166229">
      <w:bodyDiv w:val="1"/>
      <w:marLeft w:val="0"/>
      <w:marRight w:val="0"/>
      <w:marTop w:val="0"/>
      <w:marBottom w:val="0"/>
      <w:divBdr>
        <w:top w:val="none" w:sz="0" w:space="0" w:color="auto"/>
        <w:left w:val="none" w:sz="0" w:space="0" w:color="auto"/>
        <w:bottom w:val="none" w:sz="0" w:space="0" w:color="auto"/>
        <w:right w:val="none" w:sz="0" w:space="0" w:color="auto"/>
      </w:divBdr>
    </w:div>
    <w:div w:id="128523285">
      <w:bodyDiv w:val="1"/>
      <w:marLeft w:val="0"/>
      <w:marRight w:val="0"/>
      <w:marTop w:val="0"/>
      <w:marBottom w:val="0"/>
      <w:divBdr>
        <w:top w:val="none" w:sz="0" w:space="0" w:color="auto"/>
        <w:left w:val="none" w:sz="0" w:space="0" w:color="auto"/>
        <w:bottom w:val="none" w:sz="0" w:space="0" w:color="auto"/>
        <w:right w:val="none" w:sz="0" w:space="0" w:color="auto"/>
      </w:divBdr>
    </w:div>
    <w:div w:id="133446838">
      <w:bodyDiv w:val="1"/>
      <w:marLeft w:val="0"/>
      <w:marRight w:val="0"/>
      <w:marTop w:val="0"/>
      <w:marBottom w:val="0"/>
      <w:divBdr>
        <w:top w:val="none" w:sz="0" w:space="0" w:color="auto"/>
        <w:left w:val="none" w:sz="0" w:space="0" w:color="auto"/>
        <w:bottom w:val="none" w:sz="0" w:space="0" w:color="auto"/>
        <w:right w:val="none" w:sz="0" w:space="0" w:color="auto"/>
      </w:divBdr>
    </w:div>
    <w:div w:id="139540506">
      <w:bodyDiv w:val="1"/>
      <w:marLeft w:val="0"/>
      <w:marRight w:val="0"/>
      <w:marTop w:val="0"/>
      <w:marBottom w:val="0"/>
      <w:divBdr>
        <w:top w:val="none" w:sz="0" w:space="0" w:color="auto"/>
        <w:left w:val="none" w:sz="0" w:space="0" w:color="auto"/>
        <w:bottom w:val="none" w:sz="0" w:space="0" w:color="auto"/>
        <w:right w:val="none" w:sz="0" w:space="0" w:color="auto"/>
      </w:divBdr>
    </w:div>
    <w:div w:id="140080556">
      <w:bodyDiv w:val="1"/>
      <w:marLeft w:val="0"/>
      <w:marRight w:val="0"/>
      <w:marTop w:val="0"/>
      <w:marBottom w:val="0"/>
      <w:divBdr>
        <w:top w:val="none" w:sz="0" w:space="0" w:color="auto"/>
        <w:left w:val="none" w:sz="0" w:space="0" w:color="auto"/>
        <w:bottom w:val="none" w:sz="0" w:space="0" w:color="auto"/>
        <w:right w:val="none" w:sz="0" w:space="0" w:color="auto"/>
      </w:divBdr>
    </w:div>
    <w:div w:id="141236188">
      <w:bodyDiv w:val="1"/>
      <w:marLeft w:val="0"/>
      <w:marRight w:val="0"/>
      <w:marTop w:val="0"/>
      <w:marBottom w:val="0"/>
      <w:divBdr>
        <w:top w:val="none" w:sz="0" w:space="0" w:color="auto"/>
        <w:left w:val="none" w:sz="0" w:space="0" w:color="auto"/>
        <w:bottom w:val="none" w:sz="0" w:space="0" w:color="auto"/>
        <w:right w:val="none" w:sz="0" w:space="0" w:color="auto"/>
      </w:divBdr>
    </w:div>
    <w:div w:id="148864975">
      <w:bodyDiv w:val="1"/>
      <w:marLeft w:val="0"/>
      <w:marRight w:val="0"/>
      <w:marTop w:val="0"/>
      <w:marBottom w:val="0"/>
      <w:divBdr>
        <w:top w:val="none" w:sz="0" w:space="0" w:color="auto"/>
        <w:left w:val="none" w:sz="0" w:space="0" w:color="auto"/>
        <w:bottom w:val="none" w:sz="0" w:space="0" w:color="auto"/>
        <w:right w:val="none" w:sz="0" w:space="0" w:color="auto"/>
      </w:divBdr>
    </w:div>
    <w:div w:id="151333504">
      <w:bodyDiv w:val="1"/>
      <w:marLeft w:val="0"/>
      <w:marRight w:val="0"/>
      <w:marTop w:val="0"/>
      <w:marBottom w:val="0"/>
      <w:divBdr>
        <w:top w:val="none" w:sz="0" w:space="0" w:color="auto"/>
        <w:left w:val="none" w:sz="0" w:space="0" w:color="auto"/>
        <w:bottom w:val="none" w:sz="0" w:space="0" w:color="auto"/>
        <w:right w:val="none" w:sz="0" w:space="0" w:color="auto"/>
      </w:divBdr>
    </w:div>
    <w:div w:id="153301669">
      <w:bodyDiv w:val="1"/>
      <w:marLeft w:val="0"/>
      <w:marRight w:val="0"/>
      <w:marTop w:val="0"/>
      <w:marBottom w:val="0"/>
      <w:divBdr>
        <w:top w:val="none" w:sz="0" w:space="0" w:color="auto"/>
        <w:left w:val="none" w:sz="0" w:space="0" w:color="auto"/>
        <w:bottom w:val="none" w:sz="0" w:space="0" w:color="auto"/>
        <w:right w:val="none" w:sz="0" w:space="0" w:color="auto"/>
      </w:divBdr>
    </w:div>
    <w:div w:id="154033631">
      <w:bodyDiv w:val="1"/>
      <w:marLeft w:val="0"/>
      <w:marRight w:val="0"/>
      <w:marTop w:val="0"/>
      <w:marBottom w:val="0"/>
      <w:divBdr>
        <w:top w:val="none" w:sz="0" w:space="0" w:color="auto"/>
        <w:left w:val="none" w:sz="0" w:space="0" w:color="auto"/>
        <w:bottom w:val="none" w:sz="0" w:space="0" w:color="auto"/>
        <w:right w:val="none" w:sz="0" w:space="0" w:color="auto"/>
      </w:divBdr>
    </w:div>
    <w:div w:id="164172235">
      <w:bodyDiv w:val="1"/>
      <w:marLeft w:val="0"/>
      <w:marRight w:val="0"/>
      <w:marTop w:val="0"/>
      <w:marBottom w:val="0"/>
      <w:divBdr>
        <w:top w:val="none" w:sz="0" w:space="0" w:color="auto"/>
        <w:left w:val="none" w:sz="0" w:space="0" w:color="auto"/>
        <w:bottom w:val="none" w:sz="0" w:space="0" w:color="auto"/>
        <w:right w:val="none" w:sz="0" w:space="0" w:color="auto"/>
      </w:divBdr>
    </w:div>
    <w:div w:id="168712623">
      <w:bodyDiv w:val="1"/>
      <w:marLeft w:val="0"/>
      <w:marRight w:val="0"/>
      <w:marTop w:val="0"/>
      <w:marBottom w:val="0"/>
      <w:divBdr>
        <w:top w:val="none" w:sz="0" w:space="0" w:color="auto"/>
        <w:left w:val="none" w:sz="0" w:space="0" w:color="auto"/>
        <w:bottom w:val="none" w:sz="0" w:space="0" w:color="auto"/>
        <w:right w:val="none" w:sz="0" w:space="0" w:color="auto"/>
      </w:divBdr>
    </w:div>
    <w:div w:id="172377293">
      <w:bodyDiv w:val="1"/>
      <w:marLeft w:val="0"/>
      <w:marRight w:val="0"/>
      <w:marTop w:val="0"/>
      <w:marBottom w:val="0"/>
      <w:divBdr>
        <w:top w:val="none" w:sz="0" w:space="0" w:color="auto"/>
        <w:left w:val="none" w:sz="0" w:space="0" w:color="auto"/>
        <w:bottom w:val="none" w:sz="0" w:space="0" w:color="auto"/>
        <w:right w:val="none" w:sz="0" w:space="0" w:color="auto"/>
      </w:divBdr>
    </w:div>
    <w:div w:id="174079930">
      <w:bodyDiv w:val="1"/>
      <w:marLeft w:val="0"/>
      <w:marRight w:val="0"/>
      <w:marTop w:val="0"/>
      <w:marBottom w:val="0"/>
      <w:divBdr>
        <w:top w:val="none" w:sz="0" w:space="0" w:color="auto"/>
        <w:left w:val="none" w:sz="0" w:space="0" w:color="auto"/>
        <w:bottom w:val="none" w:sz="0" w:space="0" w:color="auto"/>
        <w:right w:val="none" w:sz="0" w:space="0" w:color="auto"/>
      </w:divBdr>
    </w:div>
    <w:div w:id="174851765">
      <w:bodyDiv w:val="1"/>
      <w:marLeft w:val="0"/>
      <w:marRight w:val="0"/>
      <w:marTop w:val="0"/>
      <w:marBottom w:val="0"/>
      <w:divBdr>
        <w:top w:val="none" w:sz="0" w:space="0" w:color="auto"/>
        <w:left w:val="none" w:sz="0" w:space="0" w:color="auto"/>
        <w:bottom w:val="none" w:sz="0" w:space="0" w:color="auto"/>
        <w:right w:val="none" w:sz="0" w:space="0" w:color="auto"/>
      </w:divBdr>
    </w:div>
    <w:div w:id="181479069">
      <w:bodyDiv w:val="1"/>
      <w:marLeft w:val="0"/>
      <w:marRight w:val="0"/>
      <w:marTop w:val="0"/>
      <w:marBottom w:val="0"/>
      <w:divBdr>
        <w:top w:val="none" w:sz="0" w:space="0" w:color="auto"/>
        <w:left w:val="none" w:sz="0" w:space="0" w:color="auto"/>
        <w:bottom w:val="none" w:sz="0" w:space="0" w:color="auto"/>
        <w:right w:val="none" w:sz="0" w:space="0" w:color="auto"/>
      </w:divBdr>
    </w:div>
    <w:div w:id="183829848">
      <w:bodyDiv w:val="1"/>
      <w:marLeft w:val="0"/>
      <w:marRight w:val="0"/>
      <w:marTop w:val="0"/>
      <w:marBottom w:val="0"/>
      <w:divBdr>
        <w:top w:val="none" w:sz="0" w:space="0" w:color="auto"/>
        <w:left w:val="none" w:sz="0" w:space="0" w:color="auto"/>
        <w:bottom w:val="none" w:sz="0" w:space="0" w:color="auto"/>
        <w:right w:val="none" w:sz="0" w:space="0" w:color="auto"/>
      </w:divBdr>
    </w:div>
    <w:div w:id="185483816">
      <w:bodyDiv w:val="1"/>
      <w:marLeft w:val="0"/>
      <w:marRight w:val="0"/>
      <w:marTop w:val="0"/>
      <w:marBottom w:val="0"/>
      <w:divBdr>
        <w:top w:val="none" w:sz="0" w:space="0" w:color="auto"/>
        <w:left w:val="none" w:sz="0" w:space="0" w:color="auto"/>
        <w:bottom w:val="none" w:sz="0" w:space="0" w:color="auto"/>
        <w:right w:val="none" w:sz="0" w:space="0" w:color="auto"/>
      </w:divBdr>
    </w:div>
    <w:div w:id="188298117">
      <w:bodyDiv w:val="1"/>
      <w:marLeft w:val="0"/>
      <w:marRight w:val="0"/>
      <w:marTop w:val="0"/>
      <w:marBottom w:val="0"/>
      <w:divBdr>
        <w:top w:val="none" w:sz="0" w:space="0" w:color="auto"/>
        <w:left w:val="none" w:sz="0" w:space="0" w:color="auto"/>
        <w:bottom w:val="none" w:sz="0" w:space="0" w:color="auto"/>
        <w:right w:val="none" w:sz="0" w:space="0" w:color="auto"/>
      </w:divBdr>
    </w:div>
    <w:div w:id="195702505">
      <w:bodyDiv w:val="1"/>
      <w:marLeft w:val="0"/>
      <w:marRight w:val="0"/>
      <w:marTop w:val="0"/>
      <w:marBottom w:val="0"/>
      <w:divBdr>
        <w:top w:val="none" w:sz="0" w:space="0" w:color="auto"/>
        <w:left w:val="none" w:sz="0" w:space="0" w:color="auto"/>
        <w:bottom w:val="none" w:sz="0" w:space="0" w:color="auto"/>
        <w:right w:val="none" w:sz="0" w:space="0" w:color="auto"/>
      </w:divBdr>
    </w:div>
    <w:div w:id="200360001">
      <w:bodyDiv w:val="1"/>
      <w:marLeft w:val="0"/>
      <w:marRight w:val="0"/>
      <w:marTop w:val="0"/>
      <w:marBottom w:val="0"/>
      <w:divBdr>
        <w:top w:val="none" w:sz="0" w:space="0" w:color="auto"/>
        <w:left w:val="none" w:sz="0" w:space="0" w:color="auto"/>
        <w:bottom w:val="none" w:sz="0" w:space="0" w:color="auto"/>
        <w:right w:val="none" w:sz="0" w:space="0" w:color="auto"/>
      </w:divBdr>
    </w:div>
    <w:div w:id="202449239">
      <w:bodyDiv w:val="1"/>
      <w:marLeft w:val="0"/>
      <w:marRight w:val="0"/>
      <w:marTop w:val="0"/>
      <w:marBottom w:val="0"/>
      <w:divBdr>
        <w:top w:val="none" w:sz="0" w:space="0" w:color="auto"/>
        <w:left w:val="none" w:sz="0" w:space="0" w:color="auto"/>
        <w:bottom w:val="none" w:sz="0" w:space="0" w:color="auto"/>
        <w:right w:val="none" w:sz="0" w:space="0" w:color="auto"/>
      </w:divBdr>
    </w:div>
    <w:div w:id="204559421">
      <w:bodyDiv w:val="1"/>
      <w:marLeft w:val="0"/>
      <w:marRight w:val="0"/>
      <w:marTop w:val="0"/>
      <w:marBottom w:val="0"/>
      <w:divBdr>
        <w:top w:val="none" w:sz="0" w:space="0" w:color="auto"/>
        <w:left w:val="none" w:sz="0" w:space="0" w:color="auto"/>
        <w:bottom w:val="none" w:sz="0" w:space="0" w:color="auto"/>
        <w:right w:val="none" w:sz="0" w:space="0" w:color="auto"/>
      </w:divBdr>
    </w:div>
    <w:div w:id="204604505">
      <w:bodyDiv w:val="1"/>
      <w:marLeft w:val="0"/>
      <w:marRight w:val="0"/>
      <w:marTop w:val="0"/>
      <w:marBottom w:val="0"/>
      <w:divBdr>
        <w:top w:val="none" w:sz="0" w:space="0" w:color="auto"/>
        <w:left w:val="none" w:sz="0" w:space="0" w:color="auto"/>
        <w:bottom w:val="none" w:sz="0" w:space="0" w:color="auto"/>
        <w:right w:val="none" w:sz="0" w:space="0" w:color="auto"/>
      </w:divBdr>
    </w:div>
    <w:div w:id="208567305">
      <w:bodyDiv w:val="1"/>
      <w:marLeft w:val="0"/>
      <w:marRight w:val="0"/>
      <w:marTop w:val="0"/>
      <w:marBottom w:val="0"/>
      <w:divBdr>
        <w:top w:val="none" w:sz="0" w:space="0" w:color="auto"/>
        <w:left w:val="none" w:sz="0" w:space="0" w:color="auto"/>
        <w:bottom w:val="none" w:sz="0" w:space="0" w:color="auto"/>
        <w:right w:val="none" w:sz="0" w:space="0" w:color="auto"/>
      </w:divBdr>
    </w:div>
    <w:div w:id="208956189">
      <w:bodyDiv w:val="1"/>
      <w:marLeft w:val="0"/>
      <w:marRight w:val="0"/>
      <w:marTop w:val="0"/>
      <w:marBottom w:val="0"/>
      <w:divBdr>
        <w:top w:val="none" w:sz="0" w:space="0" w:color="auto"/>
        <w:left w:val="none" w:sz="0" w:space="0" w:color="auto"/>
        <w:bottom w:val="none" w:sz="0" w:space="0" w:color="auto"/>
        <w:right w:val="none" w:sz="0" w:space="0" w:color="auto"/>
      </w:divBdr>
    </w:div>
    <w:div w:id="210043913">
      <w:bodyDiv w:val="1"/>
      <w:marLeft w:val="0"/>
      <w:marRight w:val="0"/>
      <w:marTop w:val="0"/>
      <w:marBottom w:val="0"/>
      <w:divBdr>
        <w:top w:val="none" w:sz="0" w:space="0" w:color="auto"/>
        <w:left w:val="none" w:sz="0" w:space="0" w:color="auto"/>
        <w:bottom w:val="none" w:sz="0" w:space="0" w:color="auto"/>
        <w:right w:val="none" w:sz="0" w:space="0" w:color="auto"/>
      </w:divBdr>
    </w:div>
    <w:div w:id="210389538">
      <w:bodyDiv w:val="1"/>
      <w:marLeft w:val="0"/>
      <w:marRight w:val="0"/>
      <w:marTop w:val="0"/>
      <w:marBottom w:val="0"/>
      <w:divBdr>
        <w:top w:val="none" w:sz="0" w:space="0" w:color="auto"/>
        <w:left w:val="none" w:sz="0" w:space="0" w:color="auto"/>
        <w:bottom w:val="none" w:sz="0" w:space="0" w:color="auto"/>
        <w:right w:val="none" w:sz="0" w:space="0" w:color="auto"/>
      </w:divBdr>
    </w:div>
    <w:div w:id="212813357">
      <w:bodyDiv w:val="1"/>
      <w:marLeft w:val="0"/>
      <w:marRight w:val="0"/>
      <w:marTop w:val="0"/>
      <w:marBottom w:val="0"/>
      <w:divBdr>
        <w:top w:val="none" w:sz="0" w:space="0" w:color="auto"/>
        <w:left w:val="none" w:sz="0" w:space="0" w:color="auto"/>
        <w:bottom w:val="none" w:sz="0" w:space="0" w:color="auto"/>
        <w:right w:val="none" w:sz="0" w:space="0" w:color="auto"/>
      </w:divBdr>
    </w:div>
    <w:div w:id="218059731">
      <w:bodyDiv w:val="1"/>
      <w:marLeft w:val="0"/>
      <w:marRight w:val="0"/>
      <w:marTop w:val="0"/>
      <w:marBottom w:val="0"/>
      <w:divBdr>
        <w:top w:val="none" w:sz="0" w:space="0" w:color="auto"/>
        <w:left w:val="none" w:sz="0" w:space="0" w:color="auto"/>
        <w:bottom w:val="none" w:sz="0" w:space="0" w:color="auto"/>
        <w:right w:val="none" w:sz="0" w:space="0" w:color="auto"/>
      </w:divBdr>
    </w:div>
    <w:div w:id="218438842">
      <w:bodyDiv w:val="1"/>
      <w:marLeft w:val="0"/>
      <w:marRight w:val="0"/>
      <w:marTop w:val="0"/>
      <w:marBottom w:val="0"/>
      <w:divBdr>
        <w:top w:val="none" w:sz="0" w:space="0" w:color="auto"/>
        <w:left w:val="none" w:sz="0" w:space="0" w:color="auto"/>
        <w:bottom w:val="none" w:sz="0" w:space="0" w:color="auto"/>
        <w:right w:val="none" w:sz="0" w:space="0" w:color="auto"/>
      </w:divBdr>
    </w:div>
    <w:div w:id="221720867">
      <w:bodyDiv w:val="1"/>
      <w:marLeft w:val="0"/>
      <w:marRight w:val="0"/>
      <w:marTop w:val="0"/>
      <w:marBottom w:val="0"/>
      <w:divBdr>
        <w:top w:val="none" w:sz="0" w:space="0" w:color="auto"/>
        <w:left w:val="none" w:sz="0" w:space="0" w:color="auto"/>
        <w:bottom w:val="none" w:sz="0" w:space="0" w:color="auto"/>
        <w:right w:val="none" w:sz="0" w:space="0" w:color="auto"/>
      </w:divBdr>
    </w:div>
    <w:div w:id="223108837">
      <w:bodyDiv w:val="1"/>
      <w:marLeft w:val="0"/>
      <w:marRight w:val="0"/>
      <w:marTop w:val="0"/>
      <w:marBottom w:val="0"/>
      <w:divBdr>
        <w:top w:val="none" w:sz="0" w:space="0" w:color="auto"/>
        <w:left w:val="none" w:sz="0" w:space="0" w:color="auto"/>
        <w:bottom w:val="none" w:sz="0" w:space="0" w:color="auto"/>
        <w:right w:val="none" w:sz="0" w:space="0" w:color="auto"/>
      </w:divBdr>
    </w:div>
    <w:div w:id="227808618">
      <w:bodyDiv w:val="1"/>
      <w:marLeft w:val="0"/>
      <w:marRight w:val="0"/>
      <w:marTop w:val="0"/>
      <w:marBottom w:val="0"/>
      <w:divBdr>
        <w:top w:val="none" w:sz="0" w:space="0" w:color="auto"/>
        <w:left w:val="none" w:sz="0" w:space="0" w:color="auto"/>
        <w:bottom w:val="none" w:sz="0" w:space="0" w:color="auto"/>
        <w:right w:val="none" w:sz="0" w:space="0" w:color="auto"/>
      </w:divBdr>
    </w:div>
    <w:div w:id="228422134">
      <w:bodyDiv w:val="1"/>
      <w:marLeft w:val="0"/>
      <w:marRight w:val="0"/>
      <w:marTop w:val="0"/>
      <w:marBottom w:val="0"/>
      <w:divBdr>
        <w:top w:val="none" w:sz="0" w:space="0" w:color="auto"/>
        <w:left w:val="none" w:sz="0" w:space="0" w:color="auto"/>
        <w:bottom w:val="none" w:sz="0" w:space="0" w:color="auto"/>
        <w:right w:val="none" w:sz="0" w:space="0" w:color="auto"/>
      </w:divBdr>
    </w:div>
    <w:div w:id="228659326">
      <w:bodyDiv w:val="1"/>
      <w:marLeft w:val="0"/>
      <w:marRight w:val="0"/>
      <w:marTop w:val="0"/>
      <w:marBottom w:val="0"/>
      <w:divBdr>
        <w:top w:val="none" w:sz="0" w:space="0" w:color="auto"/>
        <w:left w:val="none" w:sz="0" w:space="0" w:color="auto"/>
        <w:bottom w:val="none" w:sz="0" w:space="0" w:color="auto"/>
        <w:right w:val="none" w:sz="0" w:space="0" w:color="auto"/>
      </w:divBdr>
    </w:div>
    <w:div w:id="229316635">
      <w:bodyDiv w:val="1"/>
      <w:marLeft w:val="0"/>
      <w:marRight w:val="0"/>
      <w:marTop w:val="0"/>
      <w:marBottom w:val="0"/>
      <w:divBdr>
        <w:top w:val="none" w:sz="0" w:space="0" w:color="auto"/>
        <w:left w:val="none" w:sz="0" w:space="0" w:color="auto"/>
        <w:bottom w:val="none" w:sz="0" w:space="0" w:color="auto"/>
        <w:right w:val="none" w:sz="0" w:space="0" w:color="auto"/>
      </w:divBdr>
    </w:div>
    <w:div w:id="233056033">
      <w:bodyDiv w:val="1"/>
      <w:marLeft w:val="0"/>
      <w:marRight w:val="0"/>
      <w:marTop w:val="0"/>
      <w:marBottom w:val="0"/>
      <w:divBdr>
        <w:top w:val="none" w:sz="0" w:space="0" w:color="auto"/>
        <w:left w:val="none" w:sz="0" w:space="0" w:color="auto"/>
        <w:bottom w:val="none" w:sz="0" w:space="0" w:color="auto"/>
        <w:right w:val="none" w:sz="0" w:space="0" w:color="auto"/>
      </w:divBdr>
    </w:div>
    <w:div w:id="239827867">
      <w:bodyDiv w:val="1"/>
      <w:marLeft w:val="0"/>
      <w:marRight w:val="0"/>
      <w:marTop w:val="0"/>
      <w:marBottom w:val="0"/>
      <w:divBdr>
        <w:top w:val="none" w:sz="0" w:space="0" w:color="auto"/>
        <w:left w:val="none" w:sz="0" w:space="0" w:color="auto"/>
        <w:bottom w:val="none" w:sz="0" w:space="0" w:color="auto"/>
        <w:right w:val="none" w:sz="0" w:space="0" w:color="auto"/>
      </w:divBdr>
    </w:div>
    <w:div w:id="243883219">
      <w:bodyDiv w:val="1"/>
      <w:marLeft w:val="0"/>
      <w:marRight w:val="0"/>
      <w:marTop w:val="0"/>
      <w:marBottom w:val="0"/>
      <w:divBdr>
        <w:top w:val="none" w:sz="0" w:space="0" w:color="auto"/>
        <w:left w:val="none" w:sz="0" w:space="0" w:color="auto"/>
        <w:bottom w:val="none" w:sz="0" w:space="0" w:color="auto"/>
        <w:right w:val="none" w:sz="0" w:space="0" w:color="auto"/>
      </w:divBdr>
    </w:div>
    <w:div w:id="244609202">
      <w:bodyDiv w:val="1"/>
      <w:marLeft w:val="0"/>
      <w:marRight w:val="0"/>
      <w:marTop w:val="0"/>
      <w:marBottom w:val="0"/>
      <w:divBdr>
        <w:top w:val="none" w:sz="0" w:space="0" w:color="auto"/>
        <w:left w:val="none" w:sz="0" w:space="0" w:color="auto"/>
        <w:bottom w:val="none" w:sz="0" w:space="0" w:color="auto"/>
        <w:right w:val="none" w:sz="0" w:space="0" w:color="auto"/>
      </w:divBdr>
    </w:div>
    <w:div w:id="246496908">
      <w:bodyDiv w:val="1"/>
      <w:marLeft w:val="0"/>
      <w:marRight w:val="0"/>
      <w:marTop w:val="0"/>
      <w:marBottom w:val="0"/>
      <w:divBdr>
        <w:top w:val="none" w:sz="0" w:space="0" w:color="auto"/>
        <w:left w:val="none" w:sz="0" w:space="0" w:color="auto"/>
        <w:bottom w:val="none" w:sz="0" w:space="0" w:color="auto"/>
        <w:right w:val="none" w:sz="0" w:space="0" w:color="auto"/>
      </w:divBdr>
    </w:div>
    <w:div w:id="253244319">
      <w:bodyDiv w:val="1"/>
      <w:marLeft w:val="0"/>
      <w:marRight w:val="0"/>
      <w:marTop w:val="0"/>
      <w:marBottom w:val="0"/>
      <w:divBdr>
        <w:top w:val="none" w:sz="0" w:space="0" w:color="auto"/>
        <w:left w:val="none" w:sz="0" w:space="0" w:color="auto"/>
        <w:bottom w:val="none" w:sz="0" w:space="0" w:color="auto"/>
        <w:right w:val="none" w:sz="0" w:space="0" w:color="auto"/>
      </w:divBdr>
    </w:div>
    <w:div w:id="257829263">
      <w:bodyDiv w:val="1"/>
      <w:marLeft w:val="0"/>
      <w:marRight w:val="0"/>
      <w:marTop w:val="0"/>
      <w:marBottom w:val="0"/>
      <w:divBdr>
        <w:top w:val="none" w:sz="0" w:space="0" w:color="auto"/>
        <w:left w:val="none" w:sz="0" w:space="0" w:color="auto"/>
        <w:bottom w:val="none" w:sz="0" w:space="0" w:color="auto"/>
        <w:right w:val="none" w:sz="0" w:space="0" w:color="auto"/>
      </w:divBdr>
    </w:div>
    <w:div w:id="258834062">
      <w:bodyDiv w:val="1"/>
      <w:marLeft w:val="0"/>
      <w:marRight w:val="0"/>
      <w:marTop w:val="0"/>
      <w:marBottom w:val="0"/>
      <w:divBdr>
        <w:top w:val="none" w:sz="0" w:space="0" w:color="auto"/>
        <w:left w:val="none" w:sz="0" w:space="0" w:color="auto"/>
        <w:bottom w:val="none" w:sz="0" w:space="0" w:color="auto"/>
        <w:right w:val="none" w:sz="0" w:space="0" w:color="auto"/>
      </w:divBdr>
    </w:div>
    <w:div w:id="263879440">
      <w:bodyDiv w:val="1"/>
      <w:marLeft w:val="0"/>
      <w:marRight w:val="0"/>
      <w:marTop w:val="0"/>
      <w:marBottom w:val="0"/>
      <w:divBdr>
        <w:top w:val="none" w:sz="0" w:space="0" w:color="auto"/>
        <w:left w:val="none" w:sz="0" w:space="0" w:color="auto"/>
        <w:bottom w:val="none" w:sz="0" w:space="0" w:color="auto"/>
        <w:right w:val="none" w:sz="0" w:space="0" w:color="auto"/>
      </w:divBdr>
    </w:div>
    <w:div w:id="265575885">
      <w:bodyDiv w:val="1"/>
      <w:marLeft w:val="0"/>
      <w:marRight w:val="0"/>
      <w:marTop w:val="0"/>
      <w:marBottom w:val="0"/>
      <w:divBdr>
        <w:top w:val="none" w:sz="0" w:space="0" w:color="auto"/>
        <w:left w:val="none" w:sz="0" w:space="0" w:color="auto"/>
        <w:bottom w:val="none" w:sz="0" w:space="0" w:color="auto"/>
        <w:right w:val="none" w:sz="0" w:space="0" w:color="auto"/>
      </w:divBdr>
    </w:div>
    <w:div w:id="272789688">
      <w:bodyDiv w:val="1"/>
      <w:marLeft w:val="0"/>
      <w:marRight w:val="0"/>
      <w:marTop w:val="0"/>
      <w:marBottom w:val="0"/>
      <w:divBdr>
        <w:top w:val="none" w:sz="0" w:space="0" w:color="auto"/>
        <w:left w:val="none" w:sz="0" w:space="0" w:color="auto"/>
        <w:bottom w:val="none" w:sz="0" w:space="0" w:color="auto"/>
        <w:right w:val="none" w:sz="0" w:space="0" w:color="auto"/>
      </w:divBdr>
    </w:div>
    <w:div w:id="274022244">
      <w:bodyDiv w:val="1"/>
      <w:marLeft w:val="0"/>
      <w:marRight w:val="0"/>
      <w:marTop w:val="0"/>
      <w:marBottom w:val="0"/>
      <w:divBdr>
        <w:top w:val="none" w:sz="0" w:space="0" w:color="auto"/>
        <w:left w:val="none" w:sz="0" w:space="0" w:color="auto"/>
        <w:bottom w:val="none" w:sz="0" w:space="0" w:color="auto"/>
        <w:right w:val="none" w:sz="0" w:space="0" w:color="auto"/>
      </w:divBdr>
    </w:div>
    <w:div w:id="276183821">
      <w:bodyDiv w:val="1"/>
      <w:marLeft w:val="0"/>
      <w:marRight w:val="0"/>
      <w:marTop w:val="0"/>
      <w:marBottom w:val="0"/>
      <w:divBdr>
        <w:top w:val="none" w:sz="0" w:space="0" w:color="auto"/>
        <w:left w:val="none" w:sz="0" w:space="0" w:color="auto"/>
        <w:bottom w:val="none" w:sz="0" w:space="0" w:color="auto"/>
        <w:right w:val="none" w:sz="0" w:space="0" w:color="auto"/>
      </w:divBdr>
    </w:div>
    <w:div w:id="277031756">
      <w:bodyDiv w:val="1"/>
      <w:marLeft w:val="0"/>
      <w:marRight w:val="0"/>
      <w:marTop w:val="0"/>
      <w:marBottom w:val="0"/>
      <w:divBdr>
        <w:top w:val="none" w:sz="0" w:space="0" w:color="auto"/>
        <w:left w:val="none" w:sz="0" w:space="0" w:color="auto"/>
        <w:bottom w:val="none" w:sz="0" w:space="0" w:color="auto"/>
        <w:right w:val="none" w:sz="0" w:space="0" w:color="auto"/>
      </w:divBdr>
    </w:div>
    <w:div w:id="282616596">
      <w:bodyDiv w:val="1"/>
      <w:marLeft w:val="0"/>
      <w:marRight w:val="0"/>
      <w:marTop w:val="0"/>
      <w:marBottom w:val="0"/>
      <w:divBdr>
        <w:top w:val="none" w:sz="0" w:space="0" w:color="auto"/>
        <w:left w:val="none" w:sz="0" w:space="0" w:color="auto"/>
        <w:bottom w:val="none" w:sz="0" w:space="0" w:color="auto"/>
        <w:right w:val="none" w:sz="0" w:space="0" w:color="auto"/>
      </w:divBdr>
    </w:div>
    <w:div w:id="285745448">
      <w:bodyDiv w:val="1"/>
      <w:marLeft w:val="0"/>
      <w:marRight w:val="0"/>
      <w:marTop w:val="0"/>
      <w:marBottom w:val="0"/>
      <w:divBdr>
        <w:top w:val="none" w:sz="0" w:space="0" w:color="auto"/>
        <w:left w:val="none" w:sz="0" w:space="0" w:color="auto"/>
        <w:bottom w:val="none" w:sz="0" w:space="0" w:color="auto"/>
        <w:right w:val="none" w:sz="0" w:space="0" w:color="auto"/>
      </w:divBdr>
    </w:div>
    <w:div w:id="287126393">
      <w:bodyDiv w:val="1"/>
      <w:marLeft w:val="0"/>
      <w:marRight w:val="0"/>
      <w:marTop w:val="0"/>
      <w:marBottom w:val="0"/>
      <w:divBdr>
        <w:top w:val="none" w:sz="0" w:space="0" w:color="auto"/>
        <w:left w:val="none" w:sz="0" w:space="0" w:color="auto"/>
        <w:bottom w:val="none" w:sz="0" w:space="0" w:color="auto"/>
        <w:right w:val="none" w:sz="0" w:space="0" w:color="auto"/>
      </w:divBdr>
    </w:div>
    <w:div w:id="288705676">
      <w:bodyDiv w:val="1"/>
      <w:marLeft w:val="0"/>
      <w:marRight w:val="0"/>
      <w:marTop w:val="0"/>
      <w:marBottom w:val="0"/>
      <w:divBdr>
        <w:top w:val="none" w:sz="0" w:space="0" w:color="auto"/>
        <w:left w:val="none" w:sz="0" w:space="0" w:color="auto"/>
        <w:bottom w:val="none" w:sz="0" w:space="0" w:color="auto"/>
        <w:right w:val="none" w:sz="0" w:space="0" w:color="auto"/>
      </w:divBdr>
    </w:div>
    <w:div w:id="290482802">
      <w:bodyDiv w:val="1"/>
      <w:marLeft w:val="0"/>
      <w:marRight w:val="0"/>
      <w:marTop w:val="0"/>
      <w:marBottom w:val="0"/>
      <w:divBdr>
        <w:top w:val="none" w:sz="0" w:space="0" w:color="auto"/>
        <w:left w:val="none" w:sz="0" w:space="0" w:color="auto"/>
        <w:bottom w:val="none" w:sz="0" w:space="0" w:color="auto"/>
        <w:right w:val="none" w:sz="0" w:space="0" w:color="auto"/>
      </w:divBdr>
    </w:div>
    <w:div w:id="292372194">
      <w:bodyDiv w:val="1"/>
      <w:marLeft w:val="0"/>
      <w:marRight w:val="0"/>
      <w:marTop w:val="0"/>
      <w:marBottom w:val="0"/>
      <w:divBdr>
        <w:top w:val="none" w:sz="0" w:space="0" w:color="auto"/>
        <w:left w:val="none" w:sz="0" w:space="0" w:color="auto"/>
        <w:bottom w:val="none" w:sz="0" w:space="0" w:color="auto"/>
        <w:right w:val="none" w:sz="0" w:space="0" w:color="auto"/>
      </w:divBdr>
    </w:div>
    <w:div w:id="292489413">
      <w:bodyDiv w:val="1"/>
      <w:marLeft w:val="0"/>
      <w:marRight w:val="0"/>
      <w:marTop w:val="0"/>
      <w:marBottom w:val="0"/>
      <w:divBdr>
        <w:top w:val="none" w:sz="0" w:space="0" w:color="auto"/>
        <w:left w:val="none" w:sz="0" w:space="0" w:color="auto"/>
        <w:bottom w:val="none" w:sz="0" w:space="0" w:color="auto"/>
        <w:right w:val="none" w:sz="0" w:space="0" w:color="auto"/>
      </w:divBdr>
    </w:div>
    <w:div w:id="295568410">
      <w:bodyDiv w:val="1"/>
      <w:marLeft w:val="0"/>
      <w:marRight w:val="0"/>
      <w:marTop w:val="0"/>
      <w:marBottom w:val="0"/>
      <w:divBdr>
        <w:top w:val="none" w:sz="0" w:space="0" w:color="auto"/>
        <w:left w:val="none" w:sz="0" w:space="0" w:color="auto"/>
        <w:bottom w:val="none" w:sz="0" w:space="0" w:color="auto"/>
        <w:right w:val="none" w:sz="0" w:space="0" w:color="auto"/>
      </w:divBdr>
    </w:div>
    <w:div w:id="295911046">
      <w:bodyDiv w:val="1"/>
      <w:marLeft w:val="0"/>
      <w:marRight w:val="0"/>
      <w:marTop w:val="0"/>
      <w:marBottom w:val="0"/>
      <w:divBdr>
        <w:top w:val="none" w:sz="0" w:space="0" w:color="auto"/>
        <w:left w:val="none" w:sz="0" w:space="0" w:color="auto"/>
        <w:bottom w:val="none" w:sz="0" w:space="0" w:color="auto"/>
        <w:right w:val="none" w:sz="0" w:space="0" w:color="auto"/>
      </w:divBdr>
    </w:div>
    <w:div w:id="300694765">
      <w:bodyDiv w:val="1"/>
      <w:marLeft w:val="0"/>
      <w:marRight w:val="0"/>
      <w:marTop w:val="0"/>
      <w:marBottom w:val="0"/>
      <w:divBdr>
        <w:top w:val="none" w:sz="0" w:space="0" w:color="auto"/>
        <w:left w:val="none" w:sz="0" w:space="0" w:color="auto"/>
        <w:bottom w:val="none" w:sz="0" w:space="0" w:color="auto"/>
        <w:right w:val="none" w:sz="0" w:space="0" w:color="auto"/>
      </w:divBdr>
    </w:div>
    <w:div w:id="309140565">
      <w:bodyDiv w:val="1"/>
      <w:marLeft w:val="0"/>
      <w:marRight w:val="0"/>
      <w:marTop w:val="0"/>
      <w:marBottom w:val="0"/>
      <w:divBdr>
        <w:top w:val="none" w:sz="0" w:space="0" w:color="auto"/>
        <w:left w:val="none" w:sz="0" w:space="0" w:color="auto"/>
        <w:bottom w:val="none" w:sz="0" w:space="0" w:color="auto"/>
        <w:right w:val="none" w:sz="0" w:space="0" w:color="auto"/>
      </w:divBdr>
    </w:div>
    <w:div w:id="310327440">
      <w:bodyDiv w:val="1"/>
      <w:marLeft w:val="0"/>
      <w:marRight w:val="0"/>
      <w:marTop w:val="0"/>
      <w:marBottom w:val="0"/>
      <w:divBdr>
        <w:top w:val="none" w:sz="0" w:space="0" w:color="auto"/>
        <w:left w:val="none" w:sz="0" w:space="0" w:color="auto"/>
        <w:bottom w:val="none" w:sz="0" w:space="0" w:color="auto"/>
        <w:right w:val="none" w:sz="0" w:space="0" w:color="auto"/>
      </w:divBdr>
    </w:div>
    <w:div w:id="316033017">
      <w:bodyDiv w:val="1"/>
      <w:marLeft w:val="0"/>
      <w:marRight w:val="0"/>
      <w:marTop w:val="0"/>
      <w:marBottom w:val="0"/>
      <w:divBdr>
        <w:top w:val="none" w:sz="0" w:space="0" w:color="auto"/>
        <w:left w:val="none" w:sz="0" w:space="0" w:color="auto"/>
        <w:bottom w:val="none" w:sz="0" w:space="0" w:color="auto"/>
        <w:right w:val="none" w:sz="0" w:space="0" w:color="auto"/>
      </w:divBdr>
    </w:div>
    <w:div w:id="316112050">
      <w:bodyDiv w:val="1"/>
      <w:marLeft w:val="0"/>
      <w:marRight w:val="0"/>
      <w:marTop w:val="0"/>
      <w:marBottom w:val="0"/>
      <w:divBdr>
        <w:top w:val="none" w:sz="0" w:space="0" w:color="auto"/>
        <w:left w:val="none" w:sz="0" w:space="0" w:color="auto"/>
        <w:bottom w:val="none" w:sz="0" w:space="0" w:color="auto"/>
        <w:right w:val="none" w:sz="0" w:space="0" w:color="auto"/>
      </w:divBdr>
    </w:div>
    <w:div w:id="316960784">
      <w:bodyDiv w:val="1"/>
      <w:marLeft w:val="0"/>
      <w:marRight w:val="0"/>
      <w:marTop w:val="0"/>
      <w:marBottom w:val="0"/>
      <w:divBdr>
        <w:top w:val="none" w:sz="0" w:space="0" w:color="auto"/>
        <w:left w:val="none" w:sz="0" w:space="0" w:color="auto"/>
        <w:bottom w:val="none" w:sz="0" w:space="0" w:color="auto"/>
        <w:right w:val="none" w:sz="0" w:space="0" w:color="auto"/>
      </w:divBdr>
    </w:div>
    <w:div w:id="318046343">
      <w:bodyDiv w:val="1"/>
      <w:marLeft w:val="0"/>
      <w:marRight w:val="0"/>
      <w:marTop w:val="0"/>
      <w:marBottom w:val="0"/>
      <w:divBdr>
        <w:top w:val="none" w:sz="0" w:space="0" w:color="auto"/>
        <w:left w:val="none" w:sz="0" w:space="0" w:color="auto"/>
        <w:bottom w:val="none" w:sz="0" w:space="0" w:color="auto"/>
        <w:right w:val="none" w:sz="0" w:space="0" w:color="auto"/>
      </w:divBdr>
    </w:div>
    <w:div w:id="318652049">
      <w:bodyDiv w:val="1"/>
      <w:marLeft w:val="0"/>
      <w:marRight w:val="0"/>
      <w:marTop w:val="0"/>
      <w:marBottom w:val="0"/>
      <w:divBdr>
        <w:top w:val="none" w:sz="0" w:space="0" w:color="auto"/>
        <w:left w:val="none" w:sz="0" w:space="0" w:color="auto"/>
        <w:bottom w:val="none" w:sz="0" w:space="0" w:color="auto"/>
        <w:right w:val="none" w:sz="0" w:space="0" w:color="auto"/>
      </w:divBdr>
    </w:div>
    <w:div w:id="319771158">
      <w:bodyDiv w:val="1"/>
      <w:marLeft w:val="0"/>
      <w:marRight w:val="0"/>
      <w:marTop w:val="0"/>
      <w:marBottom w:val="0"/>
      <w:divBdr>
        <w:top w:val="none" w:sz="0" w:space="0" w:color="auto"/>
        <w:left w:val="none" w:sz="0" w:space="0" w:color="auto"/>
        <w:bottom w:val="none" w:sz="0" w:space="0" w:color="auto"/>
        <w:right w:val="none" w:sz="0" w:space="0" w:color="auto"/>
      </w:divBdr>
    </w:div>
    <w:div w:id="323171654">
      <w:bodyDiv w:val="1"/>
      <w:marLeft w:val="0"/>
      <w:marRight w:val="0"/>
      <w:marTop w:val="0"/>
      <w:marBottom w:val="0"/>
      <w:divBdr>
        <w:top w:val="none" w:sz="0" w:space="0" w:color="auto"/>
        <w:left w:val="none" w:sz="0" w:space="0" w:color="auto"/>
        <w:bottom w:val="none" w:sz="0" w:space="0" w:color="auto"/>
        <w:right w:val="none" w:sz="0" w:space="0" w:color="auto"/>
      </w:divBdr>
    </w:div>
    <w:div w:id="323629626">
      <w:bodyDiv w:val="1"/>
      <w:marLeft w:val="0"/>
      <w:marRight w:val="0"/>
      <w:marTop w:val="0"/>
      <w:marBottom w:val="0"/>
      <w:divBdr>
        <w:top w:val="none" w:sz="0" w:space="0" w:color="auto"/>
        <w:left w:val="none" w:sz="0" w:space="0" w:color="auto"/>
        <w:bottom w:val="none" w:sz="0" w:space="0" w:color="auto"/>
        <w:right w:val="none" w:sz="0" w:space="0" w:color="auto"/>
      </w:divBdr>
    </w:div>
    <w:div w:id="327751207">
      <w:bodyDiv w:val="1"/>
      <w:marLeft w:val="0"/>
      <w:marRight w:val="0"/>
      <w:marTop w:val="0"/>
      <w:marBottom w:val="0"/>
      <w:divBdr>
        <w:top w:val="none" w:sz="0" w:space="0" w:color="auto"/>
        <w:left w:val="none" w:sz="0" w:space="0" w:color="auto"/>
        <w:bottom w:val="none" w:sz="0" w:space="0" w:color="auto"/>
        <w:right w:val="none" w:sz="0" w:space="0" w:color="auto"/>
      </w:divBdr>
    </w:div>
    <w:div w:id="329212979">
      <w:bodyDiv w:val="1"/>
      <w:marLeft w:val="0"/>
      <w:marRight w:val="0"/>
      <w:marTop w:val="0"/>
      <w:marBottom w:val="0"/>
      <w:divBdr>
        <w:top w:val="none" w:sz="0" w:space="0" w:color="auto"/>
        <w:left w:val="none" w:sz="0" w:space="0" w:color="auto"/>
        <w:bottom w:val="none" w:sz="0" w:space="0" w:color="auto"/>
        <w:right w:val="none" w:sz="0" w:space="0" w:color="auto"/>
      </w:divBdr>
    </w:div>
    <w:div w:id="329866216">
      <w:bodyDiv w:val="1"/>
      <w:marLeft w:val="0"/>
      <w:marRight w:val="0"/>
      <w:marTop w:val="0"/>
      <w:marBottom w:val="0"/>
      <w:divBdr>
        <w:top w:val="none" w:sz="0" w:space="0" w:color="auto"/>
        <w:left w:val="none" w:sz="0" w:space="0" w:color="auto"/>
        <w:bottom w:val="none" w:sz="0" w:space="0" w:color="auto"/>
        <w:right w:val="none" w:sz="0" w:space="0" w:color="auto"/>
      </w:divBdr>
    </w:div>
    <w:div w:id="331107363">
      <w:bodyDiv w:val="1"/>
      <w:marLeft w:val="0"/>
      <w:marRight w:val="0"/>
      <w:marTop w:val="0"/>
      <w:marBottom w:val="0"/>
      <w:divBdr>
        <w:top w:val="none" w:sz="0" w:space="0" w:color="auto"/>
        <w:left w:val="none" w:sz="0" w:space="0" w:color="auto"/>
        <w:bottom w:val="none" w:sz="0" w:space="0" w:color="auto"/>
        <w:right w:val="none" w:sz="0" w:space="0" w:color="auto"/>
      </w:divBdr>
    </w:div>
    <w:div w:id="332033376">
      <w:bodyDiv w:val="1"/>
      <w:marLeft w:val="0"/>
      <w:marRight w:val="0"/>
      <w:marTop w:val="0"/>
      <w:marBottom w:val="0"/>
      <w:divBdr>
        <w:top w:val="none" w:sz="0" w:space="0" w:color="auto"/>
        <w:left w:val="none" w:sz="0" w:space="0" w:color="auto"/>
        <w:bottom w:val="none" w:sz="0" w:space="0" w:color="auto"/>
        <w:right w:val="none" w:sz="0" w:space="0" w:color="auto"/>
      </w:divBdr>
    </w:div>
    <w:div w:id="334305157">
      <w:bodyDiv w:val="1"/>
      <w:marLeft w:val="0"/>
      <w:marRight w:val="0"/>
      <w:marTop w:val="0"/>
      <w:marBottom w:val="0"/>
      <w:divBdr>
        <w:top w:val="none" w:sz="0" w:space="0" w:color="auto"/>
        <w:left w:val="none" w:sz="0" w:space="0" w:color="auto"/>
        <w:bottom w:val="none" w:sz="0" w:space="0" w:color="auto"/>
        <w:right w:val="none" w:sz="0" w:space="0" w:color="auto"/>
      </w:divBdr>
    </w:div>
    <w:div w:id="337275669">
      <w:bodyDiv w:val="1"/>
      <w:marLeft w:val="0"/>
      <w:marRight w:val="0"/>
      <w:marTop w:val="0"/>
      <w:marBottom w:val="0"/>
      <w:divBdr>
        <w:top w:val="none" w:sz="0" w:space="0" w:color="auto"/>
        <w:left w:val="none" w:sz="0" w:space="0" w:color="auto"/>
        <w:bottom w:val="none" w:sz="0" w:space="0" w:color="auto"/>
        <w:right w:val="none" w:sz="0" w:space="0" w:color="auto"/>
      </w:divBdr>
    </w:div>
    <w:div w:id="338891633">
      <w:bodyDiv w:val="1"/>
      <w:marLeft w:val="0"/>
      <w:marRight w:val="0"/>
      <w:marTop w:val="0"/>
      <w:marBottom w:val="0"/>
      <w:divBdr>
        <w:top w:val="none" w:sz="0" w:space="0" w:color="auto"/>
        <w:left w:val="none" w:sz="0" w:space="0" w:color="auto"/>
        <w:bottom w:val="none" w:sz="0" w:space="0" w:color="auto"/>
        <w:right w:val="none" w:sz="0" w:space="0" w:color="auto"/>
      </w:divBdr>
    </w:div>
    <w:div w:id="339356287">
      <w:bodyDiv w:val="1"/>
      <w:marLeft w:val="0"/>
      <w:marRight w:val="0"/>
      <w:marTop w:val="0"/>
      <w:marBottom w:val="0"/>
      <w:divBdr>
        <w:top w:val="none" w:sz="0" w:space="0" w:color="auto"/>
        <w:left w:val="none" w:sz="0" w:space="0" w:color="auto"/>
        <w:bottom w:val="none" w:sz="0" w:space="0" w:color="auto"/>
        <w:right w:val="none" w:sz="0" w:space="0" w:color="auto"/>
      </w:divBdr>
    </w:div>
    <w:div w:id="341247840">
      <w:bodyDiv w:val="1"/>
      <w:marLeft w:val="0"/>
      <w:marRight w:val="0"/>
      <w:marTop w:val="0"/>
      <w:marBottom w:val="0"/>
      <w:divBdr>
        <w:top w:val="none" w:sz="0" w:space="0" w:color="auto"/>
        <w:left w:val="none" w:sz="0" w:space="0" w:color="auto"/>
        <w:bottom w:val="none" w:sz="0" w:space="0" w:color="auto"/>
        <w:right w:val="none" w:sz="0" w:space="0" w:color="auto"/>
      </w:divBdr>
    </w:div>
    <w:div w:id="343017539">
      <w:bodyDiv w:val="1"/>
      <w:marLeft w:val="0"/>
      <w:marRight w:val="0"/>
      <w:marTop w:val="0"/>
      <w:marBottom w:val="0"/>
      <w:divBdr>
        <w:top w:val="none" w:sz="0" w:space="0" w:color="auto"/>
        <w:left w:val="none" w:sz="0" w:space="0" w:color="auto"/>
        <w:bottom w:val="none" w:sz="0" w:space="0" w:color="auto"/>
        <w:right w:val="none" w:sz="0" w:space="0" w:color="auto"/>
      </w:divBdr>
    </w:div>
    <w:div w:id="346055002">
      <w:bodyDiv w:val="1"/>
      <w:marLeft w:val="0"/>
      <w:marRight w:val="0"/>
      <w:marTop w:val="0"/>
      <w:marBottom w:val="0"/>
      <w:divBdr>
        <w:top w:val="none" w:sz="0" w:space="0" w:color="auto"/>
        <w:left w:val="none" w:sz="0" w:space="0" w:color="auto"/>
        <w:bottom w:val="none" w:sz="0" w:space="0" w:color="auto"/>
        <w:right w:val="none" w:sz="0" w:space="0" w:color="auto"/>
      </w:divBdr>
    </w:div>
    <w:div w:id="348990914">
      <w:bodyDiv w:val="1"/>
      <w:marLeft w:val="0"/>
      <w:marRight w:val="0"/>
      <w:marTop w:val="0"/>
      <w:marBottom w:val="0"/>
      <w:divBdr>
        <w:top w:val="none" w:sz="0" w:space="0" w:color="auto"/>
        <w:left w:val="none" w:sz="0" w:space="0" w:color="auto"/>
        <w:bottom w:val="none" w:sz="0" w:space="0" w:color="auto"/>
        <w:right w:val="none" w:sz="0" w:space="0" w:color="auto"/>
      </w:divBdr>
    </w:div>
    <w:div w:id="358094580">
      <w:bodyDiv w:val="1"/>
      <w:marLeft w:val="0"/>
      <w:marRight w:val="0"/>
      <w:marTop w:val="0"/>
      <w:marBottom w:val="0"/>
      <w:divBdr>
        <w:top w:val="none" w:sz="0" w:space="0" w:color="auto"/>
        <w:left w:val="none" w:sz="0" w:space="0" w:color="auto"/>
        <w:bottom w:val="none" w:sz="0" w:space="0" w:color="auto"/>
        <w:right w:val="none" w:sz="0" w:space="0" w:color="auto"/>
      </w:divBdr>
    </w:div>
    <w:div w:id="361975678">
      <w:bodyDiv w:val="1"/>
      <w:marLeft w:val="0"/>
      <w:marRight w:val="0"/>
      <w:marTop w:val="0"/>
      <w:marBottom w:val="0"/>
      <w:divBdr>
        <w:top w:val="none" w:sz="0" w:space="0" w:color="auto"/>
        <w:left w:val="none" w:sz="0" w:space="0" w:color="auto"/>
        <w:bottom w:val="none" w:sz="0" w:space="0" w:color="auto"/>
        <w:right w:val="none" w:sz="0" w:space="0" w:color="auto"/>
      </w:divBdr>
    </w:div>
    <w:div w:id="363749067">
      <w:bodyDiv w:val="1"/>
      <w:marLeft w:val="0"/>
      <w:marRight w:val="0"/>
      <w:marTop w:val="0"/>
      <w:marBottom w:val="0"/>
      <w:divBdr>
        <w:top w:val="none" w:sz="0" w:space="0" w:color="auto"/>
        <w:left w:val="none" w:sz="0" w:space="0" w:color="auto"/>
        <w:bottom w:val="none" w:sz="0" w:space="0" w:color="auto"/>
        <w:right w:val="none" w:sz="0" w:space="0" w:color="auto"/>
      </w:divBdr>
    </w:div>
    <w:div w:id="384261928">
      <w:bodyDiv w:val="1"/>
      <w:marLeft w:val="0"/>
      <w:marRight w:val="0"/>
      <w:marTop w:val="0"/>
      <w:marBottom w:val="0"/>
      <w:divBdr>
        <w:top w:val="none" w:sz="0" w:space="0" w:color="auto"/>
        <w:left w:val="none" w:sz="0" w:space="0" w:color="auto"/>
        <w:bottom w:val="none" w:sz="0" w:space="0" w:color="auto"/>
        <w:right w:val="none" w:sz="0" w:space="0" w:color="auto"/>
      </w:divBdr>
    </w:div>
    <w:div w:id="386994992">
      <w:bodyDiv w:val="1"/>
      <w:marLeft w:val="0"/>
      <w:marRight w:val="0"/>
      <w:marTop w:val="0"/>
      <w:marBottom w:val="0"/>
      <w:divBdr>
        <w:top w:val="none" w:sz="0" w:space="0" w:color="auto"/>
        <w:left w:val="none" w:sz="0" w:space="0" w:color="auto"/>
        <w:bottom w:val="none" w:sz="0" w:space="0" w:color="auto"/>
        <w:right w:val="none" w:sz="0" w:space="0" w:color="auto"/>
      </w:divBdr>
    </w:div>
    <w:div w:id="388963382">
      <w:bodyDiv w:val="1"/>
      <w:marLeft w:val="0"/>
      <w:marRight w:val="0"/>
      <w:marTop w:val="0"/>
      <w:marBottom w:val="0"/>
      <w:divBdr>
        <w:top w:val="none" w:sz="0" w:space="0" w:color="auto"/>
        <w:left w:val="none" w:sz="0" w:space="0" w:color="auto"/>
        <w:bottom w:val="none" w:sz="0" w:space="0" w:color="auto"/>
        <w:right w:val="none" w:sz="0" w:space="0" w:color="auto"/>
      </w:divBdr>
    </w:div>
    <w:div w:id="399988048">
      <w:bodyDiv w:val="1"/>
      <w:marLeft w:val="0"/>
      <w:marRight w:val="0"/>
      <w:marTop w:val="0"/>
      <w:marBottom w:val="0"/>
      <w:divBdr>
        <w:top w:val="none" w:sz="0" w:space="0" w:color="auto"/>
        <w:left w:val="none" w:sz="0" w:space="0" w:color="auto"/>
        <w:bottom w:val="none" w:sz="0" w:space="0" w:color="auto"/>
        <w:right w:val="none" w:sz="0" w:space="0" w:color="auto"/>
      </w:divBdr>
    </w:div>
    <w:div w:id="400493374">
      <w:bodyDiv w:val="1"/>
      <w:marLeft w:val="0"/>
      <w:marRight w:val="0"/>
      <w:marTop w:val="0"/>
      <w:marBottom w:val="0"/>
      <w:divBdr>
        <w:top w:val="none" w:sz="0" w:space="0" w:color="auto"/>
        <w:left w:val="none" w:sz="0" w:space="0" w:color="auto"/>
        <w:bottom w:val="none" w:sz="0" w:space="0" w:color="auto"/>
        <w:right w:val="none" w:sz="0" w:space="0" w:color="auto"/>
      </w:divBdr>
    </w:div>
    <w:div w:id="401295599">
      <w:bodyDiv w:val="1"/>
      <w:marLeft w:val="0"/>
      <w:marRight w:val="0"/>
      <w:marTop w:val="0"/>
      <w:marBottom w:val="0"/>
      <w:divBdr>
        <w:top w:val="none" w:sz="0" w:space="0" w:color="auto"/>
        <w:left w:val="none" w:sz="0" w:space="0" w:color="auto"/>
        <w:bottom w:val="none" w:sz="0" w:space="0" w:color="auto"/>
        <w:right w:val="none" w:sz="0" w:space="0" w:color="auto"/>
      </w:divBdr>
    </w:div>
    <w:div w:id="403063780">
      <w:bodyDiv w:val="1"/>
      <w:marLeft w:val="0"/>
      <w:marRight w:val="0"/>
      <w:marTop w:val="0"/>
      <w:marBottom w:val="0"/>
      <w:divBdr>
        <w:top w:val="none" w:sz="0" w:space="0" w:color="auto"/>
        <w:left w:val="none" w:sz="0" w:space="0" w:color="auto"/>
        <w:bottom w:val="none" w:sz="0" w:space="0" w:color="auto"/>
        <w:right w:val="none" w:sz="0" w:space="0" w:color="auto"/>
      </w:divBdr>
    </w:div>
    <w:div w:id="404762294">
      <w:bodyDiv w:val="1"/>
      <w:marLeft w:val="0"/>
      <w:marRight w:val="0"/>
      <w:marTop w:val="0"/>
      <w:marBottom w:val="0"/>
      <w:divBdr>
        <w:top w:val="none" w:sz="0" w:space="0" w:color="auto"/>
        <w:left w:val="none" w:sz="0" w:space="0" w:color="auto"/>
        <w:bottom w:val="none" w:sz="0" w:space="0" w:color="auto"/>
        <w:right w:val="none" w:sz="0" w:space="0" w:color="auto"/>
      </w:divBdr>
    </w:div>
    <w:div w:id="406729102">
      <w:bodyDiv w:val="1"/>
      <w:marLeft w:val="0"/>
      <w:marRight w:val="0"/>
      <w:marTop w:val="0"/>
      <w:marBottom w:val="0"/>
      <w:divBdr>
        <w:top w:val="none" w:sz="0" w:space="0" w:color="auto"/>
        <w:left w:val="none" w:sz="0" w:space="0" w:color="auto"/>
        <w:bottom w:val="none" w:sz="0" w:space="0" w:color="auto"/>
        <w:right w:val="none" w:sz="0" w:space="0" w:color="auto"/>
      </w:divBdr>
    </w:div>
    <w:div w:id="406733218">
      <w:bodyDiv w:val="1"/>
      <w:marLeft w:val="0"/>
      <w:marRight w:val="0"/>
      <w:marTop w:val="0"/>
      <w:marBottom w:val="0"/>
      <w:divBdr>
        <w:top w:val="none" w:sz="0" w:space="0" w:color="auto"/>
        <w:left w:val="none" w:sz="0" w:space="0" w:color="auto"/>
        <w:bottom w:val="none" w:sz="0" w:space="0" w:color="auto"/>
        <w:right w:val="none" w:sz="0" w:space="0" w:color="auto"/>
      </w:divBdr>
    </w:div>
    <w:div w:id="408960806">
      <w:bodyDiv w:val="1"/>
      <w:marLeft w:val="0"/>
      <w:marRight w:val="0"/>
      <w:marTop w:val="0"/>
      <w:marBottom w:val="0"/>
      <w:divBdr>
        <w:top w:val="none" w:sz="0" w:space="0" w:color="auto"/>
        <w:left w:val="none" w:sz="0" w:space="0" w:color="auto"/>
        <w:bottom w:val="none" w:sz="0" w:space="0" w:color="auto"/>
        <w:right w:val="none" w:sz="0" w:space="0" w:color="auto"/>
      </w:divBdr>
    </w:div>
    <w:div w:id="409037975">
      <w:bodyDiv w:val="1"/>
      <w:marLeft w:val="0"/>
      <w:marRight w:val="0"/>
      <w:marTop w:val="0"/>
      <w:marBottom w:val="0"/>
      <w:divBdr>
        <w:top w:val="none" w:sz="0" w:space="0" w:color="auto"/>
        <w:left w:val="none" w:sz="0" w:space="0" w:color="auto"/>
        <w:bottom w:val="none" w:sz="0" w:space="0" w:color="auto"/>
        <w:right w:val="none" w:sz="0" w:space="0" w:color="auto"/>
      </w:divBdr>
    </w:div>
    <w:div w:id="413553935">
      <w:bodyDiv w:val="1"/>
      <w:marLeft w:val="0"/>
      <w:marRight w:val="0"/>
      <w:marTop w:val="0"/>
      <w:marBottom w:val="0"/>
      <w:divBdr>
        <w:top w:val="none" w:sz="0" w:space="0" w:color="auto"/>
        <w:left w:val="none" w:sz="0" w:space="0" w:color="auto"/>
        <w:bottom w:val="none" w:sz="0" w:space="0" w:color="auto"/>
        <w:right w:val="none" w:sz="0" w:space="0" w:color="auto"/>
      </w:divBdr>
    </w:div>
    <w:div w:id="414980625">
      <w:bodyDiv w:val="1"/>
      <w:marLeft w:val="0"/>
      <w:marRight w:val="0"/>
      <w:marTop w:val="0"/>
      <w:marBottom w:val="0"/>
      <w:divBdr>
        <w:top w:val="none" w:sz="0" w:space="0" w:color="auto"/>
        <w:left w:val="none" w:sz="0" w:space="0" w:color="auto"/>
        <w:bottom w:val="none" w:sz="0" w:space="0" w:color="auto"/>
        <w:right w:val="none" w:sz="0" w:space="0" w:color="auto"/>
      </w:divBdr>
    </w:div>
    <w:div w:id="418529664">
      <w:bodyDiv w:val="1"/>
      <w:marLeft w:val="0"/>
      <w:marRight w:val="0"/>
      <w:marTop w:val="0"/>
      <w:marBottom w:val="0"/>
      <w:divBdr>
        <w:top w:val="none" w:sz="0" w:space="0" w:color="auto"/>
        <w:left w:val="none" w:sz="0" w:space="0" w:color="auto"/>
        <w:bottom w:val="none" w:sz="0" w:space="0" w:color="auto"/>
        <w:right w:val="none" w:sz="0" w:space="0" w:color="auto"/>
      </w:divBdr>
    </w:div>
    <w:div w:id="423574670">
      <w:bodyDiv w:val="1"/>
      <w:marLeft w:val="0"/>
      <w:marRight w:val="0"/>
      <w:marTop w:val="0"/>
      <w:marBottom w:val="0"/>
      <w:divBdr>
        <w:top w:val="none" w:sz="0" w:space="0" w:color="auto"/>
        <w:left w:val="none" w:sz="0" w:space="0" w:color="auto"/>
        <w:bottom w:val="none" w:sz="0" w:space="0" w:color="auto"/>
        <w:right w:val="none" w:sz="0" w:space="0" w:color="auto"/>
      </w:divBdr>
    </w:div>
    <w:div w:id="427702559">
      <w:bodyDiv w:val="1"/>
      <w:marLeft w:val="0"/>
      <w:marRight w:val="0"/>
      <w:marTop w:val="0"/>
      <w:marBottom w:val="0"/>
      <w:divBdr>
        <w:top w:val="none" w:sz="0" w:space="0" w:color="auto"/>
        <w:left w:val="none" w:sz="0" w:space="0" w:color="auto"/>
        <w:bottom w:val="none" w:sz="0" w:space="0" w:color="auto"/>
        <w:right w:val="none" w:sz="0" w:space="0" w:color="auto"/>
      </w:divBdr>
    </w:div>
    <w:div w:id="430902279">
      <w:bodyDiv w:val="1"/>
      <w:marLeft w:val="0"/>
      <w:marRight w:val="0"/>
      <w:marTop w:val="0"/>
      <w:marBottom w:val="0"/>
      <w:divBdr>
        <w:top w:val="none" w:sz="0" w:space="0" w:color="auto"/>
        <w:left w:val="none" w:sz="0" w:space="0" w:color="auto"/>
        <w:bottom w:val="none" w:sz="0" w:space="0" w:color="auto"/>
        <w:right w:val="none" w:sz="0" w:space="0" w:color="auto"/>
      </w:divBdr>
    </w:div>
    <w:div w:id="431824611">
      <w:bodyDiv w:val="1"/>
      <w:marLeft w:val="0"/>
      <w:marRight w:val="0"/>
      <w:marTop w:val="0"/>
      <w:marBottom w:val="0"/>
      <w:divBdr>
        <w:top w:val="none" w:sz="0" w:space="0" w:color="auto"/>
        <w:left w:val="none" w:sz="0" w:space="0" w:color="auto"/>
        <w:bottom w:val="none" w:sz="0" w:space="0" w:color="auto"/>
        <w:right w:val="none" w:sz="0" w:space="0" w:color="auto"/>
      </w:divBdr>
    </w:div>
    <w:div w:id="435633776">
      <w:bodyDiv w:val="1"/>
      <w:marLeft w:val="0"/>
      <w:marRight w:val="0"/>
      <w:marTop w:val="0"/>
      <w:marBottom w:val="0"/>
      <w:divBdr>
        <w:top w:val="none" w:sz="0" w:space="0" w:color="auto"/>
        <w:left w:val="none" w:sz="0" w:space="0" w:color="auto"/>
        <w:bottom w:val="none" w:sz="0" w:space="0" w:color="auto"/>
        <w:right w:val="none" w:sz="0" w:space="0" w:color="auto"/>
      </w:divBdr>
    </w:div>
    <w:div w:id="443577662">
      <w:bodyDiv w:val="1"/>
      <w:marLeft w:val="0"/>
      <w:marRight w:val="0"/>
      <w:marTop w:val="0"/>
      <w:marBottom w:val="0"/>
      <w:divBdr>
        <w:top w:val="none" w:sz="0" w:space="0" w:color="auto"/>
        <w:left w:val="none" w:sz="0" w:space="0" w:color="auto"/>
        <w:bottom w:val="none" w:sz="0" w:space="0" w:color="auto"/>
        <w:right w:val="none" w:sz="0" w:space="0" w:color="auto"/>
      </w:divBdr>
    </w:div>
    <w:div w:id="456027061">
      <w:bodyDiv w:val="1"/>
      <w:marLeft w:val="0"/>
      <w:marRight w:val="0"/>
      <w:marTop w:val="0"/>
      <w:marBottom w:val="0"/>
      <w:divBdr>
        <w:top w:val="none" w:sz="0" w:space="0" w:color="auto"/>
        <w:left w:val="none" w:sz="0" w:space="0" w:color="auto"/>
        <w:bottom w:val="none" w:sz="0" w:space="0" w:color="auto"/>
        <w:right w:val="none" w:sz="0" w:space="0" w:color="auto"/>
      </w:divBdr>
    </w:div>
    <w:div w:id="458569418">
      <w:bodyDiv w:val="1"/>
      <w:marLeft w:val="0"/>
      <w:marRight w:val="0"/>
      <w:marTop w:val="0"/>
      <w:marBottom w:val="0"/>
      <w:divBdr>
        <w:top w:val="none" w:sz="0" w:space="0" w:color="auto"/>
        <w:left w:val="none" w:sz="0" w:space="0" w:color="auto"/>
        <w:bottom w:val="none" w:sz="0" w:space="0" w:color="auto"/>
        <w:right w:val="none" w:sz="0" w:space="0" w:color="auto"/>
      </w:divBdr>
    </w:div>
    <w:div w:id="464398721">
      <w:bodyDiv w:val="1"/>
      <w:marLeft w:val="0"/>
      <w:marRight w:val="0"/>
      <w:marTop w:val="0"/>
      <w:marBottom w:val="0"/>
      <w:divBdr>
        <w:top w:val="none" w:sz="0" w:space="0" w:color="auto"/>
        <w:left w:val="none" w:sz="0" w:space="0" w:color="auto"/>
        <w:bottom w:val="none" w:sz="0" w:space="0" w:color="auto"/>
        <w:right w:val="none" w:sz="0" w:space="0" w:color="auto"/>
      </w:divBdr>
    </w:div>
    <w:div w:id="466360615">
      <w:bodyDiv w:val="1"/>
      <w:marLeft w:val="0"/>
      <w:marRight w:val="0"/>
      <w:marTop w:val="0"/>
      <w:marBottom w:val="0"/>
      <w:divBdr>
        <w:top w:val="none" w:sz="0" w:space="0" w:color="auto"/>
        <w:left w:val="none" w:sz="0" w:space="0" w:color="auto"/>
        <w:bottom w:val="none" w:sz="0" w:space="0" w:color="auto"/>
        <w:right w:val="none" w:sz="0" w:space="0" w:color="auto"/>
      </w:divBdr>
    </w:div>
    <w:div w:id="470827279">
      <w:bodyDiv w:val="1"/>
      <w:marLeft w:val="0"/>
      <w:marRight w:val="0"/>
      <w:marTop w:val="0"/>
      <w:marBottom w:val="0"/>
      <w:divBdr>
        <w:top w:val="none" w:sz="0" w:space="0" w:color="auto"/>
        <w:left w:val="none" w:sz="0" w:space="0" w:color="auto"/>
        <w:bottom w:val="none" w:sz="0" w:space="0" w:color="auto"/>
        <w:right w:val="none" w:sz="0" w:space="0" w:color="auto"/>
      </w:divBdr>
    </w:div>
    <w:div w:id="472988259">
      <w:bodyDiv w:val="1"/>
      <w:marLeft w:val="0"/>
      <w:marRight w:val="0"/>
      <w:marTop w:val="0"/>
      <w:marBottom w:val="0"/>
      <w:divBdr>
        <w:top w:val="none" w:sz="0" w:space="0" w:color="auto"/>
        <w:left w:val="none" w:sz="0" w:space="0" w:color="auto"/>
        <w:bottom w:val="none" w:sz="0" w:space="0" w:color="auto"/>
        <w:right w:val="none" w:sz="0" w:space="0" w:color="auto"/>
      </w:divBdr>
    </w:div>
    <w:div w:id="478422987">
      <w:bodyDiv w:val="1"/>
      <w:marLeft w:val="0"/>
      <w:marRight w:val="0"/>
      <w:marTop w:val="0"/>
      <w:marBottom w:val="0"/>
      <w:divBdr>
        <w:top w:val="none" w:sz="0" w:space="0" w:color="auto"/>
        <w:left w:val="none" w:sz="0" w:space="0" w:color="auto"/>
        <w:bottom w:val="none" w:sz="0" w:space="0" w:color="auto"/>
        <w:right w:val="none" w:sz="0" w:space="0" w:color="auto"/>
      </w:divBdr>
    </w:div>
    <w:div w:id="478814230">
      <w:bodyDiv w:val="1"/>
      <w:marLeft w:val="0"/>
      <w:marRight w:val="0"/>
      <w:marTop w:val="0"/>
      <w:marBottom w:val="0"/>
      <w:divBdr>
        <w:top w:val="none" w:sz="0" w:space="0" w:color="auto"/>
        <w:left w:val="none" w:sz="0" w:space="0" w:color="auto"/>
        <w:bottom w:val="none" w:sz="0" w:space="0" w:color="auto"/>
        <w:right w:val="none" w:sz="0" w:space="0" w:color="auto"/>
      </w:divBdr>
    </w:div>
    <w:div w:id="481434871">
      <w:bodyDiv w:val="1"/>
      <w:marLeft w:val="0"/>
      <w:marRight w:val="0"/>
      <w:marTop w:val="0"/>
      <w:marBottom w:val="0"/>
      <w:divBdr>
        <w:top w:val="none" w:sz="0" w:space="0" w:color="auto"/>
        <w:left w:val="none" w:sz="0" w:space="0" w:color="auto"/>
        <w:bottom w:val="none" w:sz="0" w:space="0" w:color="auto"/>
        <w:right w:val="none" w:sz="0" w:space="0" w:color="auto"/>
      </w:divBdr>
    </w:div>
    <w:div w:id="482739066">
      <w:bodyDiv w:val="1"/>
      <w:marLeft w:val="0"/>
      <w:marRight w:val="0"/>
      <w:marTop w:val="0"/>
      <w:marBottom w:val="0"/>
      <w:divBdr>
        <w:top w:val="none" w:sz="0" w:space="0" w:color="auto"/>
        <w:left w:val="none" w:sz="0" w:space="0" w:color="auto"/>
        <w:bottom w:val="none" w:sz="0" w:space="0" w:color="auto"/>
        <w:right w:val="none" w:sz="0" w:space="0" w:color="auto"/>
      </w:divBdr>
    </w:div>
    <w:div w:id="484321514">
      <w:bodyDiv w:val="1"/>
      <w:marLeft w:val="0"/>
      <w:marRight w:val="0"/>
      <w:marTop w:val="0"/>
      <w:marBottom w:val="0"/>
      <w:divBdr>
        <w:top w:val="none" w:sz="0" w:space="0" w:color="auto"/>
        <w:left w:val="none" w:sz="0" w:space="0" w:color="auto"/>
        <w:bottom w:val="none" w:sz="0" w:space="0" w:color="auto"/>
        <w:right w:val="none" w:sz="0" w:space="0" w:color="auto"/>
      </w:divBdr>
    </w:div>
    <w:div w:id="484979943">
      <w:bodyDiv w:val="1"/>
      <w:marLeft w:val="0"/>
      <w:marRight w:val="0"/>
      <w:marTop w:val="0"/>
      <w:marBottom w:val="0"/>
      <w:divBdr>
        <w:top w:val="none" w:sz="0" w:space="0" w:color="auto"/>
        <w:left w:val="none" w:sz="0" w:space="0" w:color="auto"/>
        <w:bottom w:val="none" w:sz="0" w:space="0" w:color="auto"/>
        <w:right w:val="none" w:sz="0" w:space="0" w:color="auto"/>
      </w:divBdr>
    </w:div>
    <w:div w:id="485052311">
      <w:bodyDiv w:val="1"/>
      <w:marLeft w:val="0"/>
      <w:marRight w:val="0"/>
      <w:marTop w:val="0"/>
      <w:marBottom w:val="0"/>
      <w:divBdr>
        <w:top w:val="none" w:sz="0" w:space="0" w:color="auto"/>
        <w:left w:val="none" w:sz="0" w:space="0" w:color="auto"/>
        <w:bottom w:val="none" w:sz="0" w:space="0" w:color="auto"/>
        <w:right w:val="none" w:sz="0" w:space="0" w:color="auto"/>
      </w:divBdr>
    </w:div>
    <w:div w:id="485321043">
      <w:bodyDiv w:val="1"/>
      <w:marLeft w:val="0"/>
      <w:marRight w:val="0"/>
      <w:marTop w:val="0"/>
      <w:marBottom w:val="0"/>
      <w:divBdr>
        <w:top w:val="none" w:sz="0" w:space="0" w:color="auto"/>
        <w:left w:val="none" w:sz="0" w:space="0" w:color="auto"/>
        <w:bottom w:val="none" w:sz="0" w:space="0" w:color="auto"/>
        <w:right w:val="none" w:sz="0" w:space="0" w:color="auto"/>
      </w:divBdr>
    </w:div>
    <w:div w:id="486484748">
      <w:bodyDiv w:val="1"/>
      <w:marLeft w:val="0"/>
      <w:marRight w:val="0"/>
      <w:marTop w:val="0"/>
      <w:marBottom w:val="0"/>
      <w:divBdr>
        <w:top w:val="none" w:sz="0" w:space="0" w:color="auto"/>
        <w:left w:val="none" w:sz="0" w:space="0" w:color="auto"/>
        <w:bottom w:val="none" w:sz="0" w:space="0" w:color="auto"/>
        <w:right w:val="none" w:sz="0" w:space="0" w:color="auto"/>
      </w:divBdr>
    </w:div>
    <w:div w:id="490951314">
      <w:bodyDiv w:val="1"/>
      <w:marLeft w:val="0"/>
      <w:marRight w:val="0"/>
      <w:marTop w:val="0"/>
      <w:marBottom w:val="0"/>
      <w:divBdr>
        <w:top w:val="none" w:sz="0" w:space="0" w:color="auto"/>
        <w:left w:val="none" w:sz="0" w:space="0" w:color="auto"/>
        <w:bottom w:val="none" w:sz="0" w:space="0" w:color="auto"/>
        <w:right w:val="none" w:sz="0" w:space="0" w:color="auto"/>
      </w:divBdr>
    </w:div>
    <w:div w:id="495461249">
      <w:bodyDiv w:val="1"/>
      <w:marLeft w:val="0"/>
      <w:marRight w:val="0"/>
      <w:marTop w:val="0"/>
      <w:marBottom w:val="0"/>
      <w:divBdr>
        <w:top w:val="none" w:sz="0" w:space="0" w:color="auto"/>
        <w:left w:val="none" w:sz="0" w:space="0" w:color="auto"/>
        <w:bottom w:val="none" w:sz="0" w:space="0" w:color="auto"/>
        <w:right w:val="none" w:sz="0" w:space="0" w:color="auto"/>
      </w:divBdr>
    </w:div>
    <w:div w:id="502208534">
      <w:bodyDiv w:val="1"/>
      <w:marLeft w:val="0"/>
      <w:marRight w:val="0"/>
      <w:marTop w:val="0"/>
      <w:marBottom w:val="0"/>
      <w:divBdr>
        <w:top w:val="none" w:sz="0" w:space="0" w:color="auto"/>
        <w:left w:val="none" w:sz="0" w:space="0" w:color="auto"/>
        <w:bottom w:val="none" w:sz="0" w:space="0" w:color="auto"/>
        <w:right w:val="none" w:sz="0" w:space="0" w:color="auto"/>
      </w:divBdr>
    </w:div>
    <w:div w:id="503201511">
      <w:bodyDiv w:val="1"/>
      <w:marLeft w:val="0"/>
      <w:marRight w:val="0"/>
      <w:marTop w:val="0"/>
      <w:marBottom w:val="0"/>
      <w:divBdr>
        <w:top w:val="none" w:sz="0" w:space="0" w:color="auto"/>
        <w:left w:val="none" w:sz="0" w:space="0" w:color="auto"/>
        <w:bottom w:val="none" w:sz="0" w:space="0" w:color="auto"/>
        <w:right w:val="none" w:sz="0" w:space="0" w:color="auto"/>
      </w:divBdr>
    </w:div>
    <w:div w:id="506478967">
      <w:bodyDiv w:val="1"/>
      <w:marLeft w:val="0"/>
      <w:marRight w:val="0"/>
      <w:marTop w:val="0"/>
      <w:marBottom w:val="0"/>
      <w:divBdr>
        <w:top w:val="none" w:sz="0" w:space="0" w:color="auto"/>
        <w:left w:val="none" w:sz="0" w:space="0" w:color="auto"/>
        <w:bottom w:val="none" w:sz="0" w:space="0" w:color="auto"/>
        <w:right w:val="none" w:sz="0" w:space="0" w:color="auto"/>
      </w:divBdr>
    </w:div>
    <w:div w:id="509412805">
      <w:bodyDiv w:val="1"/>
      <w:marLeft w:val="0"/>
      <w:marRight w:val="0"/>
      <w:marTop w:val="0"/>
      <w:marBottom w:val="0"/>
      <w:divBdr>
        <w:top w:val="none" w:sz="0" w:space="0" w:color="auto"/>
        <w:left w:val="none" w:sz="0" w:space="0" w:color="auto"/>
        <w:bottom w:val="none" w:sz="0" w:space="0" w:color="auto"/>
        <w:right w:val="none" w:sz="0" w:space="0" w:color="auto"/>
      </w:divBdr>
    </w:div>
    <w:div w:id="519011239">
      <w:bodyDiv w:val="1"/>
      <w:marLeft w:val="0"/>
      <w:marRight w:val="0"/>
      <w:marTop w:val="0"/>
      <w:marBottom w:val="0"/>
      <w:divBdr>
        <w:top w:val="none" w:sz="0" w:space="0" w:color="auto"/>
        <w:left w:val="none" w:sz="0" w:space="0" w:color="auto"/>
        <w:bottom w:val="none" w:sz="0" w:space="0" w:color="auto"/>
        <w:right w:val="none" w:sz="0" w:space="0" w:color="auto"/>
      </w:divBdr>
    </w:div>
    <w:div w:id="522019857">
      <w:bodyDiv w:val="1"/>
      <w:marLeft w:val="0"/>
      <w:marRight w:val="0"/>
      <w:marTop w:val="0"/>
      <w:marBottom w:val="0"/>
      <w:divBdr>
        <w:top w:val="none" w:sz="0" w:space="0" w:color="auto"/>
        <w:left w:val="none" w:sz="0" w:space="0" w:color="auto"/>
        <w:bottom w:val="none" w:sz="0" w:space="0" w:color="auto"/>
        <w:right w:val="none" w:sz="0" w:space="0" w:color="auto"/>
      </w:divBdr>
    </w:div>
    <w:div w:id="522207074">
      <w:bodyDiv w:val="1"/>
      <w:marLeft w:val="0"/>
      <w:marRight w:val="0"/>
      <w:marTop w:val="0"/>
      <w:marBottom w:val="0"/>
      <w:divBdr>
        <w:top w:val="none" w:sz="0" w:space="0" w:color="auto"/>
        <w:left w:val="none" w:sz="0" w:space="0" w:color="auto"/>
        <w:bottom w:val="none" w:sz="0" w:space="0" w:color="auto"/>
        <w:right w:val="none" w:sz="0" w:space="0" w:color="auto"/>
      </w:divBdr>
    </w:div>
    <w:div w:id="523204670">
      <w:bodyDiv w:val="1"/>
      <w:marLeft w:val="0"/>
      <w:marRight w:val="0"/>
      <w:marTop w:val="0"/>
      <w:marBottom w:val="0"/>
      <w:divBdr>
        <w:top w:val="none" w:sz="0" w:space="0" w:color="auto"/>
        <w:left w:val="none" w:sz="0" w:space="0" w:color="auto"/>
        <w:bottom w:val="none" w:sz="0" w:space="0" w:color="auto"/>
        <w:right w:val="none" w:sz="0" w:space="0" w:color="auto"/>
      </w:divBdr>
    </w:div>
    <w:div w:id="526454860">
      <w:bodyDiv w:val="1"/>
      <w:marLeft w:val="0"/>
      <w:marRight w:val="0"/>
      <w:marTop w:val="0"/>
      <w:marBottom w:val="0"/>
      <w:divBdr>
        <w:top w:val="none" w:sz="0" w:space="0" w:color="auto"/>
        <w:left w:val="none" w:sz="0" w:space="0" w:color="auto"/>
        <w:bottom w:val="none" w:sz="0" w:space="0" w:color="auto"/>
        <w:right w:val="none" w:sz="0" w:space="0" w:color="auto"/>
      </w:divBdr>
    </w:div>
    <w:div w:id="526992049">
      <w:bodyDiv w:val="1"/>
      <w:marLeft w:val="0"/>
      <w:marRight w:val="0"/>
      <w:marTop w:val="0"/>
      <w:marBottom w:val="0"/>
      <w:divBdr>
        <w:top w:val="none" w:sz="0" w:space="0" w:color="auto"/>
        <w:left w:val="none" w:sz="0" w:space="0" w:color="auto"/>
        <w:bottom w:val="none" w:sz="0" w:space="0" w:color="auto"/>
        <w:right w:val="none" w:sz="0" w:space="0" w:color="auto"/>
      </w:divBdr>
    </w:div>
    <w:div w:id="531383876">
      <w:bodyDiv w:val="1"/>
      <w:marLeft w:val="0"/>
      <w:marRight w:val="0"/>
      <w:marTop w:val="0"/>
      <w:marBottom w:val="0"/>
      <w:divBdr>
        <w:top w:val="none" w:sz="0" w:space="0" w:color="auto"/>
        <w:left w:val="none" w:sz="0" w:space="0" w:color="auto"/>
        <w:bottom w:val="none" w:sz="0" w:space="0" w:color="auto"/>
        <w:right w:val="none" w:sz="0" w:space="0" w:color="auto"/>
      </w:divBdr>
    </w:div>
    <w:div w:id="540441648">
      <w:bodyDiv w:val="1"/>
      <w:marLeft w:val="0"/>
      <w:marRight w:val="0"/>
      <w:marTop w:val="0"/>
      <w:marBottom w:val="0"/>
      <w:divBdr>
        <w:top w:val="none" w:sz="0" w:space="0" w:color="auto"/>
        <w:left w:val="none" w:sz="0" w:space="0" w:color="auto"/>
        <w:bottom w:val="none" w:sz="0" w:space="0" w:color="auto"/>
        <w:right w:val="none" w:sz="0" w:space="0" w:color="auto"/>
      </w:divBdr>
    </w:div>
    <w:div w:id="542406615">
      <w:bodyDiv w:val="1"/>
      <w:marLeft w:val="0"/>
      <w:marRight w:val="0"/>
      <w:marTop w:val="0"/>
      <w:marBottom w:val="0"/>
      <w:divBdr>
        <w:top w:val="none" w:sz="0" w:space="0" w:color="auto"/>
        <w:left w:val="none" w:sz="0" w:space="0" w:color="auto"/>
        <w:bottom w:val="none" w:sz="0" w:space="0" w:color="auto"/>
        <w:right w:val="none" w:sz="0" w:space="0" w:color="auto"/>
      </w:divBdr>
    </w:div>
    <w:div w:id="548961381">
      <w:bodyDiv w:val="1"/>
      <w:marLeft w:val="0"/>
      <w:marRight w:val="0"/>
      <w:marTop w:val="0"/>
      <w:marBottom w:val="0"/>
      <w:divBdr>
        <w:top w:val="none" w:sz="0" w:space="0" w:color="auto"/>
        <w:left w:val="none" w:sz="0" w:space="0" w:color="auto"/>
        <w:bottom w:val="none" w:sz="0" w:space="0" w:color="auto"/>
        <w:right w:val="none" w:sz="0" w:space="0" w:color="auto"/>
      </w:divBdr>
      <w:divsChild>
        <w:div w:id="1404256281">
          <w:marLeft w:val="0"/>
          <w:marRight w:val="0"/>
          <w:marTop w:val="0"/>
          <w:marBottom w:val="0"/>
          <w:divBdr>
            <w:top w:val="none" w:sz="0" w:space="0" w:color="auto"/>
            <w:left w:val="none" w:sz="0" w:space="0" w:color="auto"/>
            <w:bottom w:val="none" w:sz="0" w:space="0" w:color="auto"/>
            <w:right w:val="none" w:sz="0" w:space="0" w:color="auto"/>
          </w:divBdr>
          <w:divsChild>
            <w:div w:id="262225970">
              <w:marLeft w:val="0"/>
              <w:marRight w:val="0"/>
              <w:marTop w:val="0"/>
              <w:marBottom w:val="0"/>
              <w:divBdr>
                <w:top w:val="none" w:sz="0" w:space="0" w:color="auto"/>
                <w:left w:val="none" w:sz="0" w:space="0" w:color="auto"/>
                <w:bottom w:val="none" w:sz="0" w:space="0" w:color="auto"/>
                <w:right w:val="none" w:sz="0" w:space="0" w:color="auto"/>
              </w:divBdr>
            </w:div>
          </w:divsChild>
        </w:div>
        <w:div w:id="1811049082">
          <w:marLeft w:val="0"/>
          <w:marRight w:val="0"/>
          <w:marTop w:val="0"/>
          <w:marBottom w:val="0"/>
          <w:divBdr>
            <w:top w:val="none" w:sz="0" w:space="0" w:color="auto"/>
            <w:left w:val="none" w:sz="0" w:space="0" w:color="auto"/>
            <w:bottom w:val="none" w:sz="0" w:space="0" w:color="auto"/>
            <w:right w:val="none" w:sz="0" w:space="0" w:color="auto"/>
          </w:divBdr>
          <w:divsChild>
            <w:div w:id="1947150895">
              <w:marLeft w:val="0"/>
              <w:marRight w:val="0"/>
              <w:marTop w:val="0"/>
              <w:marBottom w:val="0"/>
              <w:divBdr>
                <w:top w:val="none" w:sz="0" w:space="0" w:color="auto"/>
                <w:left w:val="none" w:sz="0" w:space="0" w:color="auto"/>
                <w:bottom w:val="none" w:sz="0" w:space="0" w:color="auto"/>
                <w:right w:val="none" w:sz="0" w:space="0" w:color="auto"/>
              </w:divBdr>
              <w:divsChild>
                <w:div w:id="1064986862">
                  <w:marLeft w:val="0"/>
                  <w:marRight w:val="0"/>
                  <w:marTop w:val="0"/>
                  <w:marBottom w:val="0"/>
                  <w:divBdr>
                    <w:top w:val="none" w:sz="0" w:space="0" w:color="auto"/>
                    <w:left w:val="none" w:sz="0" w:space="0" w:color="auto"/>
                    <w:bottom w:val="none" w:sz="0" w:space="0" w:color="auto"/>
                    <w:right w:val="none" w:sz="0" w:space="0" w:color="auto"/>
                  </w:divBdr>
                  <w:divsChild>
                    <w:div w:id="861473402">
                      <w:marLeft w:val="0"/>
                      <w:marRight w:val="0"/>
                      <w:marTop w:val="0"/>
                      <w:marBottom w:val="0"/>
                      <w:divBdr>
                        <w:top w:val="none" w:sz="0" w:space="0" w:color="auto"/>
                        <w:left w:val="none" w:sz="0" w:space="0" w:color="auto"/>
                        <w:bottom w:val="none" w:sz="0" w:space="0" w:color="auto"/>
                        <w:right w:val="none" w:sz="0" w:space="0" w:color="auto"/>
                      </w:divBdr>
                      <w:divsChild>
                        <w:div w:id="1667827799">
                          <w:marLeft w:val="0"/>
                          <w:marRight w:val="0"/>
                          <w:marTop w:val="0"/>
                          <w:marBottom w:val="0"/>
                          <w:divBdr>
                            <w:top w:val="none" w:sz="0" w:space="0" w:color="auto"/>
                            <w:left w:val="none" w:sz="0" w:space="0" w:color="auto"/>
                            <w:bottom w:val="none" w:sz="0" w:space="0" w:color="auto"/>
                            <w:right w:val="none" w:sz="0" w:space="0" w:color="auto"/>
                          </w:divBdr>
                          <w:divsChild>
                            <w:div w:id="965312178">
                              <w:marLeft w:val="0"/>
                              <w:marRight w:val="0"/>
                              <w:marTop w:val="0"/>
                              <w:marBottom w:val="0"/>
                              <w:divBdr>
                                <w:top w:val="none" w:sz="0" w:space="0" w:color="auto"/>
                                <w:left w:val="none" w:sz="0" w:space="0" w:color="auto"/>
                                <w:bottom w:val="none" w:sz="0" w:space="0" w:color="auto"/>
                                <w:right w:val="none" w:sz="0" w:space="0" w:color="auto"/>
                              </w:divBdr>
                              <w:divsChild>
                                <w:div w:id="1122186789">
                                  <w:marLeft w:val="0"/>
                                  <w:marRight w:val="0"/>
                                  <w:marTop w:val="0"/>
                                  <w:marBottom w:val="0"/>
                                  <w:divBdr>
                                    <w:top w:val="none" w:sz="0" w:space="0" w:color="auto"/>
                                    <w:left w:val="none" w:sz="0" w:space="0" w:color="auto"/>
                                    <w:bottom w:val="none" w:sz="0" w:space="0" w:color="auto"/>
                                    <w:right w:val="none" w:sz="0" w:space="0" w:color="auto"/>
                                  </w:divBdr>
                                  <w:divsChild>
                                    <w:div w:id="1869298580">
                                      <w:marLeft w:val="0"/>
                                      <w:marRight w:val="0"/>
                                      <w:marTop w:val="0"/>
                                      <w:marBottom w:val="0"/>
                                      <w:divBdr>
                                        <w:top w:val="none" w:sz="0" w:space="0" w:color="auto"/>
                                        <w:left w:val="none" w:sz="0" w:space="0" w:color="auto"/>
                                        <w:bottom w:val="none" w:sz="0" w:space="0" w:color="auto"/>
                                        <w:right w:val="none" w:sz="0" w:space="0" w:color="auto"/>
                                      </w:divBdr>
                                      <w:divsChild>
                                        <w:div w:id="1511799346">
                                          <w:marLeft w:val="0"/>
                                          <w:marRight w:val="0"/>
                                          <w:marTop w:val="0"/>
                                          <w:marBottom w:val="0"/>
                                          <w:divBdr>
                                            <w:top w:val="none" w:sz="0" w:space="0" w:color="auto"/>
                                            <w:left w:val="none" w:sz="0" w:space="0" w:color="auto"/>
                                            <w:bottom w:val="none" w:sz="0" w:space="0" w:color="auto"/>
                                            <w:right w:val="none" w:sz="0" w:space="0" w:color="auto"/>
                                          </w:divBdr>
                                          <w:divsChild>
                                            <w:div w:id="917439298">
                                              <w:marLeft w:val="0"/>
                                              <w:marRight w:val="0"/>
                                              <w:marTop w:val="0"/>
                                              <w:marBottom w:val="0"/>
                                              <w:divBdr>
                                                <w:top w:val="none" w:sz="0" w:space="0" w:color="auto"/>
                                                <w:left w:val="none" w:sz="0" w:space="0" w:color="auto"/>
                                                <w:bottom w:val="none" w:sz="0" w:space="0" w:color="auto"/>
                                                <w:right w:val="none" w:sz="0" w:space="0" w:color="auto"/>
                                              </w:divBdr>
                                              <w:divsChild>
                                                <w:div w:id="1858621272">
                                                  <w:marLeft w:val="0"/>
                                                  <w:marRight w:val="0"/>
                                                  <w:marTop w:val="0"/>
                                                  <w:marBottom w:val="0"/>
                                                  <w:divBdr>
                                                    <w:top w:val="none" w:sz="0" w:space="0" w:color="auto"/>
                                                    <w:left w:val="none" w:sz="0" w:space="0" w:color="auto"/>
                                                    <w:bottom w:val="none" w:sz="0" w:space="0" w:color="auto"/>
                                                    <w:right w:val="none" w:sz="0" w:space="0" w:color="auto"/>
                                                  </w:divBdr>
                                                  <w:divsChild>
                                                    <w:div w:id="1587227830">
                                                      <w:marLeft w:val="0"/>
                                                      <w:marRight w:val="0"/>
                                                      <w:marTop w:val="0"/>
                                                      <w:marBottom w:val="0"/>
                                                      <w:divBdr>
                                                        <w:top w:val="none" w:sz="0" w:space="0" w:color="auto"/>
                                                        <w:left w:val="none" w:sz="0" w:space="0" w:color="auto"/>
                                                        <w:bottom w:val="none" w:sz="0" w:space="0" w:color="auto"/>
                                                        <w:right w:val="none" w:sz="0" w:space="0" w:color="auto"/>
                                                      </w:divBdr>
                                                      <w:divsChild>
                                                        <w:div w:id="644435586">
                                                          <w:marLeft w:val="0"/>
                                                          <w:marRight w:val="0"/>
                                                          <w:marTop w:val="0"/>
                                                          <w:marBottom w:val="0"/>
                                                          <w:divBdr>
                                                            <w:top w:val="none" w:sz="0" w:space="0" w:color="auto"/>
                                                            <w:left w:val="none" w:sz="0" w:space="0" w:color="auto"/>
                                                            <w:bottom w:val="none" w:sz="0" w:space="0" w:color="auto"/>
                                                            <w:right w:val="none" w:sz="0" w:space="0" w:color="auto"/>
                                                          </w:divBdr>
                                                          <w:divsChild>
                                                            <w:div w:id="2056349362">
                                                              <w:marLeft w:val="0"/>
                                                              <w:marRight w:val="0"/>
                                                              <w:marTop w:val="0"/>
                                                              <w:marBottom w:val="0"/>
                                                              <w:divBdr>
                                                                <w:top w:val="none" w:sz="0" w:space="0" w:color="auto"/>
                                                                <w:left w:val="none" w:sz="0" w:space="0" w:color="auto"/>
                                                                <w:bottom w:val="none" w:sz="0" w:space="0" w:color="auto"/>
                                                                <w:right w:val="none" w:sz="0" w:space="0" w:color="auto"/>
                                                              </w:divBdr>
                                                              <w:divsChild>
                                                                <w:div w:id="551422719">
                                                                  <w:marLeft w:val="0"/>
                                                                  <w:marRight w:val="0"/>
                                                                  <w:marTop w:val="0"/>
                                                                  <w:marBottom w:val="0"/>
                                                                  <w:divBdr>
                                                                    <w:top w:val="none" w:sz="0" w:space="0" w:color="auto"/>
                                                                    <w:left w:val="none" w:sz="0" w:space="0" w:color="auto"/>
                                                                    <w:bottom w:val="none" w:sz="0" w:space="0" w:color="auto"/>
                                                                    <w:right w:val="none" w:sz="0" w:space="0" w:color="auto"/>
                                                                  </w:divBdr>
                                                                  <w:divsChild>
                                                                    <w:div w:id="353194067">
                                                                      <w:marLeft w:val="0"/>
                                                                      <w:marRight w:val="0"/>
                                                                      <w:marTop w:val="0"/>
                                                                      <w:marBottom w:val="0"/>
                                                                      <w:divBdr>
                                                                        <w:top w:val="none" w:sz="0" w:space="0" w:color="auto"/>
                                                                        <w:left w:val="none" w:sz="0" w:space="0" w:color="auto"/>
                                                                        <w:bottom w:val="none" w:sz="0" w:space="0" w:color="auto"/>
                                                                        <w:right w:val="none" w:sz="0" w:space="0" w:color="auto"/>
                                                                      </w:divBdr>
                                                                      <w:divsChild>
                                                                        <w:div w:id="47388201">
                                                                          <w:marLeft w:val="0"/>
                                                                          <w:marRight w:val="0"/>
                                                                          <w:marTop w:val="0"/>
                                                                          <w:marBottom w:val="0"/>
                                                                          <w:divBdr>
                                                                            <w:top w:val="none" w:sz="0" w:space="0" w:color="auto"/>
                                                                            <w:left w:val="none" w:sz="0" w:space="0" w:color="auto"/>
                                                                            <w:bottom w:val="none" w:sz="0" w:space="0" w:color="auto"/>
                                                                            <w:right w:val="none" w:sz="0" w:space="0" w:color="auto"/>
                                                                          </w:divBdr>
                                                                          <w:divsChild>
                                                                            <w:div w:id="331417798">
                                                                              <w:marLeft w:val="0"/>
                                                                              <w:marRight w:val="0"/>
                                                                              <w:marTop w:val="0"/>
                                                                              <w:marBottom w:val="0"/>
                                                                              <w:divBdr>
                                                                                <w:top w:val="none" w:sz="0" w:space="0" w:color="auto"/>
                                                                                <w:left w:val="none" w:sz="0" w:space="0" w:color="auto"/>
                                                                                <w:bottom w:val="none" w:sz="0" w:space="0" w:color="auto"/>
                                                                                <w:right w:val="none" w:sz="0" w:space="0" w:color="auto"/>
                                                                              </w:divBdr>
                                                                              <w:divsChild>
                                                                                <w:div w:id="403333568">
                                                                                  <w:marLeft w:val="0"/>
                                                                                  <w:marRight w:val="0"/>
                                                                                  <w:marTop w:val="0"/>
                                                                                  <w:marBottom w:val="0"/>
                                                                                  <w:divBdr>
                                                                                    <w:top w:val="none" w:sz="0" w:space="0" w:color="auto"/>
                                                                                    <w:left w:val="none" w:sz="0" w:space="0" w:color="auto"/>
                                                                                    <w:bottom w:val="none" w:sz="0" w:space="0" w:color="auto"/>
                                                                                    <w:right w:val="none" w:sz="0" w:space="0" w:color="auto"/>
                                                                                  </w:divBdr>
                                                                                  <w:divsChild>
                                                                                    <w:div w:id="148711625">
                                                                                      <w:marLeft w:val="0"/>
                                                                                      <w:marRight w:val="0"/>
                                                                                      <w:marTop w:val="0"/>
                                                                                      <w:marBottom w:val="0"/>
                                                                                      <w:divBdr>
                                                                                        <w:top w:val="none" w:sz="0" w:space="0" w:color="auto"/>
                                                                                        <w:left w:val="none" w:sz="0" w:space="0" w:color="auto"/>
                                                                                        <w:bottom w:val="none" w:sz="0" w:space="0" w:color="auto"/>
                                                                                        <w:right w:val="none" w:sz="0" w:space="0" w:color="auto"/>
                                                                                      </w:divBdr>
                                                                                      <w:divsChild>
                                                                                        <w:div w:id="1775664050">
                                                                                          <w:marLeft w:val="0"/>
                                                                                          <w:marRight w:val="0"/>
                                                                                          <w:marTop w:val="0"/>
                                                                                          <w:marBottom w:val="0"/>
                                                                                          <w:divBdr>
                                                                                            <w:top w:val="none" w:sz="0" w:space="0" w:color="auto"/>
                                                                                            <w:left w:val="none" w:sz="0" w:space="0" w:color="auto"/>
                                                                                            <w:bottom w:val="none" w:sz="0" w:space="0" w:color="auto"/>
                                                                                            <w:right w:val="none" w:sz="0" w:space="0" w:color="auto"/>
                                                                                          </w:divBdr>
                                                                                          <w:divsChild>
                                                                                            <w:div w:id="1948927695">
                                                                                              <w:marLeft w:val="0"/>
                                                                                              <w:marRight w:val="0"/>
                                                                                              <w:marTop w:val="0"/>
                                                                                              <w:marBottom w:val="0"/>
                                                                                              <w:divBdr>
                                                                                                <w:top w:val="none" w:sz="0" w:space="0" w:color="auto"/>
                                                                                                <w:left w:val="none" w:sz="0" w:space="0" w:color="auto"/>
                                                                                                <w:bottom w:val="none" w:sz="0" w:space="0" w:color="auto"/>
                                                                                                <w:right w:val="none" w:sz="0" w:space="0" w:color="auto"/>
                                                                                              </w:divBdr>
                                                                                              <w:divsChild>
                                                                                                <w:div w:id="1710104181">
                                                                                                  <w:marLeft w:val="0"/>
                                                                                                  <w:marRight w:val="0"/>
                                                                                                  <w:marTop w:val="0"/>
                                                                                                  <w:marBottom w:val="0"/>
                                                                                                  <w:divBdr>
                                                                                                    <w:top w:val="none" w:sz="0" w:space="0" w:color="auto"/>
                                                                                                    <w:left w:val="none" w:sz="0" w:space="0" w:color="auto"/>
                                                                                                    <w:bottom w:val="none" w:sz="0" w:space="0" w:color="auto"/>
                                                                                                    <w:right w:val="none" w:sz="0" w:space="0" w:color="auto"/>
                                                                                                  </w:divBdr>
                                                                                                  <w:divsChild>
                                                                                                    <w:div w:id="1744185290">
                                                                                                      <w:marLeft w:val="0"/>
                                                                                                      <w:marRight w:val="0"/>
                                                                                                      <w:marTop w:val="0"/>
                                                                                                      <w:marBottom w:val="0"/>
                                                                                                      <w:divBdr>
                                                                                                        <w:top w:val="none" w:sz="0" w:space="0" w:color="auto"/>
                                                                                                        <w:left w:val="none" w:sz="0" w:space="0" w:color="auto"/>
                                                                                                        <w:bottom w:val="none" w:sz="0" w:space="0" w:color="auto"/>
                                                                                                        <w:right w:val="none" w:sz="0" w:space="0" w:color="auto"/>
                                                                                                      </w:divBdr>
                                                                                                      <w:divsChild>
                                                                                                        <w:div w:id="240532599">
                                                                                                          <w:marLeft w:val="0"/>
                                                                                                          <w:marRight w:val="0"/>
                                                                                                          <w:marTop w:val="0"/>
                                                                                                          <w:marBottom w:val="0"/>
                                                                                                          <w:divBdr>
                                                                                                            <w:top w:val="none" w:sz="0" w:space="0" w:color="auto"/>
                                                                                                            <w:left w:val="none" w:sz="0" w:space="0" w:color="auto"/>
                                                                                                            <w:bottom w:val="none" w:sz="0" w:space="0" w:color="auto"/>
                                                                                                            <w:right w:val="none" w:sz="0" w:space="0" w:color="auto"/>
                                                                                                          </w:divBdr>
                                                                                                          <w:divsChild>
                                                                                                            <w:div w:id="966160849">
                                                                                                              <w:marLeft w:val="0"/>
                                                                                                              <w:marRight w:val="0"/>
                                                                                                              <w:marTop w:val="0"/>
                                                                                                              <w:marBottom w:val="0"/>
                                                                                                              <w:divBdr>
                                                                                                                <w:top w:val="none" w:sz="0" w:space="0" w:color="auto"/>
                                                                                                                <w:left w:val="none" w:sz="0" w:space="0" w:color="auto"/>
                                                                                                                <w:bottom w:val="none" w:sz="0" w:space="0" w:color="auto"/>
                                                                                                                <w:right w:val="none" w:sz="0" w:space="0" w:color="auto"/>
                                                                                                              </w:divBdr>
                                                                                                              <w:divsChild>
                                                                                                                <w:div w:id="1434939555">
                                                                                                                  <w:marLeft w:val="0"/>
                                                                                                                  <w:marRight w:val="0"/>
                                                                                                                  <w:marTop w:val="0"/>
                                                                                                                  <w:marBottom w:val="0"/>
                                                                                                                  <w:divBdr>
                                                                                                                    <w:top w:val="none" w:sz="0" w:space="0" w:color="auto"/>
                                                                                                                    <w:left w:val="none" w:sz="0" w:space="0" w:color="auto"/>
                                                                                                                    <w:bottom w:val="none" w:sz="0" w:space="0" w:color="auto"/>
                                                                                                                    <w:right w:val="none" w:sz="0" w:space="0" w:color="auto"/>
                                                                                                                  </w:divBdr>
                                                                                                                  <w:divsChild>
                                                                                                                    <w:div w:id="1835486339">
                                                                                                                      <w:marLeft w:val="0"/>
                                                                                                                      <w:marRight w:val="0"/>
                                                                                                                      <w:marTop w:val="0"/>
                                                                                                                      <w:marBottom w:val="0"/>
                                                                                                                      <w:divBdr>
                                                                                                                        <w:top w:val="none" w:sz="0" w:space="0" w:color="auto"/>
                                                                                                                        <w:left w:val="none" w:sz="0" w:space="0" w:color="auto"/>
                                                                                                                        <w:bottom w:val="none" w:sz="0" w:space="0" w:color="auto"/>
                                                                                                                        <w:right w:val="none" w:sz="0" w:space="0" w:color="auto"/>
                                                                                                                      </w:divBdr>
                                                                                                                      <w:divsChild>
                                                                                                                        <w:div w:id="1287657449">
                                                                                                                          <w:marLeft w:val="0"/>
                                                                                                                          <w:marRight w:val="0"/>
                                                                                                                          <w:marTop w:val="0"/>
                                                                                                                          <w:marBottom w:val="0"/>
                                                                                                                          <w:divBdr>
                                                                                                                            <w:top w:val="none" w:sz="0" w:space="0" w:color="auto"/>
                                                                                                                            <w:left w:val="none" w:sz="0" w:space="0" w:color="auto"/>
                                                                                                                            <w:bottom w:val="none" w:sz="0" w:space="0" w:color="auto"/>
                                                                                                                            <w:right w:val="none" w:sz="0" w:space="0" w:color="auto"/>
                                                                                                                          </w:divBdr>
                                                                                                                          <w:divsChild>
                                                                                                                            <w:div w:id="1873572494">
                                                                                                                              <w:marLeft w:val="0"/>
                                                                                                                              <w:marRight w:val="0"/>
                                                                                                                              <w:marTop w:val="0"/>
                                                                                                                              <w:marBottom w:val="0"/>
                                                                                                                              <w:divBdr>
                                                                                                                                <w:top w:val="none" w:sz="0" w:space="0" w:color="auto"/>
                                                                                                                                <w:left w:val="none" w:sz="0" w:space="0" w:color="auto"/>
                                                                                                                                <w:bottom w:val="none" w:sz="0" w:space="0" w:color="auto"/>
                                                                                                                                <w:right w:val="none" w:sz="0" w:space="0" w:color="auto"/>
                                                                                                                              </w:divBdr>
                                                                                                                              <w:divsChild>
                                                                                                                                <w:div w:id="2127700807">
                                                                                                                                  <w:marLeft w:val="0"/>
                                                                                                                                  <w:marRight w:val="0"/>
                                                                                                                                  <w:marTop w:val="0"/>
                                                                                                                                  <w:marBottom w:val="0"/>
                                                                                                                                  <w:divBdr>
                                                                                                                                    <w:top w:val="none" w:sz="0" w:space="0" w:color="auto"/>
                                                                                                                                    <w:left w:val="none" w:sz="0" w:space="0" w:color="auto"/>
                                                                                                                                    <w:bottom w:val="none" w:sz="0" w:space="0" w:color="auto"/>
                                                                                                                                    <w:right w:val="none" w:sz="0" w:space="0" w:color="auto"/>
                                                                                                                                  </w:divBdr>
                                                                                                                                  <w:divsChild>
                                                                                                                                    <w:div w:id="457601634">
                                                                                                                                      <w:marLeft w:val="0"/>
                                                                                                                                      <w:marRight w:val="0"/>
                                                                                                                                      <w:marTop w:val="0"/>
                                                                                                                                      <w:marBottom w:val="0"/>
                                                                                                                                      <w:divBdr>
                                                                                                                                        <w:top w:val="none" w:sz="0" w:space="0" w:color="auto"/>
                                                                                                                                        <w:left w:val="none" w:sz="0" w:space="0" w:color="auto"/>
                                                                                                                                        <w:bottom w:val="none" w:sz="0" w:space="0" w:color="auto"/>
                                                                                                                                        <w:right w:val="none" w:sz="0" w:space="0" w:color="auto"/>
                                                                                                                                      </w:divBdr>
                                                                                                                                      <w:divsChild>
                                                                                                                                        <w:div w:id="1124733082">
                                                                                                                                          <w:marLeft w:val="0"/>
                                                                                                                                          <w:marRight w:val="0"/>
                                                                                                                                          <w:marTop w:val="0"/>
                                                                                                                                          <w:marBottom w:val="0"/>
                                                                                                                                          <w:divBdr>
                                                                                                                                            <w:top w:val="none" w:sz="0" w:space="0" w:color="auto"/>
                                                                                                                                            <w:left w:val="none" w:sz="0" w:space="0" w:color="auto"/>
                                                                                                                                            <w:bottom w:val="none" w:sz="0" w:space="0" w:color="auto"/>
                                                                                                                                            <w:right w:val="none" w:sz="0" w:space="0" w:color="auto"/>
                                                                                                                                          </w:divBdr>
                                                                                                                                          <w:divsChild>
                                                                                                                                            <w:div w:id="1435322940">
                                                                                                                                              <w:marLeft w:val="0"/>
                                                                                                                                              <w:marRight w:val="0"/>
                                                                                                                                              <w:marTop w:val="0"/>
                                                                                                                                              <w:marBottom w:val="0"/>
                                                                                                                                              <w:divBdr>
                                                                                                                                                <w:top w:val="none" w:sz="0" w:space="0" w:color="auto"/>
                                                                                                                                                <w:left w:val="none" w:sz="0" w:space="0" w:color="auto"/>
                                                                                                                                                <w:bottom w:val="none" w:sz="0" w:space="0" w:color="auto"/>
                                                                                                                                                <w:right w:val="none" w:sz="0" w:space="0" w:color="auto"/>
                                                                                                                                              </w:divBdr>
                                                                                                                                              <w:divsChild>
                                                                                                                                                <w:div w:id="1704864956">
                                                                                                                                                  <w:marLeft w:val="0"/>
                                                                                                                                                  <w:marRight w:val="0"/>
                                                                                                                                                  <w:marTop w:val="0"/>
                                                                                                                                                  <w:marBottom w:val="0"/>
                                                                                                                                                  <w:divBdr>
                                                                                                                                                    <w:top w:val="none" w:sz="0" w:space="0" w:color="auto"/>
                                                                                                                                                    <w:left w:val="none" w:sz="0" w:space="0" w:color="auto"/>
                                                                                                                                                    <w:bottom w:val="none" w:sz="0" w:space="0" w:color="auto"/>
                                                                                                                                                    <w:right w:val="none" w:sz="0" w:space="0" w:color="auto"/>
                                                                                                                                                  </w:divBdr>
                                                                                                                                                  <w:divsChild>
                                                                                                                                                    <w:div w:id="2010596584">
                                                                                                                                                      <w:marLeft w:val="0"/>
                                                                                                                                                      <w:marRight w:val="0"/>
                                                                                                                                                      <w:marTop w:val="0"/>
                                                                                                                                                      <w:marBottom w:val="0"/>
                                                                                                                                                      <w:divBdr>
                                                                                                                                                        <w:top w:val="none" w:sz="0" w:space="0" w:color="auto"/>
                                                                                                                                                        <w:left w:val="none" w:sz="0" w:space="0" w:color="auto"/>
                                                                                                                                                        <w:bottom w:val="none" w:sz="0" w:space="0" w:color="auto"/>
                                                                                                                                                        <w:right w:val="none" w:sz="0" w:space="0" w:color="auto"/>
                                                                                                                                                      </w:divBdr>
                                                                                                                                                      <w:divsChild>
                                                                                                                                                        <w:div w:id="2022314022">
                                                                                                                                                          <w:marLeft w:val="0"/>
                                                                                                                                                          <w:marRight w:val="0"/>
                                                                                                                                                          <w:marTop w:val="0"/>
                                                                                                                                                          <w:marBottom w:val="0"/>
                                                                                                                                                          <w:divBdr>
                                                                                                                                                            <w:top w:val="none" w:sz="0" w:space="0" w:color="auto"/>
                                                                                                                                                            <w:left w:val="none" w:sz="0" w:space="0" w:color="auto"/>
                                                                                                                                                            <w:bottom w:val="none" w:sz="0" w:space="0" w:color="auto"/>
                                                                                                                                                            <w:right w:val="none" w:sz="0" w:space="0" w:color="auto"/>
                                                                                                                                                          </w:divBdr>
                                                                                                                                                          <w:divsChild>
                                                                                                                                                            <w:div w:id="1774520362">
                                                                                                                                                              <w:marLeft w:val="0"/>
                                                                                                                                                              <w:marRight w:val="0"/>
                                                                                                                                                              <w:marTop w:val="0"/>
                                                                                                                                                              <w:marBottom w:val="0"/>
                                                                                                                                                              <w:divBdr>
                                                                                                                                                                <w:top w:val="none" w:sz="0" w:space="0" w:color="auto"/>
                                                                                                                                                                <w:left w:val="none" w:sz="0" w:space="0" w:color="auto"/>
                                                                                                                                                                <w:bottom w:val="none" w:sz="0" w:space="0" w:color="auto"/>
                                                                                                                                                                <w:right w:val="none" w:sz="0" w:space="0" w:color="auto"/>
                                                                                                                                                              </w:divBdr>
                                                                                                                                                              <w:divsChild>
                                                                                                                                                                <w:div w:id="364065957">
                                                                                                                                                                  <w:marLeft w:val="0"/>
                                                                                                                                                                  <w:marRight w:val="0"/>
                                                                                                                                                                  <w:marTop w:val="0"/>
                                                                                                                                                                  <w:marBottom w:val="0"/>
                                                                                                                                                                  <w:divBdr>
                                                                                                                                                                    <w:top w:val="none" w:sz="0" w:space="0" w:color="auto"/>
                                                                                                                                                                    <w:left w:val="none" w:sz="0" w:space="0" w:color="auto"/>
                                                                                                                                                                    <w:bottom w:val="none" w:sz="0" w:space="0" w:color="auto"/>
                                                                                                                                                                    <w:right w:val="none" w:sz="0" w:space="0" w:color="auto"/>
                                                                                                                                                                  </w:divBdr>
                                                                                                                                                                  <w:divsChild>
                                                                                                                                                                    <w:div w:id="1570992009">
                                                                                                                                                                      <w:marLeft w:val="0"/>
                                                                                                                                                                      <w:marRight w:val="0"/>
                                                                                                                                                                      <w:marTop w:val="0"/>
                                                                                                                                                                      <w:marBottom w:val="0"/>
                                                                                                                                                                      <w:divBdr>
                                                                                                                                                                        <w:top w:val="none" w:sz="0" w:space="0" w:color="auto"/>
                                                                                                                                                                        <w:left w:val="none" w:sz="0" w:space="0" w:color="auto"/>
                                                                                                                                                                        <w:bottom w:val="none" w:sz="0" w:space="0" w:color="auto"/>
                                                                                                                                                                        <w:right w:val="none" w:sz="0" w:space="0" w:color="auto"/>
                                                                                                                                                                      </w:divBdr>
                                                                                                                                                                      <w:divsChild>
                                                                                                                                                                        <w:div w:id="1050685949">
                                                                                                                                                                          <w:marLeft w:val="0"/>
                                                                                                                                                                          <w:marRight w:val="0"/>
                                                                                                                                                                          <w:marTop w:val="0"/>
                                                                                                                                                                          <w:marBottom w:val="0"/>
                                                                                                                                                                          <w:divBdr>
                                                                                                                                                                            <w:top w:val="none" w:sz="0" w:space="0" w:color="auto"/>
                                                                                                                                                                            <w:left w:val="none" w:sz="0" w:space="0" w:color="auto"/>
                                                                                                                                                                            <w:bottom w:val="none" w:sz="0" w:space="0" w:color="auto"/>
                                                                                                                                                                            <w:right w:val="none" w:sz="0" w:space="0" w:color="auto"/>
                                                                                                                                                                          </w:divBdr>
                                                                                                                                                                          <w:divsChild>
                                                                                                                                                                            <w:div w:id="408617953">
                                                                                                                                                                              <w:marLeft w:val="0"/>
                                                                                                                                                                              <w:marRight w:val="0"/>
                                                                                                                                                                              <w:marTop w:val="0"/>
                                                                                                                                                                              <w:marBottom w:val="0"/>
                                                                                                                                                                              <w:divBdr>
                                                                                                                                                                                <w:top w:val="none" w:sz="0" w:space="0" w:color="auto"/>
                                                                                                                                                                                <w:left w:val="none" w:sz="0" w:space="0" w:color="auto"/>
                                                                                                                                                                                <w:bottom w:val="none" w:sz="0" w:space="0" w:color="auto"/>
                                                                                                                                                                                <w:right w:val="none" w:sz="0" w:space="0" w:color="auto"/>
                                                                                                                                                                              </w:divBdr>
                                                                                                                                                                              <w:divsChild>
                                                                                                                                                                                <w:div w:id="699018313">
                                                                                                                                                                                  <w:marLeft w:val="0"/>
                                                                                                                                                                                  <w:marRight w:val="0"/>
                                                                                                                                                                                  <w:marTop w:val="0"/>
                                                                                                                                                                                  <w:marBottom w:val="0"/>
                                                                                                                                                                                  <w:divBdr>
                                                                                                                                                                                    <w:top w:val="none" w:sz="0" w:space="0" w:color="auto"/>
                                                                                                                                                                                    <w:left w:val="none" w:sz="0" w:space="0" w:color="auto"/>
                                                                                                                                                                                    <w:bottom w:val="none" w:sz="0" w:space="0" w:color="auto"/>
                                                                                                                                                                                    <w:right w:val="none" w:sz="0" w:space="0" w:color="auto"/>
                                                                                                                                                                                  </w:divBdr>
                                                                                                                                                                                  <w:divsChild>
                                                                                                                                                                                    <w:div w:id="1762870424">
                                                                                                                                                                                      <w:marLeft w:val="0"/>
                                                                                                                                                                                      <w:marRight w:val="0"/>
                                                                                                                                                                                      <w:marTop w:val="0"/>
                                                                                                                                                                                      <w:marBottom w:val="0"/>
                                                                                                                                                                                      <w:divBdr>
                                                                                                                                                                                        <w:top w:val="none" w:sz="0" w:space="0" w:color="auto"/>
                                                                                                                                                                                        <w:left w:val="none" w:sz="0" w:space="0" w:color="auto"/>
                                                                                                                                                                                        <w:bottom w:val="none" w:sz="0" w:space="0" w:color="auto"/>
                                                                                                                                                                                        <w:right w:val="none" w:sz="0" w:space="0" w:color="auto"/>
                                                                                                                                                                                      </w:divBdr>
                                                                                                                                                                                    </w:div>
                                                                                                                                                                                    <w:div w:id="2110661389">
                                                                                                                                                                                      <w:marLeft w:val="0"/>
                                                                                                                                                                                      <w:marRight w:val="0"/>
                                                                                                                                                                                      <w:marTop w:val="0"/>
                                                                                                                                                                                      <w:marBottom w:val="0"/>
                                                                                                                                                                                      <w:divBdr>
                                                                                                                                                                                        <w:top w:val="none" w:sz="0" w:space="0" w:color="auto"/>
                                                                                                                                                                                        <w:left w:val="none" w:sz="0" w:space="0" w:color="auto"/>
                                                                                                                                                                                        <w:bottom w:val="none" w:sz="0" w:space="0" w:color="auto"/>
                                                                                                                                                                                        <w:right w:val="none" w:sz="0" w:space="0" w:color="auto"/>
                                                                                                                                                                                      </w:divBdr>
                                                                                                                                                                                      <w:divsChild>
                                                                                                                                                                                        <w:div w:id="1059672749">
                                                                                                                                                                                          <w:marLeft w:val="0"/>
                                                                                                                                                                                          <w:marRight w:val="0"/>
                                                                                                                                                                                          <w:marTop w:val="0"/>
                                                                                                                                                                                          <w:marBottom w:val="0"/>
                                                                                                                                                                                          <w:divBdr>
                                                                                                                                                                                            <w:top w:val="none" w:sz="0" w:space="0" w:color="auto"/>
                                                                                                                                                                                            <w:left w:val="none" w:sz="0" w:space="0" w:color="auto"/>
                                                                                                                                                                                            <w:bottom w:val="none" w:sz="0" w:space="0" w:color="auto"/>
                                                                                                                                                                                            <w:right w:val="none" w:sz="0" w:space="0" w:color="auto"/>
                                                                                                                                                                                          </w:divBdr>
                                                                                                                                                                                          <w:divsChild>
                                                                                                                                                                                            <w:div w:id="53091304">
                                                                                                                                                                                              <w:marLeft w:val="0"/>
                                                                                                                                                                                              <w:marRight w:val="0"/>
                                                                                                                                                                                              <w:marTop w:val="0"/>
                                                                                                                                                                                              <w:marBottom w:val="0"/>
                                                                                                                                                                                              <w:divBdr>
                                                                                                                                                                                                <w:top w:val="none" w:sz="0" w:space="0" w:color="auto"/>
                                                                                                                                                                                                <w:left w:val="none" w:sz="0" w:space="0" w:color="auto"/>
                                                                                                                                                                                                <w:bottom w:val="none" w:sz="0" w:space="0" w:color="auto"/>
                                                                                                                                                                                                <w:right w:val="none" w:sz="0" w:space="0" w:color="auto"/>
                                                                                                                                                                                              </w:divBdr>
                                                                                                                                                                                              <w:divsChild>
                                                                                                                                                                                                <w:div w:id="2092699389">
                                                                                                                                                                                                  <w:marLeft w:val="0"/>
                                                                                                                                                                                                  <w:marRight w:val="0"/>
                                                                                                                                                                                                  <w:marTop w:val="0"/>
                                                                                                                                                                                                  <w:marBottom w:val="0"/>
                                                                                                                                                                                                  <w:divBdr>
                                                                                                                                                                                                    <w:top w:val="none" w:sz="0" w:space="0" w:color="auto"/>
                                                                                                                                                                                                    <w:left w:val="none" w:sz="0" w:space="0" w:color="auto"/>
                                                                                                                                                                                                    <w:bottom w:val="none" w:sz="0" w:space="0" w:color="auto"/>
                                                                                                                                                                                                    <w:right w:val="none" w:sz="0" w:space="0" w:color="auto"/>
                                                                                                                                                                                                  </w:divBdr>
                                                                                                                                                                                                  <w:divsChild>
                                                                                                                                                                                                    <w:div w:id="238640092">
                                                                                                                                                                                                      <w:marLeft w:val="0"/>
                                                                                                                                                                                                      <w:marRight w:val="0"/>
                                                                                                                                                                                                      <w:marTop w:val="0"/>
                                                                                                                                                                                                      <w:marBottom w:val="0"/>
                                                                                                                                                                                                      <w:divBdr>
                                                                                                                                                                                                        <w:top w:val="none" w:sz="0" w:space="0" w:color="auto"/>
                                                                                                                                                                                                        <w:left w:val="none" w:sz="0" w:space="0" w:color="auto"/>
                                                                                                                                                                                                        <w:bottom w:val="none" w:sz="0" w:space="0" w:color="auto"/>
                                                                                                                                                                                                        <w:right w:val="none" w:sz="0" w:space="0" w:color="auto"/>
                                                                                                                                                                                                      </w:divBdr>
                                                                                                                                                                                                      <w:divsChild>
                                                                                                                                                                                                        <w:div w:id="1511986875">
                                                                                                                                                                                                          <w:marLeft w:val="0"/>
                                                                                                                                                                                                          <w:marRight w:val="0"/>
                                                                                                                                                                                                          <w:marTop w:val="0"/>
                                                                                                                                                                                                          <w:marBottom w:val="0"/>
                                                                                                                                                                                                          <w:divBdr>
                                                                                                                                                                                                            <w:top w:val="none" w:sz="0" w:space="0" w:color="auto"/>
                                                                                                                                                                                                            <w:left w:val="none" w:sz="0" w:space="0" w:color="auto"/>
                                                                                                                                                                                                            <w:bottom w:val="none" w:sz="0" w:space="0" w:color="auto"/>
                                                                                                                                                                                                            <w:right w:val="none" w:sz="0" w:space="0" w:color="auto"/>
                                                                                                                                                                                                          </w:divBdr>
                                                                                                                                                                                                          <w:divsChild>
                                                                                                                                                                                                            <w:div w:id="317272987">
                                                                                                                                                                                                              <w:marLeft w:val="0"/>
                                                                                                                                                                                                              <w:marRight w:val="0"/>
                                                                                                                                                                                                              <w:marTop w:val="0"/>
                                                                                                                                                                                                              <w:marBottom w:val="0"/>
                                                                                                                                                                                                              <w:divBdr>
                                                                                                                                                                                                                <w:top w:val="none" w:sz="0" w:space="0" w:color="auto"/>
                                                                                                                                                                                                                <w:left w:val="none" w:sz="0" w:space="0" w:color="auto"/>
                                                                                                                                                                                                                <w:bottom w:val="none" w:sz="0" w:space="0" w:color="auto"/>
                                                                                                                                                                                                                <w:right w:val="none" w:sz="0" w:space="0" w:color="auto"/>
                                                                                                                                                                                                              </w:divBdr>
                                                                                                                                                                                                              <w:divsChild>
                                                                                                                                                                                                                <w:div w:id="1011418184">
                                                                                                                                                                                                                  <w:marLeft w:val="0"/>
                                                                                                                                                                                                                  <w:marRight w:val="0"/>
                                                                                                                                                                                                                  <w:marTop w:val="0"/>
                                                                                                                                                                                                                  <w:marBottom w:val="0"/>
                                                                                                                                                                                                                  <w:divBdr>
                                                                                                                                                                                                                    <w:top w:val="none" w:sz="0" w:space="0" w:color="auto"/>
                                                                                                                                                                                                                    <w:left w:val="none" w:sz="0" w:space="0" w:color="auto"/>
                                                                                                                                                                                                                    <w:bottom w:val="none" w:sz="0" w:space="0" w:color="auto"/>
                                                                                                                                                                                                                    <w:right w:val="none" w:sz="0" w:space="0" w:color="auto"/>
                                                                                                                                                                                                                  </w:divBdr>
                                                                                                                                                                                                                  <w:divsChild>
                                                                                                                                                                                                                    <w:div w:id="953437943">
                                                                                                                                                                                                                      <w:marLeft w:val="0"/>
                                                                                                                                                                                                                      <w:marRight w:val="0"/>
                                                                                                                                                                                                                      <w:marTop w:val="0"/>
                                                                                                                                                                                                                      <w:marBottom w:val="0"/>
                                                                                                                                                                                                                      <w:divBdr>
                                                                                                                                                                                                                        <w:top w:val="none" w:sz="0" w:space="0" w:color="auto"/>
                                                                                                                                                                                                                        <w:left w:val="none" w:sz="0" w:space="0" w:color="auto"/>
                                                                                                                                                                                                                        <w:bottom w:val="none" w:sz="0" w:space="0" w:color="auto"/>
                                                                                                                                                                                                                        <w:right w:val="none" w:sz="0" w:space="0" w:color="auto"/>
                                                                                                                                                                                                                      </w:divBdr>
                                                                                                                                                                                                                      <w:divsChild>
                                                                                                                                                                                                                        <w:div w:id="906377383">
                                                                                                                                                                                                                          <w:marLeft w:val="0"/>
                                                                                                                                                                                                                          <w:marRight w:val="0"/>
                                                                                                                                                                                                                          <w:marTop w:val="0"/>
                                                                                                                                                                                                                          <w:marBottom w:val="0"/>
                                                                                                                                                                                                                          <w:divBdr>
                                                                                                                                                                                                                            <w:top w:val="none" w:sz="0" w:space="0" w:color="auto"/>
                                                                                                                                                                                                                            <w:left w:val="none" w:sz="0" w:space="0" w:color="auto"/>
                                                                                                                                                                                                                            <w:bottom w:val="none" w:sz="0" w:space="0" w:color="auto"/>
                                                                                                                                                                                                                            <w:right w:val="none" w:sz="0" w:space="0" w:color="auto"/>
                                                                                                                                                                                                                          </w:divBdr>
                                                                                                                                                                                                                          <w:divsChild>
                                                                                                                                                                                                                            <w:div w:id="367922464">
                                                                                                                                                                                                                              <w:marLeft w:val="0"/>
                                                                                                                                                                                                                              <w:marRight w:val="0"/>
                                                                                                                                                                                                                              <w:marTop w:val="0"/>
                                                                                                                                                                                                                              <w:marBottom w:val="0"/>
                                                                                                                                                                                                                              <w:divBdr>
                                                                                                                                                                                                                                <w:top w:val="none" w:sz="0" w:space="0" w:color="auto"/>
                                                                                                                                                                                                                                <w:left w:val="none" w:sz="0" w:space="0" w:color="auto"/>
                                                                                                                                                                                                                                <w:bottom w:val="none" w:sz="0" w:space="0" w:color="auto"/>
                                                                                                                                                                                                                                <w:right w:val="none" w:sz="0" w:space="0" w:color="auto"/>
                                                                                                                                                                                                                              </w:divBdr>
                                                                                                                                                                                                                              <w:divsChild>
                                                                                                                                                                                                                                <w:div w:id="1326393002">
                                                                                                                                                                                                                                  <w:marLeft w:val="0"/>
                                                                                                                                                                                                                                  <w:marRight w:val="0"/>
                                                                                                                                                                                                                                  <w:marTop w:val="0"/>
                                                                                                                                                                                                                                  <w:marBottom w:val="0"/>
                                                                                                                                                                                                                                  <w:divBdr>
                                                                                                                                                                                                                                    <w:top w:val="none" w:sz="0" w:space="0" w:color="auto"/>
                                                                                                                                                                                                                                    <w:left w:val="none" w:sz="0" w:space="0" w:color="auto"/>
                                                                                                                                                                                                                                    <w:bottom w:val="none" w:sz="0" w:space="0" w:color="auto"/>
                                                                                                                                                                                                                                    <w:right w:val="none" w:sz="0" w:space="0" w:color="auto"/>
                                                                                                                                                                                                                                  </w:divBdr>
                                                                                                                                                                                                                                  <w:divsChild>
                                                                                                                                                                                                                                    <w:div w:id="1668509358">
                                                                                                                                                                                                                                      <w:marLeft w:val="0"/>
                                                                                                                                                                                                                                      <w:marRight w:val="0"/>
                                                                                                                                                                                                                                      <w:marTop w:val="0"/>
                                                                                                                                                                                                                                      <w:marBottom w:val="0"/>
                                                                                                                                                                                                                                      <w:divBdr>
                                                                                                                                                                                                                                        <w:top w:val="none" w:sz="0" w:space="0" w:color="auto"/>
                                                                                                                                                                                                                                        <w:left w:val="none" w:sz="0" w:space="0" w:color="auto"/>
                                                                                                                                                                                                                                        <w:bottom w:val="none" w:sz="0" w:space="0" w:color="auto"/>
                                                                                                                                                                                                                                        <w:right w:val="none" w:sz="0" w:space="0" w:color="auto"/>
                                                                                                                                                                                                                                      </w:divBdr>
                                                                                                                                                                                                                                      <w:divsChild>
                                                                                                                                                                                                                                        <w:div w:id="410393147">
                                                                                                                                                                                                                                          <w:marLeft w:val="0"/>
                                                                                                                                                                                                                                          <w:marRight w:val="0"/>
                                                                                                                                                                                                                                          <w:marTop w:val="0"/>
                                                                                                                                                                                                                                          <w:marBottom w:val="0"/>
                                                                                                                                                                                                                                          <w:divBdr>
                                                                                                                                                                                                                                            <w:top w:val="none" w:sz="0" w:space="0" w:color="auto"/>
                                                                                                                                                                                                                                            <w:left w:val="none" w:sz="0" w:space="0" w:color="auto"/>
                                                                                                                                                                                                                                            <w:bottom w:val="none" w:sz="0" w:space="0" w:color="auto"/>
                                                                                                                                                                                                                                            <w:right w:val="none" w:sz="0" w:space="0" w:color="auto"/>
                                                                                                                                                                                                                                          </w:divBdr>
                                                                                                                                                                                                                                          <w:divsChild>
                                                                                                                                                                                                                                            <w:div w:id="134180498">
                                                                                                                                                                                                                                              <w:marLeft w:val="0"/>
                                                                                                                                                                                                                                              <w:marRight w:val="0"/>
                                                                                                                                                                                                                                              <w:marTop w:val="0"/>
                                                                                                                                                                                                                                              <w:marBottom w:val="0"/>
                                                                                                                                                                                                                                              <w:divBdr>
                                                                                                                                                                                                                                                <w:top w:val="none" w:sz="0" w:space="0" w:color="auto"/>
                                                                                                                                                                                                                                                <w:left w:val="none" w:sz="0" w:space="0" w:color="auto"/>
                                                                                                                                                                                                                                                <w:bottom w:val="none" w:sz="0" w:space="0" w:color="auto"/>
                                                                                                                                                                                                                                                <w:right w:val="none" w:sz="0" w:space="0" w:color="auto"/>
                                                                                                                                                                                                                                              </w:divBdr>
                                                                                                                                                                                                                                              <w:divsChild>
                                                                                                                                                                                                                                                <w:div w:id="31460621">
                                                                                                                                                                                                                                                  <w:marLeft w:val="0"/>
                                                                                                                                                                                                                                                  <w:marRight w:val="0"/>
                                                                                                                                                                                                                                                  <w:marTop w:val="0"/>
                                                                                                                                                                                                                                                  <w:marBottom w:val="0"/>
                                                                                                                                                                                                                                                  <w:divBdr>
                                                                                                                                                                                                                                                    <w:top w:val="none" w:sz="0" w:space="0" w:color="auto"/>
                                                                                                                                                                                                                                                    <w:left w:val="none" w:sz="0" w:space="0" w:color="auto"/>
                                                                                                                                                                                                                                                    <w:bottom w:val="none" w:sz="0" w:space="0" w:color="auto"/>
                                                                                                                                                                                                                                                    <w:right w:val="none" w:sz="0" w:space="0" w:color="auto"/>
                                                                                                                                                                                                                                                  </w:divBdr>
                                                                                                                                                                                                                                                  <w:divsChild>
                                                                                                                                                                                                                                                    <w:div w:id="1648589790">
                                                                                                                                                                                                                                                      <w:marLeft w:val="0"/>
                                                                                                                                                                                                                                                      <w:marRight w:val="0"/>
                                                                                                                                                                                                                                                      <w:marTop w:val="0"/>
                                                                                                                                                                                                                                                      <w:marBottom w:val="0"/>
                                                                                                                                                                                                                                                      <w:divBdr>
                                                                                                                                                                                                                                                        <w:top w:val="none" w:sz="0" w:space="0" w:color="auto"/>
                                                                                                                                                                                                                                                        <w:left w:val="none" w:sz="0" w:space="0" w:color="auto"/>
                                                                                                                                                                                                                                                        <w:bottom w:val="none" w:sz="0" w:space="0" w:color="auto"/>
                                                                                                                                                                                                                                                        <w:right w:val="none" w:sz="0" w:space="0" w:color="auto"/>
                                                                                                                                                                                                                                                      </w:divBdr>
                                                                                                                                                                                                                                                      <w:divsChild>
                                                                                                                                                                                                                                                        <w:div w:id="1690058239">
                                                                                                                                                                                                                                                          <w:marLeft w:val="0"/>
                                                                                                                                                                                                                                                          <w:marRight w:val="0"/>
                                                                                                                                                                                                                                                          <w:marTop w:val="0"/>
                                                                                                                                                                                                                                                          <w:marBottom w:val="0"/>
                                                                                                                                                                                                                                                          <w:divBdr>
                                                                                                                                                                                                                                                            <w:top w:val="none" w:sz="0" w:space="0" w:color="auto"/>
                                                                                                                                                                                                                                                            <w:left w:val="none" w:sz="0" w:space="0" w:color="auto"/>
                                                                                                                                                                                                                                                            <w:bottom w:val="none" w:sz="0" w:space="0" w:color="auto"/>
                                                                                                                                                                                                                                                            <w:right w:val="none" w:sz="0" w:space="0" w:color="auto"/>
                                                                                                                                                                                                                                                          </w:divBdr>
                                                                                                                                                                                                                                                          <w:divsChild>
                                                                                                                                                                                                                                                            <w:div w:id="447311967">
                                                                                                                                                                                                                                                              <w:marLeft w:val="0"/>
                                                                                                                                                                                                                                                              <w:marRight w:val="0"/>
                                                                                                                                                                                                                                                              <w:marTop w:val="0"/>
                                                                                                                                                                                                                                                              <w:marBottom w:val="0"/>
                                                                                                                                                                                                                                                              <w:divBdr>
                                                                                                                                                                                                                                                                <w:top w:val="none" w:sz="0" w:space="0" w:color="auto"/>
                                                                                                                                                                                                                                                                <w:left w:val="none" w:sz="0" w:space="0" w:color="auto"/>
                                                                                                                                                                                                                                                                <w:bottom w:val="none" w:sz="0" w:space="0" w:color="auto"/>
                                                                                                                                                                                                                                                                <w:right w:val="none" w:sz="0" w:space="0" w:color="auto"/>
                                                                                                                                                                                                                                                              </w:divBdr>
                                                                                                                                                                                                                                                              <w:divsChild>
                                                                                                                                                                                                                                                                <w:div w:id="424889475">
                                                                                                                                                                                                                                                                  <w:marLeft w:val="0"/>
                                                                                                                                                                                                                                                                  <w:marRight w:val="0"/>
                                                                                                                                                                                                                                                                  <w:marTop w:val="0"/>
                                                                                                                                                                                                                                                                  <w:marBottom w:val="0"/>
                                                                                                                                                                                                                                                                  <w:divBdr>
                                                                                                                                                                                                                                                                    <w:top w:val="none" w:sz="0" w:space="0" w:color="auto"/>
                                                                                                                                                                                                                                                                    <w:left w:val="none" w:sz="0" w:space="0" w:color="auto"/>
                                                                                                                                                                                                                                                                    <w:bottom w:val="none" w:sz="0" w:space="0" w:color="auto"/>
                                                                                                                                                                                                                                                                    <w:right w:val="none" w:sz="0" w:space="0" w:color="auto"/>
                                                                                                                                                                                                                                                                  </w:divBdr>
                                                                                                                                                                                                                                                                  <w:divsChild>
                                                                                                                                                                                                                                                                    <w:div w:id="1413970386">
                                                                                                                                                                                                                                                                      <w:marLeft w:val="0"/>
                                                                                                                                                                                                                                                                      <w:marRight w:val="0"/>
                                                                                                                                                                                                                                                                      <w:marTop w:val="0"/>
                                                                                                                                                                                                                                                                      <w:marBottom w:val="0"/>
                                                                                                                                                                                                                                                                      <w:divBdr>
                                                                                                                                                                                                                                                                        <w:top w:val="none" w:sz="0" w:space="0" w:color="auto"/>
                                                                                                                                                                                                                                                                        <w:left w:val="none" w:sz="0" w:space="0" w:color="auto"/>
                                                                                                                                                                                                                                                                        <w:bottom w:val="none" w:sz="0" w:space="0" w:color="auto"/>
                                                                                                                                                                                                                                                                        <w:right w:val="none" w:sz="0" w:space="0" w:color="auto"/>
                                                                                                                                                                                                                                                                      </w:divBdr>
                                                                                                                                                                                                                                                                      <w:divsChild>
                                                                                                                                                                                                                                                                        <w:div w:id="1010449536">
                                                                                                                                                                                                                                                                          <w:marLeft w:val="0"/>
                                                                                                                                                                                                                                                                          <w:marRight w:val="0"/>
                                                                                                                                                                                                                                                                          <w:marTop w:val="0"/>
                                                                                                                                                                                                                                                                          <w:marBottom w:val="0"/>
                                                                                                                                                                                                                                                                          <w:divBdr>
                                                                                                                                                                                                                                                                            <w:top w:val="none" w:sz="0" w:space="0" w:color="auto"/>
                                                                                                                                                                                                                                                                            <w:left w:val="none" w:sz="0" w:space="0" w:color="auto"/>
                                                                                                                                                                                                                                                                            <w:bottom w:val="none" w:sz="0" w:space="0" w:color="auto"/>
                                                                                                                                                                                                                                                                            <w:right w:val="none" w:sz="0" w:space="0" w:color="auto"/>
                                                                                                                                                                                                                                                                          </w:divBdr>
                                                                                                                                                                                                                                                                          <w:divsChild>
                                                                                                                                                                                                                                                                            <w:div w:id="702291508">
                                                                                                                                                                                                                                                                              <w:marLeft w:val="0"/>
                                                                                                                                                                                                                                                                              <w:marRight w:val="0"/>
                                                                                                                                                                                                                                                                              <w:marTop w:val="0"/>
                                                                                                                                                                                                                                                                              <w:marBottom w:val="0"/>
                                                                                                                                                                                                                                                                              <w:divBdr>
                                                                                                                                                                                                                                                                                <w:top w:val="none" w:sz="0" w:space="0" w:color="auto"/>
                                                                                                                                                                                                                                                                                <w:left w:val="none" w:sz="0" w:space="0" w:color="auto"/>
                                                                                                                                                                                                                                                                                <w:bottom w:val="none" w:sz="0" w:space="0" w:color="auto"/>
                                                                                                                                                                                                                                                                                <w:right w:val="none" w:sz="0" w:space="0" w:color="auto"/>
                                                                                                                                                                                                                                                                              </w:divBdr>
                                                                                                                                                                                                                                                                              <w:divsChild>
                                                                                                                                                                                                                                                                                <w:div w:id="1267694297">
                                                                                                                                                                                                                                                                                  <w:marLeft w:val="0"/>
                                                                                                                                                                                                                                                                                  <w:marRight w:val="0"/>
                                                                                                                                                                                                                                                                                  <w:marTop w:val="0"/>
                                                                                                                                                                                                                                                                                  <w:marBottom w:val="0"/>
                                                                                                                                                                                                                                                                                  <w:divBdr>
                                                                                                                                                                                                                                                                                    <w:top w:val="none" w:sz="0" w:space="0" w:color="auto"/>
                                                                                                                                                                                                                                                                                    <w:left w:val="none" w:sz="0" w:space="0" w:color="auto"/>
                                                                                                                                                                                                                                                                                    <w:bottom w:val="none" w:sz="0" w:space="0" w:color="auto"/>
                                                                                                                                                                                                                                                                                    <w:right w:val="none" w:sz="0" w:space="0" w:color="auto"/>
                                                                                                                                                                                                                                                                                  </w:divBdr>
                                                                                                                                                                                                                                                                                  <w:divsChild>
                                                                                                                                                                                                                                                                                    <w:div w:id="942348369">
                                                                                                                                                                                                                                                                                      <w:marLeft w:val="0"/>
                                                                                                                                                                                                                                                                                      <w:marRight w:val="0"/>
                                                                                                                                                                                                                                                                                      <w:marTop w:val="0"/>
                                                                                                                                                                                                                                                                                      <w:marBottom w:val="0"/>
                                                                                                                                                                                                                                                                                      <w:divBdr>
                                                                                                                                                                                                                                                                                        <w:top w:val="none" w:sz="0" w:space="0" w:color="auto"/>
                                                                                                                                                                                                                                                                                        <w:left w:val="none" w:sz="0" w:space="0" w:color="auto"/>
                                                                                                                                                                                                                                                                                        <w:bottom w:val="none" w:sz="0" w:space="0" w:color="auto"/>
                                                                                                                                                                                                                                                                                        <w:right w:val="none" w:sz="0" w:space="0" w:color="auto"/>
                                                                                                                                                                                                                                                                                      </w:divBdr>
                                                                                                                                                                                                                                                                                      <w:divsChild>
                                                                                                                                                                                                                                                                                        <w:div w:id="1758817974">
                                                                                                                                                                                                                                                                                          <w:marLeft w:val="0"/>
                                                                                                                                                                                                                                                                                          <w:marRight w:val="0"/>
                                                                                                                                                                                                                                                                                          <w:marTop w:val="0"/>
                                                                                                                                                                                                                                                                                          <w:marBottom w:val="0"/>
                                                                                                                                                                                                                                                                                          <w:divBdr>
                                                                                                                                                                                                                                                                                            <w:top w:val="none" w:sz="0" w:space="0" w:color="auto"/>
                                                                                                                                                                                                                                                                                            <w:left w:val="none" w:sz="0" w:space="0" w:color="auto"/>
                                                                                                                                                                                                                                                                                            <w:bottom w:val="none" w:sz="0" w:space="0" w:color="auto"/>
                                                                                                                                                                                                                                                                                            <w:right w:val="none" w:sz="0" w:space="0" w:color="auto"/>
                                                                                                                                                                                                                                                                                          </w:divBdr>
                                                                                                                                                                                                                                                                                          <w:divsChild>
                                                                                                                                                                                                                                                                                            <w:div w:id="364257409">
                                                                                                                                                                                                                                                                                              <w:marLeft w:val="0"/>
                                                                                                                                                                                                                                                                                              <w:marRight w:val="0"/>
                                                                                                                                                                                                                                                                                              <w:marTop w:val="0"/>
                                                                                                                                                                                                                                                                                              <w:marBottom w:val="0"/>
                                                                                                                                                                                                                                                                                              <w:divBdr>
                                                                                                                                                                                                                                                                                                <w:top w:val="none" w:sz="0" w:space="0" w:color="auto"/>
                                                                                                                                                                                                                                                                                                <w:left w:val="none" w:sz="0" w:space="0" w:color="auto"/>
                                                                                                                                                                                                                                                                                                <w:bottom w:val="none" w:sz="0" w:space="0" w:color="auto"/>
                                                                                                                                                                                                                                                                                                <w:right w:val="none" w:sz="0" w:space="0" w:color="auto"/>
                                                                                                                                                                                                                                                                                              </w:divBdr>
                                                                                                                                                                                                                                                                                              <w:divsChild>
                                                                                                                                                                                                                                                                                                <w:div w:id="129247005">
                                                                                                                                                                                                                                                                                                  <w:marLeft w:val="0"/>
                                                                                                                                                                                                                                                                                                  <w:marRight w:val="0"/>
                                                                                                                                                                                                                                                                                                  <w:marTop w:val="0"/>
                                                                                                                                                                                                                                                                                                  <w:marBottom w:val="0"/>
                                                                                                                                                                                                                                                                                                  <w:divBdr>
                                                                                                                                                                                                                                                                                                    <w:top w:val="none" w:sz="0" w:space="0" w:color="auto"/>
                                                                                                                                                                                                                                                                                                    <w:left w:val="none" w:sz="0" w:space="0" w:color="auto"/>
                                                                                                                                                                                                                                                                                                    <w:bottom w:val="none" w:sz="0" w:space="0" w:color="auto"/>
                                                                                                                                                                                                                                                                                                    <w:right w:val="none" w:sz="0" w:space="0" w:color="auto"/>
                                                                                                                                                                                                                                                                                                  </w:divBdr>
                                                                                                                                                                                                                                                                                                  <w:divsChild>
                                                                                                                                                                                                                                                                                                    <w:div w:id="123156068">
                                                                                                                                                                                                                                                                                                      <w:marLeft w:val="0"/>
                                                                                                                                                                                                                                                                                                      <w:marRight w:val="0"/>
                                                                                                                                                                                                                                                                                                      <w:marTop w:val="0"/>
                                                                                                                                                                                                                                                                                                      <w:marBottom w:val="0"/>
                                                                                                                                                                                                                                                                                                      <w:divBdr>
                                                                                                                                                                                                                                                                                                        <w:top w:val="none" w:sz="0" w:space="0" w:color="auto"/>
                                                                                                                                                                                                                                                                                                        <w:left w:val="none" w:sz="0" w:space="0" w:color="auto"/>
                                                                                                                                                                                                                                                                                                        <w:bottom w:val="none" w:sz="0" w:space="0" w:color="auto"/>
                                                                                                                                                                                                                                                                                                        <w:right w:val="none" w:sz="0" w:space="0" w:color="auto"/>
                                                                                                                                                                                                                                                                                                      </w:divBdr>
                                                                                                                                                                                                                                                                                                      <w:divsChild>
                                                                                                                                                                                                                                                                                                        <w:div w:id="703361976">
                                                                                                                                                                                                                                                                                                          <w:marLeft w:val="0"/>
                                                                                                                                                                                                                                                                                                          <w:marRight w:val="0"/>
                                                                                                                                                                                                                                                                                                          <w:marTop w:val="0"/>
                                                                                                                                                                                                                                                                                                          <w:marBottom w:val="0"/>
                                                                                                                                                                                                                                                                                                          <w:divBdr>
                                                                                                                                                                                                                                                                                                            <w:top w:val="none" w:sz="0" w:space="0" w:color="auto"/>
                                                                                                                                                                                                                                                                                                            <w:left w:val="none" w:sz="0" w:space="0" w:color="auto"/>
                                                                                                                                                                                                                                                                                                            <w:bottom w:val="none" w:sz="0" w:space="0" w:color="auto"/>
                                                                                                                                                                                                                                                                                                            <w:right w:val="none" w:sz="0" w:space="0" w:color="auto"/>
                                                                                                                                                                                                                                                                                                          </w:divBdr>
                                                                                                                                                                                                                                                                                                          <w:divsChild>
                                                                                                                                                                                                                                                                                                            <w:div w:id="1014309163">
                                                                                                                                                                                                                                                                                                              <w:marLeft w:val="0"/>
                                                                                                                                                                                                                                                                                                              <w:marRight w:val="0"/>
                                                                                                                                                                                                                                                                                                              <w:marTop w:val="0"/>
                                                                                                                                                                                                                                                                                                              <w:marBottom w:val="0"/>
                                                                                                                                                                                                                                                                                                              <w:divBdr>
                                                                                                                                                                                                                                                                                                                <w:top w:val="none" w:sz="0" w:space="0" w:color="auto"/>
                                                                                                                                                                                                                                                                                                                <w:left w:val="none" w:sz="0" w:space="0" w:color="auto"/>
                                                                                                                                                                                                                                                                                                                <w:bottom w:val="none" w:sz="0" w:space="0" w:color="auto"/>
                                                                                                                                                                                                                                                                                                                <w:right w:val="none" w:sz="0" w:space="0" w:color="auto"/>
                                                                                                                                                                                                                                                                                                              </w:divBdr>
                                                                                                                                                                                                                                                                                                              <w:divsChild>
                                                                                                                                                                                                                                                                                                                <w:div w:id="967006707">
                                                                                                                                                                                                                                                                                                                  <w:marLeft w:val="0"/>
                                                                                                                                                                                                                                                                                                                  <w:marRight w:val="0"/>
                                                                                                                                                                                                                                                                                                                  <w:marTop w:val="0"/>
                                                                                                                                                                                                                                                                                                                  <w:marBottom w:val="0"/>
                                                                                                                                                                                                                                                                                                                  <w:divBdr>
                                                                                                                                                                                                                                                                                                                    <w:top w:val="none" w:sz="0" w:space="0" w:color="auto"/>
                                                                                                                                                                                                                                                                                                                    <w:left w:val="none" w:sz="0" w:space="0" w:color="auto"/>
                                                                                                                                                                                                                                                                                                                    <w:bottom w:val="none" w:sz="0" w:space="0" w:color="auto"/>
                                                                                                                                                                                                                                                                                                                    <w:right w:val="none" w:sz="0" w:space="0" w:color="auto"/>
                                                                                                                                                                                                                                                                                                                  </w:divBdr>
                                                                                                                                                                                                                                                                                                                  <w:divsChild>
                                                                                                                                                                                                                                                                                                                    <w:div w:id="372074388">
                                                                                                                                                                                                                                                                                                                      <w:marLeft w:val="0"/>
                                                                                                                                                                                                                                                                                                                      <w:marRight w:val="0"/>
                                                                                                                                                                                                                                                                                                                      <w:marTop w:val="0"/>
                                                                                                                                                                                                                                                                                                                      <w:marBottom w:val="0"/>
                                                                                                                                                                                                                                                                                                                      <w:divBdr>
                                                                                                                                                                                                                                                                                                                        <w:top w:val="none" w:sz="0" w:space="0" w:color="auto"/>
                                                                                                                                                                                                                                                                                                                        <w:left w:val="none" w:sz="0" w:space="0" w:color="auto"/>
                                                                                                                                                                                                                                                                                                                        <w:bottom w:val="none" w:sz="0" w:space="0" w:color="auto"/>
                                                                                                                                                                                                                                                                                                                        <w:right w:val="none" w:sz="0" w:space="0" w:color="auto"/>
                                                                                                                                                                                                                                                                                                                      </w:divBdr>
                                                                                                                                                                                                                                                                                                                      <w:divsChild>
                                                                                                                                                                                                                                                                                                                        <w:div w:id="1405956764">
                                                                                                                                                                                                                                                                                                                          <w:marLeft w:val="0"/>
                                                                                                                                                                                                                                                                                                                          <w:marRight w:val="0"/>
                                                                                                                                                                                                                                                                                                                          <w:marTop w:val="0"/>
                                                                                                                                                                                                                                                                                                                          <w:marBottom w:val="0"/>
                                                                                                                                                                                                                                                                                                                          <w:divBdr>
                                                                                                                                                                                                                                                                                                                            <w:top w:val="none" w:sz="0" w:space="0" w:color="auto"/>
                                                                                                                                                                                                                                                                                                                            <w:left w:val="none" w:sz="0" w:space="0" w:color="auto"/>
                                                                                                                                                                                                                                                                                                                            <w:bottom w:val="none" w:sz="0" w:space="0" w:color="auto"/>
                                                                                                                                                                                                                                                                                                                            <w:right w:val="none" w:sz="0" w:space="0" w:color="auto"/>
                                                                                                                                                                                                                                                                                                                          </w:divBdr>
                                                                                                                                                                                                                                                                                                                          <w:divsChild>
                                                                                                                                                                                                                                                                                                                            <w:div w:id="513113142">
                                                                                                                                                                                                                                                                                                                              <w:marLeft w:val="0"/>
                                                                                                                                                                                                                                                                                                                              <w:marRight w:val="0"/>
                                                                                                                                                                                                                                                                                                                              <w:marTop w:val="0"/>
                                                                                                                                                                                                                                                                                                                              <w:marBottom w:val="0"/>
                                                                                                                                                                                                                                                                                                                              <w:divBdr>
                                                                                                                                                                                                                                                                                                                                <w:top w:val="none" w:sz="0" w:space="0" w:color="auto"/>
                                                                                                                                                                                                                                                                                                                                <w:left w:val="none" w:sz="0" w:space="0" w:color="auto"/>
                                                                                                                                                                                                                                                                                                                                <w:bottom w:val="none" w:sz="0" w:space="0" w:color="auto"/>
                                                                                                                                                                                                                                                                                                                                <w:right w:val="none" w:sz="0" w:space="0" w:color="auto"/>
                                                                                                                                                                                                                                                                                                                              </w:divBdr>
                                                                                                                                                                                                                                                                                                                              <w:divsChild>
                                                                                                                                                                                                                                                                                                                                <w:div w:id="1478957777">
                                                                                                                                                                                                                                                                                                                                  <w:marLeft w:val="0"/>
                                                                                                                                                                                                                                                                                                                                  <w:marRight w:val="0"/>
                                                                                                                                                                                                                                                                                                                                  <w:marTop w:val="0"/>
                                                                                                                                                                                                                                                                                                                                  <w:marBottom w:val="0"/>
                                                                                                                                                                                                                                                                                                                                  <w:divBdr>
                                                                                                                                                                                                                                                                                                                                    <w:top w:val="none" w:sz="0" w:space="0" w:color="auto"/>
                                                                                                                                                                                                                                                                                                                                    <w:left w:val="none" w:sz="0" w:space="0" w:color="auto"/>
                                                                                                                                                                                                                                                                                                                                    <w:bottom w:val="none" w:sz="0" w:space="0" w:color="auto"/>
                                                                                                                                                                                                                                                                                                                                    <w:right w:val="none" w:sz="0" w:space="0" w:color="auto"/>
                                                                                                                                                                                                                                                                                                                                  </w:divBdr>
                                                                                                                                                                                                                                                                                                                                  <w:divsChild>
                                                                                                                                                                                                                                                                                                                                    <w:div w:id="1586960933">
                                                                                                                                                                                                                                                                                                                                      <w:marLeft w:val="0"/>
                                                                                                                                                                                                                                                                                                                                      <w:marRight w:val="0"/>
                                                                                                                                                                                                                                                                                                                                      <w:marTop w:val="0"/>
                                                                                                                                                                                                                                                                                                                                      <w:marBottom w:val="0"/>
                                                                                                                                                                                                                                                                                                                                      <w:divBdr>
                                                                                                                                                                                                                                                                                                                                        <w:top w:val="none" w:sz="0" w:space="0" w:color="auto"/>
                                                                                                                                                                                                                                                                                                                                        <w:left w:val="none" w:sz="0" w:space="0" w:color="auto"/>
                                                                                                                                                                                                                                                                                                                                        <w:bottom w:val="none" w:sz="0" w:space="0" w:color="auto"/>
                                                                                                                                                                                                                                                                                                                                        <w:right w:val="none" w:sz="0" w:space="0" w:color="auto"/>
                                                                                                                                                                                                                                                                                                                                      </w:divBdr>
                                                                                                                                                                                                                                                                                                                                      <w:divsChild>
                                                                                                                                                                                                                                                                                                                                        <w:div w:id="755519537">
                                                                                                                                                                                                                                                                                                                                          <w:marLeft w:val="0"/>
                                                                                                                                                                                                                                                                                                                                          <w:marRight w:val="0"/>
                                                                                                                                                                                                                                                                                                                                          <w:marTop w:val="0"/>
                                                                                                                                                                                                                                                                                                                                          <w:marBottom w:val="0"/>
                                                                                                                                                                                                                                                                                                                                          <w:divBdr>
                                                                                                                                                                                                                                                                                                                                            <w:top w:val="none" w:sz="0" w:space="0" w:color="auto"/>
                                                                                                                                                                                                                                                                                                                                            <w:left w:val="none" w:sz="0" w:space="0" w:color="auto"/>
                                                                                                                                                                                                                                                                                                                                            <w:bottom w:val="none" w:sz="0" w:space="0" w:color="auto"/>
                                                                                                                                                                                                                                                                                                                                            <w:right w:val="none" w:sz="0" w:space="0" w:color="auto"/>
                                                                                                                                                                                                                                                                                                                                          </w:divBdr>
                                                                                                                                                                                                                                                                                                                                          <w:divsChild>
                                                                                                                                                                                                                                                                                                                                            <w:div w:id="1278369122">
                                                                                                                                                                                                                                                                                                                                              <w:marLeft w:val="0"/>
                                                                                                                                                                                                                                                                                                                                              <w:marRight w:val="0"/>
                                                                                                                                                                                                                                                                                                                                              <w:marTop w:val="0"/>
                                                                                                                                                                                                                                                                                                                                              <w:marBottom w:val="0"/>
                                                                                                                                                                                                                                                                                                                                              <w:divBdr>
                                                                                                                                                                                                                                                                                                                                                <w:top w:val="none" w:sz="0" w:space="0" w:color="auto"/>
                                                                                                                                                                                                                                                                                                                                                <w:left w:val="none" w:sz="0" w:space="0" w:color="auto"/>
                                                                                                                                                                                                                                                                                                                                                <w:bottom w:val="none" w:sz="0" w:space="0" w:color="auto"/>
                                                                                                                                                                                                                                                                                                                                                <w:right w:val="none" w:sz="0" w:space="0" w:color="auto"/>
                                                                                                                                                                                                                                                                                                                                              </w:divBdr>
                                                                                                                                                                                                                                                                                                                                              <w:divsChild>
                                                                                                                                                                                                                                                                                                                                                <w:div w:id="134766259">
                                                                                                                                                                                                                                                                                                                                                  <w:marLeft w:val="0"/>
                                                                                                                                                                                                                                                                                                                                                  <w:marRight w:val="0"/>
                                                                                                                                                                                                                                                                                                                                                  <w:marTop w:val="0"/>
                                                                                                                                                                                                                                                                                                                                                  <w:marBottom w:val="0"/>
                                                                                                                                                                                                                                                                                                                                                  <w:divBdr>
                                                                                                                                                                                                                                                                                                                                                    <w:top w:val="none" w:sz="0" w:space="0" w:color="auto"/>
                                                                                                                                                                                                                                                                                                                                                    <w:left w:val="none" w:sz="0" w:space="0" w:color="auto"/>
                                                                                                                                                                                                                                                                                                                                                    <w:bottom w:val="none" w:sz="0" w:space="0" w:color="auto"/>
                                                                                                                                                                                                                                                                                                                                                    <w:right w:val="none" w:sz="0" w:space="0" w:color="auto"/>
                                                                                                                                                                                                                                                                                                                                                  </w:divBdr>
                                                                                                                                                                                                                                                                                                                                                  <w:divsChild>
                                                                                                                                                                                                                                                                                                                                                    <w:div w:id="1127430703">
                                                                                                                                                                                                                                                                                                                                                      <w:marLeft w:val="0"/>
                                                                                                                                                                                                                                                                                                                                                      <w:marRight w:val="0"/>
                                                                                                                                                                                                                                                                                                                                                      <w:marTop w:val="0"/>
                                                                                                                                                                                                                                                                                                                                                      <w:marBottom w:val="0"/>
                                                                                                                                                                                                                                                                                                                                                      <w:divBdr>
                                                                                                                                                                                                                                                                                                                                                        <w:top w:val="none" w:sz="0" w:space="0" w:color="auto"/>
                                                                                                                                                                                                                                                                                                                                                        <w:left w:val="none" w:sz="0" w:space="0" w:color="auto"/>
                                                                                                                                                                                                                                                                                                                                                        <w:bottom w:val="none" w:sz="0" w:space="0" w:color="auto"/>
                                                                                                                                                                                                                                                                                                                                                        <w:right w:val="none" w:sz="0" w:space="0" w:color="auto"/>
                                                                                                                                                                                                                                                                                                                                                      </w:divBdr>
                                                                                                                                                                                                                                                                                                                                                      <w:divsChild>
                                                                                                                                                                                                                                                                                                                                                        <w:div w:id="445468547">
                                                                                                                                                                                                                                                                                                                                                          <w:marLeft w:val="0"/>
                                                                                                                                                                                                                                                                                                                                                          <w:marRight w:val="0"/>
                                                                                                                                                                                                                                                                                                                                                          <w:marTop w:val="0"/>
                                                                                                                                                                                                                                                                                                                                                          <w:marBottom w:val="0"/>
                                                                                                                                                                                                                                                                                                                                                          <w:divBdr>
                                                                                                                                                                                                                                                                                                                                                            <w:top w:val="none" w:sz="0" w:space="0" w:color="auto"/>
                                                                                                                                                                                                                                                                                                                                                            <w:left w:val="none" w:sz="0" w:space="0" w:color="auto"/>
                                                                                                                                                                                                                                                                                                                                                            <w:bottom w:val="none" w:sz="0" w:space="0" w:color="auto"/>
                                                                                                                                                                                                                                                                                                                                                            <w:right w:val="none" w:sz="0" w:space="0" w:color="auto"/>
                                                                                                                                                                                                                                                                                                                                                          </w:divBdr>
                                                                                                                                                                                                                                                                                                                                                          <w:divsChild>
                                                                                                                                                                                                                                                                                                                                                            <w:div w:id="9841994">
                                                                                                                                                                                                                                                                                                                                                              <w:marLeft w:val="0"/>
                                                                                                                                                                                                                                                                                                                                                              <w:marRight w:val="0"/>
                                                                                                                                                                                                                                                                                                                                                              <w:marTop w:val="0"/>
                                                                                                                                                                                                                                                                                                                                                              <w:marBottom w:val="0"/>
                                                                                                                                                                                                                                                                                                                                                              <w:divBdr>
                                                                                                                                                                                                                                                                                                                                                                <w:top w:val="none" w:sz="0" w:space="0" w:color="auto"/>
                                                                                                                                                                                                                                                                                                                                                                <w:left w:val="none" w:sz="0" w:space="0" w:color="auto"/>
                                                                                                                                                                                                                                                                                                                                                                <w:bottom w:val="none" w:sz="0" w:space="0" w:color="auto"/>
                                                                                                                                                                                                                                                                                                                                                                <w:right w:val="none" w:sz="0" w:space="0" w:color="auto"/>
                                                                                                                                                                                                                                                                                                                                                              </w:divBdr>
                                                                                                                                                                                                                                                                                                                                                              <w:divsChild>
                                                                                                                                                                                                                                                                                                                                                                <w:div w:id="828449454">
                                                                                                                                                                                                                                                                                                                                                                  <w:marLeft w:val="0"/>
                                                                                                                                                                                                                                                                                                                                                                  <w:marRight w:val="0"/>
                                                                                                                                                                                                                                                                                                                                                                  <w:marTop w:val="0"/>
                                                                                                                                                                                                                                                                                                                                                                  <w:marBottom w:val="0"/>
                                                                                                                                                                                                                                                                                                                                                                  <w:divBdr>
                                                                                                                                                                                                                                                                                                                                                                    <w:top w:val="none" w:sz="0" w:space="0" w:color="auto"/>
                                                                                                                                                                                                                                                                                                                                                                    <w:left w:val="none" w:sz="0" w:space="0" w:color="auto"/>
                                                                                                                                                                                                                                                                                                                                                                    <w:bottom w:val="none" w:sz="0" w:space="0" w:color="auto"/>
                                                                                                                                                                                                                                                                                                                                                                    <w:right w:val="none" w:sz="0" w:space="0" w:color="auto"/>
                                                                                                                                                                                                                                                                                                                                                                  </w:divBdr>
                                                                                                                                                                                                                                                                                                                                                                  <w:divsChild>
                                                                                                                                                                                                                                                                                                                                                                    <w:div w:id="1660960063">
                                                                                                                                                                                                                                                                                                                                                                      <w:marLeft w:val="0"/>
                                                                                                                                                                                                                                                                                                                                                                      <w:marRight w:val="0"/>
                                                                                                                                                                                                                                                                                                                                                                      <w:marTop w:val="0"/>
                                                                                                                                                                                                                                                                                                                                                                      <w:marBottom w:val="0"/>
                                                                                                                                                                                                                                                                                                                                                                      <w:divBdr>
                                                                                                                                                                                                                                                                                                                                                                        <w:top w:val="none" w:sz="0" w:space="0" w:color="auto"/>
                                                                                                                                                                                                                                                                                                                                                                        <w:left w:val="none" w:sz="0" w:space="0" w:color="auto"/>
                                                                                                                                                                                                                                                                                                                                                                        <w:bottom w:val="none" w:sz="0" w:space="0" w:color="auto"/>
                                                                                                                                                                                                                                                                                                                                                                        <w:right w:val="none" w:sz="0" w:space="0" w:color="auto"/>
                                                                                                                                                                                                                                                                                                                                                                      </w:divBdr>
                                                                                                                                                                                                                                                                                                                                                                      <w:divsChild>
                                                                                                                                                                                                                                                                                                                                                                        <w:div w:id="1594437081">
                                                                                                                                                                                                                                                                                                                                                                          <w:marLeft w:val="0"/>
                                                                                                                                                                                                                                                                                                                                                                          <w:marRight w:val="0"/>
                                                                                                                                                                                                                                                                                                                                                                          <w:marTop w:val="0"/>
                                                                                                                                                                                                                                                                                                                                                                          <w:marBottom w:val="0"/>
                                                                                                                                                                                                                                                                                                                                                                          <w:divBdr>
                                                                                                                                                                                                                                                                                                                                                                            <w:top w:val="none" w:sz="0" w:space="0" w:color="auto"/>
                                                                                                                                                                                                                                                                                                                                                                            <w:left w:val="none" w:sz="0" w:space="0" w:color="auto"/>
                                                                                                                                                                                                                                                                                                                                                                            <w:bottom w:val="none" w:sz="0" w:space="0" w:color="auto"/>
                                                                                                                                                                                                                                                                                                                                                                            <w:right w:val="none" w:sz="0" w:space="0" w:color="auto"/>
                                                                                                                                                                                                                                                                                                                                                                          </w:divBdr>
                                                                                                                                                                                                                                                                                                                                                                          <w:divsChild>
                                                                                                                                                                                                                                                                                                                                                                            <w:div w:id="124352295">
                                                                                                                                                                                                                                                                                                                                                                              <w:marLeft w:val="0"/>
                                                                                                                                                                                                                                                                                                                                                                              <w:marRight w:val="0"/>
                                                                                                                                                                                                                                                                                                                                                                              <w:marTop w:val="0"/>
                                                                                                                                                                                                                                                                                                                                                                              <w:marBottom w:val="0"/>
                                                                                                                                                                                                                                                                                                                                                                              <w:divBdr>
                                                                                                                                                                                                                                                                                                                                                                                <w:top w:val="none" w:sz="0" w:space="0" w:color="auto"/>
                                                                                                                                                                                                                                                                                                                                                                                <w:left w:val="none" w:sz="0" w:space="0" w:color="auto"/>
                                                                                                                                                                                                                                                                                                                                                                                <w:bottom w:val="none" w:sz="0" w:space="0" w:color="auto"/>
                                                                                                                                                                                                                                                                                                                                                                                <w:right w:val="none" w:sz="0" w:space="0" w:color="auto"/>
                                                                                                                                                                                                                                                                                                                                                                              </w:divBdr>
                                                                                                                                                                                                                                                                                                                                                                              <w:divsChild>
                                                                                                                                                                                                                                                                                                                                                                                <w:div w:id="1002585112">
                                                                                                                                                                                                                                                                                                                                                                                  <w:marLeft w:val="0"/>
                                                                                                                                                                                                                                                                                                                                                                                  <w:marRight w:val="0"/>
                                                                                                                                                                                                                                                                                                                                                                                  <w:marTop w:val="0"/>
                                                                                                                                                                                                                                                                                                                                                                                  <w:marBottom w:val="0"/>
                                                                                                                                                                                                                                                                                                                                                                                  <w:divBdr>
                                                                                                                                                                                                                                                                                                                                                                                    <w:top w:val="none" w:sz="0" w:space="0" w:color="auto"/>
                                                                                                                                                                                                                                                                                                                                                                                    <w:left w:val="none" w:sz="0" w:space="0" w:color="auto"/>
                                                                                                                                                                                                                                                                                                                                                                                    <w:bottom w:val="none" w:sz="0" w:space="0" w:color="auto"/>
                                                                                                                                                                                                                                                                                                                                                                                    <w:right w:val="none" w:sz="0" w:space="0" w:color="auto"/>
                                                                                                                                                                                                                                                                                                                                                                                  </w:divBdr>
                                                                                                                                                                                                                                                                                                                                                                                  <w:divsChild>
                                                                                                                                                                                                                                                                                                                                                                                    <w:div w:id="1320839869">
                                                                                                                                                                                                                                                                                                                                                                                      <w:marLeft w:val="0"/>
                                                                                                                                                                                                                                                                                                                                                                                      <w:marRight w:val="0"/>
                                                                                                                                                                                                                                                                                                                                                                                      <w:marTop w:val="0"/>
                                                                                                                                                                                                                                                                                                                                                                                      <w:marBottom w:val="0"/>
                                                                                                                                                                                                                                                                                                                                                                                      <w:divBdr>
                                                                                                                                                                                                                                                                                                                                                                                        <w:top w:val="none" w:sz="0" w:space="0" w:color="auto"/>
                                                                                                                                                                                                                                                                                                                                                                                        <w:left w:val="none" w:sz="0" w:space="0" w:color="auto"/>
                                                                                                                                                                                                                                                                                                                                                                                        <w:bottom w:val="none" w:sz="0" w:space="0" w:color="auto"/>
                                                                                                                                                                                                                                                                                                                                                                                        <w:right w:val="none" w:sz="0" w:space="0" w:color="auto"/>
                                                                                                                                                                                                                                                                                                                                                                                      </w:divBdr>
                                                                                                                                                                                                                                                                                                                                                                                      <w:divsChild>
                                                                                                                                                                                                                                                                                                                                                                                        <w:div w:id="864444719">
                                                                                                                                                                                                                                                                                                                                                                                          <w:marLeft w:val="0"/>
                                                                                                                                                                                                                                                                                                                                                                                          <w:marRight w:val="0"/>
                                                                                                                                                                                                                                                                                                                                                                                          <w:marTop w:val="0"/>
                                                                                                                                                                                                                                                                                                                                                                                          <w:marBottom w:val="0"/>
                                                                                                                                                                                                                                                                                                                                                                                          <w:divBdr>
                                                                                                                                                                                                                                                                                                                                                                                            <w:top w:val="none" w:sz="0" w:space="0" w:color="auto"/>
                                                                                                                                                                                                                                                                                                                                                                                            <w:left w:val="none" w:sz="0" w:space="0" w:color="auto"/>
                                                                                                                                                                                                                                                                                                                                                                                            <w:bottom w:val="none" w:sz="0" w:space="0" w:color="auto"/>
                                                                                                                                                                                                                                                                                                                                                                                            <w:right w:val="none" w:sz="0" w:space="0" w:color="auto"/>
                                                                                                                                                                                                                                                                                                                                                                                          </w:divBdr>
                                                                                                                                                                                                                                                                                                                                                                                          <w:divsChild>
                                                                                                                                                                                                                                                                                                                                                                                            <w:div w:id="974985473">
                                                                                                                                                                                                                                                                                                                                                                                              <w:marLeft w:val="0"/>
                                                                                                                                                                                                                                                                                                                                                                                              <w:marRight w:val="0"/>
                                                                                                                                                                                                                                                                                                                                                                                              <w:marTop w:val="0"/>
                                                                                                                                                                                                                                                                                                                                                                                              <w:marBottom w:val="0"/>
                                                                                                                                                                                                                                                                                                                                                                                              <w:divBdr>
                                                                                                                                                                                                                                                                                                                                                                                                <w:top w:val="none" w:sz="0" w:space="0" w:color="auto"/>
                                                                                                                                                                                                                                                                                                                                                                                                <w:left w:val="none" w:sz="0" w:space="0" w:color="auto"/>
                                                                                                                                                                                                                                                                                                                                                                                                <w:bottom w:val="none" w:sz="0" w:space="0" w:color="auto"/>
                                                                                                                                                                                                                                                                                                                                                                                                <w:right w:val="none" w:sz="0" w:space="0" w:color="auto"/>
                                                                                                                                                                                                                                                                                                                                                                                              </w:divBdr>
                                                                                                                                                                                                                                                                                                                                                                                              <w:divsChild>
                                                                                                                                                                                                                                                                                                                                                                                                <w:div w:id="1563979574">
                                                                                                                                                                                                                                                                                                                                                                                                  <w:marLeft w:val="0"/>
                                                                                                                                                                                                                                                                                                                                                                                                  <w:marRight w:val="0"/>
                                                                                                                                                                                                                                                                                                                                                                                                  <w:marTop w:val="0"/>
                                                                                                                                                                                                                                                                                                                                                                                                  <w:marBottom w:val="0"/>
                                                                                                                                                                                                                                                                                                                                                                                                  <w:divBdr>
                                                                                                                                                                                                                                                                                                                                                                                                    <w:top w:val="none" w:sz="0" w:space="0" w:color="auto"/>
                                                                                                                                                                                                                                                                                                                                                                                                    <w:left w:val="none" w:sz="0" w:space="0" w:color="auto"/>
                                                                                                                                                                                                                                                                                                                                                                                                    <w:bottom w:val="none" w:sz="0" w:space="0" w:color="auto"/>
                                                                                                                                                                                                                                                                                                                                                                                                    <w:right w:val="none" w:sz="0" w:space="0" w:color="auto"/>
                                                                                                                                                                                                                                                                                                                                                                                                  </w:divBdr>
                                                                                                                                                                                                                                                                                                                                                                                                  <w:divsChild>
                                                                                                                                                                                                                                                                                                                                                                                                    <w:div w:id="586619070">
                                                                                                                                                                                                                                                                                                                                                                                                      <w:marLeft w:val="0"/>
                                                                                                                                                                                                                                                                                                                                                                                                      <w:marRight w:val="0"/>
                                                                                                                                                                                                                                                                                                                                                                                                      <w:marTop w:val="0"/>
                                                                                                                                                                                                                                                                                                                                                                                                      <w:marBottom w:val="0"/>
                                                                                                                                                                                                                                                                                                                                                                                                      <w:divBdr>
                                                                                                                                                                                                                                                                                                                                                                                                        <w:top w:val="none" w:sz="0" w:space="0" w:color="auto"/>
                                                                                                                                                                                                                                                                                                                                                                                                        <w:left w:val="none" w:sz="0" w:space="0" w:color="auto"/>
                                                                                                                                                                                                                                                                                                                                                                                                        <w:bottom w:val="none" w:sz="0" w:space="0" w:color="auto"/>
                                                                                                                                                                                                                                                                                                                                                                                                        <w:right w:val="none" w:sz="0" w:space="0" w:color="auto"/>
                                                                                                                                                                                                                                                                                                                                                                                                      </w:divBdr>
                                                                                                                                                                                                                                                                                                                                                                                                      <w:divsChild>
                                                                                                                                                                                                                                                                                                                                                                                                        <w:div w:id="13465617">
                                                                                                                                                                                                                                                                                                                                                                                                          <w:marLeft w:val="0"/>
                                                                                                                                                                                                                                                                                                                                                                                                          <w:marRight w:val="0"/>
                                                                                                                                                                                                                                                                                                                                                                                                          <w:marTop w:val="0"/>
                                                                                                                                                                                                                                                                                                                                                                                                          <w:marBottom w:val="0"/>
                                                                                                                                                                                                                                                                                                                                                                                                          <w:divBdr>
                                                                                                                                                                                                                                                                                                                                                                                                            <w:top w:val="none" w:sz="0" w:space="0" w:color="auto"/>
                                                                                                                                                                                                                                                                                                                                                                                                            <w:left w:val="none" w:sz="0" w:space="0" w:color="auto"/>
                                                                                                                                                                                                                                                                                                                                                                                                            <w:bottom w:val="none" w:sz="0" w:space="0" w:color="auto"/>
                                                                                                                                                                                                                                                                                                                                                                                                            <w:right w:val="none" w:sz="0" w:space="0" w:color="auto"/>
                                                                                                                                                                                                                                                                                                                                                                                                          </w:divBdr>
                                                                                                                                                                                                                                                                                                                                                                                                          <w:divsChild>
                                                                                                                                                                                                                                                                                                                                                                                                            <w:div w:id="870149634">
                                                                                                                                                                                                                                                                                                                                                                                                              <w:marLeft w:val="0"/>
                                                                                                                                                                                                                                                                                                                                                                                                              <w:marRight w:val="0"/>
                                                                                                                                                                                                                                                                                                                                                                                                              <w:marTop w:val="0"/>
                                                                                                                                                                                                                                                                                                                                                                                                              <w:marBottom w:val="0"/>
                                                                                                                                                                                                                                                                                                                                                                                                              <w:divBdr>
                                                                                                                                                                                                                                                                                                                                                                                                                <w:top w:val="none" w:sz="0" w:space="0" w:color="auto"/>
                                                                                                                                                                                                                                                                                                                                                                                                                <w:left w:val="none" w:sz="0" w:space="0" w:color="auto"/>
                                                                                                                                                                                                                                                                                                                                                                                                                <w:bottom w:val="none" w:sz="0" w:space="0" w:color="auto"/>
                                                                                                                                                                                                                                                                                                                                                                                                                <w:right w:val="none" w:sz="0" w:space="0" w:color="auto"/>
                                                                                                                                                                                                                                                                                                                                                                                                              </w:divBdr>
                                                                                                                                                                                                                                                                                                                                                                                                              <w:divsChild>
                                                                                                                                                                                                                                                                                                                                                                                                                <w:div w:id="640429610">
                                                                                                                                                                                                                                                                                                                                                                                                                  <w:marLeft w:val="0"/>
                                                                                                                                                                                                                                                                                                                                                                                                                  <w:marRight w:val="0"/>
                                                                                                                                                                                                                                                                                                                                                                                                                  <w:marTop w:val="0"/>
                                                                                                                                                                                                                                                                                                                                                                                                                  <w:marBottom w:val="0"/>
                                                                                                                                                                                                                                                                                                                                                                                                                  <w:divBdr>
                                                                                                                                                                                                                                                                                                                                                                                                                    <w:top w:val="none" w:sz="0" w:space="0" w:color="auto"/>
                                                                                                                                                                                                                                                                                                                                                                                                                    <w:left w:val="none" w:sz="0" w:space="0" w:color="auto"/>
                                                                                                                                                                                                                                                                                                                                                                                                                    <w:bottom w:val="none" w:sz="0" w:space="0" w:color="auto"/>
                                                                                                                                                                                                                                                                                                                                                                                                                    <w:right w:val="none" w:sz="0" w:space="0" w:color="auto"/>
                                                                                                                                                                                                                                                                                                                                                                                                                  </w:divBdr>
                                                                                                                                                                                                                                                                                                                                                                                                                  <w:divsChild>
                                                                                                                                                                                                                                                                                                                                                                                                                    <w:div w:id="1698235158">
                                                                                                                                                                                                                                                                                                                                                                                                                      <w:marLeft w:val="0"/>
                                                                                                                                                                                                                                                                                                                                                                                                                      <w:marRight w:val="0"/>
                                                                                                                                                                                                                                                                                                                                                                                                                      <w:marTop w:val="0"/>
                                                                                                                                                                                                                                                                                                                                                                                                                      <w:marBottom w:val="0"/>
                                                                                                                                                                                                                                                                                                                                                                                                                      <w:divBdr>
                                                                                                                                                                                                                                                                                                                                                                                                                        <w:top w:val="none" w:sz="0" w:space="0" w:color="auto"/>
                                                                                                                                                                                                                                                                                                                                                                                                                        <w:left w:val="none" w:sz="0" w:space="0" w:color="auto"/>
                                                                                                                                                                                                                                                                                                                                                                                                                        <w:bottom w:val="none" w:sz="0" w:space="0" w:color="auto"/>
                                                                                                                                                                                                                                                                                                                                                                                                                        <w:right w:val="none" w:sz="0" w:space="0" w:color="auto"/>
                                                                                                                                                                                                                                                                                                                                                                                                                      </w:divBdr>
                                                                                                                                                                                                                                                                                                                                                                                                                      <w:divsChild>
                                                                                                                                                                                                                                                                                                                                                                                                                        <w:div w:id="1939098673">
                                                                                                                                                                                                                                                                                                                                                                                                                          <w:marLeft w:val="0"/>
                                                                                                                                                                                                                                                                                                                                                                                                                          <w:marRight w:val="0"/>
                                                                                                                                                                                                                                                                                                                                                                                                                          <w:marTop w:val="0"/>
                                                                                                                                                                                                                                                                                                                                                                                                                          <w:marBottom w:val="0"/>
                                                                                                                                                                                                                                                                                                                                                                                                                          <w:divBdr>
                                                                                                                                                                                                                                                                                                                                                                                                                            <w:top w:val="none" w:sz="0" w:space="0" w:color="auto"/>
                                                                                                                                                                                                                                                                                                                                                                                                                            <w:left w:val="none" w:sz="0" w:space="0" w:color="auto"/>
                                                                                                                                                                                                                                                                                                                                                                                                                            <w:bottom w:val="none" w:sz="0" w:space="0" w:color="auto"/>
                                                                                                                                                                                                                                                                                                                                                                                                                            <w:right w:val="none" w:sz="0" w:space="0" w:color="auto"/>
                                                                                                                                                                                                                                                                                                                                                                                                                          </w:divBdr>
                                                                                                                                                                                                                                                                                                                                                                                                                          <w:divsChild>
                                                                                                                                                                                                                                                                                                                                                                                                                            <w:div w:id="1281643458">
                                                                                                                                                                                                                                                                                                                                                                                                                              <w:marLeft w:val="0"/>
                                                                                                                                                                                                                                                                                                                                                                                                                              <w:marRight w:val="0"/>
                                                                                                                                                                                                                                                                                                                                                                                                                              <w:marTop w:val="0"/>
                                                                                                                                                                                                                                                                                                                                                                                                                              <w:marBottom w:val="0"/>
                                                                                                                                                                                                                                                                                                                                                                                                                              <w:divBdr>
                                                                                                                                                                                                                                                                                                                                                                                                                                <w:top w:val="none" w:sz="0" w:space="0" w:color="auto"/>
                                                                                                                                                                                                                                                                                                                                                                                                                                <w:left w:val="none" w:sz="0" w:space="0" w:color="auto"/>
                                                                                                                                                                                                                                                                                                                                                                                                                                <w:bottom w:val="none" w:sz="0" w:space="0" w:color="auto"/>
                                                                                                                                                                                                                                                                                                                                                                                                                                <w:right w:val="none" w:sz="0" w:space="0" w:color="auto"/>
                                                                                                                                                                                                                                                                                                                                                                                                                              </w:divBdr>
                                                                                                                                                                                                                                                                                                                                                                                                                              <w:divsChild>
                                                                                                                                                                                                                                                                                                                                                                                                                                <w:div w:id="1203665484">
                                                                                                                                                                                                                                                                                                                                                                                                                                  <w:marLeft w:val="0"/>
                                                                                                                                                                                                                                                                                                                                                                                                                                  <w:marRight w:val="0"/>
                                                                                                                                                                                                                                                                                                                                                                                                                                  <w:marTop w:val="0"/>
                                                                                                                                                                                                                                                                                                                                                                                                                                  <w:marBottom w:val="0"/>
                                                                                                                                                                                                                                                                                                                                                                                                                                  <w:divBdr>
                                                                                                                                                                                                                                                                                                                                                                                                                                    <w:top w:val="none" w:sz="0" w:space="0" w:color="auto"/>
                                                                                                                                                                                                                                                                                                                                                                                                                                    <w:left w:val="none" w:sz="0" w:space="0" w:color="auto"/>
                                                                                                                                                                                                                                                                                                                                                                                                                                    <w:bottom w:val="none" w:sz="0" w:space="0" w:color="auto"/>
                                                                                                                                                                                                                                                                                                                                                                                                                                    <w:right w:val="none" w:sz="0" w:space="0" w:color="auto"/>
                                                                                                                                                                                                                                                                                                                                                                                                                                  </w:divBdr>
                                                                                                                                                                                                                                                                                                                                                                                                                                  <w:divsChild>
                                                                                                                                                                                                                                                                                                                                                                                                                                    <w:div w:id="827480284">
                                                                                                                                                                                                                                                                                                                                                                                                                                      <w:marLeft w:val="0"/>
                                                                                                                                                                                                                                                                                                                                                                                                                                      <w:marRight w:val="0"/>
                                                                                                                                                                                                                                                                                                                                                                                                                                      <w:marTop w:val="0"/>
                                                                                                                                                                                                                                                                                                                                                                                                                                      <w:marBottom w:val="0"/>
                                                                                                                                                                                                                                                                                                                                                                                                                                      <w:divBdr>
                                                                                                                                                                                                                                                                                                                                                                                                                                        <w:top w:val="none" w:sz="0" w:space="0" w:color="auto"/>
                                                                                                                                                                                                                                                                                                                                                                                                                                        <w:left w:val="none" w:sz="0" w:space="0" w:color="auto"/>
                                                                                                                                                                                                                                                                                                                                                                                                                                        <w:bottom w:val="none" w:sz="0" w:space="0" w:color="auto"/>
                                                                                                                                                                                                                                                                                                                                                                                                                                        <w:right w:val="none" w:sz="0" w:space="0" w:color="auto"/>
                                                                                                                                                                                                                                                                                                                                                                                                                                      </w:divBdr>
                                                                                                                                                                                                                                                                                                                                                                                                                                      <w:divsChild>
                                                                                                                                                                                                                                                                                                                                                                                                                                        <w:div w:id="994263945">
                                                                                                                                                                                                                                                                                                                                                                                                                                          <w:marLeft w:val="0"/>
                                                                                                                                                                                                                                                                                                                                                                                                                                          <w:marRight w:val="0"/>
                                                                                                                                                                                                                                                                                                                                                                                                                                          <w:marTop w:val="0"/>
                                                                                                                                                                                                                                                                                                                                                                                                                                          <w:marBottom w:val="0"/>
                                                                                                                                                                                                                                                                                                                                                                                                                                          <w:divBdr>
                                                                                                                                                                                                                                                                                                                                                                                                                                            <w:top w:val="none" w:sz="0" w:space="0" w:color="auto"/>
                                                                                                                                                                                                                                                                                                                                                                                                                                            <w:left w:val="none" w:sz="0" w:space="0" w:color="auto"/>
                                                                                                                                                                                                                                                                                                                                                                                                                                            <w:bottom w:val="none" w:sz="0" w:space="0" w:color="auto"/>
                                                                                                                                                                                                                                                                                                                                                                                                                                            <w:right w:val="none" w:sz="0" w:space="0" w:color="auto"/>
                                                                                                                                                                                                                                                                                                                                                                                                                                          </w:divBdr>
                                                                                                                                                                                                                                                                                                                                                                                                                                          <w:divsChild>
                                                                                                                                                                                                                                                                                                                                                                                                                                            <w:div w:id="712385583">
                                                                                                                                                                                                                                                                                                                                                                                                                                              <w:marLeft w:val="0"/>
                                                                                                                                                                                                                                                                                                                                                                                                                                              <w:marRight w:val="0"/>
                                                                                                                                                                                                                                                                                                                                                                                                                                              <w:marTop w:val="0"/>
                                                                                                                                                                                                                                                                                                                                                                                                                                              <w:marBottom w:val="0"/>
                                                                                                                                                                                                                                                                                                                                                                                                                                              <w:divBdr>
                                                                                                                                                                                                                                                                                                                                                                                                                                                <w:top w:val="none" w:sz="0" w:space="0" w:color="auto"/>
                                                                                                                                                                                                                                                                                                                                                                                                                                                <w:left w:val="none" w:sz="0" w:space="0" w:color="auto"/>
                                                                                                                                                                                                                                                                                                                                                                                                                                                <w:bottom w:val="none" w:sz="0" w:space="0" w:color="auto"/>
                                                                                                                                                                                                                                                                                                                                                                                                                                                <w:right w:val="none" w:sz="0" w:space="0" w:color="auto"/>
                                                                                                                                                                                                                                                                                                                                                                                                                                              </w:divBdr>
                                                                                                                                                                                                                                                                                                                                                                                                                                              <w:divsChild>
                                                                                                                                                                                                                                                                                                                                                                                                                                                <w:div w:id="75564130">
                                                                                                                                                                                                                                                                                                                                                                                                                                                  <w:marLeft w:val="0"/>
                                                                                                                                                                                                                                                                                                                                                                                                                                                  <w:marRight w:val="0"/>
                                                                                                                                                                                                                                                                                                                                                                                                                                                  <w:marTop w:val="0"/>
                                                                                                                                                                                                                                                                                                                                                                                                                                                  <w:marBottom w:val="0"/>
                                                                                                                                                                                                                                                                                                                                                                                                                                                  <w:divBdr>
                                                                                                                                                                                                                                                                                                                                                                                                                                                    <w:top w:val="none" w:sz="0" w:space="0" w:color="auto"/>
                                                                                                                                                                                                                                                                                                                                                                                                                                                    <w:left w:val="none" w:sz="0" w:space="0" w:color="auto"/>
                                                                                                                                                                                                                                                                                                                                                                                                                                                    <w:bottom w:val="none" w:sz="0" w:space="0" w:color="auto"/>
                                                                                                                                                                                                                                                                                                                                                                                                                                                    <w:right w:val="none" w:sz="0" w:space="0" w:color="auto"/>
                                                                                                                                                                                                                                                                                                                                                                                                                                                  </w:divBdr>
                                                                                                                                                                                                                                                                                                                                                                                                                                                  <w:divsChild>
                                                                                                                                                                                                                                                                                                                                                                                                                                                    <w:div w:id="1478061454">
                                                                                                                                                                                                                                                                                                                                                                                                                                                      <w:marLeft w:val="0"/>
                                                                                                                                                                                                                                                                                                                                                                                                                                                      <w:marRight w:val="0"/>
                                                                                                                                                                                                                                                                                                                                                                                                                                                      <w:marTop w:val="0"/>
                                                                                                                                                                                                                                                                                                                                                                                                                                                      <w:marBottom w:val="0"/>
                                                                                                                                                                                                                                                                                                                                                                                                                                                      <w:divBdr>
                                                                                                                                                                                                                                                                                                                                                                                                                                                        <w:top w:val="none" w:sz="0" w:space="0" w:color="auto"/>
                                                                                                                                                                                                                                                                                                                                                                                                                                                        <w:left w:val="none" w:sz="0" w:space="0" w:color="auto"/>
                                                                                                                                                                                                                                                                                                                                                                                                                                                        <w:bottom w:val="none" w:sz="0" w:space="0" w:color="auto"/>
                                                                                                                                                                                                                                                                                                                                                                                                                                                        <w:right w:val="none" w:sz="0" w:space="0" w:color="auto"/>
                                                                                                                                                                                                                                                                                                                                                                                                                                                      </w:divBdr>
                                                                                                                                                                                                                                                                                                                                                                                                                                                      <w:divsChild>
                                                                                                                                                                                                                                                                                                                                                                                                                                                        <w:div w:id="199172429">
                                                                                                                                                                                                                                                                                                                                                                                                                                                          <w:marLeft w:val="0"/>
                                                                                                                                                                                                                                                                                                                                                                                                                                                          <w:marRight w:val="0"/>
                                                                                                                                                                                                                                                                                                                                                                                                                                                          <w:marTop w:val="0"/>
                                                                                                                                                                                                                                                                                                                                                                                                                                                          <w:marBottom w:val="0"/>
                                                                                                                                                                                                                                                                                                                                                                                                                                                          <w:divBdr>
                                                                                                                                                                                                                                                                                                                                                                                                                                                            <w:top w:val="none" w:sz="0" w:space="0" w:color="auto"/>
                                                                                                                                                                                                                                                                                                                                                                                                                                                            <w:left w:val="none" w:sz="0" w:space="0" w:color="auto"/>
                                                                                                                                                                                                                                                                                                                                                                                                                                                            <w:bottom w:val="none" w:sz="0" w:space="0" w:color="auto"/>
                                                                                                                                                                                                                                                                                                                                                                                                                                                            <w:right w:val="none" w:sz="0" w:space="0" w:color="auto"/>
                                                                                                                                                                                                                                                                                                                                                                                                                                                          </w:divBdr>
                                                                                                                                                                                                                                                                                                                                                                                                                                                          <w:divsChild>
                                                                                                                                                                                                                                                                                                                                                                                                                                                            <w:div w:id="916402877">
                                                                                                                                                                                                                                                                                                                                                                                                                                                              <w:marLeft w:val="0"/>
                                                                                                                                                                                                                                                                                                                                                                                                                                                              <w:marRight w:val="0"/>
                                                                                                                                                                                                                                                                                                                                                                                                                                                              <w:marTop w:val="0"/>
                                                                                                                                                                                                                                                                                                                                                                                                                                                              <w:marBottom w:val="0"/>
                                                                                                                                                                                                                                                                                                                                                                                                                                                              <w:divBdr>
                                                                                                                                                                                                                                                                                                                                                                                                                                                                <w:top w:val="none" w:sz="0" w:space="0" w:color="auto"/>
                                                                                                                                                                                                                                                                                                                                                                                                                                                                <w:left w:val="none" w:sz="0" w:space="0" w:color="auto"/>
                                                                                                                                                                                                                                                                                                                                                                                                                                                                <w:bottom w:val="none" w:sz="0" w:space="0" w:color="auto"/>
                                                                                                                                                                                                                                                                                                                                                                                                                                                                <w:right w:val="none" w:sz="0" w:space="0" w:color="auto"/>
                                                                                                                                                                                                                                                                                                                                                                                                                                                              </w:divBdr>
                                                                                                                                                                                                                                                                                                                                                                                                                                                              <w:divsChild>
                                                                                                                                                                                                                                                                                                                                                                                                                                                                <w:div w:id="1770201994">
                                                                                                                                                                                                                                                                                                                                                                                                                                                                  <w:marLeft w:val="0"/>
                                                                                                                                                                                                                                                                                                                                                                                                                                                                  <w:marRight w:val="0"/>
                                                                                                                                                                                                                                                                                                                                                                                                                                                                  <w:marTop w:val="0"/>
                                                                                                                                                                                                                                                                                                                                                                                                                                                                  <w:marBottom w:val="0"/>
                                                                                                                                                                                                                                                                                                                                                                                                                                                                  <w:divBdr>
                                                                                                                                                                                                                                                                                                                                                                                                                                                                    <w:top w:val="none" w:sz="0" w:space="0" w:color="auto"/>
                                                                                                                                                                                                                                                                                                                                                                                                                                                                    <w:left w:val="none" w:sz="0" w:space="0" w:color="auto"/>
                                                                                                                                                                                                                                                                                                                                                                                                                                                                    <w:bottom w:val="none" w:sz="0" w:space="0" w:color="auto"/>
                                                                                                                                                                                                                                                                                                                                                                                                                                                                    <w:right w:val="none" w:sz="0" w:space="0" w:color="auto"/>
                                                                                                                                                                                                                                                                                                                                                                                                                                                                  </w:divBdr>
                                                                                                                                                                                                                                                                                                                                                                                                                                                                  <w:divsChild>
                                                                                                                                                                                                                                                                                                                                                                                                                                                                    <w:div w:id="1592204767">
                                                                                                                                                                                                                                                                                                                                                                                                                                                                      <w:marLeft w:val="0"/>
                                                                                                                                                                                                                                                                                                                                                                                                                                                                      <w:marRight w:val="0"/>
                                                                                                                                                                                                                                                                                                                                                                                                                                                                      <w:marTop w:val="0"/>
                                                                                                                                                                                                                                                                                                                                                                                                                                                                      <w:marBottom w:val="0"/>
                                                                                                                                                                                                                                                                                                                                                                                                                                                                      <w:divBdr>
                                                                                                                                                                                                                                                                                                                                                                                                                                                                        <w:top w:val="none" w:sz="0" w:space="0" w:color="auto"/>
                                                                                                                                                                                                                                                                                                                                                                                                                                                                        <w:left w:val="none" w:sz="0" w:space="0" w:color="auto"/>
                                                                                                                                                                                                                                                                                                                                                                                                                                                                        <w:bottom w:val="none" w:sz="0" w:space="0" w:color="auto"/>
                                                                                                                                                                                                                                                                                                                                                                                                                                                                        <w:right w:val="none" w:sz="0" w:space="0" w:color="auto"/>
                                                                                                                                                                                                                                                                                                                                                                                                                                                                      </w:divBdr>
                                                                                                                                                                                                                                                                                                                                                                                                                                                                      <w:divsChild>
                                                                                                                                                                                                                                                                                                                                                                                                                                                                        <w:div w:id="1279679472">
                                                                                                                                                                                                                                                                                                                                                                                                                                                                          <w:marLeft w:val="0"/>
                                                                                                                                                                                                                                                                                                                                                                                                                                                                          <w:marRight w:val="0"/>
                                                                                                                                                                                                                                                                                                                                                                                                                                                                          <w:marTop w:val="0"/>
                                                                                                                                                                                                                                                                                                                                                                                                                                                                          <w:marBottom w:val="0"/>
                                                                                                                                                                                                                                                                                                                                                                                                                                                                          <w:divBdr>
                                                                                                                                                                                                                                                                                                                                                                                                                                                                            <w:top w:val="none" w:sz="0" w:space="0" w:color="auto"/>
                                                                                                                                                                                                                                                                                                                                                                                                                                                                            <w:left w:val="none" w:sz="0" w:space="0" w:color="auto"/>
                                                                                                                                                                                                                                                                                                                                                                                                                                                                            <w:bottom w:val="none" w:sz="0" w:space="0" w:color="auto"/>
                                                                                                                                                                                                                                                                                                                                                                                                                                                                            <w:right w:val="none" w:sz="0" w:space="0" w:color="auto"/>
                                                                                                                                                                                                                                                                                                                                                                                                                                                                          </w:divBdr>
                                                                                                                                                                                                                                                                                                                                                                                                                                                                          <w:divsChild>
                                                                                                                                                                                                                                                                                                                                                                                                                                                                            <w:div w:id="2003654511">
                                                                                                                                                                                                                                                                                                                                                                                                                                                                              <w:marLeft w:val="0"/>
                                                                                                                                                                                                                                                                                                                                                                                                                                                                              <w:marRight w:val="0"/>
                                                                                                                                                                                                                                                                                                                                                                                                                                                                              <w:marTop w:val="0"/>
                                                                                                                                                                                                                                                                                                                                                                                                                                                                              <w:marBottom w:val="0"/>
                                                                                                                                                                                                                                                                                                                                                                                                                                                                              <w:divBdr>
                                                                                                                                                                                                                                                                                                                                                                                                                                                                                <w:top w:val="none" w:sz="0" w:space="0" w:color="auto"/>
                                                                                                                                                                                                                                                                                                                                                                                                                                                                                <w:left w:val="none" w:sz="0" w:space="0" w:color="auto"/>
                                                                                                                                                                                                                                                                                                                                                                                                                                                                                <w:bottom w:val="none" w:sz="0" w:space="0" w:color="auto"/>
                                                                                                                                                                                                                                                                                                                                                                                                                                                                                <w:right w:val="none" w:sz="0" w:space="0" w:color="auto"/>
                                                                                                                                                                                                                                                                                                                                                                                                                                                                              </w:divBdr>
                                                                                                                                                                                                                                                                                                                                                                                                                                                                              <w:divsChild>
                                                                                                                                                                                                                                                                                                                                                                                                                                                                                <w:div w:id="1095052878">
                                                                                                                                                                                                                                                                                                                                                                                                                                                                                  <w:marLeft w:val="0"/>
                                                                                                                                                                                                                                                                                                                                                                                                                                                                                  <w:marRight w:val="0"/>
                                                                                                                                                                                                                                                                                                                                                                                                                                                                                  <w:marTop w:val="0"/>
                                                                                                                                                                                                                                                                                                                                                                                                                                                                                  <w:marBottom w:val="0"/>
                                                                                                                                                                                                                                                                                                                                                                                                                                                                                  <w:divBdr>
                                                                                                                                                                                                                                                                                                                                                                                                                                                                                    <w:top w:val="none" w:sz="0" w:space="0" w:color="auto"/>
                                                                                                                                                                                                                                                                                                                                                                                                                                                                                    <w:left w:val="none" w:sz="0" w:space="0" w:color="auto"/>
                                                                                                                                                                                                                                                                                                                                                                                                                                                                                    <w:bottom w:val="none" w:sz="0" w:space="0" w:color="auto"/>
                                                                                                                                                                                                                                                                                                                                                                                                                                                                                    <w:right w:val="none" w:sz="0" w:space="0" w:color="auto"/>
                                                                                                                                                                                                                                                                                                                                                                                                                                                                                  </w:divBdr>
                                                                                                                                                                                                                                                                                                                                                                                                                                                                                  <w:divsChild>
                                                                                                                                                                                                                                                                                                                                                                                                                                                                                    <w:div w:id="1383670453">
                                                                                                                                                                                                                                                                                                                                                                                                                                                                                      <w:marLeft w:val="0"/>
                                                                                                                                                                                                                                                                                                                                                                                                                                                                                      <w:marRight w:val="0"/>
                                                                                                                                                                                                                                                                                                                                                                                                                                                                                      <w:marTop w:val="0"/>
                                                                                                                                                                                                                                                                                                                                                                                                                                                                                      <w:marBottom w:val="0"/>
                                                                                                                                                                                                                                                                                                                                                                                                                                                                                      <w:divBdr>
                                                                                                                                                                                                                                                                                                                                                                                                                                                                                        <w:top w:val="none" w:sz="0" w:space="0" w:color="auto"/>
                                                                                                                                                                                                                                                                                                                                                                                                                                                                                        <w:left w:val="none" w:sz="0" w:space="0" w:color="auto"/>
                                                                                                                                                                                                                                                                                                                                                                                                                                                                                        <w:bottom w:val="none" w:sz="0" w:space="0" w:color="auto"/>
                                                                                                                                                                                                                                                                                                                                                                                                                                                                                        <w:right w:val="none" w:sz="0" w:space="0" w:color="auto"/>
                                                                                                                                                                                                                                                                                                                                                                                                                                                                                      </w:divBdr>
                                                                                                                                                                                                                                                                                                                                                                                                                                                                                      <w:divsChild>
                                                                                                                                                                                                                                                                                                                                                                                                                                                                                        <w:div w:id="87774747">
                                                                                                                                                                                                                                                                                                                                                                                                                                                                                          <w:marLeft w:val="0"/>
                                                                                                                                                                                                                                                                                                                                                                                                                                                                                          <w:marRight w:val="0"/>
                                                                                                                                                                                                                                                                                                                                                                                                                                                                                          <w:marTop w:val="0"/>
                                                                                                                                                                                                                                                                                                                                                                                                                                                                                          <w:marBottom w:val="0"/>
                                                                                                                                                                                                                                                                                                                                                                                                                                                                                          <w:divBdr>
                                                                                                                                                                                                                                                                                                                                                                                                                                                                                            <w:top w:val="none" w:sz="0" w:space="0" w:color="auto"/>
                                                                                                                                                                                                                                                                                                                                                                                                                                                                                            <w:left w:val="none" w:sz="0" w:space="0" w:color="auto"/>
                                                                                                                                                                                                                                                                                                                                                                                                                                                                                            <w:bottom w:val="none" w:sz="0" w:space="0" w:color="auto"/>
                                                                                                                                                                                                                                                                                                                                                                                                                                                                                            <w:right w:val="none" w:sz="0" w:space="0" w:color="auto"/>
                                                                                                                                                                                                                                                                                                                                                                                                                                                                                          </w:divBdr>
                                                                                                                                                                                                                                                                                                                                                                                                                                                                                          <w:divsChild>
                                                                                                                                                                                                                                                                                                                                                                                                                                                                                            <w:div w:id="171647155">
                                                                                                                                                                                                                                                                                                                                                                                                                                                                                              <w:marLeft w:val="0"/>
                                                                                                                                                                                                                                                                                                                                                                                                                                                                                              <w:marRight w:val="0"/>
                                                                                                                                                                                                                                                                                                                                                                                                                                                                                              <w:marTop w:val="0"/>
                                                                                                                                                                                                                                                                                                                                                                                                                                                                                              <w:marBottom w:val="0"/>
                                                                                                                                                                                                                                                                                                                                                                                                                                                                                              <w:divBdr>
                                                                                                                                                                                                                                                                                                                                                                                                                                                                                                <w:top w:val="none" w:sz="0" w:space="0" w:color="auto"/>
                                                                                                                                                                                                                                                                                                                                                                                                                                                                                                <w:left w:val="none" w:sz="0" w:space="0" w:color="auto"/>
                                                                                                                                                                                                                                                                                                                                                                                                                                                                                                <w:bottom w:val="none" w:sz="0" w:space="0" w:color="auto"/>
                                                                                                                                                                                                                                                                                                                                                                                                                                                                                                <w:right w:val="none" w:sz="0" w:space="0" w:color="auto"/>
                                                                                                                                                                                                                                                                                                                                                                                                                                                                                              </w:divBdr>
                                                                                                                                                                                                                                                                                                                                                                                                                                                                                              <w:divsChild>
                                                                                                                                                                                                                                                                                                                                                                                                                                                                                                <w:div w:id="1919711795">
                                                                                                                                                                                                                                                                                                                                                                                                                                                                                                  <w:marLeft w:val="0"/>
                                                                                                                                                                                                                                                                                                                                                                                                                                                                                                  <w:marRight w:val="0"/>
                                                                                                                                                                                                                                                                                                                                                                                                                                                                                                  <w:marTop w:val="0"/>
                                                                                                                                                                                                                                                                                                                                                                                                                                                                                                  <w:marBottom w:val="0"/>
                                                                                                                                                                                                                                                                                                                                                                                                                                                                                                  <w:divBdr>
                                                                                                                                                                                                                                                                                                                                                                                                                                                                                                    <w:top w:val="none" w:sz="0" w:space="0" w:color="auto"/>
                                                                                                                                                                                                                                                                                                                                                                                                                                                                                                    <w:left w:val="none" w:sz="0" w:space="0" w:color="auto"/>
                                                                                                                                                                                                                                                                                                                                                                                                                                                                                                    <w:bottom w:val="none" w:sz="0" w:space="0" w:color="auto"/>
                                                                                                                                                                                                                                                                                                                                                                                                                                                                                                    <w:right w:val="none" w:sz="0" w:space="0" w:color="auto"/>
                                                                                                                                                                                                                                                                                                                                                                                                                                                                                                  </w:divBdr>
                                                                                                                                                                                                                                                                                                                                                                                                                                                                                                  <w:divsChild>
                                                                                                                                                                                                                                                                                                                                                                                                                                                                                                    <w:div w:id="1277105017">
                                                                                                                                                                                                                                                                                                                                                                                                                                                                                                      <w:marLeft w:val="0"/>
                                                                                                                                                                                                                                                                                                                                                                                                                                                                                                      <w:marRight w:val="0"/>
                                                                                                                                                                                                                                                                                                                                                                                                                                                                                                      <w:marTop w:val="0"/>
                                                                                                                                                                                                                                                                                                                                                                                                                                                                                                      <w:marBottom w:val="0"/>
                                                                                                                                                                                                                                                                                                                                                                                                                                                                                                      <w:divBdr>
                                                                                                                                                                                                                                                                                                                                                                                                                                                                                                        <w:top w:val="none" w:sz="0" w:space="0" w:color="auto"/>
                                                                                                                                                                                                                                                                                                                                                                                                                                                                                                        <w:left w:val="none" w:sz="0" w:space="0" w:color="auto"/>
                                                                                                                                                                                                                                                                                                                                                                                                                                                                                                        <w:bottom w:val="none" w:sz="0" w:space="0" w:color="auto"/>
                                                                                                                                                                                                                                                                                                                                                                                                                                                                                                        <w:right w:val="none" w:sz="0" w:space="0" w:color="auto"/>
                                                                                                                                                                                                                                                                                                                                                                                                                                                                                                      </w:divBdr>
                                                                                                                                                                                                                                                                                                                                                                                                                                                                                                      <w:divsChild>
                                                                                                                                                                                                                                                                                                                                                                                                                                                                                                        <w:div w:id="1330913821">
                                                                                                                                                                                                                                                                                                                                                                                                                                                                                                          <w:marLeft w:val="0"/>
                                                                                                                                                                                                                                                                                                                                                                                                                                                                                                          <w:marRight w:val="0"/>
                                                                                                                                                                                                                                                                                                                                                                                                                                                                                                          <w:marTop w:val="0"/>
                                                                                                                                                                                                                                                                                                                                                                                                                                                                                                          <w:marBottom w:val="0"/>
                                                                                                                                                                                                                                                                                                                                                                                                                                                                                                          <w:divBdr>
                                                                                                                                                                                                                                                                                                                                                                                                                                                                                                            <w:top w:val="none" w:sz="0" w:space="0" w:color="auto"/>
                                                                                                                                                                                                                                                                                                                                                                                                                                                                                                            <w:left w:val="none" w:sz="0" w:space="0" w:color="auto"/>
                                                                                                                                                                                                                                                                                                                                                                                                                                                                                                            <w:bottom w:val="none" w:sz="0" w:space="0" w:color="auto"/>
                                                                                                                                                                                                                                                                                                                                                                                                                                                                                                            <w:right w:val="none" w:sz="0" w:space="0" w:color="auto"/>
                                                                                                                                                                                                                                                                                                                                                                                                                                                                                                          </w:divBdr>
                                                                                                                                                                                                                                                                                                                                                                                                                                                                                                          <w:divsChild>
                                                                                                                                                                                                                                                                                                                                                                                                                                                                                                            <w:div w:id="218635396">
                                                                                                                                                                                                                                                                                                                                                                                                                                                                                                              <w:marLeft w:val="0"/>
                                                                                                                                                                                                                                                                                                                                                                                                                                                                                                              <w:marRight w:val="0"/>
                                                                                                                                                                                                                                                                                                                                                                                                                                                                                                              <w:marTop w:val="0"/>
                                                                                                                                                                                                                                                                                                                                                                                                                                                                                                              <w:marBottom w:val="0"/>
                                                                                                                                                                                                                                                                                                                                                                                                                                                                                                              <w:divBdr>
                                                                                                                                                                                                                                                                                                                                                                                                                                                                                                                <w:top w:val="none" w:sz="0" w:space="0" w:color="auto"/>
                                                                                                                                                                                                                                                                                                                                                                                                                                                                                                                <w:left w:val="none" w:sz="0" w:space="0" w:color="auto"/>
                                                                                                                                                                                                                                                                                                                                                                                                                                                                                                                <w:bottom w:val="none" w:sz="0" w:space="0" w:color="auto"/>
                                                                                                                                                                                                                                                                                                                                                                                                                                                                                                                <w:right w:val="none" w:sz="0" w:space="0" w:color="auto"/>
                                                                                                                                                                                                                                                                                                                                                                                                                                                                                                              </w:divBdr>
                                                                                                                                                                                                                                                                                                                                                                                                                                                                                                              <w:divsChild>
                                                                                                                                                                                                                                                                                                                                                                                                                                                                                                                <w:div w:id="527985966">
                                                                                                                                                                                                                                                                                                                                                                                                                                                                                                                  <w:marLeft w:val="0"/>
                                                                                                                                                                                                                                                                                                                                                                                                                                                                                                                  <w:marRight w:val="0"/>
                                                                                                                                                                                                                                                                                                                                                                                                                                                                                                                  <w:marTop w:val="0"/>
                                                                                                                                                                                                                                                                                                                                                                                                                                                                                                                  <w:marBottom w:val="0"/>
                                                                                                                                                                                                                                                                                                                                                                                                                                                                                                                  <w:divBdr>
                                                                                                                                                                                                                                                                                                                                                                                                                                                                                                                    <w:top w:val="none" w:sz="0" w:space="0" w:color="auto"/>
                                                                                                                                                                                                                                                                                                                                                                                                                                                                                                                    <w:left w:val="none" w:sz="0" w:space="0" w:color="auto"/>
                                                                                                                                                                                                                                                                                                                                                                                                                                                                                                                    <w:bottom w:val="none" w:sz="0" w:space="0" w:color="auto"/>
                                                                                                                                                                                                                                                                                                                                                                                                                                                                                                                    <w:right w:val="none" w:sz="0" w:space="0" w:color="auto"/>
                                                                                                                                                                                                                                                                                                                                                                                                                                                                                                                  </w:divBdr>
                                                                                                                                                                                                                                                                                                                                                                                                                                                                                                                  <w:divsChild>
                                                                                                                                                                                                                                                                                                                                                                                                                                                                                                                    <w:div w:id="813983901">
                                                                                                                                                                                                                                                                                                                                                                                                                                                                                                                      <w:marLeft w:val="0"/>
                                                                                                                                                                                                                                                                                                                                                                                                                                                                                                                      <w:marRight w:val="0"/>
                                                                                                                                                                                                                                                                                                                                                                                                                                                                                                                      <w:marTop w:val="0"/>
                                                                                                                                                                                                                                                                                                                                                                                                                                                                                                                      <w:marBottom w:val="0"/>
                                                                                                                                                                                                                                                                                                                                                                                                                                                                                                                      <w:divBdr>
                                                                                                                                                                                                                                                                                                                                                                                                                                                                                                                        <w:top w:val="none" w:sz="0" w:space="0" w:color="auto"/>
                                                                                                                                                                                                                                                                                                                                                                                                                                                                                                                        <w:left w:val="none" w:sz="0" w:space="0" w:color="auto"/>
                                                                                                                                                                                                                                                                                                                                                                                                                                                                                                                        <w:bottom w:val="none" w:sz="0" w:space="0" w:color="auto"/>
                                                                                                                                                                                                                                                                                                                                                                                                                                                                                                                        <w:right w:val="none" w:sz="0" w:space="0" w:color="auto"/>
                                                                                                                                                                                                                                                                                                                                                                                                                                                                                                                      </w:divBdr>
                                                                                                                                                                                                                                                                                                                                                                                                                                                                                                                      <w:divsChild>
                                                                                                                                                                                                                                                                                                                                                                                                                                                                                                                        <w:div w:id="1412851821">
                                                                                                                                                                                                                                                                                                                                                                                                                                                                                                                          <w:marLeft w:val="0"/>
                                                                                                                                                                                                                                                                                                                                                                                                                                                                                                                          <w:marRight w:val="0"/>
                                                                                                                                                                                                                                                                                                                                                                                                                                                                                                                          <w:marTop w:val="0"/>
                                                                                                                                                                                                                                                                                                                                                                                                                                                                                                                          <w:marBottom w:val="0"/>
                                                                                                                                                                                                                                                                                                                                                                                                                                                                                                                          <w:divBdr>
                                                                                                                                                                                                                                                                                                                                                                                                                                                                                                                            <w:top w:val="none" w:sz="0" w:space="0" w:color="auto"/>
                                                                                                                                                                                                                                                                                                                                                                                                                                                                                                                            <w:left w:val="none" w:sz="0" w:space="0" w:color="auto"/>
                                                                                                                                                                                                                                                                                                                                                                                                                                                                                                                            <w:bottom w:val="none" w:sz="0" w:space="0" w:color="auto"/>
                                                                                                                                                                                                                                                                                                                                                                                                                                                                                                                            <w:right w:val="none" w:sz="0" w:space="0" w:color="auto"/>
                                                                                                                                                                                                                                                                                                                                                                                                                                                                                                                          </w:divBdr>
                                                                                                                                                                                                                                                                                                                                                                                                                                                                                                                          <w:divsChild>
                                                                                                                                                                                                                                                                                                                                                                                                                                                                                                                            <w:div w:id="6475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590695">
      <w:bodyDiv w:val="1"/>
      <w:marLeft w:val="0"/>
      <w:marRight w:val="0"/>
      <w:marTop w:val="0"/>
      <w:marBottom w:val="0"/>
      <w:divBdr>
        <w:top w:val="none" w:sz="0" w:space="0" w:color="auto"/>
        <w:left w:val="none" w:sz="0" w:space="0" w:color="auto"/>
        <w:bottom w:val="none" w:sz="0" w:space="0" w:color="auto"/>
        <w:right w:val="none" w:sz="0" w:space="0" w:color="auto"/>
      </w:divBdr>
    </w:div>
    <w:div w:id="687369985">
      <w:bodyDiv w:val="1"/>
      <w:marLeft w:val="0"/>
      <w:marRight w:val="0"/>
      <w:marTop w:val="0"/>
      <w:marBottom w:val="0"/>
      <w:divBdr>
        <w:top w:val="none" w:sz="0" w:space="0" w:color="auto"/>
        <w:left w:val="none" w:sz="0" w:space="0" w:color="auto"/>
        <w:bottom w:val="none" w:sz="0" w:space="0" w:color="auto"/>
        <w:right w:val="none" w:sz="0" w:space="0" w:color="auto"/>
      </w:divBdr>
    </w:div>
    <w:div w:id="839269541">
      <w:bodyDiv w:val="1"/>
      <w:marLeft w:val="0"/>
      <w:marRight w:val="0"/>
      <w:marTop w:val="0"/>
      <w:marBottom w:val="0"/>
      <w:divBdr>
        <w:top w:val="none" w:sz="0" w:space="0" w:color="auto"/>
        <w:left w:val="none" w:sz="0" w:space="0" w:color="auto"/>
        <w:bottom w:val="none" w:sz="0" w:space="0" w:color="auto"/>
        <w:right w:val="none" w:sz="0" w:space="0" w:color="auto"/>
      </w:divBdr>
    </w:div>
    <w:div w:id="908341551">
      <w:bodyDiv w:val="1"/>
      <w:marLeft w:val="0"/>
      <w:marRight w:val="0"/>
      <w:marTop w:val="0"/>
      <w:marBottom w:val="0"/>
      <w:divBdr>
        <w:top w:val="none" w:sz="0" w:space="0" w:color="auto"/>
        <w:left w:val="none" w:sz="0" w:space="0" w:color="auto"/>
        <w:bottom w:val="none" w:sz="0" w:space="0" w:color="auto"/>
        <w:right w:val="none" w:sz="0" w:space="0" w:color="auto"/>
      </w:divBdr>
    </w:div>
    <w:div w:id="1038355580">
      <w:bodyDiv w:val="1"/>
      <w:marLeft w:val="0"/>
      <w:marRight w:val="0"/>
      <w:marTop w:val="0"/>
      <w:marBottom w:val="0"/>
      <w:divBdr>
        <w:top w:val="none" w:sz="0" w:space="0" w:color="auto"/>
        <w:left w:val="none" w:sz="0" w:space="0" w:color="auto"/>
        <w:bottom w:val="none" w:sz="0" w:space="0" w:color="auto"/>
        <w:right w:val="none" w:sz="0" w:space="0" w:color="auto"/>
      </w:divBdr>
    </w:div>
    <w:div w:id="1110860794">
      <w:bodyDiv w:val="1"/>
      <w:marLeft w:val="0"/>
      <w:marRight w:val="0"/>
      <w:marTop w:val="0"/>
      <w:marBottom w:val="0"/>
      <w:divBdr>
        <w:top w:val="none" w:sz="0" w:space="0" w:color="auto"/>
        <w:left w:val="none" w:sz="0" w:space="0" w:color="auto"/>
        <w:bottom w:val="none" w:sz="0" w:space="0" w:color="auto"/>
        <w:right w:val="none" w:sz="0" w:space="0" w:color="auto"/>
      </w:divBdr>
    </w:div>
    <w:div w:id="1172989952">
      <w:bodyDiv w:val="1"/>
      <w:marLeft w:val="0"/>
      <w:marRight w:val="0"/>
      <w:marTop w:val="0"/>
      <w:marBottom w:val="0"/>
      <w:divBdr>
        <w:top w:val="none" w:sz="0" w:space="0" w:color="auto"/>
        <w:left w:val="none" w:sz="0" w:space="0" w:color="auto"/>
        <w:bottom w:val="none" w:sz="0" w:space="0" w:color="auto"/>
        <w:right w:val="none" w:sz="0" w:space="0" w:color="auto"/>
      </w:divBdr>
    </w:div>
    <w:div w:id="1213348823">
      <w:bodyDiv w:val="1"/>
      <w:marLeft w:val="0"/>
      <w:marRight w:val="0"/>
      <w:marTop w:val="0"/>
      <w:marBottom w:val="0"/>
      <w:divBdr>
        <w:top w:val="none" w:sz="0" w:space="0" w:color="auto"/>
        <w:left w:val="none" w:sz="0" w:space="0" w:color="auto"/>
        <w:bottom w:val="none" w:sz="0" w:space="0" w:color="auto"/>
        <w:right w:val="none" w:sz="0" w:space="0" w:color="auto"/>
      </w:divBdr>
    </w:div>
    <w:div w:id="1300769770">
      <w:bodyDiv w:val="1"/>
      <w:marLeft w:val="0"/>
      <w:marRight w:val="0"/>
      <w:marTop w:val="0"/>
      <w:marBottom w:val="0"/>
      <w:divBdr>
        <w:top w:val="none" w:sz="0" w:space="0" w:color="auto"/>
        <w:left w:val="none" w:sz="0" w:space="0" w:color="auto"/>
        <w:bottom w:val="none" w:sz="0" w:space="0" w:color="auto"/>
        <w:right w:val="none" w:sz="0" w:space="0" w:color="auto"/>
      </w:divBdr>
    </w:div>
    <w:div w:id="1341591492">
      <w:bodyDiv w:val="1"/>
      <w:marLeft w:val="0"/>
      <w:marRight w:val="0"/>
      <w:marTop w:val="0"/>
      <w:marBottom w:val="0"/>
      <w:divBdr>
        <w:top w:val="none" w:sz="0" w:space="0" w:color="auto"/>
        <w:left w:val="none" w:sz="0" w:space="0" w:color="auto"/>
        <w:bottom w:val="none" w:sz="0" w:space="0" w:color="auto"/>
        <w:right w:val="none" w:sz="0" w:space="0" w:color="auto"/>
      </w:divBdr>
    </w:div>
    <w:div w:id="1351104171">
      <w:bodyDiv w:val="1"/>
      <w:marLeft w:val="0"/>
      <w:marRight w:val="0"/>
      <w:marTop w:val="0"/>
      <w:marBottom w:val="0"/>
      <w:divBdr>
        <w:top w:val="none" w:sz="0" w:space="0" w:color="auto"/>
        <w:left w:val="none" w:sz="0" w:space="0" w:color="auto"/>
        <w:bottom w:val="none" w:sz="0" w:space="0" w:color="auto"/>
        <w:right w:val="none" w:sz="0" w:space="0" w:color="auto"/>
      </w:divBdr>
    </w:div>
    <w:div w:id="1354575828">
      <w:bodyDiv w:val="1"/>
      <w:marLeft w:val="0"/>
      <w:marRight w:val="0"/>
      <w:marTop w:val="0"/>
      <w:marBottom w:val="0"/>
      <w:divBdr>
        <w:top w:val="none" w:sz="0" w:space="0" w:color="auto"/>
        <w:left w:val="none" w:sz="0" w:space="0" w:color="auto"/>
        <w:bottom w:val="none" w:sz="0" w:space="0" w:color="auto"/>
        <w:right w:val="none" w:sz="0" w:space="0" w:color="auto"/>
      </w:divBdr>
    </w:div>
    <w:div w:id="1355424332">
      <w:bodyDiv w:val="1"/>
      <w:marLeft w:val="0"/>
      <w:marRight w:val="0"/>
      <w:marTop w:val="0"/>
      <w:marBottom w:val="0"/>
      <w:divBdr>
        <w:top w:val="none" w:sz="0" w:space="0" w:color="auto"/>
        <w:left w:val="none" w:sz="0" w:space="0" w:color="auto"/>
        <w:bottom w:val="none" w:sz="0" w:space="0" w:color="auto"/>
        <w:right w:val="none" w:sz="0" w:space="0" w:color="auto"/>
      </w:divBdr>
    </w:div>
    <w:div w:id="1375544976">
      <w:bodyDiv w:val="1"/>
      <w:marLeft w:val="0"/>
      <w:marRight w:val="0"/>
      <w:marTop w:val="0"/>
      <w:marBottom w:val="0"/>
      <w:divBdr>
        <w:top w:val="none" w:sz="0" w:space="0" w:color="auto"/>
        <w:left w:val="none" w:sz="0" w:space="0" w:color="auto"/>
        <w:bottom w:val="none" w:sz="0" w:space="0" w:color="auto"/>
        <w:right w:val="none" w:sz="0" w:space="0" w:color="auto"/>
      </w:divBdr>
    </w:div>
    <w:div w:id="1576351609">
      <w:bodyDiv w:val="1"/>
      <w:marLeft w:val="0"/>
      <w:marRight w:val="0"/>
      <w:marTop w:val="0"/>
      <w:marBottom w:val="0"/>
      <w:divBdr>
        <w:top w:val="none" w:sz="0" w:space="0" w:color="auto"/>
        <w:left w:val="none" w:sz="0" w:space="0" w:color="auto"/>
        <w:bottom w:val="none" w:sz="0" w:space="0" w:color="auto"/>
        <w:right w:val="none" w:sz="0" w:space="0" w:color="auto"/>
      </w:divBdr>
    </w:div>
    <w:div w:id="1589539621">
      <w:bodyDiv w:val="1"/>
      <w:marLeft w:val="0"/>
      <w:marRight w:val="0"/>
      <w:marTop w:val="0"/>
      <w:marBottom w:val="0"/>
      <w:divBdr>
        <w:top w:val="none" w:sz="0" w:space="0" w:color="auto"/>
        <w:left w:val="none" w:sz="0" w:space="0" w:color="auto"/>
        <w:bottom w:val="none" w:sz="0" w:space="0" w:color="auto"/>
        <w:right w:val="none" w:sz="0" w:space="0" w:color="auto"/>
      </w:divBdr>
    </w:div>
    <w:div w:id="1616402426">
      <w:bodyDiv w:val="1"/>
      <w:marLeft w:val="0"/>
      <w:marRight w:val="0"/>
      <w:marTop w:val="0"/>
      <w:marBottom w:val="0"/>
      <w:divBdr>
        <w:top w:val="none" w:sz="0" w:space="0" w:color="auto"/>
        <w:left w:val="none" w:sz="0" w:space="0" w:color="auto"/>
        <w:bottom w:val="none" w:sz="0" w:space="0" w:color="auto"/>
        <w:right w:val="none" w:sz="0" w:space="0" w:color="auto"/>
      </w:divBdr>
    </w:div>
    <w:div w:id="1765832935">
      <w:bodyDiv w:val="1"/>
      <w:marLeft w:val="0"/>
      <w:marRight w:val="0"/>
      <w:marTop w:val="0"/>
      <w:marBottom w:val="0"/>
      <w:divBdr>
        <w:top w:val="none" w:sz="0" w:space="0" w:color="auto"/>
        <w:left w:val="none" w:sz="0" w:space="0" w:color="auto"/>
        <w:bottom w:val="none" w:sz="0" w:space="0" w:color="auto"/>
        <w:right w:val="none" w:sz="0" w:space="0" w:color="auto"/>
      </w:divBdr>
    </w:div>
    <w:div w:id="1866283620">
      <w:bodyDiv w:val="1"/>
      <w:marLeft w:val="0"/>
      <w:marRight w:val="0"/>
      <w:marTop w:val="0"/>
      <w:marBottom w:val="0"/>
      <w:divBdr>
        <w:top w:val="none" w:sz="0" w:space="0" w:color="auto"/>
        <w:left w:val="none" w:sz="0" w:space="0" w:color="auto"/>
        <w:bottom w:val="none" w:sz="0" w:space="0" w:color="auto"/>
        <w:right w:val="none" w:sz="0" w:space="0" w:color="auto"/>
      </w:divBdr>
    </w:div>
    <w:div w:id="1910461164">
      <w:bodyDiv w:val="1"/>
      <w:marLeft w:val="0"/>
      <w:marRight w:val="0"/>
      <w:marTop w:val="0"/>
      <w:marBottom w:val="0"/>
      <w:divBdr>
        <w:top w:val="none" w:sz="0" w:space="0" w:color="auto"/>
        <w:left w:val="none" w:sz="0" w:space="0" w:color="auto"/>
        <w:bottom w:val="none" w:sz="0" w:space="0" w:color="auto"/>
        <w:right w:val="none" w:sz="0" w:space="0" w:color="auto"/>
      </w:divBdr>
    </w:div>
    <w:div w:id="192060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7.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D_mod\Literature\Hygorthermal%20Ageing%20Paper\Jan2021\Collated\Finalresults_ful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'DAF study'!$A$2</c:f>
              <c:strCache>
                <c:ptCount val="1"/>
                <c:pt idx="0">
                  <c:v>1500m</c:v>
                </c:pt>
              </c:strCache>
            </c:strRef>
          </c:tx>
          <c:spPr>
            <a:ln w="19050" cap="rnd">
              <a:solidFill>
                <a:schemeClr val="accent1"/>
              </a:solidFill>
              <a:round/>
            </a:ln>
            <a:effectLst/>
          </c:spPr>
          <c:marker>
            <c:symbol val="none"/>
          </c:marker>
          <c:xVal>
            <c:numRef>
              <c:f>'DAF study'!$B$2:$B$4</c:f>
              <c:numCache>
                <c:formatCode>General</c:formatCode>
                <c:ptCount val="3"/>
                <c:pt idx="0">
                  <c:v>16</c:v>
                </c:pt>
                <c:pt idx="1">
                  <c:v>7</c:v>
                </c:pt>
                <c:pt idx="2">
                  <c:v>3</c:v>
                </c:pt>
              </c:numCache>
            </c:numRef>
          </c:xVal>
          <c:yVal>
            <c:numRef>
              <c:f>'DAF study'!$F$2:$F$4</c:f>
              <c:numCache>
                <c:formatCode>0.0000</c:formatCode>
                <c:ptCount val="3"/>
                <c:pt idx="0">
                  <c:v>1.7347617149111747</c:v>
                </c:pt>
                <c:pt idx="1">
                  <c:v>1.3819831721549798</c:v>
                </c:pt>
                <c:pt idx="2">
                  <c:v>1.0002098313434873</c:v>
                </c:pt>
              </c:numCache>
            </c:numRef>
          </c:yVal>
          <c:smooth val="1"/>
          <c:extLst>
            <c:ext xmlns:c16="http://schemas.microsoft.com/office/drawing/2014/chart" uri="{C3380CC4-5D6E-409C-BE32-E72D297353CC}">
              <c16:uniqueId val="{00000000-689E-4FD6-9972-5D5C10D1F57D}"/>
            </c:ext>
          </c:extLst>
        </c:ser>
        <c:ser>
          <c:idx val="1"/>
          <c:order val="1"/>
          <c:tx>
            <c:strRef>
              <c:f>'DAF study'!$A$5</c:f>
              <c:strCache>
                <c:ptCount val="1"/>
                <c:pt idx="0">
                  <c:v>2000m</c:v>
                </c:pt>
              </c:strCache>
            </c:strRef>
          </c:tx>
          <c:spPr>
            <a:ln w="19050" cap="rnd">
              <a:solidFill>
                <a:schemeClr val="accent2"/>
              </a:solidFill>
              <a:round/>
            </a:ln>
            <a:effectLst/>
          </c:spPr>
          <c:marker>
            <c:symbol val="none"/>
          </c:marker>
          <c:xVal>
            <c:numRef>
              <c:f>'DAF study'!$B$5:$B$7</c:f>
              <c:numCache>
                <c:formatCode>General</c:formatCode>
                <c:ptCount val="3"/>
                <c:pt idx="0">
                  <c:v>16</c:v>
                </c:pt>
                <c:pt idx="1">
                  <c:v>7</c:v>
                </c:pt>
                <c:pt idx="2">
                  <c:v>3</c:v>
                </c:pt>
              </c:numCache>
            </c:numRef>
          </c:xVal>
          <c:yVal>
            <c:numRef>
              <c:f>'DAF study'!$F$5:$F$7</c:f>
              <c:numCache>
                <c:formatCode>0.0000</c:formatCode>
                <c:ptCount val="3"/>
                <c:pt idx="0">
                  <c:v>1.7507060643898624</c:v>
                </c:pt>
                <c:pt idx="1">
                  <c:v>1.2935509838630881</c:v>
                </c:pt>
                <c:pt idx="2">
                  <c:v>1.0002443058298569</c:v>
                </c:pt>
              </c:numCache>
            </c:numRef>
          </c:yVal>
          <c:smooth val="1"/>
          <c:extLst>
            <c:ext xmlns:c16="http://schemas.microsoft.com/office/drawing/2014/chart" uri="{C3380CC4-5D6E-409C-BE32-E72D297353CC}">
              <c16:uniqueId val="{00000001-689E-4FD6-9972-5D5C10D1F57D}"/>
            </c:ext>
          </c:extLst>
        </c:ser>
        <c:ser>
          <c:idx val="2"/>
          <c:order val="2"/>
          <c:tx>
            <c:strRef>
              <c:f>'DAF study'!$A$8</c:f>
              <c:strCache>
                <c:ptCount val="1"/>
                <c:pt idx="0">
                  <c:v>3000m</c:v>
                </c:pt>
              </c:strCache>
            </c:strRef>
          </c:tx>
          <c:spPr>
            <a:ln w="19050" cap="rnd">
              <a:solidFill>
                <a:schemeClr val="accent3"/>
              </a:solidFill>
              <a:round/>
            </a:ln>
            <a:effectLst/>
          </c:spPr>
          <c:marker>
            <c:symbol val="none"/>
          </c:marker>
          <c:xVal>
            <c:numRef>
              <c:f>'DAF study'!$B$8:$B$10</c:f>
              <c:numCache>
                <c:formatCode>General</c:formatCode>
                <c:ptCount val="3"/>
                <c:pt idx="0">
                  <c:v>16</c:v>
                </c:pt>
                <c:pt idx="1">
                  <c:v>7</c:v>
                </c:pt>
                <c:pt idx="2">
                  <c:v>3</c:v>
                </c:pt>
              </c:numCache>
            </c:numRef>
          </c:xVal>
          <c:yVal>
            <c:numRef>
              <c:f>'DAF study'!$F$8:$F$10</c:f>
              <c:numCache>
                <c:formatCode>0.0000</c:formatCode>
                <c:ptCount val="3"/>
                <c:pt idx="0">
                  <c:v>1.6758977492625846</c:v>
                </c:pt>
                <c:pt idx="1">
                  <c:v>1.2343221410514298</c:v>
                </c:pt>
                <c:pt idx="2">
                  <c:v>1.0001471161564175</c:v>
                </c:pt>
              </c:numCache>
            </c:numRef>
          </c:yVal>
          <c:smooth val="1"/>
          <c:extLst>
            <c:ext xmlns:c16="http://schemas.microsoft.com/office/drawing/2014/chart" uri="{C3380CC4-5D6E-409C-BE32-E72D297353CC}">
              <c16:uniqueId val="{00000002-689E-4FD6-9972-5D5C10D1F57D}"/>
            </c:ext>
          </c:extLst>
        </c:ser>
        <c:ser>
          <c:idx val="3"/>
          <c:order val="3"/>
          <c:tx>
            <c:strRef>
              <c:f>'DAF study'!$A$11</c:f>
              <c:strCache>
                <c:ptCount val="1"/>
                <c:pt idx="0">
                  <c:v>4000m</c:v>
                </c:pt>
              </c:strCache>
            </c:strRef>
          </c:tx>
          <c:spPr>
            <a:ln w="19050" cap="rnd">
              <a:solidFill>
                <a:schemeClr val="accent4"/>
              </a:solidFill>
              <a:round/>
            </a:ln>
            <a:effectLst/>
          </c:spPr>
          <c:marker>
            <c:symbol val="none"/>
          </c:marker>
          <c:xVal>
            <c:numRef>
              <c:f>'DAF study'!$B$11:$B$13</c:f>
              <c:numCache>
                <c:formatCode>General</c:formatCode>
                <c:ptCount val="3"/>
                <c:pt idx="0">
                  <c:v>16</c:v>
                </c:pt>
                <c:pt idx="1">
                  <c:v>7</c:v>
                </c:pt>
                <c:pt idx="2">
                  <c:v>3</c:v>
                </c:pt>
              </c:numCache>
            </c:numRef>
          </c:xVal>
          <c:yVal>
            <c:numRef>
              <c:f>'DAF study'!$F$11:$F$13</c:f>
              <c:numCache>
                <c:formatCode>0.0000</c:formatCode>
                <c:ptCount val="3"/>
                <c:pt idx="0">
                  <c:v>1.6629378857714301</c:v>
                </c:pt>
                <c:pt idx="1">
                  <c:v>1.2425828035897353</c:v>
                </c:pt>
                <c:pt idx="2">
                  <c:v>1.0000995956803773</c:v>
                </c:pt>
              </c:numCache>
            </c:numRef>
          </c:yVal>
          <c:smooth val="1"/>
          <c:extLst>
            <c:ext xmlns:c16="http://schemas.microsoft.com/office/drawing/2014/chart" uri="{C3380CC4-5D6E-409C-BE32-E72D297353CC}">
              <c16:uniqueId val="{00000003-689E-4FD6-9972-5D5C10D1F57D}"/>
            </c:ext>
          </c:extLst>
        </c:ser>
        <c:dLbls>
          <c:showLegendKey val="0"/>
          <c:showVal val="0"/>
          <c:showCatName val="0"/>
          <c:showSerName val="0"/>
          <c:showPercent val="0"/>
          <c:showBubbleSize val="0"/>
        </c:dLbls>
        <c:axId val="555344600"/>
        <c:axId val="555347224"/>
      </c:scatterChart>
      <c:valAx>
        <c:axId val="55534460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t>Wave</a:t>
                </a:r>
                <a:r>
                  <a:rPr lang="en-GB" sz="1050" baseline="0"/>
                  <a:t> height (m)</a:t>
                </a:r>
                <a:endParaRPr lang="en-GB" sz="1050"/>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5347224"/>
        <c:crosses val="autoZero"/>
        <c:crossBetween val="midCat"/>
      </c:valAx>
      <c:valAx>
        <c:axId val="555347224"/>
        <c:scaling>
          <c:orientation val="minMax"/>
          <c:min val="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Dynamic</a:t>
                </a:r>
                <a:r>
                  <a:rPr lang="en-GB" sz="1100" baseline="0"/>
                  <a:t> Amplification Factor</a:t>
                </a:r>
                <a:endParaRPr lang="en-GB" sz="1100" b="0" i="0" u="none" strike="noStrike" baseline="0">
                  <a:effectLst/>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534460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30098351045361"/>
          <c:y val="0.12213197969543149"/>
          <c:w val="0.80221407622075158"/>
          <c:h val="0.72421892694885226"/>
        </c:manualLayout>
      </c:layout>
      <c:scatterChart>
        <c:scatterStyle val="smoothMarker"/>
        <c:varyColors val="0"/>
        <c:ser>
          <c:idx val="0"/>
          <c:order val="0"/>
          <c:tx>
            <c:v>Tension of Static Riser Model</c:v>
          </c:tx>
          <c:spPr>
            <a:ln w="31750" cap="rnd">
              <a:solidFill>
                <a:schemeClr val="accent1"/>
              </a:solidFill>
              <a:prstDash val="sysDash"/>
              <a:round/>
            </a:ln>
            <a:effectLst/>
          </c:spPr>
          <c:marker>
            <c:symbol val="none"/>
          </c:marker>
          <c:xVal>
            <c:numRef>
              <c:f>Sheet1!$A$3:$A$1751</c:f>
              <c:numCache>
                <c:formatCode>General</c:formatCode>
                <c:ptCount val="1749"/>
                <c:pt idx="0">
                  <c:v>1497.7122542468815</c:v>
                </c:pt>
                <c:pt idx="1">
                  <c:v>1496.7122542468815</c:v>
                </c:pt>
                <c:pt idx="2">
                  <c:v>1495.7122542468815</c:v>
                </c:pt>
                <c:pt idx="3">
                  <c:v>1494.7122542468815</c:v>
                </c:pt>
                <c:pt idx="4">
                  <c:v>1493.7122542468815</c:v>
                </c:pt>
                <c:pt idx="5">
                  <c:v>1492.7122542468815</c:v>
                </c:pt>
                <c:pt idx="6">
                  <c:v>1491.7122542468815</c:v>
                </c:pt>
                <c:pt idx="7">
                  <c:v>1490.7122542468815</c:v>
                </c:pt>
                <c:pt idx="8">
                  <c:v>1489.7122542468815</c:v>
                </c:pt>
                <c:pt idx="9">
                  <c:v>1488.7122542468815</c:v>
                </c:pt>
                <c:pt idx="10">
                  <c:v>1487.7122542468815</c:v>
                </c:pt>
                <c:pt idx="11">
                  <c:v>1486.7122542468815</c:v>
                </c:pt>
                <c:pt idx="12">
                  <c:v>1485.7122542468815</c:v>
                </c:pt>
                <c:pt idx="13">
                  <c:v>1484.7122542468815</c:v>
                </c:pt>
                <c:pt idx="14">
                  <c:v>1483.7122542468815</c:v>
                </c:pt>
                <c:pt idx="15">
                  <c:v>1482.7122542468815</c:v>
                </c:pt>
                <c:pt idx="16">
                  <c:v>1481.7122542468815</c:v>
                </c:pt>
                <c:pt idx="17">
                  <c:v>1480.7122542468815</c:v>
                </c:pt>
                <c:pt idx="18">
                  <c:v>1479.7122542468815</c:v>
                </c:pt>
                <c:pt idx="19">
                  <c:v>1478.7122542468815</c:v>
                </c:pt>
                <c:pt idx="20">
                  <c:v>1477.7122542468815</c:v>
                </c:pt>
                <c:pt idx="21">
                  <c:v>1476.7122542468815</c:v>
                </c:pt>
                <c:pt idx="22">
                  <c:v>1475.7122542468815</c:v>
                </c:pt>
                <c:pt idx="23">
                  <c:v>1474.7122542468815</c:v>
                </c:pt>
                <c:pt idx="24">
                  <c:v>1473.7122542468815</c:v>
                </c:pt>
                <c:pt idx="25">
                  <c:v>1472.7122542468815</c:v>
                </c:pt>
                <c:pt idx="26">
                  <c:v>1471.7122542468815</c:v>
                </c:pt>
                <c:pt idx="27">
                  <c:v>1470.7122542468815</c:v>
                </c:pt>
                <c:pt idx="28">
                  <c:v>1469.7122542468815</c:v>
                </c:pt>
                <c:pt idx="29">
                  <c:v>1468.7122542468815</c:v>
                </c:pt>
                <c:pt idx="30">
                  <c:v>1467.7122542468815</c:v>
                </c:pt>
                <c:pt idx="31">
                  <c:v>1466.7122542468815</c:v>
                </c:pt>
                <c:pt idx="32">
                  <c:v>1465.7122542468815</c:v>
                </c:pt>
                <c:pt idx="33">
                  <c:v>1464.7122542468815</c:v>
                </c:pt>
                <c:pt idx="34">
                  <c:v>1463.7122542468815</c:v>
                </c:pt>
                <c:pt idx="35">
                  <c:v>1462.7122542468815</c:v>
                </c:pt>
                <c:pt idx="36">
                  <c:v>1461.7122542468815</c:v>
                </c:pt>
                <c:pt idx="37">
                  <c:v>1460.7122542468815</c:v>
                </c:pt>
                <c:pt idx="38">
                  <c:v>1459.7122542468815</c:v>
                </c:pt>
                <c:pt idx="39">
                  <c:v>1458.7122542468815</c:v>
                </c:pt>
                <c:pt idx="40">
                  <c:v>1457.7122542468815</c:v>
                </c:pt>
                <c:pt idx="41">
                  <c:v>1456.7122542468815</c:v>
                </c:pt>
                <c:pt idx="42">
                  <c:v>1455.7122542468815</c:v>
                </c:pt>
                <c:pt idx="43">
                  <c:v>1454.7122542468815</c:v>
                </c:pt>
                <c:pt idx="44">
                  <c:v>1453.7122542468815</c:v>
                </c:pt>
                <c:pt idx="45">
                  <c:v>1452.7122542468815</c:v>
                </c:pt>
                <c:pt idx="46">
                  <c:v>1451.7122542468815</c:v>
                </c:pt>
                <c:pt idx="47">
                  <c:v>1450.7122542468815</c:v>
                </c:pt>
                <c:pt idx="48">
                  <c:v>1449.7122542468815</c:v>
                </c:pt>
                <c:pt idx="49">
                  <c:v>1448.7122542468815</c:v>
                </c:pt>
                <c:pt idx="50">
                  <c:v>1447.7122542468815</c:v>
                </c:pt>
                <c:pt idx="51">
                  <c:v>1446.7122542468815</c:v>
                </c:pt>
                <c:pt idx="52">
                  <c:v>1445.7122542468815</c:v>
                </c:pt>
                <c:pt idx="53">
                  <c:v>1444.7122542468815</c:v>
                </c:pt>
                <c:pt idx="54">
                  <c:v>1443.7122542468815</c:v>
                </c:pt>
                <c:pt idx="55">
                  <c:v>1442.7122542468815</c:v>
                </c:pt>
                <c:pt idx="56">
                  <c:v>1441.7122542468815</c:v>
                </c:pt>
                <c:pt idx="57">
                  <c:v>1440.7122542468815</c:v>
                </c:pt>
                <c:pt idx="58">
                  <c:v>1439.7122542468815</c:v>
                </c:pt>
                <c:pt idx="59">
                  <c:v>1438.7122542468815</c:v>
                </c:pt>
                <c:pt idx="60">
                  <c:v>1437.7122542468815</c:v>
                </c:pt>
                <c:pt idx="61">
                  <c:v>1436.7122542468815</c:v>
                </c:pt>
                <c:pt idx="62">
                  <c:v>1435.7122542468815</c:v>
                </c:pt>
                <c:pt idx="63">
                  <c:v>1434.7122542468815</c:v>
                </c:pt>
                <c:pt idx="64">
                  <c:v>1433.7122542468815</c:v>
                </c:pt>
                <c:pt idx="65">
                  <c:v>1432.7122542468815</c:v>
                </c:pt>
                <c:pt idx="66">
                  <c:v>1431.7122542468815</c:v>
                </c:pt>
                <c:pt idx="67">
                  <c:v>1430.7122542468815</c:v>
                </c:pt>
                <c:pt idx="68">
                  <c:v>1429.7122542468815</c:v>
                </c:pt>
                <c:pt idx="69">
                  <c:v>1428.7122542468815</c:v>
                </c:pt>
                <c:pt idx="70">
                  <c:v>1427.7122542468815</c:v>
                </c:pt>
                <c:pt idx="71">
                  <c:v>1426.7122542468815</c:v>
                </c:pt>
                <c:pt idx="72">
                  <c:v>1425.7122542468815</c:v>
                </c:pt>
                <c:pt idx="73">
                  <c:v>1424.7122542468815</c:v>
                </c:pt>
                <c:pt idx="74">
                  <c:v>1423.7122542468815</c:v>
                </c:pt>
                <c:pt idx="75">
                  <c:v>1422.7122542468815</c:v>
                </c:pt>
                <c:pt idx="76">
                  <c:v>1421.7122542468815</c:v>
                </c:pt>
                <c:pt idx="77">
                  <c:v>1420.7122542468815</c:v>
                </c:pt>
                <c:pt idx="78">
                  <c:v>1419.7122542468815</c:v>
                </c:pt>
                <c:pt idx="79">
                  <c:v>1418.7122542468815</c:v>
                </c:pt>
                <c:pt idx="80">
                  <c:v>1417.7122542468815</c:v>
                </c:pt>
                <c:pt idx="81">
                  <c:v>1416.7122542468815</c:v>
                </c:pt>
                <c:pt idx="82">
                  <c:v>1415.7122542468815</c:v>
                </c:pt>
                <c:pt idx="83">
                  <c:v>1414.7122542468815</c:v>
                </c:pt>
                <c:pt idx="84">
                  <c:v>1413.7122542468815</c:v>
                </c:pt>
                <c:pt idx="85">
                  <c:v>1412.7122542468815</c:v>
                </c:pt>
                <c:pt idx="86">
                  <c:v>1411.7122542468815</c:v>
                </c:pt>
                <c:pt idx="87">
                  <c:v>1410.7122542468815</c:v>
                </c:pt>
                <c:pt idx="88">
                  <c:v>1409.7122542468815</c:v>
                </c:pt>
                <c:pt idx="89">
                  <c:v>1408.7122542468815</c:v>
                </c:pt>
                <c:pt idx="90">
                  <c:v>1407.7122542468815</c:v>
                </c:pt>
                <c:pt idx="91">
                  <c:v>1406.7122542468815</c:v>
                </c:pt>
                <c:pt idx="92">
                  <c:v>1405.7122542468815</c:v>
                </c:pt>
                <c:pt idx="93">
                  <c:v>1404.7122542468815</c:v>
                </c:pt>
                <c:pt idx="94">
                  <c:v>1403.7122542468815</c:v>
                </c:pt>
                <c:pt idx="95">
                  <c:v>1402.7122542468815</c:v>
                </c:pt>
                <c:pt idx="96">
                  <c:v>1401.7122542468815</c:v>
                </c:pt>
                <c:pt idx="97">
                  <c:v>1400.7122542468815</c:v>
                </c:pt>
                <c:pt idx="98">
                  <c:v>1399.7122542468815</c:v>
                </c:pt>
                <c:pt idx="99">
                  <c:v>1398.7122542468815</c:v>
                </c:pt>
                <c:pt idx="100">
                  <c:v>1397.7122542468815</c:v>
                </c:pt>
                <c:pt idx="101">
                  <c:v>1396.7122542468815</c:v>
                </c:pt>
                <c:pt idx="102">
                  <c:v>1395.7122542468815</c:v>
                </c:pt>
                <c:pt idx="103">
                  <c:v>1394.7122542468815</c:v>
                </c:pt>
                <c:pt idx="104">
                  <c:v>1393.7122542468815</c:v>
                </c:pt>
                <c:pt idx="105">
                  <c:v>1392.7122542468815</c:v>
                </c:pt>
                <c:pt idx="106">
                  <c:v>1391.7122542468815</c:v>
                </c:pt>
                <c:pt idx="107">
                  <c:v>1390.7122542468815</c:v>
                </c:pt>
                <c:pt idx="108">
                  <c:v>1389.7122542468815</c:v>
                </c:pt>
                <c:pt idx="109">
                  <c:v>1388.7122542468815</c:v>
                </c:pt>
                <c:pt idx="110">
                  <c:v>1387.7122542468815</c:v>
                </c:pt>
                <c:pt idx="111">
                  <c:v>1386.7122542468815</c:v>
                </c:pt>
                <c:pt idx="112">
                  <c:v>1385.7122542468815</c:v>
                </c:pt>
                <c:pt idx="113">
                  <c:v>1384.7122542468815</c:v>
                </c:pt>
                <c:pt idx="114">
                  <c:v>1383.7122542468815</c:v>
                </c:pt>
                <c:pt idx="115">
                  <c:v>1382.7122542468815</c:v>
                </c:pt>
                <c:pt idx="116">
                  <c:v>1381.7122542468815</c:v>
                </c:pt>
                <c:pt idx="117">
                  <c:v>1380.7122542468815</c:v>
                </c:pt>
                <c:pt idx="118">
                  <c:v>1379.7122542468815</c:v>
                </c:pt>
                <c:pt idx="119">
                  <c:v>1378.7122542468815</c:v>
                </c:pt>
                <c:pt idx="120">
                  <c:v>1377.7122542468815</c:v>
                </c:pt>
                <c:pt idx="121">
                  <c:v>1376.7122542468815</c:v>
                </c:pt>
                <c:pt idx="122">
                  <c:v>1375.7122542468815</c:v>
                </c:pt>
                <c:pt idx="123">
                  <c:v>1374.7122542468815</c:v>
                </c:pt>
                <c:pt idx="124">
                  <c:v>1373.7122542468815</c:v>
                </c:pt>
                <c:pt idx="125">
                  <c:v>1372.7122542468815</c:v>
                </c:pt>
                <c:pt idx="126">
                  <c:v>1371.7122542468815</c:v>
                </c:pt>
                <c:pt idx="127">
                  <c:v>1370.7122542468815</c:v>
                </c:pt>
                <c:pt idx="128">
                  <c:v>1369.7122542468815</c:v>
                </c:pt>
                <c:pt idx="129">
                  <c:v>1368.7122542468815</c:v>
                </c:pt>
                <c:pt idx="130">
                  <c:v>1367.7122542468815</c:v>
                </c:pt>
                <c:pt idx="131">
                  <c:v>1366.7122542468815</c:v>
                </c:pt>
                <c:pt idx="132">
                  <c:v>1365.7122542468815</c:v>
                </c:pt>
                <c:pt idx="133">
                  <c:v>1364.7122542468815</c:v>
                </c:pt>
                <c:pt idx="134">
                  <c:v>1363.7122542468815</c:v>
                </c:pt>
                <c:pt idx="135">
                  <c:v>1362.7122542468815</c:v>
                </c:pt>
                <c:pt idx="136">
                  <c:v>1361.7122542468815</c:v>
                </c:pt>
                <c:pt idx="137">
                  <c:v>1360.7122542468815</c:v>
                </c:pt>
                <c:pt idx="138">
                  <c:v>1359.7122542468815</c:v>
                </c:pt>
                <c:pt idx="139">
                  <c:v>1358.7122542468815</c:v>
                </c:pt>
                <c:pt idx="140">
                  <c:v>1357.7122542468815</c:v>
                </c:pt>
                <c:pt idx="141">
                  <c:v>1356.7122542468815</c:v>
                </c:pt>
                <c:pt idx="142">
                  <c:v>1355.7122542468815</c:v>
                </c:pt>
                <c:pt idx="143">
                  <c:v>1354.7122542468815</c:v>
                </c:pt>
                <c:pt idx="144">
                  <c:v>1353.7122542468815</c:v>
                </c:pt>
                <c:pt idx="145">
                  <c:v>1352.7122542468815</c:v>
                </c:pt>
                <c:pt idx="146">
                  <c:v>1351.7122542468815</c:v>
                </c:pt>
                <c:pt idx="147">
                  <c:v>1350.7122542468815</c:v>
                </c:pt>
                <c:pt idx="148">
                  <c:v>1349.7122542468815</c:v>
                </c:pt>
                <c:pt idx="149">
                  <c:v>1348.7122542468815</c:v>
                </c:pt>
                <c:pt idx="150">
                  <c:v>1347.7122542468815</c:v>
                </c:pt>
                <c:pt idx="151">
                  <c:v>1346.7122542468815</c:v>
                </c:pt>
                <c:pt idx="152">
                  <c:v>1345.7122542468815</c:v>
                </c:pt>
                <c:pt idx="153">
                  <c:v>1344.7122542468815</c:v>
                </c:pt>
                <c:pt idx="154">
                  <c:v>1343.7122542468815</c:v>
                </c:pt>
                <c:pt idx="155">
                  <c:v>1342.7122542468815</c:v>
                </c:pt>
                <c:pt idx="156">
                  <c:v>1341.7122542468815</c:v>
                </c:pt>
                <c:pt idx="157">
                  <c:v>1340.7122542468815</c:v>
                </c:pt>
                <c:pt idx="158">
                  <c:v>1339.7122542468815</c:v>
                </c:pt>
                <c:pt idx="159">
                  <c:v>1338.7122542468815</c:v>
                </c:pt>
                <c:pt idx="160">
                  <c:v>1337.7122542468815</c:v>
                </c:pt>
                <c:pt idx="161">
                  <c:v>1336.7122542468815</c:v>
                </c:pt>
                <c:pt idx="162">
                  <c:v>1335.7122542468815</c:v>
                </c:pt>
                <c:pt idx="163">
                  <c:v>1334.7122542468815</c:v>
                </c:pt>
                <c:pt idx="164">
                  <c:v>1333.7122542468815</c:v>
                </c:pt>
                <c:pt idx="165">
                  <c:v>1332.7122542468815</c:v>
                </c:pt>
                <c:pt idx="166">
                  <c:v>1331.7122542468815</c:v>
                </c:pt>
                <c:pt idx="167">
                  <c:v>1330.7122542468815</c:v>
                </c:pt>
                <c:pt idx="168">
                  <c:v>1329.7122542468815</c:v>
                </c:pt>
                <c:pt idx="169">
                  <c:v>1328.7122542468815</c:v>
                </c:pt>
                <c:pt idx="170">
                  <c:v>1327.7122542468815</c:v>
                </c:pt>
                <c:pt idx="171">
                  <c:v>1326.7122542468815</c:v>
                </c:pt>
                <c:pt idx="172">
                  <c:v>1325.7122542468815</c:v>
                </c:pt>
                <c:pt idx="173">
                  <c:v>1324.7122542468815</c:v>
                </c:pt>
                <c:pt idx="174">
                  <c:v>1323.7122542468815</c:v>
                </c:pt>
                <c:pt idx="175">
                  <c:v>1322.7122542468815</c:v>
                </c:pt>
                <c:pt idx="176">
                  <c:v>1321.7122542468815</c:v>
                </c:pt>
                <c:pt idx="177">
                  <c:v>1320.7122542468815</c:v>
                </c:pt>
                <c:pt idx="178">
                  <c:v>1319.7122542468815</c:v>
                </c:pt>
                <c:pt idx="179">
                  <c:v>1318.7122542468815</c:v>
                </c:pt>
                <c:pt idx="180">
                  <c:v>1317.7122542468815</c:v>
                </c:pt>
                <c:pt idx="181">
                  <c:v>1316.7122542468815</c:v>
                </c:pt>
                <c:pt idx="182">
                  <c:v>1315.7122542468815</c:v>
                </c:pt>
                <c:pt idx="183">
                  <c:v>1314.7122542468815</c:v>
                </c:pt>
                <c:pt idx="184">
                  <c:v>1313.7122542468815</c:v>
                </c:pt>
                <c:pt idx="185">
                  <c:v>1312.7122542468815</c:v>
                </c:pt>
                <c:pt idx="186">
                  <c:v>1311.7122542468815</c:v>
                </c:pt>
                <c:pt idx="187">
                  <c:v>1310.7122542468815</c:v>
                </c:pt>
                <c:pt idx="188">
                  <c:v>1309.7122542468815</c:v>
                </c:pt>
                <c:pt idx="189">
                  <c:v>1308.7122542468815</c:v>
                </c:pt>
                <c:pt idx="190">
                  <c:v>1307.7122542468815</c:v>
                </c:pt>
                <c:pt idx="191">
                  <c:v>1306.7122542468815</c:v>
                </c:pt>
                <c:pt idx="192">
                  <c:v>1305.7122542468815</c:v>
                </c:pt>
                <c:pt idx="193">
                  <c:v>1304.7122542468815</c:v>
                </c:pt>
                <c:pt idx="194">
                  <c:v>1303.7122542468815</c:v>
                </c:pt>
                <c:pt idx="195">
                  <c:v>1302.7122542468815</c:v>
                </c:pt>
                <c:pt idx="196">
                  <c:v>1301.7122542468815</c:v>
                </c:pt>
                <c:pt idx="197">
                  <c:v>1300.7122542468815</c:v>
                </c:pt>
                <c:pt idx="198">
                  <c:v>1299.7122542468815</c:v>
                </c:pt>
                <c:pt idx="199">
                  <c:v>1298.7122542468815</c:v>
                </c:pt>
                <c:pt idx="200">
                  <c:v>1297.7122542468815</c:v>
                </c:pt>
                <c:pt idx="201">
                  <c:v>1296.7122542468815</c:v>
                </c:pt>
                <c:pt idx="202">
                  <c:v>1295.7122542468815</c:v>
                </c:pt>
                <c:pt idx="203">
                  <c:v>1294.7122542468815</c:v>
                </c:pt>
                <c:pt idx="204">
                  <c:v>1293.7122542468815</c:v>
                </c:pt>
                <c:pt idx="205">
                  <c:v>1292.7122542468815</c:v>
                </c:pt>
                <c:pt idx="206">
                  <c:v>1291.7122542468815</c:v>
                </c:pt>
                <c:pt idx="207">
                  <c:v>1290.7122542468815</c:v>
                </c:pt>
                <c:pt idx="208">
                  <c:v>1289.7122542468815</c:v>
                </c:pt>
                <c:pt idx="209">
                  <c:v>1288.7122542468815</c:v>
                </c:pt>
                <c:pt idx="210">
                  <c:v>1287.7122542468815</c:v>
                </c:pt>
                <c:pt idx="211">
                  <c:v>1286.7122542468815</c:v>
                </c:pt>
                <c:pt idx="212">
                  <c:v>1285.7122542468815</c:v>
                </c:pt>
                <c:pt idx="213">
                  <c:v>1284.7122542468815</c:v>
                </c:pt>
                <c:pt idx="214">
                  <c:v>1283.7122542468815</c:v>
                </c:pt>
                <c:pt idx="215">
                  <c:v>1282.7122542468815</c:v>
                </c:pt>
                <c:pt idx="216">
                  <c:v>1281.7122542468815</c:v>
                </c:pt>
                <c:pt idx="217">
                  <c:v>1280.7122542468815</c:v>
                </c:pt>
                <c:pt idx="218">
                  <c:v>1279.7122542468815</c:v>
                </c:pt>
                <c:pt idx="219">
                  <c:v>1278.7122542468815</c:v>
                </c:pt>
                <c:pt idx="220">
                  <c:v>1277.7122542468815</c:v>
                </c:pt>
                <c:pt idx="221">
                  <c:v>1276.7122542468815</c:v>
                </c:pt>
                <c:pt idx="222">
                  <c:v>1275.7122542468815</c:v>
                </c:pt>
                <c:pt idx="223">
                  <c:v>1274.7122542468815</c:v>
                </c:pt>
                <c:pt idx="224">
                  <c:v>1273.7122542468815</c:v>
                </c:pt>
                <c:pt idx="225">
                  <c:v>1272.7122542468815</c:v>
                </c:pt>
                <c:pt idx="226">
                  <c:v>1271.7122542468815</c:v>
                </c:pt>
                <c:pt idx="227">
                  <c:v>1270.7122542468815</c:v>
                </c:pt>
                <c:pt idx="228">
                  <c:v>1269.7122542468815</c:v>
                </c:pt>
                <c:pt idx="229">
                  <c:v>1268.7122542468815</c:v>
                </c:pt>
                <c:pt idx="230">
                  <c:v>1267.7122542468815</c:v>
                </c:pt>
                <c:pt idx="231">
                  <c:v>1266.7122542468815</c:v>
                </c:pt>
                <c:pt idx="232">
                  <c:v>1265.7122542468815</c:v>
                </c:pt>
                <c:pt idx="233">
                  <c:v>1264.7122542468815</c:v>
                </c:pt>
                <c:pt idx="234">
                  <c:v>1263.7122542468815</c:v>
                </c:pt>
                <c:pt idx="235">
                  <c:v>1262.7122542468815</c:v>
                </c:pt>
                <c:pt idx="236">
                  <c:v>1261.7122542468815</c:v>
                </c:pt>
                <c:pt idx="237">
                  <c:v>1260.7122542468815</c:v>
                </c:pt>
                <c:pt idx="238">
                  <c:v>1259.7122542468815</c:v>
                </c:pt>
                <c:pt idx="239">
                  <c:v>1258.7122542468815</c:v>
                </c:pt>
                <c:pt idx="240">
                  <c:v>1257.7122542468815</c:v>
                </c:pt>
                <c:pt idx="241">
                  <c:v>1256.7122542468815</c:v>
                </c:pt>
                <c:pt idx="242">
                  <c:v>1255.7122542468815</c:v>
                </c:pt>
                <c:pt idx="243">
                  <c:v>1254.7122542468815</c:v>
                </c:pt>
                <c:pt idx="244">
                  <c:v>1253.7122542468815</c:v>
                </c:pt>
                <c:pt idx="245">
                  <c:v>1252.7122542468815</c:v>
                </c:pt>
                <c:pt idx="246">
                  <c:v>1251.7122542468815</c:v>
                </c:pt>
                <c:pt idx="247">
                  <c:v>1250.7122542468815</c:v>
                </c:pt>
                <c:pt idx="248">
                  <c:v>1249.7122542468815</c:v>
                </c:pt>
                <c:pt idx="249">
                  <c:v>1248.7122542468815</c:v>
                </c:pt>
                <c:pt idx="250">
                  <c:v>1247.7122542468815</c:v>
                </c:pt>
                <c:pt idx="251">
                  <c:v>1246.7122542468815</c:v>
                </c:pt>
                <c:pt idx="252">
                  <c:v>1245.7122542468815</c:v>
                </c:pt>
                <c:pt idx="253">
                  <c:v>1244.7122542468815</c:v>
                </c:pt>
                <c:pt idx="254">
                  <c:v>1243.7122542468815</c:v>
                </c:pt>
                <c:pt idx="255">
                  <c:v>1242.7122542468815</c:v>
                </c:pt>
                <c:pt idx="256">
                  <c:v>1241.7122542468815</c:v>
                </c:pt>
                <c:pt idx="257">
                  <c:v>1240.7122542468815</c:v>
                </c:pt>
                <c:pt idx="258">
                  <c:v>1239.7122542468815</c:v>
                </c:pt>
                <c:pt idx="259">
                  <c:v>1238.7122542468815</c:v>
                </c:pt>
                <c:pt idx="260">
                  <c:v>1237.7122542468815</c:v>
                </c:pt>
                <c:pt idx="261">
                  <c:v>1236.7122542468815</c:v>
                </c:pt>
                <c:pt idx="262">
                  <c:v>1235.7122542468815</c:v>
                </c:pt>
                <c:pt idx="263">
                  <c:v>1234.7122542468815</c:v>
                </c:pt>
                <c:pt idx="264">
                  <c:v>1233.7122542468815</c:v>
                </c:pt>
                <c:pt idx="265">
                  <c:v>1232.7122542468815</c:v>
                </c:pt>
                <c:pt idx="266">
                  <c:v>1231.7122542468815</c:v>
                </c:pt>
                <c:pt idx="267">
                  <c:v>1230.7122542468815</c:v>
                </c:pt>
                <c:pt idx="268">
                  <c:v>1229.7122542468815</c:v>
                </c:pt>
                <c:pt idx="269">
                  <c:v>1228.7122542468815</c:v>
                </c:pt>
                <c:pt idx="270">
                  <c:v>1227.7122542468815</c:v>
                </c:pt>
                <c:pt idx="271">
                  <c:v>1226.7122542468815</c:v>
                </c:pt>
                <c:pt idx="272">
                  <c:v>1225.7122542468815</c:v>
                </c:pt>
                <c:pt idx="273">
                  <c:v>1224.7122542468815</c:v>
                </c:pt>
                <c:pt idx="274">
                  <c:v>1223.7122542468815</c:v>
                </c:pt>
                <c:pt idx="275">
                  <c:v>1222.7122542468815</c:v>
                </c:pt>
                <c:pt idx="276">
                  <c:v>1221.7122542468815</c:v>
                </c:pt>
                <c:pt idx="277">
                  <c:v>1220.7122542468815</c:v>
                </c:pt>
                <c:pt idx="278">
                  <c:v>1219.7122542468815</c:v>
                </c:pt>
                <c:pt idx="279">
                  <c:v>1218.7122542468815</c:v>
                </c:pt>
                <c:pt idx="280">
                  <c:v>1217.7122542468815</c:v>
                </c:pt>
                <c:pt idx="281">
                  <c:v>1216.7122542468815</c:v>
                </c:pt>
                <c:pt idx="282">
                  <c:v>1215.7122542468815</c:v>
                </c:pt>
                <c:pt idx="283">
                  <c:v>1214.7122542468815</c:v>
                </c:pt>
                <c:pt idx="284">
                  <c:v>1213.7122542468815</c:v>
                </c:pt>
                <c:pt idx="285">
                  <c:v>1212.7122542468815</c:v>
                </c:pt>
                <c:pt idx="286">
                  <c:v>1211.7122542468815</c:v>
                </c:pt>
                <c:pt idx="287">
                  <c:v>1210.7122542468815</c:v>
                </c:pt>
                <c:pt idx="288">
                  <c:v>1209.7122542468815</c:v>
                </c:pt>
                <c:pt idx="289">
                  <c:v>1208.7122542468815</c:v>
                </c:pt>
                <c:pt idx="290">
                  <c:v>1207.7122542468815</c:v>
                </c:pt>
                <c:pt idx="291">
                  <c:v>1206.7122542468815</c:v>
                </c:pt>
                <c:pt idx="292">
                  <c:v>1205.7122542468815</c:v>
                </c:pt>
                <c:pt idx="293">
                  <c:v>1204.7122542468815</c:v>
                </c:pt>
                <c:pt idx="294">
                  <c:v>1203.7122542468815</c:v>
                </c:pt>
                <c:pt idx="295">
                  <c:v>1202.7122542468815</c:v>
                </c:pt>
                <c:pt idx="296">
                  <c:v>1201.7122542468815</c:v>
                </c:pt>
                <c:pt idx="297">
                  <c:v>1200.7122542468815</c:v>
                </c:pt>
                <c:pt idx="298">
                  <c:v>1199.7122542468815</c:v>
                </c:pt>
                <c:pt idx="299">
                  <c:v>1198.7122542468815</c:v>
                </c:pt>
                <c:pt idx="300">
                  <c:v>1197.7122542468815</c:v>
                </c:pt>
                <c:pt idx="301">
                  <c:v>1196.7122542468815</c:v>
                </c:pt>
                <c:pt idx="302">
                  <c:v>1195.7122542468815</c:v>
                </c:pt>
                <c:pt idx="303">
                  <c:v>1194.7122542468815</c:v>
                </c:pt>
                <c:pt idx="304">
                  <c:v>1193.7122542468815</c:v>
                </c:pt>
                <c:pt idx="305">
                  <c:v>1192.7122542468815</c:v>
                </c:pt>
                <c:pt idx="306">
                  <c:v>1191.7122542468815</c:v>
                </c:pt>
                <c:pt idx="307">
                  <c:v>1190.7122542468815</c:v>
                </c:pt>
                <c:pt idx="308">
                  <c:v>1189.7122542468815</c:v>
                </c:pt>
                <c:pt idx="309">
                  <c:v>1188.7122542468815</c:v>
                </c:pt>
                <c:pt idx="310">
                  <c:v>1187.7122542468815</c:v>
                </c:pt>
                <c:pt idx="311">
                  <c:v>1186.7122542468815</c:v>
                </c:pt>
                <c:pt idx="312">
                  <c:v>1185.7122542468815</c:v>
                </c:pt>
                <c:pt idx="313">
                  <c:v>1184.7122542468815</c:v>
                </c:pt>
                <c:pt idx="314">
                  <c:v>1183.7122542468815</c:v>
                </c:pt>
                <c:pt idx="315">
                  <c:v>1182.7122542468815</c:v>
                </c:pt>
                <c:pt idx="316">
                  <c:v>1181.7122542468815</c:v>
                </c:pt>
                <c:pt idx="317">
                  <c:v>1180.7122542468815</c:v>
                </c:pt>
                <c:pt idx="318">
                  <c:v>1179.7122542468815</c:v>
                </c:pt>
                <c:pt idx="319">
                  <c:v>1178.7122542468815</c:v>
                </c:pt>
                <c:pt idx="320">
                  <c:v>1177.7122542468815</c:v>
                </c:pt>
                <c:pt idx="321">
                  <c:v>1176.7122542468815</c:v>
                </c:pt>
                <c:pt idx="322">
                  <c:v>1175.7122542468815</c:v>
                </c:pt>
                <c:pt idx="323">
                  <c:v>1174.7122542468815</c:v>
                </c:pt>
                <c:pt idx="324">
                  <c:v>1173.7122542468815</c:v>
                </c:pt>
                <c:pt idx="325">
                  <c:v>1172.7122542468815</c:v>
                </c:pt>
                <c:pt idx="326">
                  <c:v>1171.7122542468815</c:v>
                </c:pt>
                <c:pt idx="327">
                  <c:v>1170.7122542468815</c:v>
                </c:pt>
                <c:pt idx="328">
                  <c:v>1169.7122542468815</c:v>
                </c:pt>
                <c:pt idx="329">
                  <c:v>1168.7122542468815</c:v>
                </c:pt>
                <c:pt idx="330">
                  <c:v>1167.7122542468815</c:v>
                </c:pt>
                <c:pt idx="331">
                  <c:v>1166.7122542468815</c:v>
                </c:pt>
                <c:pt idx="332">
                  <c:v>1165.7122542468815</c:v>
                </c:pt>
                <c:pt idx="333">
                  <c:v>1164.7122542468815</c:v>
                </c:pt>
                <c:pt idx="334">
                  <c:v>1163.7122542468815</c:v>
                </c:pt>
                <c:pt idx="335">
                  <c:v>1162.7122542468815</c:v>
                </c:pt>
                <c:pt idx="336">
                  <c:v>1161.7122542468815</c:v>
                </c:pt>
                <c:pt idx="337">
                  <c:v>1160.7122542468815</c:v>
                </c:pt>
                <c:pt idx="338">
                  <c:v>1159.7122542468815</c:v>
                </c:pt>
                <c:pt idx="339">
                  <c:v>1158.7122542468815</c:v>
                </c:pt>
                <c:pt idx="340">
                  <c:v>1157.7122542468815</c:v>
                </c:pt>
                <c:pt idx="341">
                  <c:v>1156.7122542468815</c:v>
                </c:pt>
                <c:pt idx="342">
                  <c:v>1155.7122542468815</c:v>
                </c:pt>
                <c:pt idx="343">
                  <c:v>1154.7122542468815</c:v>
                </c:pt>
                <c:pt idx="344">
                  <c:v>1153.7122542468815</c:v>
                </c:pt>
                <c:pt idx="345">
                  <c:v>1152.7122542468815</c:v>
                </c:pt>
                <c:pt idx="346">
                  <c:v>1151.7122542468815</c:v>
                </c:pt>
                <c:pt idx="347">
                  <c:v>1150.7122542468815</c:v>
                </c:pt>
                <c:pt idx="348">
                  <c:v>1149.7122542468815</c:v>
                </c:pt>
                <c:pt idx="349">
                  <c:v>1148.7122542468815</c:v>
                </c:pt>
                <c:pt idx="350">
                  <c:v>1147.7122542468815</c:v>
                </c:pt>
                <c:pt idx="351">
                  <c:v>1146.7122542468815</c:v>
                </c:pt>
                <c:pt idx="352">
                  <c:v>1145.7122542468815</c:v>
                </c:pt>
                <c:pt idx="353">
                  <c:v>1144.7122542468815</c:v>
                </c:pt>
                <c:pt idx="354">
                  <c:v>1143.7122542468815</c:v>
                </c:pt>
                <c:pt idx="355">
                  <c:v>1142.7122542468815</c:v>
                </c:pt>
                <c:pt idx="356">
                  <c:v>1141.7122542468815</c:v>
                </c:pt>
                <c:pt idx="357">
                  <c:v>1140.7122542468815</c:v>
                </c:pt>
                <c:pt idx="358">
                  <c:v>1139.7122542468815</c:v>
                </c:pt>
                <c:pt idx="359">
                  <c:v>1138.7122542468815</c:v>
                </c:pt>
                <c:pt idx="360">
                  <c:v>1137.7122542468815</c:v>
                </c:pt>
                <c:pt idx="361">
                  <c:v>1136.7122542468815</c:v>
                </c:pt>
                <c:pt idx="362">
                  <c:v>1135.7122542468815</c:v>
                </c:pt>
                <c:pt idx="363">
                  <c:v>1134.7122542468815</c:v>
                </c:pt>
                <c:pt idx="364">
                  <c:v>1133.7122542468815</c:v>
                </c:pt>
                <c:pt idx="365">
                  <c:v>1132.7122542468815</c:v>
                </c:pt>
                <c:pt idx="366">
                  <c:v>1131.7122542468815</c:v>
                </c:pt>
                <c:pt idx="367">
                  <c:v>1130.7122542468815</c:v>
                </c:pt>
                <c:pt idx="368">
                  <c:v>1129.7122542468815</c:v>
                </c:pt>
                <c:pt idx="369">
                  <c:v>1128.7122542468815</c:v>
                </c:pt>
                <c:pt idx="370">
                  <c:v>1127.7122542468815</c:v>
                </c:pt>
                <c:pt idx="371">
                  <c:v>1126.7122542468815</c:v>
                </c:pt>
                <c:pt idx="372">
                  <c:v>1125.7122542468815</c:v>
                </c:pt>
                <c:pt idx="373">
                  <c:v>1124.7122542468815</c:v>
                </c:pt>
                <c:pt idx="374">
                  <c:v>1123.7122542468815</c:v>
                </c:pt>
                <c:pt idx="375">
                  <c:v>1122.7122542468815</c:v>
                </c:pt>
                <c:pt idx="376">
                  <c:v>1121.7122542468815</c:v>
                </c:pt>
                <c:pt idx="377">
                  <c:v>1120.7122542468815</c:v>
                </c:pt>
                <c:pt idx="378">
                  <c:v>1119.7122542468815</c:v>
                </c:pt>
                <c:pt idx="379">
                  <c:v>1118.7122542468815</c:v>
                </c:pt>
                <c:pt idx="380">
                  <c:v>1117.7122542468815</c:v>
                </c:pt>
                <c:pt idx="381">
                  <c:v>1116.7122542468815</c:v>
                </c:pt>
                <c:pt idx="382">
                  <c:v>1115.7122542468815</c:v>
                </c:pt>
                <c:pt idx="383">
                  <c:v>1114.7122542468815</c:v>
                </c:pt>
                <c:pt idx="384">
                  <c:v>1113.7122542468815</c:v>
                </c:pt>
                <c:pt idx="385">
                  <c:v>1112.7122542468815</c:v>
                </c:pt>
                <c:pt idx="386">
                  <c:v>1111.7122542468815</c:v>
                </c:pt>
                <c:pt idx="387">
                  <c:v>1110.7122542468815</c:v>
                </c:pt>
                <c:pt idx="388">
                  <c:v>1109.7122542468815</c:v>
                </c:pt>
                <c:pt idx="389">
                  <c:v>1108.7122542468815</c:v>
                </c:pt>
                <c:pt idx="390">
                  <c:v>1107.7122542468815</c:v>
                </c:pt>
                <c:pt idx="391">
                  <c:v>1106.7122542468815</c:v>
                </c:pt>
                <c:pt idx="392">
                  <c:v>1105.7122542468815</c:v>
                </c:pt>
                <c:pt idx="393">
                  <c:v>1104.7122542468815</c:v>
                </c:pt>
                <c:pt idx="394">
                  <c:v>1103.7122542468815</c:v>
                </c:pt>
                <c:pt idx="395">
                  <c:v>1102.7122542468815</c:v>
                </c:pt>
                <c:pt idx="396">
                  <c:v>1101.7122542468815</c:v>
                </c:pt>
                <c:pt idx="397">
                  <c:v>1100.7122542468815</c:v>
                </c:pt>
                <c:pt idx="398">
                  <c:v>1099.7122542468815</c:v>
                </c:pt>
                <c:pt idx="399">
                  <c:v>1098.7122542468815</c:v>
                </c:pt>
                <c:pt idx="400">
                  <c:v>1097.7122542468815</c:v>
                </c:pt>
                <c:pt idx="401">
                  <c:v>1096.7122542468815</c:v>
                </c:pt>
                <c:pt idx="402">
                  <c:v>1095.7122542468815</c:v>
                </c:pt>
                <c:pt idx="403">
                  <c:v>1094.7122542468815</c:v>
                </c:pt>
                <c:pt idx="404">
                  <c:v>1093.7122542468815</c:v>
                </c:pt>
                <c:pt idx="405">
                  <c:v>1092.7122542468815</c:v>
                </c:pt>
                <c:pt idx="406">
                  <c:v>1091.7122542468815</c:v>
                </c:pt>
                <c:pt idx="407">
                  <c:v>1090.7122542468815</c:v>
                </c:pt>
                <c:pt idx="408">
                  <c:v>1089.7122542468815</c:v>
                </c:pt>
                <c:pt idx="409">
                  <c:v>1088.7122542468815</c:v>
                </c:pt>
                <c:pt idx="410">
                  <c:v>1087.7122542468815</c:v>
                </c:pt>
                <c:pt idx="411">
                  <c:v>1086.7122542468815</c:v>
                </c:pt>
                <c:pt idx="412">
                  <c:v>1085.7122542468815</c:v>
                </c:pt>
                <c:pt idx="413">
                  <c:v>1084.7122542468815</c:v>
                </c:pt>
                <c:pt idx="414">
                  <c:v>1083.7122542468815</c:v>
                </c:pt>
                <c:pt idx="415">
                  <c:v>1082.7122542468815</c:v>
                </c:pt>
                <c:pt idx="416">
                  <c:v>1081.7122542468815</c:v>
                </c:pt>
                <c:pt idx="417">
                  <c:v>1080.7122542468815</c:v>
                </c:pt>
                <c:pt idx="418">
                  <c:v>1079.7122542468815</c:v>
                </c:pt>
                <c:pt idx="419">
                  <c:v>1078.7122542468815</c:v>
                </c:pt>
                <c:pt idx="420">
                  <c:v>1077.7122542468815</c:v>
                </c:pt>
                <c:pt idx="421">
                  <c:v>1076.7122542468815</c:v>
                </c:pt>
                <c:pt idx="422">
                  <c:v>1075.7122542468815</c:v>
                </c:pt>
                <c:pt idx="423">
                  <c:v>1074.7122542468815</c:v>
                </c:pt>
                <c:pt idx="424">
                  <c:v>1073.7122542468815</c:v>
                </c:pt>
                <c:pt idx="425">
                  <c:v>1072.7122542468815</c:v>
                </c:pt>
                <c:pt idx="426">
                  <c:v>1071.7122542468815</c:v>
                </c:pt>
                <c:pt idx="427">
                  <c:v>1070.7122542468815</c:v>
                </c:pt>
                <c:pt idx="428">
                  <c:v>1069.7122542468815</c:v>
                </c:pt>
                <c:pt idx="429">
                  <c:v>1068.7122542468815</c:v>
                </c:pt>
                <c:pt idx="430">
                  <c:v>1067.7122542468815</c:v>
                </c:pt>
                <c:pt idx="431">
                  <c:v>1066.7122542468815</c:v>
                </c:pt>
                <c:pt idx="432">
                  <c:v>1065.7122542468815</c:v>
                </c:pt>
                <c:pt idx="433">
                  <c:v>1064.7122542468815</c:v>
                </c:pt>
                <c:pt idx="434">
                  <c:v>1063.7122542468815</c:v>
                </c:pt>
                <c:pt idx="435">
                  <c:v>1062.7122542468815</c:v>
                </c:pt>
                <c:pt idx="436">
                  <c:v>1061.7122542468815</c:v>
                </c:pt>
                <c:pt idx="437">
                  <c:v>1060.7122542468815</c:v>
                </c:pt>
                <c:pt idx="438">
                  <c:v>1059.7122542468815</c:v>
                </c:pt>
                <c:pt idx="439">
                  <c:v>1058.7122542468815</c:v>
                </c:pt>
                <c:pt idx="440">
                  <c:v>1057.7122542468815</c:v>
                </c:pt>
                <c:pt idx="441">
                  <c:v>1056.7122542468815</c:v>
                </c:pt>
                <c:pt idx="442">
                  <c:v>1055.7122542468815</c:v>
                </c:pt>
                <c:pt idx="443">
                  <c:v>1054.7122542468815</c:v>
                </c:pt>
                <c:pt idx="444">
                  <c:v>1053.7122542468815</c:v>
                </c:pt>
                <c:pt idx="445">
                  <c:v>1052.7122542468815</c:v>
                </c:pt>
                <c:pt idx="446">
                  <c:v>1051.7122542468815</c:v>
                </c:pt>
                <c:pt idx="447">
                  <c:v>1050.7122542468815</c:v>
                </c:pt>
                <c:pt idx="448">
                  <c:v>1049.7122542468815</c:v>
                </c:pt>
                <c:pt idx="449">
                  <c:v>1048.7122542468815</c:v>
                </c:pt>
                <c:pt idx="450">
                  <c:v>1047.7122542468815</c:v>
                </c:pt>
                <c:pt idx="451">
                  <c:v>1046.7122542468815</c:v>
                </c:pt>
                <c:pt idx="452">
                  <c:v>1045.7122542468815</c:v>
                </c:pt>
                <c:pt idx="453">
                  <c:v>1044.7122542468815</c:v>
                </c:pt>
                <c:pt idx="454">
                  <c:v>1043.7122542468815</c:v>
                </c:pt>
                <c:pt idx="455">
                  <c:v>1042.7122542468815</c:v>
                </c:pt>
                <c:pt idx="456">
                  <c:v>1041.7122542468815</c:v>
                </c:pt>
                <c:pt idx="457">
                  <c:v>1040.7122542468815</c:v>
                </c:pt>
                <c:pt idx="458">
                  <c:v>1039.7122542468815</c:v>
                </c:pt>
                <c:pt idx="459">
                  <c:v>1038.7122542468815</c:v>
                </c:pt>
                <c:pt idx="460">
                  <c:v>1037.7122542468815</c:v>
                </c:pt>
                <c:pt idx="461">
                  <c:v>1036.7122542468815</c:v>
                </c:pt>
                <c:pt idx="462">
                  <c:v>1035.7122542468815</c:v>
                </c:pt>
                <c:pt idx="463">
                  <c:v>1034.7122542468815</c:v>
                </c:pt>
                <c:pt idx="464">
                  <c:v>1033.7122542468815</c:v>
                </c:pt>
                <c:pt idx="465">
                  <c:v>1032.7122542468815</c:v>
                </c:pt>
                <c:pt idx="466">
                  <c:v>1031.7122542468815</c:v>
                </c:pt>
                <c:pt idx="467">
                  <c:v>1030.7122542468815</c:v>
                </c:pt>
                <c:pt idx="468">
                  <c:v>1029.7122542468815</c:v>
                </c:pt>
                <c:pt idx="469">
                  <c:v>1028.7122542468815</c:v>
                </c:pt>
                <c:pt idx="470">
                  <c:v>1027.7122542468815</c:v>
                </c:pt>
                <c:pt idx="471">
                  <c:v>1026.7122542468815</c:v>
                </c:pt>
                <c:pt idx="472">
                  <c:v>1025.7122542468815</c:v>
                </c:pt>
                <c:pt idx="473">
                  <c:v>1024.7122542468815</c:v>
                </c:pt>
                <c:pt idx="474">
                  <c:v>1023.7122542468815</c:v>
                </c:pt>
                <c:pt idx="475">
                  <c:v>1022.7122542468815</c:v>
                </c:pt>
                <c:pt idx="476">
                  <c:v>1021.7122542468815</c:v>
                </c:pt>
                <c:pt idx="477">
                  <c:v>1020.7122542468815</c:v>
                </c:pt>
                <c:pt idx="478">
                  <c:v>1019.7122542468815</c:v>
                </c:pt>
                <c:pt idx="479">
                  <c:v>1018.7122542468815</c:v>
                </c:pt>
                <c:pt idx="480">
                  <c:v>1017.7122542468815</c:v>
                </c:pt>
                <c:pt idx="481">
                  <c:v>1016.7122542468815</c:v>
                </c:pt>
                <c:pt idx="482">
                  <c:v>1015.7122542468815</c:v>
                </c:pt>
                <c:pt idx="483">
                  <c:v>1014.7122542468815</c:v>
                </c:pt>
                <c:pt idx="484">
                  <c:v>1013.7122542468815</c:v>
                </c:pt>
                <c:pt idx="485">
                  <c:v>1012.7122542468815</c:v>
                </c:pt>
                <c:pt idx="486">
                  <c:v>1011.7122542468815</c:v>
                </c:pt>
                <c:pt idx="487">
                  <c:v>1010.7122542468815</c:v>
                </c:pt>
                <c:pt idx="488">
                  <c:v>1009.7122542468815</c:v>
                </c:pt>
                <c:pt idx="489">
                  <c:v>1008.7122542468815</c:v>
                </c:pt>
                <c:pt idx="490">
                  <c:v>1007.7122542468815</c:v>
                </c:pt>
                <c:pt idx="491">
                  <c:v>1006.7122542468815</c:v>
                </c:pt>
                <c:pt idx="492">
                  <c:v>1005.7122542468815</c:v>
                </c:pt>
                <c:pt idx="493">
                  <c:v>1004.7122542468815</c:v>
                </c:pt>
                <c:pt idx="494">
                  <c:v>1003.7122542468815</c:v>
                </c:pt>
                <c:pt idx="495">
                  <c:v>1002.7122542468815</c:v>
                </c:pt>
                <c:pt idx="496">
                  <c:v>1001.7122542468815</c:v>
                </c:pt>
                <c:pt idx="497">
                  <c:v>1000.7122542468815</c:v>
                </c:pt>
                <c:pt idx="498">
                  <c:v>999.71225424688146</c:v>
                </c:pt>
                <c:pt idx="499">
                  <c:v>998.71225424688146</c:v>
                </c:pt>
                <c:pt idx="500">
                  <c:v>997.71225424688146</c:v>
                </c:pt>
                <c:pt idx="501">
                  <c:v>996.71225424688146</c:v>
                </c:pt>
                <c:pt idx="502">
                  <c:v>995.71225424688146</c:v>
                </c:pt>
                <c:pt idx="503">
                  <c:v>994.71225424688146</c:v>
                </c:pt>
                <c:pt idx="504">
                  <c:v>993.71225424688146</c:v>
                </c:pt>
                <c:pt idx="505">
                  <c:v>992.71225424688146</c:v>
                </c:pt>
                <c:pt idx="506">
                  <c:v>991.71225424688146</c:v>
                </c:pt>
                <c:pt idx="507">
                  <c:v>990.71225424688146</c:v>
                </c:pt>
                <c:pt idx="508">
                  <c:v>989.71225424688146</c:v>
                </c:pt>
                <c:pt idx="509">
                  <c:v>988.71225424688146</c:v>
                </c:pt>
                <c:pt idx="510">
                  <c:v>987.71225424688146</c:v>
                </c:pt>
                <c:pt idx="511">
                  <c:v>986.71225424688146</c:v>
                </c:pt>
                <c:pt idx="512">
                  <c:v>985.71225424688146</c:v>
                </c:pt>
                <c:pt idx="513">
                  <c:v>984.71225424688146</c:v>
                </c:pt>
                <c:pt idx="514">
                  <c:v>983.71225424688146</c:v>
                </c:pt>
                <c:pt idx="515">
                  <c:v>982.71225424688146</c:v>
                </c:pt>
                <c:pt idx="516">
                  <c:v>981.71225424688146</c:v>
                </c:pt>
                <c:pt idx="517">
                  <c:v>980.71225424688146</c:v>
                </c:pt>
                <c:pt idx="518">
                  <c:v>979.71225424688146</c:v>
                </c:pt>
                <c:pt idx="519">
                  <c:v>978.71225424688146</c:v>
                </c:pt>
                <c:pt idx="520">
                  <c:v>977.71225424688146</c:v>
                </c:pt>
                <c:pt idx="521">
                  <c:v>976.71225424688146</c:v>
                </c:pt>
                <c:pt idx="522">
                  <c:v>975.71225424688146</c:v>
                </c:pt>
                <c:pt idx="523">
                  <c:v>974.71225424688146</c:v>
                </c:pt>
                <c:pt idx="524">
                  <c:v>973.71225424688146</c:v>
                </c:pt>
                <c:pt idx="525">
                  <c:v>972.71225424688146</c:v>
                </c:pt>
                <c:pt idx="526">
                  <c:v>971.71225424688146</c:v>
                </c:pt>
                <c:pt idx="527">
                  <c:v>970.71225424688146</c:v>
                </c:pt>
                <c:pt idx="528">
                  <c:v>969.71225424688146</c:v>
                </c:pt>
                <c:pt idx="529">
                  <c:v>968.71225424688146</c:v>
                </c:pt>
                <c:pt idx="530">
                  <c:v>967.71225424688146</c:v>
                </c:pt>
                <c:pt idx="531">
                  <c:v>966.71225424688146</c:v>
                </c:pt>
                <c:pt idx="532">
                  <c:v>965.71225424688146</c:v>
                </c:pt>
                <c:pt idx="533">
                  <c:v>964.71225424688146</c:v>
                </c:pt>
                <c:pt idx="534">
                  <c:v>963.71225424688146</c:v>
                </c:pt>
                <c:pt idx="535">
                  <c:v>962.71225424688146</c:v>
                </c:pt>
                <c:pt idx="536">
                  <c:v>961.71225424688146</c:v>
                </c:pt>
                <c:pt idx="537">
                  <c:v>960.71225424688146</c:v>
                </c:pt>
                <c:pt idx="538">
                  <c:v>959.71225424688146</c:v>
                </c:pt>
                <c:pt idx="539">
                  <c:v>958.71225424688146</c:v>
                </c:pt>
                <c:pt idx="540">
                  <c:v>957.71225424688146</c:v>
                </c:pt>
                <c:pt idx="541">
                  <c:v>956.71225424688146</c:v>
                </c:pt>
                <c:pt idx="542">
                  <c:v>955.71225424688146</c:v>
                </c:pt>
                <c:pt idx="543">
                  <c:v>954.71225424688146</c:v>
                </c:pt>
                <c:pt idx="544">
                  <c:v>953.71225424688146</c:v>
                </c:pt>
                <c:pt idx="545">
                  <c:v>952.71225424688146</c:v>
                </c:pt>
                <c:pt idx="546">
                  <c:v>951.71225424688146</c:v>
                </c:pt>
                <c:pt idx="547">
                  <c:v>950.71225424688146</c:v>
                </c:pt>
                <c:pt idx="548">
                  <c:v>949.71225424688146</c:v>
                </c:pt>
                <c:pt idx="549">
                  <c:v>948.71225424688146</c:v>
                </c:pt>
                <c:pt idx="550">
                  <c:v>947.71225424688146</c:v>
                </c:pt>
                <c:pt idx="551">
                  <c:v>946.71225424688146</c:v>
                </c:pt>
                <c:pt idx="552">
                  <c:v>945.71225424688146</c:v>
                </c:pt>
                <c:pt idx="553">
                  <c:v>944.71225424688146</c:v>
                </c:pt>
                <c:pt idx="554">
                  <c:v>943.71225424688146</c:v>
                </c:pt>
                <c:pt idx="555">
                  <c:v>942.71225424688146</c:v>
                </c:pt>
                <c:pt idx="556">
                  <c:v>941.71225424688146</c:v>
                </c:pt>
                <c:pt idx="557">
                  <c:v>940.71225424688146</c:v>
                </c:pt>
                <c:pt idx="558">
                  <c:v>939.71225424688146</c:v>
                </c:pt>
                <c:pt idx="559">
                  <c:v>938.71225424688146</c:v>
                </c:pt>
                <c:pt idx="560">
                  <c:v>937.71225424688146</c:v>
                </c:pt>
                <c:pt idx="561">
                  <c:v>936.71225424688146</c:v>
                </c:pt>
                <c:pt idx="562">
                  <c:v>935.71225424688146</c:v>
                </c:pt>
                <c:pt idx="563">
                  <c:v>934.71225424688146</c:v>
                </c:pt>
                <c:pt idx="564">
                  <c:v>933.71225424688146</c:v>
                </c:pt>
                <c:pt idx="565">
                  <c:v>932.71225424688146</c:v>
                </c:pt>
                <c:pt idx="566">
                  <c:v>931.71225424688146</c:v>
                </c:pt>
                <c:pt idx="567">
                  <c:v>930.71225424688146</c:v>
                </c:pt>
                <c:pt idx="568">
                  <c:v>929.71225424688146</c:v>
                </c:pt>
                <c:pt idx="569">
                  <c:v>928.71225424688146</c:v>
                </c:pt>
                <c:pt idx="570">
                  <c:v>927.71225424688146</c:v>
                </c:pt>
                <c:pt idx="571">
                  <c:v>926.71225424688146</c:v>
                </c:pt>
                <c:pt idx="572">
                  <c:v>925.71225424688146</c:v>
                </c:pt>
                <c:pt idx="573">
                  <c:v>924.71225424688146</c:v>
                </c:pt>
                <c:pt idx="574">
                  <c:v>923.71225424688146</c:v>
                </c:pt>
                <c:pt idx="575">
                  <c:v>922.71225424688146</c:v>
                </c:pt>
                <c:pt idx="576">
                  <c:v>921.71225424688146</c:v>
                </c:pt>
                <c:pt idx="577">
                  <c:v>920.71225424688146</c:v>
                </c:pt>
                <c:pt idx="578">
                  <c:v>919.71225424688146</c:v>
                </c:pt>
                <c:pt idx="579">
                  <c:v>918.71225424688146</c:v>
                </c:pt>
                <c:pt idx="580">
                  <c:v>917.71225424688146</c:v>
                </c:pt>
                <c:pt idx="581">
                  <c:v>916.71225424688146</c:v>
                </c:pt>
                <c:pt idx="582">
                  <c:v>915.71225424688146</c:v>
                </c:pt>
                <c:pt idx="583">
                  <c:v>914.71225424688146</c:v>
                </c:pt>
                <c:pt idx="584">
                  <c:v>913.71225424688146</c:v>
                </c:pt>
                <c:pt idx="585">
                  <c:v>912.71225424688146</c:v>
                </c:pt>
                <c:pt idx="586">
                  <c:v>911.71225424688146</c:v>
                </c:pt>
                <c:pt idx="587">
                  <c:v>910.71225424688146</c:v>
                </c:pt>
                <c:pt idx="588">
                  <c:v>909.71225424688146</c:v>
                </c:pt>
                <c:pt idx="589">
                  <c:v>908.71225424688146</c:v>
                </c:pt>
                <c:pt idx="590">
                  <c:v>907.71225424688146</c:v>
                </c:pt>
                <c:pt idx="591">
                  <c:v>906.71225424688146</c:v>
                </c:pt>
                <c:pt idx="592">
                  <c:v>905.71225424688146</c:v>
                </c:pt>
                <c:pt idx="593">
                  <c:v>904.71225424688146</c:v>
                </c:pt>
                <c:pt idx="594">
                  <c:v>903.71225424688146</c:v>
                </c:pt>
                <c:pt idx="595">
                  <c:v>902.71225424688146</c:v>
                </c:pt>
                <c:pt idx="596">
                  <c:v>901.71225424688146</c:v>
                </c:pt>
                <c:pt idx="597">
                  <c:v>900.71225424688146</c:v>
                </c:pt>
                <c:pt idx="598">
                  <c:v>899.71225424688146</c:v>
                </c:pt>
                <c:pt idx="599">
                  <c:v>898.71225424688146</c:v>
                </c:pt>
                <c:pt idx="600">
                  <c:v>897.71225424688146</c:v>
                </c:pt>
                <c:pt idx="601">
                  <c:v>896.71225424688146</c:v>
                </c:pt>
                <c:pt idx="602">
                  <c:v>895.71225424688146</c:v>
                </c:pt>
                <c:pt idx="603">
                  <c:v>894.71225424688146</c:v>
                </c:pt>
                <c:pt idx="604">
                  <c:v>893.71225424688146</c:v>
                </c:pt>
                <c:pt idx="605">
                  <c:v>892.71225424688146</c:v>
                </c:pt>
                <c:pt idx="606">
                  <c:v>891.71225424688146</c:v>
                </c:pt>
                <c:pt idx="607">
                  <c:v>890.71225424688146</c:v>
                </c:pt>
                <c:pt idx="608">
                  <c:v>889.71225424688146</c:v>
                </c:pt>
                <c:pt idx="609">
                  <c:v>888.71225424688146</c:v>
                </c:pt>
                <c:pt idx="610">
                  <c:v>887.71225424688146</c:v>
                </c:pt>
                <c:pt idx="611">
                  <c:v>886.71225424688146</c:v>
                </c:pt>
                <c:pt idx="612">
                  <c:v>885.71225424688146</c:v>
                </c:pt>
                <c:pt idx="613">
                  <c:v>884.71225424688146</c:v>
                </c:pt>
                <c:pt idx="614">
                  <c:v>883.71225424688146</c:v>
                </c:pt>
                <c:pt idx="615">
                  <c:v>882.71225424688146</c:v>
                </c:pt>
                <c:pt idx="616">
                  <c:v>881.71225424688146</c:v>
                </c:pt>
                <c:pt idx="617">
                  <c:v>880.71225424688146</c:v>
                </c:pt>
                <c:pt idx="618">
                  <c:v>879.71225424688146</c:v>
                </c:pt>
                <c:pt idx="619">
                  <c:v>878.71225424688146</c:v>
                </c:pt>
                <c:pt idx="620">
                  <c:v>877.71225424688146</c:v>
                </c:pt>
                <c:pt idx="621">
                  <c:v>876.71225424688146</c:v>
                </c:pt>
                <c:pt idx="622">
                  <c:v>875.71225424688146</c:v>
                </c:pt>
                <c:pt idx="623">
                  <c:v>874.71225424688146</c:v>
                </c:pt>
                <c:pt idx="624">
                  <c:v>873.71225424688146</c:v>
                </c:pt>
                <c:pt idx="625">
                  <c:v>872.71225424688146</c:v>
                </c:pt>
                <c:pt idx="626">
                  <c:v>871.71225424688146</c:v>
                </c:pt>
                <c:pt idx="627">
                  <c:v>870.71225424688146</c:v>
                </c:pt>
                <c:pt idx="628">
                  <c:v>869.71225424688146</c:v>
                </c:pt>
                <c:pt idx="629">
                  <c:v>868.71225424688146</c:v>
                </c:pt>
                <c:pt idx="630">
                  <c:v>867.71225424688146</c:v>
                </c:pt>
                <c:pt idx="631">
                  <c:v>866.71225424688146</c:v>
                </c:pt>
                <c:pt idx="632">
                  <c:v>865.71225424688146</c:v>
                </c:pt>
                <c:pt idx="633">
                  <c:v>864.71225424688146</c:v>
                </c:pt>
                <c:pt idx="634">
                  <c:v>863.71225424688146</c:v>
                </c:pt>
                <c:pt idx="635">
                  <c:v>862.71225424688146</c:v>
                </c:pt>
                <c:pt idx="636">
                  <c:v>861.71225424688146</c:v>
                </c:pt>
                <c:pt idx="637">
                  <c:v>860.71225424688146</c:v>
                </c:pt>
                <c:pt idx="638">
                  <c:v>859.71225424688146</c:v>
                </c:pt>
                <c:pt idx="639">
                  <c:v>858.71225424688146</c:v>
                </c:pt>
                <c:pt idx="640">
                  <c:v>857.71225424688146</c:v>
                </c:pt>
                <c:pt idx="641">
                  <c:v>856.71225424688146</c:v>
                </c:pt>
                <c:pt idx="642">
                  <c:v>855.71225424688146</c:v>
                </c:pt>
                <c:pt idx="643">
                  <c:v>854.71225424688146</c:v>
                </c:pt>
                <c:pt idx="644">
                  <c:v>853.71225424688146</c:v>
                </c:pt>
                <c:pt idx="645">
                  <c:v>852.71225424688146</c:v>
                </c:pt>
                <c:pt idx="646">
                  <c:v>851.71225424688146</c:v>
                </c:pt>
                <c:pt idx="647">
                  <c:v>850.71225424688146</c:v>
                </c:pt>
                <c:pt idx="648">
                  <c:v>849.71225424688146</c:v>
                </c:pt>
                <c:pt idx="649">
                  <c:v>848.71225424688146</c:v>
                </c:pt>
                <c:pt idx="650">
                  <c:v>847.71225424688146</c:v>
                </c:pt>
                <c:pt idx="651">
                  <c:v>846.71225424688146</c:v>
                </c:pt>
                <c:pt idx="652">
                  <c:v>845.71225424688146</c:v>
                </c:pt>
                <c:pt idx="653">
                  <c:v>844.71225424688146</c:v>
                </c:pt>
                <c:pt idx="654">
                  <c:v>843.71225424688146</c:v>
                </c:pt>
                <c:pt idx="655">
                  <c:v>842.71225424688146</c:v>
                </c:pt>
                <c:pt idx="656">
                  <c:v>841.71225424688146</c:v>
                </c:pt>
                <c:pt idx="657">
                  <c:v>840.71225424688146</c:v>
                </c:pt>
                <c:pt idx="658">
                  <c:v>839.71225424688146</c:v>
                </c:pt>
                <c:pt idx="659">
                  <c:v>838.71225424688146</c:v>
                </c:pt>
                <c:pt idx="660">
                  <c:v>837.71225424688146</c:v>
                </c:pt>
                <c:pt idx="661">
                  <c:v>836.71225424688146</c:v>
                </c:pt>
                <c:pt idx="662">
                  <c:v>835.71225424688146</c:v>
                </c:pt>
                <c:pt idx="663">
                  <c:v>834.71225424688146</c:v>
                </c:pt>
                <c:pt idx="664">
                  <c:v>833.71225424688146</c:v>
                </c:pt>
                <c:pt idx="665">
                  <c:v>832.71225424688146</c:v>
                </c:pt>
                <c:pt idx="666">
                  <c:v>831.71225424688146</c:v>
                </c:pt>
                <c:pt idx="667">
                  <c:v>830.71225424688146</c:v>
                </c:pt>
                <c:pt idx="668">
                  <c:v>829.71225424688146</c:v>
                </c:pt>
                <c:pt idx="669">
                  <c:v>828.71225424688146</c:v>
                </c:pt>
                <c:pt idx="670">
                  <c:v>827.71225424688146</c:v>
                </c:pt>
                <c:pt idx="671">
                  <c:v>826.71225424688146</c:v>
                </c:pt>
                <c:pt idx="672">
                  <c:v>825.71225424688146</c:v>
                </c:pt>
                <c:pt idx="673">
                  <c:v>824.71225424688146</c:v>
                </c:pt>
                <c:pt idx="674">
                  <c:v>823.71225424688146</c:v>
                </c:pt>
                <c:pt idx="675">
                  <c:v>822.71225424688146</c:v>
                </c:pt>
                <c:pt idx="676">
                  <c:v>821.71225424688146</c:v>
                </c:pt>
                <c:pt idx="677">
                  <c:v>820.71225424688146</c:v>
                </c:pt>
                <c:pt idx="678">
                  <c:v>819.71225424688146</c:v>
                </c:pt>
                <c:pt idx="679">
                  <c:v>818.71225424688146</c:v>
                </c:pt>
                <c:pt idx="680">
                  <c:v>817.71225424688146</c:v>
                </c:pt>
                <c:pt idx="681">
                  <c:v>816.71225424688146</c:v>
                </c:pt>
                <c:pt idx="682">
                  <c:v>815.71225424688146</c:v>
                </c:pt>
                <c:pt idx="683">
                  <c:v>814.71225424688146</c:v>
                </c:pt>
                <c:pt idx="684">
                  <c:v>813.71225424688146</c:v>
                </c:pt>
                <c:pt idx="685">
                  <c:v>812.71225424688146</c:v>
                </c:pt>
                <c:pt idx="686">
                  <c:v>811.71225424688146</c:v>
                </c:pt>
                <c:pt idx="687">
                  <c:v>810.71225424688146</c:v>
                </c:pt>
                <c:pt idx="688">
                  <c:v>809.71225424688146</c:v>
                </c:pt>
                <c:pt idx="689">
                  <c:v>808.71225424688146</c:v>
                </c:pt>
                <c:pt idx="690">
                  <c:v>807.71225424688146</c:v>
                </c:pt>
                <c:pt idx="691">
                  <c:v>806.71225424688146</c:v>
                </c:pt>
                <c:pt idx="692">
                  <c:v>805.71225424688146</c:v>
                </c:pt>
                <c:pt idx="693">
                  <c:v>804.71225424688146</c:v>
                </c:pt>
                <c:pt idx="694">
                  <c:v>803.71225424688146</c:v>
                </c:pt>
                <c:pt idx="695">
                  <c:v>802.71225424688146</c:v>
                </c:pt>
                <c:pt idx="696">
                  <c:v>801.71225424688146</c:v>
                </c:pt>
                <c:pt idx="697">
                  <c:v>800.71225424688146</c:v>
                </c:pt>
                <c:pt idx="698">
                  <c:v>799.71225424688146</c:v>
                </c:pt>
                <c:pt idx="699">
                  <c:v>798.71225424688146</c:v>
                </c:pt>
                <c:pt idx="700">
                  <c:v>797.71225424688146</c:v>
                </c:pt>
                <c:pt idx="701">
                  <c:v>796.71225424688146</c:v>
                </c:pt>
                <c:pt idx="702">
                  <c:v>795.71225424688146</c:v>
                </c:pt>
                <c:pt idx="703">
                  <c:v>794.71225424688146</c:v>
                </c:pt>
                <c:pt idx="704">
                  <c:v>793.71225424688146</c:v>
                </c:pt>
                <c:pt idx="705">
                  <c:v>792.71225424688146</c:v>
                </c:pt>
                <c:pt idx="706">
                  <c:v>791.71225424688146</c:v>
                </c:pt>
                <c:pt idx="707">
                  <c:v>790.71225424688146</c:v>
                </c:pt>
                <c:pt idx="708">
                  <c:v>789.71225424688146</c:v>
                </c:pt>
                <c:pt idx="709">
                  <c:v>788.71225424688146</c:v>
                </c:pt>
                <c:pt idx="710">
                  <c:v>787.71225424688146</c:v>
                </c:pt>
                <c:pt idx="711">
                  <c:v>786.71225424688146</c:v>
                </c:pt>
                <c:pt idx="712">
                  <c:v>785.71225424688146</c:v>
                </c:pt>
                <c:pt idx="713">
                  <c:v>784.71225424688146</c:v>
                </c:pt>
                <c:pt idx="714">
                  <c:v>783.71225424688146</c:v>
                </c:pt>
                <c:pt idx="715">
                  <c:v>782.71225424688146</c:v>
                </c:pt>
                <c:pt idx="716">
                  <c:v>781.71225424688146</c:v>
                </c:pt>
                <c:pt idx="717">
                  <c:v>780.71225424688146</c:v>
                </c:pt>
                <c:pt idx="718">
                  <c:v>779.71225424688146</c:v>
                </c:pt>
                <c:pt idx="719">
                  <c:v>778.71225424688146</c:v>
                </c:pt>
                <c:pt idx="720">
                  <c:v>777.71225424688146</c:v>
                </c:pt>
                <c:pt idx="721">
                  <c:v>776.71225424688146</c:v>
                </c:pt>
                <c:pt idx="722">
                  <c:v>775.71225424688146</c:v>
                </c:pt>
                <c:pt idx="723">
                  <c:v>774.71225424688146</c:v>
                </c:pt>
                <c:pt idx="724">
                  <c:v>773.71225424688146</c:v>
                </c:pt>
                <c:pt idx="725">
                  <c:v>772.71225424688146</c:v>
                </c:pt>
                <c:pt idx="726">
                  <c:v>771.71225424688146</c:v>
                </c:pt>
                <c:pt idx="727">
                  <c:v>770.71225424688146</c:v>
                </c:pt>
                <c:pt idx="728">
                  <c:v>769.71225424688146</c:v>
                </c:pt>
                <c:pt idx="729">
                  <c:v>768.71225424688146</c:v>
                </c:pt>
                <c:pt idx="730">
                  <c:v>767.71225424688146</c:v>
                </c:pt>
                <c:pt idx="731">
                  <c:v>766.71225424688146</c:v>
                </c:pt>
                <c:pt idx="732">
                  <c:v>765.71225424688146</c:v>
                </c:pt>
                <c:pt idx="733">
                  <c:v>764.71225424688146</c:v>
                </c:pt>
                <c:pt idx="734">
                  <c:v>763.71225424688146</c:v>
                </c:pt>
                <c:pt idx="735">
                  <c:v>762.71225424688146</c:v>
                </c:pt>
                <c:pt idx="736">
                  <c:v>761.71225424688146</c:v>
                </c:pt>
                <c:pt idx="737">
                  <c:v>760.71225424688146</c:v>
                </c:pt>
                <c:pt idx="738">
                  <c:v>759.71225424688146</c:v>
                </c:pt>
                <c:pt idx="739">
                  <c:v>758.71225424688146</c:v>
                </c:pt>
                <c:pt idx="740">
                  <c:v>757.71225424688146</c:v>
                </c:pt>
                <c:pt idx="741">
                  <c:v>756.71225424688146</c:v>
                </c:pt>
                <c:pt idx="742">
                  <c:v>755.71225424688146</c:v>
                </c:pt>
                <c:pt idx="743">
                  <c:v>754.71225424688146</c:v>
                </c:pt>
                <c:pt idx="744">
                  <c:v>753.71225424688146</c:v>
                </c:pt>
                <c:pt idx="745">
                  <c:v>752.71225424688146</c:v>
                </c:pt>
                <c:pt idx="746">
                  <c:v>751.71225424688146</c:v>
                </c:pt>
                <c:pt idx="747">
                  <c:v>750.71225424688146</c:v>
                </c:pt>
                <c:pt idx="748">
                  <c:v>749.71225424688146</c:v>
                </c:pt>
                <c:pt idx="749">
                  <c:v>748.71225424688146</c:v>
                </c:pt>
                <c:pt idx="750">
                  <c:v>747.71225424688146</c:v>
                </c:pt>
                <c:pt idx="751">
                  <c:v>746.71225424688146</c:v>
                </c:pt>
                <c:pt idx="752">
                  <c:v>745.71225424688146</c:v>
                </c:pt>
                <c:pt idx="753">
                  <c:v>744.71225424688146</c:v>
                </c:pt>
                <c:pt idx="754">
                  <c:v>743.71225424688146</c:v>
                </c:pt>
                <c:pt idx="755">
                  <c:v>742.71225424688146</c:v>
                </c:pt>
                <c:pt idx="756">
                  <c:v>741.71225424688146</c:v>
                </c:pt>
                <c:pt idx="757">
                  <c:v>740.71225424688146</c:v>
                </c:pt>
                <c:pt idx="758">
                  <c:v>739.71225424688146</c:v>
                </c:pt>
                <c:pt idx="759">
                  <c:v>738.71225424688146</c:v>
                </c:pt>
                <c:pt idx="760">
                  <c:v>737.71225424688146</c:v>
                </c:pt>
                <c:pt idx="761">
                  <c:v>736.71225424688146</c:v>
                </c:pt>
                <c:pt idx="762">
                  <c:v>735.71225424688146</c:v>
                </c:pt>
                <c:pt idx="763">
                  <c:v>734.71225424688146</c:v>
                </c:pt>
                <c:pt idx="764">
                  <c:v>733.71225424688146</c:v>
                </c:pt>
                <c:pt idx="765">
                  <c:v>732.71225424688146</c:v>
                </c:pt>
                <c:pt idx="766">
                  <c:v>731.71225424688146</c:v>
                </c:pt>
                <c:pt idx="767">
                  <c:v>730.71225424688146</c:v>
                </c:pt>
                <c:pt idx="768">
                  <c:v>729.71225424688146</c:v>
                </c:pt>
                <c:pt idx="769">
                  <c:v>728.71225424688146</c:v>
                </c:pt>
                <c:pt idx="770">
                  <c:v>727.71225424688146</c:v>
                </c:pt>
                <c:pt idx="771">
                  <c:v>726.71225424688146</c:v>
                </c:pt>
                <c:pt idx="772">
                  <c:v>725.71225424688146</c:v>
                </c:pt>
                <c:pt idx="773">
                  <c:v>724.71225424688146</c:v>
                </c:pt>
                <c:pt idx="774">
                  <c:v>723.71225424688146</c:v>
                </c:pt>
                <c:pt idx="775">
                  <c:v>722.71225424688146</c:v>
                </c:pt>
                <c:pt idx="776">
                  <c:v>721.71225424688146</c:v>
                </c:pt>
                <c:pt idx="777">
                  <c:v>720.71225424688146</c:v>
                </c:pt>
                <c:pt idx="778">
                  <c:v>719.71225424688146</c:v>
                </c:pt>
                <c:pt idx="779">
                  <c:v>718.71225424688146</c:v>
                </c:pt>
                <c:pt idx="780">
                  <c:v>717.71225424688146</c:v>
                </c:pt>
                <c:pt idx="781">
                  <c:v>716.71225424688146</c:v>
                </c:pt>
                <c:pt idx="782">
                  <c:v>715.71225424688146</c:v>
                </c:pt>
                <c:pt idx="783">
                  <c:v>714.71225424688146</c:v>
                </c:pt>
                <c:pt idx="784">
                  <c:v>713.71225424688146</c:v>
                </c:pt>
                <c:pt idx="785">
                  <c:v>712.71225424688146</c:v>
                </c:pt>
                <c:pt idx="786">
                  <c:v>711.71225424688146</c:v>
                </c:pt>
                <c:pt idx="787">
                  <c:v>710.71225424688146</c:v>
                </c:pt>
                <c:pt idx="788">
                  <c:v>709.71225424688146</c:v>
                </c:pt>
                <c:pt idx="789">
                  <c:v>708.71225424688146</c:v>
                </c:pt>
                <c:pt idx="790">
                  <c:v>707.71225424688146</c:v>
                </c:pt>
                <c:pt idx="791">
                  <c:v>706.71225424688146</c:v>
                </c:pt>
                <c:pt idx="792">
                  <c:v>705.71225424688146</c:v>
                </c:pt>
                <c:pt idx="793">
                  <c:v>704.71225424688146</c:v>
                </c:pt>
                <c:pt idx="794">
                  <c:v>703.71225424688146</c:v>
                </c:pt>
                <c:pt idx="795">
                  <c:v>702.71225424688146</c:v>
                </c:pt>
                <c:pt idx="796">
                  <c:v>701.71225424688146</c:v>
                </c:pt>
                <c:pt idx="797">
                  <c:v>700.71225424688146</c:v>
                </c:pt>
                <c:pt idx="798">
                  <c:v>699.71225424688146</c:v>
                </c:pt>
                <c:pt idx="799">
                  <c:v>698.71225424688146</c:v>
                </c:pt>
                <c:pt idx="800">
                  <c:v>697.71225424688146</c:v>
                </c:pt>
                <c:pt idx="801">
                  <c:v>696.71225424688146</c:v>
                </c:pt>
                <c:pt idx="802">
                  <c:v>695.71225424688146</c:v>
                </c:pt>
                <c:pt idx="803">
                  <c:v>694.71225424688146</c:v>
                </c:pt>
                <c:pt idx="804">
                  <c:v>693.71225424688146</c:v>
                </c:pt>
                <c:pt idx="805">
                  <c:v>692.71225424688146</c:v>
                </c:pt>
                <c:pt idx="806">
                  <c:v>691.71225424688146</c:v>
                </c:pt>
                <c:pt idx="807">
                  <c:v>690.71225424688146</c:v>
                </c:pt>
                <c:pt idx="808">
                  <c:v>689.71225424688146</c:v>
                </c:pt>
                <c:pt idx="809">
                  <c:v>688.71225424688146</c:v>
                </c:pt>
                <c:pt idx="810">
                  <c:v>687.71225424688146</c:v>
                </c:pt>
                <c:pt idx="811">
                  <c:v>686.71225424688146</c:v>
                </c:pt>
                <c:pt idx="812">
                  <c:v>685.71225424688146</c:v>
                </c:pt>
                <c:pt idx="813">
                  <c:v>684.71225424688146</c:v>
                </c:pt>
                <c:pt idx="814">
                  <c:v>683.71225424688146</c:v>
                </c:pt>
                <c:pt idx="815">
                  <c:v>682.71225424688146</c:v>
                </c:pt>
                <c:pt idx="816">
                  <c:v>681.71225424688146</c:v>
                </c:pt>
                <c:pt idx="817">
                  <c:v>680.71225424688146</c:v>
                </c:pt>
                <c:pt idx="818">
                  <c:v>679.71225424688146</c:v>
                </c:pt>
                <c:pt idx="819">
                  <c:v>678.71225424688146</c:v>
                </c:pt>
                <c:pt idx="820">
                  <c:v>677.71225424688146</c:v>
                </c:pt>
                <c:pt idx="821">
                  <c:v>676.71225424688146</c:v>
                </c:pt>
                <c:pt idx="822">
                  <c:v>675.71225424688146</c:v>
                </c:pt>
                <c:pt idx="823">
                  <c:v>674.71225424688146</c:v>
                </c:pt>
                <c:pt idx="824">
                  <c:v>673.71225424688146</c:v>
                </c:pt>
                <c:pt idx="825">
                  <c:v>672.71225424688146</c:v>
                </c:pt>
                <c:pt idx="826">
                  <c:v>671.71225424688146</c:v>
                </c:pt>
                <c:pt idx="827">
                  <c:v>670.71225424688146</c:v>
                </c:pt>
                <c:pt idx="828">
                  <c:v>669.71225424688146</c:v>
                </c:pt>
                <c:pt idx="829">
                  <c:v>668.71225424688146</c:v>
                </c:pt>
                <c:pt idx="830">
                  <c:v>667.71225424688146</c:v>
                </c:pt>
                <c:pt idx="831">
                  <c:v>666.71225424688146</c:v>
                </c:pt>
                <c:pt idx="832">
                  <c:v>665.71225424688146</c:v>
                </c:pt>
                <c:pt idx="833">
                  <c:v>664.71225424688146</c:v>
                </c:pt>
                <c:pt idx="834">
                  <c:v>663.71225424688146</c:v>
                </c:pt>
                <c:pt idx="835">
                  <c:v>662.71225424688146</c:v>
                </c:pt>
                <c:pt idx="836">
                  <c:v>661.71225424688146</c:v>
                </c:pt>
                <c:pt idx="837">
                  <c:v>660.71225424688146</c:v>
                </c:pt>
                <c:pt idx="838">
                  <c:v>659.71225424688146</c:v>
                </c:pt>
                <c:pt idx="839">
                  <c:v>658.71225424688146</c:v>
                </c:pt>
                <c:pt idx="840">
                  <c:v>657.71225424688146</c:v>
                </c:pt>
                <c:pt idx="841">
                  <c:v>656.71225424688146</c:v>
                </c:pt>
                <c:pt idx="842">
                  <c:v>655.71225424688146</c:v>
                </c:pt>
                <c:pt idx="843">
                  <c:v>654.71225424688146</c:v>
                </c:pt>
                <c:pt idx="844">
                  <c:v>653.71225424688146</c:v>
                </c:pt>
                <c:pt idx="845">
                  <c:v>652.71225424688146</c:v>
                </c:pt>
                <c:pt idx="846">
                  <c:v>651.71225424688146</c:v>
                </c:pt>
                <c:pt idx="847">
                  <c:v>650.71225424688146</c:v>
                </c:pt>
                <c:pt idx="848">
                  <c:v>649.71225424688146</c:v>
                </c:pt>
                <c:pt idx="849">
                  <c:v>648.71225424688146</c:v>
                </c:pt>
                <c:pt idx="850">
                  <c:v>647.71225424688146</c:v>
                </c:pt>
                <c:pt idx="851">
                  <c:v>646.71225424688146</c:v>
                </c:pt>
                <c:pt idx="852">
                  <c:v>645.71225424688146</c:v>
                </c:pt>
                <c:pt idx="853">
                  <c:v>644.71225424688146</c:v>
                </c:pt>
                <c:pt idx="854">
                  <c:v>643.71225424688146</c:v>
                </c:pt>
                <c:pt idx="855">
                  <c:v>642.71225424688146</c:v>
                </c:pt>
                <c:pt idx="856">
                  <c:v>641.71225424688146</c:v>
                </c:pt>
                <c:pt idx="857">
                  <c:v>640.71225424688146</c:v>
                </c:pt>
                <c:pt idx="858">
                  <c:v>639.71225424688146</c:v>
                </c:pt>
                <c:pt idx="859">
                  <c:v>638.71225424688146</c:v>
                </c:pt>
                <c:pt idx="860">
                  <c:v>637.71225424688146</c:v>
                </c:pt>
                <c:pt idx="861">
                  <c:v>636.71225424688146</c:v>
                </c:pt>
                <c:pt idx="862">
                  <c:v>635.71225424688146</c:v>
                </c:pt>
                <c:pt idx="863">
                  <c:v>634.71225424688146</c:v>
                </c:pt>
                <c:pt idx="864">
                  <c:v>633.71225424688146</c:v>
                </c:pt>
                <c:pt idx="865">
                  <c:v>632.71225424688146</c:v>
                </c:pt>
                <c:pt idx="866">
                  <c:v>631.71225424688146</c:v>
                </c:pt>
                <c:pt idx="867">
                  <c:v>630.71225424688146</c:v>
                </c:pt>
                <c:pt idx="868">
                  <c:v>629.71225424688146</c:v>
                </c:pt>
                <c:pt idx="869">
                  <c:v>628.71225424688146</c:v>
                </c:pt>
                <c:pt idx="870">
                  <c:v>627.71225424688146</c:v>
                </c:pt>
                <c:pt idx="871">
                  <c:v>626.71225424688146</c:v>
                </c:pt>
                <c:pt idx="872">
                  <c:v>625.71225424688146</c:v>
                </c:pt>
                <c:pt idx="873">
                  <c:v>624.71225424688146</c:v>
                </c:pt>
                <c:pt idx="874">
                  <c:v>623.71225424688146</c:v>
                </c:pt>
                <c:pt idx="875">
                  <c:v>622.71225424688146</c:v>
                </c:pt>
                <c:pt idx="876">
                  <c:v>621.71225424688146</c:v>
                </c:pt>
                <c:pt idx="877">
                  <c:v>620.71225424688146</c:v>
                </c:pt>
                <c:pt idx="878">
                  <c:v>619.71225424688146</c:v>
                </c:pt>
                <c:pt idx="879">
                  <c:v>618.71225424688146</c:v>
                </c:pt>
                <c:pt idx="880">
                  <c:v>617.71225424688146</c:v>
                </c:pt>
                <c:pt idx="881">
                  <c:v>616.71225424688146</c:v>
                </c:pt>
                <c:pt idx="882">
                  <c:v>615.71225424688146</c:v>
                </c:pt>
                <c:pt idx="883">
                  <c:v>614.71225424688146</c:v>
                </c:pt>
                <c:pt idx="884">
                  <c:v>613.71225424688146</c:v>
                </c:pt>
                <c:pt idx="885">
                  <c:v>612.71225424688146</c:v>
                </c:pt>
                <c:pt idx="886">
                  <c:v>611.71225424688146</c:v>
                </c:pt>
                <c:pt idx="887">
                  <c:v>610.71225424688146</c:v>
                </c:pt>
                <c:pt idx="888">
                  <c:v>609.71225424688146</c:v>
                </c:pt>
                <c:pt idx="889">
                  <c:v>608.71225424688146</c:v>
                </c:pt>
                <c:pt idx="890">
                  <c:v>607.71225424688146</c:v>
                </c:pt>
                <c:pt idx="891">
                  <c:v>606.71225424688146</c:v>
                </c:pt>
                <c:pt idx="892">
                  <c:v>605.71225424688146</c:v>
                </c:pt>
                <c:pt idx="893">
                  <c:v>604.71225424688146</c:v>
                </c:pt>
                <c:pt idx="894">
                  <c:v>603.71225424688146</c:v>
                </c:pt>
                <c:pt idx="895">
                  <c:v>602.71225424688146</c:v>
                </c:pt>
                <c:pt idx="896">
                  <c:v>601.71225424688146</c:v>
                </c:pt>
                <c:pt idx="897">
                  <c:v>600.71225424688146</c:v>
                </c:pt>
                <c:pt idx="898">
                  <c:v>599.71225424688146</c:v>
                </c:pt>
                <c:pt idx="899">
                  <c:v>598.71225424688146</c:v>
                </c:pt>
                <c:pt idx="900">
                  <c:v>597.71225424688146</c:v>
                </c:pt>
                <c:pt idx="901">
                  <c:v>596.71225424688146</c:v>
                </c:pt>
                <c:pt idx="902">
                  <c:v>595.71225424688146</c:v>
                </c:pt>
                <c:pt idx="903">
                  <c:v>594.71225424688146</c:v>
                </c:pt>
                <c:pt idx="904">
                  <c:v>593.71225424688146</c:v>
                </c:pt>
                <c:pt idx="905">
                  <c:v>592.71225424688146</c:v>
                </c:pt>
                <c:pt idx="906">
                  <c:v>591.71225424688146</c:v>
                </c:pt>
                <c:pt idx="907">
                  <c:v>590.71225424688146</c:v>
                </c:pt>
                <c:pt idx="908">
                  <c:v>589.71225424688146</c:v>
                </c:pt>
                <c:pt idx="909">
                  <c:v>588.71225424688146</c:v>
                </c:pt>
                <c:pt idx="910">
                  <c:v>587.71225424688146</c:v>
                </c:pt>
                <c:pt idx="911">
                  <c:v>586.71225424688146</c:v>
                </c:pt>
                <c:pt idx="912">
                  <c:v>585.71225424688146</c:v>
                </c:pt>
                <c:pt idx="913">
                  <c:v>584.71225424688146</c:v>
                </c:pt>
                <c:pt idx="914">
                  <c:v>583.71225424688146</c:v>
                </c:pt>
                <c:pt idx="915">
                  <c:v>582.71225424688146</c:v>
                </c:pt>
                <c:pt idx="916">
                  <c:v>581.71225424688146</c:v>
                </c:pt>
                <c:pt idx="917">
                  <c:v>580.71225424688146</c:v>
                </c:pt>
                <c:pt idx="918">
                  <c:v>579.71225424688146</c:v>
                </c:pt>
                <c:pt idx="919">
                  <c:v>578.71225424688146</c:v>
                </c:pt>
                <c:pt idx="920">
                  <c:v>577.71225424688146</c:v>
                </c:pt>
                <c:pt idx="921">
                  <c:v>576.71225424688146</c:v>
                </c:pt>
                <c:pt idx="922">
                  <c:v>575.71225424688146</c:v>
                </c:pt>
                <c:pt idx="923">
                  <c:v>574.71225424688146</c:v>
                </c:pt>
                <c:pt idx="924">
                  <c:v>573.71225424688146</c:v>
                </c:pt>
                <c:pt idx="925">
                  <c:v>572.71225424688146</c:v>
                </c:pt>
                <c:pt idx="926">
                  <c:v>571.71225424688146</c:v>
                </c:pt>
                <c:pt idx="927">
                  <c:v>570.71225424688146</c:v>
                </c:pt>
                <c:pt idx="928">
                  <c:v>569.71225424688146</c:v>
                </c:pt>
                <c:pt idx="929">
                  <c:v>568.71225424688146</c:v>
                </c:pt>
                <c:pt idx="930">
                  <c:v>567.71225424688146</c:v>
                </c:pt>
                <c:pt idx="931">
                  <c:v>566.71225424688146</c:v>
                </c:pt>
                <c:pt idx="932">
                  <c:v>565.71225424688146</c:v>
                </c:pt>
                <c:pt idx="933">
                  <c:v>564.71225424688146</c:v>
                </c:pt>
                <c:pt idx="934">
                  <c:v>563.71225424688146</c:v>
                </c:pt>
                <c:pt idx="935">
                  <c:v>562.71225424688146</c:v>
                </c:pt>
                <c:pt idx="936">
                  <c:v>561.71225424688146</c:v>
                </c:pt>
                <c:pt idx="937">
                  <c:v>560.71225424688146</c:v>
                </c:pt>
                <c:pt idx="938">
                  <c:v>559.71225424688146</c:v>
                </c:pt>
                <c:pt idx="939">
                  <c:v>558.71225424688146</c:v>
                </c:pt>
                <c:pt idx="940">
                  <c:v>557.71225424688146</c:v>
                </c:pt>
                <c:pt idx="941">
                  <c:v>556.71225424688146</c:v>
                </c:pt>
                <c:pt idx="942">
                  <c:v>555.71225424688146</c:v>
                </c:pt>
                <c:pt idx="943">
                  <c:v>554.71225424688146</c:v>
                </c:pt>
                <c:pt idx="944">
                  <c:v>553.71225424688146</c:v>
                </c:pt>
                <c:pt idx="945">
                  <c:v>552.71225424688146</c:v>
                </c:pt>
                <c:pt idx="946">
                  <c:v>551.71225424688146</c:v>
                </c:pt>
                <c:pt idx="947">
                  <c:v>550.71225424688146</c:v>
                </c:pt>
                <c:pt idx="948">
                  <c:v>549.71225424688146</c:v>
                </c:pt>
                <c:pt idx="949">
                  <c:v>548.71225424688146</c:v>
                </c:pt>
                <c:pt idx="950">
                  <c:v>547.71225424688146</c:v>
                </c:pt>
                <c:pt idx="951">
                  <c:v>546.71225424688146</c:v>
                </c:pt>
                <c:pt idx="952">
                  <c:v>545.71225424688146</c:v>
                </c:pt>
                <c:pt idx="953">
                  <c:v>544.71225424688146</c:v>
                </c:pt>
                <c:pt idx="954">
                  <c:v>543.71225424688146</c:v>
                </c:pt>
                <c:pt idx="955">
                  <c:v>542.71225424688146</c:v>
                </c:pt>
                <c:pt idx="956">
                  <c:v>541.71225424688146</c:v>
                </c:pt>
                <c:pt idx="957">
                  <c:v>540.71225424688146</c:v>
                </c:pt>
                <c:pt idx="958">
                  <c:v>539.71225424688146</c:v>
                </c:pt>
                <c:pt idx="959">
                  <c:v>538.71225424688146</c:v>
                </c:pt>
                <c:pt idx="960">
                  <c:v>537.71225424688146</c:v>
                </c:pt>
                <c:pt idx="961">
                  <c:v>536.71225424688146</c:v>
                </c:pt>
                <c:pt idx="962">
                  <c:v>535.71225424688146</c:v>
                </c:pt>
                <c:pt idx="963">
                  <c:v>534.71225424688146</c:v>
                </c:pt>
                <c:pt idx="964">
                  <c:v>533.71225424688146</c:v>
                </c:pt>
                <c:pt idx="965">
                  <c:v>532.71225424688146</c:v>
                </c:pt>
                <c:pt idx="966">
                  <c:v>531.71225424688146</c:v>
                </c:pt>
                <c:pt idx="967">
                  <c:v>530.71225424688146</c:v>
                </c:pt>
                <c:pt idx="968">
                  <c:v>529.71225424688146</c:v>
                </c:pt>
                <c:pt idx="969">
                  <c:v>528.71225424688146</c:v>
                </c:pt>
                <c:pt idx="970">
                  <c:v>527.71225424688146</c:v>
                </c:pt>
                <c:pt idx="971">
                  <c:v>526.71225424688146</c:v>
                </c:pt>
                <c:pt idx="972">
                  <c:v>525.71225424688146</c:v>
                </c:pt>
                <c:pt idx="973">
                  <c:v>524.71225424688146</c:v>
                </c:pt>
                <c:pt idx="974">
                  <c:v>523.71225424688146</c:v>
                </c:pt>
                <c:pt idx="975">
                  <c:v>522.71225424688146</c:v>
                </c:pt>
                <c:pt idx="976">
                  <c:v>521.71225424688146</c:v>
                </c:pt>
                <c:pt idx="977">
                  <c:v>520.71225424688146</c:v>
                </c:pt>
                <c:pt idx="978">
                  <c:v>519.71225424688146</c:v>
                </c:pt>
                <c:pt idx="979">
                  <c:v>518.71225424688146</c:v>
                </c:pt>
                <c:pt idx="980">
                  <c:v>517.71225424688146</c:v>
                </c:pt>
                <c:pt idx="981">
                  <c:v>516.71225424688146</c:v>
                </c:pt>
                <c:pt idx="982">
                  <c:v>515.71225424688146</c:v>
                </c:pt>
                <c:pt idx="983">
                  <c:v>514.71225424688146</c:v>
                </c:pt>
                <c:pt idx="984">
                  <c:v>513.71225424688146</c:v>
                </c:pt>
                <c:pt idx="985">
                  <c:v>512.71225424688146</c:v>
                </c:pt>
                <c:pt idx="986">
                  <c:v>511.71225424688146</c:v>
                </c:pt>
                <c:pt idx="987">
                  <c:v>510.71225424688146</c:v>
                </c:pt>
                <c:pt idx="988">
                  <c:v>509.71225424688146</c:v>
                </c:pt>
                <c:pt idx="989">
                  <c:v>508.71225424688146</c:v>
                </c:pt>
                <c:pt idx="990">
                  <c:v>507.71225424688146</c:v>
                </c:pt>
                <c:pt idx="991">
                  <c:v>506.71225424688146</c:v>
                </c:pt>
                <c:pt idx="992">
                  <c:v>505.71225424688146</c:v>
                </c:pt>
                <c:pt idx="993">
                  <c:v>504.71225424688146</c:v>
                </c:pt>
                <c:pt idx="994">
                  <c:v>503.71225424688146</c:v>
                </c:pt>
                <c:pt idx="995">
                  <c:v>502.71225424688146</c:v>
                </c:pt>
                <c:pt idx="996">
                  <c:v>501.71225424688146</c:v>
                </c:pt>
                <c:pt idx="997">
                  <c:v>500.71225424688146</c:v>
                </c:pt>
                <c:pt idx="998">
                  <c:v>499.71225424688146</c:v>
                </c:pt>
                <c:pt idx="999">
                  <c:v>498.71225424688146</c:v>
                </c:pt>
                <c:pt idx="1000">
                  <c:v>497.71225424688146</c:v>
                </c:pt>
                <c:pt idx="1001">
                  <c:v>496.71225424688146</c:v>
                </c:pt>
                <c:pt idx="1002">
                  <c:v>495.71225424688146</c:v>
                </c:pt>
                <c:pt idx="1003">
                  <c:v>494.71225424688146</c:v>
                </c:pt>
                <c:pt idx="1004">
                  <c:v>493.71225424688146</c:v>
                </c:pt>
                <c:pt idx="1005">
                  <c:v>492.71225424688146</c:v>
                </c:pt>
                <c:pt idx="1006">
                  <c:v>491.71225424688146</c:v>
                </c:pt>
                <c:pt idx="1007">
                  <c:v>490.71225424688146</c:v>
                </c:pt>
                <c:pt idx="1008">
                  <c:v>489.71225424688146</c:v>
                </c:pt>
                <c:pt idx="1009">
                  <c:v>488.71225424688146</c:v>
                </c:pt>
                <c:pt idx="1010">
                  <c:v>487.71225424688146</c:v>
                </c:pt>
                <c:pt idx="1011">
                  <c:v>486.71225424688146</c:v>
                </c:pt>
                <c:pt idx="1012">
                  <c:v>485.71225424688146</c:v>
                </c:pt>
                <c:pt idx="1013">
                  <c:v>484.71225424688146</c:v>
                </c:pt>
                <c:pt idx="1014">
                  <c:v>483.71225424688146</c:v>
                </c:pt>
                <c:pt idx="1015">
                  <c:v>482.71225424688146</c:v>
                </c:pt>
                <c:pt idx="1016">
                  <c:v>481.71225424688146</c:v>
                </c:pt>
                <c:pt idx="1017">
                  <c:v>480.71225424688146</c:v>
                </c:pt>
                <c:pt idx="1018">
                  <c:v>479.71225424688146</c:v>
                </c:pt>
                <c:pt idx="1019">
                  <c:v>478.71225424688146</c:v>
                </c:pt>
                <c:pt idx="1020">
                  <c:v>477.71225424688146</c:v>
                </c:pt>
                <c:pt idx="1021">
                  <c:v>476.71225424688146</c:v>
                </c:pt>
                <c:pt idx="1022">
                  <c:v>475.71225424688146</c:v>
                </c:pt>
                <c:pt idx="1023">
                  <c:v>474.71225424688146</c:v>
                </c:pt>
                <c:pt idx="1024">
                  <c:v>473.71225424688146</c:v>
                </c:pt>
                <c:pt idx="1025">
                  <c:v>472.71225424688146</c:v>
                </c:pt>
                <c:pt idx="1026">
                  <c:v>471.71225424688146</c:v>
                </c:pt>
                <c:pt idx="1027">
                  <c:v>470.71225424688146</c:v>
                </c:pt>
                <c:pt idx="1028">
                  <c:v>469.71225424688146</c:v>
                </c:pt>
                <c:pt idx="1029">
                  <c:v>468.71225424688146</c:v>
                </c:pt>
                <c:pt idx="1030">
                  <c:v>467.71225424688146</c:v>
                </c:pt>
                <c:pt idx="1031">
                  <c:v>466.71225424688146</c:v>
                </c:pt>
                <c:pt idx="1032">
                  <c:v>465.71225424688146</c:v>
                </c:pt>
                <c:pt idx="1033">
                  <c:v>464.71225424688146</c:v>
                </c:pt>
                <c:pt idx="1034">
                  <c:v>463.71225424688146</c:v>
                </c:pt>
                <c:pt idx="1035">
                  <c:v>462.71225424688146</c:v>
                </c:pt>
                <c:pt idx="1036">
                  <c:v>461.71225424688146</c:v>
                </c:pt>
                <c:pt idx="1037">
                  <c:v>460.71225424688146</c:v>
                </c:pt>
                <c:pt idx="1038">
                  <c:v>459.71225424688146</c:v>
                </c:pt>
                <c:pt idx="1039">
                  <c:v>458.71225424688146</c:v>
                </c:pt>
                <c:pt idx="1040">
                  <c:v>457.71225424688146</c:v>
                </c:pt>
                <c:pt idx="1041">
                  <c:v>456.71225424688146</c:v>
                </c:pt>
                <c:pt idx="1042">
                  <c:v>455.71225424688146</c:v>
                </c:pt>
                <c:pt idx="1043">
                  <c:v>454.71225424688146</c:v>
                </c:pt>
                <c:pt idx="1044">
                  <c:v>453.71225424688146</c:v>
                </c:pt>
                <c:pt idx="1045">
                  <c:v>452.71225424688146</c:v>
                </c:pt>
                <c:pt idx="1046">
                  <c:v>451.71225424688146</c:v>
                </c:pt>
                <c:pt idx="1047">
                  <c:v>450.71225424688146</c:v>
                </c:pt>
                <c:pt idx="1048">
                  <c:v>449.71225424688146</c:v>
                </c:pt>
                <c:pt idx="1049">
                  <c:v>448.71225424688146</c:v>
                </c:pt>
                <c:pt idx="1050">
                  <c:v>447.71225424688146</c:v>
                </c:pt>
                <c:pt idx="1051">
                  <c:v>446.71225424688146</c:v>
                </c:pt>
                <c:pt idx="1052">
                  <c:v>445.71225424688146</c:v>
                </c:pt>
                <c:pt idx="1053">
                  <c:v>444.71225424688146</c:v>
                </c:pt>
                <c:pt idx="1054">
                  <c:v>443.71225424688146</c:v>
                </c:pt>
                <c:pt idx="1055">
                  <c:v>442.71225424688146</c:v>
                </c:pt>
                <c:pt idx="1056">
                  <c:v>441.71225424688146</c:v>
                </c:pt>
                <c:pt idx="1057">
                  <c:v>440.71225424688146</c:v>
                </c:pt>
                <c:pt idx="1058">
                  <c:v>439.71225424688146</c:v>
                </c:pt>
                <c:pt idx="1059">
                  <c:v>438.71225424688146</c:v>
                </c:pt>
                <c:pt idx="1060">
                  <c:v>437.71225424688146</c:v>
                </c:pt>
                <c:pt idx="1061">
                  <c:v>436.71225424688146</c:v>
                </c:pt>
                <c:pt idx="1062">
                  <c:v>435.71225424688146</c:v>
                </c:pt>
                <c:pt idx="1063">
                  <c:v>434.71225424688146</c:v>
                </c:pt>
                <c:pt idx="1064">
                  <c:v>433.71225424688146</c:v>
                </c:pt>
                <c:pt idx="1065">
                  <c:v>432.71225424688146</c:v>
                </c:pt>
                <c:pt idx="1066">
                  <c:v>431.71225424688146</c:v>
                </c:pt>
                <c:pt idx="1067">
                  <c:v>430.71225424688146</c:v>
                </c:pt>
                <c:pt idx="1068">
                  <c:v>429.71225424688146</c:v>
                </c:pt>
                <c:pt idx="1069">
                  <c:v>428.71225424688146</c:v>
                </c:pt>
                <c:pt idx="1070">
                  <c:v>427.71225424688146</c:v>
                </c:pt>
                <c:pt idx="1071">
                  <c:v>426.71225424688146</c:v>
                </c:pt>
                <c:pt idx="1072">
                  <c:v>425.71225424688146</c:v>
                </c:pt>
                <c:pt idx="1073">
                  <c:v>424.71225424688146</c:v>
                </c:pt>
                <c:pt idx="1074">
                  <c:v>423.71225424688146</c:v>
                </c:pt>
                <c:pt idx="1075">
                  <c:v>422.71225424688146</c:v>
                </c:pt>
                <c:pt idx="1076">
                  <c:v>421.71225424688146</c:v>
                </c:pt>
                <c:pt idx="1077">
                  <c:v>420.71225424688146</c:v>
                </c:pt>
                <c:pt idx="1078">
                  <c:v>419.71225424688146</c:v>
                </c:pt>
                <c:pt idx="1079">
                  <c:v>418.71225424688146</c:v>
                </c:pt>
                <c:pt idx="1080">
                  <c:v>417.71225424688146</c:v>
                </c:pt>
                <c:pt idx="1081">
                  <c:v>416.71225424688146</c:v>
                </c:pt>
                <c:pt idx="1082">
                  <c:v>415.71225424688146</c:v>
                </c:pt>
                <c:pt idx="1083">
                  <c:v>414.71225424688146</c:v>
                </c:pt>
                <c:pt idx="1084">
                  <c:v>413.71225424688146</c:v>
                </c:pt>
                <c:pt idx="1085">
                  <c:v>412.71225424688146</c:v>
                </c:pt>
                <c:pt idx="1086">
                  <c:v>411.71225424688146</c:v>
                </c:pt>
                <c:pt idx="1087">
                  <c:v>410.71225424688146</c:v>
                </c:pt>
                <c:pt idx="1088">
                  <c:v>409.71225424688146</c:v>
                </c:pt>
                <c:pt idx="1089">
                  <c:v>408.71225424688146</c:v>
                </c:pt>
                <c:pt idx="1090">
                  <c:v>407.71225424688146</c:v>
                </c:pt>
                <c:pt idx="1091">
                  <c:v>406.71225424688146</c:v>
                </c:pt>
                <c:pt idx="1092">
                  <c:v>405.71225424688146</c:v>
                </c:pt>
                <c:pt idx="1093">
                  <c:v>404.71225424688146</c:v>
                </c:pt>
                <c:pt idx="1094">
                  <c:v>403.71225424688146</c:v>
                </c:pt>
                <c:pt idx="1095">
                  <c:v>402.71225424688146</c:v>
                </c:pt>
                <c:pt idx="1096">
                  <c:v>401.71225424688146</c:v>
                </c:pt>
                <c:pt idx="1097">
                  <c:v>400.71225424688146</c:v>
                </c:pt>
                <c:pt idx="1098">
                  <c:v>399.71225424688146</c:v>
                </c:pt>
                <c:pt idx="1099">
                  <c:v>398.71225424688146</c:v>
                </c:pt>
                <c:pt idx="1100">
                  <c:v>397.71225424688146</c:v>
                </c:pt>
                <c:pt idx="1101">
                  <c:v>396.71225424688146</c:v>
                </c:pt>
                <c:pt idx="1102">
                  <c:v>395.71225424688146</c:v>
                </c:pt>
                <c:pt idx="1103">
                  <c:v>394.71225424688146</c:v>
                </c:pt>
                <c:pt idx="1104">
                  <c:v>393.71225424688146</c:v>
                </c:pt>
                <c:pt idx="1105">
                  <c:v>392.71225424688146</c:v>
                </c:pt>
                <c:pt idx="1106">
                  <c:v>391.71225424688146</c:v>
                </c:pt>
                <c:pt idx="1107">
                  <c:v>390.71225424688146</c:v>
                </c:pt>
                <c:pt idx="1108">
                  <c:v>389.71225424688146</c:v>
                </c:pt>
                <c:pt idx="1109">
                  <c:v>387.71225424688146</c:v>
                </c:pt>
                <c:pt idx="1110">
                  <c:v>386.71225424688146</c:v>
                </c:pt>
                <c:pt idx="1111">
                  <c:v>385.71225424688146</c:v>
                </c:pt>
                <c:pt idx="1112">
                  <c:v>384.71225424688146</c:v>
                </c:pt>
                <c:pt idx="1113">
                  <c:v>383.71225424688146</c:v>
                </c:pt>
                <c:pt idx="1114">
                  <c:v>382.71225424688146</c:v>
                </c:pt>
                <c:pt idx="1115">
                  <c:v>381.71225424688146</c:v>
                </c:pt>
                <c:pt idx="1116">
                  <c:v>380.71225424688146</c:v>
                </c:pt>
                <c:pt idx="1117">
                  <c:v>379.71225424688146</c:v>
                </c:pt>
                <c:pt idx="1118">
                  <c:v>378.71225424688146</c:v>
                </c:pt>
                <c:pt idx="1119">
                  <c:v>377.71225424688146</c:v>
                </c:pt>
                <c:pt idx="1120">
                  <c:v>376.71225424688146</c:v>
                </c:pt>
                <c:pt idx="1121">
                  <c:v>375.71225424688146</c:v>
                </c:pt>
                <c:pt idx="1122">
                  <c:v>374.71225424688146</c:v>
                </c:pt>
                <c:pt idx="1123">
                  <c:v>373.71225424688146</c:v>
                </c:pt>
                <c:pt idx="1124">
                  <c:v>372.71225424688146</c:v>
                </c:pt>
                <c:pt idx="1125">
                  <c:v>371.71225424688146</c:v>
                </c:pt>
                <c:pt idx="1126">
                  <c:v>370.71225424688146</c:v>
                </c:pt>
                <c:pt idx="1127">
                  <c:v>369.71225424688146</c:v>
                </c:pt>
                <c:pt idx="1128">
                  <c:v>368.71225424688146</c:v>
                </c:pt>
                <c:pt idx="1129">
                  <c:v>367.71225424688146</c:v>
                </c:pt>
                <c:pt idx="1130">
                  <c:v>366.71225424688146</c:v>
                </c:pt>
                <c:pt idx="1131">
                  <c:v>365.71225424688146</c:v>
                </c:pt>
                <c:pt idx="1132">
                  <c:v>364.71225424688146</c:v>
                </c:pt>
                <c:pt idx="1133">
                  <c:v>363.71225424688146</c:v>
                </c:pt>
                <c:pt idx="1134">
                  <c:v>362.71225424688146</c:v>
                </c:pt>
                <c:pt idx="1135">
                  <c:v>361.71225424688146</c:v>
                </c:pt>
                <c:pt idx="1136">
                  <c:v>360.71225424688146</c:v>
                </c:pt>
                <c:pt idx="1137">
                  <c:v>359.71225424688146</c:v>
                </c:pt>
                <c:pt idx="1138">
                  <c:v>358.71225424688146</c:v>
                </c:pt>
                <c:pt idx="1139">
                  <c:v>357.71225424688146</c:v>
                </c:pt>
                <c:pt idx="1140">
                  <c:v>356.71225424688146</c:v>
                </c:pt>
                <c:pt idx="1141">
                  <c:v>355.71225424688146</c:v>
                </c:pt>
                <c:pt idx="1142">
                  <c:v>354.71225424688146</c:v>
                </c:pt>
                <c:pt idx="1143">
                  <c:v>353.71225424688146</c:v>
                </c:pt>
                <c:pt idx="1144">
                  <c:v>352.71225424688146</c:v>
                </c:pt>
                <c:pt idx="1145">
                  <c:v>351.71225424688146</c:v>
                </c:pt>
                <c:pt idx="1146">
                  <c:v>350.71225424688146</c:v>
                </c:pt>
                <c:pt idx="1147">
                  <c:v>349.71225424688146</c:v>
                </c:pt>
                <c:pt idx="1148">
                  <c:v>348.71225424688146</c:v>
                </c:pt>
                <c:pt idx="1149">
                  <c:v>347.71225424688146</c:v>
                </c:pt>
                <c:pt idx="1150">
                  <c:v>346.71225424688146</c:v>
                </c:pt>
                <c:pt idx="1151">
                  <c:v>345.71225424688146</c:v>
                </c:pt>
                <c:pt idx="1152">
                  <c:v>344.71225424688146</c:v>
                </c:pt>
                <c:pt idx="1153">
                  <c:v>343.71225424688146</c:v>
                </c:pt>
                <c:pt idx="1154">
                  <c:v>342.71225424688146</c:v>
                </c:pt>
                <c:pt idx="1155">
                  <c:v>341.71225424688146</c:v>
                </c:pt>
                <c:pt idx="1156">
                  <c:v>340.71225424688146</c:v>
                </c:pt>
                <c:pt idx="1157">
                  <c:v>339.71225424688146</c:v>
                </c:pt>
                <c:pt idx="1158">
                  <c:v>338.71225424688146</c:v>
                </c:pt>
                <c:pt idx="1159">
                  <c:v>337.71225424688146</c:v>
                </c:pt>
                <c:pt idx="1160">
                  <c:v>336.71225424688146</c:v>
                </c:pt>
                <c:pt idx="1161">
                  <c:v>335.71225424688146</c:v>
                </c:pt>
                <c:pt idx="1162">
                  <c:v>334.71225424688146</c:v>
                </c:pt>
                <c:pt idx="1163">
                  <c:v>333.71225424688146</c:v>
                </c:pt>
                <c:pt idx="1164">
                  <c:v>332.71225424688146</c:v>
                </c:pt>
                <c:pt idx="1165">
                  <c:v>331.71225424688146</c:v>
                </c:pt>
                <c:pt idx="1166">
                  <c:v>330.71225424688146</c:v>
                </c:pt>
                <c:pt idx="1167">
                  <c:v>329.71225424688146</c:v>
                </c:pt>
                <c:pt idx="1168">
                  <c:v>328.71225424688146</c:v>
                </c:pt>
                <c:pt idx="1169">
                  <c:v>327.71225424688146</c:v>
                </c:pt>
                <c:pt idx="1170">
                  <c:v>326.71225424688146</c:v>
                </c:pt>
                <c:pt idx="1171">
                  <c:v>325.71225424688146</c:v>
                </c:pt>
                <c:pt idx="1172">
                  <c:v>324.71225424688146</c:v>
                </c:pt>
                <c:pt idx="1173">
                  <c:v>323.71225424688146</c:v>
                </c:pt>
                <c:pt idx="1174">
                  <c:v>322.71225424688146</c:v>
                </c:pt>
                <c:pt idx="1175">
                  <c:v>321.71225424688146</c:v>
                </c:pt>
                <c:pt idx="1176">
                  <c:v>320.71225424688146</c:v>
                </c:pt>
                <c:pt idx="1177">
                  <c:v>319.71225424688146</c:v>
                </c:pt>
                <c:pt idx="1178">
                  <c:v>318.71225424688146</c:v>
                </c:pt>
                <c:pt idx="1179">
                  <c:v>317.71225424688146</c:v>
                </c:pt>
                <c:pt idx="1180">
                  <c:v>316.71225424688146</c:v>
                </c:pt>
                <c:pt idx="1181">
                  <c:v>315.71225424688146</c:v>
                </c:pt>
                <c:pt idx="1182">
                  <c:v>314.71225424688146</c:v>
                </c:pt>
                <c:pt idx="1183">
                  <c:v>313.71225424688146</c:v>
                </c:pt>
                <c:pt idx="1184">
                  <c:v>312.71225424688146</c:v>
                </c:pt>
                <c:pt idx="1185">
                  <c:v>311.71225424688146</c:v>
                </c:pt>
                <c:pt idx="1186">
                  <c:v>310.71225424688146</c:v>
                </c:pt>
                <c:pt idx="1187">
                  <c:v>309.71225424688146</c:v>
                </c:pt>
                <c:pt idx="1188">
                  <c:v>308.71225424688146</c:v>
                </c:pt>
                <c:pt idx="1189">
                  <c:v>307.71225424688146</c:v>
                </c:pt>
                <c:pt idx="1190">
                  <c:v>306.71225424688146</c:v>
                </c:pt>
                <c:pt idx="1191">
                  <c:v>305.71225424688146</c:v>
                </c:pt>
                <c:pt idx="1192">
                  <c:v>304.71225424688146</c:v>
                </c:pt>
                <c:pt idx="1193">
                  <c:v>303.71225424688146</c:v>
                </c:pt>
                <c:pt idx="1194">
                  <c:v>302.71225424688146</c:v>
                </c:pt>
                <c:pt idx="1195">
                  <c:v>301.71225424688146</c:v>
                </c:pt>
                <c:pt idx="1196">
                  <c:v>300.71225424688146</c:v>
                </c:pt>
                <c:pt idx="1197">
                  <c:v>299.71225424688146</c:v>
                </c:pt>
                <c:pt idx="1198">
                  <c:v>298.71225424688146</c:v>
                </c:pt>
                <c:pt idx="1199">
                  <c:v>297.71225424688146</c:v>
                </c:pt>
                <c:pt idx="1200">
                  <c:v>296.71225424688146</c:v>
                </c:pt>
                <c:pt idx="1201">
                  <c:v>295.71225424688146</c:v>
                </c:pt>
                <c:pt idx="1202">
                  <c:v>294.71225424688146</c:v>
                </c:pt>
                <c:pt idx="1203">
                  <c:v>293.71225424688146</c:v>
                </c:pt>
                <c:pt idx="1204">
                  <c:v>292.71225424688146</c:v>
                </c:pt>
                <c:pt idx="1205">
                  <c:v>291.71225424688146</c:v>
                </c:pt>
                <c:pt idx="1206">
                  <c:v>290.71225424688146</c:v>
                </c:pt>
                <c:pt idx="1207">
                  <c:v>289.71225424688146</c:v>
                </c:pt>
                <c:pt idx="1208">
                  <c:v>288.71225424688146</c:v>
                </c:pt>
                <c:pt idx="1209">
                  <c:v>287.71225424688146</c:v>
                </c:pt>
                <c:pt idx="1210">
                  <c:v>286.71225424688146</c:v>
                </c:pt>
                <c:pt idx="1211">
                  <c:v>285.71225424688146</c:v>
                </c:pt>
                <c:pt idx="1212">
                  <c:v>284.71225424688146</c:v>
                </c:pt>
                <c:pt idx="1213">
                  <c:v>283.71225424688146</c:v>
                </c:pt>
                <c:pt idx="1214">
                  <c:v>282.71225424688146</c:v>
                </c:pt>
                <c:pt idx="1215">
                  <c:v>281.71225424688146</c:v>
                </c:pt>
                <c:pt idx="1216">
                  <c:v>280.71225424688146</c:v>
                </c:pt>
                <c:pt idx="1217">
                  <c:v>279.71225424688146</c:v>
                </c:pt>
                <c:pt idx="1218">
                  <c:v>278.71225424688146</c:v>
                </c:pt>
                <c:pt idx="1219">
                  <c:v>277.71225424688146</c:v>
                </c:pt>
                <c:pt idx="1220">
                  <c:v>276.71225424688146</c:v>
                </c:pt>
                <c:pt idx="1221">
                  <c:v>275.71225424688146</c:v>
                </c:pt>
                <c:pt idx="1222">
                  <c:v>274.71225424688146</c:v>
                </c:pt>
                <c:pt idx="1223">
                  <c:v>273.71225424688146</c:v>
                </c:pt>
                <c:pt idx="1224">
                  <c:v>272.71225424688146</c:v>
                </c:pt>
                <c:pt idx="1225">
                  <c:v>271.71225424688146</c:v>
                </c:pt>
                <c:pt idx="1226">
                  <c:v>270.71225424688146</c:v>
                </c:pt>
                <c:pt idx="1227">
                  <c:v>269.71225424688146</c:v>
                </c:pt>
                <c:pt idx="1228">
                  <c:v>268.71225424688146</c:v>
                </c:pt>
                <c:pt idx="1229">
                  <c:v>267.71225424688146</c:v>
                </c:pt>
                <c:pt idx="1230">
                  <c:v>266.71225424688146</c:v>
                </c:pt>
                <c:pt idx="1231">
                  <c:v>265.71225424688146</c:v>
                </c:pt>
                <c:pt idx="1232">
                  <c:v>264.71225424688146</c:v>
                </c:pt>
                <c:pt idx="1233">
                  <c:v>263.71225424688146</c:v>
                </c:pt>
                <c:pt idx="1234">
                  <c:v>262.71225424688146</c:v>
                </c:pt>
                <c:pt idx="1235">
                  <c:v>261.71225424688146</c:v>
                </c:pt>
                <c:pt idx="1236">
                  <c:v>260.71225424688146</c:v>
                </c:pt>
                <c:pt idx="1237">
                  <c:v>259.71225424688146</c:v>
                </c:pt>
                <c:pt idx="1238">
                  <c:v>258.71225424688146</c:v>
                </c:pt>
                <c:pt idx="1239">
                  <c:v>257.71225424688146</c:v>
                </c:pt>
                <c:pt idx="1240">
                  <c:v>256.71225424688146</c:v>
                </c:pt>
                <c:pt idx="1241">
                  <c:v>255.71225424688146</c:v>
                </c:pt>
                <c:pt idx="1242">
                  <c:v>254.71225424688146</c:v>
                </c:pt>
                <c:pt idx="1243">
                  <c:v>253.71225424688146</c:v>
                </c:pt>
                <c:pt idx="1244">
                  <c:v>252.71225424688146</c:v>
                </c:pt>
                <c:pt idx="1245">
                  <c:v>251.71225424688146</c:v>
                </c:pt>
                <c:pt idx="1246">
                  <c:v>250.71225424688146</c:v>
                </c:pt>
                <c:pt idx="1247">
                  <c:v>249.71225424688146</c:v>
                </c:pt>
                <c:pt idx="1248">
                  <c:v>248.71225424688146</c:v>
                </c:pt>
                <c:pt idx="1249">
                  <c:v>247.71225424688146</c:v>
                </c:pt>
                <c:pt idx="1250">
                  <c:v>246.71225424688146</c:v>
                </c:pt>
                <c:pt idx="1251">
                  <c:v>245.71225424688146</c:v>
                </c:pt>
                <c:pt idx="1252">
                  <c:v>244.71225424688146</c:v>
                </c:pt>
                <c:pt idx="1253">
                  <c:v>243.71225424688146</c:v>
                </c:pt>
                <c:pt idx="1254">
                  <c:v>242.71225424688146</c:v>
                </c:pt>
                <c:pt idx="1255">
                  <c:v>241.71225424688146</c:v>
                </c:pt>
                <c:pt idx="1256">
                  <c:v>240.71225424688146</c:v>
                </c:pt>
                <c:pt idx="1257">
                  <c:v>239.71225424688146</c:v>
                </c:pt>
                <c:pt idx="1258">
                  <c:v>238.71225424688146</c:v>
                </c:pt>
                <c:pt idx="1259">
                  <c:v>237.71225424688146</c:v>
                </c:pt>
                <c:pt idx="1260">
                  <c:v>236.71225424688146</c:v>
                </c:pt>
                <c:pt idx="1261">
                  <c:v>235.71225424688146</c:v>
                </c:pt>
                <c:pt idx="1262">
                  <c:v>234.71225424688146</c:v>
                </c:pt>
                <c:pt idx="1263">
                  <c:v>233.71225424688146</c:v>
                </c:pt>
                <c:pt idx="1264">
                  <c:v>232.71225424688146</c:v>
                </c:pt>
                <c:pt idx="1265">
                  <c:v>231.71225424688146</c:v>
                </c:pt>
                <c:pt idx="1266">
                  <c:v>230.71225424688146</c:v>
                </c:pt>
                <c:pt idx="1267">
                  <c:v>229.71225424688146</c:v>
                </c:pt>
                <c:pt idx="1268">
                  <c:v>228.71225424688146</c:v>
                </c:pt>
                <c:pt idx="1269">
                  <c:v>227.71225424688146</c:v>
                </c:pt>
                <c:pt idx="1270">
                  <c:v>226.71225424688146</c:v>
                </c:pt>
                <c:pt idx="1271">
                  <c:v>225.71225424688146</c:v>
                </c:pt>
                <c:pt idx="1272">
                  <c:v>224.71225424688146</c:v>
                </c:pt>
                <c:pt idx="1273">
                  <c:v>223.71225424688146</c:v>
                </c:pt>
                <c:pt idx="1274">
                  <c:v>222.71225424688146</c:v>
                </c:pt>
                <c:pt idx="1275">
                  <c:v>221.71225424688146</c:v>
                </c:pt>
                <c:pt idx="1276">
                  <c:v>220.71225424688146</c:v>
                </c:pt>
                <c:pt idx="1277">
                  <c:v>219.71225424688146</c:v>
                </c:pt>
                <c:pt idx="1278">
                  <c:v>218.71225424688146</c:v>
                </c:pt>
                <c:pt idx="1279">
                  <c:v>217.71225424688146</c:v>
                </c:pt>
                <c:pt idx="1280">
                  <c:v>216.71225424688146</c:v>
                </c:pt>
                <c:pt idx="1281">
                  <c:v>215.71225424688146</c:v>
                </c:pt>
                <c:pt idx="1282">
                  <c:v>214.71225424688146</c:v>
                </c:pt>
                <c:pt idx="1283">
                  <c:v>213.71225424688146</c:v>
                </c:pt>
                <c:pt idx="1284">
                  <c:v>212.71225424688146</c:v>
                </c:pt>
                <c:pt idx="1285">
                  <c:v>211.71225424688146</c:v>
                </c:pt>
                <c:pt idx="1286">
                  <c:v>210.71225424688146</c:v>
                </c:pt>
                <c:pt idx="1287">
                  <c:v>209.71225424688146</c:v>
                </c:pt>
                <c:pt idx="1288">
                  <c:v>208.71225424688146</c:v>
                </c:pt>
                <c:pt idx="1289">
                  <c:v>207.71225424688146</c:v>
                </c:pt>
                <c:pt idx="1290">
                  <c:v>206.71225424688146</c:v>
                </c:pt>
                <c:pt idx="1291">
                  <c:v>205.71225424688146</c:v>
                </c:pt>
                <c:pt idx="1292">
                  <c:v>204.71225424688146</c:v>
                </c:pt>
                <c:pt idx="1293">
                  <c:v>203.71225424688146</c:v>
                </c:pt>
                <c:pt idx="1294">
                  <c:v>202.71225424688146</c:v>
                </c:pt>
                <c:pt idx="1295">
                  <c:v>201.71225424688146</c:v>
                </c:pt>
                <c:pt idx="1296">
                  <c:v>200.71225424688146</c:v>
                </c:pt>
                <c:pt idx="1297">
                  <c:v>199.71225424688146</c:v>
                </c:pt>
                <c:pt idx="1298">
                  <c:v>198.71225424688146</c:v>
                </c:pt>
                <c:pt idx="1299">
                  <c:v>197.71225424688146</c:v>
                </c:pt>
                <c:pt idx="1300">
                  <c:v>196.71225424688146</c:v>
                </c:pt>
                <c:pt idx="1301">
                  <c:v>195.71225424688146</c:v>
                </c:pt>
                <c:pt idx="1302">
                  <c:v>194.71225424688146</c:v>
                </c:pt>
                <c:pt idx="1303">
                  <c:v>193.71225424688146</c:v>
                </c:pt>
                <c:pt idx="1304">
                  <c:v>192.71225424688146</c:v>
                </c:pt>
                <c:pt idx="1305">
                  <c:v>191.71225424688146</c:v>
                </c:pt>
                <c:pt idx="1306">
                  <c:v>190.71225424688146</c:v>
                </c:pt>
                <c:pt idx="1307">
                  <c:v>189.71225424688146</c:v>
                </c:pt>
                <c:pt idx="1308">
                  <c:v>188.71225424688146</c:v>
                </c:pt>
                <c:pt idx="1309">
                  <c:v>187.71225424688146</c:v>
                </c:pt>
                <c:pt idx="1310">
                  <c:v>186.71225424688146</c:v>
                </c:pt>
                <c:pt idx="1311">
                  <c:v>185.71225424688146</c:v>
                </c:pt>
                <c:pt idx="1312">
                  <c:v>184.71225424688146</c:v>
                </c:pt>
                <c:pt idx="1313">
                  <c:v>183.71225424688146</c:v>
                </c:pt>
                <c:pt idx="1314">
                  <c:v>182.71225424688146</c:v>
                </c:pt>
                <c:pt idx="1315">
                  <c:v>181.71225424688146</c:v>
                </c:pt>
                <c:pt idx="1316">
                  <c:v>180.71225424688146</c:v>
                </c:pt>
                <c:pt idx="1317">
                  <c:v>179.71225424688146</c:v>
                </c:pt>
                <c:pt idx="1318">
                  <c:v>178.71225424688146</c:v>
                </c:pt>
                <c:pt idx="1319">
                  <c:v>177.71225424688146</c:v>
                </c:pt>
                <c:pt idx="1320">
                  <c:v>176.71225424688146</c:v>
                </c:pt>
                <c:pt idx="1321">
                  <c:v>175.71225424688146</c:v>
                </c:pt>
                <c:pt idx="1322">
                  <c:v>174.71225424688146</c:v>
                </c:pt>
                <c:pt idx="1323">
                  <c:v>173.71225424688146</c:v>
                </c:pt>
                <c:pt idx="1324">
                  <c:v>172.71225424688146</c:v>
                </c:pt>
                <c:pt idx="1325">
                  <c:v>171.71225424688146</c:v>
                </c:pt>
                <c:pt idx="1326">
                  <c:v>170.71225424688146</c:v>
                </c:pt>
                <c:pt idx="1327">
                  <c:v>169.71225424688146</c:v>
                </c:pt>
                <c:pt idx="1328">
                  <c:v>168.71225424688146</c:v>
                </c:pt>
                <c:pt idx="1329">
                  <c:v>167.71225424688146</c:v>
                </c:pt>
                <c:pt idx="1330">
                  <c:v>166.71225424688146</c:v>
                </c:pt>
                <c:pt idx="1331">
                  <c:v>165.71225424688146</c:v>
                </c:pt>
                <c:pt idx="1332">
                  <c:v>164.71225424688146</c:v>
                </c:pt>
                <c:pt idx="1333">
                  <c:v>163.71225424688146</c:v>
                </c:pt>
                <c:pt idx="1334">
                  <c:v>162.71225424688146</c:v>
                </c:pt>
                <c:pt idx="1335">
                  <c:v>161.71225424688146</c:v>
                </c:pt>
                <c:pt idx="1336">
                  <c:v>160.71225424688146</c:v>
                </c:pt>
                <c:pt idx="1337">
                  <c:v>159.71225424688146</c:v>
                </c:pt>
                <c:pt idx="1338">
                  <c:v>158.71225424688146</c:v>
                </c:pt>
                <c:pt idx="1339">
                  <c:v>157.71225424688146</c:v>
                </c:pt>
                <c:pt idx="1340">
                  <c:v>156.71225424688146</c:v>
                </c:pt>
                <c:pt idx="1341">
                  <c:v>155.71225424688146</c:v>
                </c:pt>
                <c:pt idx="1342">
                  <c:v>154.71225424688146</c:v>
                </c:pt>
                <c:pt idx="1343">
                  <c:v>153.71225424688146</c:v>
                </c:pt>
                <c:pt idx="1344">
                  <c:v>152.71225424688146</c:v>
                </c:pt>
                <c:pt idx="1345">
                  <c:v>151.71225424688146</c:v>
                </c:pt>
                <c:pt idx="1346">
                  <c:v>150.71225424688146</c:v>
                </c:pt>
                <c:pt idx="1347">
                  <c:v>149.71225424688146</c:v>
                </c:pt>
                <c:pt idx="1348">
                  <c:v>148.71225424688146</c:v>
                </c:pt>
                <c:pt idx="1349">
                  <c:v>147.71225424688146</c:v>
                </c:pt>
                <c:pt idx="1350">
                  <c:v>146.71225424688146</c:v>
                </c:pt>
                <c:pt idx="1351">
                  <c:v>145.71225424688146</c:v>
                </c:pt>
                <c:pt idx="1352">
                  <c:v>144.71225424688146</c:v>
                </c:pt>
                <c:pt idx="1353">
                  <c:v>143.71225424688146</c:v>
                </c:pt>
                <c:pt idx="1354">
                  <c:v>142.71225424688146</c:v>
                </c:pt>
                <c:pt idx="1355">
                  <c:v>141.71225424688146</c:v>
                </c:pt>
                <c:pt idx="1356">
                  <c:v>140.71225424688146</c:v>
                </c:pt>
                <c:pt idx="1357">
                  <c:v>139.71225424688146</c:v>
                </c:pt>
                <c:pt idx="1358">
                  <c:v>138.71225424688146</c:v>
                </c:pt>
                <c:pt idx="1359">
                  <c:v>137.71225424688146</c:v>
                </c:pt>
                <c:pt idx="1360">
                  <c:v>136.71225424688146</c:v>
                </c:pt>
                <c:pt idx="1361">
                  <c:v>135.71225424688146</c:v>
                </c:pt>
                <c:pt idx="1362">
                  <c:v>134.71225424688146</c:v>
                </c:pt>
                <c:pt idx="1363">
                  <c:v>133.71225424688146</c:v>
                </c:pt>
                <c:pt idx="1364">
                  <c:v>132.71225424688146</c:v>
                </c:pt>
                <c:pt idx="1365">
                  <c:v>131.71225424688146</c:v>
                </c:pt>
                <c:pt idx="1366">
                  <c:v>130.71225424688146</c:v>
                </c:pt>
                <c:pt idx="1367">
                  <c:v>129.71225424688146</c:v>
                </c:pt>
                <c:pt idx="1368">
                  <c:v>128.71225424688146</c:v>
                </c:pt>
                <c:pt idx="1369">
                  <c:v>127.71225424688146</c:v>
                </c:pt>
                <c:pt idx="1370">
                  <c:v>126.71225424688146</c:v>
                </c:pt>
                <c:pt idx="1371">
                  <c:v>125.71225424688146</c:v>
                </c:pt>
                <c:pt idx="1372">
                  <c:v>124.71225424688146</c:v>
                </c:pt>
                <c:pt idx="1373">
                  <c:v>123.71225424688146</c:v>
                </c:pt>
                <c:pt idx="1374">
                  <c:v>122.71225424688146</c:v>
                </c:pt>
                <c:pt idx="1375">
                  <c:v>121.71225424688146</c:v>
                </c:pt>
                <c:pt idx="1376">
                  <c:v>120.71225424688146</c:v>
                </c:pt>
                <c:pt idx="1377">
                  <c:v>119.71225424688146</c:v>
                </c:pt>
                <c:pt idx="1378">
                  <c:v>118.71225424688146</c:v>
                </c:pt>
                <c:pt idx="1379">
                  <c:v>117.71225424688146</c:v>
                </c:pt>
                <c:pt idx="1380">
                  <c:v>116.71225424688146</c:v>
                </c:pt>
                <c:pt idx="1381">
                  <c:v>115.71225424688146</c:v>
                </c:pt>
                <c:pt idx="1382">
                  <c:v>114.71225424688146</c:v>
                </c:pt>
                <c:pt idx="1383">
                  <c:v>113.71225424688146</c:v>
                </c:pt>
                <c:pt idx="1384">
                  <c:v>112.71225424688146</c:v>
                </c:pt>
                <c:pt idx="1385">
                  <c:v>111.71225424688146</c:v>
                </c:pt>
                <c:pt idx="1386">
                  <c:v>110.71225424688146</c:v>
                </c:pt>
                <c:pt idx="1387">
                  <c:v>109.71225424688146</c:v>
                </c:pt>
                <c:pt idx="1388">
                  <c:v>108.71225424688146</c:v>
                </c:pt>
                <c:pt idx="1389">
                  <c:v>107.71225424688146</c:v>
                </c:pt>
                <c:pt idx="1390">
                  <c:v>106.71225424688146</c:v>
                </c:pt>
                <c:pt idx="1391">
                  <c:v>105.71225424688146</c:v>
                </c:pt>
                <c:pt idx="1392">
                  <c:v>104.71225424688146</c:v>
                </c:pt>
                <c:pt idx="1393">
                  <c:v>103.71225424688146</c:v>
                </c:pt>
                <c:pt idx="1394">
                  <c:v>102.71225424688146</c:v>
                </c:pt>
                <c:pt idx="1395">
                  <c:v>101.71225424688146</c:v>
                </c:pt>
                <c:pt idx="1396">
                  <c:v>100.71225424688146</c:v>
                </c:pt>
                <c:pt idx="1397">
                  <c:v>99.712254246881457</c:v>
                </c:pt>
                <c:pt idx="1398">
                  <c:v>98.712254246881457</c:v>
                </c:pt>
                <c:pt idx="1399">
                  <c:v>97.712254246881457</c:v>
                </c:pt>
                <c:pt idx="1400">
                  <c:v>96.712254246881457</c:v>
                </c:pt>
                <c:pt idx="1401">
                  <c:v>95.712254246881457</c:v>
                </c:pt>
                <c:pt idx="1402">
                  <c:v>94.712254246881457</c:v>
                </c:pt>
                <c:pt idx="1403">
                  <c:v>93.712254246881457</c:v>
                </c:pt>
                <c:pt idx="1404">
                  <c:v>92.712254246881457</c:v>
                </c:pt>
                <c:pt idx="1405">
                  <c:v>91.712254246881457</c:v>
                </c:pt>
                <c:pt idx="1406">
                  <c:v>90.712254246881457</c:v>
                </c:pt>
                <c:pt idx="1407">
                  <c:v>89.712254246881457</c:v>
                </c:pt>
                <c:pt idx="1408">
                  <c:v>88.712254246881457</c:v>
                </c:pt>
                <c:pt idx="1409">
                  <c:v>87.712254246881457</c:v>
                </c:pt>
                <c:pt idx="1410">
                  <c:v>86.712254246881457</c:v>
                </c:pt>
                <c:pt idx="1411">
                  <c:v>85.712254246881457</c:v>
                </c:pt>
                <c:pt idx="1412">
                  <c:v>84.712254246881457</c:v>
                </c:pt>
                <c:pt idx="1413">
                  <c:v>83.712254246881457</c:v>
                </c:pt>
                <c:pt idx="1414">
                  <c:v>82.712254246881457</c:v>
                </c:pt>
                <c:pt idx="1415">
                  <c:v>81.712254246881457</c:v>
                </c:pt>
                <c:pt idx="1416">
                  <c:v>80.712254246881457</c:v>
                </c:pt>
                <c:pt idx="1417">
                  <c:v>79.712254246881457</c:v>
                </c:pt>
                <c:pt idx="1418">
                  <c:v>78.712254246881457</c:v>
                </c:pt>
                <c:pt idx="1419">
                  <c:v>77.712254246881457</c:v>
                </c:pt>
                <c:pt idx="1420">
                  <c:v>76.712254246881457</c:v>
                </c:pt>
                <c:pt idx="1421">
                  <c:v>75.712254246881457</c:v>
                </c:pt>
                <c:pt idx="1422">
                  <c:v>74.712254246881457</c:v>
                </c:pt>
                <c:pt idx="1423">
                  <c:v>73.712254246881457</c:v>
                </c:pt>
                <c:pt idx="1424">
                  <c:v>72.712254246881457</c:v>
                </c:pt>
                <c:pt idx="1425">
                  <c:v>71.712254246881457</c:v>
                </c:pt>
                <c:pt idx="1426">
                  <c:v>70.712254246881457</c:v>
                </c:pt>
                <c:pt idx="1427">
                  <c:v>69.712254246881457</c:v>
                </c:pt>
                <c:pt idx="1428">
                  <c:v>68.712254246881457</c:v>
                </c:pt>
                <c:pt idx="1429">
                  <c:v>67.712254246881457</c:v>
                </c:pt>
                <c:pt idx="1430">
                  <c:v>66.712254246881457</c:v>
                </c:pt>
                <c:pt idx="1431">
                  <c:v>65.712254246881457</c:v>
                </c:pt>
                <c:pt idx="1432">
                  <c:v>64.712254246881457</c:v>
                </c:pt>
                <c:pt idx="1433">
                  <c:v>63.712254246881457</c:v>
                </c:pt>
                <c:pt idx="1434">
                  <c:v>62.712254246881457</c:v>
                </c:pt>
                <c:pt idx="1435">
                  <c:v>61.712254246881457</c:v>
                </c:pt>
                <c:pt idx="1436">
                  <c:v>60.712254246881457</c:v>
                </c:pt>
                <c:pt idx="1437">
                  <c:v>59.712254246881457</c:v>
                </c:pt>
                <c:pt idx="1438">
                  <c:v>58.712254246881457</c:v>
                </c:pt>
                <c:pt idx="1439">
                  <c:v>57.712254246881457</c:v>
                </c:pt>
                <c:pt idx="1440">
                  <c:v>56.712254246881457</c:v>
                </c:pt>
                <c:pt idx="1441">
                  <c:v>55.712254246881457</c:v>
                </c:pt>
                <c:pt idx="1442">
                  <c:v>54.712254246881457</c:v>
                </c:pt>
                <c:pt idx="1443">
                  <c:v>53.712254246881457</c:v>
                </c:pt>
                <c:pt idx="1444">
                  <c:v>52.712254246881457</c:v>
                </c:pt>
                <c:pt idx="1445">
                  <c:v>51.712254246881457</c:v>
                </c:pt>
                <c:pt idx="1446">
                  <c:v>50.712254246881457</c:v>
                </c:pt>
                <c:pt idx="1447">
                  <c:v>49.712254246881457</c:v>
                </c:pt>
                <c:pt idx="1448">
                  <c:v>48.712254246881457</c:v>
                </c:pt>
                <c:pt idx="1449">
                  <c:v>47.712254246881457</c:v>
                </c:pt>
                <c:pt idx="1450">
                  <c:v>46.712254246881457</c:v>
                </c:pt>
                <c:pt idx="1451">
                  <c:v>45.712254246881457</c:v>
                </c:pt>
                <c:pt idx="1452">
                  <c:v>44.712254246881457</c:v>
                </c:pt>
                <c:pt idx="1453">
                  <c:v>43.712254246881457</c:v>
                </c:pt>
                <c:pt idx="1454">
                  <c:v>42.712254246881457</c:v>
                </c:pt>
                <c:pt idx="1455">
                  <c:v>41.712254246881457</c:v>
                </c:pt>
                <c:pt idx="1456">
                  <c:v>40.712254246881457</c:v>
                </c:pt>
                <c:pt idx="1457">
                  <c:v>39.712254246881457</c:v>
                </c:pt>
                <c:pt idx="1458">
                  <c:v>38.712254246881457</c:v>
                </c:pt>
                <c:pt idx="1459">
                  <c:v>37.712254246881457</c:v>
                </c:pt>
                <c:pt idx="1460">
                  <c:v>36.712254246881457</c:v>
                </c:pt>
                <c:pt idx="1461">
                  <c:v>35.712254246881457</c:v>
                </c:pt>
                <c:pt idx="1462">
                  <c:v>34.712254246881457</c:v>
                </c:pt>
                <c:pt idx="1463">
                  <c:v>33.712254246881457</c:v>
                </c:pt>
                <c:pt idx="1464">
                  <c:v>32.712254246881457</c:v>
                </c:pt>
                <c:pt idx="1465">
                  <c:v>31.712254246881457</c:v>
                </c:pt>
                <c:pt idx="1466">
                  <c:v>30.712254246881457</c:v>
                </c:pt>
                <c:pt idx="1467">
                  <c:v>29.712254246881457</c:v>
                </c:pt>
                <c:pt idx="1468">
                  <c:v>28.712254246881457</c:v>
                </c:pt>
                <c:pt idx="1469">
                  <c:v>27.712254246881457</c:v>
                </c:pt>
                <c:pt idx="1470">
                  <c:v>26.712254246881457</c:v>
                </c:pt>
                <c:pt idx="1471">
                  <c:v>25.712254246881457</c:v>
                </c:pt>
                <c:pt idx="1472">
                  <c:v>24.712254246881457</c:v>
                </c:pt>
                <c:pt idx="1473">
                  <c:v>23.712254246881457</c:v>
                </c:pt>
                <c:pt idx="1474">
                  <c:v>22.712254246881457</c:v>
                </c:pt>
                <c:pt idx="1475">
                  <c:v>21.712254246881457</c:v>
                </c:pt>
                <c:pt idx="1476">
                  <c:v>20.712254246881457</c:v>
                </c:pt>
                <c:pt idx="1477">
                  <c:v>19.712254246881457</c:v>
                </c:pt>
                <c:pt idx="1478">
                  <c:v>18.712254246881457</c:v>
                </c:pt>
                <c:pt idx="1479">
                  <c:v>17.712254246881457</c:v>
                </c:pt>
                <c:pt idx="1480">
                  <c:v>16.712254246881457</c:v>
                </c:pt>
                <c:pt idx="1481">
                  <c:v>15.712254246881457</c:v>
                </c:pt>
                <c:pt idx="1482">
                  <c:v>14.712254246881457</c:v>
                </c:pt>
                <c:pt idx="1483">
                  <c:v>13.712254246881457</c:v>
                </c:pt>
                <c:pt idx="1484">
                  <c:v>12.712254246881457</c:v>
                </c:pt>
                <c:pt idx="1485">
                  <c:v>11.712254246881457</c:v>
                </c:pt>
                <c:pt idx="1486">
                  <c:v>10.712254246881457</c:v>
                </c:pt>
                <c:pt idx="1487">
                  <c:v>9.7122542468814572</c:v>
                </c:pt>
                <c:pt idx="1488">
                  <c:v>8.7122542468814572</c:v>
                </c:pt>
                <c:pt idx="1489">
                  <c:v>7.7122542468814572</c:v>
                </c:pt>
                <c:pt idx="1490">
                  <c:v>6.7122542468814572</c:v>
                </c:pt>
                <c:pt idx="1491">
                  <c:v>5.7122542468814572</c:v>
                </c:pt>
                <c:pt idx="1492">
                  <c:v>4.7122542468814572</c:v>
                </c:pt>
                <c:pt idx="1493">
                  <c:v>3.7122542468814572</c:v>
                </c:pt>
                <c:pt idx="1494">
                  <c:v>2.7122542468814572</c:v>
                </c:pt>
                <c:pt idx="1495">
                  <c:v>1.7122542468814572</c:v>
                </c:pt>
                <c:pt idx="1496">
                  <c:v>0.71225424688145722</c:v>
                </c:pt>
                <c:pt idx="1497">
                  <c:v>-0.28774575311854278</c:v>
                </c:pt>
              </c:numCache>
            </c:numRef>
          </c:xVal>
          <c:yVal>
            <c:numRef>
              <c:f>Sheet1!$D$3:$D$1751</c:f>
              <c:numCache>
                <c:formatCode>General</c:formatCode>
                <c:ptCount val="1749"/>
                <c:pt idx="0">
                  <c:v>134590</c:v>
                </c:pt>
                <c:pt idx="1">
                  <c:v>134590</c:v>
                </c:pt>
                <c:pt idx="2">
                  <c:v>134590</c:v>
                </c:pt>
                <c:pt idx="3">
                  <c:v>134590</c:v>
                </c:pt>
                <c:pt idx="4">
                  <c:v>134590</c:v>
                </c:pt>
                <c:pt idx="5">
                  <c:v>134590</c:v>
                </c:pt>
                <c:pt idx="6">
                  <c:v>134590</c:v>
                </c:pt>
                <c:pt idx="7">
                  <c:v>134590</c:v>
                </c:pt>
                <c:pt idx="8">
                  <c:v>134590</c:v>
                </c:pt>
                <c:pt idx="9">
                  <c:v>134590</c:v>
                </c:pt>
                <c:pt idx="10">
                  <c:v>134590</c:v>
                </c:pt>
                <c:pt idx="11">
                  <c:v>134590</c:v>
                </c:pt>
                <c:pt idx="12">
                  <c:v>134590</c:v>
                </c:pt>
                <c:pt idx="13">
                  <c:v>134590</c:v>
                </c:pt>
                <c:pt idx="14">
                  <c:v>134590</c:v>
                </c:pt>
                <c:pt idx="15">
                  <c:v>134590</c:v>
                </c:pt>
                <c:pt idx="16">
                  <c:v>134590</c:v>
                </c:pt>
                <c:pt idx="17">
                  <c:v>134590</c:v>
                </c:pt>
                <c:pt idx="18">
                  <c:v>134590</c:v>
                </c:pt>
                <c:pt idx="19">
                  <c:v>134590</c:v>
                </c:pt>
                <c:pt idx="20">
                  <c:v>134590</c:v>
                </c:pt>
                <c:pt idx="21">
                  <c:v>134590</c:v>
                </c:pt>
                <c:pt idx="22">
                  <c:v>134590</c:v>
                </c:pt>
                <c:pt idx="23">
                  <c:v>134590</c:v>
                </c:pt>
                <c:pt idx="24">
                  <c:v>134590</c:v>
                </c:pt>
                <c:pt idx="25">
                  <c:v>134590</c:v>
                </c:pt>
                <c:pt idx="26">
                  <c:v>134590</c:v>
                </c:pt>
                <c:pt idx="27">
                  <c:v>134590</c:v>
                </c:pt>
                <c:pt idx="28">
                  <c:v>134590</c:v>
                </c:pt>
                <c:pt idx="29">
                  <c:v>134590</c:v>
                </c:pt>
                <c:pt idx="30">
                  <c:v>134590</c:v>
                </c:pt>
                <c:pt idx="31">
                  <c:v>134590</c:v>
                </c:pt>
                <c:pt idx="32">
                  <c:v>134590</c:v>
                </c:pt>
                <c:pt idx="33">
                  <c:v>134590</c:v>
                </c:pt>
                <c:pt idx="34">
                  <c:v>134590</c:v>
                </c:pt>
                <c:pt idx="35">
                  <c:v>134590</c:v>
                </c:pt>
                <c:pt idx="36">
                  <c:v>134590</c:v>
                </c:pt>
                <c:pt idx="37">
                  <c:v>134590</c:v>
                </c:pt>
                <c:pt idx="38">
                  <c:v>134590</c:v>
                </c:pt>
                <c:pt idx="39">
                  <c:v>134590</c:v>
                </c:pt>
                <c:pt idx="40">
                  <c:v>134590</c:v>
                </c:pt>
                <c:pt idx="41">
                  <c:v>134590</c:v>
                </c:pt>
                <c:pt idx="42">
                  <c:v>134590</c:v>
                </c:pt>
                <c:pt idx="43">
                  <c:v>134590</c:v>
                </c:pt>
                <c:pt idx="44">
                  <c:v>134590</c:v>
                </c:pt>
                <c:pt idx="45">
                  <c:v>134590</c:v>
                </c:pt>
                <c:pt idx="46">
                  <c:v>134590</c:v>
                </c:pt>
                <c:pt idx="47">
                  <c:v>134590</c:v>
                </c:pt>
                <c:pt idx="48">
                  <c:v>134590</c:v>
                </c:pt>
                <c:pt idx="49">
                  <c:v>134590</c:v>
                </c:pt>
                <c:pt idx="50">
                  <c:v>134590</c:v>
                </c:pt>
                <c:pt idx="51">
                  <c:v>134590</c:v>
                </c:pt>
                <c:pt idx="52">
                  <c:v>134590</c:v>
                </c:pt>
                <c:pt idx="53">
                  <c:v>134590</c:v>
                </c:pt>
                <c:pt idx="54">
                  <c:v>134590</c:v>
                </c:pt>
                <c:pt idx="55">
                  <c:v>134590</c:v>
                </c:pt>
                <c:pt idx="56">
                  <c:v>134590</c:v>
                </c:pt>
                <c:pt idx="57">
                  <c:v>134590</c:v>
                </c:pt>
                <c:pt idx="58">
                  <c:v>134590</c:v>
                </c:pt>
                <c:pt idx="59">
                  <c:v>134590</c:v>
                </c:pt>
                <c:pt idx="60">
                  <c:v>134590</c:v>
                </c:pt>
                <c:pt idx="61">
                  <c:v>134590</c:v>
                </c:pt>
                <c:pt idx="62">
                  <c:v>134590</c:v>
                </c:pt>
                <c:pt idx="63">
                  <c:v>134590</c:v>
                </c:pt>
                <c:pt idx="64">
                  <c:v>134590</c:v>
                </c:pt>
                <c:pt idx="65">
                  <c:v>134590</c:v>
                </c:pt>
                <c:pt idx="66">
                  <c:v>134590</c:v>
                </c:pt>
                <c:pt idx="67">
                  <c:v>134590</c:v>
                </c:pt>
                <c:pt idx="68">
                  <c:v>134590</c:v>
                </c:pt>
                <c:pt idx="69">
                  <c:v>134590</c:v>
                </c:pt>
                <c:pt idx="70">
                  <c:v>134590</c:v>
                </c:pt>
                <c:pt idx="71">
                  <c:v>134590</c:v>
                </c:pt>
                <c:pt idx="72">
                  <c:v>134590</c:v>
                </c:pt>
                <c:pt idx="73">
                  <c:v>134590</c:v>
                </c:pt>
                <c:pt idx="74">
                  <c:v>134590</c:v>
                </c:pt>
                <c:pt idx="75">
                  <c:v>134590</c:v>
                </c:pt>
                <c:pt idx="76">
                  <c:v>134590</c:v>
                </c:pt>
                <c:pt idx="77">
                  <c:v>134590</c:v>
                </c:pt>
                <c:pt idx="78">
                  <c:v>134590</c:v>
                </c:pt>
                <c:pt idx="79">
                  <c:v>134590</c:v>
                </c:pt>
                <c:pt idx="80">
                  <c:v>134590</c:v>
                </c:pt>
                <c:pt idx="81">
                  <c:v>134590</c:v>
                </c:pt>
                <c:pt idx="82">
                  <c:v>134590</c:v>
                </c:pt>
                <c:pt idx="83">
                  <c:v>134590</c:v>
                </c:pt>
                <c:pt idx="84">
                  <c:v>134590</c:v>
                </c:pt>
                <c:pt idx="85">
                  <c:v>134590</c:v>
                </c:pt>
                <c:pt idx="86">
                  <c:v>134590</c:v>
                </c:pt>
                <c:pt idx="87">
                  <c:v>134590</c:v>
                </c:pt>
                <c:pt idx="88">
                  <c:v>134590</c:v>
                </c:pt>
                <c:pt idx="89">
                  <c:v>134590</c:v>
                </c:pt>
                <c:pt idx="90">
                  <c:v>134590</c:v>
                </c:pt>
                <c:pt idx="91">
                  <c:v>134590</c:v>
                </c:pt>
                <c:pt idx="92">
                  <c:v>134590</c:v>
                </c:pt>
                <c:pt idx="93">
                  <c:v>134590</c:v>
                </c:pt>
                <c:pt idx="94">
                  <c:v>134590</c:v>
                </c:pt>
                <c:pt idx="95">
                  <c:v>134590</c:v>
                </c:pt>
                <c:pt idx="96">
                  <c:v>134590</c:v>
                </c:pt>
                <c:pt idx="97">
                  <c:v>134590</c:v>
                </c:pt>
                <c:pt idx="98">
                  <c:v>134590</c:v>
                </c:pt>
                <c:pt idx="99">
                  <c:v>134590</c:v>
                </c:pt>
                <c:pt idx="100">
                  <c:v>134590</c:v>
                </c:pt>
                <c:pt idx="101">
                  <c:v>134590</c:v>
                </c:pt>
                <c:pt idx="102">
                  <c:v>134590</c:v>
                </c:pt>
                <c:pt idx="103">
                  <c:v>134590</c:v>
                </c:pt>
                <c:pt idx="104">
                  <c:v>134590</c:v>
                </c:pt>
                <c:pt idx="105">
                  <c:v>134590</c:v>
                </c:pt>
                <c:pt idx="106">
                  <c:v>134590</c:v>
                </c:pt>
                <c:pt idx="107">
                  <c:v>134590</c:v>
                </c:pt>
                <c:pt idx="108">
                  <c:v>134590</c:v>
                </c:pt>
                <c:pt idx="109">
                  <c:v>134590</c:v>
                </c:pt>
                <c:pt idx="110">
                  <c:v>134590</c:v>
                </c:pt>
                <c:pt idx="111">
                  <c:v>134590</c:v>
                </c:pt>
                <c:pt idx="112">
                  <c:v>134590</c:v>
                </c:pt>
                <c:pt idx="113">
                  <c:v>134590</c:v>
                </c:pt>
                <c:pt idx="114">
                  <c:v>134590</c:v>
                </c:pt>
                <c:pt idx="115">
                  <c:v>134590</c:v>
                </c:pt>
                <c:pt idx="116">
                  <c:v>134590</c:v>
                </c:pt>
                <c:pt idx="117">
                  <c:v>134590</c:v>
                </c:pt>
                <c:pt idx="118">
                  <c:v>134590</c:v>
                </c:pt>
                <c:pt idx="119">
                  <c:v>134590</c:v>
                </c:pt>
                <c:pt idx="120">
                  <c:v>134590</c:v>
                </c:pt>
                <c:pt idx="121">
                  <c:v>134590</c:v>
                </c:pt>
                <c:pt idx="122">
                  <c:v>134590</c:v>
                </c:pt>
                <c:pt idx="123">
                  <c:v>134590</c:v>
                </c:pt>
                <c:pt idx="124">
                  <c:v>134590</c:v>
                </c:pt>
                <c:pt idx="125">
                  <c:v>134590</c:v>
                </c:pt>
                <c:pt idx="126">
                  <c:v>134590</c:v>
                </c:pt>
                <c:pt idx="127">
                  <c:v>134590</c:v>
                </c:pt>
                <c:pt idx="128">
                  <c:v>134590</c:v>
                </c:pt>
                <c:pt idx="129">
                  <c:v>134590</c:v>
                </c:pt>
                <c:pt idx="130">
                  <c:v>134590</c:v>
                </c:pt>
                <c:pt idx="131">
                  <c:v>134590</c:v>
                </c:pt>
                <c:pt idx="132">
                  <c:v>134590</c:v>
                </c:pt>
                <c:pt idx="133">
                  <c:v>134590</c:v>
                </c:pt>
                <c:pt idx="134">
                  <c:v>134590</c:v>
                </c:pt>
                <c:pt idx="135">
                  <c:v>134590</c:v>
                </c:pt>
                <c:pt idx="136">
                  <c:v>134590</c:v>
                </c:pt>
                <c:pt idx="137">
                  <c:v>134590</c:v>
                </c:pt>
                <c:pt idx="138">
                  <c:v>134590</c:v>
                </c:pt>
                <c:pt idx="139">
                  <c:v>134590</c:v>
                </c:pt>
                <c:pt idx="140">
                  <c:v>134590</c:v>
                </c:pt>
                <c:pt idx="141">
                  <c:v>134590</c:v>
                </c:pt>
                <c:pt idx="142">
                  <c:v>134590</c:v>
                </c:pt>
                <c:pt idx="143">
                  <c:v>134590</c:v>
                </c:pt>
                <c:pt idx="144">
                  <c:v>134590</c:v>
                </c:pt>
                <c:pt idx="145">
                  <c:v>134590</c:v>
                </c:pt>
                <c:pt idx="146">
                  <c:v>134590</c:v>
                </c:pt>
                <c:pt idx="147">
                  <c:v>134590</c:v>
                </c:pt>
                <c:pt idx="148">
                  <c:v>134590</c:v>
                </c:pt>
                <c:pt idx="149">
                  <c:v>134590</c:v>
                </c:pt>
                <c:pt idx="150">
                  <c:v>134590</c:v>
                </c:pt>
                <c:pt idx="151">
                  <c:v>134590</c:v>
                </c:pt>
                <c:pt idx="152">
                  <c:v>134590</c:v>
                </c:pt>
                <c:pt idx="153">
                  <c:v>134590</c:v>
                </c:pt>
                <c:pt idx="154">
                  <c:v>134590</c:v>
                </c:pt>
                <c:pt idx="155">
                  <c:v>134590</c:v>
                </c:pt>
                <c:pt idx="156">
                  <c:v>134590</c:v>
                </c:pt>
                <c:pt idx="157">
                  <c:v>134590</c:v>
                </c:pt>
                <c:pt idx="158">
                  <c:v>134590</c:v>
                </c:pt>
                <c:pt idx="159">
                  <c:v>134590</c:v>
                </c:pt>
                <c:pt idx="160">
                  <c:v>134590</c:v>
                </c:pt>
                <c:pt idx="161">
                  <c:v>134590</c:v>
                </c:pt>
                <c:pt idx="162">
                  <c:v>134590</c:v>
                </c:pt>
                <c:pt idx="163">
                  <c:v>134590</c:v>
                </c:pt>
                <c:pt idx="164">
                  <c:v>134590</c:v>
                </c:pt>
                <c:pt idx="165">
                  <c:v>134590</c:v>
                </c:pt>
                <c:pt idx="166">
                  <c:v>134590</c:v>
                </c:pt>
                <c:pt idx="167">
                  <c:v>134590</c:v>
                </c:pt>
                <c:pt idx="168">
                  <c:v>134590</c:v>
                </c:pt>
                <c:pt idx="169">
                  <c:v>134590</c:v>
                </c:pt>
                <c:pt idx="170">
                  <c:v>134590</c:v>
                </c:pt>
                <c:pt idx="171">
                  <c:v>134590</c:v>
                </c:pt>
                <c:pt idx="172">
                  <c:v>134590</c:v>
                </c:pt>
                <c:pt idx="173">
                  <c:v>134590</c:v>
                </c:pt>
                <c:pt idx="174">
                  <c:v>134590</c:v>
                </c:pt>
                <c:pt idx="175">
                  <c:v>134590</c:v>
                </c:pt>
                <c:pt idx="176">
                  <c:v>134590</c:v>
                </c:pt>
                <c:pt idx="177">
                  <c:v>134590</c:v>
                </c:pt>
                <c:pt idx="178">
                  <c:v>134590</c:v>
                </c:pt>
                <c:pt idx="179">
                  <c:v>134590</c:v>
                </c:pt>
                <c:pt idx="180">
                  <c:v>134590</c:v>
                </c:pt>
                <c:pt idx="181">
                  <c:v>134590</c:v>
                </c:pt>
                <c:pt idx="182">
                  <c:v>134590</c:v>
                </c:pt>
                <c:pt idx="183">
                  <c:v>134590</c:v>
                </c:pt>
                <c:pt idx="184">
                  <c:v>134590</c:v>
                </c:pt>
                <c:pt idx="185">
                  <c:v>134590</c:v>
                </c:pt>
                <c:pt idx="186">
                  <c:v>134590</c:v>
                </c:pt>
                <c:pt idx="187">
                  <c:v>134590</c:v>
                </c:pt>
                <c:pt idx="188">
                  <c:v>134590</c:v>
                </c:pt>
                <c:pt idx="189">
                  <c:v>134590</c:v>
                </c:pt>
                <c:pt idx="190">
                  <c:v>134590</c:v>
                </c:pt>
                <c:pt idx="191">
                  <c:v>134590</c:v>
                </c:pt>
                <c:pt idx="192">
                  <c:v>134590</c:v>
                </c:pt>
                <c:pt idx="193">
                  <c:v>134590</c:v>
                </c:pt>
                <c:pt idx="194">
                  <c:v>134590</c:v>
                </c:pt>
                <c:pt idx="195">
                  <c:v>134590</c:v>
                </c:pt>
                <c:pt idx="196">
                  <c:v>134590</c:v>
                </c:pt>
                <c:pt idx="197">
                  <c:v>134590</c:v>
                </c:pt>
                <c:pt idx="198">
                  <c:v>134590</c:v>
                </c:pt>
                <c:pt idx="199">
                  <c:v>134590</c:v>
                </c:pt>
                <c:pt idx="200">
                  <c:v>134590</c:v>
                </c:pt>
                <c:pt idx="201">
                  <c:v>134590</c:v>
                </c:pt>
                <c:pt idx="202">
                  <c:v>134590</c:v>
                </c:pt>
                <c:pt idx="203">
                  <c:v>134590</c:v>
                </c:pt>
                <c:pt idx="204">
                  <c:v>134590</c:v>
                </c:pt>
                <c:pt idx="205">
                  <c:v>134590</c:v>
                </c:pt>
                <c:pt idx="206">
                  <c:v>134590</c:v>
                </c:pt>
                <c:pt idx="207">
                  <c:v>134590</c:v>
                </c:pt>
                <c:pt idx="208">
                  <c:v>134590</c:v>
                </c:pt>
                <c:pt idx="209">
                  <c:v>134590</c:v>
                </c:pt>
                <c:pt idx="210">
                  <c:v>134590</c:v>
                </c:pt>
                <c:pt idx="211">
                  <c:v>134590</c:v>
                </c:pt>
                <c:pt idx="212">
                  <c:v>134590</c:v>
                </c:pt>
                <c:pt idx="213">
                  <c:v>134590</c:v>
                </c:pt>
                <c:pt idx="214">
                  <c:v>134590</c:v>
                </c:pt>
                <c:pt idx="215">
                  <c:v>134590</c:v>
                </c:pt>
                <c:pt idx="216">
                  <c:v>134590</c:v>
                </c:pt>
                <c:pt idx="217">
                  <c:v>134590</c:v>
                </c:pt>
                <c:pt idx="218">
                  <c:v>134590</c:v>
                </c:pt>
                <c:pt idx="219">
                  <c:v>134590</c:v>
                </c:pt>
                <c:pt idx="220">
                  <c:v>134590</c:v>
                </c:pt>
                <c:pt idx="221">
                  <c:v>134590</c:v>
                </c:pt>
                <c:pt idx="222">
                  <c:v>134590</c:v>
                </c:pt>
                <c:pt idx="223">
                  <c:v>134590</c:v>
                </c:pt>
                <c:pt idx="224">
                  <c:v>134590</c:v>
                </c:pt>
                <c:pt idx="225">
                  <c:v>134590</c:v>
                </c:pt>
                <c:pt idx="226">
                  <c:v>134590</c:v>
                </c:pt>
                <c:pt idx="227">
                  <c:v>134590</c:v>
                </c:pt>
                <c:pt idx="228">
                  <c:v>134590</c:v>
                </c:pt>
                <c:pt idx="229">
                  <c:v>134590</c:v>
                </c:pt>
                <c:pt idx="230">
                  <c:v>134590</c:v>
                </c:pt>
                <c:pt idx="231">
                  <c:v>134590</c:v>
                </c:pt>
                <c:pt idx="232">
                  <c:v>134590</c:v>
                </c:pt>
                <c:pt idx="233">
                  <c:v>134590</c:v>
                </c:pt>
                <c:pt idx="234">
                  <c:v>134590</c:v>
                </c:pt>
                <c:pt idx="235">
                  <c:v>134590</c:v>
                </c:pt>
                <c:pt idx="236">
                  <c:v>134590</c:v>
                </c:pt>
                <c:pt idx="237">
                  <c:v>134590</c:v>
                </c:pt>
                <c:pt idx="238">
                  <c:v>134590</c:v>
                </c:pt>
                <c:pt idx="239">
                  <c:v>134590</c:v>
                </c:pt>
                <c:pt idx="240">
                  <c:v>134590</c:v>
                </c:pt>
                <c:pt idx="241">
                  <c:v>134590</c:v>
                </c:pt>
                <c:pt idx="242">
                  <c:v>134590</c:v>
                </c:pt>
                <c:pt idx="243">
                  <c:v>134590</c:v>
                </c:pt>
                <c:pt idx="244">
                  <c:v>134590</c:v>
                </c:pt>
                <c:pt idx="245">
                  <c:v>134590</c:v>
                </c:pt>
                <c:pt idx="246">
                  <c:v>134590</c:v>
                </c:pt>
                <c:pt idx="247">
                  <c:v>134590</c:v>
                </c:pt>
                <c:pt idx="248">
                  <c:v>134590</c:v>
                </c:pt>
                <c:pt idx="249">
                  <c:v>134590</c:v>
                </c:pt>
                <c:pt idx="250">
                  <c:v>134590</c:v>
                </c:pt>
                <c:pt idx="251">
                  <c:v>134590</c:v>
                </c:pt>
                <c:pt idx="252">
                  <c:v>134590</c:v>
                </c:pt>
                <c:pt idx="253">
                  <c:v>134590</c:v>
                </c:pt>
                <c:pt idx="254">
                  <c:v>134590</c:v>
                </c:pt>
                <c:pt idx="255">
                  <c:v>134590</c:v>
                </c:pt>
                <c:pt idx="256">
                  <c:v>134590</c:v>
                </c:pt>
                <c:pt idx="257">
                  <c:v>134590</c:v>
                </c:pt>
                <c:pt idx="258">
                  <c:v>134590</c:v>
                </c:pt>
                <c:pt idx="259">
                  <c:v>134590</c:v>
                </c:pt>
                <c:pt idx="260">
                  <c:v>134590</c:v>
                </c:pt>
                <c:pt idx="261">
                  <c:v>134590</c:v>
                </c:pt>
                <c:pt idx="262">
                  <c:v>134590</c:v>
                </c:pt>
                <c:pt idx="263">
                  <c:v>134590</c:v>
                </c:pt>
                <c:pt idx="264">
                  <c:v>134590</c:v>
                </c:pt>
                <c:pt idx="265">
                  <c:v>134590</c:v>
                </c:pt>
                <c:pt idx="266">
                  <c:v>134590</c:v>
                </c:pt>
                <c:pt idx="267">
                  <c:v>134590</c:v>
                </c:pt>
                <c:pt idx="268">
                  <c:v>134590</c:v>
                </c:pt>
                <c:pt idx="269">
                  <c:v>134590</c:v>
                </c:pt>
                <c:pt idx="270">
                  <c:v>134590</c:v>
                </c:pt>
                <c:pt idx="271">
                  <c:v>134590</c:v>
                </c:pt>
                <c:pt idx="272">
                  <c:v>134590</c:v>
                </c:pt>
                <c:pt idx="273">
                  <c:v>134590</c:v>
                </c:pt>
                <c:pt idx="274">
                  <c:v>134590</c:v>
                </c:pt>
                <c:pt idx="275">
                  <c:v>134590</c:v>
                </c:pt>
                <c:pt idx="276">
                  <c:v>134590</c:v>
                </c:pt>
                <c:pt idx="277">
                  <c:v>134590</c:v>
                </c:pt>
                <c:pt idx="278">
                  <c:v>134590</c:v>
                </c:pt>
                <c:pt idx="279">
                  <c:v>134590</c:v>
                </c:pt>
                <c:pt idx="280">
                  <c:v>134590</c:v>
                </c:pt>
                <c:pt idx="281">
                  <c:v>134590</c:v>
                </c:pt>
                <c:pt idx="282">
                  <c:v>134590</c:v>
                </c:pt>
                <c:pt idx="283">
                  <c:v>134590</c:v>
                </c:pt>
                <c:pt idx="284">
                  <c:v>134590</c:v>
                </c:pt>
                <c:pt idx="285">
                  <c:v>134590</c:v>
                </c:pt>
                <c:pt idx="286">
                  <c:v>134590</c:v>
                </c:pt>
                <c:pt idx="287">
                  <c:v>134590</c:v>
                </c:pt>
                <c:pt idx="288">
                  <c:v>134590</c:v>
                </c:pt>
                <c:pt idx="289">
                  <c:v>134590</c:v>
                </c:pt>
                <c:pt idx="290">
                  <c:v>134590</c:v>
                </c:pt>
                <c:pt idx="291">
                  <c:v>134590</c:v>
                </c:pt>
                <c:pt idx="292">
                  <c:v>134590</c:v>
                </c:pt>
                <c:pt idx="293">
                  <c:v>134590</c:v>
                </c:pt>
                <c:pt idx="294">
                  <c:v>134590</c:v>
                </c:pt>
                <c:pt idx="295">
                  <c:v>134590</c:v>
                </c:pt>
                <c:pt idx="296">
                  <c:v>134590</c:v>
                </c:pt>
                <c:pt idx="297">
                  <c:v>134590</c:v>
                </c:pt>
                <c:pt idx="298">
                  <c:v>134590</c:v>
                </c:pt>
                <c:pt idx="299">
                  <c:v>134590</c:v>
                </c:pt>
                <c:pt idx="300">
                  <c:v>134590</c:v>
                </c:pt>
                <c:pt idx="301">
                  <c:v>134590</c:v>
                </c:pt>
                <c:pt idx="302">
                  <c:v>134590</c:v>
                </c:pt>
                <c:pt idx="303">
                  <c:v>134590</c:v>
                </c:pt>
                <c:pt idx="304">
                  <c:v>134590</c:v>
                </c:pt>
                <c:pt idx="305">
                  <c:v>134590</c:v>
                </c:pt>
                <c:pt idx="306">
                  <c:v>134590</c:v>
                </c:pt>
                <c:pt idx="307">
                  <c:v>134590</c:v>
                </c:pt>
                <c:pt idx="308">
                  <c:v>134590</c:v>
                </c:pt>
                <c:pt idx="309">
                  <c:v>134590</c:v>
                </c:pt>
                <c:pt idx="310">
                  <c:v>134590</c:v>
                </c:pt>
                <c:pt idx="311">
                  <c:v>134590</c:v>
                </c:pt>
                <c:pt idx="312">
                  <c:v>134590</c:v>
                </c:pt>
                <c:pt idx="313">
                  <c:v>134590</c:v>
                </c:pt>
                <c:pt idx="314">
                  <c:v>134590</c:v>
                </c:pt>
                <c:pt idx="315">
                  <c:v>134590</c:v>
                </c:pt>
                <c:pt idx="316">
                  <c:v>134590</c:v>
                </c:pt>
                <c:pt idx="317">
                  <c:v>134590</c:v>
                </c:pt>
                <c:pt idx="318">
                  <c:v>134590</c:v>
                </c:pt>
                <c:pt idx="319">
                  <c:v>134590</c:v>
                </c:pt>
                <c:pt idx="320">
                  <c:v>134590</c:v>
                </c:pt>
                <c:pt idx="321">
                  <c:v>134590</c:v>
                </c:pt>
                <c:pt idx="322">
                  <c:v>134590</c:v>
                </c:pt>
                <c:pt idx="323">
                  <c:v>134590</c:v>
                </c:pt>
                <c:pt idx="324">
                  <c:v>134590</c:v>
                </c:pt>
                <c:pt idx="325">
                  <c:v>134590</c:v>
                </c:pt>
                <c:pt idx="326">
                  <c:v>134590</c:v>
                </c:pt>
                <c:pt idx="327">
                  <c:v>134590</c:v>
                </c:pt>
                <c:pt idx="328">
                  <c:v>134590</c:v>
                </c:pt>
                <c:pt idx="329">
                  <c:v>134590</c:v>
                </c:pt>
                <c:pt idx="330">
                  <c:v>134590</c:v>
                </c:pt>
                <c:pt idx="331">
                  <c:v>134590</c:v>
                </c:pt>
                <c:pt idx="332">
                  <c:v>134590</c:v>
                </c:pt>
                <c:pt idx="333">
                  <c:v>134590</c:v>
                </c:pt>
                <c:pt idx="334">
                  <c:v>134590</c:v>
                </c:pt>
                <c:pt idx="335">
                  <c:v>134590</c:v>
                </c:pt>
                <c:pt idx="336">
                  <c:v>134590</c:v>
                </c:pt>
                <c:pt idx="337">
                  <c:v>134590</c:v>
                </c:pt>
                <c:pt idx="338">
                  <c:v>134590</c:v>
                </c:pt>
                <c:pt idx="339">
                  <c:v>134590</c:v>
                </c:pt>
                <c:pt idx="340">
                  <c:v>134590</c:v>
                </c:pt>
                <c:pt idx="341">
                  <c:v>134590</c:v>
                </c:pt>
                <c:pt idx="342">
                  <c:v>134590</c:v>
                </c:pt>
                <c:pt idx="343">
                  <c:v>134590</c:v>
                </c:pt>
                <c:pt idx="344">
                  <c:v>134590</c:v>
                </c:pt>
                <c:pt idx="345">
                  <c:v>134590</c:v>
                </c:pt>
                <c:pt idx="346">
                  <c:v>134590</c:v>
                </c:pt>
                <c:pt idx="347">
                  <c:v>134590</c:v>
                </c:pt>
                <c:pt idx="348">
                  <c:v>134590</c:v>
                </c:pt>
                <c:pt idx="349">
                  <c:v>134590</c:v>
                </c:pt>
                <c:pt idx="350">
                  <c:v>134590</c:v>
                </c:pt>
                <c:pt idx="351">
                  <c:v>134590</c:v>
                </c:pt>
                <c:pt idx="352">
                  <c:v>134590</c:v>
                </c:pt>
                <c:pt idx="353">
                  <c:v>134590</c:v>
                </c:pt>
                <c:pt idx="354">
                  <c:v>134590</c:v>
                </c:pt>
                <c:pt idx="355">
                  <c:v>134590</c:v>
                </c:pt>
                <c:pt idx="356">
                  <c:v>134590</c:v>
                </c:pt>
                <c:pt idx="357">
                  <c:v>134590</c:v>
                </c:pt>
                <c:pt idx="358">
                  <c:v>134590</c:v>
                </c:pt>
                <c:pt idx="359">
                  <c:v>134590</c:v>
                </c:pt>
                <c:pt idx="360">
                  <c:v>134590</c:v>
                </c:pt>
                <c:pt idx="361">
                  <c:v>134590</c:v>
                </c:pt>
                <c:pt idx="362">
                  <c:v>134590</c:v>
                </c:pt>
                <c:pt idx="363">
                  <c:v>134590</c:v>
                </c:pt>
                <c:pt idx="364">
                  <c:v>134590</c:v>
                </c:pt>
                <c:pt idx="365">
                  <c:v>134590</c:v>
                </c:pt>
                <c:pt idx="366">
                  <c:v>134590</c:v>
                </c:pt>
                <c:pt idx="367">
                  <c:v>134590</c:v>
                </c:pt>
                <c:pt idx="368">
                  <c:v>134590</c:v>
                </c:pt>
                <c:pt idx="369">
                  <c:v>134590</c:v>
                </c:pt>
                <c:pt idx="370">
                  <c:v>134590</c:v>
                </c:pt>
                <c:pt idx="371">
                  <c:v>134590</c:v>
                </c:pt>
                <c:pt idx="372">
                  <c:v>134590</c:v>
                </c:pt>
                <c:pt idx="373">
                  <c:v>134590</c:v>
                </c:pt>
                <c:pt idx="374">
                  <c:v>134590</c:v>
                </c:pt>
                <c:pt idx="375">
                  <c:v>134590</c:v>
                </c:pt>
                <c:pt idx="376">
                  <c:v>134590</c:v>
                </c:pt>
                <c:pt idx="377">
                  <c:v>134590</c:v>
                </c:pt>
                <c:pt idx="378">
                  <c:v>134590</c:v>
                </c:pt>
                <c:pt idx="379">
                  <c:v>134590</c:v>
                </c:pt>
                <c:pt idx="380">
                  <c:v>134590</c:v>
                </c:pt>
                <c:pt idx="381">
                  <c:v>134590</c:v>
                </c:pt>
                <c:pt idx="382">
                  <c:v>134590</c:v>
                </c:pt>
                <c:pt idx="383">
                  <c:v>134590</c:v>
                </c:pt>
                <c:pt idx="384">
                  <c:v>134590</c:v>
                </c:pt>
                <c:pt idx="385">
                  <c:v>134590</c:v>
                </c:pt>
                <c:pt idx="386">
                  <c:v>134590</c:v>
                </c:pt>
                <c:pt idx="387">
                  <c:v>134590</c:v>
                </c:pt>
                <c:pt idx="388">
                  <c:v>134590</c:v>
                </c:pt>
                <c:pt idx="389">
                  <c:v>134590</c:v>
                </c:pt>
                <c:pt idx="390">
                  <c:v>134590</c:v>
                </c:pt>
                <c:pt idx="391">
                  <c:v>134590</c:v>
                </c:pt>
                <c:pt idx="392">
                  <c:v>134590</c:v>
                </c:pt>
                <c:pt idx="393">
                  <c:v>134590</c:v>
                </c:pt>
                <c:pt idx="394">
                  <c:v>134590</c:v>
                </c:pt>
                <c:pt idx="395">
                  <c:v>134590</c:v>
                </c:pt>
                <c:pt idx="396">
                  <c:v>134590</c:v>
                </c:pt>
                <c:pt idx="397">
                  <c:v>134590</c:v>
                </c:pt>
                <c:pt idx="398">
                  <c:v>134590</c:v>
                </c:pt>
                <c:pt idx="399">
                  <c:v>134590</c:v>
                </c:pt>
                <c:pt idx="400">
                  <c:v>134590</c:v>
                </c:pt>
                <c:pt idx="401">
                  <c:v>134590</c:v>
                </c:pt>
                <c:pt idx="402">
                  <c:v>134590</c:v>
                </c:pt>
                <c:pt idx="403">
                  <c:v>134590</c:v>
                </c:pt>
                <c:pt idx="404">
                  <c:v>134590</c:v>
                </c:pt>
                <c:pt idx="405">
                  <c:v>134590</c:v>
                </c:pt>
                <c:pt idx="406">
                  <c:v>134590</c:v>
                </c:pt>
                <c:pt idx="407">
                  <c:v>134590</c:v>
                </c:pt>
                <c:pt idx="408">
                  <c:v>134590</c:v>
                </c:pt>
                <c:pt idx="409">
                  <c:v>134590</c:v>
                </c:pt>
                <c:pt idx="410">
                  <c:v>134590</c:v>
                </c:pt>
                <c:pt idx="411">
                  <c:v>134590</c:v>
                </c:pt>
                <c:pt idx="412">
                  <c:v>134590</c:v>
                </c:pt>
                <c:pt idx="413">
                  <c:v>134590</c:v>
                </c:pt>
                <c:pt idx="414">
                  <c:v>134590</c:v>
                </c:pt>
                <c:pt idx="415">
                  <c:v>134590</c:v>
                </c:pt>
                <c:pt idx="416">
                  <c:v>134590</c:v>
                </c:pt>
                <c:pt idx="417">
                  <c:v>134590</c:v>
                </c:pt>
                <c:pt idx="418">
                  <c:v>134590</c:v>
                </c:pt>
                <c:pt idx="419">
                  <c:v>134590</c:v>
                </c:pt>
                <c:pt idx="420">
                  <c:v>134590</c:v>
                </c:pt>
                <c:pt idx="421">
                  <c:v>134590</c:v>
                </c:pt>
                <c:pt idx="422">
                  <c:v>134590</c:v>
                </c:pt>
                <c:pt idx="423">
                  <c:v>134590</c:v>
                </c:pt>
                <c:pt idx="424">
                  <c:v>134590</c:v>
                </c:pt>
                <c:pt idx="425">
                  <c:v>134590</c:v>
                </c:pt>
                <c:pt idx="426">
                  <c:v>134590</c:v>
                </c:pt>
                <c:pt idx="427">
                  <c:v>134590</c:v>
                </c:pt>
                <c:pt idx="428">
                  <c:v>134590</c:v>
                </c:pt>
                <c:pt idx="429">
                  <c:v>134590</c:v>
                </c:pt>
                <c:pt idx="430">
                  <c:v>134590</c:v>
                </c:pt>
                <c:pt idx="431">
                  <c:v>134590</c:v>
                </c:pt>
                <c:pt idx="432">
                  <c:v>134590</c:v>
                </c:pt>
                <c:pt idx="433">
                  <c:v>134590</c:v>
                </c:pt>
                <c:pt idx="434">
                  <c:v>134590</c:v>
                </c:pt>
                <c:pt idx="435">
                  <c:v>134590</c:v>
                </c:pt>
                <c:pt idx="436">
                  <c:v>134590</c:v>
                </c:pt>
                <c:pt idx="437">
                  <c:v>134590</c:v>
                </c:pt>
                <c:pt idx="438">
                  <c:v>134590</c:v>
                </c:pt>
                <c:pt idx="439">
                  <c:v>134590</c:v>
                </c:pt>
                <c:pt idx="440">
                  <c:v>134590</c:v>
                </c:pt>
                <c:pt idx="441">
                  <c:v>134590</c:v>
                </c:pt>
                <c:pt idx="442">
                  <c:v>134590</c:v>
                </c:pt>
                <c:pt idx="443">
                  <c:v>134590</c:v>
                </c:pt>
                <c:pt idx="444">
                  <c:v>134590</c:v>
                </c:pt>
                <c:pt idx="445">
                  <c:v>134590</c:v>
                </c:pt>
                <c:pt idx="446">
                  <c:v>134590</c:v>
                </c:pt>
                <c:pt idx="447">
                  <c:v>134590</c:v>
                </c:pt>
                <c:pt idx="448">
                  <c:v>134590</c:v>
                </c:pt>
                <c:pt idx="449">
                  <c:v>134590</c:v>
                </c:pt>
                <c:pt idx="450">
                  <c:v>134590</c:v>
                </c:pt>
                <c:pt idx="451">
                  <c:v>134590</c:v>
                </c:pt>
                <c:pt idx="452">
                  <c:v>134590</c:v>
                </c:pt>
                <c:pt idx="453">
                  <c:v>134590</c:v>
                </c:pt>
                <c:pt idx="454">
                  <c:v>134590</c:v>
                </c:pt>
                <c:pt idx="455">
                  <c:v>134590</c:v>
                </c:pt>
                <c:pt idx="456">
                  <c:v>134590</c:v>
                </c:pt>
                <c:pt idx="457">
                  <c:v>134590</c:v>
                </c:pt>
                <c:pt idx="458">
                  <c:v>134590</c:v>
                </c:pt>
                <c:pt idx="459">
                  <c:v>134590</c:v>
                </c:pt>
                <c:pt idx="460">
                  <c:v>134590</c:v>
                </c:pt>
                <c:pt idx="461">
                  <c:v>134590</c:v>
                </c:pt>
                <c:pt idx="462">
                  <c:v>134590</c:v>
                </c:pt>
                <c:pt idx="463">
                  <c:v>134590</c:v>
                </c:pt>
                <c:pt idx="464">
                  <c:v>134590</c:v>
                </c:pt>
                <c:pt idx="465">
                  <c:v>134590</c:v>
                </c:pt>
                <c:pt idx="466">
                  <c:v>134590</c:v>
                </c:pt>
                <c:pt idx="467">
                  <c:v>134590</c:v>
                </c:pt>
                <c:pt idx="468">
                  <c:v>134590</c:v>
                </c:pt>
                <c:pt idx="469">
                  <c:v>134590</c:v>
                </c:pt>
                <c:pt idx="470">
                  <c:v>134590</c:v>
                </c:pt>
                <c:pt idx="471">
                  <c:v>134590</c:v>
                </c:pt>
                <c:pt idx="472">
                  <c:v>134590</c:v>
                </c:pt>
                <c:pt idx="473">
                  <c:v>134590</c:v>
                </c:pt>
                <c:pt idx="474">
                  <c:v>134590</c:v>
                </c:pt>
                <c:pt idx="475">
                  <c:v>134590</c:v>
                </c:pt>
                <c:pt idx="476">
                  <c:v>134590</c:v>
                </c:pt>
                <c:pt idx="477">
                  <c:v>134590</c:v>
                </c:pt>
                <c:pt idx="478">
                  <c:v>134590</c:v>
                </c:pt>
                <c:pt idx="479">
                  <c:v>134590</c:v>
                </c:pt>
                <c:pt idx="480">
                  <c:v>134590</c:v>
                </c:pt>
                <c:pt idx="481">
                  <c:v>134590</c:v>
                </c:pt>
                <c:pt idx="482">
                  <c:v>134590</c:v>
                </c:pt>
                <c:pt idx="483">
                  <c:v>134590</c:v>
                </c:pt>
                <c:pt idx="484">
                  <c:v>134590</c:v>
                </c:pt>
                <c:pt idx="485">
                  <c:v>134590</c:v>
                </c:pt>
                <c:pt idx="486">
                  <c:v>134590</c:v>
                </c:pt>
                <c:pt idx="487">
                  <c:v>134590</c:v>
                </c:pt>
                <c:pt idx="488">
                  <c:v>134590</c:v>
                </c:pt>
                <c:pt idx="489">
                  <c:v>134590</c:v>
                </c:pt>
                <c:pt idx="490">
                  <c:v>134590</c:v>
                </c:pt>
                <c:pt idx="491">
                  <c:v>134590</c:v>
                </c:pt>
                <c:pt idx="492">
                  <c:v>134590</c:v>
                </c:pt>
                <c:pt idx="493">
                  <c:v>134590</c:v>
                </c:pt>
                <c:pt idx="494">
                  <c:v>134590</c:v>
                </c:pt>
                <c:pt idx="495">
                  <c:v>134590</c:v>
                </c:pt>
                <c:pt idx="496">
                  <c:v>134590</c:v>
                </c:pt>
                <c:pt idx="497">
                  <c:v>134590</c:v>
                </c:pt>
                <c:pt idx="498">
                  <c:v>134590</c:v>
                </c:pt>
                <c:pt idx="499">
                  <c:v>134590</c:v>
                </c:pt>
                <c:pt idx="500">
                  <c:v>134590</c:v>
                </c:pt>
                <c:pt idx="501">
                  <c:v>134590</c:v>
                </c:pt>
                <c:pt idx="502">
                  <c:v>134590</c:v>
                </c:pt>
                <c:pt idx="503">
                  <c:v>134590</c:v>
                </c:pt>
                <c:pt idx="504">
                  <c:v>134590</c:v>
                </c:pt>
                <c:pt idx="505">
                  <c:v>134590</c:v>
                </c:pt>
                <c:pt idx="506">
                  <c:v>134590</c:v>
                </c:pt>
                <c:pt idx="507">
                  <c:v>134590</c:v>
                </c:pt>
                <c:pt idx="508">
                  <c:v>134590</c:v>
                </c:pt>
                <c:pt idx="509">
                  <c:v>134590</c:v>
                </c:pt>
                <c:pt idx="510">
                  <c:v>134590</c:v>
                </c:pt>
                <c:pt idx="511">
                  <c:v>134590</c:v>
                </c:pt>
                <c:pt idx="512">
                  <c:v>134590</c:v>
                </c:pt>
                <c:pt idx="513">
                  <c:v>134590</c:v>
                </c:pt>
                <c:pt idx="514">
                  <c:v>134590</c:v>
                </c:pt>
                <c:pt idx="515">
                  <c:v>134590</c:v>
                </c:pt>
                <c:pt idx="516">
                  <c:v>134590</c:v>
                </c:pt>
                <c:pt idx="517">
                  <c:v>134590</c:v>
                </c:pt>
                <c:pt idx="518">
                  <c:v>134590</c:v>
                </c:pt>
                <c:pt idx="519">
                  <c:v>134590</c:v>
                </c:pt>
                <c:pt idx="520">
                  <c:v>134590</c:v>
                </c:pt>
                <c:pt idx="521">
                  <c:v>134590</c:v>
                </c:pt>
                <c:pt idx="522">
                  <c:v>134590</c:v>
                </c:pt>
                <c:pt idx="523">
                  <c:v>134590</c:v>
                </c:pt>
                <c:pt idx="524">
                  <c:v>134590</c:v>
                </c:pt>
                <c:pt idx="525">
                  <c:v>134590</c:v>
                </c:pt>
                <c:pt idx="526">
                  <c:v>134590</c:v>
                </c:pt>
                <c:pt idx="527">
                  <c:v>134590</c:v>
                </c:pt>
                <c:pt idx="528">
                  <c:v>134590</c:v>
                </c:pt>
                <c:pt idx="529">
                  <c:v>134590</c:v>
                </c:pt>
                <c:pt idx="530">
                  <c:v>134590</c:v>
                </c:pt>
                <c:pt idx="531">
                  <c:v>134590</c:v>
                </c:pt>
                <c:pt idx="532">
                  <c:v>134590</c:v>
                </c:pt>
                <c:pt idx="533">
                  <c:v>134590</c:v>
                </c:pt>
                <c:pt idx="534">
                  <c:v>134590</c:v>
                </c:pt>
                <c:pt idx="535">
                  <c:v>134590</c:v>
                </c:pt>
                <c:pt idx="536">
                  <c:v>134590</c:v>
                </c:pt>
                <c:pt idx="537">
                  <c:v>134590</c:v>
                </c:pt>
                <c:pt idx="538">
                  <c:v>134590</c:v>
                </c:pt>
                <c:pt idx="539">
                  <c:v>134590</c:v>
                </c:pt>
                <c:pt idx="540">
                  <c:v>134590</c:v>
                </c:pt>
                <c:pt idx="541">
                  <c:v>134590</c:v>
                </c:pt>
                <c:pt idx="542">
                  <c:v>134590</c:v>
                </c:pt>
                <c:pt idx="543">
                  <c:v>134590</c:v>
                </c:pt>
                <c:pt idx="544">
                  <c:v>134590</c:v>
                </c:pt>
                <c:pt idx="545">
                  <c:v>134590</c:v>
                </c:pt>
                <c:pt idx="546">
                  <c:v>134590</c:v>
                </c:pt>
                <c:pt idx="547">
                  <c:v>134590</c:v>
                </c:pt>
                <c:pt idx="548">
                  <c:v>134590</c:v>
                </c:pt>
                <c:pt idx="549">
                  <c:v>134590</c:v>
                </c:pt>
                <c:pt idx="550">
                  <c:v>134590</c:v>
                </c:pt>
                <c:pt idx="551">
                  <c:v>134590</c:v>
                </c:pt>
                <c:pt idx="552">
                  <c:v>134590</c:v>
                </c:pt>
                <c:pt idx="553">
                  <c:v>134590</c:v>
                </c:pt>
                <c:pt idx="554">
                  <c:v>134590</c:v>
                </c:pt>
                <c:pt idx="555">
                  <c:v>134590</c:v>
                </c:pt>
                <c:pt idx="556">
                  <c:v>134590</c:v>
                </c:pt>
                <c:pt idx="557">
                  <c:v>134590</c:v>
                </c:pt>
                <c:pt idx="558">
                  <c:v>134590</c:v>
                </c:pt>
                <c:pt idx="559">
                  <c:v>134590</c:v>
                </c:pt>
                <c:pt idx="560">
                  <c:v>134590</c:v>
                </c:pt>
                <c:pt idx="561">
                  <c:v>134590</c:v>
                </c:pt>
                <c:pt idx="562">
                  <c:v>134590</c:v>
                </c:pt>
                <c:pt idx="563">
                  <c:v>134590</c:v>
                </c:pt>
                <c:pt idx="564">
                  <c:v>134590</c:v>
                </c:pt>
                <c:pt idx="565">
                  <c:v>134590</c:v>
                </c:pt>
                <c:pt idx="566">
                  <c:v>134590</c:v>
                </c:pt>
                <c:pt idx="567">
                  <c:v>134590</c:v>
                </c:pt>
                <c:pt idx="568">
                  <c:v>134590</c:v>
                </c:pt>
                <c:pt idx="569">
                  <c:v>134590</c:v>
                </c:pt>
                <c:pt idx="570">
                  <c:v>134590</c:v>
                </c:pt>
                <c:pt idx="571">
                  <c:v>134590</c:v>
                </c:pt>
                <c:pt idx="572">
                  <c:v>134590</c:v>
                </c:pt>
                <c:pt idx="573">
                  <c:v>134590</c:v>
                </c:pt>
                <c:pt idx="574">
                  <c:v>134590</c:v>
                </c:pt>
                <c:pt idx="575">
                  <c:v>134590</c:v>
                </c:pt>
                <c:pt idx="576">
                  <c:v>134590</c:v>
                </c:pt>
                <c:pt idx="577">
                  <c:v>134590</c:v>
                </c:pt>
                <c:pt idx="578">
                  <c:v>134590</c:v>
                </c:pt>
                <c:pt idx="579">
                  <c:v>134590</c:v>
                </c:pt>
                <c:pt idx="580">
                  <c:v>134590</c:v>
                </c:pt>
                <c:pt idx="581">
                  <c:v>134590</c:v>
                </c:pt>
                <c:pt idx="582">
                  <c:v>134590</c:v>
                </c:pt>
                <c:pt idx="583">
                  <c:v>134590</c:v>
                </c:pt>
                <c:pt idx="584">
                  <c:v>134590</c:v>
                </c:pt>
                <c:pt idx="585">
                  <c:v>134590</c:v>
                </c:pt>
                <c:pt idx="586">
                  <c:v>134590</c:v>
                </c:pt>
                <c:pt idx="587">
                  <c:v>134590</c:v>
                </c:pt>
                <c:pt idx="588">
                  <c:v>134590</c:v>
                </c:pt>
                <c:pt idx="589">
                  <c:v>134590</c:v>
                </c:pt>
                <c:pt idx="590">
                  <c:v>134590</c:v>
                </c:pt>
                <c:pt idx="591">
                  <c:v>134590</c:v>
                </c:pt>
                <c:pt idx="592">
                  <c:v>134590</c:v>
                </c:pt>
                <c:pt idx="593">
                  <c:v>134590</c:v>
                </c:pt>
                <c:pt idx="594">
                  <c:v>134590</c:v>
                </c:pt>
                <c:pt idx="595">
                  <c:v>134590</c:v>
                </c:pt>
                <c:pt idx="596">
                  <c:v>134590</c:v>
                </c:pt>
                <c:pt idx="597">
                  <c:v>134590</c:v>
                </c:pt>
                <c:pt idx="598">
                  <c:v>134590</c:v>
                </c:pt>
                <c:pt idx="599">
                  <c:v>134590</c:v>
                </c:pt>
                <c:pt idx="600">
                  <c:v>134590</c:v>
                </c:pt>
                <c:pt idx="601">
                  <c:v>134590</c:v>
                </c:pt>
                <c:pt idx="602">
                  <c:v>134590</c:v>
                </c:pt>
                <c:pt idx="603">
                  <c:v>134590</c:v>
                </c:pt>
                <c:pt idx="604">
                  <c:v>134590</c:v>
                </c:pt>
                <c:pt idx="605">
                  <c:v>134590</c:v>
                </c:pt>
                <c:pt idx="606">
                  <c:v>134590</c:v>
                </c:pt>
                <c:pt idx="607">
                  <c:v>134590</c:v>
                </c:pt>
                <c:pt idx="608">
                  <c:v>134590</c:v>
                </c:pt>
                <c:pt idx="609">
                  <c:v>134590</c:v>
                </c:pt>
                <c:pt idx="610">
                  <c:v>134590</c:v>
                </c:pt>
                <c:pt idx="611">
                  <c:v>134590</c:v>
                </c:pt>
                <c:pt idx="612">
                  <c:v>134590</c:v>
                </c:pt>
                <c:pt idx="613">
                  <c:v>134590</c:v>
                </c:pt>
                <c:pt idx="614">
                  <c:v>134590</c:v>
                </c:pt>
                <c:pt idx="615">
                  <c:v>134590</c:v>
                </c:pt>
                <c:pt idx="616">
                  <c:v>134590</c:v>
                </c:pt>
                <c:pt idx="617">
                  <c:v>134590</c:v>
                </c:pt>
                <c:pt idx="618">
                  <c:v>134590</c:v>
                </c:pt>
                <c:pt idx="619">
                  <c:v>134590</c:v>
                </c:pt>
                <c:pt idx="620">
                  <c:v>134590</c:v>
                </c:pt>
                <c:pt idx="621">
                  <c:v>134590</c:v>
                </c:pt>
                <c:pt idx="622">
                  <c:v>134590</c:v>
                </c:pt>
                <c:pt idx="623">
                  <c:v>134590</c:v>
                </c:pt>
                <c:pt idx="624">
                  <c:v>134590</c:v>
                </c:pt>
                <c:pt idx="625">
                  <c:v>134590</c:v>
                </c:pt>
                <c:pt idx="626">
                  <c:v>134590</c:v>
                </c:pt>
                <c:pt idx="627">
                  <c:v>134590</c:v>
                </c:pt>
                <c:pt idx="628">
                  <c:v>134590</c:v>
                </c:pt>
                <c:pt idx="629">
                  <c:v>134590</c:v>
                </c:pt>
                <c:pt idx="630">
                  <c:v>134590</c:v>
                </c:pt>
                <c:pt idx="631">
                  <c:v>134590</c:v>
                </c:pt>
                <c:pt idx="632">
                  <c:v>134590</c:v>
                </c:pt>
                <c:pt idx="633">
                  <c:v>134590</c:v>
                </c:pt>
                <c:pt idx="634">
                  <c:v>134590</c:v>
                </c:pt>
                <c:pt idx="635">
                  <c:v>134590</c:v>
                </c:pt>
                <c:pt idx="636">
                  <c:v>134590</c:v>
                </c:pt>
                <c:pt idx="637">
                  <c:v>134590</c:v>
                </c:pt>
                <c:pt idx="638">
                  <c:v>134590</c:v>
                </c:pt>
                <c:pt idx="639">
                  <c:v>134590</c:v>
                </c:pt>
                <c:pt idx="640">
                  <c:v>134590</c:v>
                </c:pt>
                <c:pt idx="641">
                  <c:v>134590</c:v>
                </c:pt>
                <c:pt idx="642">
                  <c:v>134590</c:v>
                </c:pt>
                <c:pt idx="643">
                  <c:v>134590</c:v>
                </c:pt>
                <c:pt idx="644">
                  <c:v>134590</c:v>
                </c:pt>
                <c:pt idx="645">
                  <c:v>134590</c:v>
                </c:pt>
                <c:pt idx="646">
                  <c:v>134590</c:v>
                </c:pt>
                <c:pt idx="647">
                  <c:v>134590</c:v>
                </c:pt>
                <c:pt idx="648">
                  <c:v>134590</c:v>
                </c:pt>
                <c:pt idx="649">
                  <c:v>134590</c:v>
                </c:pt>
                <c:pt idx="650">
                  <c:v>134590</c:v>
                </c:pt>
                <c:pt idx="651">
                  <c:v>134590</c:v>
                </c:pt>
                <c:pt idx="652">
                  <c:v>134590</c:v>
                </c:pt>
                <c:pt idx="653">
                  <c:v>134590</c:v>
                </c:pt>
                <c:pt idx="654">
                  <c:v>134590</c:v>
                </c:pt>
                <c:pt idx="655">
                  <c:v>134590</c:v>
                </c:pt>
                <c:pt idx="656">
                  <c:v>134590</c:v>
                </c:pt>
                <c:pt idx="657">
                  <c:v>134590</c:v>
                </c:pt>
                <c:pt idx="658">
                  <c:v>134590</c:v>
                </c:pt>
                <c:pt idx="659">
                  <c:v>134590</c:v>
                </c:pt>
                <c:pt idx="660">
                  <c:v>134590</c:v>
                </c:pt>
                <c:pt idx="661">
                  <c:v>134590</c:v>
                </c:pt>
                <c:pt idx="662">
                  <c:v>134590</c:v>
                </c:pt>
                <c:pt idx="663">
                  <c:v>134590</c:v>
                </c:pt>
                <c:pt idx="664">
                  <c:v>134590</c:v>
                </c:pt>
                <c:pt idx="665">
                  <c:v>134590</c:v>
                </c:pt>
                <c:pt idx="666">
                  <c:v>134590</c:v>
                </c:pt>
                <c:pt idx="667">
                  <c:v>134590</c:v>
                </c:pt>
                <c:pt idx="668">
                  <c:v>134590</c:v>
                </c:pt>
                <c:pt idx="669">
                  <c:v>134590</c:v>
                </c:pt>
                <c:pt idx="670">
                  <c:v>134590</c:v>
                </c:pt>
                <c:pt idx="671">
                  <c:v>134590</c:v>
                </c:pt>
                <c:pt idx="672">
                  <c:v>134590</c:v>
                </c:pt>
                <c:pt idx="673">
                  <c:v>134590</c:v>
                </c:pt>
                <c:pt idx="674">
                  <c:v>134590</c:v>
                </c:pt>
                <c:pt idx="675">
                  <c:v>134590</c:v>
                </c:pt>
                <c:pt idx="676">
                  <c:v>134590</c:v>
                </c:pt>
                <c:pt idx="677">
                  <c:v>134590</c:v>
                </c:pt>
                <c:pt idx="678">
                  <c:v>134590</c:v>
                </c:pt>
                <c:pt idx="679">
                  <c:v>134590</c:v>
                </c:pt>
                <c:pt idx="680">
                  <c:v>134590</c:v>
                </c:pt>
                <c:pt idx="681">
                  <c:v>134590</c:v>
                </c:pt>
                <c:pt idx="682">
                  <c:v>134590</c:v>
                </c:pt>
                <c:pt idx="683">
                  <c:v>134590</c:v>
                </c:pt>
                <c:pt idx="684">
                  <c:v>134590</c:v>
                </c:pt>
                <c:pt idx="685">
                  <c:v>134590</c:v>
                </c:pt>
                <c:pt idx="686">
                  <c:v>134590</c:v>
                </c:pt>
                <c:pt idx="687">
                  <c:v>134590</c:v>
                </c:pt>
                <c:pt idx="688">
                  <c:v>134590</c:v>
                </c:pt>
                <c:pt idx="689">
                  <c:v>134590</c:v>
                </c:pt>
                <c:pt idx="690">
                  <c:v>134590</c:v>
                </c:pt>
                <c:pt idx="691">
                  <c:v>134590</c:v>
                </c:pt>
                <c:pt idx="692">
                  <c:v>134590</c:v>
                </c:pt>
                <c:pt idx="693">
                  <c:v>134590</c:v>
                </c:pt>
                <c:pt idx="694">
                  <c:v>134590</c:v>
                </c:pt>
                <c:pt idx="695">
                  <c:v>134590</c:v>
                </c:pt>
                <c:pt idx="696">
                  <c:v>134590</c:v>
                </c:pt>
                <c:pt idx="697">
                  <c:v>134590</c:v>
                </c:pt>
                <c:pt idx="698">
                  <c:v>134590</c:v>
                </c:pt>
                <c:pt idx="699">
                  <c:v>134590</c:v>
                </c:pt>
                <c:pt idx="700">
                  <c:v>134590</c:v>
                </c:pt>
                <c:pt idx="701">
                  <c:v>134590</c:v>
                </c:pt>
                <c:pt idx="702">
                  <c:v>134590</c:v>
                </c:pt>
                <c:pt idx="703">
                  <c:v>134590</c:v>
                </c:pt>
                <c:pt idx="704">
                  <c:v>134590</c:v>
                </c:pt>
                <c:pt idx="705">
                  <c:v>134590</c:v>
                </c:pt>
                <c:pt idx="706">
                  <c:v>134590</c:v>
                </c:pt>
                <c:pt idx="707">
                  <c:v>134590</c:v>
                </c:pt>
                <c:pt idx="708">
                  <c:v>134590</c:v>
                </c:pt>
                <c:pt idx="709">
                  <c:v>134590</c:v>
                </c:pt>
                <c:pt idx="710">
                  <c:v>134590</c:v>
                </c:pt>
                <c:pt idx="711">
                  <c:v>134590</c:v>
                </c:pt>
                <c:pt idx="712">
                  <c:v>134590</c:v>
                </c:pt>
                <c:pt idx="713">
                  <c:v>134590</c:v>
                </c:pt>
                <c:pt idx="714">
                  <c:v>134590</c:v>
                </c:pt>
                <c:pt idx="715">
                  <c:v>134590</c:v>
                </c:pt>
                <c:pt idx="716">
                  <c:v>134590</c:v>
                </c:pt>
                <c:pt idx="717">
                  <c:v>134590</c:v>
                </c:pt>
                <c:pt idx="718">
                  <c:v>134590</c:v>
                </c:pt>
                <c:pt idx="719">
                  <c:v>134590</c:v>
                </c:pt>
                <c:pt idx="720">
                  <c:v>134590</c:v>
                </c:pt>
                <c:pt idx="721">
                  <c:v>134590</c:v>
                </c:pt>
                <c:pt idx="722">
                  <c:v>134590</c:v>
                </c:pt>
                <c:pt idx="723">
                  <c:v>134590</c:v>
                </c:pt>
                <c:pt idx="724">
                  <c:v>134590</c:v>
                </c:pt>
                <c:pt idx="725">
                  <c:v>134590</c:v>
                </c:pt>
                <c:pt idx="726">
                  <c:v>134590</c:v>
                </c:pt>
                <c:pt idx="727">
                  <c:v>134590</c:v>
                </c:pt>
                <c:pt idx="728">
                  <c:v>134590</c:v>
                </c:pt>
                <c:pt idx="729">
                  <c:v>134590</c:v>
                </c:pt>
                <c:pt idx="730">
                  <c:v>134590</c:v>
                </c:pt>
                <c:pt idx="731">
                  <c:v>134590</c:v>
                </c:pt>
                <c:pt idx="732">
                  <c:v>134590</c:v>
                </c:pt>
                <c:pt idx="733">
                  <c:v>134590</c:v>
                </c:pt>
                <c:pt idx="734">
                  <c:v>134590</c:v>
                </c:pt>
                <c:pt idx="735">
                  <c:v>134590</c:v>
                </c:pt>
                <c:pt idx="736">
                  <c:v>134590</c:v>
                </c:pt>
                <c:pt idx="737">
                  <c:v>134590</c:v>
                </c:pt>
                <c:pt idx="738">
                  <c:v>134590</c:v>
                </c:pt>
                <c:pt idx="739">
                  <c:v>134590</c:v>
                </c:pt>
                <c:pt idx="740">
                  <c:v>134590</c:v>
                </c:pt>
                <c:pt idx="741">
                  <c:v>134590</c:v>
                </c:pt>
                <c:pt idx="742">
                  <c:v>134590</c:v>
                </c:pt>
                <c:pt idx="743">
                  <c:v>134590</c:v>
                </c:pt>
                <c:pt idx="744">
                  <c:v>134590</c:v>
                </c:pt>
                <c:pt idx="745">
                  <c:v>134590</c:v>
                </c:pt>
                <c:pt idx="746">
                  <c:v>134590</c:v>
                </c:pt>
                <c:pt idx="747">
                  <c:v>134590</c:v>
                </c:pt>
                <c:pt idx="748">
                  <c:v>134590</c:v>
                </c:pt>
                <c:pt idx="749">
                  <c:v>134590</c:v>
                </c:pt>
                <c:pt idx="750">
                  <c:v>134590</c:v>
                </c:pt>
                <c:pt idx="751">
                  <c:v>134590</c:v>
                </c:pt>
                <c:pt idx="752">
                  <c:v>134590</c:v>
                </c:pt>
                <c:pt idx="753">
                  <c:v>134590</c:v>
                </c:pt>
                <c:pt idx="754">
                  <c:v>134590</c:v>
                </c:pt>
                <c:pt idx="755">
                  <c:v>134590</c:v>
                </c:pt>
                <c:pt idx="756">
                  <c:v>134590</c:v>
                </c:pt>
                <c:pt idx="757">
                  <c:v>134590</c:v>
                </c:pt>
                <c:pt idx="758">
                  <c:v>134590</c:v>
                </c:pt>
                <c:pt idx="759">
                  <c:v>134590</c:v>
                </c:pt>
                <c:pt idx="760">
                  <c:v>134590</c:v>
                </c:pt>
                <c:pt idx="761">
                  <c:v>134590</c:v>
                </c:pt>
                <c:pt idx="762">
                  <c:v>134590</c:v>
                </c:pt>
                <c:pt idx="763">
                  <c:v>134590</c:v>
                </c:pt>
                <c:pt idx="764">
                  <c:v>134590</c:v>
                </c:pt>
                <c:pt idx="765">
                  <c:v>134590</c:v>
                </c:pt>
                <c:pt idx="766">
                  <c:v>134590</c:v>
                </c:pt>
                <c:pt idx="767">
                  <c:v>134590</c:v>
                </c:pt>
                <c:pt idx="768">
                  <c:v>134590</c:v>
                </c:pt>
                <c:pt idx="769">
                  <c:v>134590</c:v>
                </c:pt>
                <c:pt idx="770">
                  <c:v>134590</c:v>
                </c:pt>
                <c:pt idx="771">
                  <c:v>134590</c:v>
                </c:pt>
                <c:pt idx="772">
                  <c:v>134590</c:v>
                </c:pt>
                <c:pt idx="773">
                  <c:v>134590</c:v>
                </c:pt>
                <c:pt idx="774">
                  <c:v>134590</c:v>
                </c:pt>
                <c:pt idx="775">
                  <c:v>134590</c:v>
                </c:pt>
                <c:pt idx="776">
                  <c:v>134590</c:v>
                </c:pt>
                <c:pt idx="777">
                  <c:v>134590</c:v>
                </c:pt>
                <c:pt idx="778">
                  <c:v>134590</c:v>
                </c:pt>
                <c:pt idx="779">
                  <c:v>134590</c:v>
                </c:pt>
                <c:pt idx="780">
                  <c:v>134590</c:v>
                </c:pt>
                <c:pt idx="781">
                  <c:v>134590</c:v>
                </c:pt>
                <c:pt idx="782">
                  <c:v>134590</c:v>
                </c:pt>
                <c:pt idx="783">
                  <c:v>134590</c:v>
                </c:pt>
                <c:pt idx="784">
                  <c:v>134590</c:v>
                </c:pt>
                <c:pt idx="785">
                  <c:v>134590</c:v>
                </c:pt>
                <c:pt idx="786">
                  <c:v>134590</c:v>
                </c:pt>
                <c:pt idx="787">
                  <c:v>134590</c:v>
                </c:pt>
                <c:pt idx="788">
                  <c:v>134590</c:v>
                </c:pt>
                <c:pt idx="789">
                  <c:v>134590</c:v>
                </c:pt>
                <c:pt idx="790">
                  <c:v>134590</c:v>
                </c:pt>
                <c:pt idx="791">
                  <c:v>134590</c:v>
                </c:pt>
                <c:pt idx="792">
                  <c:v>134590</c:v>
                </c:pt>
                <c:pt idx="793">
                  <c:v>134590</c:v>
                </c:pt>
                <c:pt idx="794">
                  <c:v>134590</c:v>
                </c:pt>
                <c:pt idx="795">
                  <c:v>134590</c:v>
                </c:pt>
                <c:pt idx="796">
                  <c:v>134590</c:v>
                </c:pt>
                <c:pt idx="797">
                  <c:v>134590</c:v>
                </c:pt>
                <c:pt idx="798">
                  <c:v>134590</c:v>
                </c:pt>
                <c:pt idx="799">
                  <c:v>134590</c:v>
                </c:pt>
                <c:pt idx="800">
                  <c:v>134590</c:v>
                </c:pt>
                <c:pt idx="801">
                  <c:v>134590</c:v>
                </c:pt>
                <c:pt idx="802">
                  <c:v>134590</c:v>
                </c:pt>
                <c:pt idx="803">
                  <c:v>134590</c:v>
                </c:pt>
                <c:pt idx="804">
                  <c:v>134590</c:v>
                </c:pt>
                <c:pt idx="805">
                  <c:v>134590</c:v>
                </c:pt>
                <c:pt idx="806">
                  <c:v>134590</c:v>
                </c:pt>
                <c:pt idx="807">
                  <c:v>134590</c:v>
                </c:pt>
                <c:pt idx="808">
                  <c:v>134590</c:v>
                </c:pt>
                <c:pt idx="809">
                  <c:v>134590</c:v>
                </c:pt>
                <c:pt idx="810">
                  <c:v>134590</c:v>
                </c:pt>
                <c:pt idx="811">
                  <c:v>134590</c:v>
                </c:pt>
                <c:pt idx="812">
                  <c:v>134590</c:v>
                </c:pt>
                <c:pt idx="813">
                  <c:v>134590</c:v>
                </c:pt>
                <c:pt idx="814">
                  <c:v>134590</c:v>
                </c:pt>
                <c:pt idx="815">
                  <c:v>134590</c:v>
                </c:pt>
                <c:pt idx="816">
                  <c:v>134590</c:v>
                </c:pt>
                <c:pt idx="817">
                  <c:v>134590</c:v>
                </c:pt>
                <c:pt idx="818">
                  <c:v>134590</c:v>
                </c:pt>
                <c:pt idx="819">
                  <c:v>134590</c:v>
                </c:pt>
                <c:pt idx="820">
                  <c:v>134590</c:v>
                </c:pt>
                <c:pt idx="821">
                  <c:v>134590</c:v>
                </c:pt>
                <c:pt idx="822">
                  <c:v>134590</c:v>
                </c:pt>
                <c:pt idx="823">
                  <c:v>134590</c:v>
                </c:pt>
                <c:pt idx="824">
                  <c:v>134590</c:v>
                </c:pt>
                <c:pt idx="825">
                  <c:v>134590</c:v>
                </c:pt>
                <c:pt idx="826">
                  <c:v>134590</c:v>
                </c:pt>
                <c:pt idx="827">
                  <c:v>134590</c:v>
                </c:pt>
                <c:pt idx="828">
                  <c:v>134590</c:v>
                </c:pt>
                <c:pt idx="829">
                  <c:v>134590</c:v>
                </c:pt>
                <c:pt idx="830">
                  <c:v>134590</c:v>
                </c:pt>
                <c:pt idx="831">
                  <c:v>134590</c:v>
                </c:pt>
                <c:pt idx="832">
                  <c:v>134590</c:v>
                </c:pt>
                <c:pt idx="833">
                  <c:v>134590</c:v>
                </c:pt>
                <c:pt idx="834">
                  <c:v>134590</c:v>
                </c:pt>
                <c:pt idx="835">
                  <c:v>134590</c:v>
                </c:pt>
                <c:pt idx="836">
                  <c:v>134590</c:v>
                </c:pt>
                <c:pt idx="837">
                  <c:v>134590</c:v>
                </c:pt>
                <c:pt idx="838">
                  <c:v>134590</c:v>
                </c:pt>
                <c:pt idx="839">
                  <c:v>134590</c:v>
                </c:pt>
                <c:pt idx="840">
                  <c:v>134590</c:v>
                </c:pt>
                <c:pt idx="841">
                  <c:v>134590</c:v>
                </c:pt>
                <c:pt idx="842">
                  <c:v>134590</c:v>
                </c:pt>
                <c:pt idx="843">
                  <c:v>134590</c:v>
                </c:pt>
                <c:pt idx="844">
                  <c:v>134590</c:v>
                </c:pt>
                <c:pt idx="845">
                  <c:v>134590</c:v>
                </c:pt>
                <c:pt idx="846">
                  <c:v>134590</c:v>
                </c:pt>
                <c:pt idx="847">
                  <c:v>134590</c:v>
                </c:pt>
                <c:pt idx="848">
                  <c:v>134590</c:v>
                </c:pt>
                <c:pt idx="849">
                  <c:v>134590</c:v>
                </c:pt>
                <c:pt idx="850">
                  <c:v>134590</c:v>
                </c:pt>
                <c:pt idx="851">
                  <c:v>134590</c:v>
                </c:pt>
                <c:pt idx="852">
                  <c:v>134590</c:v>
                </c:pt>
                <c:pt idx="853">
                  <c:v>134590</c:v>
                </c:pt>
                <c:pt idx="854">
                  <c:v>134590</c:v>
                </c:pt>
                <c:pt idx="855">
                  <c:v>134590</c:v>
                </c:pt>
                <c:pt idx="856">
                  <c:v>134590</c:v>
                </c:pt>
                <c:pt idx="857">
                  <c:v>134590</c:v>
                </c:pt>
                <c:pt idx="858">
                  <c:v>134590</c:v>
                </c:pt>
                <c:pt idx="859">
                  <c:v>134590</c:v>
                </c:pt>
                <c:pt idx="860">
                  <c:v>134590</c:v>
                </c:pt>
                <c:pt idx="861">
                  <c:v>134590</c:v>
                </c:pt>
                <c:pt idx="862">
                  <c:v>134590</c:v>
                </c:pt>
                <c:pt idx="863">
                  <c:v>134590</c:v>
                </c:pt>
                <c:pt idx="864">
                  <c:v>134590</c:v>
                </c:pt>
                <c:pt idx="865">
                  <c:v>134590</c:v>
                </c:pt>
                <c:pt idx="866">
                  <c:v>134590</c:v>
                </c:pt>
                <c:pt idx="867">
                  <c:v>134590</c:v>
                </c:pt>
                <c:pt idx="868">
                  <c:v>134590</c:v>
                </c:pt>
                <c:pt idx="869">
                  <c:v>134590</c:v>
                </c:pt>
                <c:pt idx="870">
                  <c:v>134590</c:v>
                </c:pt>
                <c:pt idx="871">
                  <c:v>134590</c:v>
                </c:pt>
                <c:pt idx="872">
                  <c:v>134590</c:v>
                </c:pt>
                <c:pt idx="873">
                  <c:v>134590</c:v>
                </c:pt>
                <c:pt idx="874">
                  <c:v>134590</c:v>
                </c:pt>
                <c:pt idx="875">
                  <c:v>134590</c:v>
                </c:pt>
                <c:pt idx="876">
                  <c:v>134590</c:v>
                </c:pt>
                <c:pt idx="877">
                  <c:v>134590</c:v>
                </c:pt>
                <c:pt idx="878">
                  <c:v>134590</c:v>
                </c:pt>
                <c:pt idx="879">
                  <c:v>134590</c:v>
                </c:pt>
                <c:pt idx="880">
                  <c:v>134590</c:v>
                </c:pt>
                <c:pt idx="881">
                  <c:v>134590</c:v>
                </c:pt>
                <c:pt idx="882">
                  <c:v>134590</c:v>
                </c:pt>
                <c:pt idx="883">
                  <c:v>134590</c:v>
                </c:pt>
                <c:pt idx="884">
                  <c:v>134590</c:v>
                </c:pt>
                <c:pt idx="885">
                  <c:v>134590</c:v>
                </c:pt>
                <c:pt idx="886">
                  <c:v>134590</c:v>
                </c:pt>
                <c:pt idx="887">
                  <c:v>134590</c:v>
                </c:pt>
                <c:pt idx="888">
                  <c:v>134590</c:v>
                </c:pt>
                <c:pt idx="889">
                  <c:v>134590</c:v>
                </c:pt>
                <c:pt idx="890">
                  <c:v>134590</c:v>
                </c:pt>
                <c:pt idx="891">
                  <c:v>134590</c:v>
                </c:pt>
                <c:pt idx="892">
                  <c:v>134590</c:v>
                </c:pt>
                <c:pt idx="893">
                  <c:v>134590</c:v>
                </c:pt>
                <c:pt idx="894">
                  <c:v>134590</c:v>
                </c:pt>
                <c:pt idx="895">
                  <c:v>134590</c:v>
                </c:pt>
                <c:pt idx="896">
                  <c:v>134590</c:v>
                </c:pt>
                <c:pt idx="897">
                  <c:v>134590</c:v>
                </c:pt>
                <c:pt idx="898">
                  <c:v>134590</c:v>
                </c:pt>
                <c:pt idx="899">
                  <c:v>134590</c:v>
                </c:pt>
                <c:pt idx="900">
                  <c:v>134590</c:v>
                </c:pt>
                <c:pt idx="901">
                  <c:v>134590</c:v>
                </c:pt>
                <c:pt idx="902">
                  <c:v>134590</c:v>
                </c:pt>
                <c:pt idx="903">
                  <c:v>134590</c:v>
                </c:pt>
                <c:pt idx="904">
                  <c:v>134590</c:v>
                </c:pt>
                <c:pt idx="905">
                  <c:v>134590</c:v>
                </c:pt>
                <c:pt idx="906">
                  <c:v>134590</c:v>
                </c:pt>
                <c:pt idx="907">
                  <c:v>134590</c:v>
                </c:pt>
                <c:pt idx="908">
                  <c:v>134590</c:v>
                </c:pt>
                <c:pt idx="909">
                  <c:v>134590</c:v>
                </c:pt>
                <c:pt idx="910">
                  <c:v>134590</c:v>
                </c:pt>
                <c:pt idx="911">
                  <c:v>134590</c:v>
                </c:pt>
                <c:pt idx="912">
                  <c:v>134590</c:v>
                </c:pt>
                <c:pt idx="913">
                  <c:v>134590</c:v>
                </c:pt>
                <c:pt idx="914">
                  <c:v>134590</c:v>
                </c:pt>
                <c:pt idx="915">
                  <c:v>134590</c:v>
                </c:pt>
                <c:pt idx="916">
                  <c:v>134590</c:v>
                </c:pt>
                <c:pt idx="917">
                  <c:v>134590</c:v>
                </c:pt>
                <c:pt idx="918">
                  <c:v>134590</c:v>
                </c:pt>
                <c:pt idx="919">
                  <c:v>134590</c:v>
                </c:pt>
                <c:pt idx="920">
                  <c:v>134590</c:v>
                </c:pt>
                <c:pt idx="921">
                  <c:v>134590</c:v>
                </c:pt>
                <c:pt idx="922">
                  <c:v>134590</c:v>
                </c:pt>
                <c:pt idx="923">
                  <c:v>134590</c:v>
                </c:pt>
                <c:pt idx="924">
                  <c:v>134590</c:v>
                </c:pt>
                <c:pt idx="925">
                  <c:v>134590</c:v>
                </c:pt>
                <c:pt idx="926">
                  <c:v>134590</c:v>
                </c:pt>
                <c:pt idx="927">
                  <c:v>134590</c:v>
                </c:pt>
                <c:pt idx="928">
                  <c:v>134590</c:v>
                </c:pt>
                <c:pt idx="929">
                  <c:v>134590</c:v>
                </c:pt>
                <c:pt idx="930">
                  <c:v>134590</c:v>
                </c:pt>
                <c:pt idx="931">
                  <c:v>134590</c:v>
                </c:pt>
                <c:pt idx="932">
                  <c:v>134590</c:v>
                </c:pt>
                <c:pt idx="933">
                  <c:v>134590</c:v>
                </c:pt>
                <c:pt idx="934">
                  <c:v>134590</c:v>
                </c:pt>
                <c:pt idx="935">
                  <c:v>134590</c:v>
                </c:pt>
                <c:pt idx="936">
                  <c:v>134590</c:v>
                </c:pt>
                <c:pt idx="937">
                  <c:v>134590</c:v>
                </c:pt>
                <c:pt idx="938">
                  <c:v>134590</c:v>
                </c:pt>
                <c:pt idx="939">
                  <c:v>134590</c:v>
                </c:pt>
                <c:pt idx="940">
                  <c:v>134590</c:v>
                </c:pt>
                <c:pt idx="941">
                  <c:v>134590</c:v>
                </c:pt>
                <c:pt idx="942">
                  <c:v>134590</c:v>
                </c:pt>
                <c:pt idx="943">
                  <c:v>134590</c:v>
                </c:pt>
                <c:pt idx="944">
                  <c:v>134590</c:v>
                </c:pt>
                <c:pt idx="945">
                  <c:v>134590</c:v>
                </c:pt>
                <c:pt idx="946">
                  <c:v>134590</c:v>
                </c:pt>
                <c:pt idx="947">
                  <c:v>134590</c:v>
                </c:pt>
                <c:pt idx="948">
                  <c:v>134590</c:v>
                </c:pt>
                <c:pt idx="949">
                  <c:v>134590</c:v>
                </c:pt>
                <c:pt idx="950">
                  <c:v>134590</c:v>
                </c:pt>
                <c:pt idx="951">
                  <c:v>134590</c:v>
                </c:pt>
                <c:pt idx="952">
                  <c:v>134590</c:v>
                </c:pt>
                <c:pt idx="953">
                  <c:v>134590</c:v>
                </c:pt>
                <c:pt idx="954">
                  <c:v>134590</c:v>
                </c:pt>
                <c:pt idx="955">
                  <c:v>134590</c:v>
                </c:pt>
                <c:pt idx="956">
                  <c:v>134590</c:v>
                </c:pt>
                <c:pt idx="957">
                  <c:v>134590</c:v>
                </c:pt>
                <c:pt idx="958">
                  <c:v>134590</c:v>
                </c:pt>
                <c:pt idx="959">
                  <c:v>134590</c:v>
                </c:pt>
                <c:pt idx="960">
                  <c:v>134590</c:v>
                </c:pt>
                <c:pt idx="961">
                  <c:v>134590</c:v>
                </c:pt>
                <c:pt idx="962">
                  <c:v>134590</c:v>
                </c:pt>
                <c:pt idx="963">
                  <c:v>134590</c:v>
                </c:pt>
                <c:pt idx="964">
                  <c:v>134590</c:v>
                </c:pt>
                <c:pt idx="965">
                  <c:v>134590</c:v>
                </c:pt>
                <c:pt idx="966">
                  <c:v>134590</c:v>
                </c:pt>
                <c:pt idx="967">
                  <c:v>134590</c:v>
                </c:pt>
                <c:pt idx="968">
                  <c:v>134590</c:v>
                </c:pt>
                <c:pt idx="969">
                  <c:v>134590</c:v>
                </c:pt>
                <c:pt idx="970">
                  <c:v>134590</c:v>
                </c:pt>
                <c:pt idx="971">
                  <c:v>134590</c:v>
                </c:pt>
                <c:pt idx="972">
                  <c:v>134590</c:v>
                </c:pt>
                <c:pt idx="973">
                  <c:v>134590</c:v>
                </c:pt>
                <c:pt idx="974">
                  <c:v>134590</c:v>
                </c:pt>
                <c:pt idx="975">
                  <c:v>134590</c:v>
                </c:pt>
                <c:pt idx="976">
                  <c:v>134590</c:v>
                </c:pt>
                <c:pt idx="977">
                  <c:v>134590</c:v>
                </c:pt>
                <c:pt idx="978">
                  <c:v>134590</c:v>
                </c:pt>
                <c:pt idx="979">
                  <c:v>134590</c:v>
                </c:pt>
                <c:pt idx="980">
                  <c:v>134590</c:v>
                </c:pt>
                <c:pt idx="981">
                  <c:v>134590</c:v>
                </c:pt>
                <c:pt idx="982">
                  <c:v>134590</c:v>
                </c:pt>
                <c:pt idx="983">
                  <c:v>134590</c:v>
                </c:pt>
                <c:pt idx="984">
                  <c:v>134590</c:v>
                </c:pt>
                <c:pt idx="985">
                  <c:v>134590</c:v>
                </c:pt>
                <c:pt idx="986">
                  <c:v>134590</c:v>
                </c:pt>
                <c:pt idx="987">
                  <c:v>134590</c:v>
                </c:pt>
                <c:pt idx="988">
                  <c:v>134590</c:v>
                </c:pt>
                <c:pt idx="989">
                  <c:v>134590</c:v>
                </c:pt>
                <c:pt idx="990">
                  <c:v>134590</c:v>
                </c:pt>
                <c:pt idx="991">
                  <c:v>134590</c:v>
                </c:pt>
                <c:pt idx="992">
                  <c:v>134590</c:v>
                </c:pt>
                <c:pt idx="993">
                  <c:v>134590</c:v>
                </c:pt>
                <c:pt idx="994">
                  <c:v>134590</c:v>
                </c:pt>
                <c:pt idx="995">
                  <c:v>134590</c:v>
                </c:pt>
                <c:pt idx="996">
                  <c:v>134590</c:v>
                </c:pt>
                <c:pt idx="997">
                  <c:v>134590</c:v>
                </c:pt>
                <c:pt idx="998">
                  <c:v>134590</c:v>
                </c:pt>
                <c:pt idx="999">
                  <c:v>134590</c:v>
                </c:pt>
                <c:pt idx="1000">
                  <c:v>134590</c:v>
                </c:pt>
                <c:pt idx="1001">
                  <c:v>134590</c:v>
                </c:pt>
                <c:pt idx="1002">
                  <c:v>134590</c:v>
                </c:pt>
                <c:pt idx="1003">
                  <c:v>134590</c:v>
                </c:pt>
                <c:pt idx="1004">
                  <c:v>134590</c:v>
                </c:pt>
                <c:pt idx="1005">
                  <c:v>134590</c:v>
                </c:pt>
                <c:pt idx="1006">
                  <c:v>134590</c:v>
                </c:pt>
                <c:pt idx="1007">
                  <c:v>134590</c:v>
                </c:pt>
                <c:pt idx="1008">
                  <c:v>134590</c:v>
                </c:pt>
                <c:pt idx="1009">
                  <c:v>134590</c:v>
                </c:pt>
                <c:pt idx="1010">
                  <c:v>134590</c:v>
                </c:pt>
                <c:pt idx="1011">
                  <c:v>134590</c:v>
                </c:pt>
                <c:pt idx="1012">
                  <c:v>134590</c:v>
                </c:pt>
                <c:pt idx="1013">
                  <c:v>134590</c:v>
                </c:pt>
                <c:pt idx="1014">
                  <c:v>134590</c:v>
                </c:pt>
                <c:pt idx="1015">
                  <c:v>134590</c:v>
                </c:pt>
                <c:pt idx="1016">
                  <c:v>134590</c:v>
                </c:pt>
                <c:pt idx="1017">
                  <c:v>134590</c:v>
                </c:pt>
                <c:pt idx="1018">
                  <c:v>134590</c:v>
                </c:pt>
                <c:pt idx="1019">
                  <c:v>134590</c:v>
                </c:pt>
                <c:pt idx="1020">
                  <c:v>134590</c:v>
                </c:pt>
                <c:pt idx="1021">
                  <c:v>134590</c:v>
                </c:pt>
                <c:pt idx="1022">
                  <c:v>134590</c:v>
                </c:pt>
                <c:pt idx="1023">
                  <c:v>134590</c:v>
                </c:pt>
                <c:pt idx="1024">
                  <c:v>134590</c:v>
                </c:pt>
                <c:pt idx="1025">
                  <c:v>134590</c:v>
                </c:pt>
                <c:pt idx="1026">
                  <c:v>134590</c:v>
                </c:pt>
                <c:pt idx="1027">
                  <c:v>134590</c:v>
                </c:pt>
                <c:pt idx="1028">
                  <c:v>134590</c:v>
                </c:pt>
                <c:pt idx="1029">
                  <c:v>134590</c:v>
                </c:pt>
                <c:pt idx="1030">
                  <c:v>134590</c:v>
                </c:pt>
                <c:pt idx="1031">
                  <c:v>134590</c:v>
                </c:pt>
                <c:pt idx="1032">
                  <c:v>134590</c:v>
                </c:pt>
                <c:pt idx="1033">
                  <c:v>134590</c:v>
                </c:pt>
                <c:pt idx="1034">
                  <c:v>134590</c:v>
                </c:pt>
                <c:pt idx="1035">
                  <c:v>134590</c:v>
                </c:pt>
                <c:pt idx="1036">
                  <c:v>134590</c:v>
                </c:pt>
                <c:pt idx="1037">
                  <c:v>134590</c:v>
                </c:pt>
                <c:pt idx="1038">
                  <c:v>134590</c:v>
                </c:pt>
                <c:pt idx="1039">
                  <c:v>134590</c:v>
                </c:pt>
                <c:pt idx="1040">
                  <c:v>134590</c:v>
                </c:pt>
                <c:pt idx="1041">
                  <c:v>134590</c:v>
                </c:pt>
                <c:pt idx="1042">
                  <c:v>134590</c:v>
                </c:pt>
                <c:pt idx="1043">
                  <c:v>134590</c:v>
                </c:pt>
                <c:pt idx="1044">
                  <c:v>134590</c:v>
                </c:pt>
                <c:pt idx="1045">
                  <c:v>134590</c:v>
                </c:pt>
                <c:pt idx="1046">
                  <c:v>134590</c:v>
                </c:pt>
                <c:pt idx="1047">
                  <c:v>134590</c:v>
                </c:pt>
                <c:pt idx="1048">
                  <c:v>134590</c:v>
                </c:pt>
                <c:pt idx="1049">
                  <c:v>134590</c:v>
                </c:pt>
                <c:pt idx="1050">
                  <c:v>134590</c:v>
                </c:pt>
                <c:pt idx="1051">
                  <c:v>134590</c:v>
                </c:pt>
                <c:pt idx="1052">
                  <c:v>134590</c:v>
                </c:pt>
                <c:pt idx="1053">
                  <c:v>134590</c:v>
                </c:pt>
                <c:pt idx="1054">
                  <c:v>134590</c:v>
                </c:pt>
                <c:pt idx="1055">
                  <c:v>134590</c:v>
                </c:pt>
                <c:pt idx="1056">
                  <c:v>134590</c:v>
                </c:pt>
                <c:pt idx="1057">
                  <c:v>134590</c:v>
                </c:pt>
                <c:pt idx="1058">
                  <c:v>134590</c:v>
                </c:pt>
                <c:pt idx="1059">
                  <c:v>134590</c:v>
                </c:pt>
                <c:pt idx="1060">
                  <c:v>134590</c:v>
                </c:pt>
                <c:pt idx="1061">
                  <c:v>134590</c:v>
                </c:pt>
                <c:pt idx="1062">
                  <c:v>134590</c:v>
                </c:pt>
                <c:pt idx="1063">
                  <c:v>134590</c:v>
                </c:pt>
                <c:pt idx="1064">
                  <c:v>134590</c:v>
                </c:pt>
                <c:pt idx="1065">
                  <c:v>134590</c:v>
                </c:pt>
                <c:pt idx="1066">
                  <c:v>134590</c:v>
                </c:pt>
                <c:pt idx="1067">
                  <c:v>134590</c:v>
                </c:pt>
                <c:pt idx="1068">
                  <c:v>134590</c:v>
                </c:pt>
                <c:pt idx="1069">
                  <c:v>134590</c:v>
                </c:pt>
                <c:pt idx="1070">
                  <c:v>134590</c:v>
                </c:pt>
                <c:pt idx="1071">
                  <c:v>134590</c:v>
                </c:pt>
                <c:pt idx="1072">
                  <c:v>134590</c:v>
                </c:pt>
                <c:pt idx="1073">
                  <c:v>134590</c:v>
                </c:pt>
                <c:pt idx="1074">
                  <c:v>134590</c:v>
                </c:pt>
                <c:pt idx="1075">
                  <c:v>134590</c:v>
                </c:pt>
                <c:pt idx="1076">
                  <c:v>134590</c:v>
                </c:pt>
                <c:pt idx="1077">
                  <c:v>134590</c:v>
                </c:pt>
                <c:pt idx="1078">
                  <c:v>134590</c:v>
                </c:pt>
                <c:pt idx="1079">
                  <c:v>134590</c:v>
                </c:pt>
                <c:pt idx="1080">
                  <c:v>134590</c:v>
                </c:pt>
                <c:pt idx="1081">
                  <c:v>134590</c:v>
                </c:pt>
                <c:pt idx="1082">
                  <c:v>134590</c:v>
                </c:pt>
                <c:pt idx="1083">
                  <c:v>134590</c:v>
                </c:pt>
                <c:pt idx="1084">
                  <c:v>134590</c:v>
                </c:pt>
                <c:pt idx="1085">
                  <c:v>134590</c:v>
                </c:pt>
                <c:pt idx="1086">
                  <c:v>134590</c:v>
                </c:pt>
                <c:pt idx="1087">
                  <c:v>134590</c:v>
                </c:pt>
                <c:pt idx="1088">
                  <c:v>134590</c:v>
                </c:pt>
                <c:pt idx="1089">
                  <c:v>134590</c:v>
                </c:pt>
                <c:pt idx="1090">
                  <c:v>134590</c:v>
                </c:pt>
                <c:pt idx="1091">
                  <c:v>134590</c:v>
                </c:pt>
                <c:pt idx="1092">
                  <c:v>134590</c:v>
                </c:pt>
                <c:pt idx="1093">
                  <c:v>134590</c:v>
                </c:pt>
                <c:pt idx="1094">
                  <c:v>134590</c:v>
                </c:pt>
                <c:pt idx="1095">
                  <c:v>134590</c:v>
                </c:pt>
                <c:pt idx="1096">
                  <c:v>134590</c:v>
                </c:pt>
                <c:pt idx="1097">
                  <c:v>134590</c:v>
                </c:pt>
                <c:pt idx="1098">
                  <c:v>134590</c:v>
                </c:pt>
                <c:pt idx="1099">
                  <c:v>134590</c:v>
                </c:pt>
                <c:pt idx="1100">
                  <c:v>134590</c:v>
                </c:pt>
                <c:pt idx="1101">
                  <c:v>134590</c:v>
                </c:pt>
                <c:pt idx="1102">
                  <c:v>134590</c:v>
                </c:pt>
                <c:pt idx="1103">
                  <c:v>134590</c:v>
                </c:pt>
                <c:pt idx="1104">
                  <c:v>134590</c:v>
                </c:pt>
                <c:pt idx="1105">
                  <c:v>134590</c:v>
                </c:pt>
                <c:pt idx="1106">
                  <c:v>134590</c:v>
                </c:pt>
                <c:pt idx="1107">
                  <c:v>134590</c:v>
                </c:pt>
                <c:pt idx="1108">
                  <c:v>134590</c:v>
                </c:pt>
                <c:pt idx="1109">
                  <c:v>134590</c:v>
                </c:pt>
                <c:pt idx="1110">
                  <c:v>134593.48326683897</c:v>
                </c:pt>
                <c:pt idx="1111">
                  <c:v>134603.93324765383</c:v>
                </c:pt>
                <c:pt idx="1112">
                  <c:v>134621.35048334763</c:v>
                </c:pt>
                <c:pt idx="1113">
                  <c:v>134645.73587545656</c:v>
                </c:pt>
                <c:pt idx="1114">
                  <c:v>134677.09068619667</c:v>
                </c:pt>
                <c:pt idx="1115">
                  <c:v>134715.41653852916</c:v>
                </c:pt>
                <c:pt idx="1116">
                  <c:v>134760.71541624432</c:v>
                </c:pt>
                <c:pt idx="1117">
                  <c:v>134812.98966406434</c:v>
                </c:pt>
                <c:pt idx="1118">
                  <c:v>134872.2419877646</c:v>
                </c:pt>
                <c:pt idx="1119">
                  <c:v>134938.47545431374</c:v>
                </c:pt>
                <c:pt idx="1120">
                  <c:v>135011.69349203241</c:v>
                </c:pt>
                <c:pt idx="1121">
                  <c:v>135091.8998907707</c:v>
                </c:pt>
                <c:pt idx="1122">
                  <c:v>135179.09880210433</c:v>
                </c:pt>
                <c:pt idx="1123">
                  <c:v>135273.29473954957</c:v>
                </c:pt>
                <c:pt idx="1124">
                  <c:v>135374.49257879684</c:v>
                </c:pt>
                <c:pt idx="1125">
                  <c:v>135482.69755796299</c:v>
                </c:pt>
                <c:pt idx="1126">
                  <c:v>135597.91527786263</c:v>
                </c:pt>
                <c:pt idx="1127">
                  <c:v>135720.15170229785</c:v>
                </c:pt>
                <c:pt idx="1128">
                  <c:v>135849.41315836704</c:v>
                </c:pt>
                <c:pt idx="1129">
                  <c:v>135985.70633679227</c:v>
                </c:pt>
                <c:pt idx="1130">
                  <c:v>136129.03829226564</c:v>
                </c:pt>
                <c:pt idx="1131">
                  <c:v>136279.41644381464</c:v>
                </c:pt>
                <c:pt idx="1132">
                  <c:v>136436.84857518581</c:v>
                </c:pt>
                <c:pt idx="1133">
                  <c:v>136601.34283524795</c:v>
                </c:pt>
                <c:pt idx="1134">
                  <c:v>136772.90773841366</c:v>
                </c:pt>
                <c:pt idx="1135">
                  <c:v>136951.55216508036</c:v>
                </c:pt>
                <c:pt idx="1136">
                  <c:v>137137.28536208963</c:v>
                </c:pt>
                <c:pt idx="1137">
                  <c:v>137330.11694320603</c:v>
                </c:pt>
                <c:pt idx="1138">
                  <c:v>137530.05688961467</c:v>
                </c:pt>
                <c:pt idx="1139">
                  <c:v>137737.11555043785</c:v>
                </c:pt>
                <c:pt idx="1140">
                  <c:v>137951.30364327074</c:v>
                </c:pt>
                <c:pt idx="1141">
                  <c:v>138172.63225473618</c:v>
                </c:pt>
                <c:pt idx="1142">
                  <c:v>138401.11284105838</c:v>
                </c:pt>
                <c:pt idx="1143">
                  <c:v>138636.75722865612</c:v>
                </c:pt>
                <c:pt idx="1144">
                  <c:v>138879.57761475476</c:v>
                </c:pt>
                <c:pt idx="1145">
                  <c:v>139129.58656801764</c:v>
                </c:pt>
                <c:pt idx="1146">
                  <c:v>139386.7970291966</c:v>
                </c:pt>
                <c:pt idx="1147">
                  <c:v>139651.22231180189</c:v>
                </c:pt>
                <c:pt idx="1148">
                  <c:v>139922.8761027912</c:v>
                </c:pt>
                <c:pt idx="1149">
                  <c:v>140201.77246327812</c:v>
                </c:pt>
                <c:pt idx="1150">
                  <c:v>140487.92582926006</c:v>
                </c:pt>
                <c:pt idx="1151">
                  <c:v>140781.35101236543</c:v>
                </c:pt>
                <c:pt idx="1152">
                  <c:v>141082.06320062015</c:v>
                </c:pt>
                <c:pt idx="1153">
                  <c:v>141390.07795923407</c:v>
                </c:pt>
                <c:pt idx="1154">
                  <c:v>141705.41123140647</c:v>
                </c:pt>
                <c:pt idx="1155">
                  <c:v>142028.07933915127</c:v>
                </c:pt>
                <c:pt idx="1156">
                  <c:v>142358.09898414201</c:v>
                </c:pt>
                <c:pt idx="1157">
                  <c:v>142695.4872485763</c:v>
                </c:pt>
                <c:pt idx="1158">
                  <c:v>143040.26159605992</c:v>
                </c:pt>
                <c:pt idx="1159">
                  <c:v>143392.43987251088</c:v>
                </c:pt>
                <c:pt idx="1160">
                  <c:v>143752.04030708305</c:v>
                </c:pt>
                <c:pt idx="1161">
                  <c:v>144119.08151310985</c:v>
                </c:pt>
                <c:pt idx="1162">
                  <c:v>144493.58248906754</c:v>
                </c:pt>
                <c:pt idx="1163">
                  <c:v>144875.56261955868</c:v>
                </c:pt>
                <c:pt idx="1164">
                  <c:v>145265.04167631557</c:v>
                </c:pt>
                <c:pt idx="1165">
                  <c:v>145662.03981922346</c:v>
                </c:pt>
                <c:pt idx="1166">
                  <c:v>146066.57759736429</c:v>
                </c:pt>
                <c:pt idx="1167">
                  <c:v>146478.67595008019</c:v>
                </c:pt>
                <c:pt idx="1168">
                  <c:v>146898.35620805732</c:v>
                </c:pt>
                <c:pt idx="1169">
                  <c:v>147325.64009443004</c:v>
                </c:pt>
                <c:pt idx="1170">
                  <c:v>147760.54972590524</c:v>
                </c:pt>
                <c:pt idx="1171">
                  <c:v>148203.10761390722</c:v>
                </c:pt>
                <c:pt idx="1172">
                  <c:v>148653.33666574286</c:v>
                </c:pt>
                <c:pt idx="1173">
                  <c:v>149111.26018578731</c:v>
                </c:pt>
                <c:pt idx="1174">
                  <c:v>149576.90187669027</c:v>
                </c:pt>
                <c:pt idx="1175">
                  <c:v>150050.28584060288</c:v>
                </c:pt>
                <c:pt idx="1176">
                  <c:v>150531.43658042527</c:v>
                </c:pt>
                <c:pt idx="1177">
                  <c:v>151020.37900107485</c:v>
                </c:pt>
                <c:pt idx="1178">
                  <c:v>151517.13841077537</c:v>
                </c:pt>
                <c:pt idx="1179">
                  <c:v>152021.74052236704</c:v>
                </c:pt>
                <c:pt idx="1180">
                  <c:v>152534.21145463726</c:v>
                </c:pt>
                <c:pt idx="1181">
                  <c:v>153054.57773367281</c:v>
                </c:pt>
                <c:pt idx="1182">
                  <c:v>153582.8662942326</c:v>
                </c:pt>
                <c:pt idx="1183">
                  <c:v>154119.10448114201</c:v>
                </c:pt>
                <c:pt idx="1184">
                  <c:v>154663.32005070828</c:v>
                </c:pt>
                <c:pt idx="1185">
                  <c:v>155215.54117215713</c:v>
                </c:pt>
                <c:pt idx="1186">
                  <c:v>155775.7964290909</c:v>
                </c:pt>
                <c:pt idx="1187">
                  <c:v>156344.11482096813</c:v>
                </c:pt>
                <c:pt idx="1188">
                  <c:v>156920.52576460442</c:v>
                </c:pt>
                <c:pt idx="1189">
                  <c:v>157505.05909569521</c:v>
                </c:pt>
                <c:pt idx="1190">
                  <c:v>158097.74507036011</c:v>
                </c:pt>
                <c:pt idx="1191">
                  <c:v>158698.61436670893</c:v>
                </c:pt>
                <c:pt idx="1192">
                  <c:v>159307.69808642977</c:v>
                </c:pt>
                <c:pt idx="1193">
                  <c:v>159925.02775639854</c:v>
                </c:pt>
                <c:pt idx="1194">
                  <c:v>160550.63533031128</c:v>
                </c:pt>
                <c:pt idx="1195">
                  <c:v>161184.55319033773</c:v>
                </c:pt>
                <c:pt idx="1196">
                  <c:v>161826.81414879771</c:v>
                </c:pt>
                <c:pt idx="1197">
                  <c:v>162477.45144985939</c:v>
                </c:pt>
                <c:pt idx="1198">
                  <c:v>163136.49877126017</c:v>
                </c:pt>
                <c:pt idx="1199">
                  <c:v>163803.9902260497</c:v>
                </c:pt>
                <c:pt idx="1200">
                  <c:v>164479.96036435579</c:v>
                </c:pt>
                <c:pt idx="1201">
                  <c:v>165164.44417517268</c:v>
                </c:pt>
                <c:pt idx="1202">
                  <c:v>165857.47708817213</c:v>
                </c:pt>
                <c:pt idx="1203">
                  <c:v>166559.09497553721</c:v>
                </c:pt>
                <c:pt idx="1204">
                  <c:v>167269.33415381933</c:v>
                </c:pt>
                <c:pt idx="1205">
                  <c:v>167988.23138581772</c:v>
                </c:pt>
                <c:pt idx="1206">
                  <c:v>168715.82388248248</c:v>
                </c:pt>
                <c:pt idx="1207">
                  <c:v>169452.14930484071</c:v>
                </c:pt>
                <c:pt idx="1208">
                  <c:v>170197.24576594576</c:v>
                </c:pt>
                <c:pt idx="1209">
                  <c:v>170951.15183285013</c:v>
                </c:pt>
                <c:pt idx="1210">
                  <c:v>171713.90652860154</c:v>
                </c:pt>
                <c:pt idx="1211">
                  <c:v>172485.54933426311</c:v>
                </c:pt>
                <c:pt idx="1212">
                  <c:v>173266.12019095669</c:v>
                </c:pt>
                <c:pt idx="1213">
                  <c:v>174055.65950193038</c:v>
                </c:pt>
                <c:pt idx="1214">
                  <c:v>174854.20813464979</c:v>
                </c:pt>
                <c:pt idx="1215">
                  <c:v>175661.80742291352</c:v>
                </c:pt>
                <c:pt idx="1216">
                  <c:v>176478.49916899239</c:v>
                </c:pt>
                <c:pt idx="1217">
                  <c:v>177304.32564579343</c:v>
                </c:pt>
                <c:pt idx="1218">
                  <c:v>178139.32959904787</c:v>
                </c:pt>
                <c:pt idx="1219">
                  <c:v>178983.55424952361</c:v>
                </c:pt>
                <c:pt idx="1220">
                  <c:v>179837.04329526264</c:v>
                </c:pt>
                <c:pt idx="1221">
                  <c:v>180699.84091384261</c:v>
                </c:pt>
                <c:pt idx="1222">
                  <c:v>181571.99176466366</c:v>
                </c:pt>
                <c:pt idx="1223">
                  <c:v>182453.54099126006</c:v>
                </c:pt>
                <c:pt idx="1224">
                  <c:v>183344.53422363682</c:v>
                </c:pt>
                <c:pt idx="1225">
                  <c:v>184245.01758063157</c:v>
                </c:pt>
                <c:pt idx="1226">
                  <c:v>185155.03767230181</c:v>
                </c:pt>
                <c:pt idx="1227">
                  <c:v>186074.64160233739</c:v>
                </c:pt>
                <c:pt idx="1228">
                  <c:v>187003.87697049865</c:v>
                </c:pt>
                <c:pt idx="1229">
                  <c:v>187942.79187508032</c:v>
                </c:pt>
                <c:pt idx="1230">
                  <c:v>188891.43491540116</c:v>
                </c:pt>
                <c:pt idx="1231">
                  <c:v>189849.85519431927</c:v>
                </c:pt>
                <c:pt idx="1232">
                  <c:v>190818.10232077417</c:v>
                </c:pt>
                <c:pt idx="1233">
                  <c:v>191796.22641235407</c:v>
                </c:pt>
                <c:pt idx="1234">
                  <c:v>192784.27809789055</c:v>
                </c:pt>
                <c:pt idx="1235">
                  <c:v>193782.30852007869</c:v>
                </c:pt>
                <c:pt idx="1236">
                  <c:v>194790.36933812458</c:v>
                </c:pt>
                <c:pt idx="1237">
                  <c:v>195808.5127304192</c:v>
                </c:pt>
                <c:pt idx="1238">
                  <c:v>196836.79139723923</c:v>
                </c:pt>
                <c:pt idx="1239">
                  <c:v>197875.25856347472</c:v>
                </c:pt>
                <c:pt idx="1240">
                  <c:v>198923.96798138437</c:v>
                </c:pt>
                <c:pt idx="1241">
                  <c:v>199982.97393337742</c:v>
                </c:pt>
                <c:pt idx="1242">
                  <c:v>201052.33123482383</c:v>
                </c:pt>
                <c:pt idx="1243">
                  <c:v>202132.0952368913</c:v>
                </c:pt>
                <c:pt idx="1244">
                  <c:v>203222.32182941021</c:v>
                </c:pt>
                <c:pt idx="1245">
                  <c:v>204323.06744376681</c:v>
                </c:pt>
                <c:pt idx="1246">
                  <c:v>205434.38905582408</c:v>
                </c:pt>
                <c:pt idx="1247">
                  <c:v>206556.34418887086</c:v>
                </c:pt>
                <c:pt idx="1248">
                  <c:v>207688.99091659911</c:v>
                </c:pt>
                <c:pt idx="1249">
                  <c:v>208832.38786611028</c:v>
                </c:pt>
                <c:pt idx="1250">
                  <c:v>209986.59422094966</c:v>
                </c:pt>
                <c:pt idx="1251">
                  <c:v>211151.66972416965</c:v>
                </c:pt>
                <c:pt idx="1252">
                  <c:v>212327.67468142268</c:v>
                </c:pt>
                <c:pt idx="1253">
                  <c:v>213514.66996408199</c:v>
                </c:pt>
                <c:pt idx="1254">
                  <c:v>214712.71701239279</c:v>
                </c:pt>
                <c:pt idx="1255">
                  <c:v>215921.87783865258</c:v>
                </c:pt>
                <c:pt idx="1256">
                  <c:v>217142.2150304208</c:v>
                </c:pt>
                <c:pt idx="1257">
                  <c:v>218373.79175375833</c:v>
                </c:pt>
                <c:pt idx="1258">
                  <c:v>219616.67175649729</c:v>
                </c:pt>
                <c:pt idx="1259">
                  <c:v>220870.91937154048</c:v>
                </c:pt>
                <c:pt idx="1260">
                  <c:v>222136.59952019158</c:v>
                </c:pt>
                <c:pt idx="1261">
                  <c:v>223413.77771551529</c:v>
                </c:pt>
                <c:pt idx="1262">
                  <c:v>224702.52006572852</c:v>
                </c:pt>
                <c:pt idx="1263">
                  <c:v>226002.89327762206</c:v>
                </c:pt>
                <c:pt idx="1264">
                  <c:v>227314.96466001368</c:v>
                </c:pt>
                <c:pt idx="1265">
                  <c:v>228638.80212723187</c:v>
                </c:pt>
                <c:pt idx="1266">
                  <c:v>229974.4742026313</c:v>
                </c:pt>
                <c:pt idx="1267">
                  <c:v>231322.05002213951</c:v>
                </c:pt>
                <c:pt idx="1268">
                  <c:v>232681.59933783565</c:v>
                </c:pt>
                <c:pt idx="1269">
                  <c:v>234053.19252156088</c:v>
                </c:pt>
                <c:pt idx="1270">
                  <c:v>235436.90056856073</c:v>
                </c:pt>
                <c:pt idx="1271">
                  <c:v>236832.79510116013</c:v>
                </c:pt>
                <c:pt idx="1272">
                  <c:v>238240.94837247056</c:v>
                </c:pt>
                <c:pt idx="1273">
                  <c:v>239661.43327012999</c:v>
                </c:pt>
                <c:pt idx="1274">
                  <c:v>241094.32332007549</c:v>
                </c:pt>
                <c:pt idx="1275">
                  <c:v>242539.69269034924</c:v>
                </c:pt>
                <c:pt idx="1276">
                  <c:v>243997.61619493729</c:v>
                </c:pt>
                <c:pt idx="1277">
                  <c:v>245468.16929764237</c:v>
                </c:pt>
                <c:pt idx="1278">
                  <c:v>246951.42811598963</c:v>
                </c:pt>
                <c:pt idx="1279">
                  <c:v>248447.46942516672</c:v>
                </c:pt>
                <c:pt idx="1280">
                  <c:v>249956.37066199779</c:v>
                </c:pt>
                <c:pt idx="1281">
                  <c:v>251478.20992895181</c:v>
                </c:pt>
                <c:pt idx="1282">
                  <c:v>253013.0659981849</c:v>
                </c:pt>
                <c:pt idx="1283">
                  <c:v>254561.01831561801</c:v>
                </c:pt>
                <c:pt idx="1284">
                  <c:v>256122.14700504896</c:v>
                </c:pt>
                <c:pt idx="1285">
                  <c:v>257696.53287229984</c:v>
                </c:pt>
                <c:pt idx="1286">
                  <c:v>259284.25740939955</c:v>
                </c:pt>
                <c:pt idx="1287">
                  <c:v>260885.40279880184</c:v>
                </c:pt>
                <c:pt idx="1288">
                  <c:v>262500.05191763933</c:v>
                </c:pt>
                <c:pt idx="1289">
                  <c:v>264128.28834201326</c:v>
                </c:pt>
                <c:pt idx="1290">
                  <c:v>265770.19635131955</c:v>
                </c:pt>
                <c:pt idx="1291">
                  <c:v>267425.86093261093</c:v>
                </c:pt>
                <c:pt idx="1292">
                  <c:v>269095.3677849964</c:v>
                </c:pt>
                <c:pt idx="1293">
                  <c:v>270778.80332407658</c:v>
                </c:pt>
                <c:pt idx="1294">
                  <c:v>272476.25468641735</c:v>
                </c:pt>
                <c:pt idx="1295">
                  <c:v>274187.80973405961</c:v>
                </c:pt>
                <c:pt idx="1296">
                  <c:v>275913.55705906713</c:v>
                </c:pt>
                <c:pt idx="1297">
                  <c:v>277653.58598811255</c:v>
                </c:pt>
                <c:pt idx="1298">
                  <c:v>279407.98658710072</c:v>
                </c:pt>
                <c:pt idx="1299">
                  <c:v>281176.84966583067</c:v>
                </c:pt>
                <c:pt idx="1300">
                  <c:v>282960.26678269613</c:v>
                </c:pt>
                <c:pt idx="1301">
                  <c:v>284758.33024942462</c:v>
                </c:pt>
                <c:pt idx="1302">
                  <c:v>286571.13313585572</c:v>
                </c:pt>
                <c:pt idx="1303">
                  <c:v>288398.76927475812</c:v>
                </c:pt>
                <c:pt idx="1304">
                  <c:v>290241.33326668706</c:v>
                </c:pt>
                <c:pt idx="1305">
                  <c:v>292098.92048488039</c:v>
                </c:pt>
                <c:pt idx="1306">
                  <c:v>293971.62708019587</c:v>
                </c:pt>
                <c:pt idx="1307">
                  <c:v>295859.54998608731</c:v>
                </c:pt>
                <c:pt idx="1308">
                  <c:v>297762.78692362248</c:v>
                </c:pt>
                <c:pt idx="1309">
                  <c:v>299681.43640654092</c:v>
                </c:pt>
                <c:pt idx="1310">
                  <c:v>301615.59774635354</c:v>
                </c:pt>
                <c:pt idx="1311">
                  <c:v>303565.37105748279</c:v>
                </c:pt>
                <c:pt idx="1312">
                  <c:v>305530.85726244462</c:v>
                </c:pt>
                <c:pt idx="1313">
                  <c:v>307512.15809707274</c:v>
                </c:pt>
                <c:pt idx="1314">
                  <c:v>309509.37611578399</c:v>
                </c:pt>
                <c:pt idx="1315">
                  <c:v>311522.61469688755</c:v>
                </c:pt>
                <c:pt idx="1316">
                  <c:v>313551.97804793477</c:v>
                </c:pt>
                <c:pt idx="1317">
                  <c:v>315597.57121111412</c:v>
                </c:pt>
                <c:pt idx="1318">
                  <c:v>317659.50006868766</c:v>
                </c:pt>
                <c:pt idx="1319">
                  <c:v>319737.8713484722</c:v>
                </c:pt>
                <c:pt idx="1320">
                  <c:v>321832.79262936272</c:v>
                </c:pt>
                <c:pt idx="1321">
                  <c:v>323944.3723469018</c:v>
                </c:pt>
                <c:pt idx="1322">
                  <c:v>326072.71979889169</c:v>
                </c:pt>
                <c:pt idx="1323">
                  <c:v>328217.94515105209</c:v>
                </c:pt>
                <c:pt idx="1324">
                  <c:v>330380.15944272204</c:v>
                </c:pt>
                <c:pt idx="1325">
                  <c:v>332559.47459260817</c:v>
                </c:pt>
                <c:pt idx="1326">
                  <c:v>334756.00340457668</c:v>
                </c:pt>
                <c:pt idx="1327">
                  <c:v>336969.85957349295</c:v>
                </c:pt>
                <c:pt idx="1328">
                  <c:v>339201.15769110672</c:v>
                </c:pt>
                <c:pt idx="1329">
                  <c:v>341450.01325198263</c:v>
                </c:pt>
                <c:pt idx="1330">
                  <c:v>343716.54265947914</c:v>
                </c:pt>
                <c:pt idx="1331">
                  <c:v>346000.86323177314</c:v>
                </c:pt>
                <c:pt idx="1332">
                  <c:v>348303.09320793313</c:v>
                </c:pt>
                <c:pt idx="1333">
                  <c:v>350623.35175403859</c:v>
                </c:pt>
                <c:pt idx="1334">
                  <c:v>352961.75896934897</c:v>
                </c:pt>
                <c:pt idx="1335">
                  <c:v>355318.43589251931</c:v>
                </c:pt>
                <c:pt idx="1336">
                  <c:v>357693.50450786634</c:v>
                </c:pt>
                <c:pt idx="1337">
                  <c:v>360087.08775168157</c:v>
                </c:pt>
                <c:pt idx="1338">
                  <c:v>362499.30951859528</c:v>
                </c:pt>
                <c:pt idx="1339">
                  <c:v>364930.29466798907</c:v>
                </c:pt>
                <c:pt idx="1340">
                  <c:v>367380.16903045907</c:v>
                </c:pt>
                <c:pt idx="1341">
                  <c:v>369849.05941432854</c:v>
                </c:pt>
                <c:pt idx="1342">
                  <c:v>372337.09361221216</c:v>
                </c:pt>
                <c:pt idx="1343">
                  <c:v>374844.4004076306</c:v>
                </c:pt>
                <c:pt idx="1344">
                  <c:v>377371.10958167637</c:v>
                </c:pt>
                <c:pt idx="1345">
                  <c:v>379917.35191973113</c:v>
                </c:pt>
                <c:pt idx="1346">
                  <c:v>382483.25921823608</c:v>
                </c:pt>
                <c:pt idx="1347">
                  <c:v>385068.96429151337</c:v>
                </c:pt>
                <c:pt idx="1348">
                  <c:v>387674.60097864066</c:v>
                </c:pt>
                <c:pt idx="1349">
                  <c:v>390300.30415037909</c:v>
                </c:pt>
                <c:pt idx="1350">
                  <c:v>392946.20971615403</c:v>
                </c:pt>
                <c:pt idx="1351">
                  <c:v>395612.45463109028</c:v>
                </c:pt>
                <c:pt idx="1352">
                  <c:v>398299.17690310057</c:v>
                </c:pt>
                <c:pt idx="1353">
                  <c:v>401006.51560002967</c:v>
                </c:pt>
                <c:pt idx="1354">
                  <c:v>403734.61085685185</c:v>
                </c:pt>
                <c:pt idx="1355">
                  <c:v>406483.60388292494</c:v>
                </c:pt>
                <c:pt idx="1356">
                  <c:v>409253.63696929952</c:v>
                </c:pt>
                <c:pt idx="1357">
                  <c:v>412044.85349608422</c:v>
                </c:pt>
                <c:pt idx="1358">
                  <c:v>414857.39793986653</c:v>
                </c:pt>
                <c:pt idx="1359">
                  <c:v>417691.41588119173</c:v>
                </c:pt>
                <c:pt idx="1360">
                  <c:v>420547.054012098</c:v>
                </c:pt>
                <c:pt idx="1361">
                  <c:v>423424.46014370973</c:v>
                </c:pt>
                <c:pt idx="1362">
                  <c:v>426323.78321388806</c:v>
                </c:pt>
                <c:pt idx="1363">
                  <c:v>429245.17329493997</c:v>
                </c:pt>
                <c:pt idx="1364">
                  <c:v>432188.78160138632</c:v>
                </c:pt>
                <c:pt idx="1365">
                  <c:v>435154.7604977896</c:v>
                </c:pt>
                <c:pt idx="1366">
                  <c:v>438143.26350663888</c:v>
                </c:pt>
                <c:pt idx="1367">
                  <c:v>441154.44531629799</c:v>
                </c:pt>
                <c:pt idx="1368">
                  <c:v>444188.46178901143</c:v>
                </c:pt>
                <c:pt idx="1369">
                  <c:v>447245.46996897209</c:v>
                </c:pt>
                <c:pt idx="1370">
                  <c:v>450325.62809045048</c:v>
                </c:pt>
                <c:pt idx="1371">
                  <c:v>453429.09558598435</c:v>
                </c:pt>
                <c:pt idx="1372">
                  <c:v>456556.03309463197</c:v>
                </c:pt>
                <c:pt idx="1373">
                  <c:v>459706.60247028619</c:v>
                </c:pt>
                <c:pt idx="1374">
                  <c:v>462880.96679005289</c:v>
                </c:pt>
                <c:pt idx="1375">
                  <c:v>466079.29036269156</c:v>
                </c:pt>
                <c:pt idx="1376">
                  <c:v>469301.73873712012</c:v>
                </c:pt>
                <c:pt idx="1377">
                  <c:v>472548.47871098423</c:v>
                </c:pt>
                <c:pt idx="1378">
                  <c:v>475819.67833929084</c:v>
                </c:pt>
                <c:pt idx="1379">
                  <c:v>479115.50694310683</c:v>
                </c:pt>
                <c:pt idx="1380">
                  <c:v>482436.13511832285</c:v>
                </c:pt>
                <c:pt idx="1381">
                  <c:v>485781.73474448442</c:v>
                </c:pt>
                <c:pt idx="1382">
                  <c:v>489152.47899368824</c:v>
                </c:pt>
                <c:pt idx="1383">
                  <c:v>492548.54233954527</c:v>
                </c:pt>
                <c:pt idx="1384">
                  <c:v>495970.10056621255</c:v>
                </c:pt>
                <c:pt idx="1385">
                  <c:v>499417.33077749127</c:v>
                </c:pt>
                <c:pt idx="1386">
                  <c:v>502890.41140599415</c:v>
                </c:pt>
                <c:pt idx="1387">
                  <c:v>506389.52222238178</c:v>
                </c:pt>
                <c:pt idx="1388">
                  <c:v>509914.84434466658</c:v>
                </c:pt>
                <c:pt idx="1389">
                  <c:v>513466.56024758937</c:v>
                </c:pt>
                <c:pt idx="1390">
                  <c:v>517044.85377206223</c:v>
                </c:pt>
                <c:pt idx="1391">
                  <c:v>520649.91013468697</c:v>
                </c:pt>
                <c:pt idx="1392">
                  <c:v>524281.91593733954</c:v>
                </c:pt>
                <c:pt idx="1393">
                  <c:v>527941.05917683092</c:v>
                </c:pt>
                <c:pt idx="1394">
                  <c:v>531627.52925463684</c:v>
                </c:pt>
                <c:pt idx="1395">
                  <c:v>535341.51698670129</c:v>
                </c:pt>
                <c:pt idx="1396">
                  <c:v>539083.21461331425</c:v>
                </c:pt>
                <c:pt idx="1397">
                  <c:v>542852.81580906222</c:v>
                </c:pt>
                <c:pt idx="1398">
                  <c:v>546650.51569285151</c:v>
                </c:pt>
                <c:pt idx="1399">
                  <c:v>550476.51083801</c:v>
                </c:pt>
                <c:pt idx="1400">
                  <c:v>554330.99928245973</c:v>
                </c:pt>
                <c:pt idx="1401">
                  <c:v>558214.18053897039</c:v>
                </c:pt>
                <c:pt idx="1402">
                  <c:v>562126.25560548378</c:v>
                </c:pt>
                <c:pt idx="1403">
                  <c:v>566067.42697551823</c:v>
                </c:pt>
                <c:pt idx="1404">
                  <c:v>570037.89864865143</c:v>
                </c:pt>
                <c:pt idx="1405">
                  <c:v>574037.87614107749</c:v>
                </c:pt>
                <c:pt idx="1406">
                  <c:v>578067.56649624638</c:v>
                </c:pt>
                <c:pt idx="1407">
                  <c:v>582127.17829558032</c:v>
                </c:pt>
                <c:pt idx="1408">
                  <c:v>586216.92166926898</c:v>
                </c:pt>
                <c:pt idx="1409">
                  <c:v>590337.00830714812</c:v>
                </c:pt>
                <c:pt idx="1410">
                  <c:v>594487.6514696558</c:v>
                </c:pt>
                <c:pt idx="1411">
                  <c:v>598669.0659988703</c:v>
                </c:pt>
                <c:pt idx="1412">
                  <c:v>602881.46832963231</c:v>
                </c:pt>
                <c:pt idx="1413">
                  <c:v>607125.07650074561</c:v>
                </c:pt>
                <c:pt idx="1414">
                  <c:v>611400.11016626575</c:v>
                </c:pt>
                <c:pt idx="1415">
                  <c:v>615706.79060686706</c:v>
                </c:pt>
                <c:pt idx="1416">
                  <c:v>620045.3407412977</c:v>
                </c:pt>
                <c:pt idx="1417">
                  <c:v>624415.98513791838</c:v>
                </c:pt>
                <c:pt idx="1418">
                  <c:v>628818.95002632553</c:v>
                </c:pt>
                <c:pt idx="1419">
                  <c:v>633254.4633090609</c:v>
                </c:pt>
                <c:pt idx="1420">
                  <c:v>637722.75457341049</c:v>
                </c:pt>
                <c:pt idx="1421">
                  <c:v>642224.05510328396</c:v>
                </c:pt>
                <c:pt idx="1422">
                  <c:v>646758.59789119067</c:v>
                </c:pt>
                <c:pt idx="1423">
                  <c:v>651326.617650297</c:v>
                </c:pt>
                <c:pt idx="1424">
                  <c:v>655928.3508265753</c:v>
                </c:pt>
                <c:pt idx="1425">
                  <c:v>660564.03561104438</c:v>
                </c:pt>
                <c:pt idx="1426">
                  <c:v>665233.91195209615</c:v>
                </c:pt>
                <c:pt idx="1427">
                  <c:v>669938.22156791843</c:v>
                </c:pt>
                <c:pt idx="1428">
                  <c:v>674677.20795900456</c:v>
                </c:pt>
                <c:pt idx="1429">
                  <c:v>679451.11642075679</c:v>
                </c:pt>
                <c:pt idx="1430">
                  <c:v>684260.1940561852</c:v>
                </c:pt>
                <c:pt idx="1431">
                  <c:v>689104.68978869659</c:v>
                </c:pt>
                <c:pt idx="1432">
                  <c:v>693984.85437497916</c:v>
                </c:pt>
                <c:pt idx="1433">
                  <c:v>698900.94041798217</c:v>
                </c:pt>
                <c:pt idx="1434">
                  <c:v>703853.2023799906</c:v>
                </c:pt>
                <c:pt idx="1435">
                  <c:v>708841.89659579739</c:v>
                </c:pt>
                <c:pt idx="1436">
                  <c:v>713867.28128597105</c:v>
                </c:pt>
                <c:pt idx="1437">
                  <c:v>718929.61657022033</c:v>
                </c:pt>
                <c:pt idx="1438">
                  <c:v>724029.16448086011</c:v>
                </c:pt>
                <c:pt idx="1439">
                  <c:v>729166.18897637422</c:v>
                </c:pt>
                <c:pt idx="1440">
                  <c:v>734340.9559550765</c:v>
                </c:pt>
                <c:pt idx="1441">
                  <c:v>739553.73326887656</c:v>
                </c:pt>
                <c:pt idx="1442">
                  <c:v>744804.79073714162</c:v>
                </c:pt>
                <c:pt idx="1443">
                  <c:v>750094.40016066469</c:v>
                </c:pt>
                <c:pt idx="1444">
                  <c:v>755422.83533573255</c:v>
                </c:pt>
                <c:pt idx="1445">
                  <c:v>760790.37206829654</c:v>
                </c:pt>
                <c:pt idx="1446">
                  <c:v>766197.28818825143</c:v>
                </c:pt>
                <c:pt idx="1447">
                  <c:v>771643.8635638128</c:v>
                </c:pt>
                <c:pt idx="1448">
                  <c:v>777130.38011600636</c:v>
                </c:pt>
                <c:pt idx="1449">
                  <c:v>782657.12183325866</c:v>
                </c:pt>
                <c:pt idx="1450">
                  <c:v>788224.37478609709</c:v>
                </c:pt>
                <c:pt idx="1451">
                  <c:v>793832.42714195757</c:v>
                </c:pt>
                <c:pt idx="1452">
                  <c:v>799481.56918010034</c:v>
                </c:pt>
                <c:pt idx="1453">
                  <c:v>805172.09330663434</c:v>
                </c:pt>
                <c:pt idx="1454">
                  <c:v>810904.29406965396</c:v>
                </c:pt>
                <c:pt idx="1455">
                  <c:v>816678.46817448339</c:v>
                </c:pt>
                <c:pt idx="1456">
                  <c:v>822494.91449903673</c:v>
                </c:pt>
                <c:pt idx="1457">
                  <c:v>828353.93410928617</c:v>
                </c:pt>
                <c:pt idx="1458">
                  <c:v>834255.83027484582</c:v>
                </c:pt>
                <c:pt idx="1459">
                  <c:v>840200.90848467068</c:v>
                </c:pt>
                <c:pt idx="1460">
                  <c:v>846189.47646286793</c:v>
                </c:pt>
                <c:pt idx="1461">
                  <c:v>852221.84418462461</c:v>
                </c:pt>
                <c:pt idx="1462">
                  <c:v>858298.3238922545</c:v>
                </c:pt>
                <c:pt idx="1463">
                  <c:v>864419.23011135694</c:v>
                </c:pt>
                <c:pt idx="1464">
                  <c:v>870584.87966709968</c:v>
                </c:pt>
                <c:pt idx="1465">
                  <c:v>876795.59170061792</c:v>
                </c:pt>
                <c:pt idx="1466">
                  <c:v>883051.68768553087</c:v>
                </c:pt>
                <c:pt idx="1467">
                  <c:v>889353.49144458515</c:v>
                </c:pt>
                <c:pt idx="1468">
                  <c:v>895701.32916641328</c:v>
                </c:pt>
                <c:pt idx="1469">
                  <c:v>902095.52942241938</c:v>
                </c:pt>
                <c:pt idx="1470">
                  <c:v>908536.42318378633</c:v>
                </c:pt>
                <c:pt idx="1471">
                  <c:v>915024.34383860521</c:v>
                </c:pt>
                <c:pt idx="1472">
                  <c:v>921559.6272091351</c:v>
                </c:pt>
                <c:pt idx="1473">
                  <c:v>928142.61156918295</c:v>
                </c:pt>
                <c:pt idx="1474">
                  <c:v>934773.63766161364</c:v>
                </c:pt>
                <c:pt idx="1475">
                  <c:v>941453.04871598876</c:v>
                </c:pt>
                <c:pt idx="1476">
                  <c:v>948181.1904663298</c:v>
                </c:pt>
                <c:pt idx="1477">
                  <c:v>954958.41116901638</c:v>
                </c:pt>
                <c:pt idx="1478">
                  <c:v>961785.06162081123</c:v>
                </c:pt>
                <c:pt idx="1479">
                  <c:v>968661.49517701741</c:v>
                </c:pt>
                <c:pt idx="1480">
                  <c:v>975588.06776976958</c:v>
                </c:pt>
                <c:pt idx="1481">
                  <c:v>982565.13792645617</c:v>
                </c:pt>
                <c:pt idx="1482">
                  <c:v>989593.06678827782</c:v>
                </c:pt>
                <c:pt idx="1483">
                  <c:v>996672.21812894114</c:v>
                </c:pt>
                <c:pt idx="1484">
                  <c:v>1003802.9583734863</c:v>
                </c:pt>
                <c:pt idx="1485">
                  <c:v>1010985.6566172553</c:v>
                </c:pt>
                <c:pt idx="1486">
                  <c:v>1018220.6846449964</c:v>
                </c:pt>
                <c:pt idx="1487">
                  <c:v>1025508.4169501069</c:v>
                </c:pt>
                <c:pt idx="1488">
                  <c:v>1032849.2307540192</c:v>
                </c:pt>
                <c:pt idx="1489">
                  <c:v>1040243.5060257242</c:v>
                </c:pt>
                <c:pt idx="1490">
                  <c:v>1047691.625501442</c:v>
                </c:pt>
                <c:pt idx="1491">
                  <c:v>1055193.9747044295</c:v>
                </c:pt>
                <c:pt idx="1492">
                  <c:v>1062750.9419649357</c:v>
                </c:pt>
                <c:pt idx="1493">
                  <c:v>1070362.9184403059</c:v>
                </c:pt>
                <c:pt idx="1494">
                  <c:v>1078030.2981352243</c:v>
                </c:pt>
                <c:pt idx="1495">
                  <c:v>1085753.4779221092</c:v>
                </c:pt>
                <c:pt idx="1496">
                  <c:v>1093532.8575616572</c:v>
                </c:pt>
                <c:pt idx="1497">
                  <c:v>1101368.8397235335</c:v>
                </c:pt>
              </c:numCache>
            </c:numRef>
          </c:yVal>
          <c:smooth val="1"/>
          <c:extLst>
            <c:ext xmlns:c16="http://schemas.microsoft.com/office/drawing/2014/chart" uri="{C3380CC4-5D6E-409C-BE32-E72D297353CC}">
              <c16:uniqueId val="{00000000-F246-4388-9CE5-EDA0FF261A22}"/>
            </c:ext>
          </c:extLst>
        </c:ser>
        <c:ser>
          <c:idx val="1"/>
          <c:order val="1"/>
          <c:tx>
            <c:v>Tension- Zhan 2010</c:v>
          </c:tx>
          <c:spPr>
            <a:ln w="25400" cap="rnd">
              <a:solidFill>
                <a:schemeClr val="tx1"/>
              </a:solidFill>
              <a:prstDash val="dash"/>
              <a:round/>
            </a:ln>
            <a:effectLst/>
          </c:spPr>
          <c:marker>
            <c:symbol val="none"/>
          </c:marker>
          <c:xVal>
            <c:numRef>
              <c:f>Sheet1!$G$3:$G$1749</c:f>
              <c:numCache>
                <c:formatCode>General</c:formatCode>
                <c:ptCount val="1747"/>
                <c:pt idx="0">
                  <c:v>0</c:v>
                </c:pt>
                <c:pt idx="1">
                  <c:v>0.19999999999998863</c:v>
                </c:pt>
                <c:pt idx="2">
                  <c:v>0.39999999999997726</c:v>
                </c:pt>
                <c:pt idx="3">
                  <c:v>0.59999999999996589</c:v>
                </c:pt>
                <c:pt idx="4">
                  <c:v>0.79999999999995453</c:v>
                </c:pt>
                <c:pt idx="5">
                  <c:v>1</c:v>
                </c:pt>
                <c:pt idx="6">
                  <c:v>1.1999999999999886</c:v>
                </c:pt>
                <c:pt idx="7">
                  <c:v>1.3999999999999773</c:v>
                </c:pt>
                <c:pt idx="8">
                  <c:v>1.5999999999999659</c:v>
                </c:pt>
                <c:pt idx="9">
                  <c:v>1.7999999999999545</c:v>
                </c:pt>
                <c:pt idx="10">
                  <c:v>2</c:v>
                </c:pt>
                <c:pt idx="11">
                  <c:v>2.1999999999999886</c:v>
                </c:pt>
                <c:pt idx="12">
                  <c:v>2.3999999999999773</c:v>
                </c:pt>
                <c:pt idx="13">
                  <c:v>2.5999999999999659</c:v>
                </c:pt>
                <c:pt idx="14">
                  <c:v>2.7999999999999545</c:v>
                </c:pt>
                <c:pt idx="15">
                  <c:v>3</c:v>
                </c:pt>
                <c:pt idx="16">
                  <c:v>3.1999999999999886</c:v>
                </c:pt>
                <c:pt idx="17">
                  <c:v>3.3999999999999773</c:v>
                </c:pt>
                <c:pt idx="18">
                  <c:v>3.5999999999999659</c:v>
                </c:pt>
                <c:pt idx="19">
                  <c:v>3.7999999999999545</c:v>
                </c:pt>
                <c:pt idx="20">
                  <c:v>4</c:v>
                </c:pt>
                <c:pt idx="21">
                  <c:v>4.1999999999999886</c:v>
                </c:pt>
                <c:pt idx="22">
                  <c:v>4.3999999999999773</c:v>
                </c:pt>
                <c:pt idx="23">
                  <c:v>4.5999999999999659</c:v>
                </c:pt>
                <c:pt idx="24">
                  <c:v>4.7999999999999545</c:v>
                </c:pt>
                <c:pt idx="25">
                  <c:v>5</c:v>
                </c:pt>
                <c:pt idx="26">
                  <c:v>5.1999999999999886</c:v>
                </c:pt>
                <c:pt idx="27">
                  <c:v>5.3999999999999773</c:v>
                </c:pt>
                <c:pt idx="28">
                  <c:v>5.5999999999999659</c:v>
                </c:pt>
                <c:pt idx="29">
                  <c:v>5.7999999999999545</c:v>
                </c:pt>
                <c:pt idx="30">
                  <c:v>6</c:v>
                </c:pt>
                <c:pt idx="31">
                  <c:v>6.1999999999999886</c:v>
                </c:pt>
                <c:pt idx="32">
                  <c:v>6.3999999999999773</c:v>
                </c:pt>
                <c:pt idx="33">
                  <c:v>6.5999999999999659</c:v>
                </c:pt>
                <c:pt idx="34">
                  <c:v>6.7999999999999545</c:v>
                </c:pt>
                <c:pt idx="35">
                  <c:v>7</c:v>
                </c:pt>
                <c:pt idx="36">
                  <c:v>7.1999999999999886</c:v>
                </c:pt>
                <c:pt idx="37">
                  <c:v>7.3999999999999773</c:v>
                </c:pt>
                <c:pt idx="38">
                  <c:v>7.5999999999999659</c:v>
                </c:pt>
                <c:pt idx="39">
                  <c:v>7.7999999999999545</c:v>
                </c:pt>
                <c:pt idx="40">
                  <c:v>8</c:v>
                </c:pt>
                <c:pt idx="41">
                  <c:v>8.1999999999999886</c:v>
                </c:pt>
                <c:pt idx="42">
                  <c:v>8.3999999999999773</c:v>
                </c:pt>
                <c:pt idx="43">
                  <c:v>8.5999999999999659</c:v>
                </c:pt>
                <c:pt idx="44">
                  <c:v>8.7999999999999545</c:v>
                </c:pt>
                <c:pt idx="45">
                  <c:v>9</c:v>
                </c:pt>
                <c:pt idx="46">
                  <c:v>9.1999999999999886</c:v>
                </c:pt>
                <c:pt idx="47">
                  <c:v>9.3999999999999773</c:v>
                </c:pt>
                <c:pt idx="48">
                  <c:v>9.5999999999999659</c:v>
                </c:pt>
                <c:pt idx="49">
                  <c:v>9.7999999999999545</c:v>
                </c:pt>
                <c:pt idx="50">
                  <c:v>10</c:v>
                </c:pt>
                <c:pt idx="51">
                  <c:v>10.199999999999989</c:v>
                </c:pt>
                <c:pt idx="52">
                  <c:v>10.399999999999977</c:v>
                </c:pt>
                <c:pt idx="53">
                  <c:v>10.599999999999966</c:v>
                </c:pt>
                <c:pt idx="54">
                  <c:v>10.799999999999955</c:v>
                </c:pt>
                <c:pt idx="55">
                  <c:v>11</c:v>
                </c:pt>
                <c:pt idx="56">
                  <c:v>11.199999999999989</c:v>
                </c:pt>
                <c:pt idx="57">
                  <c:v>11.399999999999977</c:v>
                </c:pt>
                <c:pt idx="58">
                  <c:v>11.599999999999966</c:v>
                </c:pt>
                <c:pt idx="59">
                  <c:v>11.799999999999955</c:v>
                </c:pt>
                <c:pt idx="60">
                  <c:v>12</c:v>
                </c:pt>
                <c:pt idx="61">
                  <c:v>12.199999999999989</c:v>
                </c:pt>
                <c:pt idx="62">
                  <c:v>12.399999999999977</c:v>
                </c:pt>
                <c:pt idx="63">
                  <c:v>12.599999999999966</c:v>
                </c:pt>
                <c:pt idx="64">
                  <c:v>12.799999999999955</c:v>
                </c:pt>
                <c:pt idx="65">
                  <c:v>13</c:v>
                </c:pt>
                <c:pt idx="66">
                  <c:v>13.199999999999989</c:v>
                </c:pt>
                <c:pt idx="67">
                  <c:v>13.399999999999977</c:v>
                </c:pt>
                <c:pt idx="68">
                  <c:v>13.599999999999966</c:v>
                </c:pt>
                <c:pt idx="69">
                  <c:v>13.799999999999955</c:v>
                </c:pt>
                <c:pt idx="70">
                  <c:v>14</c:v>
                </c:pt>
                <c:pt idx="71">
                  <c:v>14.199999999999989</c:v>
                </c:pt>
                <c:pt idx="72">
                  <c:v>14.399999999999977</c:v>
                </c:pt>
                <c:pt idx="73">
                  <c:v>14.599999999999966</c:v>
                </c:pt>
                <c:pt idx="74">
                  <c:v>14.799999999999955</c:v>
                </c:pt>
                <c:pt idx="75">
                  <c:v>15</c:v>
                </c:pt>
                <c:pt idx="76">
                  <c:v>15.199999999999989</c:v>
                </c:pt>
                <c:pt idx="77">
                  <c:v>15.399999999999977</c:v>
                </c:pt>
                <c:pt idx="78">
                  <c:v>15.599999999999966</c:v>
                </c:pt>
                <c:pt idx="79">
                  <c:v>15.799999999999955</c:v>
                </c:pt>
                <c:pt idx="80">
                  <c:v>16</c:v>
                </c:pt>
                <c:pt idx="81">
                  <c:v>16.199999999999989</c:v>
                </c:pt>
                <c:pt idx="82">
                  <c:v>16.399999999999977</c:v>
                </c:pt>
                <c:pt idx="83">
                  <c:v>16.599999999999966</c:v>
                </c:pt>
                <c:pt idx="84">
                  <c:v>16.799999999999955</c:v>
                </c:pt>
                <c:pt idx="85">
                  <c:v>17</c:v>
                </c:pt>
                <c:pt idx="86">
                  <c:v>17.199999999999989</c:v>
                </c:pt>
                <c:pt idx="87">
                  <c:v>17.399999999999977</c:v>
                </c:pt>
                <c:pt idx="88">
                  <c:v>17.599999999999966</c:v>
                </c:pt>
                <c:pt idx="89">
                  <c:v>17.799999999999955</c:v>
                </c:pt>
                <c:pt idx="90">
                  <c:v>18</c:v>
                </c:pt>
                <c:pt idx="91">
                  <c:v>18.199999999999989</c:v>
                </c:pt>
                <c:pt idx="92">
                  <c:v>18.399999999999977</c:v>
                </c:pt>
                <c:pt idx="93">
                  <c:v>18.599999999999966</c:v>
                </c:pt>
                <c:pt idx="94">
                  <c:v>18.799999999999955</c:v>
                </c:pt>
                <c:pt idx="95">
                  <c:v>19</c:v>
                </c:pt>
                <c:pt idx="96">
                  <c:v>19.199999999999989</c:v>
                </c:pt>
                <c:pt idx="97">
                  <c:v>19.399999999999977</c:v>
                </c:pt>
                <c:pt idx="98">
                  <c:v>19.599999999999966</c:v>
                </c:pt>
                <c:pt idx="99">
                  <c:v>19.799999999999955</c:v>
                </c:pt>
                <c:pt idx="100">
                  <c:v>20</c:v>
                </c:pt>
                <c:pt idx="101">
                  <c:v>20.199999999999989</c:v>
                </c:pt>
                <c:pt idx="102">
                  <c:v>20.399999999999977</c:v>
                </c:pt>
                <c:pt idx="103">
                  <c:v>20.599999999999966</c:v>
                </c:pt>
                <c:pt idx="104">
                  <c:v>20.799999999999955</c:v>
                </c:pt>
                <c:pt idx="105">
                  <c:v>21</c:v>
                </c:pt>
                <c:pt idx="106">
                  <c:v>21.199999999999989</c:v>
                </c:pt>
                <c:pt idx="107">
                  <c:v>21.399999999999977</c:v>
                </c:pt>
                <c:pt idx="108">
                  <c:v>21.599999999999966</c:v>
                </c:pt>
                <c:pt idx="109">
                  <c:v>21.799999999999955</c:v>
                </c:pt>
                <c:pt idx="110">
                  <c:v>22</c:v>
                </c:pt>
                <c:pt idx="111">
                  <c:v>22.199999999999989</c:v>
                </c:pt>
                <c:pt idx="112">
                  <c:v>22.399999999999977</c:v>
                </c:pt>
                <c:pt idx="113">
                  <c:v>22.599999999999966</c:v>
                </c:pt>
                <c:pt idx="114">
                  <c:v>22.799999999999955</c:v>
                </c:pt>
                <c:pt idx="115">
                  <c:v>23</c:v>
                </c:pt>
                <c:pt idx="116">
                  <c:v>23.199999999999989</c:v>
                </c:pt>
                <c:pt idx="117">
                  <c:v>23.399999999999977</c:v>
                </c:pt>
                <c:pt idx="118">
                  <c:v>23.599999999999966</c:v>
                </c:pt>
                <c:pt idx="119">
                  <c:v>23.799999999999955</c:v>
                </c:pt>
                <c:pt idx="120">
                  <c:v>24</c:v>
                </c:pt>
                <c:pt idx="121">
                  <c:v>24.199999999999989</c:v>
                </c:pt>
                <c:pt idx="122">
                  <c:v>24.399999999999977</c:v>
                </c:pt>
                <c:pt idx="123">
                  <c:v>24.599999999999966</c:v>
                </c:pt>
                <c:pt idx="124">
                  <c:v>24.799999999999955</c:v>
                </c:pt>
                <c:pt idx="125">
                  <c:v>25</c:v>
                </c:pt>
                <c:pt idx="126">
                  <c:v>25.199999999999989</c:v>
                </c:pt>
                <c:pt idx="127">
                  <c:v>25.399999999999977</c:v>
                </c:pt>
                <c:pt idx="128">
                  <c:v>25.599999999999966</c:v>
                </c:pt>
                <c:pt idx="129">
                  <c:v>25.799999999999955</c:v>
                </c:pt>
                <c:pt idx="130">
                  <c:v>26</c:v>
                </c:pt>
                <c:pt idx="131">
                  <c:v>26.199999999999989</c:v>
                </c:pt>
                <c:pt idx="132">
                  <c:v>26.399999999999977</c:v>
                </c:pt>
                <c:pt idx="133">
                  <c:v>26.599999999999966</c:v>
                </c:pt>
                <c:pt idx="134">
                  <c:v>26.799999999999955</c:v>
                </c:pt>
                <c:pt idx="135">
                  <c:v>27</c:v>
                </c:pt>
                <c:pt idx="136">
                  <c:v>27.199999999999989</c:v>
                </c:pt>
                <c:pt idx="137">
                  <c:v>27.399999999999977</c:v>
                </c:pt>
                <c:pt idx="138">
                  <c:v>27.599999999999966</c:v>
                </c:pt>
                <c:pt idx="139">
                  <c:v>27.799999999999955</c:v>
                </c:pt>
                <c:pt idx="140">
                  <c:v>28</c:v>
                </c:pt>
                <c:pt idx="141">
                  <c:v>28.199999999999989</c:v>
                </c:pt>
                <c:pt idx="142">
                  <c:v>28.399999999999977</c:v>
                </c:pt>
                <c:pt idx="143">
                  <c:v>28.599999999999966</c:v>
                </c:pt>
                <c:pt idx="144">
                  <c:v>28.799999999999955</c:v>
                </c:pt>
                <c:pt idx="145">
                  <c:v>29</c:v>
                </c:pt>
                <c:pt idx="146">
                  <c:v>29.199999999999989</c:v>
                </c:pt>
                <c:pt idx="147">
                  <c:v>29.399999999999977</c:v>
                </c:pt>
                <c:pt idx="148">
                  <c:v>29.599999999999966</c:v>
                </c:pt>
                <c:pt idx="149">
                  <c:v>29.799999999999955</c:v>
                </c:pt>
                <c:pt idx="150">
                  <c:v>30</c:v>
                </c:pt>
                <c:pt idx="151">
                  <c:v>30.199999999999989</c:v>
                </c:pt>
                <c:pt idx="152">
                  <c:v>30.399999999999977</c:v>
                </c:pt>
                <c:pt idx="153">
                  <c:v>30.599999999999966</c:v>
                </c:pt>
                <c:pt idx="154">
                  <c:v>30.800000000000011</c:v>
                </c:pt>
                <c:pt idx="155">
                  <c:v>31</c:v>
                </c:pt>
                <c:pt idx="156">
                  <c:v>31.199999999999989</c:v>
                </c:pt>
                <c:pt idx="157">
                  <c:v>31.399999999999977</c:v>
                </c:pt>
                <c:pt idx="158">
                  <c:v>31.599999999999966</c:v>
                </c:pt>
                <c:pt idx="159">
                  <c:v>31.800000000000011</c:v>
                </c:pt>
                <c:pt idx="160">
                  <c:v>32</c:v>
                </c:pt>
                <c:pt idx="161">
                  <c:v>32.199999999999989</c:v>
                </c:pt>
                <c:pt idx="162">
                  <c:v>32.399999999999977</c:v>
                </c:pt>
                <c:pt idx="163">
                  <c:v>32.599999999999966</c:v>
                </c:pt>
                <c:pt idx="164">
                  <c:v>32.800000000000011</c:v>
                </c:pt>
                <c:pt idx="165">
                  <c:v>33</c:v>
                </c:pt>
                <c:pt idx="166">
                  <c:v>33.199999999999989</c:v>
                </c:pt>
                <c:pt idx="167">
                  <c:v>33.399999999999977</c:v>
                </c:pt>
                <c:pt idx="168">
                  <c:v>33.599999999999966</c:v>
                </c:pt>
                <c:pt idx="169">
                  <c:v>33.800000000000011</c:v>
                </c:pt>
                <c:pt idx="170">
                  <c:v>34</c:v>
                </c:pt>
                <c:pt idx="171">
                  <c:v>34.199999999999989</c:v>
                </c:pt>
                <c:pt idx="172">
                  <c:v>34.399999999999977</c:v>
                </c:pt>
                <c:pt idx="173">
                  <c:v>34.599999999999966</c:v>
                </c:pt>
                <c:pt idx="174">
                  <c:v>34.800000000000011</c:v>
                </c:pt>
                <c:pt idx="175">
                  <c:v>35</c:v>
                </c:pt>
                <c:pt idx="176">
                  <c:v>35.199999999999989</c:v>
                </c:pt>
                <c:pt idx="177">
                  <c:v>35.399999999999977</c:v>
                </c:pt>
                <c:pt idx="178">
                  <c:v>35.599999999999966</c:v>
                </c:pt>
                <c:pt idx="179">
                  <c:v>35.800000000000011</c:v>
                </c:pt>
                <c:pt idx="180">
                  <c:v>36</c:v>
                </c:pt>
                <c:pt idx="181">
                  <c:v>36.199999999999989</c:v>
                </c:pt>
                <c:pt idx="182">
                  <c:v>36.399999999999977</c:v>
                </c:pt>
                <c:pt idx="183">
                  <c:v>36.599999999999966</c:v>
                </c:pt>
                <c:pt idx="184">
                  <c:v>36.800000000000011</c:v>
                </c:pt>
                <c:pt idx="185">
                  <c:v>37</c:v>
                </c:pt>
                <c:pt idx="186">
                  <c:v>37.199999999999989</c:v>
                </c:pt>
                <c:pt idx="187">
                  <c:v>37.399999999999977</c:v>
                </c:pt>
                <c:pt idx="188">
                  <c:v>37.599999999999966</c:v>
                </c:pt>
                <c:pt idx="189">
                  <c:v>37.800000000000011</c:v>
                </c:pt>
                <c:pt idx="190">
                  <c:v>38</c:v>
                </c:pt>
                <c:pt idx="191">
                  <c:v>38.199999999999989</c:v>
                </c:pt>
                <c:pt idx="192">
                  <c:v>38.399999999999977</c:v>
                </c:pt>
                <c:pt idx="193">
                  <c:v>38.599999999999966</c:v>
                </c:pt>
                <c:pt idx="194">
                  <c:v>38.800000000000011</c:v>
                </c:pt>
                <c:pt idx="195">
                  <c:v>39</c:v>
                </c:pt>
                <c:pt idx="196">
                  <c:v>39.199999999999989</c:v>
                </c:pt>
                <c:pt idx="197">
                  <c:v>39.399999999999977</c:v>
                </c:pt>
                <c:pt idx="198">
                  <c:v>39.599999999999966</c:v>
                </c:pt>
                <c:pt idx="199">
                  <c:v>39.800000000000011</c:v>
                </c:pt>
                <c:pt idx="200">
                  <c:v>40</c:v>
                </c:pt>
                <c:pt idx="201">
                  <c:v>40.199999999999989</c:v>
                </c:pt>
                <c:pt idx="202">
                  <c:v>40.399999999999977</c:v>
                </c:pt>
                <c:pt idx="203">
                  <c:v>40.599999999999966</c:v>
                </c:pt>
                <c:pt idx="204">
                  <c:v>40.800000000000011</c:v>
                </c:pt>
                <c:pt idx="205">
                  <c:v>41</c:v>
                </c:pt>
                <c:pt idx="206">
                  <c:v>41.199999999999989</c:v>
                </c:pt>
                <c:pt idx="207">
                  <c:v>41.399999999999977</c:v>
                </c:pt>
                <c:pt idx="208">
                  <c:v>41.599999999999966</c:v>
                </c:pt>
                <c:pt idx="209">
                  <c:v>41.800000000000011</c:v>
                </c:pt>
                <c:pt idx="210">
                  <c:v>42</c:v>
                </c:pt>
                <c:pt idx="211">
                  <c:v>42.199999999999989</c:v>
                </c:pt>
                <c:pt idx="212">
                  <c:v>42.399999999999977</c:v>
                </c:pt>
                <c:pt idx="213">
                  <c:v>42.599999999999966</c:v>
                </c:pt>
                <c:pt idx="214">
                  <c:v>42.800000000000011</c:v>
                </c:pt>
                <c:pt idx="215">
                  <c:v>43</c:v>
                </c:pt>
                <c:pt idx="216">
                  <c:v>43.199999999999989</c:v>
                </c:pt>
                <c:pt idx="217">
                  <c:v>43.399999999999977</c:v>
                </c:pt>
                <c:pt idx="218">
                  <c:v>43.599999999999966</c:v>
                </c:pt>
                <c:pt idx="219">
                  <c:v>43.800000000000011</c:v>
                </c:pt>
                <c:pt idx="220">
                  <c:v>44</c:v>
                </c:pt>
                <c:pt idx="221">
                  <c:v>44.199999999999989</c:v>
                </c:pt>
                <c:pt idx="222">
                  <c:v>44.399999999999977</c:v>
                </c:pt>
                <c:pt idx="223">
                  <c:v>44.599999999999966</c:v>
                </c:pt>
                <c:pt idx="224">
                  <c:v>44.800000000000011</c:v>
                </c:pt>
                <c:pt idx="225">
                  <c:v>45</c:v>
                </c:pt>
                <c:pt idx="226">
                  <c:v>45.199999999999989</c:v>
                </c:pt>
                <c:pt idx="227">
                  <c:v>45.399999999999977</c:v>
                </c:pt>
                <c:pt idx="228">
                  <c:v>45.599999999999966</c:v>
                </c:pt>
                <c:pt idx="229">
                  <c:v>45.800000000000011</c:v>
                </c:pt>
                <c:pt idx="230">
                  <c:v>46</c:v>
                </c:pt>
                <c:pt idx="231">
                  <c:v>46.199999999999989</c:v>
                </c:pt>
                <c:pt idx="232">
                  <c:v>46.399999999999977</c:v>
                </c:pt>
                <c:pt idx="233">
                  <c:v>46.599999999999966</c:v>
                </c:pt>
                <c:pt idx="234">
                  <c:v>46.800000000000011</c:v>
                </c:pt>
                <c:pt idx="235">
                  <c:v>47</c:v>
                </c:pt>
                <c:pt idx="236">
                  <c:v>47.199999999999989</c:v>
                </c:pt>
                <c:pt idx="237">
                  <c:v>47.399999999999977</c:v>
                </c:pt>
                <c:pt idx="238">
                  <c:v>47.599999999999966</c:v>
                </c:pt>
                <c:pt idx="239">
                  <c:v>47.800000000000011</c:v>
                </c:pt>
                <c:pt idx="240">
                  <c:v>48</c:v>
                </c:pt>
                <c:pt idx="241">
                  <c:v>48.199999999999989</c:v>
                </c:pt>
                <c:pt idx="242">
                  <c:v>48.399999999999977</c:v>
                </c:pt>
                <c:pt idx="243">
                  <c:v>48.599999999999966</c:v>
                </c:pt>
                <c:pt idx="244">
                  <c:v>48.800000000000011</c:v>
                </c:pt>
                <c:pt idx="245">
                  <c:v>49</c:v>
                </c:pt>
                <c:pt idx="246">
                  <c:v>49.199999999999989</c:v>
                </c:pt>
                <c:pt idx="247">
                  <c:v>49.399999999999977</c:v>
                </c:pt>
                <c:pt idx="248">
                  <c:v>49.599999999999966</c:v>
                </c:pt>
                <c:pt idx="249">
                  <c:v>49.800000000000011</c:v>
                </c:pt>
                <c:pt idx="250">
                  <c:v>50</c:v>
                </c:pt>
                <c:pt idx="251">
                  <c:v>50.199999999999989</c:v>
                </c:pt>
                <c:pt idx="252">
                  <c:v>50.399999999999977</c:v>
                </c:pt>
                <c:pt idx="253">
                  <c:v>50.599999999999966</c:v>
                </c:pt>
                <c:pt idx="254">
                  <c:v>50.800000000000011</c:v>
                </c:pt>
                <c:pt idx="255">
                  <c:v>51</c:v>
                </c:pt>
                <c:pt idx="256">
                  <c:v>51.199999999999989</c:v>
                </c:pt>
                <c:pt idx="257">
                  <c:v>51.399999999999977</c:v>
                </c:pt>
                <c:pt idx="258">
                  <c:v>51.599999999999966</c:v>
                </c:pt>
                <c:pt idx="259">
                  <c:v>51.800000000000011</c:v>
                </c:pt>
                <c:pt idx="260">
                  <c:v>52</c:v>
                </c:pt>
                <c:pt idx="261">
                  <c:v>52.199999999999989</c:v>
                </c:pt>
                <c:pt idx="262">
                  <c:v>52.399999999999977</c:v>
                </c:pt>
                <c:pt idx="263">
                  <c:v>52.599999999999966</c:v>
                </c:pt>
                <c:pt idx="264">
                  <c:v>52.800000000000011</c:v>
                </c:pt>
                <c:pt idx="265">
                  <c:v>53</c:v>
                </c:pt>
                <c:pt idx="266">
                  <c:v>53.199999999999989</c:v>
                </c:pt>
                <c:pt idx="267">
                  <c:v>53.399999999999977</c:v>
                </c:pt>
                <c:pt idx="268">
                  <c:v>53.599999999999966</c:v>
                </c:pt>
                <c:pt idx="269">
                  <c:v>53.800000000000011</c:v>
                </c:pt>
                <c:pt idx="270">
                  <c:v>54</c:v>
                </c:pt>
                <c:pt idx="271">
                  <c:v>54.199999999999989</c:v>
                </c:pt>
                <c:pt idx="272">
                  <c:v>54.399999999999977</c:v>
                </c:pt>
                <c:pt idx="273">
                  <c:v>54.599999999999966</c:v>
                </c:pt>
                <c:pt idx="274">
                  <c:v>54.800000000000011</c:v>
                </c:pt>
                <c:pt idx="275">
                  <c:v>55</c:v>
                </c:pt>
                <c:pt idx="276">
                  <c:v>55.199999999999989</c:v>
                </c:pt>
                <c:pt idx="277">
                  <c:v>55.399999999999977</c:v>
                </c:pt>
                <c:pt idx="278">
                  <c:v>55.599999999999966</c:v>
                </c:pt>
                <c:pt idx="279">
                  <c:v>55.800000000000011</c:v>
                </c:pt>
                <c:pt idx="280">
                  <c:v>56</c:v>
                </c:pt>
                <c:pt idx="281">
                  <c:v>56.199999999999989</c:v>
                </c:pt>
                <c:pt idx="282">
                  <c:v>56.399999999999977</c:v>
                </c:pt>
                <c:pt idx="283">
                  <c:v>56.599999999999966</c:v>
                </c:pt>
                <c:pt idx="284">
                  <c:v>56.800000000000011</c:v>
                </c:pt>
                <c:pt idx="285">
                  <c:v>57</c:v>
                </c:pt>
                <c:pt idx="286">
                  <c:v>57.199999999999989</c:v>
                </c:pt>
                <c:pt idx="287">
                  <c:v>57.399999999999977</c:v>
                </c:pt>
                <c:pt idx="288">
                  <c:v>57.599999999999966</c:v>
                </c:pt>
                <c:pt idx="289">
                  <c:v>57.800000000000011</c:v>
                </c:pt>
                <c:pt idx="290">
                  <c:v>58</c:v>
                </c:pt>
                <c:pt idx="291">
                  <c:v>58.199999999999989</c:v>
                </c:pt>
                <c:pt idx="292">
                  <c:v>58.399999999999977</c:v>
                </c:pt>
                <c:pt idx="293">
                  <c:v>58.599999999999966</c:v>
                </c:pt>
                <c:pt idx="294">
                  <c:v>58.800000000000011</c:v>
                </c:pt>
                <c:pt idx="295">
                  <c:v>59</c:v>
                </c:pt>
                <c:pt idx="296">
                  <c:v>59.199999999999989</c:v>
                </c:pt>
                <c:pt idx="297">
                  <c:v>59.399999999999977</c:v>
                </c:pt>
                <c:pt idx="298">
                  <c:v>59.599999999999966</c:v>
                </c:pt>
                <c:pt idx="299">
                  <c:v>59.800000000000011</c:v>
                </c:pt>
                <c:pt idx="300">
                  <c:v>60</c:v>
                </c:pt>
                <c:pt idx="301">
                  <c:v>60.199999999999989</c:v>
                </c:pt>
                <c:pt idx="302">
                  <c:v>60.399999999999977</c:v>
                </c:pt>
                <c:pt idx="303">
                  <c:v>60.599999999999966</c:v>
                </c:pt>
                <c:pt idx="304">
                  <c:v>60.800000000000011</c:v>
                </c:pt>
                <c:pt idx="305">
                  <c:v>61</c:v>
                </c:pt>
                <c:pt idx="306">
                  <c:v>61.199999999999989</c:v>
                </c:pt>
                <c:pt idx="307">
                  <c:v>61.399999999999977</c:v>
                </c:pt>
                <c:pt idx="308">
                  <c:v>61.599999999999966</c:v>
                </c:pt>
                <c:pt idx="309">
                  <c:v>61.800000000000011</c:v>
                </c:pt>
                <c:pt idx="310">
                  <c:v>62</c:v>
                </c:pt>
                <c:pt idx="311">
                  <c:v>62.199999999999989</c:v>
                </c:pt>
                <c:pt idx="312">
                  <c:v>62.399999999999977</c:v>
                </c:pt>
                <c:pt idx="313">
                  <c:v>62.599999999999966</c:v>
                </c:pt>
                <c:pt idx="314">
                  <c:v>62.800000000000011</c:v>
                </c:pt>
                <c:pt idx="315">
                  <c:v>63</c:v>
                </c:pt>
                <c:pt idx="316">
                  <c:v>63.199999999999989</c:v>
                </c:pt>
                <c:pt idx="317">
                  <c:v>63.399999999999977</c:v>
                </c:pt>
                <c:pt idx="318">
                  <c:v>63.599999999999966</c:v>
                </c:pt>
                <c:pt idx="319">
                  <c:v>63.800000000000011</c:v>
                </c:pt>
                <c:pt idx="320">
                  <c:v>64</c:v>
                </c:pt>
                <c:pt idx="321">
                  <c:v>64.199999999999989</c:v>
                </c:pt>
                <c:pt idx="322">
                  <c:v>64.399999999999977</c:v>
                </c:pt>
                <c:pt idx="323">
                  <c:v>64.599999999999966</c:v>
                </c:pt>
                <c:pt idx="324">
                  <c:v>64.800000000000011</c:v>
                </c:pt>
                <c:pt idx="325">
                  <c:v>65</c:v>
                </c:pt>
                <c:pt idx="326">
                  <c:v>65.199999999999989</c:v>
                </c:pt>
                <c:pt idx="327">
                  <c:v>65.399999999999977</c:v>
                </c:pt>
                <c:pt idx="328">
                  <c:v>65.599999999999966</c:v>
                </c:pt>
                <c:pt idx="329">
                  <c:v>65.800000000000011</c:v>
                </c:pt>
                <c:pt idx="330">
                  <c:v>66</c:v>
                </c:pt>
                <c:pt idx="331">
                  <c:v>66.199999999999989</c:v>
                </c:pt>
                <c:pt idx="332">
                  <c:v>66.399999999999977</c:v>
                </c:pt>
                <c:pt idx="333">
                  <c:v>66.599999999999966</c:v>
                </c:pt>
                <c:pt idx="334">
                  <c:v>66.800000000000011</c:v>
                </c:pt>
                <c:pt idx="335">
                  <c:v>67</c:v>
                </c:pt>
                <c:pt idx="336">
                  <c:v>67.199999999999989</c:v>
                </c:pt>
                <c:pt idx="337">
                  <c:v>67.399999999999977</c:v>
                </c:pt>
                <c:pt idx="338">
                  <c:v>67.599999999999966</c:v>
                </c:pt>
                <c:pt idx="339">
                  <c:v>67.800000000000011</c:v>
                </c:pt>
                <c:pt idx="340">
                  <c:v>68</c:v>
                </c:pt>
                <c:pt idx="341">
                  <c:v>68.199999999999989</c:v>
                </c:pt>
                <c:pt idx="342">
                  <c:v>68.399999999999977</c:v>
                </c:pt>
                <c:pt idx="343">
                  <c:v>68.599999999999966</c:v>
                </c:pt>
                <c:pt idx="344">
                  <c:v>68.800000000000011</c:v>
                </c:pt>
                <c:pt idx="345">
                  <c:v>69</c:v>
                </c:pt>
                <c:pt idx="346">
                  <c:v>69.199999999999989</c:v>
                </c:pt>
                <c:pt idx="347">
                  <c:v>69.399999999999977</c:v>
                </c:pt>
                <c:pt idx="348">
                  <c:v>69.599999999999966</c:v>
                </c:pt>
                <c:pt idx="349">
                  <c:v>69.800000000000011</c:v>
                </c:pt>
                <c:pt idx="350">
                  <c:v>70</c:v>
                </c:pt>
                <c:pt idx="351">
                  <c:v>70.199999999999989</c:v>
                </c:pt>
                <c:pt idx="352">
                  <c:v>70.399999999999977</c:v>
                </c:pt>
                <c:pt idx="353">
                  <c:v>70.599999999999966</c:v>
                </c:pt>
                <c:pt idx="354">
                  <c:v>70.800000000000011</c:v>
                </c:pt>
                <c:pt idx="355">
                  <c:v>71</c:v>
                </c:pt>
                <c:pt idx="356">
                  <c:v>71.199999999999989</c:v>
                </c:pt>
                <c:pt idx="357">
                  <c:v>71.399999999999977</c:v>
                </c:pt>
                <c:pt idx="358">
                  <c:v>71.599999999999966</c:v>
                </c:pt>
                <c:pt idx="359">
                  <c:v>71.800000000000011</c:v>
                </c:pt>
                <c:pt idx="360">
                  <c:v>72</c:v>
                </c:pt>
                <c:pt idx="361">
                  <c:v>72.199999999999989</c:v>
                </c:pt>
                <c:pt idx="362">
                  <c:v>72.399999999999977</c:v>
                </c:pt>
                <c:pt idx="363">
                  <c:v>72.599999999999966</c:v>
                </c:pt>
                <c:pt idx="364">
                  <c:v>72.800000000000011</c:v>
                </c:pt>
                <c:pt idx="365">
                  <c:v>73</c:v>
                </c:pt>
                <c:pt idx="366">
                  <c:v>73.199999999999989</c:v>
                </c:pt>
                <c:pt idx="367">
                  <c:v>73.399999999999977</c:v>
                </c:pt>
                <c:pt idx="368">
                  <c:v>73.599999999999966</c:v>
                </c:pt>
                <c:pt idx="369">
                  <c:v>73.800000000000011</c:v>
                </c:pt>
                <c:pt idx="370">
                  <c:v>74</c:v>
                </c:pt>
                <c:pt idx="371">
                  <c:v>74.199999999999989</c:v>
                </c:pt>
                <c:pt idx="372">
                  <c:v>74.399999999999977</c:v>
                </c:pt>
                <c:pt idx="373">
                  <c:v>74.599999999999966</c:v>
                </c:pt>
                <c:pt idx="374">
                  <c:v>74.800000000000011</c:v>
                </c:pt>
                <c:pt idx="375">
                  <c:v>75</c:v>
                </c:pt>
                <c:pt idx="376">
                  <c:v>75.199999999999989</c:v>
                </c:pt>
                <c:pt idx="377">
                  <c:v>75.399999999999977</c:v>
                </c:pt>
                <c:pt idx="378">
                  <c:v>75.599999999999966</c:v>
                </c:pt>
                <c:pt idx="379">
                  <c:v>75.800000000000011</c:v>
                </c:pt>
                <c:pt idx="380">
                  <c:v>76</c:v>
                </c:pt>
                <c:pt idx="381">
                  <c:v>76.199999999999989</c:v>
                </c:pt>
                <c:pt idx="382">
                  <c:v>76.399999999999977</c:v>
                </c:pt>
                <c:pt idx="383">
                  <c:v>76.599999999999966</c:v>
                </c:pt>
                <c:pt idx="384">
                  <c:v>76.800000000000011</c:v>
                </c:pt>
                <c:pt idx="385">
                  <c:v>77</c:v>
                </c:pt>
                <c:pt idx="386">
                  <c:v>77.199999999999989</c:v>
                </c:pt>
                <c:pt idx="387">
                  <c:v>77.399999999999977</c:v>
                </c:pt>
                <c:pt idx="388">
                  <c:v>77.599999999999966</c:v>
                </c:pt>
                <c:pt idx="389">
                  <c:v>77.800000000000011</c:v>
                </c:pt>
                <c:pt idx="390">
                  <c:v>78</c:v>
                </c:pt>
                <c:pt idx="391">
                  <c:v>78.199999999999989</c:v>
                </c:pt>
                <c:pt idx="392">
                  <c:v>78.399999999999977</c:v>
                </c:pt>
                <c:pt idx="393">
                  <c:v>78.599999999999966</c:v>
                </c:pt>
                <c:pt idx="394">
                  <c:v>78.800000000000011</c:v>
                </c:pt>
                <c:pt idx="395">
                  <c:v>79</c:v>
                </c:pt>
                <c:pt idx="396">
                  <c:v>79.199999999999989</c:v>
                </c:pt>
                <c:pt idx="397">
                  <c:v>79.399999999999977</c:v>
                </c:pt>
                <c:pt idx="398">
                  <c:v>79.599999999999966</c:v>
                </c:pt>
                <c:pt idx="399">
                  <c:v>79.800000000000011</c:v>
                </c:pt>
                <c:pt idx="400">
                  <c:v>80</c:v>
                </c:pt>
                <c:pt idx="401">
                  <c:v>80.199999999999989</c:v>
                </c:pt>
                <c:pt idx="402">
                  <c:v>80.399999999999977</c:v>
                </c:pt>
                <c:pt idx="403">
                  <c:v>80.599999999999966</c:v>
                </c:pt>
                <c:pt idx="404">
                  <c:v>80.800000000000011</c:v>
                </c:pt>
                <c:pt idx="405">
                  <c:v>81</c:v>
                </c:pt>
                <c:pt idx="406">
                  <c:v>81.199999999999989</c:v>
                </c:pt>
                <c:pt idx="407">
                  <c:v>81.399999999999977</c:v>
                </c:pt>
                <c:pt idx="408">
                  <c:v>81.599999999999966</c:v>
                </c:pt>
                <c:pt idx="409">
                  <c:v>81.799999999999955</c:v>
                </c:pt>
                <c:pt idx="410">
                  <c:v>82</c:v>
                </c:pt>
                <c:pt idx="411">
                  <c:v>82.199999999999989</c:v>
                </c:pt>
                <c:pt idx="412">
                  <c:v>82.399999999999977</c:v>
                </c:pt>
                <c:pt idx="413">
                  <c:v>82.599999999999966</c:v>
                </c:pt>
                <c:pt idx="414">
                  <c:v>82.799999999999955</c:v>
                </c:pt>
                <c:pt idx="415">
                  <c:v>83</c:v>
                </c:pt>
                <c:pt idx="416">
                  <c:v>83.199999999999989</c:v>
                </c:pt>
                <c:pt idx="417">
                  <c:v>83.399999999999977</c:v>
                </c:pt>
                <c:pt idx="418">
                  <c:v>83.599999999999966</c:v>
                </c:pt>
                <c:pt idx="419">
                  <c:v>83.799999999999955</c:v>
                </c:pt>
                <c:pt idx="420">
                  <c:v>84</c:v>
                </c:pt>
                <c:pt idx="421">
                  <c:v>84.199999999999989</c:v>
                </c:pt>
                <c:pt idx="422">
                  <c:v>84.399999999999977</c:v>
                </c:pt>
                <c:pt idx="423">
                  <c:v>84.599999999999966</c:v>
                </c:pt>
                <c:pt idx="424">
                  <c:v>84.799999999999955</c:v>
                </c:pt>
                <c:pt idx="425">
                  <c:v>85</c:v>
                </c:pt>
                <c:pt idx="426">
                  <c:v>85.199999999999989</c:v>
                </c:pt>
                <c:pt idx="427">
                  <c:v>85.399999999999977</c:v>
                </c:pt>
                <c:pt idx="428">
                  <c:v>85.599999999999966</c:v>
                </c:pt>
                <c:pt idx="429">
                  <c:v>85.799999999999955</c:v>
                </c:pt>
                <c:pt idx="430">
                  <c:v>86</c:v>
                </c:pt>
                <c:pt idx="431">
                  <c:v>86.199999999999989</c:v>
                </c:pt>
                <c:pt idx="432">
                  <c:v>86.399999999999977</c:v>
                </c:pt>
                <c:pt idx="433">
                  <c:v>86.599999999999966</c:v>
                </c:pt>
                <c:pt idx="434">
                  <c:v>86.799999999999955</c:v>
                </c:pt>
                <c:pt idx="435">
                  <c:v>87</c:v>
                </c:pt>
                <c:pt idx="436">
                  <c:v>87.199999999999989</c:v>
                </c:pt>
                <c:pt idx="437">
                  <c:v>87.399999999999977</c:v>
                </c:pt>
                <c:pt idx="438">
                  <c:v>87.599999999999966</c:v>
                </c:pt>
                <c:pt idx="439">
                  <c:v>87.799999999999955</c:v>
                </c:pt>
                <c:pt idx="440">
                  <c:v>88</c:v>
                </c:pt>
                <c:pt idx="441">
                  <c:v>88.199999999999989</c:v>
                </c:pt>
                <c:pt idx="442">
                  <c:v>88.399999999999977</c:v>
                </c:pt>
                <c:pt idx="443">
                  <c:v>88.599999999999966</c:v>
                </c:pt>
                <c:pt idx="444">
                  <c:v>88.799999999999955</c:v>
                </c:pt>
                <c:pt idx="445">
                  <c:v>89</c:v>
                </c:pt>
                <c:pt idx="446">
                  <c:v>89.199999999999989</c:v>
                </c:pt>
                <c:pt idx="447">
                  <c:v>89.399999999999977</c:v>
                </c:pt>
                <c:pt idx="448">
                  <c:v>89.599999999999966</c:v>
                </c:pt>
                <c:pt idx="449">
                  <c:v>89.799999999999955</c:v>
                </c:pt>
                <c:pt idx="450">
                  <c:v>90</c:v>
                </c:pt>
                <c:pt idx="451">
                  <c:v>90.199999999999989</c:v>
                </c:pt>
                <c:pt idx="452">
                  <c:v>90.399999999999977</c:v>
                </c:pt>
                <c:pt idx="453">
                  <c:v>90.599999999999966</c:v>
                </c:pt>
                <c:pt idx="454">
                  <c:v>90.799999999999955</c:v>
                </c:pt>
                <c:pt idx="455">
                  <c:v>91</c:v>
                </c:pt>
                <c:pt idx="456">
                  <c:v>91.199999999999989</c:v>
                </c:pt>
                <c:pt idx="457">
                  <c:v>91.399999999999977</c:v>
                </c:pt>
                <c:pt idx="458">
                  <c:v>91.599999999999966</c:v>
                </c:pt>
                <c:pt idx="459">
                  <c:v>91.799999999999955</c:v>
                </c:pt>
                <c:pt idx="460">
                  <c:v>92</c:v>
                </c:pt>
                <c:pt idx="461">
                  <c:v>92.199999999999989</c:v>
                </c:pt>
                <c:pt idx="462">
                  <c:v>92.399999999999977</c:v>
                </c:pt>
                <c:pt idx="463">
                  <c:v>92.599999999999966</c:v>
                </c:pt>
                <c:pt idx="464">
                  <c:v>92.799999999999955</c:v>
                </c:pt>
                <c:pt idx="465">
                  <c:v>93</c:v>
                </c:pt>
                <c:pt idx="466">
                  <c:v>93.199999999999989</c:v>
                </c:pt>
                <c:pt idx="467">
                  <c:v>93.399999999999977</c:v>
                </c:pt>
                <c:pt idx="468">
                  <c:v>93.599999999999966</c:v>
                </c:pt>
                <c:pt idx="469">
                  <c:v>93.799999999999955</c:v>
                </c:pt>
                <c:pt idx="470">
                  <c:v>94</c:v>
                </c:pt>
                <c:pt idx="471">
                  <c:v>94.199999999999989</c:v>
                </c:pt>
                <c:pt idx="472">
                  <c:v>94.399999999999977</c:v>
                </c:pt>
                <c:pt idx="473">
                  <c:v>94.599999999999966</c:v>
                </c:pt>
                <c:pt idx="474">
                  <c:v>94.799999999999955</c:v>
                </c:pt>
                <c:pt idx="475">
                  <c:v>95</c:v>
                </c:pt>
                <c:pt idx="476">
                  <c:v>95.199999999999989</c:v>
                </c:pt>
                <c:pt idx="477">
                  <c:v>95.399999999999977</c:v>
                </c:pt>
                <c:pt idx="478">
                  <c:v>95.599999999999966</c:v>
                </c:pt>
                <c:pt idx="479">
                  <c:v>95.799999999999955</c:v>
                </c:pt>
                <c:pt idx="480">
                  <c:v>96</c:v>
                </c:pt>
                <c:pt idx="481">
                  <c:v>96.199999999999989</c:v>
                </c:pt>
                <c:pt idx="482">
                  <c:v>96.399999999999977</c:v>
                </c:pt>
                <c:pt idx="483">
                  <c:v>96.599999999999966</c:v>
                </c:pt>
                <c:pt idx="484">
                  <c:v>96.799999999999955</c:v>
                </c:pt>
                <c:pt idx="485">
                  <c:v>97</c:v>
                </c:pt>
                <c:pt idx="486">
                  <c:v>97.199999999999989</c:v>
                </c:pt>
                <c:pt idx="487">
                  <c:v>97.399999999999977</c:v>
                </c:pt>
                <c:pt idx="488">
                  <c:v>97.599999999999966</c:v>
                </c:pt>
                <c:pt idx="489">
                  <c:v>97.799999999999955</c:v>
                </c:pt>
                <c:pt idx="490">
                  <c:v>98</c:v>
                </c:pt>
                <c:pt idx="491">
                  <c:v>98.199999999999989</c:v>
                </c:pt>
                <c:pt idx="492">
                  <c:v>98.399999999999977</c:v>
                </c:pt>
                <c:pt idx="493">
                  <c:v>98.599999999999966</c:v>
                </c:pt>
                <c:pt idx="494">
                  <c:v>98.799999999999955</c:v>
                </c:pt>
                <c:pt idx="495">
                  <c:v>99</c:v>
                </c:pt>
                <c:pt idx="496">
                  <c:v>99.199999999999989</c:v>
                </c:pt>
                <c:pt idx="497">
                  <c:v>99.399999999999977</c:v>
                </c:pt>
                <c:pt idx="498">
                  <c:v>99.599999999999966</c:v>
                </c:pt>
                <c:pt idx="499">
                  <c:v>99.799999999999955</c:v>
                </c:pt>
                <c:pt idx="500">
                  <c:v>100</c:v>
                </c:pt>
                <c:pt idx="501">
                  <c:v>100.19999999999999</c:v>
                </c:pt>
                <c:pt idx="502">
                  <c:v>100.39999999999998</c:v>
                </c:pt>
                <c:pt idx="503">
                  <c:v>100.59999999999997</c:v>
                </c:pt>
                <c:pt idx="504">
                  <c:v>100.79999999999995</c:v>
                </c:pt>
                <c:pt idx="505">
                  <c:v>101</c:v>
                </c:pt>
                <c:pt idx="506">
                  <c:v>101.19999999999999</c:v>
                </c:pt>
                <c:pt idx="507">
                  <c:v>101.39999999999998</c:v>
                </c:pt>
                <c:pt idx="508">
                  <c:v>101.59999999999997</c:v>
                </c:pt>
                <c:pt idx="509">
                  <c:v>101.79999999999995</c:v>
                </c:pt>
                <c:pt idx="510">
                  <c:v>102</c:v>
                </c:pt>
                <c:pt idx="511">
                  <c:v>102.19999999999999</c:v>
                </c:pt>
                <c:pt idx="512">
                  <c:v>102.39999999999998</c:v>
                </c:pt>
                <c:pt idx="513">
                  <c:v>102.59999999999997</c:v>
                </c:pt>
                <c:pt idx="514">
                  <c:v>102.79999999999995</c:v>
                </c:pt>
                <c:pt idx="515">
                  <c:v>103</c:v>
                </c:pt>
                <c:pt idx="516">
                  <c:v>103.19999999999999</c:v>
                </c:pt>
                <c:pt idx="517">
                  <c:v>103.39999999999998</c:v>
                </c:pt>
                <c:pt idx="518">
                  <c:v>103.59999999999997</c:v>
                </c:pt>
                <c:pt idx="519">
                  <c:v>103.79999999999995</c:v>
                </c:pt>
                <c:pt idx="520">
                  <c:v>104</c:v>
                </c:pt>
                <c:pt idx="521">
                  <c:v>104.19999999999999</c:v>
                </c:pt>
                <c:pt idx="522">
                  <c:v>104.39999999999998</c:v>
                </c:pt>
                <c:pt idx="523">
                  <c:v>104.59999999999997</c:v>
                </c:pt>
                <c:pt idx="524">
                  <c:v>104.79999999999995</c:v>
                </c:pt>
                <c:pt idx="525">
                  <c:v>105</c:v>
                </c:pt>
                <c:pt idx="526">
                  <c:v>105.19999999999999</c:v>
                </c:pt>
                <c:pt idx="527">
                  <c:v>105.39999999999998</c:v>
                </c:pt>
                <c:pt idx="528">
                  <c:v>105.59999999999997</c:v>
                </c:pt>
                <c:pt idx="529">
                  <c:v>105.79999999999995</c:v>
                </c:pt>
                <c:pt idx="530">
                  <c:v>106</c:v>
                </c:pt>
                <c:pt idx="531">
                  <c:v>106.19999999999999</c:v>
                </c:pt>
                <c:pt idx="532">
                  <c:v>106.39999999999998</c:v>
                </c:pt>
                <c:pt idx="533">
                  <c:v>106.59999999999997</c:v>
                </c:pt>
                <c:pt idx="534">
                  <c:v>106.79999999999995</c:v>
                </c:pt>
                <c:pt idx="535">
                  <c:v>107</c:v>
                </c:pt>
                <c:pt idx="536">
                  <c:v>107.19999999999999</c:v>
                </c:pt>
                <c:pt idx="537">
                  <c:v>107.39999999999998</c:v>
                </c:pt>
                <c:pt idx="538">
                  <c:v>107.59999999999997</c:v>
                </c:pt>
                <c:pt idx="539">
                  <c:v>107.79999999999995</c:v>
                </c:pt>
                <c:pt idx="540">
                  <c:v>108</c:v>
                </c:pt>
                <c:pt idx="541">
                  <c:v>108.19999999999999</c:v>
                </c:pt>
                <c:pt idx="542">
                  <c:v>108.39999999999998</c:v>
                </c:pt>
                <c:pt idx="543">
                  <c:v>108.59999999999997</c:v>
                </c:pt>
                <c:pt idx="544">
                  <c:v>108.79999999999995</c:v>
                </c:pt>
                <c:pt idx="545">
                  <c:v>109</c:v>
                </c:pt>
                <c:pt idx="546">
                  <c:v>109.19999999999999</c:v>
                </c:pt>
                <c:pt idx="547">
                  <c:v>109.39999999999998</c:v>
                </c:pt>
                <c:pt idx="548">
                  <c:v>109.59999999999997</c:v>
                </c:pt>
                <c:pt idx="549">
                  <c:v>109.79999999999995</c:v>
                </c:pt>
                <c:pt idx="550">
                  <c:v>110</c:v>
                </c:pt>
                <c:pt idx="551">
                  <c:v>110.19999999999999</c:v>
                </c:pt>
                <c:pt idx="552">
                  <c:v>110.39999999999998</c:v>
                </c:pt>
                <c:pt idx="553">
                  <c:v>110.59999999999997</c:v>
                </c:pt>
                <c:pt idx="554">
                  <c:v>110.79999999999995</c:v>
                </c:pt>
                <c:pt idx="555">
                  <c:v>111</c:v>
                </c:pt>
                <c:pt idx="556">
                  <c:v>111.19999999999999</c:v>
                </c:pt>
                <c:pt idx="557">
                  <c:v>111.39999999999998</c:v>
                </c:pt>
                <c:pt idx="558">
                  <c:v>111.59999999999997</c:v>
                </c:pt>
                <c:pt idx="559">
                  <c:v>111.79999999999995</c:v>
                </c:pt>
                <c:pt idx="560">
                  <c:v>112</c:v>
                </c:pt>
                <c:pt idx="561">
                  <c:v>112.19999999999999</c:v>
                </c:pt>
                <c:pt idx="562">
                  <c:v>112.39999999999998</c:v>
                </c:pt>
                <c:pt idx="563">
                  <c:v>112.59999999999997</c:v>
                </c:pt>
                <c:pt idx="564">
                  <c:v>112.79999999999995</c:v>
                </c:pt>
                <c:pt idx="565">
                  <c:v>113</c:v>
                </c:pt>
                <c:pt idx="566">
                  <c:v>113.19999999999999</c:v>
                </c:pt>
                <c:pt idx="567">
                  <c:v>113.39999999999998</c:v>
                </c:pt>
                <c:pt idx="568">
                  <c:v>113.59999999999997</c:v>
                </c:pt>
                <c:pt idx="569">
                  <c:v>113.79999999999995</c:v>
                </c:pt>
                <c:pt idx="570">
                  <c:v>114</c:v>
                </c:pt>
                <c:pt idx="571">
                  <c:v>114.19999999999999</c:v>
                </c:pt>
                <c:pt idx="572">
                  <c:v>114.39999999999998</c:v>
                </c:pt>
                <c:pt idx="573">
                  <c:v>114.59999999999997</c:v>
                </c:pt>
                <c:pt idx="574">
                  <c:v>114.79999999999995</c:v>
                </c:pt>
                <c:pt idx="575">
                  <c:v>115</c:v>
                </c:pt>
                <c:pt idx="576">
                  <c:v>115.19999999999999</c:v>
                </c:pt>
                <c:pt idx="577">
                  <c:v>115.39999999999998</c:v>
                </c:pt>
                <c:pt idx="578">
                  <c:v>115.59999999999997</c:v>
                </c:pt>
                <c:pt idx="579">
                  <c:v>115.79999999999995</c:v>
                </c:pt>
                <c:pt idx="580">
                  <c:v>116</c:v>
                </c:pt>
                <c:pt idx="581">
                  <c:v>116.19999999999999</c:v>
                </c:pt>
                <c:pt idx="582">
                  <c:v>116.39999999999998</c:v>
                </c:pt>
                <c:pt idx="583">
                  <c:v>116.59999999999997</c:v>
                </c:pt>
                <c:pt idx="584">
                  <c:v>116.79999999999995</c:v>
                </c:pt>
                <c:pt idx="585">
                  <c:v>117</c:v>
                </c:pt>
                <c:pt idx="586">
                  <c:v>117.19999999999999</c:v>
                </c:pt>
                <c:pt idx="587">
                  <c:v>117.39999999999998</c:v>
                </c:pt>
                <c:pt idx="588">
                  <c:v>117.59999999999997</c:v>
                </c:pt>
                <c:pt idx="589">
                  <c:v>117.79999999999995</c:v>
                </c:pt>
                <c:pt idx="590">
                  <c:v>118</c:v>
                </c:pt>
                <c:pt idx="591">
                  <c:v>118.19999999999999</c:v>
                </c:pt>
                <c:pt idx="592">
                  <c:v>118.39999999999998</c:v>
                </c:pt>
                <c:pt idx="593">
                  <c:v>118.59999999999997</c:v>
                </c:pt>
                <c:pt idx="594">
                  <c:v>118.79999999999995</c:v>
                </c:pt>
                <c:pt idx="595">
                  <c:v>119</c:v>
                </c:pt>
                <c:pt idx="596">
                  <c:v>119.19999999999999</c:v>
                </c:pt>
                <c:pt idx="597">
                  <c:v>119.39999999999998</c:v>
                </c:pt>
                <c:pt idx="598">
                  <c:v>119.59999999999997</c:v>
                </c:pt>
                <c:pt idx="599">
                  <c:v>119.79999999999995</c:v>
                </c:pt>
                <c:pt idx="600">
                  <c:v>120</c:v>
                </c:pt>
                <c:pt idx="601">
                  <c:v>120.19999999999999</c:v>
                </c:pt>
                <c:pt idx="602">
                  <c:v>120.39999999999998</c:v>
                </c:pt>
                <c:pt idx="603">
                  <c:v>120.59999999999997</c:v>
                </c:pt>
                <c:pt idx="604">
                  <c:v>120.79999999999995</c:v>
                </c:pt>
                <c:pt idx="605">
                  <c:v>121</c:v>
                </c:pt>
                <c:pt idx="606">
                  <c:v>121.19999999999999</c:v>
                </c:pt>
                <c:pt idx="607">
                  <c:v>121.39999999999998</c:v>
                </c:pt>
                <c:pt idx="608">
                  <c:v>121.59999999999997</c:v>
                </c:pt>
                <c:pt idx="609">
                  <c:v>121.79999999999995</c:v>
                </c:pt>
                <c:pt idx="610">
                  <c:v>122</c:v>
                </c:pt>
                <c:pt idx="611">
                  <c:v>122.19999999999999</c:v>
                </c:pt>
                <c:pt idx="612">
                  <c:v>122.39999999999998</c:v>
                </c:pt>
                <c:pt idx="613">
                  <c:v>122.59999999999997</c:v>
                </c:pt>
                <c:pt idx="614">
                  <c:v>122.79999999999995</c:v>
                </c:pt>
                <c:pt idx="615">
                  <c:v>123</c:v>
                </c:pt>
                <c:pt idx="616">
                  <c:v>123.19999999999999</c:v>
                </c:pt>
                <c:pt idx="617">
                  <c:v>123.39999999999998</c:v>
                </c:pt>
                <c:pt idx="618">
                  <c:v>123.59999999999997</c:v>
                </c:pt>
                <c:pt idx="619">
                  <c:v>123.79999999999995</c:v>
                </c:pt>
                <c:pt idx="620">
                  <c:v>124</c:v>
                </c:pt>
                <c:pt idx="621">
                  <c:v>124.19999999999999</c:v>
                </c:pt>
                <c:pt idx="622">
                  <c:v>124.39999999999998</c:v>
                </c:pt>
                <c:pt idx="623">
                  <c:v>124.59999999999997</c:v>
                </c:pt>
                <c:pt idx="624">
                  <c:v>124.79999999999995</c:v>
                </c:pt>
                <c:pt idx="625">
                  <c:v>125</c:v>
                </c:pt>
                <c:pt idx="626">
                  <c:v>125.19999999999999</c:v>
                </c:pt>
                <c:pt idx="627">
                  <c:v>125.39999999999998</c:v>
                </c:pt>
                <c:pt idx="628">
                  <c:v>125.59999999999997</c:v>
                </c:pt>
                <c:pt idx="629">
                  <c:v>125.79999999999995</c:v>
                </c:pt>
                <c:pt idx="630">
                  <c:v>126</c:v>
                </c:pt>
                <c:pt idx="631">
                  <c:v>126.19999999999999</c:v>
                </c:pt>
                <c:pt idx="632">
                  <c:v>126.39999999999998</c:v>
                </c:pt>
                <c:pt idx="633">
                  <c:v>126.59999999999997</c:v>
                </c:pt>
                <c:pt idx="634">
                  <c:v>126.79999999999995</c:v>
                </c:pt>
                <c:pt idx="635">
                  <c:v>127</c:v>
                </c:pt>
                <c:pt idx="636">
                  <c:v>127.19999999999999</c:v>
                </c:pt>
                <c:pt idx="637">
                  <c:v>127.39999999999998</c:v>
                </c:pt>
                <c:pt idx="638">
                  <c:v>127.59999999999997</c:v>
                </c:pt>
                <c:pt idx="639">
                  <c:v>127.79999999999995</c:v>
                </c:pt>
                <c:pt idx="640">
                  <c:v>128</c:v>
                </c:pt>
                <c:pt idx="641">
                  <c:v>128.19999999999999</c:v>
                </c:pt>
                <c:pt idx="642">
                  <c:v>128.39999999999998</c:v>
                </c:pt>
                <c:pt idx="643">
                  <c:v>128.59999999999997</c:v>
                </c:pt>
                <c:pt idx="644">
                  <c:v>128.79999999999995</c:v>
                </c:pt>
                <c:pt idx="645">
                  <c:v>129</c:v>
                </c:pt>
                <c:pt idx="646">
                  <c:v>129.19999999999999</c:v>
                </c:pt>
                <c:pt idx="647">
                  <c:v>129.39999999999998</c:v>
                </c:pt>
                <c:pt idx="648">
                  <c:v>129.59999999999997</c:v>
                </c:pt>
                <c:pt idx="649">
                  <c:v>129.79999999999995</c:v>
                </c:pt>
                <c:pt idx="650">
                  <c:v>130</c:v>
                </c:pt>
                <c:pt idx="651">
                  <c:v>130.19999999999999</c:v>
                </c:pt>
                <c:pt idx="652">
                  <c:v>130.39999999999998</c:v>
                </c:pt>
                <c:pt idx="653">
                  <c:v>130.59999999999997</c:v>
                </c:pt>
                <c:pt idx="654">
                  <c:v>130.79999999999995</c:v>
                </c:pt>
                <c:pt idx="655">
                  <c:v>131</c:v>
                </c:pt>
                <c:pt idx="656">
                  <c:v>131.19999999999999</c:v>
                </c:pt>
                <c:pt idx="657">
                  <c:v>131.39999999999998</c:v>
                </c:pt>
                <c:pt idx="658">
                  <c:v>131.59999999999997</c:v>
                </c:pt>
                <c:pt idx="659">
                  <c:v>131.79999999999995</c:v>
                </c:pt>
                <c:pt idx="660">
                  <c:v>132</c:v>
                </c:pt>
                <c:pt idx="661">
                  <c:v>132.19999999999999</c:v>
                </c:pt>
                <c:pt idx="662">
                  <c:v>132.39999999999998</c:v>
                </c:pt>
                <c:pt idx="663">
                  <c:v>132.59999999999997</c:v>
                </c:pt>
                <c:pt idx="664">
                  <c:v>132.79999999999995</c:v>
                </c:pt>
                <c:pt idx="665">
                  <c:v>133</c:v>
                </c:pt>
                <c:pt idx="666">
                  <c:v>133.19999999999999</c:v>
                </c:pt>
                <c:pt idx="667">
                  <c:v>133.39999999999998</c:v>
                </c:pt>
                <c:pt idx="668">
                  <c:v>133.59999999999997</c:v>
                </c:pt>
                <c:pt idx="669">
                  <c:v>133.79999999999995</c:v>
                </c:pt>
                <c:pt idx="670">
                  <c:v>134</c:v>
                </c:pt>
                <c:pt idx="671">
                  <c:v>134.19999999999999</c:v>
                </c:pt>
                <c:pt idx="672">
                  <c:v>134.39999999999998</c:v>
                </c:pt>
                <c:pt idx="673">
                  <c:v>134.59999999999997</c:v>
                </c:pt>
                <c:pt idx="674">
                  <c:v>134.79999999999995</c:v>
                </c:pt>
                <c:pt idx="675">
                  <c:v>135</c:v>
                </c:pt>
                <c:pt idx="676">
                  <c:v>135.19999999999999</c:v>
                </c:pt>
                <c:pt idx="677">
                  <c:v>135.39999999999998</c:v>
                </c:pt>
                <c:pt idx="678">
                  <c:v>135.59999999999997</c:v>
                </c:pt>
                <c:pt idx="679">
                  <c:v>135.79999999999995</c:v>
                </c:pt>
                <c:pt idx="680">
                  <c:v>136</c:v>
                </c:pt>
                <c:pt idx="681">
                  <c:v>136.19999999999999</c:v>
                </c:pt>
                <c:pt idx="682">
                  <c:v>136.39999999999998</c:v>
                </c:pt>
                <c:pt idx="683">
                  <c:v>136.59999999999997</c:v>
                </c:pt>
                <c:pt idx="684">
                  <c:v>136.79999999999995</c:v>
                </c:pt>
                <c:pt idx="685">
                  <c:v>137</c:v>
                </c:pt>
                <c:pt idx="686">
                  <c:v>137.19999999999999</c:v>
                </c:pt>
                <c:pt idx="687">
                  <c:v>137.39999999999998</c:v>
                </c:pt>
                <c:pt idx="688">
                  <c:v>137.59999999999997</c:v>
                </c:pt>
                <c:pt idx="689">
                  <c:v>137.79999999999995</c:v>
                </c:pt>
                <c:pt idx="690">
                  <c:v>138</c:v>
                </c:pt>
                <c:pt idx="691">
                  <c:v>138.19999999999999</c:v>
                </c:pt>
                <c:pt idx="692">
                  <c:v>138.39999999999998</c:v>
                </c:pt>
                <c:pt idx="693">
                  <c:v>138.59999999999997</c:v>
                </c:pt>
                <c:pt idx="694">
                  <c:v>138.79999999999995</c:v>
                </c:pt>
                <c:pt idx="695">
                  <c:v>139</c:v>
                </c:pt>
                <c:pt idx="696">
                  <c:v>139.19999999999999</c:v>
                </c:pt>
                <c:pt idx="697">
                  <c:v>139.39999999999998</c:v>
                </c:pt>
                <c:pt idx="698">
                  <c:v>139.59999999999997</c:v>
                </c:pt>
                <c:pt idx="699">
                  <c:v>139.79999999999995</c:v>
                </c:pt>
                <c:pt idx="700">
                  <c:v>140</c:v>
                </c:pt>
                <c:pt idx="701">
                  <c:v>140.19999999999999</c:v>
                </c:pt>
                <c:pt idx="702">
                  <c:v>140.39999999999998</c:v>
                </c:pt>
                <c:pt idx="703">
                  <c:v>140.59999999999997</c:v>
                </c:pt>
                <c:pt idx="704">
                  <c:v>140.79999999999995</c:v>
                </c:pt>
                <c:pt idx="705">
                  <c:v>141</c:v>
                </c:pt>
                <c:pt idx="706">
                  <c:v>141.19999999999999</c:v>
                </c:pt>
                <c:pt idx="707">
                  <c:v>141.39999999999998</c:v>
                </c:pt>
                <c:pt idx="708">
                  <c:v>141.59999999999997</c:v>
                </c:pt>
                <c:pt idx="709">
                  <c:v>141.79999999999995</c:v>
                </c:pt>
                <c:pt idx="710">
                  <c:v>142</c:v>
                </c:pt>
                <c:pt idx="711">
                  <c:v>142.19999999999999</c:v>
                </c:pt>
                <c:pt idx="712">
                  <c:v>142.39999999999998</c:v>
                </c:pt>
                <c:pt idx="713">
                  <c:v>142.59999999999997</c:v>
                </c:pt>
                <c:pt idx="714">
                  <c:v>142.79999999999995</c:v>
                </c:pt>
                <c:pt idx="715">
                  <c:v>143</c:v>
                </c:pt>
                <c:pt idx="716">
                  <c:v>143.19999999999999</c:v>
                </c:pt>
                <c:pt idx="717">
                  <c:v>143.39999999999998</c:v>
                </c:pt>
                <c:pt idx="718">
                  <c:v>143.59999999999997</c:v>
                </c:pt>
                <c:pt idx="719">
                  <c:v>143.79999999999995</c:v>
                </c:pt>
                <c:pt idx="720">
                  <c:v>144</c:v>
                </c:pt>
                <c:pt idx="721">
                  <c:v>144.19999999999999</c:v>
                </c:pt>
                <c:pt idx="722">
                  <c:v>144.39999999999998</c:v>
                </c:pt>
                <c:pt idx="723">
                  <c:v>144.59999999999997</c:v>
                </c:pt>
                <c:pt idx="724">
                  <c:v>144.79999999999995</c:v>
                </c:pt>
                <c:pt idx="725">
                  <c:v>145</c:v>
                </c:pt>
                <c:pt idx="726">
                  <c:v>145.19999999999999</c:v>
                </c:pt>
                <c:pt idx="727">
                  <c:v>145.39999999999998</c:v>
                </c:pt>
                <c:pt idx="728">
                  <c:v>145.59999999999997</c:v>
                </c:pt>
                <c:pt idx="729">
                  <c:v>145.79999999999995</c:v>
                </c:pt>
                <c:pt idx="730">
                  <c:v>146</c:v>
                </c:pt>
                <c:pt idx="731">
                  <c:v>146.19999999999999</c:v>
                </c:pt>
                <c:pt idx="732">
                  <c:v>146.39999999999998</c:v>
                </c:pt>
                <c:pt idx="733">
                  <c:v>146.59999999999997</c:v>
                </c:pt>
                <c:pt idx="734">
                  <c:v>146.79999999999995</c:v>
                </c:pt>
                <c:pt idx="735">
                  <c:v>147</c:v>
                </c:pt>
                <c:pt idx="736">
                  <c:v>147.19999999999999</c:v>
                </c:pt>
                <c:pt idx="737">
                  <c:v>147.39999999999998</c:v>
                </c:pt>
                <c:pt idx="738">
                  <c:v>147.59999999999997</c:v>
                </c:pt>
                <c:pt idx="739">
                  <c:v>147.79999999999995</c:v>
                </c:pt>
                <c:pt idx="740">
                  <c:v>148</c:v>
                </c:pt>
                <c:pt idx="741">
                  <c:v>148.19999999999999</c:v>
                </c:pt>
                <c:pt idx="742">
                  <c:v>148.39999999999998</c:v>
                </c:pt>
                <c:pt idx="743">
                  <c:v>148.59999999999997</c:v>
                </c:pt>
                <c:pt idx="744">
                  <c:v>148.79999999999995</c:v>
                </c:pt>
                <c:pt idx="745">
                  <c:v>149</c:v>
                </c:pt>
                <c:pt idx="746">
                  <c:v>149.19999999999999</c:v>
                </c:pt>
                <c:pt idx="747">
                  <c:v>149.39999999999998</c:v>
                </c:pt>
                <c:pt idx="748">
                  <c:v>149.59999999999997</c:v>
                </c:pt>
                <c:pt idx="749">
                  <c:v>149.79999999999995</c:v>
                </c:pt>
                <c:pt idx="750">
                  <c:v>150</c:v>
                </c:pt>
                <c:pt idx="751">
                  <c:v>150.19999999999999</c:v>
                </c:pt>
                <c:pt idx="752">
                  <c:v>150.39999999999998</c:v>
                </c:pt>
                <c:pt idx="753">
                  <c:v>150.59999999999997</c:v>
                </c:pt>
                <c:pt idx="754">
                  <c:v>150.79999999999995</c:v>
                </c:pt>
                <c:pt idx="755">
                  <c:v>151</c:v>
                </c:pt>
                <c:pt idx="756">
                  <c:v>151.19999999999999</c:v>
                </c:pt>
                <c:pt idx="757">
                  <c:v>151.39999999999998</c:v>
                </c:pt>
                <c:pt idx="758">
                  <c:v>151.59999999999997</c:v>
                </c:pt>
                <c:pt idx="759">
                  <c:v>151.79999999999995</c:v>
                </c:pt>
                <c:pt idx="760">
                  <c:v>152</c:v>
                </c:pt>
                <c:pt idx="761">
                  <c:v>152.19999999999999</c:v>
                </c:pt>
                <c:pt idx="762">
                  <c:v>152.39999999999998</c:v>
                </c:pt>
                <c:pt idx="763">
                  <c:v>152.59999999999997</c:v>
                </c:pt>
                <c:pt idx="764">
                  <c:v>152.79999999999995</c:v>
                </c:pt>
                <c:pt idx="765">
                  <c:v>153</c:v>
                </c:pt>
                <c:pt idx="766">
                  <c:v>153.19999999999999</c:v>
                </c:pt>
                <c:pt idx="767">
                  <c:v>153.39999999999998</c:v>
                </c:pt>
                <c:pt idx="768">
                  <c:v>153.59999999999997</c:v>
                </c:pt>
                <c:pt idx="769">
                  <c:v>153.79999999999995</c:v>
                </c:pt>
                <c:pt idx="770">
                  <c:v>154</c:v>
                </c:pt>
                <c:pt idx="771">
                  <c:v>154.19999999999999</c:v>
                </c:pt>
                <c:pt idx="772">
                  <c:v>154.39999999999998</c:v>
                </c:pt>
                <c:pt idx="773">
                  <c:v>154.59999999999997</c:v>
                </c:pt>
                <c:pt idx="774">
                  <c:v>154.79999999999995</c:v>
                </c:pt>
                <c:pt idx="775">
                  <c:v>155</c:v>
                </c:pt>
                <c:pt idx="776">
                  <c:v>155.19999999999999</c:v>
                </c:pt>
                <c:pt idx="777">
                  <c:v>155.39999999999998</c:v>
                </c:pt>
                <c:pt idx="778">
                  <c:v>155.59999999999997</c:v>
                </c:pt>
                <c:pt idx="779">
                  <c:v>155.79999999999995</c:v>
                </c:pt>
                <c:pt idx="780">
                  <c:v>156</c:v>
                </c:pt>
                <c:pt idx="781">
                  <c:v>156.19999999999999</c:v>
                </c:pt>
                <c:pt idx="782">
                  <c:v>156.39999999999998</c:v>
                </c:pt>
                <c:pt idx="783">
                  <c:v>156.59999999999997</c:v>
                </c:pt>
                <c:pt idx="784">
                  <c:v>156.79999999999995</c:v>
                </c:pt>
                <c:pt idx="785">
                  <c:v>157</c:v>
                </c:pt>
                <c:pt idx="786">
                  <c:v>157.19999999999999</c:v>
                </c:pt>
                <c:pt idx="787">
                  <c:v>157.39999999999998</c:v>
                </c:pt>
                <c:pt idx="788">
                  <c:v>157.59999999999997</c:v>
                </c:pt>
                <c:pt idx="789">
                  <c:v>157.79999999999995</c:v>
                </c:pt>
                <c:pt idx="790">
                  <c:v>158</c:v>
                </c:pt>
                <c:pt idx="791">
                  <c:v>158.19999999999999</c:v>
                </c:pt>
                <c:pt idx="792">
                  <c:v>158.39999999999998</c:v>
                </c:pt>
                <c:pt idx="793">
                  <c:v>158.59999999999997</c:v>
                </c:pt>
                <c:pt idx="794">
                  <c:v>158.79999999999995</c:v>
                </c:pt>
                <c:pt idx="795">
                  <c:v>159</c:v>
                </c:pt>
                <c:pt idx="796">
                  <c:v>159.19999999999999</c:v>
                </c:pt>
                <c:pt idx="797">
                  <c:v>159.39999999999998</c:v>
                </c:pt>
                <c:pt idx="798">
                  <c:v>159.59999999999997</c:v>
                </c:pt>
                <c:pt idx="799">
                  <c:v>159.79999999999995</c:v>
                </c:pt>
                <c:pt idx="800">
                  <c:v>160</c:v>
                </c:pt>
                <c:pt idx="801">
                  <c:v>160.19999999999999</c:v>
                </c:pt>
                <c:pt idx="802">
                  <c:v>160.39999999999998</c:v>
                </c:pt>
                <c:pt idx="803">
                  <c:v>160.59999999999997</c:v>
                </c:pt>
                <c:pt idx="804">
                  <c:v>160.79999999999995</c:v>
                </c:pt>
                <c:pt idx="805">
                  <c:v>161</c:v>
                </c:pt>
                <c:pt idx="806">
                  <c:v>161.19999999999999</c:v>
                </c:pt>
                <c:pt idx="807">
                  <c:v>161.39999999999998</c:v>
                </c:pt>
                <c:pt idx="808">
                  <c:v>161.59999999999997</c:v>
                </c:pt>
                <c:pt idx="809">
                  <c:v>161.79999999999995</c:v>
                </c:pt>
                <c:pt idx="810">
                  <c:v>162</c:v>
                </c:pt>
                <c:pt idx="811">
                  <c:v>162.19999999999999</c:v>
                </c:pt>
                <c:pt idx="812">
                  <c:v>162.39999999999998</c:v>
                </c:pt>
                <c:pt idx="813">
                  <c:v>162.59999999999997</c:v>
                </c:pt>
                <c:pt idx="814">
                  <c:v>162.79999999999995</c:v>
                </c:pt>
                <c:pt idx="815">
                  <c:v>163</c:v>
                </c:pt>
                <c:pt idx="816">
                  <c:v>163.19999999999999</c:v>
                </c:pt>
                <c:pt idx="817">
                  <c:v>163.39999999999998</c:v>
                </c:pt>
                <c:pt idx="818">
                  <c:v>163.59999999999997</c:v>
                </c:pt>
                <c:pt idx="819">
                  <c:v>163.79999999999995</c:v>
                </c:pt>
                <c:pt idx="820">
                  <c:v>164</c:v>
                </c:pt>
                <c:pt idx="821">
                  <c:v>164.2</c:v>
                </c:pt>
                <c:pt idx="822">
                  <c:v>164.39999999999998</c:v>
                </c:pt>
                <c:pt idx="823">
                  <c:v>164.59999999999997</c:v>
                </c:pt>
                <c:pt idx="824">
                  <c:v>164.79999999999995</c:v>
                </c:pt>
                <c:pt idx="825">
                  <c:v>165</c:v>
                </c:pt>
                <c:pt idx="826">
                  <c:v>165.2</c:v>
                </c:pt>
                <c:pt idx="827">
                  <c:v>165.39999999999998</c:v>
                </c:pt>
                <c:pt idx="828">
                  <c:v>165.59999999999997</c:v>
                </c:pt>
                <c:pt idx="829">
                  <c:v>165.79999999999995</c:v>
                </c:pt>
                <c:pt idx="830">
                  <c:v>166</c:v>
                </c:pt>
                <c:pt idx="831">
                  <c:v>166.2</c:v>
                </c:pt>
                <c:pt idx="832">
                  <c:v>166.39999999999998</c:v>
                </c:pt>
                <c:pt idx="833">
                  <c:v>166.59999999999997</c:v>
                </c:pt>
                <c:pt idx="834">
                  <c:v>166.79999999999995</c:v>
                </c:pt>
                <c:pt idx="835">
                  <c:v>167</c:v>
                </c:pt>
                <c:pt idx="836">
                  <c:v>167.2</c:v>
                </c:pt>
                <c:pt idx="837">
                  <c:v>167.39999999999998</c:v>
                </c:pt>
                <c:pt idx="838">
                  <c:v>167.59999999999997</c:v>
                </c:pt>
                <c:pt idx="839">
                  <c:v>167.79999999999995</c:v>
                </c:pt>
                <c:pt idx="840">
                  <c:v>168</c:v>
                </c:pt>
                <c:pt idx="841">
                  <c:v>168.2</c:v>
                </c:pt>
                <c:pt idx="842">
                  <c:v>168.39999999999998</c:v>
                </c:pt>
                <c:pt idx="843">
                  <c:v>168.59999999999997</c:v>
                </c:pt>
                <c:pt idx="844">
                  <c:v>168.79999999999995</c:v>
                </c:pt>
                <c:pt idx="845">
                  <c:v>169</c:v>
                </c:pt>
                <c:pt idx="846">
                  <c:v>169.2</c:v>
                </c:pt>
                <c:pt idx="847">
                  <c:v>169.39999999999998</c:v>
                </c:pt>
                <c:pt idx="848">
                  <c:v>169.59999999999997</c:v>
                </c:pt>
                <c:pt idx="849">
                  <c:v>169.79999999999995</c:v>
                </c:pt>
                <c:pt idx="850">
                  <c:v>170</c:v>
                </c:pt>
                <c:pt idx="851">
                  <c:v>170.2</c:v>
                </c:pt>
                <c:pt idx="852">
                  <c:v>170.39999999999998</c:v>
                </c:pt>
                <c:pt idx="853">
                  <c:v>170.59999999999997</c:v>
                </c:pt>
                <c:pt idx="854">
                  <c:v>170.79999999999995</c:v>
                </c:pt>
                <c:pt idx="855">
                  <c:v>171</c:v>
                </c:pt>
                <c:pt idx="856">
                  <c:v>171.2</c:v>
                </c:pt>
                <c:pt idx="857">
                  <c:v>171.39999999999998</c:v>
                </c:pt>
                <c:pt idx="858">
                  <c:v>171.59999999999997</c:v>
                </c:pt>
                <c:pt idx="859">
                  <c:v>171.79999999999995</c:v>
                </c:pt>
                <c:pt idx="860">
                  <c:v>172</c:v>
                </c:pt>
                <c:pt idx="861">
                  <c:v>172.2</c:v>
                </c:pt>
                <c:pt idx="862">
                  <c:v>172.39999999999998</c:v>
                </c:pt>
                <c:pt idx="863">
                  <c:v>172.59999999999997</c:v>
                </c:pt>
                <c:pt idx="864">
                  <c:v>172.79999999999995</c:v>
                </c:pt>
                <c:pt idx="865">
                  <c:v>173</c:v>
                </c:pt>
                <c:pt idx="866">
                  <c:v>173.2</c:v>
                </c:pt>
                <c:pt idx="867">
                  <c:v>173.39999999999998</c:v>
                </c:pt>
                <c:pt idx="868">
                  <c:v>173.59999999999997</c:v>
                </c:pt>
                <c:pt idx="869">
                  <c:v>173.79999999999995</c:v>
                </c:pt>
                <c:pt idx="870">
                  <c:v>174</c:v>
                </c:pt>
                <c:pt idx="871">
                  <c:v>174.2</c:v>
                </c:pt>
                <c:pt idx="872">
                  <c:v>174.39999999999998</c:v>
                </c:pt>
                <c:pt idx="873">
                  <c:v>174.59999999999997</c:v>
                </c:pt>
                <c:pt idx="874">
                  <c:v>174.79999999999995</c:v>
                </c:pt>
                <c:pt idx="875">
                  <c:v>175</c:v>
                </c:pt>
                <c:pt idx="876">
                  <c:v>175.2</c:v>
                </c:pt>
                <c:pt idx="877">
                  <c:v>175.39999999999998</c:v>
                </c:pt>
                <c:pt idx="878">
                  <c:v>175.59999999999997</c:v>
                </c:pt>
                <c:pt idx="879">
                  <c:v>175.79999999999995</c:v>
                </c:pt>
                <c:pt idx="880">
                  <c:v>176</c:v>
                </c:pt>
                <c:pt idx="881">
                  <c:v>176.2</c:v>
                </c:pt>
                <c:pt idx="882">
                  <c:v>176.39999999999998</c:v>
                </c:pt>
                <c:pt idx="883">
                  <c:v>176.59999999999997</c:v>
                </c:pt>
                <c:pt idx="884">
                  <c:v>176.79999999999995</c:v>
                </c:pt>
                <c:pt idx="885">
                  <c:v>177</c:v>
                </c:pt>
                <c:pt idx="886">
                  <c:v>177.2</c:v>
                </c:pt>
                <c:pt idx="887">
                  <c:v>177.39999999999998</c:v>
                </c:pt>
                <c:pt idx="888">
                  <c:v>177.59999999999997</c:v>
                </c:pt>
                <c:pt idx="889">
                  <c:v>177.79999999999995</c:v>
                </c:pt>
                <c:pt idx="890">
                  <c:v>178</c:v>
                </c:pt>
                <c:pt idx="891">
                  <c:v>178.2</c:v>
                </c:pt>
                <c:pt idx="892">
                  <c:v>178.39999999999998</c:v>
                </c:pt>
                <c:pt idx="893">
                  <c:v>178.59999999999997</c:v>
                </c:pt>
                <c:pt idx="894">
                  <c:v>178.79999999999995</c:v>
                </c:pt>
                <c:pt idx="895">
                  <c:v>179</c:v>
                </c:pt>
                <c:pt idx="896">
                  <c:v>179.2</c:v>
                </c:pt>
                <c:pt idx="897">
                  <c:v>179.39999999999998</c:v>
                </c:pt>
                <c:pt idx="898">
                  <c:v>179.59999999999997</c:v>
                </c:pt>
                <c:pt idx="899">
                  <c:v>179.79999999999995</c:v>
                </c:pt>
                <c:pt idx="900">
                  <c:v>180</c:v>
                </c:pt>
                <c:pt idx="901">
                  <c:v>180.2</c:v>
                </c:pt>
                <c:pt idx="902">
                  <c:v>180.39999999999998</c:v>
                </c:pt>
                <c:pt idx="903">
                  <c:v>180.59999999999997</c:v>
                </c:pt>
                <c:pt idx="904">
                  <c:v>180.79999999999995</c:v>
                </c:pt>
                <c:pt idx="905">
                  <c:v>181</c:v>
                </c:pt>
                <c:pt idx="906">
                  <c:v>181.2</c:v>
                </c:pt>
                <c:pt idx="907">
                  <c:v>181.39999999999998</c:v>
                </c:pt>
                <c:pt idx="908">
                  <c:v>181.59999999999997</c:v>
                </c:pt>
                <c:pt idx="909">
                  <c:v>181.79999999999995</c:v>
                </c:pt>
                <c:pt idx="910">
                  <c:v>182</c:v>
                </c:pt>
                <c:pt idx="911">
                  <c:v>182.2</c:v>
                </c:pt>
                <c:pt idx="912">
                  <c:v>182.39999999999998</c:v>
                </c:pt>
                <c:pt idx="913">
                  <c:v>182.59999999999997</c:v>
                </c:pt>
                <c:pt idx="914">
                  <c:v>182.79999999999995</c:v>
                </c:pt>
                <c:pt idx="915">
                  <c:v>183</c:v>
                </c:pt>
                <c:pt idx="916">
                  <c:v>183.2</c:v>
                </c:pt>
                <c:pt idx="917">
                  <c:v>183.39999999999998</c:v>
                </c:pt>
                <c:pt idx="918">
                  <c:v>183.59999999999997</c:v>
                </c:pt>
                <c:pt idx="919">
                  <c:v>183.79999999999995</c:v>
                </c:pt>
                <c:pt idx="920">
                  <c:v>184</c:v>
                </c:pt>
                <c:pt idx="921">
                  <c:v>184.2</c:v>
                </c:pt>
                <c:pt idx="922">
                  <c:v>184.39999999999998</c:v>
                </c:pt>
                <c:pt idx="923">
                  <c:v>184.59999999999997</c:v>
                </c:pt>
                <c:pt idx="924">
                  <c:v>184.79999999999995</c:v>
                </c:pt>
                <c:pt idx="925">
                  <c:v>185</c:v>
                </c:pt>
                <c:pt idx="926">
                  <c:v>185.2</c:v>
                </c:pt>
                <c:pt idx="927">
                  <c:v>185.39999999999998</c:v>
                </c:pt>
                <c:pt idx="928">
                  <c:v>185.59999999999997</c:v>
                </c:pt>
                <c:pt idx="929">
                  <c:v>185.79999999999995</c:v>
                </c:pt>
                <c:pt idx="930">
                  <c:v>186</c:v>
                </c:pt>
                <c:pt idx="931">
                  <c:v>186.2</c:v>
                </c:pt>
                <c:pt idx="932">
                  <c:v>186.39999999999998</c:v>
                </c:pt>
                <c:pt idx="933">
                  <c:v>186.59999999999997</c:v>
                </c:pt>
                <c:pt idx="934">
                  <c:v>186.79999999999995</c:v>
                </c:pt>
                <c:pt idx="935">
                  <c:v>187</c:v>
                </c:pt>
                <c:pt idx="936">
                  <c:v>187.2</c:v>
                </c:pt>
                <c:pt idx="937">
                  <c:v>187.39999999999998</c:v>
                </c:pt>
                <c:pt idx="938">
                  <c:v>187.59999999999997</c:v>
                </c:pt>
                <c:pt idx="939">
                  <c:v>187.79999999999995</c:v>
                </c:pt>
                <c:pt idx="940">
                  <c:v>188</c:v>
                </c:pt>
                <c:pt idx="941">
                  <c:v>188.2</c:v>
                </c:pt>
                <c:pt idx="942">
                  <c:v>188.39999999999998</c:v>
                </c:pt>
                <c:pt idx="943">
                  <c:v>188.59999999999997</c:v>
                </c:pt>
                <c:pt idx="944">
                  <c:v>188.79999999999995</c:v>
                </c:pt>
                <c:pt idx="945">
                  <c:v>189</c:v>
                </c:pt>
                <c:pt idx="946">
                  <c:v>189.2</c:v>
                </c:pt>
                <c:pt idx="947">
                  <c:v>189.39999999999998</c:v>
                </c:pt>
                <c:pt idx="948">
                  <c:v>189.59999999999997</c:v>
                </c:pt>
                <c:pt idx="949">
                  <c:v>189.79999999999995</c:v>
                </c:pt>
                <c:pt idx="950">
                  <c:v>190</c:v>
                </c:pt>
                <c:pt idx="951">
                  <c:v>190.2</c:v>
                </c:pt>
                <c:pt idx="952">
                  <c:v>190.39999999999998</c:v>
                </c:pt>
                <c:pt idx="953">
                  <c:v>190.59999999999997</c:v>
                </c:pt>
                <c:pt idx="954">
                  <c:v>190.79999999999995</c:v>
                </c:pt>
                <c:pt idx="955">
                  <c:v>191</c:v>
                </c:pt>
                <c:pt idx="956">
                  <c:v>191.2</c:v>
                </c:pt>
                <c:pt idx="957">
                  <c:v>191.39999999999998</c:v>
                </c:pt>
                <c:pt idx="958">
                  <c:v>191.59999999999997</c:v>
                </c:pt>
                <c:pt idx="959">
                  <c:v>191.79999999999995</c:v>
                </c:pt>
                <c:pt idx="960">
                  <c:v>192</c:v>
                </c:pt>
                <c:pt idx="961">
                  <c:v>192.2</c:v>
                </c:pt>
                <c:pt idx="962">
                  <c:v>192.39999999999998</c:v>
                </c:pt>
                <c:pt idx="963">
                  <c:v>192.59999999999997</c:v>
                </c:pt>
                <c:pt idx="964">
                  <c:v>192.79999999999995</c:v>
                </c:pt>
                <c:pt idx="965">
                  <c:v>193</c:v>
                </c:pt>
                <c:pt idx="966">
                  <c:v>193.2</c:v>
                </c:pt>
                <c:pt idx="967">
                  <c:v>193.39999999999998</c:v>
                </c:pt>
                <c:pt idx="968">
                  <c:v>193.59999999999997</c:v>
                </c:pt>
                <c:pt idx="969">
                  <c:v>193.79999999999995</c:v>
                </c:pt>
                <c:pt idx="970">
                  <c:v>194</c:v>
                </c:pt>
                <c:pt idx="971">
                  <c:v>194.2</c:v>
                </c:pt>
                <c:pt idx="972">
                  <c:v>194.39999999999998</c:v>
                </c:pt>
                <c:pt idx="973">
                  <c:v>194.59999999999997</c:v>
                </c:pt>
                <c:pt idx="974">
                  <c:v>194.79999999999995</c:v>
                </c:pt>
                <c:pt idx="975">
                  <c:v>195</c:v>
                </c:pt>
                <c:pt idx="976">
                  <c:v>195.2</c:v>
                </c:pt>
                <c:pt idx="977">
                  <c:v>195.39999999999998</c:v>
                </c:pt>
                <c:pt idx="978">
                  <c:v>195.59999999999997</c:v>
                </c:pt>
                <c:pt idx="979">
                  <c:v>195.79999999999995</c:v>
                </c:pt>
                <c:pt idx="980">
                  <c:v>196</c:v>
                </c:pt>
                <c:pt idx="981">
                  <c:v>196.2</c:v>
                </c:pt>
                <c:pt idx="982">
                  <c:v>196.39999999999998</c:v>
                </c:pt>
                <c:pt idx="983">
                  <c:v>196.59999999999997</c:v>
                </c:pt>
                <c:pt idx="984">
                  <c:v>196.79999999999995</c:v>
                </c:pt>
                <c:pt idx="985">
                  <c:v>197</c:v>
                </c:pt>
                <c:pt idx="986">
                  <c:v>197.2</c:v>
                </c:pt>
                <c:pt idx="987">
                  <c:v>197.39999999999998</c:v>
                </c:pt>
                <c:pt idx="988">
                  <c:v>197.59999999999997</c:v>
                </c:pt>
                <c:pt idx="989">
                  <c:v>197.79999999999995</c:v>
                </c:pt>
                <c:pt idx="990">
                  <c:v>198</c:v>
                </c:pt>
                <c:pt idx="991">
                  <c:v>198.2</c:v>
                </c:pt>
                <c:pt idx="992">
                  <c:v>198.39999999999998</c:v>
                </c:pt>
                <c:pt idx="993">
                  <c:v>198.59999999999997</c:v>
                </c:pt>
                <c:pt idx="994">
                  <c:v>198.79999999999995</c:v>
                </c:pt>
                <c:pt idx="995">
                  <c:v>199</c:v>
                </c:pt>
                <c:pt idx="996">
                  <c:v>199.2</c:v>
                </c:pt>
                <c:pt idx="997">
                  <c:v>199.39999999999998</c:v>
                </c:pt>
                <c:pt idx="998">
                  <c:v>199.59999999999997</c:v>
                </c:pt>
                <c:pt idx="999">
                  <c:v>199.79999999999995</c:v>
                </c:pt>
                <c:pt idx="1000">
                  <c:v>200</c:v>
                </c:pt>
                <c:pt idx="1001">
                  <c:v>200.2</c:v>
                </c:pt>
                <c:pt idx="1002">
                  <c:v>200.39999999999998</c:v>
                </c:pt>
                <c:pt idx="1003">
                  <c:v>200.59999999999997</c:v>
                </c:pt>
                <c:pt idx="1004">
                  <c:v>200.79999999999995</c:v>
                </c:pt>
                <c:pt idx="1005">
                  <c:v>201</c:v>
                </c:pt>
                <c:pt idx="1006">
                  <c:v>201.2</c:v>
                </c:pt>
                <c:pt idx="1007">
                  <c:v>201.39999999999998</c:v>
                </c:pt>
                <c:pt idx="1008">
                  <c:v>201.59999999999997</c:v>
                </c:pt>
                <c:pt idx="1009">
                  <c:v>201.79999999999995</c:v>
                </c:pt>
                <c:pt idx="1010">
                  <c:v>202</c:v>
                </c:pt>
                <c:pt idx="1011">
                  <c:v>202.2</c:v>
                </c:pt>
                <c:pt idx="1012">
                  <c:v>202.39999999999998</c:v>
                </c:pt>
                <c:pt idx="1013">
                  <c:v>202.59999999999997</c:v>
                </c:pt>
                <c:pt idx="1014">
                  <c:v>202.79999999999995</c:v>
                </c:pt>
                <c:pt idx="1015">
                  <c:v>203</c:v>
                </c:pt>
                <c:pt idx="1016">
                  <c:v>203.2</c:v>
                </c:pt>
                <c:pt idx="1017">
                  <c:v>203.39999999999998</c:v>
                </c:pt>
                <c:pt idx="1018">
                  <c:v>203.59999999999997</c:v>
                </c:pt>
                <c:pt idx="1019">
                  <c:v>203.79999999999995</c:v>
                </c:pt>
                <c:pt idx="1020">
                  <c:v>204</c:v>
                </c:pt>
                <c:pt idx="1021">
                  <c:v>204.2</c:v>
                </c:pt>
                <c:pt idx="1022">
                  <c:v>204.39999999999998</c:v>
                </c:pt>
                <c:pt idx="1023">
                  <c:v>204.59999999999997</c:v>
                </c:pt>
                <c:pt idx="1024">
                  <c:v>204.79999999999995</c:v>
                </c:pt>
                <c:pt idx="1025">
                  <c:v>205</c:v>
                </c:pt>
                <c:pt idx="1026">
                  <c:v>205.2</c:v>
                </c:pt>
                <c:pt idx="1027">
                  <c:v>205.39999999999998</c:v>
                </c:pt>
                <c:pt idx="1028">
                  <c:v>205.59999999999997</c:v>
                </c:pt>
                <c:pt idx="1029">
                  <c:v>205.79999999999995</c:v>
                </c:pt>
                <c:pt idx="1030">
                  <c:v>206</c:v>
                </c:pt>
                <c:pt idx="1031">
                  <c:v>206.2</c:v>
                </c:pt>
                <c:pt idx="1032">
                  <c:v>206.39999999999998</c:v>
                </c:pt>
                <c:pt idx="1033">
                  <c:v>206.59999999999997</c:v>
                </c:pt>
                <c:pt idx="1034">
                  <c:v>206.79999999999995</c:v>
                </c:pt>
                <c:pt idx="1035">
                  <c:v>207</c:v>
                </c:pt>
                <c:pt idx="1036">
                  <c:v>207.2</c:v>
                </c:pt>
                <c:pt idx="1037">
                  <c:v>207.39999999999998</c:v>
                </c:pt>
                <c:pt idx="1038">
                  <c:v>207.59999999999997</c:v>
                </c:pt>
                <c:pt idx="1039">
                  <c:v>207.79999999999995</c:v>
                </c:pt>
                <c:pt idx="1040">
                  <c:v>208</c:v>
                </c:pt>
                <c:pt idx="1041">
                  <c:v>208.2</c:v>
                </c:pt>
                <c:pt idx="1042">
                  <c:v>208.39999999999998</c:v>
                </c:pt>
                <c:pt idx="1043">
                  <c:v>208.59999999999997</c:v>
                </c:pt>
                <c:pt idx="1044">
                  <c:v>208.79999999999995</c:v>
                </c:pt>
                <c:pt idx="1045">
                  <c:v>209</c:v>
                </c:pt>
                <c:pt idx="1046">
                  <c:v>209.2</c:v>
                </c:pt>
                <c:pt idx="1047">
                  <c:v>209.39999999999998</c:v>
                </c:pt>
                <c:pt idx="1048">
                  <c:v>209.59999999999997</c:v>
                </c:pt>
                <c:pt idx="1049">
                  <c:v>209.79999999999998</c:v>
                </c:pt>
                <c:pt idx="1050">
                  <c:v>210</c:v>
                </c:pt>
                <c:pt idx="1051">
                  <c:v>210.2</c:v>
                </c:pt>
                <c:pt idx="1052">
                  <c:v>210.39999999999998</c:v>
                </c:pt>
                <c:pt idx="1053">
                  <c:v>210.59999999999997</c:v>
                </c:pt>
                <c:pt idx="1054">
                  <c:v>210.79999999999998</c:v>
                </c:pt>
                <c:pt idx="1055">
                  <c:v>211</c:v>
                </c:pt>
                <c:pt idx="1056">
                  <c:v>211.2</c:v>
                </c:pt>
                <c:pt idx="1057">
                  <c:v>211.39999999999998</c:v>
                </c:pt>
                <c:pt idx="1058">
                  <c:v>211.59999999999997</c:v>
                </c:pt>
                <c:pt idx="1059">
                  <c:v>211.79999999999998</c:v>
                </c:pt>
                <c:pt idx="1060">
                  <c:v>212</c:v>
                </c:pt>
                <c:pt idx="1061">
                  <c:v>212.2</c:v>
                </c:pt>
                <c:pt idx="1062">
                  <c:v>212.39999999999998</c:v>
                </c:pt>
                <c:pt idx="1063">
                  <c:v>212.59999999999997</c:v>
                </c:pt>
                <c:pt idx="1064">
                  <c:v>212.79999999999998</c:v>
                </c:pt>
                <c:pt idx="1065">
                  <c:v>213</c:v>
                </c:pt>
                <c:pt idx="1066">
                  <c:v>213.2</c:v>
                </c:pt>
                <c:pt idx="1067">
                  <c:v>213.39999999999998</c:v>
                </c:pt>
                <c:pt idx="1068">
                  <c:v>213.59999999999997</c:v>
                </c:pt>
                <c:pt idx="1069">
                  <c:v>213.79999999999998</c:v>
                </c:pt>
                <c:pt idx="1070">
                  <c:v>214</c:v>
                </c:pt>
                <c:pt idx="1071">
                  <c:v>214.2</c:v>
                </c:pt>
                <c:pt idx="1072">
                  <c:v>214.39999999999998</c:v>
                </c:pt>
                <c:pt idx="1073">
                  <c:v>214.59999999999997</c:v>
                </c:pt>
                <c:pt idx="1074">
                  <c:v>214.79999999999998</c:v>
                </c:pt>
                <c:pt idx="1075">
                  <c:v>215</c:v>
                </c:pt>
                <c:pt idx="1076">
                  <c:v>215.2</c:v>
                </c:pt>
                <c:pt idx="1077">
                  <c:v>215.39999999999998</c:v>
                </c:pt>
                <c:pt idx="1078">
                  <c:v>215.59999999999997</c:v>
                </c:pt>
                <c:pt idx="1079">
                  <c:v>215.79999999999998</c:v>
                </c:pt>
                <c:pt idx="1080">
                  <c:v>216</c:v>
                </c:pt>
                <c:pt idx="1081">
                  <c:v>216.2</c:v>
                </c:pt>
                <c:pt idx="1082">
                  <c:v>216.39999999999998</c:v>
                </c:pt>
                <c:pt idx="1083">
                  <c:v>216.59999999999997</c:v>
                </c:pt>
                <c:pt idx="1084">
                  <c:v>216.79999999999998</c:v>
                </c:pt>
                <c:pt idx="1085">
                  <c:v>217</c:v>
                </c:pt>
                <c:pt idx="1086">
                  <c:v>217.2</c:v>
                </c:pt>
                <c:pt idx="1087">
                  <c:v>217.39999999999998</c:v>
                </c:pt>
                <c:pt idx="1088">
                  <c:v>217.59999999999997</c:v>
                </c:pt>
                <c:pt idx="1089">
                  <c:v>217.79999999999998</c:v>
                </c:pt>
                <c:pt idx="1090">
                  <c:v>218</c:v>
                </c:pt>
                <c:pt idx="1091">
                  <c:v>218.2</c:v>
                </c:pt>
                <c:pt idx="1092">
                  <c:v>218.39999999999998</c:v>
                </c:pt>
                <c:pt idx="1093">
                  <c:v>218.59999999999997</c:v>
                </c:pt>
                <c:pt idx="1094">
                  <c:v>218.79999999999998</c:v>
                </c:pt>
                <c:pt idx="1095">
                  <c:v>219</c:v>
                </c:pt>
                <c:pt idx="1096">
                  <c:v>219.2</c:v>
                </c:pt>
                <c:pt idx="1097">
                  <c:v>219.39999999999998</c:v>
                </c:pt>
                <c:pt idx="1098">
                  <c:v>219.59999999999997</c:v>
                </c:pt>
                <c:pt idx="1099">
                  <c:v>219.79999999999998</c:v>
                </c:pt>
                <c:pt idx="1100">
                  <c:v>220</c:v>
                </c:pt>
                <c:pt idx="1101">
                  <c:v>220.2</c:v>
                </c:pt>
                <c:pt idx="1102">
                  <c:v>220.39999999999998</c:v>
                </c:pt>
                <c:pt idx="1103">
                  <c:v>220.59999999999997</c:v>
                </c:pt>
                <c:pt idx="1104">
                  <c:v>220.79999999999998</c:v>
                </c:pt>
                <c:pt idx="1105">
                  <c:v>221</c:v>
                </c:pt>
                <c:pt idx="1106">
                  <c:v>221.2</c:v>
                </c:pt>
                <c:pt idx="1107">
                  <c:v>221.39999999999998</c:v>
                </c:pt>
                <c:pt idx="1108">
                  <c:v>221.59999999999997</c:v>
                </c:pt>
                <c:pt idx="1109">
                  <c:v>221.79999999999998</c:v>
                </c:pt>
                <c:pt idx="1110">
                  <c:v>222</c:v>
                </c:pt>
                <c:pt idx="1111">
                  <c:v>222.2</c:v>
                </c:pt>
                <c:pt idx="1112">
                  <c:v>222.39999999999998</c:v>
                </c:pt>
                <c:pt idx="1113">
                  <c:v>222.59999999999997</c:v>
                </c:pt>
                <c:pt idx="1114">
                  <c:v>222.79999999999998</c:v>
                </c:pt>
                <c:pt idx="1115">
                  <c:v>223</c:v>
                </c:pt>
                <c:pt idx="1116">
                  <c:v>223.2</c:v>
                </c:pt>
                <c:pt idx="1117">
                  <c:v>223.39999999999998</c:v>
                </c:pt>
                <c:pt idx="1118">
                  <c:v>223.59999999999997</c:v>
                </c:pt>
                <c:pt idx="1119">
                  <c:v>223.79999999999998</c:v>
                </c:pt>
                <c:pt idx="1120">
                  <c:v>224</c:v>
                </c:pt>
                <c:pt idx="1121">
                  <c:v>224.2</c:v>
                </c:pt>
                <c:pt idx="1122">
                  <c:v>224.39999999999998</c:v>
                </c:pt>
                <c:pt idx="1123">
                  <c:v>224.59999999999997</c:v>
                </c:pt>
                <c:pt idx="1124">
                  <c:v>224.79999999999998</c:v>
                </c:pt>
                <c:pt idx="1125">
                  <c:v>225</c:v>
                </c:pt>
                <c:pt idx="1126">
                  <c:v>225.2</c:v>
                </c:pt>
                <c:pt idx="1127">
                  <c:v>225.39999999999998</c:v>
                </c:pt>
                <c:pt idx="1128">
                  <c:v>225.59999999999997</c:v>
                </c:pt>
                <c:pt idx="1129">
                  <c:v>225.79999999999998</c:v>
                </c:pt>
                <c:pt idx="1130">
                  <c:v>226</c:v>
                </c:pt>
                <c:pt idx="1131">
                  <c:v>226.2</c:v>
                </c:pt>
                <c:pt idx="1132">
                  <c:v>226.39999999999998</c:v>
                </c:pt>
                <c:pt idx="1133">
                  <c:v>226.59999999999997</c:v>
                </c:pt>
                <c:pt idx="1134">
                  <c:v>226.79999999999998</c:v>
                </c:pt>
                <c:pt idx="1135">
                  <c:v>227</c:v>
                </c:pt>
                <c:pt idx="1136">
                  <c:v>227.2</c:v>
                </c:pt>
                <c:pt idx="1137">
                  <c:v>227.39999999999998</c:v>
                </c:pt>
                <c:pt idx="1138">
                  <c:v>227.59999999999997</c:v>
                </c:pt>
                <c:pt idx="1139">
                  <c:v>227.79999999999998</c:v>
                </c:pt>
                <c:pt idx="1140">
                  <c:v>228</c:v>
                </c:pt>
                <c:pt idx="1141">
                  <c:v>228.2</c:v>
                </c:pt>
                <c:pt idx="1142">
                  <c:v>228.39999999999998</c:v>
                </c:pt>
                <c:pt idx="1143">
                  <c:v>228.59999999999997</c:v>
                </c:pt>
                <c:pt idx="1144">
                  <c:v>228.79999999999998</c:v>
                </c:pt>
                <c:pt idx="1145">
                  <c:v>229</c:v>
                </c:pt>
                <c:pt idx="1146">
                  <c:v>229.2</c:v>
                </c:pt>
                <c:pt idx="1147">
                  <c:v>229.39999999999998</c:v>
                </c:pt>
                <c:pt idx="1148">
                  <c:v>229.59999999999997</c:v>
                </c:pt>
                <c:pt idx="1149">
                  <c:v>229.79999999999998</c:v>
                </c:pt>
                <c:pt idx="1150">
                  <c:v>230</c:v>
                </c:pt>
                <c:pt idx="1151">
                  <c:v>230.2</c:v>
                </c:pt>
                <c:pt idx="1152">
                  <c:v>230.39999999999998</c:v>
                </c:pt>
                <c:pt idx="1153">
                  <c:v>230.59999999999997</c:v>
                </c:pt>
                <c:pt idx="1154">
                  <c:v>230.79999999999998</c:v>
                </c:pt>
                <c:pt idx="1155">
                  <c:v>231</c:v>
                </c:pt>
                <c:pt idx="1156">
                  <c:v>231.2</c:v>
                </c:pt>
                <c:pt idx="1157">
                  <c:v>231.39999999999998</c:v>
                </c:pt>
                <c:pt idx="1158">
                  <c:v>231.59999999999997</c:v>
                </c:pt>
                <c:pt idx="1159">
                  <c:v>231.79999999999998</c:v>
                </c:pt>
                <c:pt idx="1160">
                  <c:v>232</c:v>
                </c:pt>
                <c:pt idx="1161">
                  <c:v>232.2</c:v>
                </c:pt>
                <c:pt idx="1162">
                  <c:v>232.39999999999998</c:v>
                </c:pt>
                <c:pt idx="1163">
                  <c:v>232.59999999999997</c:v>
                </c:pt>
                <c:pt idx="1164">
                  <c:v>232.79999999999998</c:v>
                </c:pt>
                <c:pt idx="1165">
                  <c:v>233</c:v>
                </c:pt>
                <c:pt idx="1166">
                  <c:v>233.2</c:v>
                </c:pt>
                <c:pt idx="1167">
                  <c:v>233.39999999999998</c:v>
                </c:pt>
                <c:pt idx="1168">
                  <c:v>233.59999999999997</c:v>
                </c:pt>
                <c:pt idx="1169">
                  <c:v>233.79999999999998</c:v>
                </c:pt>
                <c:pt idx="1170">
                  <c:v>234</c:v>
                </c:pt>
                <c:pt idx="1171">
                  <c:v>234.2</c:v>
                </c:pt>
                <c:pt idx="1172">
                  <c:v>234.39999999999998</c:v>
                </c:pt>
                <c:pt idx="1173">
                  <c:v>234.59999999999997</c:v>
                </c:pt>
                <c:pt idx="1174">
                  <c:v>234.79999999999998</c:v>
                </c:pt>
                <c:pt idx="1175">
                  <c:v>235</c:v>
                </c:pt>
                <c:pt idx="1176">
                  <c:v>235.2</c:v>
                </c:pt>
                <c:pt idx="1177">
                  <c:v>235.39999999999998</c:v>
                </c:pt>
                <c:pt idx="1178">
                  <c:v>235.59999999999997</c:v>
                </c:pt>
                <c:pt idx="1179">
                  <c:v>235.79999999999998</c:v>
                </c:pt>
                <c:pt idx="1180">
                  <c:v>236</c:v>
                </c:pt>
                <c:pt idx="1181">
                  <c:v>236.2</c:v>
                </c:pt>
                <c:pt idx="1182">
                  <c:v>236.39999999999998</c:v>
                </c:pt>
                <c:pt idx="1183">
                  <c:v>236.59999999999997</c:v>
                </c:pt>
                <c:pt idx="1184">
                  <c:v>236.79999999999998</c:v>
                </c:pt>
                <c:pt idx="1185">
                  <c:v>237</c:v>
                </c:pt>
                <c:pt idx="1186">
                  <c:v>237.2</c:v>
                </c:pt>
                <c:pt idx="1187">
                  <c:v>237.39999999999998</c:v>
                </c:pt>
                <c:pt idx="1188">
                  <c:v>237.59999999999997</c:v>
                </c:pt>
                <c:pt idx="1189">
                  <c:v>237.79999999999998</c:v>
                </c:pt>
                <c:pt idx="1190">
                  <c:v>238</c:v>
                </c:pt>
                <c:pt idx="1191">
                  <c:v>238.2</c:v>
                </c:pt>
                <c:pt idx="1192">
                  <c:v>238.39999999999998</c:v>
                </c:pt>
                <c:pt idx="1193">
                  <c:v>238.59999999999997</c:v>
                </c:pt>
                <c:pt idx="1194">
                  <c:v>238.79999999999998</c:v>
                </c:pt>
                <c:pt idx="1195">
                  <c:v>239</c:v>
                </c:pt>
                <c:pt idx="1196">
                  <c:v>239.2</c:v>
                </c:pt>
                <c:pt idx="1197">
                  <c:v>239.39999999999998</c:v>
                </c:pt>
                <c:pt idx="1198">
                  <c:v>239.59999999999997</c:v>
                </c:pt>
                <c:pt idx="1199">
                  <c:v>239.79999999999998</c:v>
                </c:pt>
                <c:pt idx="1200">
                  <c:v>240</c:v>
                </c:pt>
                <c:pt idx="1201">
                  <c:v>240.2</c:v>
                </c:pt>
                <c:pt idx="1202">
                  <c:v>240.39999999999998</c:v>
                </c:pt>
                <c:pt idx="1203">
                  <c:v>240.59999999999997</c:v>
                </c:pt>
                <c:pt idx="1204">
                  <c:v>240.79999999999998</c:v>
                </c:pt>
                <c:pt idx="1205">
                  <c:v>241</c:v>
                </c:pt>
                <c:pt idx="1206">
                  <c:v>241.2</c:v>
                </c:pt>
                <c:pt idx="1207">
                  <c:v>241.39999999999998</c:v>
                </c:pt>
                <c:pt idx="1208">
                  <c:v>241.59999999999997</c:v>
                </c:pt>
                <c:pt idx="1209">
                  <c:v>241.79999999999998</c:v>
                </c:pt>
                <c:pt idx="1210">
                  <c:v>242</c:v>
                </c:pt>
                <c:pt idx="1211">
                  <c:v>242.2</c:v>
                </c:pt>
                <c:pt idx="1212">
                  <c:v>242.39999999999998</c:v>
                </c:pt>
                <c:pt idx="1213">
                  <c:v>242.59999999999997</c:v>
                </c:pt>
                <c:pt idx="1214">
                  <c:v>242.79999999999998</c:v>
                </c:pt>
                <c:pt idx="1215">
                  <c:v>243</c:v>
                </c:pt>
                <c:pt idx="1216">
                  <c:v>243.2</c:v>
                </c:pt>
                <c:pt idx="1217">
                  <c:v>243.39999999999998</c:v>
                </c:pt>
                <c:pt idx="1218">
                  <c:v>243.59999999999997</c:v>
                </c:pt>
                <c:pt idx="1219">
                  <c:v>243.79999999999998</c:v>
                </c:pt>
                <c:pt idx="1220">
                  <c:v>244</c:v>
                </c:pt>
                <c:pt idx="1221">
                  <c:v>244.2</c:v>
                </c:pt>
                <c:pt idx="1222">
                  <c:v>244.39999999999998</c:v>
                </c:pt>
                <c:pt idx="1223">
                  <c:v>244.59999999999997</c:v>
                </c:pt>
                <c:pt idx="1224">
                  <c:v>244.79999999999998</c:v>
                </c:pt>
                <c:pt idx="1225">
                  <c:v>245</c:v>
                </c:pt>
                <c:pt idx="1226">
                  <c:v>245.2</c:v>
                </c:pt>
                <c:pt idx="1227">
                  <c:v>245.39999999999998</c:v>
                </c:pt>
                <c:pt idx="1228">
                  <c:v>245.59999999999997</c:v>
                </c:pt>
                <c:pt idx="1229">
                  <c:v>245.79999999999998</c:v>
                </c:pt>
                <c:pt idx="1230">
                  <c:v>246</c:v>
                </c:pt>
                <c:pt idx="1231">
                  <c:v>246.2</c:v>
                </c:pt>
                <c:pt idx="1232">
                  <c:v>246.39999999999998</c:v>
                </c:pt>
                <c:pt idx="1233">
                  <c:v>246.59999999999997</c:v>
                </c:pt>
                <c:pt idx="1234">
                  <c:v>246.79999999999998</c:v>
                </c:pt>
                <c:pt idx="1235">
                  <c:v>247</c:v>
                </c:pt>
                <c:pt idx="1236">
                  <c:v>247.2</c:v>
                </c:pt>
                <c:pt idx="1237">
                  <c:v>247.39999999999998</c:v>
                </c:pt>
                <c:pt idx="1238">
                  <c:v>247.59999999999997</c:v>
                </c:pt>
                <c:pt idx="1239">
                  <c:v>247.79999999999998</c:v>
                </c:pt>
                <c:pt idx="1240">
                  <c:v>248</c:v>
                </c:pt>
                <c:pt idx="1241">
                  <c:v>248.2</c:v>
                </c:pt>
                <c:pt idx="1242">
                  <c:v>248.39999999999998</c:v>
                </c:pt>
                <c:pt idx="1243">
                  <c:v>248.59999999999997</c:v>
                </c:pt>
                <c:pt idx="1244">
                  <c:v>248.79999999999998</c:v>
                </c:pt>
                <c:pt idx="1245">
                  <c:v>249</c:v>
                </c:pt>
                <c:pt idx="1246">
                  <c:v>249.2</c:v>
                </c:pt>
                <c:pt idx="1247">
                  <c:v>249.39999999999998</c:v>
                </c:pt>
                <c:pt idx="1248">
                  <c:v>249.59999999999997</c:v>
                </c:pt>
                <c:pt idx="1249">
                  <c:v>249.79999999999998</c:v>
                </c:pt>
                <c:pt idx="1250">
                  <c:v>250</c:v>
                </c:pt>
                <c:pt idx="1251">
                  <c:v>250.2</c:v>
                </c:pt>
                <c:pt idx="1252">
                  <c:v>250.39999999999998</c:v>
                </c:pt>
                <c:pt idx="1253">
                  <c:v>250.59999999999997</c:v>
                </c:pt>
                <c:pt idx="1254">
                  <c:v>250.79999999999998</c:v>
                </c:pt>
                <c:pt idx="1255">
                  <c:v>251</c:v>
                </c:pt>
                <c:pt idx="1256">
                  <c:v>251.2</c:v>
                </c:pt>
                <c:pt idx="1257">
                  <c:v>251.39999999999998</c:v>
                </c:pt>
                <c:pt idx="1258">
                  <c:v>251.59999999999997</c:v>
                </c:pt>
                <c:pt idx="1259">
                  <c:v>251.79999999999998</c:v>
                </c:pt>
                <c:pt idx="1260">
                  <c:v>252</c:v>
                </c:pt>
                <c:pt idx="1261">
                  <c:v>252.2</c:v>
                </c:pt>
                <c:pt idx="1262">
                  <c:v>252.39999999999998</c:v>
                </c:pt>
                <c:pt idx="1263">
                  <c:v>252.59999999999997</c:v>
                </c:pt>
                <c:pt idx="1264">
                  <c:v>252.79999999999998</c:v>
                </c:pt>
                <c:pt idx="1265">
                  <c:v>253</c:v>
                </c:pt>
                <c:pt idx="1266">
                  <c:v>253.2</c:v>
                </c:pt>
                <c:pt idx="1267">
                  <c:v>253.39999999999998</c:v>
                </c:pt>
                <c:pt idx="1268">
                  <c:v>253.59999999999997</c:v>
                </c:pt>
                <c:pt idx="1269">
                  <c:v>253.79999999999998</c:v>
                </c:pt>
                <c:pt idx="1270">
                  <c:v>254</c:v>
                </c:pt>
                <c:pt idx="1271">
                  <c:v>254.2</c:v>
                </c:pt>
                <c:pt idx="1272">
                  <c:v>254.39999999999998</c:v>
                </c:pt>
                <c:pt idx="1273">
                  <c:v>254.59999999999997</c:v>
                </c:pt>
                <c:pt idx="1274">
                  <c:v>254.79999999999998</c:v>
                </c:pt>
                <c:pt idx="1275">
                  <c:v>255</c:v>
                </c:pt>
                <c:pt idx="1276">
                  <c:v>255.2</c:v>
                </c:pt>
                <c:pt idx="1277">
                  <c:v>255.39999999999998</c:v>
                </c:pt>
                <c:pt idx="1278">
                  <c:v>255.59999999999997</c:v>
                </c:pt>
                <c:pt idx="1279">
                  <c:v>255.79999999999998</c:v>
                </c:pt>
                <c:pt idx="1280">
                  <c:v>256</c:v>
                </c:pt>
                <c:pt idx="1281">
                  <c:v>256.2</c:v>
                </c:pt>
                <c:pt idx="1282">
                  <c:v>256.39999999999998</c:v>
                </c:pt>
                <c:pt idx="1283">
                  <c:v>256.59999999999997</c:v>
                </c:pt>
                <c:pt idx="1284">
                  <c:v>256.79999999999995</c:v>
                </c:pt>
                <c:pt idx="1285">
                  <c:v>257</c:v>
                </c:pt>
                <c:pt idx="1286">
                  <c:v>257.2</c:v>
                </c:pt>
                <c:pt idx="1287">
                  <c:v>257.39999999999998</c:v>
                </c:pt>
                <c:pt idx="1288">
                  <c:v>257.59999999999997</c:v>
                </c:pt>
                <c:pt idx="1289">
                  <c:v>257.79999999999995</c:v>
                </c:pt>
                <c:pt idx="1290">
                  <c:v>258</c:v>
                </c:pt>
                <c:pt idx="1291">
                  <c:v>258.2</c:v>
                </c:pt>
                <c:pt idx="1292">
                  <c:v>258.39999999999998</c:v>
                </c:pt>
                <c:pt idx="1293">
                  <c:v>258.59999999999997</c:v>
                </c:pt>
                <c:pt idx="1294">
                  <c:v>258.79999999999995</c:v>
                </c:pt>
                <c:pt idx="1295">
                  <c:v>259</c:v>
                </c:pt>
                <c:pt idx="1296">
                  <c:v>259.2</c:v>
                </c:pt>
                <c:pt idx="1297">
                  <c:v>259.39999999999998</c:v>
                </c:pt>
                <c:pt idx="1298">
                  <c:v>259.59999999999997</c:v>
                </c:pt>
                <c:pt idx="1299">
                  <c:v>259.79999999999995</c:v>
                </c:pt>
                <c:pt idx="1300">
                  <c:v>260</c:v>
                </c:pt>
                <c:pt idx="1301">
                  <c:v>260.2</c:v>
                </c:pt>
                <c:pt idx="1302">
                  <c:v>260.39999999999998</c:v>
                </c:pt>
                <c:pt idx="1303">
                  <c:v>260.59999999999997</c:v>
                </c:pt>
                <c:pt idx="1304">
                  <c:v>260.79999999999995</c:v>
                </c:pt>
                <c:pt idx="1305">
                  <c:v>261</c:v>
                </c:pt>
                <c:pt idx="1306">
                  <c:v>261.2</c:v>
                </c:pt>
                <c:pt idx="1307">
                  <c:v>261.39999999999998</c:v>
                </c:pt>
                <c:pt idx="1308">
                  <c:v>261.59999999999997</c:v>
                </c:pt>
                <c:pt idx="1309">
                  <c:v>261.79999999999995</c:v>
                </c:pt>
                <c:pt idx="1310">
                  <c:v>262</c:v>
                </c:pt>
                <c:pt idx="1311">
                  <c:v>262.2</c:v>
                </c:pt>
                <c:pt idx="1312">
                  <c:v>262.39999999999998</c:v>
                </c:pt>
                <c:pt idx="1313">
                  <c:v>262.59999999999997</c:v>
                </c:pt>
                <c:pt idx="1314">
                  <c:v>262.79999999999995</c:v>
                </c:pt>
                <c:pt idx="1315">
                  <c:v>263</c:v>
                </c:pt>
                <c:pt idx="1316">
                  <c:v>263.2</c:v>
                </c:pt>
                <c:pt idx="1317">
                  <c:v>263.39999999999998</c:v>
                </c:pt>
                <c:pt idx="1318">
                  <c:v>263.59999999999997</c:v>
                </c:pt>
                <c:pt idx="1319">
                  <c:v>263.79999999999995</c:v>
                </c:pt>
                <c:pt idx="1320">
                  <c:v>264</c:v>
                </c:pt>
                <c:pt idx="1321">
                  <c:v>264.2</c:v>
                </c:pt>
                <c:pt idx="1322">
                  <c:v>264.39999999999998</c:v>
                </c:pt>
                <c:pt idx="1323">
                  <c:v>264.59999999999997</c:v>
                </c:pt>
                <c:pt idx="1324">
                  <c:v>264.79999999999995</c:v>
                </c:pt>
                <c:pt idx="1325">
                  <c:v>265</c:v>
                </c:pt>
                <c:pt idx="1326">
                  <c:v>265.2</c:v>
                </c:pt>
                <c:pt idx="1327">
                  <c:v>265.39999999999998</c:v>
                </c:pt>
                <c:pt idx="1328">
                  <c:v>265.59999999999997</c:v>
                </c:pt>
                <c:pt idx="1329">
                  <c:v>265.79999999999995</c:v>
                </c:pt>
                <c:pt idx="1330">
                  <c:v>266</c:v>
                </c:pt>
                <c:pt idx="1331">
                  <c:v>266.2</c:v>
                </c:pt>
                <c:pt idx="1332">
                  <c:v>266.39999999999998</c:v>
                </c:pt>
                <c:pt idx="1333">
                  <c:v>266.59999999999997</c:v>
                </c:pt>
                <c:pt idx="1334">
                  <c:v>266.79999999999995</c:v>
                </c:pt>
                <c:pt idx="1335">
                  <c:v>267</c:v>
                </c:pt>
                <c:pt idx="1336">
                  <c:v>267.2</c:v>
                </c:pt>
                <c:pt idx="1337">
                  <c:v>267.39999999999998</c:v>
                </c:pt>
                <c:pt idx="1338">
                  <c:v>267.59999999999997</c:v>
                </c:pt>
                <c:pt idx="1339">
                  <c:v>267.79999999999995</c:v>
                </c:pt>
                <c:pt idx="1340">
                  <c:v>268</c:v>
                </c:pt>
                <c:pt idx="1341">
                  <c:v>268.2</c:v>
                </c:pt>
                <c:pt idx="1342">
                  <c:v>268.39999999999998</c:v>
                </c:pt>
                <c:pt idx="1343">
                  <c:v>268.59999999999997</c:v>
                </c:pt>
                <c:pt idx="1344">
                  <c:v>268.79999999999995</c:v>
                </c:pt>
                <c:pt idx="1345">
                  <c:v>269</c:v>
                </c:pt>
                <c:pt idx="1346">
                  <c:v>269.2</c:v>
                </c:pt>
                <c:pt idx="1347">
                  <c:v>269.39999999999998</c:v>
                </c:pt>
                <c:pt idx="1348">
                  <c:v>269.59999999999997</c:v>
                </c:pt>
                <c:pt idx="1349">
                  <c:v>269.79999999999995</c:v>
                </c:pt>
                <c:pt idx="1350">
                  <c:v>270</c:v>
                </c:pt>
                <c:pt idx="1351">
                  <c:v>270.2</c:v>
                </c:pt>
                <c:pt idx="1352">
                  <c:v>270.39999999999998</c:v>
                </c:pt>
                <c:pt idx="1353">
                  <c:v>270.59999999999997</c:v>
                </c:pt>
                <c:pt idx="1354">
                  <c:v>270.79999999999995</c:v>
                </c:pt>
                <c:pt idx="1355">
                  <c:v>271</c:v>
                </c:pt>
                <c:pt idx="1356">
                  <c:v>271.2</c:v>
                </c:pt>
                <c:pt idx="1357">
                  <c:v>271.39999999999998</c:v>
                </c:pt>
                <c:pt idx="1358">
                  <c:v>271.59999999999997</c:v>
                </c:pt>
                <c:pt idx="1359">
                  <c:v>271.79999999999995</c:v>
                </c:pt>
                <c:pt idx="1360">
                  <c:v>272</c:v>
                </c:pt>
                <c:pt idx="1361">
                  <c:v>272.2</c:v>
                </c:pt>
                <c:pt idx="1362">
                  <c:v>272.39999999999998</c:v>
                </c:pt>
                <c:pt idx="1363">
                  <c:v>272.59999999999997</c:v>
                </c:pt>
                <c:pt idx="1364">
                  <c:v>272.79999999999995</c:v>
                </c:pt>
                <c:pt idx="1365">
                  <c:v>273</c:v>
                </c:pt>
                <c:pt idx="1366">
                  <c:v>273.2</c:v>
                </c:pt>
                <c:pt idx="1367">
                  <c:v>273.39999999999998</c:v>
                </c:pt>
                <c:pt idx="1368">
                  <c:v>273.59999999999997</c:v>
                </c:pt>
                <c:pt idx="1369">
                  <c:v>273.79999999999995</c:v>
                </c:pt>
                <c:pt idx="1370">
                  <c:v>274</c:v>
                </c:pt>
                <c:pt idx="1371">
                  <c:v>274.2</c:v>
                </c:pt>
                <c:pt idx="1372">
                  <c:v>274.39999999999998</c:v>
                </c:pt>
                <c:pt idx="1373">
                  <c:v>274.59999999999997</c:v>
                </c:pt>
                <c:pt idx="1374">
                  <c:v>274.79999999999995</c:v>
                </c:pt>
                <c:pt idx="1375">
                  <c:v>275</c:v>
                </c:pt>
                <c:pt idx="1376">
                  <c:v>275.2</c:v>
                </c:pt>
                <c:pt idx="1377">
                  <c:v>275.39999999999998</c:v>
                </c:pt>
                <c:pt idx="1378">
                  <c:v>275.59999999999997</c:v>
                </c:pt>
                <c:pt idx="1379">
                  <c:v>275.79999999999995</c:v>
                </c:pt>
                <c:pt idx="1380">
                  <c:v>276</c:v>
                </c:pt>
                <c:pt idx="1381">
                  <c:v>276.2</c:v>
                </c:pt>
                <c:pt idx="1382">
                  <c:v>276.39999999999998</c:v>
                </c:pt>
                <c:pt idx="1383">
                  <c:v>276.59999999999997</c:v>
                </c:pt>
                <c:pt idx="1384">
                  <c:v>276.79999999999995</c:v>
                </c:pt>
                <c:pt idx="1385">
                  <c:v>277</c:v>
                </c:pt>
                <c:pt idx="1386">
                  <c:v>277.2</c:v>
                </c:pt>
                <c:pt idx="1387">
                  <c:v>277.39999999999998</c:v>
                </c:pt>
                <c:pt idx="1388">
                  <c:v>277.59999999999997</c:v>
                </c:pt>
                <c:pt idx="1389">
                  <c:v>277.79999999999995</c:v>
                </c:pt>
                <c:pt idx="1390">
                  <c:v>278</c:v>
                </c:pt>
                <c:pt idx="1391">
                  <c:v>278.2</c:v>
                </c:pt>
                <c:pt idx="1392">
                  <c:v>278.39999999999998</c:v>
                </c:pt>
                <c:pt idx="1393">
                  <c:v>278.59999999999997</c:v>
                </c:pt>
                <c:pt idx="1394">
                  <c:v>278.79999999999995</c:v>
                </c:pt>
                <c:pt idx="1395">
                  <c:v>279</c:v>
                </c:pt>
                <c:pt idx="1396">
                  <c:v>279.2</c:v>
                </c:pt>
                <c:pt idx="1397">
                  <c:v>279.39999999999998</c:v>
                </c:pt>
                <c:pt idx="1398">
                  <c:v>279.59999999999997</c:v>
                </c:pt>
                <c:pt idx="1399">
                  <c:v>279.79999999999995</c:v>
                </c:pt>
                <c:pt idx="1400">
                  <c:v>280</c:v>
                </c:pt>
                <c:pt idx="1401">
                  <c:v>280.2</c:v>
                </c:pt>
                <c:pt idx="1402">
                  <c:v>280.39999999999998</c:v>
                </c:pt>
                <c:pt idx="1403">
                  <c:v>280.59999999999997</c:v>
                </c:pt>
                <c:pt idx="1404">
                  <c:v>280.79999999999995</c:v>
                </c:pt>
                <c:pt idx="1405">
                  <c:v>281</c:v>
                </c:pt>
                <c:pt idx="1406">
                  <c:v>281.2</c:v>
                </c:pt>
                <c:pt idx="1407">
                  <c:v>281.39999999999998</c:v>
                </c:pt>
                <c:pt idx="1408">
                  <c:v>281.59999999999997</c:v>
                </c:pt>
                <c:pt idx="1409">
                  <c:v>281.79999999999995</c:v>
                </c:pt>
                <c:pt idx="1410">
                  <c:v>282</c:v>
                </c:pt>
                <c:pt idx="1411">
                  <c:v>282.2</c:v>
                </c:pt>
                <c:pt idx="1412">
                  <c:v>282.39999999999998</c:v>
                </c:pt>
                <c:pt idx="1413">
                  <c:v>282.59999999999997</c:v>
                </c:pt>
                <c:pt idx="1414">
                  <c:v>282.79999999999995</c:v>
                </c:pt>
                <c:pt idx="1415">
                  <c:v>283</c:v>
                </c:pt>
                <c:pt idx="1416">
                  <c:v>283.2</c:v>
                </c:pt>
                <c:pt idx="1417">
                  <c:v>283.39999999999998</c:v>
                </c:pt>
                <c:pt idx="1418">
                  <c:v>283.59999999999997</c:v>
                </c:pt>
                <c:pt idx="1419">
                  <c:v>283.79999999999995</c:v>
                </c:pt>
                <c:pt idx="1420">
                  <c:v>284</c:v>
                </c:pt>
                <c:pt idx="1421">
                  <c:v>284.2</c:v>
                </c:pt>
                <c:pt idx="1422">
                  <c:v>284.39999999999998</c:v>
                </c:pt>
                <c:pt idx="1423">
                  <c:v>284.59999999999997</c:v>
                </c:pt>
                <c:pt idx="1424">
                  <c:v>284.79999999999995</c:v>
                </c:pt>
                <c:pt idx="1425">
                  <c:v>285</c:v>
                </c:pt>
                <c:pt idx="1426">
                  <c:v>285.2</c:v>
                </c:pt>
                <c:pt idx="1427">
                  <c:v>285.39999999999998</c:v>
                </c:pt>
                <c:pt idx="1428">
                  <c:v>285.59999999999997</c:v>
                </c:pt>
                <c:pt idx="1429">
                  <c:v>285.79999999999995</c:v>
                </c:pt>
                <c:pt idx="1430">
                  <c:v>286</c:v>
                </c:pt>
                <c:pt idx="1431">
                  <c:v>286.2</c:v>
                </c:pt>
                <c:pt idx="1432">
                  <c:v>286.39999999999998</c:v>
                </c:pt>
                <c:pt idx="1433">
                  <c:v>286.59999999999997</c:v>
                </c:pt>
                <c:pt idx="1434">
                  <c:v>286.79999999999995</c:v>
                </c:pt>
                <c:pt idx="1435">
                  <c:v>287</c:v>
                </c:pt>
                <c:pt idx="1436">
                  <c:v>287.2</c:v>
                </c:pt>
                <c:pt idx="1437">
                  <c:v>287.39999999999998</c:v>
                </c:pt>
                <c:pt idx="1438">
                  <c:v>287.59999999999997</c:v>
                </c:pt>
                <c:pt idx="1439">
                  <c:v>287.79999999999995</c:v>
                </c:pt>
                <c:pt idx="1440">
                  <c:v>288</c:v>
                </c:pt>
                <c:pt idx="1441">
                  <c:v>288.2</c:v>
                </c:pt>
                <c:pt idx="1442">
                  <c:v>288.39999999999998</c:v>
                </c:pt>
                <c:pt idx="1443">
                  <c:v>288.59999999999997</c:v>
                </c:pt>
                <c:pt idx="1444">
                  <c:v>288.79999999999995</c:v>
                </c:pt>
                <c:pt idx="1445">
                  <c:v>289</c:v>
                </c:pt>
                <c:pt idx="1446">
                  <c:v>289.2</c:v>
                </c:pt>
                <c:pt idx="1447">
                  <c:v>289.39999999999998</c:v>
                </c:pt>
                <c:pt idx="1448">
                  <c:v>289.59999999999997</c:v>
                </c:pt>
                <c:pt idx="1449">
                  <c:v>289.79999999999995</c:v>
                </c:pt>
                <c:pt idx="1450">
                  <c:v>290</c:v>
                </c:pt>
                <c:pt idx="1451">
                  <c:v>290.2</c:v>
                </c:pt>
                <c:pt idx="1452">
                  <c:v>290.39999999999998</c:v>
                </c:pt>
                <c:pt idx="1453">
                  <c:v>290.59999999999997</c:v>
                </c:pt>
                <c:pt idx="1454">
                  <c:v>290.79999999999995</c:v>
                </c:pt>
                <c:pt idx="1455">
                  <c:v>291</c:v>
                </c:pt>
                <c:pt idx="1456">
                  <c:v>291.2</c:v>
                </c:pt>
                <c:pt idx="1457">
                  <c:v>291.39999999999998</c:v>
                </c:pt>
                <c:pt idx="1458">
                  <c:v>291.59999999999997</c:v>
                </c:pt>
                <c:pt idx="1459">
                  <c:v>291.79999999999995</c:v>
                </c:pt>
                <c:pt idx="1460">
                  <c:v>292</c:v>
                </c:pt>
                <c:pt idx="1461">
                  <c:v>292.2</c:v>
                </c:pt>
                <c:pt idx="1462">
                  <c:v>292.39999999999998</c:v>
                </c:pt>
                <c:pt idx="1463">
                  <c:v>292.59999999999997</c:v>
                </c:pt>
                <c:pt idx="1464">
                  <c:v>292.79999999999995</c:v>
                </c:pt>
                <c:pt idx="1465">
                  <c:v>293</c:v>
                </c:pt>
                <c:pt idx="1466">
                  <c:v>293.2</c:v>
                </c:pt>
                <c:pt idx="1467">
                  <c:v>293.39999999999998</c:v>
                </c:pt>
                <c:pt idx="1468">
                  <c:v>293.59999999999997</c:v>
                </c:pt>
                <c:pt idx="1469">
                  <c:v>293.79999999999995</c:v>
                </c:pt>
                <c:pt idx="1470">
                  <c:v>294</c:v>
                </c:pt>
                <c:pt idx="1471">
                  <c:v>294.2</c:v>
                </c:pt>
                <c:pt idx="1472">
                  <c:v>294.39999999999998</c:v>
                </c:pt>
                <c:pt idx="1473">
                  <c:v>294.59999999999997</c:v>
                </c:pt>
                <c:pt idx="1474">
                  <c:v>294.79999999999995</c:v>
                </c:pt>
                <c:pt idx="1475">
                  <c:v>295</c:v>
                </c:pt>
                <c:pt idx="1476">
                  <c:v>295.2</c:v>
                </c:pt>
                <c:pt idx="1477">
                  <c:v>295.39999999999998</c:v>
                </c:pt>
                <c:pt idx="1478">
                  <c:v>295.59999999999997</c:v>
                </c:pt>
                <c:pt idx="1479">
                  <c:v>295.79999999999995</c:v>
                </c:pt>
                <c:pt idx="1480">
                  <c:v>296</c:v>
                </c:pt>
                <c:pt idx="1481">
                  <c:v>296.2</c:v>
                </c:pt>
                <c:pt idx="1482">
                  <c:v>296.39999999999998</c:v>
                </c:pt>
                <c:pt idx="1483">
                  <c:v>296.59999999999997</c:v>
                </c:pt>
                <c:pt idx="1484">
                  <c:v>296.79999999999995</c:v>
                </c:pt>
                <c:pt idx="1485">
                  <c:v>297</c:v>
                </c:pt>
                <c:pt idx="1486">
                  <c:v>297.2</c:v>
                </c:pt>
                <c:pt idx="1487">
                  <c:v>297.39999999999998</c:v>
                </c:pt>
                <c:pt idx="1488">
                  <c:v>297.59999999999997</c:v>
                </c:pt>
                <c:pt idx="1489">
                  <c:v>297.79999999999995</c:v>
                </c:pt>
                <c:pt idx="1490">
                  <c:v>298</c:v>
                </c:pt>
                <c:pt idx="1491">
                  <c:v>298.2</c:v>
                </c:pt>
                <c:pt idx="1492">
                  <c:v>298.39999999999998</c:v>
                </c:pt>
                <c:pt idx="1493">
                  <c:v>298.59999999999997</c:v>
                </c:pt>
                <c:pt idx="1494">
                  <c:v>298.79999999999995</c:v>
                </c:pt>
                <c:pt idx="1495">
                  <c:v>299</c:v>
                </c:pt>
                <c:pt idx="1496">
                  <c:v>299.2</c:v>
                </c:pt>
                <c:pt idx="1497">
                  <c:v>299.39999999999998</c:v>
                </c:pt>
                <c:pt idx="1498">
                  <c:v>299.60000000000002</c:v>
                </c:pt>
                <c:pt idx="1499">
                  <c:v>299.79999999999995</c:v>
                </c:pt>
                <c:pt idx="1500">
                  <c:v>300</c:v>
                </c:pt>
                <c:pt idx="1501">
                  <c:v>300.2</c:v>
                </c:pt>
                <c:pt idx="1502">
                  <c:v>300.39999999999998</c:v>
                </c:pt>
                <c:pt idx="1503">
                  <c:v>300.60000000000002</c:v>
                </c:pt>
                <c:pt idx="1504">
                  <c:v>300.79999999999995</c:v>
                </c:pt>
                <c:pt idx="1505">
                  <c:v>301</c:v>
                </c:pt>
                <c:pt idx="1506">
                  <c:v>301.2</c:v>
                </c:pt>
                <c:pt idx="1507">
                  <c:v>301.39999999999998</c:v>
                </c:pt>
                <c:pt idx="1508">
                  <c:v>301.60000000000002</c:v>
                </c:pt>
                <c:pt idx="1509">
                  <c:v>301.79999999999995</c:v>
                </c:pt>
                <c:pt idx="1510">
                  <c:v>302</c:v>
                </c:pt>
                <c:pt idx="1511">
                  <c:v>302.2</c:v>
                </c:pt>
                <c:pt idx="1512">
                  <c:v>302.39999999999998</c:v>
                </c:pt>
                <c:pt idx="1513">
                  <c:v>302.60000000000002</c:v>
                </c:pt>
                <c:pt idx="1514">
                  <c:v>302.79999999999995</c:v>
                </c:pt>
                <c:pt idx="1515">
                  <c:v>303</c:v>
                </c:pt>
                <c:pt idx="1516">
                  <c:v>303.2</c:v>
                </c:pt>
                <c:pt idx="1517">
                  <c:v>303.39999999999998</c:v>
                </c:pt>
                <c:pt idx="1518">
                  <c:v>303.60000000000002</c:v>
                </c:pt>
                <c:pt idx="1519">
                  <c:v>303.79999999999995</c:v>
                </c:pt>
                <c:pt idx="1520">
                  <c:v>304</c:v>
                </c:pt>
                <c:pt idx="1521">
                  <c:v>304.2</c:v>
                </c:pt>
                <c:pt idx="1522">
                  <c:v>304.39999999999998</c:v>
                </c:pt>
                <c:pt idx="1523">
                  <c:v>304.60000000000002</c:v>
                </c:pt>
                <c:pt idx="1524">
                  <c:v>304.79999999999995</c:v>
                </c:pt>
                <c:pt idx="1525">
                  <c:v>305</c:v>
                </c:pt>
                <c:pt idx="1526">
                  <c:v>305.2</c:v>
                </c:pt>
                <c:pt idx="1527">
                  <c:v>305.39999999999998</c:v>
                </c:pt>
                <c:pt idx="1528">
                  <c:v>305.59999999999997</c:v>
                </c:pt>
                <c:pt idx="1529">
                  <c:v>305.79999999999995</c:v>
                </c:pt>
                <c:pt idx="1530">
                  <c:v>306</c:v>
                </c:pt>
                <c:pt idx="1531">
                  <c:v>306.2</c:v>
                </c:pt>
                <c:pt idx="1532">
                  <c:v>306.39999999999998</c:v>
                </c:pt>
                <c:pt idx="1533">
                  <c:v>306.59999999999997</c:v>
                </c:pt>
                <c:pt idx="1534">
                  <c:v>306.79999999999995</c:v>
                </c:pt>
                <c:pt idx="1535">
                  <c:v>307</c:v>
                </c:pt>
                <c:pt idx="1536">
                  <c:v>307.2</c:v>
                </c:pt>
                <c:pt idx="1537">
                  <c:v>307.39999999999998</c:v>
                </c:pt>
                <c:pt idx="1538">
                  <c:v>307.59999999999997</c:v>
                </c:pt>
                <c:pt idx="1539">
                  <c:v>307.79999999999995</c:v>
                </c:pt>
                <c:pt idx="1540">
                  <c:v>308</c:v>
                </c:pt>
                <c:pt idx="1541">
                  <c:v>308.2</c:v>
                </c:pt>
                <c:pt idx="1542">
                  <c:v>308.39999999999998</c:v>
                </c:pt>
                <c:pt idx="1543">
                  <c:v>308.59999999999997</c:v>
                </c:pt>
                <c:pt idx="1544">
                  <c:v>308.79999999999995</c:v>
                </c:pt>
                <c:pt idx="1545">
                  <c:v>309</c:v>
                </c:pt>
                <c:pt idx="1546">
                  <c:v>309.2</c:v>
                </c:pt>
                <c:pt idx="1547">
                  <c:v>309.39999999999998</c:v>
                </c:pt>
                <c:pt idx="1548">
                  <c:v>309.59999999999997</c:v>
                </c:pt>
                <c:pt idx="1549">
                  <c:v>309.79999999999995</c:v>
                </c:pt>
                <c:pt idx="1550">
                  <c:v>310</c:v>
                </c:pt>
                <c:pt idx="1551">
                  <c:v>310.2</c:v>
                </c:pt>
                <c:pt idx="1552">
                  <c:v>310.39999999999998</c:v>
                </c:pt>
                <c:pt idx="1553">
                  <c:v>310.59999999999997</c:v>
                </c:pt>
                <c:pt idx="1554">
                  <c:v>310.79999999999995</c:v>
                </c:pt>
                <c:pt idx="1555">
                  <c:v>311</c:v>
                </c:pt>
                <c:pt idx="1556">
                  <c:v>311.2</c:v>
                </c:pt>
                <c:pt idx="1557">
                  <c:v>311.39999999999998</c:v>
                </c:pt>
                <c:pt idx="1558">
                  <c:v>311.59999999999997</c:v>
                </c:pt>
                <c:pt idx="1559">
                  <c:v>311.79999999999995</c:v>
                </c:pt>
                <c:pt idx="1560">
                  <c:v>312</c:v>
                </c:pt>
                <c:pt idx="1561">
                  <c:v>312.2</c:v>
                </c:pt>
                <c:pt idx="1562">
                  <c:v>312.39999999999998</c:v>
                </c:pt>
                <c:pt idx="1563">
                  <c:v>312.59999999999997</c:v>
                </c:pt>
                <c:pt idx="1564">
                  <c:v>312.79999999999995</c:v>
                </c:pt>
                <c:pt idx="1565">
                  <c:v>313</c:v>
                </c:pt>
                <c:pt idx="1566">
                  <c:v>313.2</c:v>
                </c:pt>
                <c:pt idx="1567">
                  <c:v>313.39999999999998</c:v>
                </c:pt>
                <c:pt idx="1568">
                  <c:v>313.59999999999997</c:v>
                </c:pt>
                <c:pt idx="1569">
                  <c:v>313.79999999999995</c:v>
                </c:pt>
                <c:pt idx="1570">
                  <c:v>314</c:v>
                </c:pt>
                <c:pt idx="1571">
                  <c:v>314.2</c:v>
                </c:pt>
                <c:pt idx="1572">
                  <c:v>314.39999999999998</c:v>
                </c:pt>
                <c:pt idx="1573">
                  <c:v>314.59999999999997</c:v>
                </c:pt>
                <c:pt idx="1574">
                  <c:v>314.79999999999995</c:v>
                </c:pt>
                <c:pt idx="1575">
                  <c:v>315</c:v>
                </c:pt>
                <c:pt idx="1576">
                  <c:v>315.2</c:v>
                </c:pt>
                <c:pt idx="1577">
                  <c:v>315.39999999999998</c:v>
                </c:pt>
                <c:pt idx="1578">
                  <c:v>315.59999999999997</c:v>
                </c:pt>
                <c:pt idx="1579">
                  <c:v>315.79999999999995</c:v>
                </c:pt>
                <c:pt idx="1580">
                  <c:v>316</c:v>
                </c:pt>
                <c:pt idx="1581">
                  <c:v>316.2</c:v>
                </c:pt>
                <c:pt idx="1582">
                  <c:v>316.39999999999998</c:v>
                </c:pt>
                <c:pt idx="1583">
                  <c:v>316.59999999999997</c:v>
                </c:pt>
                <c:pt idx="1584">
                  <c:v>316.79999999999995</c:v>
                </c:pt>
                <c:pt idx="1585">
                  <c:v>317</c:v>
                </c:pt>
                <c:pt idx="1586">
                  <c:v>317.2</c:v>
                </c:pt>
                <c:pt idx="1587">
                  <c:v>317.39999999999998</c:v>
                </c:pt>
                <c:pt idx="1588">
                  <c:v>317.59999999999997</c:v>
                </c:pt>
                <c:pt idx="1589">
                  <c:v>317.79999999999995</c:v>
                </c:pt>
                <c:pt idx="1590">
                  <c:v>318</c:v>
                </c:pt>
                <c:pt idx="1591">
                  <c:v>318.2</c:v>
                </c:pt>
                <c:pt idx="1592">
                  <c:v>318.39999999999998</c:v>
                </c:pt>
                <c:pt idx="1593">
                  <c:v>318.59999999999997</c:v>
                </c:pt>
                <c:pt idx="1594">
                  <c:v>318.79999999999995</c:v>
                </c:pt>
                <c:pt idx="1595">
                  <c:v>319</c:v>
                </c:pt>
                <c:pt idx="1596">
                  <c:v>319.2</c:v>
                </c:pt>
                <c:pt idx="1597">
                  <c:v>319.39999999999998</c:v>
                </c:pt>
                <c:pt idx="1598">
                  <c:v>319.59999999999997</c:v>
                </c:pt>
                <c:pt idx="1599">
                  <c:v>319.79999999999995</c:v>
                </c:pt>
                <c:pt idx="1600">
                  <c:v>320</c:v>
                </c:pt>
                <c:pt idx="1601">
                  <c:v>320.2</c:v>
                </c:pt>
                <c:pt idx="1602">
                  <c:v>320.39999999999998</c:v>
                </c:pt>
                <c:pt idx="1603">
                  <c:v>320.59999999999997</c:v>
                </c:pt>
                <c:pt idx="1604">
                  <c:v>320.79999999999995</c:v>
                </c:pt>
                <c:pt idx="1605">
                  <c:v>321</c:v>
                </c:pt>
                <c:pt idx="1606">
                  <c:v>321.2</c:v>
                </c:pt>
                <c:pt idx="1607">
                  <c:v>321.39999999999998</c:v>
                </c:pt>
                <c:pt idx="1608">
                  <c:v>321.59999999999997</c:v>
                </c:pt>
                <c:pt idx="1609">
                  <c:v>321.79999999999995</c:v>
                </c:pt>
                <c:pt idx="1610">
                  <c:v>322</c:v>
                </c:pt>
                <c:pt idx="1611">
                  <c:v>322.2</c:v>
                </c:pt>
                <c:pt idx="1612">
                  <c:v>322.39999999999998</c:v>
                </c:pt>
                <c:pt idx="1613">
                  <c:v>322.59999999999997</c:v>
                </c:pt>
                <c:pt idx="1614">
                  <c:v>322.79999999999995</c:v>
                </c:pt>
                <c:pt idx="1615">
                  <c:v>323</c:v>
                </c:pt>
                <c:pt idx="1616">
                  <c:v>323.2</c:v>
                </c:pt>
                <c:pt idx="1617">
                  <c:v>323.39999999999998</c:v>
                </c:pt>
                <c:pt idx="1618">
                  <c:v>323.59999999999997</c:v>
                </c:pt>
                <c:pt idx="1619">
                  <c:v>323.79999999999995</c:v>
                </c:pt>
                <c:pt idx="1620">
                  <c:v>324</c:v>
                </c:pt>
                <c:pt idx="1621">
                  <c:v>324.2</c:v>
                </c:pt>
                <c:pt idx="1622">
                  <c:v>324.39999999999998</c:v>
                </c:pt>
                <c:pt idx="1623">
                  <c:v>324.59999999999997</c:v>
                </c:pt>
                <c:pt idx="1624">
                  <c:v>324.79999999999995</c:v>
                </c:pt>
                <c:pt idx="1625">
                  <c:v>325</c:v>
                </c:pt>
                <c:pt idx="1626">
                  <c:v>325.2</c:v>
                </c:pt>
                <c:pt idx="1627">
                  <c:v>325.39999999999998</c:v>
                </c:pt>
                <c:pt idx="1628">
                  <c:v>325.59999999999997</c:v>
                </c:pt>
                <c:pt idx="1629">
                  <c:v>325.79999999999995</c:v>
                </c:pt>
                <c:pt idx="1630">
                  <c:v>326</c:v>
                </c:pt>
                <c:pt idx="1631">
                  <c:v>326.2</c:v>
                </c:pt>
                <c:pt idx="1632">
                  <c:v>326.39999999999998</c:v>
                </c:pt>
                <c:pt idx="1633">
                  <c:v>326.59999999999997</c:v>
                </c:pt>
                <c:pt idx="1634">
                  <c:v>326.79999999999995</c:v>
                </c:pt>
                <c:pt idx="1635">
                  <c:v>327</c:v>
                </c:pt>
                <c:pt idx="1636">
                  <c:v>327.2</c:v>
                </c:pt>
                <c:pt idx="1637">
                  <c:v>327.39999999999998</c:v>
                </c:pt>
                <c:pt idx="1638">
                  <c:v>327.59999999999997</c:v>
                </c:pt>
                <c:pt idx="1639">
                  <c:v>327.79999999999995</c:v>
                </c:pt>
                <c:pt idx="1640">
                  <c:v>328</c:v>
                </c:pt>
                <c:pt idx="1641">
                  <c:v>328.2</c:v>
                </c:pt>
                <c:pt idx="1642">
                  <c:v>328.4</c:v>
                </c:pt>
                <c:pt idx="1643">
                  <c:v>328.59999999999997</c:v>
                </c:pt>
                <c:pt idx="1644">
                  <c:v>328.79999999999995</c:v>
                </c:pt>
                <c:pt idx="1645">
                  <c:v>329</c:v>
                </c:pt>
                <c:pt idx="1646">
                  <c:v>329.2</c:v>
                </c:pt>
                <c:pt idx="1647">
                  <c:v>329.4</c:v>
                </c:pt>
                <c:pt idx="1648">
                  <c:v>329.59999999999997</c:v>
                </c:pt>
                <c:pt idx="1649">
                  <c:v>329.79999999999995</c:v>
                </c:pt>
                <c:pt idx="1650">
                  <c:v>330</c:v>
                </c:pt>
                <c:pt idx="1651">
                  <c:v>330.2</c:v>
                </c:pt>
                <c:pt idx="1652">
                  <c:v>330.4</c:v>
                </c:pt>
                <c:pt idx="1653">
                  <c:v>330.59999999999997</c:v>
                </c:pt>
                <c:pt idx="1654">
                  <c:v>330.79999999999995</c:v>
                </c:pt>
                <c:pt idx="1655">
                  <c:v>331</c:v>
                </c:pt>
                <c:pt idx="1656">
                  <c:v>331.2</c:v>
                </c:pt>
                <c:pt idx="1657">
                  <c:v>331.4</c:v>
                </c:pt>
                <c:pt idx="1658">
                  <c:v>331.59999999999997</c:v>
                </c:pt>
                <c:pt idx="1659">
                  <c:v>331.79999999999995</c:v>
                </c:pt>
                <c:pt idx="1660">
                  <c:v>332</c:v>
                </c:pt>
                <c:pt idx="1661">
                  <c:v>332.2</c:v>
                </c:pt>
                <c:pt idx="1662">
                  <c:v>332.4</c:v>
                </c:pt>
                <c:pt idx="1663">
                  <c:v>332.59999999999997</c:v>
                </c:pt>
                <c:pt idx="1664">
                  <c:v>332.79999999999995</c:v>
                </c:pt>
                <c:pt idx="1665">
                  <c:v>333</c:v>
                </c:pt>
                <c:pt idx="1666">
                  <c:v>333.2</c:v>
                </c:pt>
                <c:pt idx="1667">
                  <c:v>333.4</c:v>
                </c:pt>
                <c:pt idx="1668">
                  <c:v>333.59999999999997</c:v>
                </c:pt>
                <c:pt idx="1669">
                  <c:v>333.79999999999995</c:v>
                </c:pt>
                <c:pt idx="1670">
                  <c:v>334</c:v>
                </c:pt>
                <c:pt idx="1671">
                  <c:v>334.2</c:v>
                </c:pt>
                <c:pt idx="1672">
                  <c:v>334.4</c:v>
                </c:pt>
                <c:pt idx="1673">
                  <c:v>334.59999999999997</c:v>
                </c:pt>
                <c:pt idx="1674">
                  <c:v>334.79999999999995</c:v>
                </c:pt>
                <c:pt idx="1675">
                  <c:v>335</c:v>
                </c:pt>
                <c:pt idx="1676">
                  <c:v>335.2</c:v>
                </c:pt>
                <c:pt idx="1677">
                  <c:v>335.4</c:v>
                </c:pt>
                <c:pt idx="1678">
                  <c:v>335.59999999999997</c:v>
                </c:pt>
                <c:pt idx="1679">
                  <c:v>335.79999999999995</c:v>
                </c:pt>
                <c:pt idx="1680">
                  <c:v>336</c:v>
                </c:pt>
                <c:pt idx="1681">
                  <c:v>336.2</c:v>
                </c:pt>
                <c:pt idx="1682">
                  <c:v>336.4</c:v>
                </c:pt>
                <c:pt idx="1683">
                  <c:v>336.59999999999997</c:v>
                </c:pt>
                <c:pt idx="1684">
                  <c:v>336.79999999999995</c:v>
                </c:pt>
                <c:pt idx="1685">
                  <c:v>337</c:v>
                </c:pt>
                <c:pt idx="1686">
                  <c:v>337.2</c:v>
                </c:pt>
                <c:pt idx="1687">
                  <c:v>338.2</c:v>
                </c:pt>
                <c:pt idx="1688">
                  <c:v>339.2</c:v>
                </c:pt>
                <c:pt idx="1689">
                  <c:v>340.2</c:v>
                </c:pt>
                <c:pt idx="1690">
                  <c:v>341.2</c:v>
                </c:pt>
                <c:pt idx="1691">
                  <c:v>342.2</c:v>
                </c:pt>
                <c:pt idx="1692">
                  <c:v>343.2</c:v>
                </c:pt>
                <c:pt idx="1693">
                  <c:v>344.2</c:v>
                </c:pt>
                <c:pt idx="1694">
                  <c:v>345.2</c:v>
                </c:pt>
                <c:pt idx="1695">
                  <c:v>346.2</c:v>
                </c:pt>
                <c:pt idx="1696">
                  <c:v>347.2</c:v>
                </c:pt>
                <c:pt idx="1697">
                  <c:v>348.2</c:v>
                </c:pt>
                <c:pt idx="1698">
                  <c:v>349.2</c:v>
                </c:pt>
                <c:pt idx="1699">
                  <c:v>350.2</c:v>
                </c:pt>
                <c:pt idx="1700">
                  <c:v>351.2</c:v>
                </c:pt>
                <c:pt idx="1701">
                  <c:v>352.2</c:v>
                </c:pt>
                <c:pt idx="1702">
                  <c:v>353.2</c:v>
                </c:pt>
                <c:pt idx="1703">
                  <c:v>354.2</c:v>
                </c:pt>
                <c:pt idx="1704">
                  <c:v>355.2</c:v>
                </c:pt>
                <c:pt idx="1705">
                  <c:v>356.2</c:v>
                </c:pt>
                <c:pt idx="1706">
                  <c:v>357.2</c:v>
                </c:pt>
                <c:pt idx="1707">
                  <c:v>358.2</c:v>
                </c:pt>
                <c:pt idx="1708">
                  <c:v>359.2</c:v>
                </c:pt>
                <c:pt idx="1709">
                  <c:v>360.2</c:v>
                </c:pt>
                <c:pt idx="1710">
                  <c:v>361.2</c:v>
                </c:pt>
                <c:pt idx="1711">
                  <c:v>362.2</c:v>
                </c:pt>
                <c:pt idx="1712">
                  <c:v>363.2</c:v>
                </c:pt>
                <c:pt idx="1713">
                  <c:v>364.2</c:v>
                </c:pt>
                <c:pt idx="1714">
                  <c:v>365.2</c:v>
                </c:pt>
                <c:pt idx="1715">
                  <c:v>366.2</c:v>
                </c:pt>
                <c:pt idx="1716">
                  <c:v>367.2</c:v>
                </c:pt>
                <c:pt idx="1717">
                  <c:v>368.2</c:v>
                </c:pt>
                <c:pt idx="1718">
                  <c:v>369.2</c:v>
                </c:pt>
                <c:pt idx="1719">
                  <c:v>370.2</c:v>
                </c:pt>
                <c:pt idx="1720">
                  <c:v>371.2</c:v>
                </c:pt>
                <c:pt idx="1721">
                  <c:v>372.2</c:v>
                </c:pt>
                <c:pt idx="1722">
                  <c:v>373.2</c:v>
                </c:pt>
                <c:pt idx="1723">
                  <c:v>374.2</c:v>
                </c:pt>
                <c:pt idx="1724">
                  <c:v>375.2</c:v>
                </c:pt>
                <c:pt idx="1725">
                  <c:v>376.2</c:v>
                </c:pt>
                <c:pt idx="1726">
                  <c:v>377.2</c:v>
                </c:pt>
                <c:pt idx="1727">
                  <c:v>378.2</c:v>
                </c:pt>
                <c:pt idx="1728">
                  <c:v>379.2</c:v>
                </c:pt>
                <c:pt idx="1729">
                  <c:v>380.2</c:v>
                </c:pt>
                <c:pt idx="1730">
                  <c:v>381.2</c:v>
                </c:pt>
                <c:pt idx="1731">
                  <c:v>382.2</c:v>
                </c:pt>
                <c:pt idx="1732">
                  <c:v>383.2</c:v>
                </c:pt>
                <c:pt idx="1733">
                  <c:v>384.2</c:v>
                </c:pt>
                <c:pt idx="1734">
                  <c:v>385.2</c:v>
                </c:pt>
                <c:pt idx="1735">
                  <c:v>386.2</c:v>
                </c:pt>
                <c:pt idx="1736">
                  <c:v>387.2</c:v>
                </c:pt>
                <c:pt idx="1737">
                  <c:v>498.48</c:v>
                </c:pt>
                <c:pt idx="1738">
                  <c:v>609.76</c:v>
                </c:pt>
                <c:pt idx="1739">
                  <c:v>721.04</c:v>
                </c:pt>
                <c:pt idx="1740">
                  <c:v>832.31999999999994</c:v>
                </c:pt>
                <c:pt idx="1741">
                  <c:v>943.59999999999991</c:v>
                </c:pt>
                <c:pt idx="1742">
                  <c:v>1054.8800000000001</c:v>
                </c:pt>
                <c:pt idx="1743">
                  <c:v>1166.1600000000001</c:v>
                </c:pt>
                <c:pt idx="1744">
                  <c:v>1277.44</c:v>
                </c:pt>
                <c:pt idx="1745">
                  <c:v>1388.72</c:v>
                </c:pt>
                <c:pt idx="1746">
                  <c:v>1500</c:v>
                </c:pt>
              </c:numCache>
            </c:numRef>
          </c:xVal>
          <c:yVal>
            <c:numRef>
              <c:f>Sheet1!$J$3:$J$1749</c:f>
              <c:numCache>
                <c:formatCode>General</c:formatCode>
                <c:ptCount val="1747"/>
                <c:pt idx="0">
                  <c:v>1099574.9757347486</c:v>
                </c:pt>
                <c:pt idx="1">
                  <c:v>1098000.0314856519</c:v>
                </c:pt>
                <c:pt idx="2">
                  <c:v>1096427.3804505365</c:v>
                </c:pt>
                <c:pt idx="3">
                  <c:v>1094857.0193353689</c:v>
                </c:pt>
                <c:pt idx="4">
                  <c:v>1093288.9448509251</c:v>
                </c:pt>
                <c:pt idx="5">
                  <c:v>1091723.1537127835</c:v>
                </c:pt>
                <c:pt idx="6">
                  <c:v>1090159.6426413206</c:v>
                </c:pt>
                <c:pt idx="7">
                  <c:v>1088598.4083617008</c:v>
                </c:pt>
                <c:pt idx="8">
                  <c:v>1087039.4476038709</c:v>
                </c:pt>
                <c:pt idx="9">
                  <c:v>1085482.7571025537</c:v>
                </c:pt>
                <c:pt idx="10">
                  <c:v>1083928.3335972403</c:v>
                </c:pt>
                <c:pt idx="11">
                  <c:v>1082376.1738321839</c:v>
                </c:pt>
                <c:pt idx="12">
                  <c:v>1080826.2745563926</c:v>
                </c:pt>
                <c:pt idx="13">
                  <c:v>1079278.6325236221</c:v>
                </c:pt>
                <c:pt idx="14">
                  <c:v>1077733.2444923697</c:v>
                </c:pt>
                <c:pt idx="15">
                  <c:v>1076190.1072258665</c:v>
                </c:pt>
                <c:pt idx="16">
                  <c:v>1074649.2174920728</c:v>
                </c:pt>
                <c:pt idx="17">
                  <c:v>1073110.5720636677</c:v>
                </c:pt>
                <c:pt idx="18">
                  <c:v>1071574.1677180454</c:v>
                </c:pt>
                <c:pt idx="19">
                  <c:v>1070040.001237307</c:v>
                </c:pt>
                <c:pt idx="20">
                  <c:v>1068508.0694082533</c:v>
                </c:pt>
                <c:pt idx="21">
                  <c:v>1066978.3690223803</c:v>
                </c:pt>
                <c:pt idx="22">
                  <c:v>1065450.8968758697</c:v>
                </c:pt>
                <c:pt idx="23">
                  <c:v>1063925.6497695833</c:v>
                </c:pt>
                <c:pt idx="24">
                  <c:v>1062402.6245090568</c:v>
                </c:pt>
                <c:pt idx="25">
                  <c:v>1060881.8179044917</c:v>
                </c:pt>
                <c:pt idx="26">
                  <c:v>1059363.2267707512</c:v>
                </c:pt>
                <c:pt idx="27">
                  <c:v>1057846.8479273499</c:v>
                </c:pt>
                <c:pt idx="28">
                  <c:v>1056332.6781984495</c:v>
                </c:pt>
                <c:pt idx="29">
                  <c:v>1054820.7144128517</c:v>
                </c:pt>
                <c:pt idx="30">
                  <c:v>1053310.9534039912</c:v>
                </c:pt>
                <c:pt idx="31">
                  <c:v>1051803.3920099293</c:v>
                </c:pt>
                <c:pt idx="32">
                  <c:v>1050298.0270733472</c:v>
                </c:pt>
                <c:pt idx="33">
                  <c:v>1048794.8554415391</c:v>
                </c:pt>
                <c:pt idx="34">
                  <c:v>1047293.8739664056</c:v>
                </c:pt>
                <c:pt idx="35">
                  <c:v>1045795.0795044469</c:v>
                </c:pt>
                <c:pt idx="36">
                  <c:v>1044298.4689167578</c:v>
                </c:pt>
                <c:pt idx="37">
                  <c:v>1042804.0390690186</c:v>
                </c:pt>
                <c:pt idx="38">
                  <c:v>1041311.7868314895</c:v>
                </c:pt>
                <c:pt idx="39">
                  <c:v>1039821.7090790052</c:v>
                </c:pt>
                <c:pt idx="40">
                  <c:v>1038333.8026909658</c:v>
                </c:pt>
                <c:pt idx="41">
                  <c:v>1036848.0645513335</c:v>
                </c:pt>
                <c:pt idx="42">
                  <c:v>1035364.4915486231</c:v>
                </c:pt>
                <c:pt idx="43">
                  <c:v>1033883.0805758964</c:v>
                </c:pt>
                <c:pt idx="44">
                  <c:v>1032403.8285307569</c:v>
                </c:pt>
                <c:pt idx="45">
                  <c:v>1030926.7323153405</c:v>
                </c:pt>
                <c:pt idx="46">
                  <c:v>1029451.7888363131</c:v>
                </c:pt>
                <c:pt idx="47">
                  <c:v>1027978.9950048595</c:v>
                </c:pt>
                <c:pt idx="48">
                  <c:v>1026508.3477366803</c:v>
                </c:pt>
                <c:pt idx="49">
                  <c:v>1025039.8439519835</c:v>
                </c:pt>
                <c:pt idx="50">
                  <c:v>1023573.4805754785</c:v>
                </c:pt>
                <c:pt idx="51">
                  <c:v>1022109.2545363711</c:v>
                </c:pt>
                <c:pt idx="52">
                  <c:v>1020647.1627683545</c:v>
                </c:pt>
                <c:pt idx="53">
                  <c:v>1019187.2022096044</c:v>
                </c:pt>
                <c:pt idx="54">
                  <c:v>1017729.3698027722</c:v>
                </c:pt>
                <c:pt idx="55">
                  <c:v>1016273.6624949784</c:v>
                </c:pt>
                <c:pt idx="56">
                  <c:v>1014820.0772378072</c:v>
                </c:pt>
                <c:pt idx="57">
                  <c:v>1013368.6109872984</c:v>
                </c:pt>
                <c:pt idx="58">
                  <c:v>1011919.260703942</c:v>
                </c:pt>
                <c:pt idx="59">
                  <c:v>1010472.0233526718</c:v>
                </c:pt>
                <c:pt idx="60">
                  <c:v>1009026.8959028581</c:v>
                </c:pt>
                <c:pt idx="61">
                  <c:v>1007583.8753283035</c:v>
                </c:pt>
                <c:pt idx="62">
                  <c:v>1006142.9586072338</c:v>
                </c:pt>
                <c:pt idx="63">
                  <c:v>1004704.1427222934</c:v>
                </c:pt>
                <c:pt idx="64">
                  <c:v>1003267.4246605382</c:v>
                </c:pt>
                <c:pt idx="65">
                  <c:v>1001832.8014134294</c:v>
                </c:pt>
                <c:pt idx="66">
                  <c:v>1000400.2699768284</c:v>
                </c:pt>
                <c:pt idx="67">
                  <c:v>998969.82735098782</c:v>
                </c:pt>
                <c:pt idx="68">
                  <c:v>997541.47054054763</c:v>
                </c:pt>
                <c:pt idx="69">
                  <c:v>996115.19655452739</c:v>
                </c:pt>
                <c:pt idx="70">
                  <c:v>994691.00240632042</c:v>
                </c:pt>
                <c:pt idx="71">
                  <c:v>993268.88511368865</c:v>
                </c:pt>
                <c:pt idx="72">
                  <c:v>991848.841698754</c:v>
                </c:pt>
                <c:pt idx="73">
                  <c:v>990430.86918799381</c:v>
                </c:pt>
                <c:pt idx="74">
                  <c:v>989014.96461223415</c:v>
                </c:pt>
                <c:pt idx="75">
                  <c:v>987601.12500664312</c:v>
                </c:pt>
                <c:pt idx="76">
                  <c:v>986189.34741072624</c:v>
                </c:pt>
                <c:pt idx="77">
                  <c:v>984779.6288683177</c:v>
                </c:pt>
                <c:pt idx="78">
                  <c:v>983371.96642757591</c:v>
                </c:pt>
                <c:pt idx="79">
                  <c:v>981966.35714097682</c:v>
                </c:pt>
                <c:pt idx="80">
                  <c:v>980562.79806530743</c:v>
                </c:pt>
                <c:pt idx="81">
                  <c:v>979161.28626166063</c:v>
                </c:pt>
                <c:pt idx="82">
                  <c:v>977761.81879542756</c:v>
                </c:pt>
                <c:pt idx="83">
                  <c:v>976364.39273629233</c:v>
                </c:pt>
                <c:pt idx="84">
                  <c:v>974969.00515822542</c:v>
                </c:pt>
                <c:pt idx="85">
                  <c:v>973575.65313947748</c:v>
                </c:pt>
                <c:pt idx="86">
                  <c:v>972184.33376257459</c:v>
                </c:pt>
                <c:pt idx="87">
                  <c:v>970795.04411430995</c:v>
                </c:pt>
                <c:pt idx="88">
                  <c:v>969407.78128573904</c:v>
                </c:pt>
                <c:pt idx="89">
                  <c:v>968022.54237217281</c:v>
                </c:pt>
                <c:pt idx="90">
                  <c:v>966639.32447317208</c:v>
                </c:pt>
                <c:pt idx="91">
                  <c:v>965258.12469254225</c:v>
                </c:pt>
                <c:pt idx="92">
                  <c:v>963878.9401383251</c:v>
                </c:pt>
                <c:pt idx="93">
                  <c:v>962501.76792279433</c:v>
                </c:pt>
                <c:pt idx="94">
                  <c:v>961126.60516244883</c:v>
                </c:pt>
                <c:pt idx="95">
                  <c:v>959753.44897800649</c:v>
                </c:pt>
                <c:pt idx="96">
                  <c:v>958382.29649439955</c:v>
                </c:pt>
                <c:pt idx="97">
                  <c:v>957013.14484076621</c:v>
                </c:pt>
                <c:pt idx="98">
                  <c:v>955645.99115044647</c:v>
                </c:pt>
                <c:pt idx="99">
                  <c:v>954280.83256097487</c:v>
                </c:pt>
                <c:pt idx="100">
                  <c:v>952917.66621407506</c:v>
                </c:pt>
                <c:pt idx="101">
                  <c:v>951556.48925565486</c:v>
                </c:pt>
                <c:pt idx="102">
                  <c:v>950197.2988357977</c:v>
                </c:pt>
                <c:pt idx="103">
                  <c:v>948840.09210875863</c:v>
                </c:pt>
                <c:pt idx="104">
                  <c:v>947484.86623295769</c:v>
                </c:pt>
                <c:pt idx="105">
                  <c:v>946131.61837097351</c:v>
                </c:pt>
                <c:pt idx="106">
                  <c:v>944780.34568953898</c:v>
                </c:pt>
                <c:pt idx="107">
                  <c:v>943431.04535953305</c:v>
                </c:pt>
                <c:pt idx="108">
                  <c:v>942083.7145559761</c:v>
                </c:pt>
                <c:pt idx="109">
                  <c:v>940738.35045802372</c:v>
                </c:pt>
                <c:pt idx="110">
                  <c:v>939394.95024896017</c:v>
                </c:pt>
                <c:pt idx="111">
                  <c:v>938053.51111619466</c:v>
                </c:pt>
                <c:pt idx="112">
                  <c:v>936714.03025125223</c:v>
                </c:pt>
                <c:pt idx="113">
                  <c:v>935376.50484976999</c:v>
                </c:pt>
                <c:pt idx="114">
                  <c:v>934040.93211149052</c:v>
                </c:pt>
                <c:pt idx="115">
                  <c:v>932707.30924025574</c:v>
                </c:pt>
                <c:pt idx="116">
                  <c:v>931375.6334440026</c:v>
                </c:pt>
                <c:pt idx="117">
                  <c:v>930045.9019347548</c:v>
                </c:pt>
                <c:pt idx="118">
                  <c:v>928718.1119286184</c:v>
                </c:pt>
                <c:pt idx="119">
                  <c:v>927392.26064577559</c:v>
                </c:pt>
                <c:pt idx="120">
                  <c:v>926068.34531047859</c:v>
                </c:pt>
                <c:pt idx="121">
                  <c:v>924746.36315104528</c:v>
                </c:pt>
                <c:pt idx="122">
                  <c:v>923426.31139985111</c:v>
                </c:pt>
                <c:pt idx="123">
                  <c:v>922108.1872933245</c:v>
                </c:pt>
                <c:pt idx="124">
                  <c:v>920791.98807194096</c:v>
                </c:pt>
                <c:pt idx="125">
                  <c:v>919477.71098021697</c:v>
                </c:pt>
                <c:pt idx="126">
                  <c:v>918165.35326670541</c:v>
                </c:pt>
                <c:pt idx="127">
                  <c:v>916854.91218398744</c:v>
                </c:pt>
                <c:pt idx="128">
                  <c:v>915546.38498866896</c:v>
                </c:pt>
                <c:pt idx="129">
                  <c:v>914239.7689413731</c:v>
                </c:pt>
                <c:pt idx="130">
                  <c:v>912935.06130673562</c:v>
                </c:pt>
                <c:pt idx="131">
                  <c:v>911632.25935339939</c:v>
                </c:pt>
                <c:pt idx="132">
                  <c:v>910331.36035400722</c:v>
                </c:pt>
                <c:pt idx="133">
                  <c:v>909032.36158519727</c:v>
                </c:pt>
                <c:pt idx="134">
                  <c:v>907735.2603275968</c:v>
                </c:pt>
                <c:pt idx="135">
                  <c:v>906440.05386581633</c:v>
                </c:pt>
                <c:pt idx="136">
                  <c:v>905146.73948844534</c:v>
                </c:pt>
                <c:pt idx="137">
                  <c:v>903855.31448804424</c:v>
                </c:pt>
                <c:pt idx="138">
                  <c:v>902565.77616114041</c:v>
                </c:pt>
                <c:pt idx="139">
                  <c:v>901278.12180822191</c:v>
                </c:pt>
                <c:pt idx="140">
                  <c:v>899992.34873373131</c:v>
                </c:pt>
                <c:pt idx="141">
                  <c:v>898708.45424606174</c:v>
                </c:pt>
                <c:pt idx="142">
                  <c:v>897426.43565754895</c:v>
                </c:pt>
                <c:pt idx="143">
                  <c:v>896146.29028446728</c:v>
                </c:pt>
                <c:pt idx="144">
                  <c:v>894868.01544702286</c:v>
                </c:pt>
                <c:pt idx="145">
                  <c:v>893591.6084693491</c:v>
                </c:pt>
                <c:pt idx="146">
                  <c:v>892317.06667950074</c:v>
                </c:pt>
                <c:pt idx="147">
                  <c:v>891044.38740944746</c:v>
                </c:pt>
                <c:pt idx="148">
                  <c:v>889773.56799506885</c:v>
                </c:pt>
                <c:pt idx="149">
                  <c:v>888504.60577614931</c:v>
                </c:pt>
                <c:pt idx="150">
                  <c:v>887237.49809637084</c:v>
                </c:pt>
                <c:pt idx="151">
                  <c:v>885972.24230330985</c:v>
                </c:pt>
                <c:pt idx="152">
                  <c:v>884708.83574842929</c:v>
                </c:pt>
                <c:pt idx="153">
                  <c:v>883447.27578707424</c:v>
                </c:pt>
                <c:pt idx="154">
                  <c:v>882187.55977846589</c:v>
                </c:pt>
                <c:pt idx="155">
                  <c:v>880929.68508569698</c:v>
                </c:pt>
                <c:pt idx="156">
                  <c:v>879673.64907572477</c:v>
                </c:pt>
                <c:pt idx="157">
                  <c:v>878419.44911936636</c:v>
                </c:pt>
                <c:pt idx="158">
                  <c:v>877167.08259129291</c:v>
                </c:pt>
                <c:pt idx="159">
                  <c:v>875916.54687002394</c:v>
                </c:pt>
                <c:pt idx="160">
                  <c:v>874667.83933792345</c:v>
                </c:pt>
                <c:pt idx="161">
                  <c:v>873420.95738119131</c:v>
                </c:pt>
                <c:pt idx="162">
                  <c:v>872175.89838986017</c:v>
                </c:pt>
                <c:pt idx="163">
                  <c:v>870932.65975778946</c:v>
                </c:pt>
                <c:pt idx="164">
                  <c:v>869691.23888265877</c:v>
                </c:pt>
                <c:pt idx="165">
                  <c:v>868451.63316596532</c:v>
                </c:pt>
                <c:pt idx="166">
                  <c:v>867213.84001301439</c:v>
                </c:pt>
                <c:pt idx="167">
                  <c:v>865977.85683291685</c:v>
                </c:pt>
                <c:pt idx="168">
                  <c:v>864743.68103858281</c:v>
                </c:pt>
                <c:pt idx="169">
                  <c:v>863511.31004671578</c:v>
                </c:pt>
                <c:pt idx="170">
                  <c:v>862280.74127780832</c:v>
                </c:pt>
                <c:pt idx="171">
                  <c:v>861051.97215613537</c:v>
                </c:pt>
                <c:pt idx="172">
                  <c:v>859825.00010974926</c:v>
                </c:pt>
                <c:pt idx="173">
                  <c:v>858599.82257047482</c:v>
                </c:pt>
                <c:pt idx="174">
                  <c:v>857376.4369739031</c:v>
                </c:pt>
                <c:pt idx="175">
                  <c:v>856154.84075938701</c:v>
                </c:pt>
                <c:pt idx="176">
                  <c:v>854935.03137003467</c:v>
                </c:pt>
                <c:pt idx="177">
                  <c:v>853717.00625270524</c:v>
                </c:pt>
                <c:pt idx="178">
                  <c:v>852500.76285800268</c:v>
                </c:pt>
                <c:pt idx="179">
                  <c:v>851286.29864027048</c:v>
                </c:pt>
                <c:pt idx="180">
                  <c:v>850073.61105758732</c:v>
                </c:pt>
                <c:pt idx="181">
                  <c:v>848862.69757176039</c:v>
                </c:pt>
                <c:pt idx="182">
                  <c:v>847653.55564832047</c:v>
                </c:pt>
                <c:pt idx="183">
                  <c:v>846446.18275651697</c:v>
                </c:pt>
                <c:pt idx="184">
                  <c:v>845240.57636931189</c:v>
                </c:pt>
                <c:pt idx="185">
                  <c:v>844036.73396337579</c:v>
                </c:pt>
                <c:pt idx="186">
                  <c:v>842834.65301908087</c:v>
                </c:pt>
                <c:pt idx="187">
                  <c:v>841634.33102049679</c:v>
                </c:pt>
                <c:pt idx="188">
                  <c:v>840435.76545538486</c:v>
                </c:pt>
                <c:pt idx="189">
                  <c:v>839238.95381519245</c:v>
                </c:pt>
                <c:pt idx="190">
                  <c:v>838043.89359504951</c:v>
                </c:pt>
                <c:pt idx="191">
                  <c:v>836850.58229376073</c:v>
                </c:pt>
                <c:pt idx="192">
                  <c:v>835659.01741380198</c:v>
                </c:pt>
                <c:pt idx="193">
                  <c:v>834469.1964613141</c:v>
                </c:pt>
                <c:pt idx="194">
                  <c:v>833281.11694609851</c:v>
                </c:pt>
                <c:pt idx="195">
                  <c:v>832094.77638161194</c:v>
                </c:pt>
                <c:pt idx="196">
                  <c:v>830910.17228496028</c:v>
                </c:pt>
                <c:pt idx="197">
                  <c:v>829727.30217689369</c:v>
                </c:pt>
                <c:pt idx="198">
                  <c:v>828546.16358180239</c:v>
                </c:pt>
                <c:pt idx="199">
                  <c:v>827366.75402770948</c:v>
                </c:pt>
                <c:pt idx="200">
                  <c:v>826189.07104626845</c:v>
                </c:pt>
                <c:pt idx="201">
                  <c:v>825013.1121727553</c:v>
                </c:pt>
                <c:pt idx="202">
                  <c:v>823838.87494606478</c:v>
                </c:pt>
                <c:pt idx="203">
                  <c:v>822666.35690870485</c:v>
                </c:pt>
                <c:pt idx="204">
                  <c:v>821495.55560679152</c:v>
                </c:pt>
                <c:pt idx="205">
                  <c:v>820326.4685900443</c:v>
                </c:pt>
                <c:pt idx="206">
                  <c:v>819159.09341177996</c:v>
                </c:pt>
                <c:pt idx="207">
                  <c:v>817993.42762890796</c:v>
                </c:pt>
                <c:pt idx="208">
                  <c:v>816829.46880192519</c:v>
                </c:pt>
                <c:pt idx="209">
                  <c:v>815667.21449491102</c:v>
                </c:pt>
                <c:pt idx="210">
                  <c:v>814506.66227552225</c:v>
                </c:pt>
                <c:pt idx="211">
                  <c:v>813347.80971498752</c:v>
                </c:pt>
                <c:pt idx="212">
                  <c:v>812190.65438810247</c:v>
                </c:pt>
                <c:pt idx="213">
                  <c:v>811035.19387322455</c:v>
                </c:pt>
                <c:pt idx="214">
                  <c:v>809881.42575226794</c:v>
                </c:pt>
                <c:pt idx="215">
                  <c:v>808729.34761069925</c:v>
                </c:pt>
                <c:pt idx="216">
                  <c:v>807578.95703753096</c:v>
                </c:pt>
                <c:pt idx="217">
                  <c:v>806430.25162531715</c:v>
                </c:pt>
                <c:pt idx="218">
                  <c:v>805283.22897014872</c:v>
                </c:pt>
                <c:pt idx="219">
                  <c:v>804137.88667164731</c:v>
                </c:pt>
                <c:pt idx="220">
                  <c:v>802994.22233296209</c:v>
                </c:pt>
                <c:pt idx="221">
                  <c:v>801852.23356076248</c:v>
                </c:pt>
                <c:pt idx="222">
                  <c:v>800711.91796523461</c:v>
                </c:pt>
                <c:pt idx="223">
                  <c:v>799573.27316007577</c:v>
                </c:pt>
                <c:pt idx="224">
                  <c:v>798436.29676248925</c:v>
                </c:pt>
                <c:pt idx="225">
                  <c:v>797300.98639318033</c:v>
                </c:pt>
                <c:pt idx="226">
                  <c:v>796167.33967634977</c:v>
                </c:pt>
                <c:pt idx="227">
                  <c:v>795035.35423968965</c:v>
                </c:pt>
                <c:pt idx="228">
                  <c:v>793905.02771437843</c:v>
                </c:pt>
                <c:pt idx="229">
                  <c:v>792776.35773507541</c:v>
                </c:pt>
                <c:pt idx="230">
                  <c:v>791649.34193991683</c:v>
                </c:pt>
                <c:pt idx="231">
                  <c:v>790523.97797050967</c:v>
                </c:pt>
                <c:pt idx="232">
                  <c:v>789400.26347192726</c:v>
                </c:pt>
                <c:pt idx="233">
                  <c:v>788278.19609270431</c:v>
                </c:pt>
                <c:pt idx="234">
                  <c:v>787157.77348483191</c:v>
                </c:pt>
                <c:pt idx="235">
                  <c:v>786038.99330375297</c:v>
                </c:pt>
                <c:pt idx="236">
                  <c:v>784921.85320835654</c:v>
                </c:pt>
                <c:pt idx="237">
                  <c:v>783806.35086097324</c:v>
                </c:pt>
                <c:pt idx="238">
                  <c:v>782692.48392737051</c:v>
                </c:pt>
                <c:pt idx="239">
                  <c:v>781580.25007674727</c:v>
                </c:pt>
                <c:pt idx="240">
                  <c:v>780469.64698173001</c:v>
                </c:pt>
                <c:pt idx="241">
                  <c:v>779360.67231836659</c:v>
                </c:pt>
                <c:pt idx="242">
                  <c:v>778253.32376612187</c:v>
                </c:pt>
                <c:pt idx="243">
                  <c:v>777147.59900787321</c:v>
                </c:pt>
                <c:pt idx="244">
                  <c:v>776043.49572990462</c:v>
                </c:pt>
                <c:pt idx="245">
                  <c:v>774941.01162190398</c:v>
                </c:pt>
                <c:pt idx="246">
                  <c:v>773840.14437695534</c:v>
                </c:pt>
                <c:pt idx="247">
                  <c:v>772740.89169153606</c:v>
                </c:pt>
                <c:pt idx="248">
                  <c:v>771643.25126551115</c:v>
                </c:pt>
                <c:pt idx="249">
                  <c:v>770547.22080212843</c:v>
                </c:pt>
                <c:pt idx="250">
                  <c:v>769452.79800801491</c:v>
                </c:pt>
                <c:pt idx="251">
                  <c:v>768359.98059317004</c:v>
                </c:pt>
                <c:pt idx="252">
                  <c:v>767268.76627096208</c:v>
                </c:pt>
                <c:pt idx="253">
                  <c:v>766179.15275812289</c:v>
                </c:pt>
                <c:pt idx="254">
                  <c:v>765091.13777474314</c:v>
                </c:pt>
                <c:pt idx="255">
                  <c:v>764004.71904426848</c:v>
                </c:pt>
                <c:pt idx="256">
                  <c:v>762919.89429349289</c:v>
                </c:pt>
                <c:pt idx="257">
                  <c:v>761836.66125255555</c:v>
                </c:pt>
                <c:pt idx="258">
                  <c:v>760755.0176549349</c:v>
                </c:pt>
                <c:pt idx="259">
                  <c:v>759674.96123744443</c:v>
                </c:pt>
                <c:pt idx="260">
                  <c:v>758596.48974022863</c:v>
                </c:pt>
                <c:pt idx="261">
                  <c:v>757519.60090675682</c:v>
                </c:pt>
                <c:pt idx="262">
                  <c:v>756444.29248381895</c:v>
                </c:pt>
                <c:pt idx="263">
                  <c:v>755370.56222152128</c:v>
                </c:pt>
                <c:pt idx="264">
                  <c:v>754298.40787328093</c:v>
                </c:pt>
                <c:pt idx="265">
                  <c:v>753227.82719582249</c:v>
                </c:pt>
                <c:pt idx="266">
                  <c:v>752158.81794917141</c:v>
                </c:pt>
                <c:pt idx="267">
                  <c:v>751091.37789665046</c:v>
                </c:pt>
                <c:pt idx="268">
                  <c:v>750025.50480487512</c:v>
                </c:pt>
                <c:pt idx="269">
                  <c:v>748961.19644374773</c:v>
                </c:pt>
                <c:pt idx="270">
                  <c:v>747898.45058645494</c:v>
                </c:pt>
                <c:pt idx="271">
                  <c:v>746837.26500946085</c:v>
                </c:pt>
                <c:pt idx="272">
                  <c:v>745777.63749250316</c:v>
                </c:pt>
                <c:pt idx="273">
                  <c:v>744719.5658185886</c:v>
                </c:pt>
                <c:pt idx="274">
                  <c:v>743663.0477739881</c:v>
                </c:pt>
                <c:pt idx="275">
                  <c:v>742608.08114823315</c:v>
                </c:pt>
                <c:pt idx="276">
                  <c:v>741554.66373410891</c:v>
                </c:pt>
                <c:pt idx="277">
                  <c:v>740502.79332765145</c:v>
                </c:pt>
                <c:pt idx="278">
                  <c:v>739452.46772814274</c:v>
                </c:pt>
                <c:pt idx="279">
                  <c:v>738403.68473810516</c:v>
                </c:pt>
                <c:pt idx="280">
                  <c:v>737356.44216329849</c:v>
                </c:pt>
                <c:pt idx="281">
                  <c:v>736310.7378127136</c:v>
                </c:pt>
                <c:pt idx="282">
                  <c:v>735266.56949856877</c:v>
                </c:pt>
                <c:pt idx="283">
                  <c:v>734223.93503630487</c:v>
                </c:pt>
                <c:pt idx="284">
                  <c:v>733182.83224458061</c:v>
                </c:pt>
                <c:pt idx="285">
                  <c:v>732143.2589452687</c:v>
                </c:pt>
                <c:pt idx="286">
                  <c:v>731105.21296345</c:v>
                </c:pt>
                <c:pt idx="287">
                  <c:v>730068.69212741021</c:v>
                </c:pt>
                <c:pt idx="288">
                  <c:v>729033.69426863408</c:v>
                </c:pt>
                <c:pt idx="289">
                  <c:v>728000.21722180175</c:v>
                </c:pt>
                <c:pt idx="290">
                  <c:v>726968.25882478454</c:v>
                </c:pt>
                <c:pt idx="291">
                  <c:v>725937.816918639</c:v>
                </c:pt>
                <c:pt idx="292">
                  <c:v>724908.88934760343</c:v>
                </c:pt>
                <c:pt idx="293">
                  <c:v>723881.47395909287</c:v>
                </c:pt>
                <c:pt idx="294">
                  <c:v>722855.5686036949</c:v>
                </c:pt>
                <c:pt idx="295">
                  <c:v>721831.1711351655</c:v>
                </c:pt>
                <c:pt idx="296">
                  <c:v>720808.27941042313</c:v>
                </c:pt>
                <c:pt idx="297">
                  <c:v>719786.89128954581</c:v>
                </c:pt>
                <c:pt idx="298">
                  <c:v>718767.00463576545</c:v>
                </c:pt>
                <c:pt idx="299">
                  <c:v>717748.61731546372</c:v>
                </c:pt>
                <c:pt idx="300">
                  <c:v>716731.72719816852</c:v>
                </c:pt>
                <c:pt idx="301">
                  <c:v>715716.33215654781</c:v>
                </c:pt>
                <c:pt idx="302">
                  <c:v>714702.43006640614</c:v>
                </c:pt>
                <c:pt idx="303">
                  <c:v>713690.01880668011</c:v>
                </c:pt>
                <c:pt idx="304">
                  <c:v>712679.09625943343</c:v>
                </c:pt>
                <c:pt idx="305">
                  <c:v>711669.66030985373</c:v>
                </c:pt>
                <c:pt idx="306">
                  <c:v>710661.70884624647</c:v>
                </c:pt>
                <c:pt idx="307">
                  <c:v>709655.23976003111</c:v>
                </c:pt>
                <c:pt idx="308">
                  <c:v>708650.25094573735</c:v>
                </c:pt>
                <c:pt idx="309">
                  <c:v>707646.74030099937</c:v>
                </c:pt>
                <c:pt idx="310">
                  <c:v>706644.70572655345</c:v>
                </c:pt>
                <c:pt idx="311">
                  <c:v>705644.14512623113</c:v>
                </c:pt>
                <c:pt idx="312">
                  <c:v>704645.0564069564</c:v>
                </c:pt>
                <c:pt idx="313">
                  <c:v>703647.4374787407</c:v>
                </c:pt>
                <c:pt idx="314">
                  <c:v>702651.28625467862</c:v>
                </c:pt>
                <c:pt idx="315">
                  <c:v>701656.60065094416</c:v>
                </c:pt>
                <c:pt idx="316">
                  <c:v>700663.37858678517</c:v>
                </c:pt>
                <c:pt idx="317">
                  <c:v>699671.61798451946</c:v>
                </c:pt>
                <c:pt idx="318">
                  <c:v>698681.316769531</c:v>
                </c:pt>
                <c:pt idx="319">
                  <c:v>697692.4728702642</c:v>
                </c:pt>
                <c:pt idx="320">
                  <c:v>696705.08421822195</c:v>
                </c:pt>
                <c:pt idx="321">
                  <c:v>695719.14874795824</c:v>
                </c:pt>
                <c:pt idx="322">
                  <c:v>694734.66439707612</c:v>
                </c:pt>
                <c:pt idx="323">
                  <c:v>693751.6291062223</c:v>
                </c:pt>
                <c:pt idx="324">
                  <c:v>692770.04081908264</c:v>
                </c:pt>
                <c:pt idx="325">
                  <c:v>691789.89748237934</c:v>
                </c:pt>
                <c:pt idx="326">
                  <c:v>690811.19704586477</c:v>
                </c:pt>
                <c:pt idx="327">
                  <c:v>689833.93746231799</c:v>
                </c:pt>
                <c:pt idx="328">
                  <c:v>688858.1166875402</c:v>
                </c:pt>
                <c:pt idx="329">
                  <c:v>687883.73268035101</c:v>
                </c:pt>
                <c:pt idx="330">
                  <c:v>686910.78340258379</c:v>
                </c:pt>
                <c:pt idx="331">
                  <c:v>685939.26681908104</c:v>
                </c:pt>
                <c:pt idx="332">
                  <c:v>684969.18089769036</c:v>
                </c:pt>
                <c:pt idx="333">
                  <c:v>684000.52360926045</c:v>
                </c:pt>
                <c:pt idx="334">
                  <c:v>683033.2929276363</c:v>
                </c:pt>
                <c:pt idx="335">
                  <c:v>682067.48682965583</c:v>
                </c:pt>
                <c:pt idx="336">
                  <c:v>681103.10329514463</c:v>
                </c:pt>
                <c:pt idx="337">
                  <c:v>680140.1403069119</c:v>
                </c:pt>
                <c:pt idx="338">
                  <c:v>679178.59585074685</c:v>
                </c:pt>
                <c:pt idx="339">
                  <c:v>678218.46791541367</c:v>
                </c:pt>
                <c:pt idx="340">
                  <c:v>677259.75449264818</c:v>
                </c:pt>
                <c:pt idx="341">
                  <c:v>676302.45357715269</c:v>
                </c:pt>
                <c:pt idx="342">
                  <c:v>675346.56316659227</c:v>
                </c:pt>
                <c:pt idx="343">
                  <c:v>674392.08126159036</c:v>
                </c:pt>
                <c:pt idx="344">
                  <c:v>673439.00586572452</c:v>
                </c:pt>
                <c:pt idx="345">
                  <c:v>672487.33498552302</c:v>
                </c:pt>
                <c:pt idx="346">
                  <c:v>671537.06663045939</c:v>
                </c:pt>
                <c:pt idx="347">
                  <c:v>670588.19881294877</c:v>
                </c:pt>
                <c:pt idx="348">
                  <c:v>669640.72954834439</c:v>
                </c:pt>
                <c:pt idx="349">
                  <c:v>668694.65685493196</c:v>
                </c:pt>
                <c:pt idx="350">
                  <c:v>667749.97875392716</c:v>
                </c:pt>
                <c:pt idx="351">
                  <c:v>666806.69326947012</c:v>
                </c:pt>
                <c:pt idx="352">
                  <c:v>665864.79842862207</c:v>
                </c:pt>
                <c:pt idx="353">
                  <c:v>664924.29226136056</c:v>
                </c:pt>
                <c:pt idx="354">
                  <c:v>663985.17280057562</c:v>
                </c:pt>
                <c:pt idx="355">
                  <c:v>663047.43808206671</c:v>
                </c:pt>
                <c:pt idx="356">
                  <c:v>662111.08614453627</c:v>
                </c:pt>
                <c:pt idx="357">
                  <c:v>661176.11502958741</c:v>
                </c:pt>
                <c:pt idx="358">
                  <c:v>660242.52278171945</c:v>
                </c:pt>
                <c:pt idx="359">
                  <c:v>659310.30744832265</c:v>
                </c:pt>
                <c:pt idx="360">
                  <c:v>658379.46707967669</c:v>
                </c:pt>
                <c:pt idx="361">
                  <c:v>657449.99972894369</c:v>
                </c:pt>
                <c:pt idx="362">
                  <c:v>656521.90345216542</c:v>
                </c:pt>
                <c:pt idx="363">
                  <c:v>655595.1763082596</c:v>
                </c:pt>
                <c:pt idx="364">
                  <c:v>654669.81635901495</c:v>
                </c:pt>
                <c:pt idx="365">
                  <c:v>653745.82166908821</c:v>
                </c:pt>
                <c:pt idx="366">
                  <c:v>652823.19030599855</c:v>
                </c:pt>
                <c:pt idx="367">
                  <c:v>651901.92034012498</c:v>
                </c:pt>
                <c:pt idx="368">
                  <c:v>650982.00984470127</c:v>
                </c:pt>
                <c:pt idx="369">
                  <c:v>650063.45689581207</c:v>
                </c:pt>
                <c:pt idx="370">
                  <c:v>649146.25957239</c:v>
                </c:pt>
                <c:pt idx="371">
                  <c:v>648230.41595620988</c:v>
                </c:pt>
                <c:pt idx="372">
                  <c:v>647315.9241318854</c:v>
                </c:pt>
                <c:pt idx="373">
                  <c:v>646402.78218686581</c:v>
                </c:pt>
                <c:pt idx="374">
                  <c:v>645490.98821143049</c:v>
                </c:pt>
                <c:pt idx="375">
                  <c:v>644580.54029868683</c:v>
                </c:pt>
                <c:pt idx="376">
                  <c:v>643671.43654456385</c:v>
                </c:pt>
                <c:pt idx="377">
                  <c:v>642763.67504781042</c:v>
                </c:pt>
                <c:pt idx="378">
                  <c:v>641857.25390998973</c:v>
                </c:pt>
                <c:pt idx="379">
                  <c:v>640952.17123547557</c:v>
                </c:pt>
                <c:pt idx="380">
                  <c:v>640048.42513144971</c:v>
                </c:pt>
                <c:pt idx="381">
                  <c:v>639146.013707896</c:v>
                </c:pt>
                <c:pt idx="382">
                  <c:v>638244.93507759739</c:v>
                </c:pt>
                <c:pt idx="383">
                  <c:v>637345.18735613162</c:v>
                </c:pt>
                <c:pt idx="384">
                  <c:v>636446.76866186759</c:v>
                </c:pt>
                <c:pt idx="385">
                  <c:v>635549.67711596168</c:v>
                </c:pt>
                <c:pt idx="386">
                  <c:v>634653.91084235278</c:v>
                </c:pt>
                <c:pt idx="387">
                  <c:v>633759.46796775912</c:v>
                </c:pt>
                <c:pt idx="388">
                  <c:v>632866.34662167402</c:v>
                </c:pt>
                <c:pt idx="389">
                  <c:v>631974.54493636196</c:v>
                </c:pt>
                <c:pt idx="390">
                  <c:v>631084.06104685529</c:v>
                </c:pt>
                <c:pt idx="391">
                  <c:v>630194.89309094963</c:v>
                </c:pt>
                <c:pt idx="392">
                  <c:v>629307.03920919949</c:v>
                </c:pt>
                <c:pt idx="393">
                  <c:v>628420.49754491565</c:v>
                </c:pt>
                <c:pt idx="394">
                  <c:v>627535.26624416001</c:v>
                </c:pt>
                <c:pt idx="395">
                  <c:v>626651.34345574293</c:v>
                </c:pt>
                <c:pt idx="396">
                  <c:v>625768.72733121819</c:v>
                </c:pt>
                <c:pt idx="397">
                  <c:v>624887.41602487967</c:v>
                </c:pt>
                <c:pt idx="398">
                  <c:v>624007.40769375721</c:v>
                </c:pt>
                <c:pt idx="399">
                  <c:v>623128.70049761306</c:v>
                </c:pt>
                <c:pt idx="400">
                  <c:v>622251.2925989381</c:v>
                </c:pt>
                <c:pt idx="401">
                  <c:v>621375.18216294725</c:v>
                </c:pt>
                <c:pt idx="402">
                  <c:v>620500.36735757615</c:v>
                </c:pt>
                <c:pt idx="403">
                  <c:v>619626.84635347757</c:v>
                </c:pt>
                <c:pt idx="404">
                  <c:v>618754.61732401652</c:v>
                </c:pt>
                <c:pt idx="405">
                  <c:v>617883.67844526831</c:v>
                </c:pt>
                <c:pt idx="406">
                  <c:v>617014.02789601241</c:v>
                </c:pt>
                <c:pt idx="407">
                  <c:v>616145.66385772987</c:v>
                </c:pt>
                <c:pt idx="408">
                  <c:v>615278.58451459999</c:v>
                </c:pt>
                <c:pt idx="409">
                  <c:v>614412.78805349534</c:v>
                </c:pt>
                <c:pt idx="410">
                  <c:v>613548.27266397816</c:v>
                </c:pt>
                <c:pt idx="411">
                  <c:v>612685.03653829778</c:v>
                </c:pt>
                <c:pt idx="412">
                  <c:v>611823.07787138526</c:v>
                </c:pt>
                <c:pt idx="413">
                  <c:v>610962.3948608503</c:v>
                </c:pt>
                <c:pt idx="414">
                  <c:v>610102.98570697731</c:v>
                </c:pt>
                <c:pt idx="415">
                  <c:v>609244.84861272166</c:v>
                </c:pt>
                <c:pt idx="416">
                  <c:v>608387.98178370646</c:v>
                </c:pt>
                <c:pt idx="417">
                  <c:v>607532.38342821773</c:v>
                </c:pt>
                <c:pt idx="418">
                  <c:v>606678.0517572012</c:v>
                </c:pt>
                <c:pt idx="419">
                  <c:v>605824.98498425866</c:v>
                </c:pt>
                <c:pt idx="420">
                  <c:v>604973.18132564356</c:v>
                </c:pt>
                <c:pt idx="421">
                  <c:v>604122.63900025887</c:v>
                </c:pt>
                <c:pt idx="422">
                  <c:v>603273.35622965114</c:v>
                </c:pt>
                <c:pt idx="423">
                  <c:v>602425.33123800822</c:v>
                </c:pt>
                <c:pt idx="424">
                  <c:v>601578.56225215504</c:v>
                </c:pt>
                <c:pt idx="425">
                  <c:v>600733.04750154971</c:v>
                </c:pt>
                <c:pt idx="426">
                  <c:v>599888.78521828109</c:v>
                </c:pt>
                <c:pt idx="427">
                  <c:v>599045.77363706287</c:v>
                </c:pt>
                <c:pt idx="428">
                  <c:v>598204.01099523157</c:v>
                </c:pt>
                <c:pt idx="429">
                  <c:v>597363.49553274224</c:v>
                </c:pt>
                <c:pt idx="430">
                  <c:v>596524.22549216449</c:v>
                </c:pt>
                <c:pt idx="431">
                  <c:v>595686.19911867974</c:v>
                </c:pt>
                <c:pt idx="432">
                  <c:v>594849.41466007638</c:v>
                </c:pt>
                <c:pt idx="433">
                  <c:v>594013.87036674679</c:v>
                </c:pt>
                <c:pt idx="434">
                  <c:v>593179.56449168362</c:v>
                </c:pt>
                <c:pt idx="435">
                  <c:v>592346.4952904752</c:v>
                </c:pt>
                <c:pt idx="436">
                  <c:v>591514.66102130408</c:v>
                </c:pt>
                <c:pt idx="437">
                  <c:v>590684.05994494061</c:v>
                </c:pt>
                <c:pt idx="438">
                  <c:v>589854.69032474118</c:v>
                </c:pt>
                <c:pt idx="439">
                  <c:v>589026.55042664381</c:v>
                </c:pt>
                <c:pt idx="440">
                  <c:v>588199.63851916464</c:v>
                </c:pt>
                <c:pt idx="441">
                  <c:v>587373.95287339482</c:v>
                </c:pt>
                <c:pt idx="442">
                  <c:v>586549.49176299572</c:v>
                </c:pt>
                <c:pt idx="443">
                  <c:v>585726.25346419646</c:v>
                </c:pt>
                <c:pt idx="444">
                  <c:v>584904.23625578929</c:v>
                </c:pt>
                <c:pt idx="445">
                  <c:v>584083.43841912679</c:v>
                </c:pt>
                <c:pt idx="446">
                  <c:v>583263.85823811812</c:v>
                </c:pt>
                <c:pt idx="447">
                  <c:v>582445.49399922485</c:v>
                </c:pt>
                <c:pt idx="448">
                  <c:v>581628.34399145795</c:v>
                </c:pt>
                <c:pt idx="449">
                  <c:v>580812.40650637378</c:v>
                </c:pt>
                <c:pt idx="450">
                  <c:v>579997.67983807053</c:v>
                </c:pt>
                <c:pt idx="451">
                  <c:v>579184.16228318552</c:v>
                </c:pt>
                <c:pt idx="452">
                  <c:v>578371.8521408902</c:v>
                </c:pt>
                <c:pt idx="453">
                  <c:v>577560.74771288747</c:v>
                </c:pt>
                <c:pt idx="454">
                  <c:v>576750.84730340797</c:v>
                </c:pt>
                <c:pt idx="455">
                  <c:v>575942.14921920595</c:v>
                </c:pt>
                <c:pt idx="456">
                  <c:v>575134.65176955727</c:v>
                </c:pt>
                <c:pt idx="457">
                  <c:v>574328.35326625383</c:v>
                </c:pt>
                <c:pt idx="458">
                  <c:v>573523.25202360121</c:v>
                </c:pt>
                <c:pt idx="459">
                  <c:v>572719.34635841486</c:v>
                </c:pt>
                <c:pt idx="460">
                  <c:v>571916.63459001656</c:v>
                </c:pt>
                <c:pt idx="461">
                  <c:v>571115.11504023138</c:v>
                </c:pt>
                <c:pt idx="462">
                  <c:v>570314.7860333831</c:v>
                </c:pt>
                <c:pt idx="463">
                  <c:v>569515.64589629124</c:v>
                </c:pt>
                <c:pt idx="464">
                  <c:v>568717.69295826787</c:v>
                </c:pt>
                <c:pt idx="465">
                  <c:v>567920.92555111356</c:v>
                </c:pt>
                <c:pt idx="466">
                  <c:v>567125.34200911457</c:v>
                </c:pt>
                <c:pt idx="467">
                  <c:v>566330.9406690381</c:v>
                </c:pt>
                <c:pt idx="468">
                  <c:v>565537.7198701303</c:v>
                </c:pt>
                <c:pt idx="469">
                  <c:v>564745.67795411148</c:v>
                </c:pt>
                <c:pt idx="470">
                  <c:v>563954.81326517335</c:v>
                </c:pt>
                <c:pt idx="471">
                  <c:v>563165.12414997583</c:v>
                </c:pt>
                <c:pt idx="472">
                  <c:v>562376.60895764269</c:v>
                </c:pt>
                <c:pt idx="473">
                  <c:v>561589.26603975846</c:v>
                </c:pt>
                <c:pt idx="474">
                  <c:v>560803.09375036496</c:v>
                </c:pt>
                <c:pt idx="475">
                  <c:v>560018.09044595808</c:v>
                </c:pt>
                <c:pt idx="476">
                  <c:v>559234.25448548456</c:v>
                </c:pt>
                <c:pt idx="477">
                  <c:v>558451.58423033718</c:v>
                </c:pt>
                <c:pt idx="478">
                  <c:v>557670.07804435294</c:v>
                </c:pt>
                <c:pt idx="479">
                  <c:v>556889.73429380858</c:v>
                </c:pt>
                <c:pt idx="480">
                  <c:v>556110.55134741741</c:v>
                </c:pt>
                <c:pt idx="481">
                  <c:v>555332.52757632663</c:v>
                </c:pt>
                <c:pt idx="482">
                  <c:v>554555.66135411267</c:v>
                </c:pt>
                <c:pt idx="483">
                  <c:v>553779.9510567782</c:v>
                </c:pt>
                <c:pt idx="484">
                  <c:v>553005.39506274927</c:v>
                </c:pt>
                <c:pt idx="485">
                  <c:v>552231.99175287096</c:v>
                </c:pt>
                <c:pt idx="486">
                  <c:v>551459.73951040534</c:v>
                </c:pt>
                <c:pt idx="487">
                  <c:v>550688.63672102639</c:v>
                </c:pt>
                <c:pt idx="488">
                  <c:v>549918.68177281774</c:v>
                </c:pt>
                <c:pt idx="489">
                  <c:v>549149.87305626913</c:v>
                </c:pt>
                <c:pt idx="490">
                  <c:v>548382.2089642724</c:v>
                </c:pt>
                <c:pt idx="491">
                  <c:v>547615.68789211952</c:v>
                </c:pt>
                <c:pt idx="492">
                  <c:v>546850.30823749723</c:v>
                </c:pt>
                <c:pt idx="493">
                  <c:v>546086.06840048521</c:v>
                </c:pt>
                <c:pt idx="494">
                  <c:v>545322.96678355243</c:v>
                </c:pt>
                <c:pt idx="495">
                  <c:v>544561.00179155287</c:v>
                </c:pt>
                <c:pt idx="496">
                  <c:v>543800.171831724</c:v>
                </c:pt>
                <c:pt idx="497">
                  <c:v>543040.47531368129</c:v>
                </c:pt>
                <c:pt idx="498">
                  <c:v>542281.91064941627</c:v>
                </c:pt>
                <c:pt idx="499">
                  <c:v>541524.47625329299</c:v>
                </c:pt>
                <c:pt idx="500">
                  <c:v>540768.17054204398</c:v>
                </c:pt>
                <c:pt idx="501">
                  <c:v>540012.99193476827</c:v>
                </c:pt>
                <c:pt idx="502">
                  <c:v>539258.93885292648</c:v>
                </c:pt>
                <c:pt idx="503">
                  <c:v>538506.00972033874</c:v>
                </c:pt>
                <c:pt idx="504">
                  <c:v>537754.20296318049</c:v>
                </c:pt>
                <c:pt idx="505">
                  <c:v>537003.51700997981</c:v>
                </c:pt>
                <c:pt idx="506">
                  <c:v>536253.95029161416</c:v>
                </c:pt>
                <c:pt idx="507">
                  <c:v>535505.50124130631</c:v>
                </c:pt>
                <c:pt idx="508">
                  <c:v>534758.16829462175</c:v>
                </c:pt>
                <c:pt idx="509">
                  <c:v>534011.94988946524</c:v>
                </c:pt>
                <c:pt idx="510">
                  <c:v>533266.84446607728</c:v>
                </c:pt>
                <c:pt idx="511">
                  <c:v>532522.85046703147</c:v>
                </c:pt>
                <c:pt idx="512">
                  <c:v>531779.96633723041</c:v>
                </c:pt>
                <c:pt idx="513">
                  <c:v>531038.19052390289</c:v>
                </c:pt>
                <c:pt idx="514">
                  <c:v>530297.52147660032</c:v>
                </c:pt>
                <c:pt idx="515">
                  <c:v>529557.95764719415</c:v>
                </c:pt>
                <c:pt idx="516">
                  <c:v>528819.49748987216</c:v>
                </c:pt>
                <c:pt idx="517">
                  <c:v>528082.13946113468</c:v>
                </c:pt>
                <c:pt idx="518">
                  <c:v>527345.88201979233</c:v>
                </c:pt>
                <c:pt idx="519">
                  <c:v>526610.72362696228</c:v>
                </c:pt>
                <c:pt idx="520">
                  <c:v>525876.6627460646</c:v>
                </c:pt>
                <c:pt idx="521">
                  <c:v>525143.69784282031</c:v>
                </c:pt>
                <c:pt idx="522">
                  <c:v>524411.82738524687</c:v>
                </c:pt>
                <c:pt idx="523">
                  <c:v>523681.0498436552</c:v>
                </c:pt>
                <c:pt idx="524">
                  <c:v>522951.36369064706</c:v>
                </c:pt>
                <c:pt idx="525">
                  <c:v>522222.76740111108</c:v>
                </c:pt>
                <c:pt idx="526">
                  <c:v>521495.25945222052</c:v>
                </c:pt>
                <c:pt idx="527">
                  <c:v>520768.83832342911</c:v>
                </c:pt>
                <c:pt idx="528">
                  <c:v>520043.50249646825</c:v>
                </c:pt>
                <c:pt idx="529">
                  <c:v>519319.25045534369</c:v>
                </c:pt>
                <c:pt idx="530">
                  <c:v>518596.08068633248</c:v>
                </c:pt>
                <c:pt idx="531">
                  <c:v>517873.99167798023</c:v>
                </c:pt>
                <c:pt idx="532">
                  <c:v>517152.98192109686</c:v>
                </c:pt>
                <c:pt idx="533">
                  <c:v>516433.04990875424</c:v>
                </c:pt>
                <c:pt idx="534">
                  <c:v>515714.19413628289</c:v>
                </c:pt>
                <c:pt idx="535">
                  <c:v>514996.41310126835</c:v>
                </c:pt>
                <c:pt idx="536">
                  <c:v>514279.70530354924</c:v>
                </c:pt>
                <c:pt idx="537">
                  <c:v>513564.06924521248</c:v>
                </c:pt>
                <c:pt idx="538">
                  <c:v>512849.50343059108</c:v>
                </c:pt>
                <c:pt idx="539">
                  <c:v>512136.00636626105</c:v>
                </c:pt>
                <c:pt idx="540">
                  <c:v>511423.5765610378</c:v>
                </c:pt>
                <c:pt idx="541">
                  <c:v>510712.21252597379</c:v>
                </c:pt>
                <c:pt idx="542">
                  <c:v>510001.91277435439</c:v>
                </c:pt>
                <c:pt idx="543">
                  <c:v>509292.67582169524</c:v>
                </c:pt>
                <c:pt idx="544">
                  <c:v>508584.50018573913</c:v>
                </c:pt>
                <c:pt idx="545">
                  <c:v>507877.38438645296</c:v>
                </c:pt>
                <c:pt idx="546">
                  <c:v>507171.32694602496</c:v>
                </c:pt>
                <c:pt idx="547">
                  <c:v>506466.32638886047</c:v>
                </c:pt>
                <c:pt idx="548">
                  <c:v>505762.38124157989</c:v>
                </c:pt>
                <c:pt idx="549">
                  <c:v>505059.49003301514</c:v>
                </c:pt>
                <c:pt idx="550">
                  <c:v>504357.6512942065</c:v>
                </c:pt>
                <c:pt idx="551">
                  <c:v>503656.86355840042</c:v>
                </c:pt>
                <c:pt idx="552">
                  <c:v>502957.12536104466</c:v>
                </c:pt>
                <c:pt idx="553">
                  <c:v>502258.43523978698</c:v>
                </c:pt>
                <c:pt idx="554">
                  <c:v>501560.79173447087</c:v>
                </c:pt>
                <c:pt idx="555">
                  <c:v>500864.19338713307</c:v>
                </c:pt>
                <c:pt idx="556">
                  <c:v>500168.6387420008</c:v>
                </c:pt>
                <c:pt idx="557">
                  <c:v>499474.12634548778</c:v>
                </c:pt>
                <c:pt idx="558">
                  <c:v>498780.65474619181</c:v>
                </c:pt>
                <c:pt idx="559">
                  <c:v>498088.22249489161</c:v>
                </c:pt>
                <c:pt idx="560">
                  <c:v>497396.82814454328</c:v>
                </c:pt>
                <c:pt idx="561">
                  <c:v>496706.47025027883</c:v>
                </c:pt>
                <c:pt idx="562">
                  <c:v>496017.14736940101</c:v>
                </c:pt>
                <c:pt idx="563">
                  <c:v>495328.85806138162</c:v>
                </c:pt>
                <c:pt idx="564">
                  <c:v>494641.60088785819</c:v>
                </c:pt>
                <c:pt idx="565">
                  <c:v>493955.37441263074</c:v>
                </c:pt>
                <c:pt idx="566">
                  <c:v>493270.17720165948</c:v>
                </c:pt>
                <c:pt idx="567">
                  <c:v>492586.00782306062</c:v>
                </c:pt>
                <c:pt idx="568">
                  <c:v>491902.86484710441</c:v>
                </c:pt>
                <c:pt idx="569">
                  <c:v>491220.74684621155</c:v>
                </c:pt>
                <c:pt idx="570">
                  <c:v>490539.6523949501</c:v>
                </c:pt>
                <c:pt idx="571">
                  <c:v>489859.58007003355</c:v>
                </c:pt>
                <c:pt idx="572">
                  <c:v>489180.52845031628</c:v>
                </c:pt>
                <c:pt idx="573">
                  <c:v>488502.49611679156</c:v>
                </c:pt>
                <c:pt idx="574">
                  <c:v>487825.48165258835</c:v>
                </c:pt>
                <c:pt idx="575">
                  <c:v>487149.48364296794</c:v>
                </c:pt>
                <c:pt idx="576">
                  <c:v>486474.50067532226</c:v>
                </c:pt>
                <c:pt idx="577">
                  <c:v>485800.53133916913</c:v>
                </c:pt>
                <c:pt idx="578">
                  <c:v>485127.57422615017</c:v>
                </c:pt>
                <c:pt idx="579">
                  <c:v>484455.62793002831</c:v>
                </c:pt>
                <c:pt idx="580">
                  <c:v>483784.69104668387</c:v>
                </c:pt>
                <c:pt idx="581">
                  <c:v>483114.76217411249</c:v>
                </c:pt>
                <c:pt idx="582">
                  <c:v>482445.83991242154</c:v>
                </c:pt>
                <c:pt idx="583">
                  <c:v>481777.9228638272</c:v>
                </c:pt>
                <c:pt idx="584">
                  <c:v>481111.00963265216</c:v>
                </c:pt>
                <c:pt idx="585">
                  <c:v>480445.09882532177</c:v>
                </c:pt>
                <c:pt idx="586">
                  <c:v>479780.18905036233</c:v>
                </c:pt>
                <c:pt idx="587">
                  <c:v>479116.27891839668</c:v>
                </c:pt>
                <c:pt idx="588">
                  <c:v>478453.36704214237</c:v>
                </c:pt>
                <c:pt idx="589">
                  <c:v>477791.45203640842</c:v>
                </c:pt>
                <c:pt idx="590">
                  <c:v>477130.53251809208</c:v>
                </c:pt>
                <c:pt idx="591">
                  <c:v>476470.60710617685</c:v>
                </c:pt>
                <c:pt idx="592">
                  <c:v>475811.67442172841</c:v>
                </c:pt>
                <c:pt idx="593">
                  <c:v>475153.73308789253</c:v>
                </c:pt>
                <c:pt idx="594">
                  <c:v>474496.78172989178</c:v>
                </c:pt>
                <c:pt idx="595">
                  <c:v>473840.81897502264</c:v>
                </c:pt>
                <c:pt idx="596">
                  <c:v>473185.84345265338</c:v>
                </c:pt>
                <c:pt idx="597">
                  <c:v>472531.85379421996</c:v>
                </c:pt>
                <c:pt idx="598">
                  <c:v>471878.84863322385</c:v>
                </c:pt>
                <c:pt idx="599">
                  <c:v>471226.82660522906</c:v>
                </c:pt>
                <c:pt idx="600">
                  <c:v>470575.78634785931</c:v>
                </c:pt>
                <c:pt idx="601">
                  <c:v>469925.7265007954</c:v>
                </c:pt>
                <c:pt idx="602">
                  <c:v>469276.64570577157</c:v>
                </c:pt>
                <c:pt idx="603">
                  <c:v>468628.54260657344</c:v>
                </c:pt>
                <c:pt idx="604">
                  <c:v>467981.41584903479</c:v>
                </c:pt>
                <c:pt idx="605">
                  <c:v>467335.26408103458</c:v>
                </c:pt>
                <c:pt idx="606">
                  <c:v>466690.08595249488</c:v>
                </c:pt>
                <c:pt idx="607">
                  <c:v>466045.88011537713</c:v>
                </c:pt>
                <c:pt idx="608">
                  <c:v>465402.64522367937</c:v>
                </c:pt>
                <c:pt idx="609">
                  <c:v>464760.37993343407</c:v>
                </c:pt>
                <c:pt idx="610">
                  <c:v>464119.08290270466</c:v>
                </c:pt>
                <c:pt idx="611">
                  <c:v>463478.75279158348</c:v>
                </c:pt>
                <c:pt idx="612">
                  <c:v>462839.38826218771</c:v>
                </c:pt>
                <c:pt idx="613">
                  <c:v>462200.98797865788</c:v>
                </c:pt>
                <c:pt idx="614">
                  <c:v>461563.5506071542</c:v>
                </c:pt>
                <c:pt idx="615">
                  <c:v>460927.07481585402</c:v>
                </c:pt>
                <c:pt idx="616">
                  <c:v>460291.55927494937</c:v>
                </c:pt>
                <c:pt idx="617">
                  <c:v>459657.00265664351</c:v>
                </c:pt>
                <c:pt idx="618">
                  <c:v>459023.40363514854</c:v>
                </c:pt>
                <c:pt idx="619">
                  <c:v>458390.76088668266</c:v>
                </c:pt>
                <c:pt idx="620">
                  <c:v>457759.0730894669</c:v>
                </c:pt>
                <c:pt idx="621">
                  <c:v>457128.3389237235</c:v>
                </c:pt>
                <c:pt idx="622">
                  <c:v>456498.55707167165</c:v>
                </c:pt>
                <c:pt idx="623">
                  <c:v>455869.72621752566</c:v>
                </c:pt>
                <c:pt idx="624">
                  <c:v>455241.84504749184</c:v>
                </c:pt>
                <c:pt idx="625">
                  <c:v>454614.91224976588</c:v>
                </c:pt>
                <c:pt idx="626">
                  <c:v>453988.92651453044</c:v>
                </c:pt>
                <c:pt idx="627">
                  <c:v>453363.88653395156</c:v>
                </c:pt>
                <c:pt idx="628">
                  <c:v>452739.79100217653</c:v>
                </c:pt>
                <c:pt idx="629">
                  <c:v>452116.63861533103</c:v>
                </c:pt>
                <c:pt idx="630">
                  <c:v>451494.4280715161</c:v>
                </c:pt>
                <c:pt idx="631">
                  <c:v>450873.15807080636</c:v>
                </c:pt>
                <c:pt idx="632">
                  <c:v>450252.82731524576</c:v>
                </c:pt>
                <c:pt idx="633">
                  <c:v>449633.43450884602</c:v>
                </c:pt>
                <c:pt idx="634">
                  <c:v>449014.97835758346</c:v>
                </c:pt>
                <c:pt idx="635">
                  <c:v>448397.4575693963</c:v>
                </c:pt>
                <c:pt idx="636">
                  <c:v>447780.87085418263</c:v>
                </c:pt>
                <c:pt idx="637">
                  <c:v>447165.21692379622</c:v>
                </c:pt>
                <c:pt idx="638">
                  <c:v>446550.49449204508</c:v>
                </c:pt>
                <c:pt idx="639">
                  <c:v>445936.7022746884</c:v>
                </c:pt>
                <c:pt idx="640">
                  <c:v>445323.83898943354</c:v>
                </c:pt>
                <c:pt idx="641">
                  <c:v>444711.90335593408</c:v>
                </c:pt>
                <c:pt idx="642">
                  <c:v>444100.89409578615</c:v>
                </c:pt>
                <c:pt idx="643">
                  <c:v>443490.80993252649</c:v>
                </c:pt>
                <c:pt idx="644">
                  <c:v>442881.64959162939</c:v>
                </c:pt>
                <c:pt idx="645">
                  <c:v>442273.41180050408</c:v>
                </c:pt>
                <c:pt idx="646">
                  <c:v>441666.09528849268</c:v>
                </c:pt>
                <c:pt idx="647">
                  <c:v>441059.69878686615</c:v>
                </c:pt>
                <c:pt idx="648">
                  <c:v>440454.221028823</c:v>
                </c:pt>
                <c:pt idx="649">
                  <c:v>439849.66074948572</c:v>
                </c:pt>
                <c:pt idx="650">
                  <c:v>439246.01668589847</c:v>
                </c:pt>
                <c:pt idx="651">
                  <c:v>438643.28757702501</c:v>
                </c:pt>
                <c:pt idx="652">
                  <c:v>438041.47216374474</c:v>
                </c:pt>
                <c:pt idx="653">
                  <c:v>437440.56918885105</c:v>
                </c:pt>
                <c:pt idx="654">
                  <c:v>436840.57739704847</c:v>
                </c:pt>
                <c:pt idx="655">
                  <c:v>436241.49553494959</c:v>
                </c:pt>
                <c:pt idx="656">
                  <c:v>435643.32235107367</c:v>
                </c:pt>
                <c:pt idx="657">
                  <c:v>435046.05659584224</c:v>
                </c:pt>
                <c:pt idx="658">
                  <c:v>434449.69702157762</c:v>
                </c:pt>
                <c:pt idx="659">
                  <c:v>433854.24238250032</c:v>
                </c:pt>
                <c:pt idx="660">
                  <c:v>433259.69143472565</c:v>
                </c:pt>
                <c:pt idx="661">
                  <c:v>432666.04293626238</c:v>
                </c:pt>
                <c:pt idx="662">
                  <c:v>432073.29564700864</c:v>
                </c:pt>
                <c:pt idx="663">
                  <c:v>431481.44832875032</c:v>
                </c:pt>
                <c:pt idx="664">
                  <c:v>430890.49974515819</c:v>
                </c:pt>
                <c:pt idx="665">
                  <c:v>430300.44866178505</c:v>
                </c:pt>
                <c:pt idx="666">
                  <c:v>429711.2938460639</c:v>
                </c:pt>
                <c:pt idx="667">
                  <c:v>429123.03406730434</c:v>
                </c:pt>
                <c:pt idx="668">
                  <c:v>428535.66809669056</c:v>
                </c:pt>
                <c:pt idx="669">
                  <c:v>427949.19470727892</c:v>
                </c:pt>
                <c:pt idx="670">
                  <c:v>427363.61267399468</c:v>
                </c:pt>
                <c:pt idx="671">
                  <c:v>426778.92077363038</c:v>
                </c:pt>
                <c:pt idx="672">
                  <c:v>426195.11778484232</c:v>
                </c:pt>
                <c:pt idx="673">
                  <c:v>425612.2024881487</c:v>
                </c:pt>
                <c:pt idx="674">
                  <c:v>425030.17366592673</c:v>
                </c:pt>
                <c:pt idx="675">
                  <c:v>424449.03010240977</c:v>
                </c:pt>
                <c:pt idx="676">
                  <c:v>423868.77058368572</c:v>
                </c:pt>
                <c:pt idx="677">
                  <c:v>423289.3938976936</c:v>
                </c:pt>
                <c:pt idx="678">
                  <c:v>422710.89883422118</c:v>
                </c:pt>
                <c:pt idx="679">
                  <c:v>422133.28418490273</c:v>
                </c:pt>
                <c:pt idx="680">
                  <c:v>421556.54874321597</c:v>
                </c:pt>
                <c:pt idx="681">
                  <c:v>420980.69130448031</c:v>
                </c:pt>
                <c:pt idx="682">
                  <c:v>420405.71066585358</c:v>
                </c:pt>
                <c:pt idx="683">
                  <c:v>419831.60562632972</c:v>
                </c:pt>
                <c:pt idx="684">
                  <c:v>419258.37498673657</c:v>
                </c:pt>
                <c:pt idx="685">
                  <c:v>418686.0175497327</c:v>
                </c:pt>
                <c:pt idx="686">
                  <c:v>418114.53211980587</c:v>
                </c:pt>
                <c:pt idx="687">
                  <c:v>417543.91750326956</c:v>
                </c:pt>
                <c:pt idx="688">
                  <c:v>416974.17250826088</c:v>
                </c:pt>
                <c:pt idx="689">
                  <c:v>416405.29594473797</c:v>
                </c:pt>
                <c:pt idx="690">
                  <c:v>415837.28662447736</c:v>
                </c:pt>
                <c:pt idx="691">
                  <c:v>415270.14336107258</c:v>
                </c:pt>
                <c:pt idx="692">
                  <c:v>414703.86496992974</c:v>
                </c:pt>
                <c:pt idx="693">
                  <c:v>414138.45026826649</c:v>
                </c:pt>
                <c:pt idx="694">
                  <c:v>413573.898075109</c:v>
                </c:pt>
                <c:pt idx="695">
                  <c:v>413010.20721128955</c:v>
                </c:pt>
                <c:pt idx="696">
                  <c:v>412447.37649944454</c:v>
                </c:pt>
                <c:pt idx="697">
                  <c:v>411885.40476401086</c:v>
                </c:pt>
                <c:pt idx="698">
                  <c:v>411324.29083122459</c:v>
                </c:pt>
                <c:pt idx="699">
                  <c:v>410764.0335291177</c:v>
                </c:pt>
                <c:pt idx="700">
                  <c:v>410204.63168751629</c:v>
                </c:pt>
                <c:pt idx="701">
                  <c:v>409646.08413803775</c:v>
                </c:pt>
                <c:pt idx="702">
                  <c:v>409088.38971408817</c:v>
                </c:pt>
                <c:pt idx="703">
                  <c:v>408531.5472508602</c:v>
                </c:pt>
                <c:pt idx="704">
                  <c:v>407975.55558533024</c:v>
                </c:pt>
                <c:pt idx="705">
                  <c:v>407420.41355625627</c:v>
                </c:pt>
                <c:pt idx="706">
                  <c:v>406866.12000417593</c:v>
                </c:pt>
                <c:pt idx="707">
                  <c:v>406312.67377140274</c:v>
                </c:pt>
                <c:pt idx="708">
                  <c:v>405760.07370202488</c:v>
                </c:pt>
                <c:pt idx="709">
                  <c:v>405208.31864190218</c:v>
                </c:pt>
                <c:pt idx="710">
                  <c:v>404657.40743866365</c:v>
                </c:pt>
                <c:pt idx="711">
                  <c:v>404107.33894170576</c:v>
                </c:pt>
                <c:pt idx="712">
                  <c:v>403558.11200218915</c:v>
                </c:pt>
                <c:pt idx="713">
                  <c:v>403009.72547303647</c:v>
                </c:pt>
                <c:pt idx="714">
                  <c:v>402462.1782089303</c:v>
                </c:pt>
                <c:pt idx="715">
                  <c:v>401915.46906631038</c:v>
                </c:pt>
                <c:pt idx="716">
                  <c:v>401369.59690337151</c:v>
                </c:pt>
                <c:pt idx="717">
                  <c:v>400824.56058006088</c:v>
                </c:pt>
                <c:pt idx="718">
                  <c:v>400280.35895807575</c:v>
                </c:pt>
                <c:pt idx="719">
                  <c:v>399736.9909008611</c:v>
                </c:pt>
                <c:pt idx="720">
                  <c:v>399194.45527360705</c:v>
                </c:pt>
                <c:pt idx="721">
                  <c:v>398652.75094324723</c:v>
                </c:pt>
                <c:pt idx="722">
                  <c:v>398111.87677845533</c:v>
                </c:pt>
                <c:pt idx="723">
                  <c:v>397571.83164964325</c:v>
                </c:pt>
                <c:pt idx="724">
                  <c:v>397032.61442895868</c:v>
                </c:pt>
                <c:pt idx="725">
                  <c:v>396494.22399028286</c:v>
                </c:pt>
                <c:pt idx="726">
                  <c:v>395956.65920922812</c:v>
                </c:pt>
                <c:pt idx="727">
                  <c:v>395419.91896313551</c:v>
                </c:pt>
                <c:pt idx="728">
                  <c:v>394884.00213107222</c:v>
                </c:pt>
                <c:pt idx="729">
                  <c:v>394348.90759382967</c:v>
                </c:pt>
                <c:pt idx="730">
                  <c:v>393814.6342339206</c:v>
                </c:pt>
                <c:pt idx="731">
                  <c:v>393281.18093557755</c:v>
                </c:pt>
                <c:pt idx="732">
                  <c:v>392748.54658474959</c:v>
                </c:pt>
                <c:pt idx="733">
                  <c:v>392216.73006910039</c:v>
                </c:pt>
                <c:pt idx="734">
                  <c:v>391685.73027800606</c:v>
                </c:pt>
                <c:pt idx="735">
                  <c:v>391155.54610255244</c:v>
                </c:pt>
                <c:pt idx="736">
                  <c:v>390626.1764355335</c:v>
                </c:pt>
                <c:pt idx="737">
                  <c:v>390097.62017144775</c:v>
                </c:pt>
                <c:pt idx="738">
                  <c:v>389569.8762064972</c:v>
                </c:pt>
                <c:pt idx="739">
                  <c:v>389042.9434385841</c:v>
                </c:pt>
                <c:pt idx="740">
                  <c:v>388516.82076730923</c:v>
                </c:pt>
                <c:pt idx="741">
                  <c:v>387991.50709396962</c:v>
                </c:pt>
                <c:pt idx="742">
                  <c:v>387467.00132155558</c:v>
                </c:pt>
                <c:pt idx="743">
                  <c:v>386943.30235474906</c:v>
                </c:pt>
                <c:pt idx="744">
                  <c:v>386420.40909992077</c:v>
                </c:pt>
                <c:pt idx="745">
                  <c:v>385898.32046512858</c:v>
                </c:pt>
                <c:pt idx="746">
                  <c:v>385377.03536011482</c:v>
                </c:pt>
                <c:pt idx="747">
                  <c:v>384856.55269630405</c:v>
                </c:pt>
                <c:pt idx="748">
                  <c:v>384336.87138680037</c:v>
                </c:pt>
                <c:pt idx="749">
                  <c:v>383817.99034638592</c:v>
                </c:pt>
                <c:pt idx="750">
                  <c:v>383299.90849151794</c:v>
                </c:pt>
                <c:pt idx="751">
                  <c:v>382782.62474032713</c:v>
                </c:pt>
                <c:pt idx="752">
                  <c:v>382266.13801261463</c:v>
                </c:pt>
                <c:pt idx="753">
                  <c:v>381750.44722985016</c:v>
                </c:pt>
                <c:pt idx="754">
                  <c:v>381235.5513151699</c:v>
                </c:pt>
                <c:pt idx="755">
                  <c:v>380721.44919337367</c:v>
                </c:pt>
                <c:pt idx="756">
                  <c:v>380208.13979092368</c:v>
                </c:pt>
                <c:pt idx="757">
                  <c:v>379695.62203594099</c:v>
                </c:pt>
                <c:pt idx="758">
                  <c:v>379183.89485820429</c:v>
                </c:pt>
                <c:pt idx="759">
                  <c:v>378672.95718914701</c:v>
                </c:pt>
                <c:pt idx="760">
                  <c:v>378162.80796185543</c:v>
                </c:pt>
                <c:pt idx="761">
                  <c:v>377653.4461110665</c:v>
                </c:pt>
                <c:pt idx="762">
                  <c:v>377144.8705731653</c:v>
                </c:pt>
                <c:pt idx="763">
                  <c:v>376637.08028618293</c:v>
                </c:pt>
                <c:pt idx="764">
                  <c:v>376130.07418979425</c:v>
                </c:pt>
                <c:pt idx="765">
                  <c:v>375623.85122531559</c:v>
                </c:pt>
                <c:pt idx="766">
                  <c:v>375118.41033570305</c:v>
                </c:pt>
                <c:pt idx="767">
                  <c:v>374613.75046554959</c:v>
                </c:pt>
                <c:pt idx="768">
                  <c:v>374109.87056108291</c:v>
                </c:pt>
                <c:pt idx="769">
                  <c:v>373606.76957016368</c:v>
                </c:pt>
                <c:pt idx="770">
                  <c:v>373104.44644228299</c:v>
                </c:pt>
                <c:pt idx="771">
                  <c:v>372602.90012856014</c:v>
                </c:pt>
                <c:pt idx="772">
                  <c:v>372102.12958174071</c:v>
                </c:pt>
                <c:pt idx="773">
                  <c:v>371602.1337561938</c:v>
                </c:pt>
                <c:pt idx="774">
                  <c:v>371102.91160791047</c:v>
                </c:pt>
                <c:pt idx="775">
                  <c:v>370604.46209450113</c:v>
                </c:pt>
                <c:pt idx="776">
                  <c:v>370106.78417519369</c:v>
                </c:pt>
                <c:pt idx="777">
                  <c:v>369609.87681083102</c:v>
                </c:pt>
                <c:pt idx="778">
                  <c:v>369113.7389638687</c:v>
                </c:pt>
                <c:pt idx="779">
                  <c:v>368618.36959837348</c:v>
                </c:pt>
                <c:pt idx="780">
                  <c:v>368123.7676800203</c:v>
                </c:pt>
                <c:pt idx="781">
                  <c:v>367629.93217609089</c:v>
                </c:pt>
                <c:pt idx="782">
                  <c:v>367136.86205547093</c:v>
                </c:pt>
                <c:pt idx="783">
                  <c:v>366644.55628864816</c:v>
                </c:pt>
                <c:pt idx="784">
                  <c:v>366153.01384771022</c:v>
                </c:pt>
                <c:pt idx="785">
                  <c:v>365662.23370634258</c:v>
                </c:pt>
                <c:pt idx="786">
                  <c:v>365172.21483982645</c:v>
                </c:pt>
                <c:pt idx="787">
                  <c:v>364682.95622503612</c:v>
                </c:pt>
                <c:pt idx="788">
                  <c:v>364194.45684043737</c:v>
                </c:pt>
                <c:pt idx="789">
                  <c:v>363706.71566608502</c:v>
                </c:pt>
                <c:pt idx="790">
                  <c:v>363219.73168362083</c:v>
                </c:pt>
                <c:pt idx="791">
                  <c:v>362733.50387627177</c:v>
                </c:pt>
                <c:pt idx="792">
                  <c:v>362248.0312288471</c:v>
                </c:pt>
                <c:pt idx="793">
                  <c:v>361763.31272773689</c:v>
                </c:pt>
                <c:pt idx="794">
                  <c:v>361279.34736090951</c:v>
                </c:pt>
                <c:pt idx="795">
                  <c:v>360796.13411790965</c:v>
                </c:pt>
                <c:pt idx="796">
                  <c:v>360313.67198985664</c:v>
                </c:pt>
                <c:pt idx="797">
                  <c:v>359831.95996944135</c:v>
                </c:pt>
                <c:pt idx="798">
                  <c:v>359350.99705092487</c:v>
                </c:pt>
                <c:pt idx="799">
                  <c:v>358870.78223013598</c:v>
                </c:pt>
                <c:pt idx="800">
                  <c:v>358391.31450446934</c:v>
                </c:pt>
                <c:pt idx="801">
                  <c:v>357912.59287288343</c:v>
                </c:pt>
                <c:pt idx="802">
                  <c:v>357434.61633589794</c:v>
                </c:pt>
                <c:pt idx="803">
                  <c:v>356957.38389559218</c:v>
                </c:pt>
                <c:pt idx="804">
                  <c:v>356480.89455560269</c:v>
                </c:pt>
                <c:pt idx="805">
                  <c:v>356005.1473211213</c:v>
                </c:pt>
                <c:pt idx="806">
                  <c:v>355530.14119889308</c:v>
                </c:pt>
                <c:pt idx="807">
                  <c:v>355055.87519721407</c:v>
                </c:pt>
                <c:pt idx="808">
                  <c:v>354582.34832592937</c:v>
                </c:pt>
                <c:pt idx="809">
                  <c:v>354109.55959643098</c:v>
                </c:pt>
                <c:pt idx="810">
                  <c:v>353637.50802165549</c:v>
                </c:pt>
                <c:pt idx="811">
                  <c:v>353166.19261608273</c:v>
                </c:pt>
                <c:pt idx="812">
                  <c:v>352695.6123957329</c:v>
                </c:pt>
                <c:pt idx="813">
                  <c:v>352225.76637816476</c:v>
                </c:pt>
                <c:pt idx="814">
                  <c:v>351756.65358247381</c:v>
                </c:pt>
                <c:pt idx="815">
                  <c:v>351288.27302928973</c:v>
                </c:pt>
                <c:pt idx="816">
                  <c:v>350820.62374077528</c:v>
                </c:pt>
                <c:pt idx="817">
                  <c:v>350353.70474062284</c:v>
                </c:pt>
                <c:pt idx="818">
                  <c:v>349887.51505405369</c:v>
                </c:pt>
                <c:pt idx="819">
                  <c:v>349422.05370781507</c:v>
                </c:pt>
                <c:pt idx="820">
                  <c:v>348957.31973017857</c:v>
                </c:pt>
                <c:pt idx="821">
                  <c:v>348493.31215093809</c:v>
                </c:pt>
                <c:pt idx="822">
                  <c:v>348030.03000140749</c:v>
                </c:pt>
                <c:pt idx="823">
                  <c:v>347567.47231441893</c:v>
                </c:pt>
                <c:pt idx="824">
                  <c:v>347105.63812432048</c:v>
                </c:pt>
                <c:pt idx="825">
                  <c:v>346644.52646697435</c:v>
                </c:pt>
                <c:pt idx="826">
                  <c:v>346184.13637975504</c:v>
                </c:pt>
                <c:pt idx="827">
                  <c:v>345724.46690154658</c:v>
                </c:pt>
                <c:pt idx="828">
                  <c:v>345265.51707274147</c:v>
                </c:pt>
                <c:pt idx="829">
                  <c:v>344807.28593523777</c:v>
                </c:pt>
                <c:pt idx="830">
                  <c:v>344349.77253243775</c:v>
                </c:pt>
                <c:pt idx="831">
                  <c:v>343892.97590924584</c:v>
                </c:pt>
                <c:pt idx="832">
                  <c:v>343436.89511206606</c:v>
                </c:pt>
                <c:pt idx="833">
                  <c:v>342981.52918880054</c:v>
                </c:pt>
                <c:pt idx="834">
                  <c:v>342526.87718884728</c:v>
                </c:pt>
                <c:pt idx="835">
                  <c:v>342072.93816309818</c:v>
                </c:pt>
                <c:pt idx="836">
                  <c:v>341619.71116393758</c:v>
                </c:pt>
                <c:pt idx="837">
                  <c:v>341167.19524523919</c:v>
                </c:pt>
                <c:pt idx="838">
                  <c:v>340715.38946236484</c:v>
                </c:pt>
                <c:pt idx="839">
                  <c:v>340264.29287216271</c:v>
                </c:pt>
                <c:pt idx="840">
                  <c:v>339813.90453296452</c:v>
                </c:pt>
                <c:pt idx="841">
                  <c:v>339364.2235045844</c:v>
                </c:pt>
                <c:pt idx="842">
                  <c:v>338915.24884831632</c:v>
                </c:pt>
                <c:pt idx="843">
                  <c:v>338466.97962693241</c:v>
                </c:pt>
                <c:pt idx="844">
                  <c:v>338019.41490468103</c:v>
                </c:pt>
                <c:pt idx="845">
                  <c:v>337572.5537472844</c:v>
                </c:pt>
                <c:pt idx="846">
                  <c:v>337126.39522193739</c:v>
                </c:pt>
                <c:pt idx="847">
                  <c:v>336680.93839730468</c:v>
                </c:pt>
                <c:pt idx="848">
                  <c:v>336236.18234351941</c:v>
                </c:pt>
                <c:pt idx="849">
                  <c:v>335792.12613218103</c:v>
                </c:pt>
                <c:pt idx="850">
                  <c:v>335348.76883635321</c:v>
                </c:pt>
                <c:pt idx="851">
                  <c:v>334906.10953056259</c:v>
                </c:pt>
                <c:pt idx="852">
                  <c:v>334464.14729079569</c:v>
                </c:pt>
                <c:pt idx="853">
                  <c:v>334022.88119449769</c:v>
                </c:pt>
                <c:pt idx="854">
                  <c:v>333582.31032057072</c:v>
                </c:pt>
                <c:pt idx="855">
                  <c:v>333142.43374937098</c:v>
                </c:pt>
                <c:pt idx="856">
                  <c:v>332703.25056270813</c:v>
                </c:pt>
                <c:pt idx="857">
                  <c:v>332264.75984384218</c:v>
                </c:pt>
                <c:pt idx="858">
                  <c:v>331826.96067748207</c:v>
                </c:pt>
                <c:pt idx="859">
                  <c:v>331389.85214978381</c:v>
                </c:pt>
                <c:pt idx="860">
                  <c:v>330953.43334834813</c:v>
                </c:pt>
                <c:pt idx="861">
                  <c:v>330517.70336221962</c:v>
                </c:pt>
                <c:pt idx="862">
                  <c:v>330082.66128188325</c:v>
                </c:pt>
                <c:pt idx="863">
                  <c:v>329648.30619926378</c:v>
                </c:pt>
                <c:pt idx="864">
                  <c:v>329214.63720772334</c:v>
                </c:pt>
                <c:pt idx="865">
                  <c:v>328781.65340205916</c:v>
                </c:pt>
                <c:pt idx="866">
                  <c:v>328349.35387850268</c:v>
                </c:pt>
                <c:pt idx="867">
                  <c:v>327917.73773471644</c:v>
                </c:pt>
                <c:pt idx="868">
                  <c:v>327486.8040697932</c:v>
                </c:pt>
                <c:pt idx="869">
                  <c:v>327056.5519842534</c:v>
                </c:pt>
                <c:pt idx="870">
                  <c:v>326626.98058004351</c:v>
                </c:pt>
                <c:pt idx="871">
                  <c:v>326198.08896053419</c:v>
                </c:pt>
                <c:pt idx="872">
                  <c:v>325769.87623051839</c:v>
                </c:pt>
                <c:pt idx="873">
                  <c:v>325342.34149620926</c:v>
                </c:pt>
                <c:pt idx="874">
                  <c:v>324915.48386523849</c:v>
                </c:pt>
                <c:pt idx="875">
                  <c:v>324489.30244665453</c:v>
                </c:pt>
                <c:pt idx="876">
                  <c:v>324063.7963509204</c:v>
                </c:pt>
                <c:pt idx="877">
                  <c:v>323638.96468991216</c:v>
                </c:pt>
                <c:pt idx="878">
                  <c:v>323214.80657691654</c:v>
                </c:pt>
                <c:pt idx="879">
                  <c:v>322791.32112662983</c:v>
                </c:pt>
                <c:pt idx="880">
                  <c:v>322368.5074551552</c:v>
                </c:pt>
                <c:pt idx="881">
                  <c:v>321946.36468000175</c:v>
                </c:pt>
                <c:pt idx="882">
                  <c:v>321524.89192008169</c:v>
                </c:pt>
                <c:pt idx="883">
                  <c:v>321104.08829570928</c:v>
                </c:pt>
                <c:pt idx="884">
                  <c:v>320683.95292859827</c:v>
                </c:pt>
                <c:pt idx="885">
                  <c:v>320264.48494186078</c:v>
                </c:pt>
                <c:pt idx="886">
                  <c:v>319845.68346000498</c:v>
                </c:pt>
                <c:pt idx="887">
                  <c:v>319427.54760893353</c:v>
                </c:pt>
                <c:pt idx="888">
                  <c:v>319010.07651594136</c:v>
                </c:pt>
                <c:pt idx="889">
                  <c:v>318593.26930971432</c:v>
                </c:pt>
                <c:pt idx="890">
                  <c:v>318177.12512032682</c:v>
                </c:pt>
                <c:pt idx="891">
                  <c:v>317761.64307924069</c:v>
                </c:pt>
                <c:pt idx="892">
                  <c:v>317346.82231930271</c:v>
                </c:pt>
                <c:pt idx="893">
                  <c:v>316932.66197474301</c:v>
                </c:pt>
                <c:pt idx="894">
                  <c:v>316519.16118117329</c:v>
                </c:pt>
                <c:pt idx="895">
                  <c:v>316106.31907558499</c:v>
                </c:pt>
                <c:pt idx="896">
                  <c:v>315694.13479634788</c:v>
                </c:pt>
                <c:pt idx="897">
                  <c:v>315282.60748320725</c:v>
                </c:pt>
                <c:pt idx="898">
                  <c:v>314871.73627728294</c:v>
                </c:pt>
                <c:pt idx="899">
                  <c:v>314461.52032106742</c:v>
                </c:pt>
                <c:pt idx="900">
                  <c:v>314051.95875842369</c:v>
                </c:pt>
                <c:pt idx="901">
                  <c:v>313643.05073458381</c:v>
                </c:pt>
                <c:pt idx="902">
                  <c:v>313234.79539614695</c:v>
                </c:pt>
                <c:pt idx="903">
                  <c:v>312827.19189107732</c:v>
                </c:pt>
                <c:pt idx="904">
                  <c:v>312420.2393687031</c:v>
                </c:pt>
                <c:pt idx="905">
                  <c:v>312013.93697971385</c:v>
                </c:pt>
                <c:pt idx="906">
                  <c:v>311608.28387615934</c:v>
                </c:pt>
                <c:pt idx="907">
                  <c:v>311203.27921144746</c:v>
                </c:pt>
                <c:pt idx="908">
                  <c:v>310798.92214034242</c:v>
                </c:pt>
                <c:pt idx="909">
                  <c:v>310395.21181896311</c:v>
                </c:pt>
                <c:pt idx="910">
                  <c:v>309992.14740478114</c:v>
                </c:pt>
                <c:pt idx="911">
                  <c:v>309589.72805661953</c:v>
                </c:pt>
                <c:pt idx="912">
                  <c:v>309187.95293465047</c:v>
                </c:pt>
                <c:pt idx="913">
                  <c:v>308786.82120039361</c:v>
                </c:pt>
                <c:pt idx="914">
                  <c:v>308386.33201671438</c:v>
                </c:pt>
                <c:pt idx="915">
                  <c:v>307986.48454782215</c:v>
                </c:pt>
                <c:pt idx="916">
                  <c:v>307587.27795926924</c:v>
                </c:pt>
                <c:pt idx="917">
                  <c:v>307188.71141794766</c:v>
                </c:pt>
                <c:pt idx="918">
                  <c:v>306790.78409208852</c:v>
                </c:pt>
                <c:pt idx="919">
                  <c:v>306393.49515126005</c:v>
                </c:pt>
                <c:pt idx="920">
                  <c:v>305996.84376636567</c:v>
                </c:pt>
                <c:pt idx="921">
                  <c:v>305600.82910964248</c:v>
                </c:pt>
                <c:pt idx="922">
                  <c:v>305205.45035465911</c:v>
                </c:pt>
                <c:pt idx="923">
                  <c:v>304810.7066763147</c:v>
                </c:pt>
                <c:pt idx="924">
                  <c:v>304416.59725083609</c:v>
                </c:pt>
                <c:pt idx="925">
                  <c:v>304023.12125577731</c:v>
                </c:pt>
                <c:pt idx="926">
                  <c:v>303630.27787001722</c:v>
                </c:pt>
                <c:pt idx="927">
                  <c:v>303238.06627375737</c:v>
                </c:pt>
                <c:pt idx="928">
                  <c:v>302846.48564852134</c:v>
                </c:pt>
                <c:pt idx="929">
                  <c:v>302455.53517715191</c:v>
                </c:pt>
                <c:pt idx="930">
                  <c:v>302065.21404381027</c:v>
                </c:pt>
                <c:pt idx="931">
                  <c:v>301675.52143397357</c:v>
                </c:pt>
                <c:pt idx="932">
                  <c:v>301286.45653443382</c:v>
                </c:pt>
                <c:pt idx="933">
                  <c:v>300898.01853329572</c:v>
                </c:pt>
                <c:pt idx="934">
                  <c:v>300510.2066199751</c:v>
                </c:pt>
                <c:pt idx="935">
                  <c:v>300123.01998519729</c:v>
                </c:pt>
                <c:pt idx="936">
                  <c:v>299736.45782099559</c:v>
                </c:pt>
                <c:pt idx="937">
                  <c:v>299350.51932070917</c:v>
                </c:pt>
                <c:pt idx="938">
                  <c:v>298965.2036789814</c:v>
                </c:pt>
                <c:pt idx="939">
                  <c:v>298580.51009175874</c:v>
                </c:pt>
                <c:pt idx="940">
                  <c:v>298196.43775628816</c:v>
                </c:pt>
                <c:pt idx="941">
                  <c:v>297812.9858711164</c:v>
                </c:pt>
                <c:pt idx="942">
                  <c:v>297430.15363608766</c:v>
                </c:pt>
                <c:pt idx="943">
                  <c:v>297047.94025234185</c:v>
                </c:pt>
                <c:pt idx="944">
                  <c:v>296666.34492231335</c:v>
                </c:pt>
                <c:pt idx="945">
                  <c:v>296285.36684972909</c:v>
                </c:pt>
                <c:pt idx="946">
                  <c:v>295905.00523960707</c:v>
                </c:pt>
                <c:pt idx="947">
                  <c:v>295525.25929825427</c:v>
                </c:pt>
                <c:pt idx="948">
                  <c:v>295146.12823326531</c:v>
                </c:pt>
                <c:pt idx="949">
                  <c:v>294767.61125352088</c:v>
                </c:pt>
                <c:pt idx="950">
                  <c:v>294389.7075691857</c:v>
                </c:pt>
                <c:pt idx="951">
                  <c:v>294012.41639170737</c:v>
                </c:pt>
                <c:pt idx="952">
                  <c:v>293635.73693381425</c:v>
                </c:pt>
                <c:pt idx="953">
                  <c:v>293259.66840951389</c:v>
                </c:pt>
                <c:pt idx="954">
                  <c:v>292884.21003409161</c:v>
                </c:pt>
                <c:pt idx="955">
                  <c:v>292509.3610241086</c:v>
                </c:pt>
                <c:pt idx="956">
                  <c:v>292135.12059740064</c:v>
                </c:pt>
                <c:pt idx="957">
                  <c:v>291761.48797307594</c:v>
                </c:pt>
                <c:pt idx="958">
                  <c:v>291388.46237151383</c:v>
                </c:pt>
                <c:pt idx="959">
                  <c:v>291016.04301436327</c:v>
                </c:pt>
                <c:pt idx="960">
                  <c:v>290644.22912454046</c:v>
                </c:pt>
                <c:pt idx="961">
                  <c:v>290273.01992622856</c:v>
                </c:pt>
                <c:pt idx="962">
                  <c:v>289902.41464487463</c:v>
                </c:pt>
                <c:pt idx="963">
                  <c:v>289532.41250718886</c:v>
                </c:pt>
                <c:pt idx="964">
                  <c:v>289163.01274114242</c:v>
                </c:pt>
                <c:pt idx="965">
                  <c:v>288794.21457596665</c:v>
                </c:pt>
                <c:pt idx="966">
                  <c:v>288426.01724215061</c:v>
                </c:pt>
                <c:pt idx="967">
                  <c:v>288058.41997143975</c:v>
                </c:pt>
                <c:pt idx="968">
                  <c:v>287691.42199683451</c:v>
                </c:pt>
                <c:pt idx="969">
                  <c:v>287325.02255258826</c:v>
                </c:pt>
                <c:pt idx="970">
                  <c:v>286959.22087420605</c:v>
                </c:pt>
                <c:pt idx="971">
                  <c:v>286594.01619844313</c:v>
                </c:pt>
                <c:pt idx="972">
                  <c:v>286229.40776330291</c:v>
                </c:pt>
                <c:pt idx="973">
                  <c:v>285865.39480803569</c:v>
                </c:pt>
                <c:pt idx="974">
                  <c:v>285501.97657313669</c:v>
                </c:pt>
                <c:pt idx="975">
                  <c:v>285139.1523003449</c:v>
                </c:pt>
                <c:pt idx="976">
                  <c:v>284776.9212326415</c:v>
                </c:pt>
                <c:pt idx="977">
                  <c:v>284415.28261424776</c:v>
                </c:pt>
                <c:pt idx="978">
                  <c:v>284054.23569062375</c:v>
                </c:pt>
                <c:pt idx="979">
                  <c:v>283693.77970846719</c:v>
                </c:pt>
                <c:pt idx="980">
                  <c:v>283333.91391571076</c:v>
                </c:pt>
                <c:pt idx="981">
                  <c:v>282974.63756152184</c:v>
                </c:pt>
                <c:pt idx="982">
                  <c:v>282615.9498963001</c:v>
                </c:pt>
                <c:pt idx="983">
                  <c:v>282257.85017167596</c:v>
                </c:pt>
                <c:pt idx="984">
                  <c:v>281900.33764050936</c:v>
                </c:pt>
                <c:pt idx="985">
                  <c:v>281543.41155688791</c:v>
                </c:pt>
                <c:pt idx="986">
                  <c:v>281187.07117612544</c:v>
                </c:pt>
                <c:pt idx="987">
                  <c:v>280831.3157547607</c:v>
                </c:pt>
                <c:pt idx="988">
                  <c:v>280476.14455055504</c:v>
                </c:pt>
                <c:pt idx="989">
                  <c:v>280121.55682249169</c:v>
                </c:pt>
                <c:pt idx="990">
                  <c:v>279767.55183077359</c:v>
                </c:pt>
                <c:pt idx="991">
                  <c:v>279414.12883682258</c:v>
                </c:pt>
                <c:pt idx="992">
                  <c:v>279061.28710327676</c:v>
                </c:pt>
                <c:pt idx="993">
                  <c:v>278709.02589398995</c:v>
                </c:pt>
                <c:pt idx="994">
                  <c:v>278357.34447402949</c:v>
                </c:pt>
                <c:pt idx="995">
                  <c:v>278006.24210967496</c:v>
                </c:pt>
                <c:pt idx="996">
                  <c:v>277655.71806841705</c:v>
                </c:pt>
                <c:pt idx="997">
                  <c:v>277305.77161895519</c:v>
                </c:pt>
                <c:pt idx="998">
                  <c:v>276956.40203119634</c:v>
                </c:pt>
                <c:pt idx="999">
                  <c:v>276607.60857625376</c:v>
                </c:pt>
                <c:pt idx="1000">
                  <c:v>276259.39052644523</c:v>
                </c:pt>
                <c:pt idx="1001">
                  <c:v>275911.74715529161</c:v>
                </c:pt>
                <c:pt idx="1002">
                  <c:v>275564.67773751501</c:v>
                </c:pt>
                <c:pt idx="1003">
                  <c:v>275218.18154903775</c:v>
                </c:pt>
                <c:pt idx="1004">
                  <c:v>274872.25786698051</c:v>
                </c:pt>
                <c:pt idx="1005">
                  <c:v>274526.90596966073</c:v>
                </c:pt>
                <c:pt idx="1006">
                  <c:v>274182.12513659184</c:v>
                </c:pt>
                <c:pt idx="1007">
                  <c:v>273837.91464848048</c:v>
                </c:pt>
                <c:pt idx="1008">
                  <c:v>273494.273787226</c:v>
                </c:pt>
                <c:pt idx="1009">
                  <c:v>273151.20183591865</c:v>
                </c:pt>
                <c:pt idx="1010">
                  <c:v>272808.69807883794</c:v>
                </c:pt>
                <c:pt idx="1011">
                  <c:v>272466.76180145139</c:v>
                </c:pt>
                <c:pt idx="1012">
                  <c:v>272125.39229041291</c:v>
                </c:pt>
                <c:pt idx="1013">
                  <c:v>271784.58883356117</c:v>
                </c:pt>
                <c:pt idx="1014">
                  <c:v>271444.35071991821</c:v>
                </c:pt>
                <c:pt idx="1015">
                  <c:v>271104.677239688</c:v>
                </c:pt>
                <c:pt idx="1016">
                  <c:v>270765.56768425507</c:v>
                </c:pt>
                <c:pt idx="1017">
                  <c:v>270427.02134618268</c:v>
                </c:pt>
                <c:pt idx="1018">
                  <c:v>270089.03751921147</c:v>
                </c:pt>
                <c:pt idx="1019">
                  <c:v>269751.61549825815</c:v>
                </c:pt>
                <c:pt idx="1020">
                  <c:v>269414.75457941368</c:v>
                </c:pt>
                <c:pt idx="1021">
                  <c:v>269078.45405994251</c:v>
                </c:pt>
                <c:pt idx="1022">
                  <c:v>268742.71323827998</c:v>
                </c:pt>
                <c:pt idx="1023">
                  <c:v>268407.53141403175</c:v>
                </c:pt>
                <c:pt idx="1024">
                  <c:v>268072.90788797219</c:v>
                </c:pt>
                <c:pt idx="1025">
                  <c:v>267738.84196204226</c:v>
                </c:pt>
                <c:pt idx="1026">
                  <c:v>267405.33293934923</c:v>
                </c:pt>
                <c:pt idx="1027">
                  <c:v>267072.38012416405</c:v>
                </c:pt>
                <c:pt idx="1028">
                  <c:v>266739.98282192042</c:v>
                </c:pt>
                <c:pt idx="1029">
                  <c:v>266408.14033921366</c:v>
                </c:pt>
                <c:pt idx="1030">
                  <c:v>266076.8519837982</c:v>
                </c:pt>
                <c:pt idx="1031">
                  <c:v>265746.11706458742</c:v>
                </c:pt>
                <c:pt idx="1032">
                  <c:v>265415.9348916515</c:v>
                </c:pt>
                <c:pt idx="1033">
                  <c:v>265086.30477621569</c:v>
                </c:pt>
                <c:pt idx="1034">
                  <c:v>264757.22603065963</c:v>
                </c:pt>
                <c:pt idx="1035">
                  <c:v>264428.69796851504</c:v>
                </c:pt>
                <c:pt idx="1036">
                  <c:v>264100.71990446537</c:v>
                </c:pt>
                <c:pt idx="1037">
                  <c:v>263773.29115434317</c:v>
                </c:pt>
                <c:pt idx="1038">
                  <c:v>263446.41103512963</c:v>
                </c:pt>
                <c:pt idx="1039">
                  <c:v>263120.07886495243</c:v>
                </c:pt>
                <c:pt idx="1040">
                  <c:v>262794.29396308458</c:v>
                </c:pt>
                <c:pt idx="1041">
                  <c:v>262469.05564994353</c:v>
                </c:pt>
                <c:pt idx="1042">
                  <c:v>262144.36324708874</c:v>
                </c:pt>
                <c:pt idx="1043">
                  <c:v>261820.21607722066</c:v>
                </c:pt>
                <c:pt idx="1044">
                  <c:v>261496.61346417983</c:v>
                </c:pt>
                <c:pt idx="1045">
                  <c:v>261173.55473294464</c:v>
                </c:pt>
                <c:pt idx="1046">
                  <c:v>260851.03920963072</c:v>
                </c:pt>
                <c:pt idx="1047">
                  <c:v>260529.06622148864</c:v>
                </c:pt>
                <c:pt idx="1048">
                  <c:v>260207.63509690331</c:v>
                </c:pt>
                <c:pt idx="1049">
                  <c:v>259886.74516539191</c:v>
                </c:pt>
                <c:pt idx="1050">
                  <c:v>259566.3957576032</c:v>
                </c:pt>
                <c:pt idx="1051">
                  <c:v>259246.58620531528</c:v>
                </c:pt>
                <c:pt idx="1052">
                  <c:v>258927.31584143499</c:v>
                </c:pt>
                <c:pt idx="1053">
                  <c:v>258608.58399999587</c:v>
                </c:pt>
                <c:pt idx="1054">
                  <c:v>258290.39001615709</c:v>
                </c:pt>
                <c:pt idx="1055">
                  <c:v>257972.73322620202</c:v>
                </c:pt>
                <c:pt idx="1056">
                  <c:v>257655.61296753684</c:v>
                </c:pt>
                <c:pt idx="1057">
                  <c:v>257339.02857868906</c:v>
                </c:pt>
                <c:pt idx="1058">
                  <c:v>257022.9793993062</c:v>
                </c:pt>
                <c:pt idx="1059">
                  <c:v>256707.46477015427</c:v>
                </c:pt>
                <c:pt idx="1060">
                  <c:v>256392.48403311666</c:v>
                </c:pt>
                <c:pt idx="1061">
                  <c:v>256078.03653119269</c:v>
                </c:pt>
                <c:pt idx="1062">
                  <c:v>255764.1216084958</c:v>
                </c:pt>
                <c:pt idx="1063">
                  <c:v>255450.73861025283</c:v>
                </c:pt>
                <c:pt idx="1064">
                  <c:v>255137.88688280221</c:v>
                </c:pt>
                <c:pt idx="1065">
                  <c:v>254825.56577359265</c:v>
                </c:pt>
                <c:pt idx="1066">
                  <c:v>254513.77463118202</c:v>
                </c:pt>
                <c:pt idx="1067">
                  <c:v>254202.5128052356</c:v>
                </c:pt>
                <c:pt idx="1068">
                  <c:v>253891.77964652493</c:v>
                </c:pt>
                <c:pt idx="1069">
                  <c:v>253581.57450692647</c:v>
                </c:pt>
                <c:pt idx="1070">
                  <c:v>253271.89673942007</c:v>
                </c:pt>
                <c:pt idx="1071">
                  <c:v>252962.74569808797</c:v>
                </c:pt>
                <c:pt idx="1072">
                  <c:v>252654.12073811301</c:v>
                </c:pt>
                <c:pt idx="1073">
                  <c:v>252346.02121577749</c:v>
                </c:pt>
                <c:pt idx="1074">
                  <c:v>252038.44648846186</c:v>
                </c:pt>
                <c:pt idx="1075">
                  <c:v>251731.39591464325</c:v>
                </c:pt>
                <c:pt idx="1076">
                  <c:v>251424.86885389418</c:v>
                </c:pt>
                <c:pt idx="1077">
                  <c:v>251118.86466688133</c:v>
                </c:pt>
                <c:pt idx="1078">
                  <c:v>250813.38271536387</c:v>
                </c:pt>
                <c:pt idx="1079">
                  <c:v>250508.42236219248</c:v>
                </c:pt>
                <c:pt idx="1080">
                  <c:v>250203.98297130788</c:v>
                </c:pt>
                <c:pt idx="1081">
                  <c:v>249900.06390773942</c:v>
                </c:pt>
                <c:pt idx="1082">
                  <c:v>249596.66453760379</c:v>
                </c:pt>
                <c:pt idx="1083">
                  <c:v>249293.78422810382</c:v>
                </c:pt>
                <c:pt idx="1084">
                  <c:v>248991.42234752688</c:v>
                </c:pt>
                <c:pt idx="1085">
                  <c:v>248689.57826524379</c:v>
                </c:pt>
                <c:pt idx="1086">
                  <c:v>248388.25135170744</c:v>
                </c:pt>
                <c:pt idx="1087">
                  <c:v>248087.44097845134</c:v>
                </c:pt>
                <c:pt idx="1088">
                  <c:v>247787.14651808853</c:v>
                </c:pt>
                <c:pt idx="1089">
                  <c:v>247487.36734430993</c:v>
                </c:pt>
                <c:pt idx="1090">
                  <c:v>247188.10283188353</c:v>
                </c:pt>
                <c:pt idx="1091">
                  <c:v>246889.35235665261</c:v>
                </c:pt>
                <c:pt idx="1092">
                  <c:v>246591.1152955346</c:v>
                </c:pt>
                <c:pt idx="1093">
                  <c:v>246293.3910265197</c:v>
                </c:pt>
                <c:pt idx="1094">
                  <c:v>245996.17892866977</c:v>
                </c:pt>
                <c:pt idx="1095">
                  <c:v>245699.47838211682</c:v>
                </c:pt>
                <c:pt idx="1096">
                  <c:v>245403.28876806184</c:v>
                </c:pt>
                <c:pt idx="1097">
                  <c:v>245107.60946877347</c:v>
                </c:pt>
                <c:pt idx="1098">
                  <c:v>244812.43986758648</c:v>
                </c:pt>
                <c:pt idx="1099">
                  <c:v>244517.77934890089</c:v>
                </c:pt>
                <c:pt idx="1100">
                  <c:v>244223.62729818036</c:v>
                </c:pt>
                <c:pt idx="1101">
                  <c:v>243929.98310195113</c:v>
                </c:pt>
                <c:pt idx="1102">
                  <c:v>243636.8461478005</c:v>
                </c:pt>
                <c:pt idx="1103">
                  <c:v>243344.21582437545</c:v>
                </c:pt>
                <c:pt idx="1104">
                  <c:v>243052.09152138198</c:v>
                </c:pt>
                <c:pt idx="1105">
                  <c:v>242760.47262958303</c:v>
                </c:pt>
                <c:pt idx="1106">
                  <c:v>242469.35854079784</c:v>
                </c:pt>
                <c:pt idx="1107">
                  <c:v>242178.74864790024</c:v>
                </c:pt>
                <c:pt idx="1108">
                  <c:v>241888.64234481752</c:v>
                </c:pt>
                <c:pt idx="1109">
                  <c:v>241599.03902652918</c:v>
                </c:pt>
                <c:pt idx="1110">
                  <c:v>241309.93808906595</c:v>
                </c:pt>
                <c:pt idx="1111">
                  <c:v>241021.33892950782</c:v>
                </c:pt>
                <c:pt idx="1112">
                  <c:v>240733.24094598339</c:v>
                </c:pt>
                <c:pt idx="1113">
                  <c:v>240445.64353766834</c:v>
                </c:pt>
                <c:pt idx="1114">
                  <c:v>240158.5461047843</c:v>
                </c:pt>
                <c:pt idx="1115">
                  <c:v>239871.94804859738</c:v>
                </c:pt>
                <c:pt idx="1116">
                  <c:v>239585.84877141722</c:v>
                </c:pt>
                <c:pt idx="1117">
                  <c:v>239300.24767659546</c:v>
                </c:pt>
                <c:pt idx="1118">
                  <c:v>239015.14416852471</c:v>
                </c:pt>
                <c:pt idx="1119">
                  <c:v>238730.53765263682</c:v>
                </c:pt>
                <c:pt idx="1120">
                  <c:v>238446.42753540241</c:v>
                </c:pt>
                <c:pt idx="1121">
                  <c:v>238162.81322432909</c:v>
                </c:pt>
                <c:pt idx="1122">
                  <c:v>237879.69412796025</c:v>
                </c:pt>
                <c:pt idx="1123">
                  <c:v>237597.06965587399</c:v>
                </c:pt>
                <c:pt idx="1124">
                  <c:v>237314.93921868148</c:v>
                </c:pt>
                <c:pt idx="1125">
                  <c:v>237033.30222802667</c:v>
                </c:pt>
                <c:pt idx="1126">
                  <c:v>236752.15809658385</c:v>
                </c:pt>
                <c:pt idx="1127">
                  <c:v>236471.50623805716</c:v>
                </c:pt>
                <c:pt idx="1128">
                  <c:v>236191.34606717917</c:v>
                </c:pt>
                <c:pt idx="1129">
                  <c:v>235911.6769997098</c:v>
                </c:pt>
                <c:pt idx="1130">
                  <c:v>235632.49845243467</c:v>
                </c:pt>
                <c:pt idx="1131">
                  <c:v>235353.80984316458</c:v>
                </c:pt>
                <c:pt idx="1132">
                  <c:v>235075.61059073341</c:v>
                </c:pt>
                <c:pt idx="1133">
                  <c:v>234797.90011499752</c:v>
                </c:pt>
                <c:pt idx="1134">
                  <c:v>234520.67783683469</c:v>
                </c:pt>
                <c:pt idx="1135">
                  <c:v>234243.94317814196</c:v>
                </c:pt>
                <c:pt idx="1136">
                  <c:v>233967.69556183578</c:v>
                </c:pt>
                <c:pt idx="1137">
                  <c:v>233691.93441184936</c:v>
                </c:pt>
                <c:pt idx="1138">
                  <c:v>233416.65915313247</c:v>
                </c:pt>
                <c:pt idx="1139">
                  <c:v>233141.8692116501</c:v>
                </c:pt>
                <c:pt idx="1140">
                  <c:v>232867.56401438068</c:v>
                </c:pt>
                <c:pt idx="1141">
                  <c:v>232593.74298931565</c:v>
                </c:pt>
                <c:pt idx="1142">
                  <c:v>232320.40556545765</c:v>
                </c:pt>
                <c:pt idx="1143">
                  <c:v>232047.55117281963</c:v>
                </c:pt>
                <c:pt idx="1144">
                  <c:v>231775.17924242344</c:v>
                </c:pt>
                <c:pt idx="1145">
                  <c:v>231503.289206299</c:v>
                </c:pt>
                <c:pt idx="1146">
                  <c:v>231231.88049748284</c:v>
                </c:pt>
                <c:pt idx="1147">
                  <c:v>230960.95255001663</c:v>
                </c:pt>
                <c:pt idx="1148">
                  <c:v>230690.50479894673</c:v>
                </c:pt>
                <c:pt idx="1149">
                  <c:v>230420.53668032226</c:v>
                </c:pt>
                <c:pt idx="1150">
                  <c:v>230151.04763119441</c:v>
                </c:pt>
                <c:pt idx="1151">
                  <c:v>229882.03708961513</c:v>
                </c:pt>
                <c:pt idx="1152">
                  <c:v>229613.50449463574</c:v>
                </c:pt>
                <c:pt idx="1153">
                  <c:v>229345.44928630599</c:v>
                </c:pt>
                <c:pt idx="1154">
                  <c:v>229077.87090567284</c:v>
                </c:pt>
                <c:pt idx="1155">
                  <c:v>228810.76879477914</c:v>
                </c:pt>
                <c:pt idx="1156">
                  <c:v>228544.14239666279</c:v>
                </c:pt>
                <c:pt idx="1157">
                  <c:v>228277.99115535512</c:v>
                </c:pt>
                <c:pt idx="1158">
                  <c:v>228012.31451588019</c:v>
                </c:pt>
                <c:pt idx="1159">
                  <c:v>227747.11192425305</c:v>
                </c:pt>
                <c:pt idx="1160">
                  <c:v>227482.38282747939</c:v>
                </c:pt>
                <c:pt idx="1161">
                  <c:v>227218.12667355343</c:v>
                </c:pt>
                <c:pt idx="1162">
                  <c:v>226954.34291145776</c:v>
                </c:pt>
                <c:pt idx="1163">
                  <c:v>226691.03099116101</c:v>
                </c:pt>
                <c:pt idx="1164">
                  <c:v>226428.19036361796</c:v>
                </c:pt>
                <c:pt idx="1165">
                  <c:v>226165.82048076723</c:v>
                </c:pt>
                <c:pt idx="1166">
                  <c:v>225903.92079553119</c:v>
                </c:pt>
                <c:pt idx="1167">
                  <c:v>225642.49076181406</c:v>
                </c:pt>
                <c:pt idx="1168">
                  <c:v>225381.52983450075</c:v>
                </c:pt>
                <c:pt idx="1169">
                  <c:v>225121.03746945638</c:v>
                </c:pt>
                <c:pt idx="1170">
                  <c:v>224861.01312352449</c:v>
                </c:pt>
                <c:pt idx="1171">
                  <c:v>224601.45625452633</c:v>
                </c:pt>
                <c:pt idx="1172">
                  <c:v>224342.36632125906</c:v>
                </c:pt>
                <c:pt idx="1173">
                  <c:v>224083.74278349557</c:v>
                </c:pt>
                <c:pt idx="1174">
                  <c:v>223825.58510198264</c:v>
                </c:pt>
                <c:pt idx="1175">
                  <c:v>223567.89273843984</c:v>
                </c:pt>
                <c:pt idx="1176">
                  <c:v>223310.66515555902</c:v>
                </c:pt>
                <c:pt idx="1177">
                  <c:v>223053.90181700245</c:v>
                </c:pt>
                <c:pt idx="1178">
                  <c:v>222797.60218740191</c:v>
                </c:pt>
                <c:pt idx="1179">
                  <c:v>222541.7657323578</c:v>
                </c:pt>
                <c:pt idx="1180">
                  <c:v>222286.39191843761</c:v>
                </c:pt>
                <c:pt idx="1181">
                  <c:v>222031.48021317553</c:v>
                </c:pt>
                <c:pt idx="1182">
                  <c:v>221777.03008507029</c:v>
                </c:pt>
                <c:pt idx="1183">
                  <c:v>221523.0410035848</c:v>
                </c:pt>
                <c:pt idx="1184">
                  <c:v>221269.51243914501</c:v>
                </c:pt>
                <c:pt idx="1185">
                  <c:v>221016.4438631385</c:v>
                </c:pt>
                <c:pt idx="1186">
                  <c:v>220763.83474791347</c:v>
                </c:pt>
                <c:pt idx="1187">
                  <c:v>220511.68456677761</c:v>
                </c:pt>
                <c:pt idx="1188">
                  <c:v>220259.99279399705</c:v>
                </c:pt>
                <c:pt idx="1189">
                  <c:v>220008.7589047954</c:v>
                </c:pt>
                <c:pt idx="1190">
                  <c:v>219757.98237535229</c:v>
                </c:pt>
                <c:pt idx="1191">
                  <c:v>219507.66268280265</c:v>
                </c:pt>
                <c:pt idx="1192">
                  <c:v>219257.79930523533</c:v>
                </c:pt>
                <c:pt idx="1193">
                  <c:v>219008.39172169205</c:v>
                </c:pt>
                <c:pt idx="1194">
                  <c:v>218759.43941216648</c:v>
                </c:pt>
                <c:pt idx="1195">
                  <c:v>218510.9418576028</c:v>
                </c:pt>
                <c:pt idx="1196">
                  <c:v>218262.89853989537</c:v>
                </c:pt>
                <c:pt idx="1197">
                  <c:v>218015.30894188647</c:v>
                </c:pt>
                <c:pt idx="1198">
                  <c:v>217768.17254736635</c:v>
                </c:pt>
                <c:pt idx="1199">
                  <c:v>217521.48884107126</c:v>
                </c:pt>
                <c:pt idx="1200">
                  <c:v>217275.25730868313</c:v>
                </c:pt>
                <c:pt idx="1201">
                  <c:v>217029.4774368279</c:v>
                </c:pt>
                <c:pt idx="1202">
                  <c:v>216784.14871307468</c:v>
                </c:pt>
                <c:pt idx="1203">
                  <c:v>216539.2706259347</c:v>
                </c:pt>
                <c:pt idx="1204">
                  <c:v>216294.84266486007</c:v>
                </c:pt>
                <c:pt idx="1205">
                  <c:v>216050.86432024289</c:v>
                </c:pt>
                <c:pt idx="1206">
                  <c:v>215807.33508341451</c:v>
                </c:pt>
                <c:pt idx="1207">
                  <c:v>215564.25444664352</c:v>
                </c:pt>
                <c:pt idx="1208">
                  <c:v>215321.62190313532</c:v>
                </c:pt>
                <c:pt idx="1209">
                  <c:v>215079.43694703118</c:v>
                </c:pt>
                <c:pt idx="1210">
                  <c:v>214837.69907340681</c:v>
                </c:pt>
                <c:pt idx="1211">
                  <c:v>214596.40777827165</c:v>
                </c:pt>
                <c:pt idx="1212">
                  <c:v>214355.56255856744</c:v>
                </c:pt>
                <c:pt idx="1213">
                  <c:v>214115.16291216738</c:v>
                </c:pt>
                <c:pt idx="1214">
                  <c:v>213875.20833787502</c:v>
                </c:pt>
                <c:pt idx="1215">
                  <c:v>213635.69833542319</c:v>
                </c:pt>
                <c:pt idx="1216">
                  <c:v>213396.63240547327</c:v>
                </c:pt>
                <c:pt idx="1217">
                  <c:v>213158.01004961337</c:v>
                </c:pt>
                <c:pt idx="1218">
                  <c:v>212919.83077035815</c:v>
                </c:pt>
                <c:pt idx="1219">
                  <c:v>212682.09407114726</c:v>
                </c:pt>
                <c:pt idx="1220">
                  <c:v>212444.79945634445</c:v>
                </c:pt>
                <c:pt idx="1221">
                  <c:v>212207.9464312364</c:v>
                </c:pt>
                <c:pt idx="1222">
                  <c:v>211971.53450203204</c:v>
                </c:pt>
                <c:pt idx="1223">
                  <c:v>211735.56317586103</c:v>
                </c:pt>
                <c:pt idx="1224">
                  <c:v>211500.03196077293</c:v>
                </c:pt>
                <c:pt idx="1225">
                  <c:v>211264.94036573661</c:v>
                </c:pt>
                <c:pt idx="1226">
                  <c:v>211030.28790063824</c:v>
                </c:pt>
                <c:pt idx="1227">
                  <c:v>210796.07407628122</c:v>
                </c:pt>
                <c:pt idx="1228">
                  <c:v>210562.29840438446</c:v>
                </c:pt>
                <c:pt idx="1229">
                  <c:v>210328.96039758204</c:v>
                </c:pt>
                <c:pt idx="1230">
                  <c:v>210096.05956942128</c:v>
                </c:pt>
                <c:pt idx="1231">
                  <c:v>209863.59543436277</c:v>
                </c:pt>
                <c:pt idx="1232">
                  <c:v>209631.56750777841</c:v>
                </c:pt>
                <c:pt idx="1233">
                  <c:v>209399.9753059512</c:v>
                </c:pt>
                <c:pt idx="1234">
                  <c:v>209168.81834607327</c:v>
                </c:pt>
                <c:pt idx="1235">
                  <c:v>208938.09614624589</c:v>
                </c:pt>
                <c:pt idx="1236">
                  <c:v>208707.80822547781</c:v>
                </c:pt>
                <c:pt idx="1237">
                  <c:v>208477.95410368434</c:v>
                </c:pt>
                <c:pt idx="1238">
                  <c:v>208248.53330168669</c:v>
                </c:pt>
                <c:pt idx="1239">
                  <c:v>208019.54534121044</c:v>
                </c:pt>
                <c:pt idx="1240">
                  <c:v>207790.98974488478</c:v>
                </c:pt>
                <c:pt idx="1241">
                  <c:v>207562.86603624187</c:v>
                </c:pt>
                <c:pt idx="1242">
                  <c:v>207335.17373971519</c:v>
                </c:pt>
                <c:pt idx="1243">
                  <c:v>207107.91238063877</c:v>
                </c:pt>
                <c:pt idx="1244">
                  <c:v>206881.08148524648</c:v>
                </c:pt>
                <c:pt idx="1245">
                  <c:v>206654.68058067071</c:v>
                </c:pt>
                <c:pt idx="1246">
                  <c:v>206428.70919494168</c:v>
                </c:pt>
                <c:pt idx="1247">
                  <c:v>206203.16685698583</c:v>
                </c:pt>
                <c:pt idx="1248">
                  <c:v>205978.05309662578</c:v>
                </c:pt>
                <c:pt idx="1249">
                  <c:v>205753.3674445785</c:v>
                </c:pt>
                <c:pt idx="1250">
                  <c:v>205529.10943245463</c:v>
                </c:pt>
                <c:pt idx="1251">
                  <c:v>205305.27859275771</c:v>
                </c:pt>
                <c:pt idx="1252">
                  <c:v>205081.87445888272</c:v>
                </c:pt>
                <c:pt idx="1253">
                  <c:v>204858.89656511578</c:v>
                </c:pt>
                <c:pt idx="1254">
                  <c:v>204636.34444663231</c:v>
                </c:pt>
                <c:pt idx="1255">
                  <c:v>204414.21763949672</c:v>
                </c:pt>
                <c:pt idx="1256">
                  <c:v>204192.51568066142</c:v>
                </c:pt>
                <c:pt idx="1257">
                  <c:v>203971.23810796533</c:v>
                </c:pt>
                <c:pt idx="1258">
                  <c:v>203750.38446013338</c:v>
                </c:pt>
                <c:pt idx="1259">
                  <c:v>203529.95427677548</c:v>
                </c:pt>
                <c:pt idx="1260">
                  <c:v>203309.94709838525</c:v>
                </c:pt>
                <c:pt idx="1261">
                  <c:v>203090.36246633972</c:v>
                </c:pt>
                <c:pt idx="1262">
                  <c:v>202871.19992289721</c:v>
                </c:pt>
                <c:pt idx="1263">
                  <c:v>202652.45901119785</c:v>
                </c:pt>
                <c:pt idx="1264">
                  <c:v>202434.13927526114</c:v>
                </c:pt>
                <c:pt idx="1265">
                  <c:v>202216.24025998614</c:v>
                </c:pt>
                <c:pt idx="1266">
                  <c:v>201998.76151114999</c:v>
                </c:pt>
                <c:pt idx="1267">
                  <c:v>201781.70257540728</c:v>
                </c:pt>
                <c:pt idx="1268">
                  <c:v>201565.06300028827</c:v>
                </c:pt>
                <c:pt idx="1269">
                  <c:v>201348.84233419894</c:v>
                </c:pt>
                <c:pt idx="1270">
                  <c:v>201133.04012641968</c:v>
                </c:pt>
                <c:pt idx="1271">
                  <c:v>200917.655927104</c:v>
                </c:pt>
                <c:pt idx="1272">
                  <c:v>200702.68928727816</c:v>
                </c:pt>
                <c:pt idx="1273">
                  <c:v>200488.13975883985</c:v>
                </c:pt>
                <c:pt idx="1274">
                  <c:v>200274.00689455721</c:v>
                </c:pt>
                <c:pt idx="1275">
                  <c:v>200060.29024806828</c:v>
                </c:pt>
                <c:pt idx="1276">
                  <c:v>199846.98937387951</c:v>
                </c:pt>
                <c:pt idx="1277">
                  <c:v>199634.10382736544</c:v>
                </c:pt>
                <c:pt idx="1278">
                  <c:v>199421.63316476718</c:v>
                </c:pt>
                <c:pt idx="1279">
                  <c:v>199209.57694319176</c:v>
                </c:pt>
                <c:pt idx="1280">
                  <c:v>198997.93472061143</c:v>
                </c:pt>
                <c:pt idx="1281">
                  <c:v>198786.70605586236</c:v>
                </c:pt>
                <c:pt idx="1282">
                  <c:v>198575.89050864358</c:v>
                </c:pt>
                <c:pt idx="1283">
                  <c:v>198365.48763951677</c:v>
                </c:pt>
                <c:pt idx="1284">
                  <c:v>198155.49700990459</c:v>
                </c:pt>
                <c:pt idx="1285">
                  <c:v>197945.91818209004</c:v>
                </c:pt>
                <c:pt idx="1286">
                  <c:v>197736.7507192156</c:v>
                </c:pt>
                <c:pt idx="1287">
                  <c:v>197527.99418528244</c:v>
                </c:pt>
                <c:pt idx="1288">
                  <c:v>197319.64814514894</c:v>
                </c:pt>
                <c:pt idx="1289">
                  <c:v>197111.71216453059</c:v>
                </c:pt>
                <c:pt idx="1290">
                  <c:v>196904.18580999837</c:v>
                </c:pt>
                <c:pt idx="1291">
                  <c:v>196697.06864897819</c:v>
                </c:pt>
                <c:pt idx="1292">
                  <c:v>196490.36024974997</c:v>
                </c:pt>
                <c:pt idx="1293">
                  <c:v>196284.06018144649</c:v>
                </c:pt>
                <c:pt idx="1294">
                  <c:v>196078.16801405291</c:v>
                </c:pt>
                <c:pt idx="1295">
                  <c:v>195872.68331840535</c:v>
                </c:pt>
                <c:pt idx="1296">
                  <c:v>195667.60566619068</c:v>
                </c:pt>
                <c:pt idx="1297">
                  <c:v>195462.93462994485</c:v>
                </c:pt>
                <c:pt idx="1298">
                  <c:v>195258.66978305235</c:v>
                </c:pt>
                <c:pt idx="1299">
                  <c:v>195054.81069974549</c:v>
                </c:pt>
                <c:pt idx="1300">
                  <c:v>194851.35695510323</c:v>
                </c:pt>
                <c:pt idx="1301">
                  <c:v>194648.30812505033</c:v>
                </c:pt>
                <c:pt idx="1302">
                  <c:v>194445.66378635669</c:v>
                </c:pt>
                <c:pt idx="1303">
                  <c:v>194243.42351663602</c:v>
                </c:pt>
                <c:pt idx="1304">
                  <c:v>194041.5868943453</c:v>
                </c:pt>
                <c:pt idx="1305">
                  <c:v>193840.15349878406</c:v>
                </c:pt>
                <c:pt idx="1306">
                  <c:v>193639.12291009288</c:v>
                </c:pt>
                <c:pt idx="1307">
                  <c:v>193438.49470925319</c:v>
                </c:pt>
                <c:pt idx="1308">
                  <c:v>193238.26847808569</c:v>
                </c:pt>
                <c:pt idx="1309">
                  <c:v>193038.44379925029</c:v>
                </c:pt>
                <c:pt idx="1310">
                  <c:v>192839.02025624446</c:v>
                </c:pt>
                <c:pt idx="1311">
                  <c:v>192639.99743340287</c:v>
                </c:pt>
                <c:pt idx="1312">
                  <c:v>192441.37491589627</c:v>
                </c:pt>
                <c:pt idx="1313">
                  <c:v>192243.15228973073</c:v>
                </c:pt>
                <c:pt idx="1314">
                  <c:v>192045.3291417468</c:v>
                </c:pt>
                <c:pt idx="1315">
                  <c:v>191847.90505961818</c:v>
                </c:pt>
                <c:pt idx="1316">
                  <c:v>191650.87963185168</c:v>
                </c:pt>
                <c:pt idx="1317">
                  <c:v>191454.25244778587</c:v>
                </c:pt>
                <c:pt idx="1318">
                  <c:v>191258.02309759008</c:v>
                </c:pt>
                <c:pt idx="1319">
                  <c:v>191062.19117226376</c:v>
                </c:pt>
                <c:pt idx="1320">
                  <c:v>190866.75626363565</c:v>
                </c:pt>
                <c:pt idx="1321">
                  <c:v>190671.71796436282</c:v>
                </c:pt>
                <c:pt idx="1322">
                  <c:v>190477.07586792996</c:v>
                </c:pt>
                <c:pt idx="1323">
                  <c:v>190282.82956864819</c:v>
                </c:pt>
                <c:pt idx="1324">
                  <c:v>190088.97866165463</c:v>
                </c:pt>
                <c:pt idx="1325">
                  <c:v>189895.52274291124</c:v>
                </c:pt>
                <c:pt idx="1326">
                  <c:v>189702.46140920423</c:v>
                </c:pt>
                <c:pt idx="1327">
                  <c:v>189509.79425814288</c:v>
                </c:pt>
                <c:pt idx="1328">
                  <c:v>189317.52088815899</c:v>
                </c:pt>
                <c:pt idx="1329">
                  <c:v>189125.64089850587</c:v>
                </c:pt>
                <c:pt idx="1330">
                  <c:v>188934.15388925764</c:v>
                </c:pt>
                <c:pt idx="1331">
                  <c:v>188743.05946130824</c:v>
                </c:pt>
                <c:pt idx="1332">
                  <c:v>188552.3572163707</c:v>
                </c:pt>
                <c:pt idx="1333">
                  <c:v>188362.04675697623</c:v>
                </c:pt>
                <c:pt idx="1334">
                  <c:v>188172.12768647342</c:v>
                </c:pt>
                <c:pt idx="1335">
                  <c:v>187982.59960902727</c:v>
                </c:pt>
                <c:pt idx="1336">
                  <c:v>187793.4621296188</c:v>
                </c:pt>
                <c:pt idx="1337">
                  <c:v>187604.71485404368</c:v>
                </c:pt>
                <c:pt idx="1338">
                  <c:v>187416.35738891159</c:v>
                </c:pt>
                <c:pt idx="1339">
                  <c:v>187228.38934164558</c:v>
                </c:pt>
                <c:pt idx="1340">
                  <c:v>187040.81032048102</c:v>
                </c:pt>
                <c:pt idx="1341">
                  <c:v>186853.61993446486</c:v>
                </c:pt>
                <c:pt idx="1342">
                  <c:v>186666.81779345497</c:v>
                </c:pt>
                <c:pt idx="1343">
                  <c:v>186480.40350811882</c:v>
                </c:pt>
                <c:pt idx="1344">
                  <c:v>186294.37668993307</c:v>
                </c:pt>
                <c:pt idx="1345">
                  <c:v>186108.73695118312</c:v>
                </c:pt>
                <c:pt idx="1346">
                  <c:v>185923.48390496126</c:v>
                </c:pt>
                <c:pt idx="1347">
                  <c:v>185738.61716516688</c:v>
                </c:pt>
                <c:pt idx="1348">
                  <c:v>185554.13634650491</c:v>
                </c:pt>
                <c:pt idx="1349">
                  <c:v>185370.04106448567</c:v>
                </c:pt>
                <c:pt idx="1350">
                  <c:v>185186.33093542326</c:v>
                </c:pt>
                <c:pt idx="1351">
                  <c:v>185003.00557643583</c:v>
                </c:pt>
                <c:pt idx="1352">
                  <c:v>184820.06460544356</c:v>
                </c:pt>
                <c:pt idx="1353">
                  <c:v>184637.50764116889</c:v>
                </c:pt>
                <c:pt idx="1354">
                  <c:v>184455.33430313494</c:v>
                </c:pt>
                <c:pt idx="1355">
                  <c:v>184273.5442116654</c:v>
                </c:pt>
                <c:pt idx="1356">
                  <c:v>184092.13698788319</c:v>
                </c:pt>
                <c:pt idx="1357">
                  <c:v>183911.11225370975</c:v>
                </c:pt>
                <c:pt idx="1358">
                  <c:v>183730.46963186475</c:v>
                </c:pt>
                <c:pt idx="1359">
                  <c:v>183550.20874586451</c:v>
                </c:pt>
                <c:pt idx="1360">
                  <c:v>183370.32922002173</c:v>
                </c:pt>
                <c:pt idx="1361">
                  <c:v>183190.83067944471</c:v>
                </c:pt>
                <c:pt idx="1362">
                  <c:v>183011.71275003627</c:v>
                </c:pt>
                <c:pt idx="1363">
                  <c:v>182832.97505849315</c:v>
                </c:pt>
                <c:pt idx="1364">
                  <c:v>182654.61723230535</c:v>
                </c:pt>
                <c:pt idx="1365">
                  <c:v>182476.63889975485</c:v>
                </c:pt>
                <c:pt idx="1366">
                  <c:v>182299.03968991543</c:v>
                </c:pt>
                <c:pt idx="1367">
                  <c:v>182121.81923265173</c:v>
                </c:pt>
                <c:pt idx="1368">
                  <c:v>181944.97715861816</c:v>
                </c:pt>
                <c:pt idx="1369">
                  <c:v>181768.51309925824</c:v>
                </c:pt>
                <c:pt idx="1370">
                  <c:v>181592.42668680439</c:v>
                </c:pt>
                <c:pt idx="1371">
                  <c:v>181416.71755427605</c:v>
                </c:pt>
                <c:pt idx="1372">
                  <c:v>181241.38533548015</c:v>
                </c:pt>
                <c:pt idx="1373">
                  <c:v>181066.42966500937</c:v>
                </c:pt>
                <c:pt idx="1374">
                  <c:v>180891.8501782419</c:v>
                </c:pt>
                <c:pt idx="1375">
                  <c:v>180717.64651134028</c:v>
                </c:pt>
                <c:pt idx="1376">
                  <c:v>180543.81830125127</c:v>
                </c:pt>
                <c:pt idx="1377">
                  <c:v>180370.36518570443</c:v>
                </c:pt>
                <c:pt idx="1378">
                  <c:v>180197.28680321155</c:v>
                </c:pt>
                <c:pt idx="1379">
                  <c:v>180024.58279306622</c:v>
                </c:pt>
                <c:pt idx="1380">
                  <c:v>179852.25279534247</c:v>
                </c:pt>
                <c:pt idx="1381">
                  <c:v>179680.29645089456</c:v>
                </c:pt>
                <c:pt idx="1382">
                  <c:v>179508.71340135601</c:v>
                </c:pt>
                <c:pt idx="1383">
                  <c:v>179337.5032891389</c:v>
                </c:pt>
                <c:pt idx="1384">
                  <c:v>179166.66575743293</c:v>
                </c:pt>
                <c:pt idx="1385">
                  <c:v>178996.20045020478</c:v>
                </c:pt>
                <c:pt idx="1386">
                  <c:v>178826.10701219755</c:v>
                </c:pt>
                <c:pt idx="1387">
                  <c:v>178656.38508892996</c:v>
                </c:pt>
                <c:pt idx="1388">
                  <c:v>178487.03432669508</c:v>
                </c:pt>
                <c:pt idx="1389">
                  <c:v>178318.05437256035</c:v>
                </c:pt>
                <c:pt idx="1390">
                  <c:v>178149.4448743664</c:v>
                </c:pt>
                <c:pt idx="1391">
                  <c:v>177981.20548072655</c:v>
                </c:pt>
                <c:pt idx="1392">
                  <c:v>177813.33584102546</c:v>
                </c:pt>
                <c:pt idx="1393">
                  <c:v>177645.83560541947</c:v>
                </c:pt>
                <c:pt idx="1394">
                  <c:v>177478.70442483493</c:v>
                </c:pt>
                <c:pt idx="1395">
                  <c:v>177311.94195096771</c:v>
                </c:pt>
                <c:pt idx="1396">
                  <c:v>177145.54783628264</c:v>
                </c:pt>
                <c:pt idx="1397">
                  <c:v>176979.52173401281</c:v>
                </c:pt>
                <c:pt idx="1398">
                  <c:v>176813.86329815845</c:v>
                </c:pt>
                <c:pt idx="1399">
                  <c:v>176648.57218348683</c:v>
                </c:pt>
                <c:pt idx="1400">
                  <c:v>176483.64804553078</c:v>
                </c:pt>
                <c:pt idx="1401">
                  <c:v>176319.09054058872</c:v>
                </c:pt>
                <c:pt idx="1402">
                  <c:v>176154.89932572335</c:v>
                </c:pt>
                <c:pt idx="1403">
                  <c:v>175991.07405876124</c:v>
                </c:pt>
                <c:pt idx="1404">
                  <c:v>175827.61439829186</c:v>
                </c:pt>
                <c:pt idx="1405">
                  <c:v>175664.52000366733</c:v>
                </c:pt>
                <c:pt idx="1406">
                  <c:v>175501.7905350012</c:v>
                </c:pt>
                <c:pt idx="1407">
                  <c:v>175339.425653168</c:v>
                </c:pt>
                <c:pt idx="1408">
                  <c:v>175177.42501980241</c:v>
                </c:pt>
                <c:pt idx="1409">
                  <c:v>175015.78829729854</c:v>
                </c:pt>
                <c:pt idx="1410">
                  <c:v>174854.51514880959</c:v>
                </c:pt>
                <c:pt idx="1411">
                  <c:v>174693.60523824638</c:v>
                </c:pt>
                <c:pt idx="1412">
                  <c:v>174533.05823027762</c:v>
                </c:pt>
                <c:pt idx="1413">
                  <c:v>174372.87379032816</c:v>
                </c:pt>
                <c:pt idx="1414">
                  <c:v>174213.05158457911</c:v>
                </c:pt>
                <c:pt idx="1415">
                  <c:v>174053.59127996676</c:v>
                </c:pt>
                <c:pt idx="1416">
                  <c:v>173894.49254418223</c:v>
                </c:pt>
                <c:pt idx="1417">
                  <c:v>173735.75504566997</c:v>
                </c:pt>
                <c:pt idx="1418">
                  <c:v>173577.37845362787</c:v>
                </c:pt>
                <c:pt idx="1419">
                  <c:v>173419.36243800656</c:v>
                </c:pt>
                <c:pt idx="1420">
                  <c:v>173261.70666950784</c:v>
                </c:pt>
                <c:pt idx="1421">
                  <c:v>173104.41081958503</c:v>
                </c:pt>
                <c:pt idx="1422">
                  <c:v>172947.47456044168</c:v>
                </c:pt>
                <c:pt idx="1423">
                  <c:v>172790.89756503131</c:v>
                </c:pt>
                <c:pt idx="1424">
                  <c:v>172634.6795070559</c:v>
                </c:pt>
                <c:pt idx="1425">
                  <c:v>172478.8200609663</c:v>
                </c:pt>
                <c:pt idx="1426">
                  <c:v>172323.31890196062</c:v>
                </c:pt>
                <c:pt idx="1427">
                  <c:v>172168.17570598429</c:v>
                </c:pt>
                <c:pt idx="1428">
                  <c:v>172013.39014972869</c:v>
                </c:pt>
                <c:pt idx="1429">
                  <c:v>171858.96191063093</c:v>
                </c:pt>
                <c:pt idx="1430">
                  <c:v>171704.8906668729</c:v>
                </c:pt>
                <c:pt idx="1431">
                  <c:v>171551.1760973811</c:v>
                </c:pt>
                <c:pt idx="1432">
                  <c:v>171397.81788182521</c:v>
                </c:pt>
                <c:pt idx="1433">
                  <c:v>171244.81570061791</c:v>
                </c:pt>
                <c:pt idx="1434">
                  <c:v>171092.16923491418</c:v>
                </c:pt>
                <c:pt idx="1435">
                  <c:v>170939.87816661043</c:v>
                </c:pt>
                <c:pt idx="1436">
                  <c:v>170787.94217834412</c:v>
                </c:pt>
                <c:pt idx="1437">
                  <c:v>170636.36095349264</c:v>
                </c:pt>
                <c:pt idx="1438">
                  <c:v>170485.13417617331</c:v>
                </c:pt>
                <c:pt idx="1439">
                  <c:v>170334.26153124194</c:v>
                </c:pt>
                <c:pt idx="1440">
                  <c:v>170183.74270429293</c:v>
                </c:pt>
                <c:pt idx="1441">
                  <c:v>170033.57738165802</c:v>
                </c:pt>
                <c:pt idx="1442">
                  <c:v>169883.76525040576</c:v>
                </c:pt>
                <c:pt idx="1443">
                  <c:v>169734.30599834112</c:v>
                </c:pt>
                <c:pt idx="1444">
                  <c:v>169585.19931400457</c:v>
                </c:pt>
                <c:pt idx="1445">
                  <c:v>169436.44488667161</c:v>
                </c:pt>
                <c:pt idx="1446">
                  <c:v>169288.04240635189</c:v>
                </c:pt>
                <c:pt idx="1447">
                  <c:v>169139.99156378867</c:v>
                </c:pt>
                <c:pt idx="1448">
                  <c:v>168992.29205045826</c:v>
                </c:pt>
                <c:pt idx="1449">
                  <c:v>168844.94355856924</c:v>
                </c:pt>
                <c:pt idx="1450">
                  <c:v>168697.94578106212</c:v>
                </c:pt>
                <c:pt idx="1451">
                  <c:v>168551.29841160786</c:v>
                </c:pt>
                <c:pt idx="1452">
                  <c:v>168405.00114460848</c:v>
                </c:pt>
                <c:pt idx="1453">
                  <c:v>168259.05367519514</c:v>
                </c:pt>
                <c:pt idx="1454">
                  <c:v>168113.45569922845</c:v>
                </c:pt>
                <c:pt idx="1455">
                  <c:v>167968.20691329747</c:v>
                </c:pt>
                <c:pt idx="1456">
                  <c:v>167823.30701471912</c:v>
                </c:pt>
                <c:pt idx="1457">
                  <c:v>167678.75570153719</c:v>
                </c:pt>
                <c:pt idx="1458">
                  <c:v>167534.55267252238</c:v>
                </c:pt>
                <c:pt idx="1459">
                  <c:v>167390.697627171</c:v>
                </c:pt>
                <c:pt idx="1460">
                  <c:v>167247.19026570505</c:v>
                </c:pt>
                <c:pt idx="1461">
                  <c:v>167104.03028907074</c:v>
                </c:pt>
                <c:pt idx="1462">
                  <c:v>166961.21739893861</c:v>
                </c:pt>
                <c:pt idx="1463">
                  <c:v>166818.75129770237</c:v>
                </c:pt>
                <c:pt idx="1464">
                  <c:v>166676.63168847864</c:v>
                </c:pt>
                <c:pt idx="1465">
                  <c:v>166534.85827510629</c:v>
                </c:pt>
                <c:pt idx="1466">
                  <c:v>166393.43076214538</c:v>
                </c:pt>
                <c:pt idx="1467">
                  <c:v>166252.34885487723</c:v>
                </c:pt>
                <c:pt idx="1468">
                  <c:v>166111.61225930328</c:v>
                </c:pt>
                <c:pt idx="1469">
                  <c:v>165971.22068214451</c:v>
                </c:pt>
                <c:pt idx="1470">
                  <c:v>165831.1738308412</c:v>
                </c:pt>
                <c:pt idx="1471">
                  <c:v>165691.471413552</c:v>
                </c:pt>
                <c:pt idx="1472">
                  <c:v>165552.11313915305</c:v>
                </c:pt>
                <c:pt idx="1473">
                  <c:v>165413.09871723811</c:v>
                </c:pt>
                <c:pt idx="1474">
                  <c:v>165274.42785811733</c:v>
                </c:pt>
                <c:pt idx="1475">
                  <c:v>165136.10027281684</c:v>
                </c:pt>
                <c:pt idx="1476">
                  <c:v>164998.1156730784</c:v>
                </c:pt>
                <c:pt idx="1477">
                  <c:v>164860.47377135797</c:v>
                </c:pt>
                <c:pt idx="1478">
                  <c:v>164723.17428082624</c:v>
                </c:pt>
                <c:pt idx="1479">
                  <c:v>164586.21691536717</c:v>
                </c:pt>
                <c:pt idx="1480">
                  <c:v>164449.60138957779</c:v>
                </c:pt>
                <c:pt idx="1481">
                  <c:v>164313.32741876738</c:v>
                </c:pt>
                <c:pt idx="1482">
                  <c:v>164177.39471895702</c:v>
                </c:pt>
                <c:pt idx="1483">
                  <c:v>164041.80300687905</c:v>
                </c:pt>
                <c:pt idx="1484">
                  <c:v>163906.55199997628</c:v>
                </c:pt>
                <c:pt idx="1485">
                  <c:v>163771.64141640137</c:v>
                </c:pt>
                <c:pt idx="1486">
                  <c:v>163637.07097501663</c:v>
                </c:pt>
                <c:pt idx="1487">
                  <c:v>163502.84039539279</c:v>
                </c:pt>
                <c:pt idx="1488">
                  <c:v>163368.94939780922</c:v>
                </c:pt>
                <c:pt idx="1489">
                  <c:v>163235.3977032525</c:v>
                </c:pt>
                <c:pt idx="1490">
                  <c:v>163102.18503341632</c:v>
                </c:pt>
                <c:pt idx="1491">
                  <c:v>162969.31111070095</c:v>
                </c:pt>
                <c:pt idx="1492">
                  <c:v>162836.77565821237</c:v>
                </c:pt>
                <c:pt idx="1493">
                  <c:v>162704.57839976193</c:v>
                </c:pt>
                <c:pt idx="1494">
                  <c:v>162572.71905986563</c:v>
                </c:pt>
                <c:pt idx="1495">
                  <c:v>162441.19736374327</c:v>
                </c:pt>
                <c:pt idx="1496">
                  <c:v>162310.01303731889</c:v>
                </c:pt>
                <c:pt idx="1497">
                  <c:v>162179.16580721858</c:v>
                </c:pt>
                <c:pt idx="1498">
                  <c:v>162048.65540077147</c:v>
                </c:pt>
                <c:pt idx="1499">
                  <c:v>161918.48154600826</c:v>
                </c:pt>
                <c:pt idx="1500">
                  <c:v>161788.64397166087</c:v>
                </c:pt>
                <c:pt idx="1501">
                  <c:v>161659.14240716171</c:v>
                </c:pt>
                <c:pt idx="1502">
                  <c:v>161529.97658264375</c:v>
                </c:pt>
                <c:pt idx="1503">
                  <c:v>161401.14622893895</c:v>
                </c:pt>
                <c:pt idx="1504">
                  <c:v>161272.65107757843</c:v>
                </c:pt>
                <c:pt idx="1505">
                  <c:v>161144.49086079188</c:v>
                </c:pt>
                <c:pt idx="1506">
                  <c:v>161016.66531150637</c:v>
                </c:pt>
                <c:pt idx="1507">
                  <c:v>160889.17416334659</c:v>
                </c:pt>
                <c:pt idx="1508">
                  <c:v>160762.01715063391</c:v>
                </c:pt>
                <c:pt idx="1509">
                  <c:v>160635.19400838559</c:v>
                </c:pt>
                <c:pt idx="1510">
                  <c:v>160508.70447231474</c:v>
                </c:pt>
                <c:pt idx="1511">
                  <c:v>160382.54827882937</c:v>
                </c:pt>
                <c:pt idx="1512">
                  <c:v>160256.72516503208</c:v>
                </c:pt>
                <c:pt idx="1513">
                  <c:v>160131.23486871889</c:v>
                </c:pt>
                <c:pt idx="1514">
                  <c:v>160006.0771283799</c:v>
                </c:pt>
                <c:pt idx="1515">
                  <c:v>159881.25168319757</c:v>
                </c:pt>
                <c:pt idx="1516">
                  <c:v>159756.75827304658</c:v>
                </c:pt>
                <c:pt idx="1517">
                  <c:v>159632.59663849382</c:v>
                </c:pt>
                <c:pt idx="1518">
                  <c:v>159508.76652079658</c:v>
                </c:pt>
                <c:pt idx="1519">
                  <c:v>159385.26766190358</c:v>
                </c:pt>
                <c:pt idx="1520">
                  <c:v>159262.09980445285</c:v>
                </c:pt>
                <c:pt idx="1521">
                  <c:v>159139.2626917726</c:v>
                </c:pt>
                <c:pt idx="1522">
                  <c:v>159016.75606787973</c:v>
                </c:pt>
                <c:pt idx="1523">
                  <c:v>158894.57967747957</c:v>
                </c:pt>
                <c:pt idx="1524">
                  <c:v>158772.73326596542</c:v>
                </c:pt>
                <c:pt idx="1525">
                  <c:v>158651.21657941805</c:v>
                </c:pt>
                <c:pt idx="1526">
                  <c:v>158530.02936460503</c:v>
                </c:pt>
                <c:pt idx="1527">
                  <c:v>158409.17136898014</c:v>
                </c:pt>
                <c:pt idx="1528">
                  <c:v>158288.64234068303</c:v>
                </c:pt>
                <c:pt idx="1529">
                  <c:v>158168.44202853856</c:v>
                </c:pt>
                <c:pt idx="1530">
                  <c:v>158048.5701820564</c:v>
                </c:pt>
                <c:pt idx="1531">
                  <c:v>157929.02655143046</c:v>
                </c:pt>
                <c:pt idx="1532">
                  <c:v>157809.81088753813</c:v>
                </c:pt>
                <c:pt idx="1533">
                  <c:v>157690.92294193991</c:v>
                </c:pt>
                <c:pt idx="1534">
                  <c:v>157572.36246687907</c:v>
                </c:pt>
                <c:pt idx="1535">
                  <c:v>157454.12921528105</c:v>
                </c:pt>
                <c:pt idx="1536">
                  <c:v>157336.22294075275</c:v>
                </c:pt>
                <c:pt idx="1537">
                  <c:v>157218.64339758217</c:v>
                </c:pt>
                <c:pt idx="1538">
                  <c:v>157101.39034073788</c:v>
                </c:pt>
                <c:pt idx="1539">
                  <c:v>156984.4635258682</c:v>
                </c:pt>
                <c:pt idx="1540">
                  <c:v>156867.86270930147</c:v>
                </c:pt>
                <c:pt idx="1541">
                  <c:v>156751.58764804446</c:v>
                </c:pt>
                <c:pt idx="1542">
                  <c:v>156635.63809978287</c:v>
                </c:pt>
                <c:pt idx="1543">
                  <c:v>156520.01382288011</c:v>
                </c:pt>
                <c:pt idx="1544">
                  <c:v>156404.7145763773</c:v>
                </c:pt>
                <c:pt idx="1545">
                  <c:v>156289.74011999229</c:v>
                </c:pt>
                <c:pt idx="1546">
                  <c:v>156175.09021411947</c:v>
                </c:pt>
                <c:pt idx="1547">
                  <c:v>156060.76461982902</c:v>
                </c:pt>
                <c:pt idx="1548">
                  <c:v>155946.76309886691</c:v>
                </c:pt>
                <c:pt idx="1549">
                  <c:v>155833.08541365381</c:v>
                </c:pt>
                <c:pt idx="1550">
                  <c:v>155719.73132728465</c:v>
                </c:pt>
                <c:pt idx="1551">
                  <c:v>155606.70060352876</c:v>
                </c:pt>
                <c:pt idx="1552">
                  <c:v>155493.99300682859</c:v>
                </c:pt>
                <c:pt idx="1553">
                  <c:v>155381.60830229963</c:v>
                </c:pt>
                <c:pt idx="1554">
                  <c:v>155269.54625572974</c:v>
                </c:pt>
                <c:pt idx="1555">
                  <c:v>155157.80663357885</c:v>
                </c:pt>
                <c:pt idx="1556">
                  <c:v>155046.38920297835</c:v>
                </c:pt>
                <c:pt idx="1557">
                  <c:v>154935.29373173049</c:v>
                </c:pt>
                <c:pt idx="1558">
                  <c:v>154824.5199883079</c:v>
                </c:pt>
                <c:pt idx="1559">
                  <c:v>154714.06774185365</c:v>
                </c:pt>
                <c:pt idx="1560">
                  <c:v>154603.93676217995</c:v>
                </c:pt>
                <c:pt idx="1561">
                  <c:v>154494.12681976816</c:v>
                </c:pt>
                <c:pt idx="1562">
                  <c:v>154384.63768576796</c:v>
                </c:pt>
                <c:pt idx="1563">
                  <c:v>154275.46913199755</c:v>
                </c:pt>
                <c:pt idx="1564">
                  <c:v>154166.6209309423</c:v>
                </c:pt>
                <c:pt idx="1565">
                  <c:v>154058.09285575472</c:v>
                </c:pt>
                <c:pt idx="1566">
                  <c:v>153949.88468025415</c:v>
                </c:pt>
                <c:pt idx="1567">
                  <c:v>153841.99617892591</c:v>
                </c:pt>
                <c:pt idx="1568">
                  <c:v>153734.42712692101</c:v>
                </c:pt>
                <c:pt idx="1569">
                  <c:v>153627.17730005569</c:v>
                </c:pt>
                <c:pt idx="1570">
                  <c:v>153520.24647481099</c:v>
                </c:pt>
                <c:pt idx="1571">
                  <c:v>153413.6344283318</c:v>
                </c:pt>
                <c:pt idx="1572">
                  <c:v>153307.34093842731</c:v>
                </c:pt>
                <c:pt idx="1573">
                  <c:v>153201.36578356981</c:v>
                </c:pt>
                <c:pt idx="1574">
                  <c:v>153095.70874289429</c:v>
                </c:pt>
                <c:pt idx="1575">
                  <c:v>152990.36959619826</c:v>
                </c:pt>
                <c:pt idx="1576">
                  <c:v>152885.34812394116</c:v>
                </c:pt>
                <c:pt idx="1577">
                  <c:v>152780.64410724386</c:v>
                </c:pt>
                <c:pt idx="1578">
                  <c:v>152676.25732788799</c:v>
                </c:pt>
                <c:pt idx="1579">
                  <c:v>152572.18756831624</c:v>
                </c:pt>
                <c:pt idx="1580">
                  <c:v>152468.4346116308</c:v>
                </c:pt>
                <c:pt idx="1581">
                  <c:v>152364.99824159389</c:v>
                </c:pt>
                <c:pt idx="1582">
                  <c:v>152261.87824262661</c:v>
                </c:pt>
                <c:pt idx="1583">
                  <c:v>152159.07439980865</c:v>
                </c:pt>
                <c:pt idx="1584">
                  <c:v>152056.58649887855</c:v>
                </c:pt>
                <c:pt idx="1585">
                  <c:v>151954.41432623193</c:v>
                </c:pt>
                <c:pt idx="1586">
                  <c:v>151852.55766892212</c:v>
                </c:pt>
                <c:pt idx="1587">
                  <c:v>151751.01631465938</c:v>
                </c:pt>
                <c:pt idx="1588">
                  <c:v>151649.79005181039</c:v>
                </c:pt>
                <c:pt idx="1589">
                  <c:v>151548.8786693975</c:v>
                </c:pt>
                <c:pt idx="1590">
                  <c:v>151448.28195709916</c:v>
                </c:pt>
                <c:pt idx="1591">
                  <c:v>151347.99970524851</c:v>
                </c:pt>
                <c:pt idx="1592">
                  <c:v>151248.03170483344</c:v>
                </c:pt>
                <c:pt idx="1593">
                  <c:v>151148.3777474963</c:v>
                </c:pt>
                <c:pt idx="1594">
                  <c:v>151049.03762553295</c:v>
                </c:pt>
                <c:pt idx="1595">
                  <c:v>150950.01113189268</c:v>
                </c:pt>
                <c:pt idx="1596">
                  <c:v>150851.29806017783</c:v>
                </c:pt>
                <c:pt idx="1597">
                  <c:v>150752.89820464293</c:v>
                </c:pt>
                <c:pt idx="1598">
                  <c:v>150654.81136019481</c:v>
                </c:pt>
                <c:pt idx="1599">
                  <c:v>150557.03732239181</c:v>
                </c:pt>
                <c:pt idx="1600">
                  <c:v>150459.57588744356</c:v>
                </c:pt>
                <c:pt idx="1601">
                  <c:v>150362.42685221019</c:v>
                </c:pt>
                <c:pt idx="1602">
                  <c:v>150265.59001420235</c:v>
                </c:pt>
                <c:pt idx="1603">
                  <c:v>150169.06517158047</c:v>
                </c:pt>
                <c:pt idx="1604">
                  <c:v>150072.85212315462</c:v>
                </c:pt>
                <c:pt idx="1605">
                  <c:v>149976.95066838374</c:v>
                </c:pt>
                <c:pt idx="1606">
                  <c:v>149881.36060737557</c:v>
                </c:pt>
                <c:pt idx="1607">
                  <c:v>149786.08174088557</c:v>
                </c:pt>
                <c:pt idx="1608">
                  <c:v>149691.11387031764</c:v>
                </c:pt>
                <c:pt idx="1609">
                  <c:v>149596.45679772267</c:v>
                </c:pt>
                <c:pt idx="1610">
                  <c:v>149502.11032579839</c:v>
                </c:pt>
                <c:pt idx="1611">
                  <c:v>149408.0742578893</c:v>
                </c:pt>
                <c:pt idx="1612">
                  <c:v>149314.34839798592</c:v>
                </c:pt>
                <c:pt idx="1613">
                  <c:v>149220.9325507243</c:v>
                </c:pt>
                <c:pt idx="1614">
                  <c:v>149127.8265213861</c:v>
                </c:pt>
                <c:pt idx="1615">
                  <c:v>149035.03011589759</c:v>
                </c:pt>
                <c:pt idx="1616">
                  <c:v>148942.54314082937</c:v>
                </c:pt>
                <c:pt idx="1617">
                  <c:v>148850.36540339654</c:v>
                </c:pt>
                <c:pt idx="1618">
                  <c:v>148758.4967114575</c:v>
                </c:pt>
                <c:pt idx="1619">
                  <c:v>148666.93687351391</c:v>
                </c:pt>
                <c:pt idx="1620">
                  <c:v>148575.68569871044</c:v>
                </c:pt>
                <c:pt idx="1621">
                  <c:v>148484.74299683399</c:v>
                </c:pt>
                <c:pt idx="1622">
                  <c:v>148394.10857831349</c:v>
                </c:pt>
                <c:pt idx="1623">
                  <c:v>148303.78225421981</c:v>
                </c:pt>
                <c:pt idx="1624">
                  <c:v>148213.76383626455</c:v>
                </c:pt>
                <c:pt idx="1625">
                  <c:v>148124.05313680065</c:v>
                </c:pt>
                <c:pt idx="1626">
                  <c:v>148034.64996882103</c:v>
                </c:pt>
                <c:pt idx="1627">
                  <c:v>147945.55414595886</c:v>
                </c:pt>
                <c:pt idx="1628">
                  <c:v>147856.76548248704</c:v>
                </c:pt>
                <c:pt idx="1629">
                  <c:v>147768.2837933175</c:v>
                </c:pt>
                <c:pt idx="1630">
                  <c:v>147680.10889400134</c:v>
                </c:pt>
                <c:pt idx="1631">
                  <c:v>147592.24060072779</c:v>
                </c:pt>
                <c:pt idx="1632">
                  <c:v>147504.67873032438</c:v>
                </c:pt>
                <c:pt idx="1633">
                  <c:v>147417.42310025619</c:v>
                </c:pt>
                <c:pt idx="1634">
                  <c:v>147330.47352862585</c:v>
                </c:pt>
                <c:pt idx="1635">
                  <c:v>147243.82983417268</c:v>
                </c:pt>
                <c:pt idx="1636">
                  <c:v>147157.49183627253</c:v>
                </c:pt>
                <c:pt idx="1637">
                  <c:v>147071.45935493754</c:v>
                </c:pt>
                <c:pt idx="1638">
                  <c:v>146985.73221081565</c:v>
                </c:pt>
                <c:pt idx="1639">
                  <c:v>146900.31022519007</c:v>
                </c:pt>
                <c:pt idx="1640">
                  <c:v>146815.19321997906</c:v>
                </c:pt>
                <c:pt idx="1641">
                  <c:v>146730.38101773558</c:v>
                </c:pt>
                <c:pt idx="1642">
                  <c:v>146645.87344164698</c:v>
                </c:pt>
                <c:pt idx="1643">
                  <c:v>146561.67031553417</c:v>
                </c:pt>
                <c:pt idx="1644">
                  <c:v>146477.77146385185</c:v>
                </c:pt>
                <c:pt idx="1645">
                  <c:v>146394.17671168782</c:v>
                </c:pt>
                <c:pt idx="1646">
                  <c:v>146310.88588476263</c:v>
                </c:pt>
                <c:pt idx="1647">
                  <c:v>146227.89880942926</c:v>
                </c:pt>
                <c:pt idx="1648">
                  <c:v>146145.21531267272</c:v>
                </c:pt>
                <c:pt idx="1649">
                  <c:v>146062.8352221098</c:v>
                </c:pt>
                <c:pt idx="1650">
                  <c:v>145980.75836598844</c:v>
                </c:pt>
                <c:pt idx="1651">
                  <c:v>145898.98457318754</c:v>
                </c:pt>
                <c:pt idx="1652">
                  <c:v>145817.51367321686</c:v>
                </c:pt>
                <c:pt idx="1653">
                  <c:v>145736.34549621603</c:v>
                </c:pt>
                <c:pt idx="1654">
                  <c:v>145655.47987295478</c:v>
                </c:pt>
                <c:pt idx="1655">
                  <c:v>145574.91663483233</c:v>
                </c:pt>
                <c:pt idx="1656">
                  <c:v>145494.65561387688</c:v>
                </c:pt>
                <c:pt idx="1657">
                  <c:v>145414.69664274564</c:v>
                </c:pt>
                <c:pt idx="1658">
                  <c:v>145335.03955472435</c:v>
                </c:pt>
                <c:pt idx="1659">
                  <c:v>145255.68418372638</c:v>
                </c:pt>
                <c:pt idx="1660">
                  <c:v>145176.63036429329</c:v>
                </c:pt>
                <c:pt idx="1661">
                  <c:v>145097.87793159403</c:v>
                </c:pt>
                <c:pt idx="1662">
                  <c:v>145019.42672142427</c:v>
                </c:pt>
                <c:pt idx="1663">
                  <c:v>144941.27657020657</c:v>
                </c:pt>
                <c:pt idx="1664">
                  <c:v>144863.42731498991</c:v>
                </c:pt>
                <c:pt idx="1665">
                  <c:v>144785.87879344908</c:v>
                </c:pt>
                <c:pt idx="1666">
                  <c:v>144708.63084388472</c:v>
                </c:pt>
                <c:pt idx="1667">
                  <c:v>144631.68330522272</c:v>
                </c:pt>
                <c:pt idx="1668">
                  <c:v>144555.03601701383</c:v>
                </c:pt>
                <c:pt idx="1669">
                  <c:v>144478.68881943356</c:v>
                </c:pt>
                <c:pt idx="1670">
                  <c:v>144402.64155328186</c:v>
                </c:pt>
                <c:pt idx="1671">
                  <c:v>144326.89405998244</c:v>
                </c:pt>
                <c:pt idx="1672">
                  <c:v>144251.44618158252</c:v>
                </c:pt>
                <c:pt idx="1673">
                  <c:v>144176.2977607529</c:v>
                </c:pt>
                <c:pt idx="1674">
                  <c:v>144101.44864078716</c:v>
                </c:pt>
                <c:pt idx="1675">
                  <c:v>144026.89866560156</c:v>
                </c:pt>
                <c:pt idx="1676">
                  <c:v>143952.64767973474</c:v>
                </c:pt>
                <c:pt idx="1677">
                  <c:v>143878.69552834705</c:v>
                </c:pt>
                <c:pt idx="1678">
                  <c:v>143805.04205722077</c:v>
                </c:pt>
                <c:pt idx="1679">
                  <c:v>143731.68711275933</c:v>
                </c:pt>
                <c:pt idx="1680">
                  <c:v>143658.63054198714</c:v>
                </c:pt>
                <c:pt idx="1681">
                  <c:v>143585.87219254923</c:v>
                </c:pt>
                <c:pt idx="1682">
                  <c:v>143513.41191271128</c:v>
                </c:pt>
                <c:pt idx="1683">
                  <c:v>143441.24955135869</c:v>
                </c:pt>
                <c:pt idx="1684">
                  <c:v>143369.38495799643</c:v>
                </c:pt>
                <c:pt idx="1685">
                  <c:v>143297.81798274926</c:v>
                </c:pt>
                <c:pt idx="1686">
                  <c:v>143226.54847636074</c:v>
                </c:pt>
                <c:pt idx="1687">
                  <c:v>142877.63368863659</c:v>
                </c:pt>
                <c:pt idx="1688">
                  <c:v>142536.13310922415</c:v>
                </c:pt>
                <c:pt idx="1689">
                  <c:v>142202.02859072597</c:v>
                </c:pt>
                <c:pt idx="1690">
                  <c:v>141875.30237320985</c:v>
                </c:pt>
                <c:pt idx="1691">
                  <c:v>141555.93708318478</c:v>
                </c:pt>
                <c:pt idx="1692">
                  <c:v>141243.91573259677</c:v>
                </c:pt>
                <c:pt idx="1693">
                  <c:v>140939.22171784606</c:v>
                </c:pt>
                <c:pt idx="1694">
                  <c:v>140641.83881882421</c:v>
                </c:pt>
                <c:pt idx="1695">
                  <c:v>140351.75119797129</c:v>
                </c:pt>
                <c:pt idx="1696">
                  <c:v>140068.94339935336</c:v>
                </c:pt>
                <c:pt idx="1697">
                  <c:v>139793.4003477603</c:v>
                </c:pt>
                <c:pt idx="1698">
                  <c:v>139525.10734782397</c:v>
                </c:pt>
                <c:pt idx="1699">
                  <c:v>139264.0500831558</c:v>
                </c:pt>
                <c:pt idx="1700">
                  <c:v>139010.21461550461</c:v>
                </c:pt>
                <c:pt idx="1701">
                  <c:v>138763.58738393476</c:v>
                </c:pt>
                <c:pt idx="1702">
                  <c:v>138524.15520402382</c:v>
                </c:pt>
                <c:pt idx="1703">
                  <c:v>138291.90526708</c:v>
                </c:pt>
                <c:pt idx="1704">
                  <c:v>138066.82513937965</c:v>
                </c:pt>
                <c:pt idx="1705">
                  <c:v>137848.90276142454</c:v>
                </c:pt>
                <c:pt idx="1706">
                  <c:v>137638.12644721853</c:v>
                </c:pt>
                <c:pt idx="1707">
                  <c:v>137434.48488356383</c:v>
                </c:pt>
                <c:pt idx="1708">
                  <c:v>137237.96712937747</c:v>
                </c:pt>
                <c:pt idx="1709">
                  <c:v>137048.56261502689</c:v>
                </c:pt>
                <c:pt idx="1710">
                  <c:v>136866.26114168484</c:v>
                </c:pt>
                <c:pt idx="1711">
                  <c:v>136691.05288070417</c:v>
                </c:pt>
                <c:pt idx="1712">
                  <c:v>136522.92837301176</c:v>
                </c:pt>
                <c:pt idx="1713">
                  <c:v>136361.8785285225</c:v>
                </c:pt>
                <c:pt idx="1714">
                  <c:v>136207.89462557121</c:v>
                </c:pt>
                <c:pt idx="1715">
                  <c:v>136060.96831036557</c:v>
                </c:pt>
                <c:pt idx="1716">
                  <c:v>135921.09159645694</c:v>
                </c:pt>
                <c:pt idx="1717">
                  <c:v>135788.25686423149</c:v>
                </c:pt>
                <c:pt idx="1718">
                  <c:v>135662.45686041936</c:v>
                </c:pt>
                <c:pt idx="1719">
                  <c:v>135543.68469762465</c:v>
                </c:pt>
                <c:pt idx="1720">
                  <c:v>135431.93385387241</c:v>
                </c:pt>
                <c:pt idx="1721">
                  <c:v>135327.19817217696</c:v>
                </c:pt>
                <c:pt idx="1722">
                  <c:v>135229.47186012741</c:v>
                </c:pt>
                <c:pt idx="1723">
                  <c:v>135138.74948949361</c:v>
                </c:pt>
                <c:pt idx="1724">
                  <c:v>135055.02599584981</c:v>
                </c:pt>
                <c:pt idx="1725">
                  <c:v>134978.29667821893</c:v>
                </c:pt>
                <c:pt idx="1726">
                  <c:v>134908.55719873408</c:v>
                </c:pt>
                <c:pt idx="1727">
                  <c:v>134845.80358232022</c:v>
                </c:pt>
                <c:pt idx="1728">
                  <c:v>134790.03221639449</c:v>
                </c:pt>
                <c:pt idx="1729">
                  <c:v>134741.23985058453</c:v>
                </c:pt>
                <c:pt idx="1730">
                  <c:v>134699.42359646718</c:v>
                </c:pt>
                <c:pt idx="1731">
                  <c:v>134664.58092732448</c:v>
                </c:pt>
                <c:pt idx="1732">
                  <c:v>134636.70967791992</c:v>
                </c:pt>
                <c:pt idx="1733">
                  <c:v>134615.8080442925</c:v>
                </c:pt>
                <c:pt idx="1734">
                  <c:v>134601.87458356936</c:v>
                </c:pt>
                <c:pt idx="1735">
                  <c:v>134594.90821379831</c:v>
                </c:pt>
                <c:pt idx="1736">
                  <c:v>134594.90821379831</c:v>
                </c:pt>
                <c:pt idx="1737">
                  <c:v>134594.90821379831</c:v>
                </c:pt>
                <c:pt idx="1738">
                  <c:v>134594.90821379831</c:v>
                </c:pt>
                <c:pt idx="1739">
                  <c:v>134594.90821379831</c:v>
                </c:pt>
                <c:pt idx="1740">
                  <c:v>134594.90821379831</c:v>
                </c:pt>
                <c:pt idx="1741">
                  <c:v>134594.90821379831</c:v>
                </c:pt>
                <c:pt idx="1742">
                  <c:v>134594.90821379831</c:v>
                </c:pt>
                <c:pt idx="1743">
                  <c:v>134594.90821379831</c:v>
                </c:pt>
                <c:pt idx="1744">
                  <c:v>134594.90821379831</c:v>
                </c:pt>
                <c:pt idx="1745">
                  <c:v>134594.90821379831</c:v>
                </c:pt>
                <c:pt idx="1746">
                  <c:v>134594.90821379831</c:v>
                </c:pt>
              </c:numCache>
            </c:numRef>
          </c:yVal>
          <c:smooth val="1"/>
          <c:extLst>
            <c:ext xmlns:c16="http://schemas.microsoft.com/office/drawing/2014/chart" uri="{C3380CC4-5D6E-409C-BE32-E72D297353CC}">
              <c16:uniqueId val="{00000001-F246-4388-9CE5-EDA0FF261A22}"/>
            </c:ext>
          </c:extLst>
        </c:ser>
        <c:dLbls>
          <c:showLegendKey val="0"/>
          <c:showVal val="0"/>
          <c:showCatName val="0"/>
          <c:showSerName val="0"/>
          <c:showPercent val="0"/>
          <c:showBubbleSize val="0"/>
        </c:dLbls>
        <c:axId val="114966912"/>
        <c:axId val="115103232"/>
        <c:extLst>
          <c:ext xmlns:c15="http://schemas.microsoft.com/office/drawing/2012/chart" uri="{02D57815-91ED-43cb-92C2-25804820EDAC}">
            <c15:filteredScatterSeries>
              <c15:ser>
                <c:idx val="2"/>
                <c:order val="2"/>
                <c:tx>
                  <c:v>Tension- Current Included</c:v>
                </c:tx>
                <c:spPr>
                  <a:ln w="15875" cap="rnd">
                    <a:solidFill>
                      <a:srgbClr val="FF0000"/>
                    </a:solidFill>
                    <a:prstDash val="lgDashDotDot"/>
                    <a:round/>
                  </a:ln>
                  <a:effectLst/>
                </c:spPr>
                <c:marker>
                  <c:symbol val="none"/>
                </c:marker>
                <c:xVal>
                  <c:numRef>
                    <c:extLst>
                      <c:ext uri="{02D57815-91ED-43cb-92C2-25804820EDAC}">
                        <c15:formulaRef>
                          <c15:sqref>Sheet1!$M$3:$M$1749</c15:sqref>
                        </c15:formulaRef>
                      </c:ext>
                    </c:extLst>
                    <c:numCache>
                      <c:formatCode>General</c:formatCode>
                      <c:ptCount val="1747"/>
                      <c:pt idx="0">
                        <c:v>1497.4728802504928</c:v>
                      </c:pt>
                      <c:pt idx="1">
                        <c:v>1496.4728802504928</c:v>
                      </c:pt>
                      <c:pt idx="2">
                        <c:v>1495.4728802504928</c:v>
                      </c:pt>
                      <c:pt idx="3">
                        <c:v>1494.4728802504928</c:v>
                      </c:pt>
                      <c:pt idx="4">
                        <c:v>1493.4728802504928</c:v>
                      </c:pt>
                      <c:pt idx="5">
                        <c:v>1492.4728802504928</c:v>
                      </c:pt>
                      <c:pt idx="6">
                        <c:v>1491.4728802504928</c:v>
                      </c:pt>
                      <c:pt idx="7">
                        <c:v>1490.4728802504928</c:v>
                      </c:pt>
                      <c:pt idx="8">
                        <c:v>1489.4728802504928</c:v>
                      </c:pt>
                      <c:pt idx="9">
                        <c:v>1488.4728802504928</c:v>
                      </c:pt>
                      <c:pt idx="10">
                        <c:v>1487.4728802504928</c:v>
                      </c:pt>
                      <c:pt idx="11">
                        <c:v>1486.4728802504928</c:v>
                      </c:pt>
                      <c:pt idx="12">
                        <c:v>1485.4728802504928</c:v>
                      </c:pt>
                      <c:pt idx="13">
                        <c:v>1484.4728802504928</c:v>
                      </c:pt>
                      <c:pt idx="14">
                        <c:v>1483.4728802504928</c:v>
                      </c:pt>
                      <c:pt idx="15">
                        <c:v>1482.4728802504928</c:v>
                      </c:pt>
                      <c:pt idx="16">
                        <c:v>1481.4728802504928</c:v>
                      </c:pt>
                      <c:pt idx="17">
                        <c:v>1480.4728802504928</c:v>
                      </c:pt>
                      <c:pt idx="18">
                        <c:v>1479.4728802504928</c:v>
                      </c:pt>
                      <c:pt idx="19">
                        <c:v>1478.4728802504928</c:v>
                      </c:pt>
                      <c:pt idx="20">
                        <c:v>1477.4728802504928</c:v>
                      </c:pt>
                      <c:pt idx="21">
                        <c:v>1476.4728802504928</c:v>
                      </c:pt>
                      <c:pt idx="22">
                        <c:v>1475.4728802504928</c:v>
                      </c:pt>
                      <c:pt idx="23">
                        <c:v>1474.4728802504928</c:v>
                      </c:pt>
                      <c:pt idx="24">
                        <c:v>1473.4728802504928</c:v>
                      </c:pt>
                      <c:pt idx="25">
                        <c:v>1472.4728802504928</c:v>
                      </c:pt>
                      <c:pt idx="26">
                        <c:v>1471.4728802504928</c:v>
                      </c:pt>
                      <c:pt idx="27">
                        <c:v>1470.4728802504928</c:v>
                      </c:pt>
                      <c:pt idx="28">
                        <c:v>1469.4728802504928</c:v>
                      </c:pt>
                      <c:pt idx="29">
                        <c:v>1468.4728802504928</c:v>
                      </c:pt>
                      <c:pt idx="30">
                        <c:v>1467.4728802504928</c:v>
                      </c:pt>
                      <c:pt idx="31">
                        <c:v>1466.4728802504928</c:v>
                      </c:pt>
                      <c:pt idx="32">
                        <c:v>1465.4728802504928</c:v>
                      </c:pt>
                      <c:pt idx="33">
                        <c:v>1464.4728802504928</c:v>
                      </c:pt>
                      <c:pt idx="34">
                        <c:v>1463.4728802504928</c:v>
                      </c:pt>
                      <c:pt idx="35">
                        <c:v>1462.4728802504928</c:v>
                      </c:pt>
                      <c:pt idx="36">
                        <c:v>1461.4728802504928</c:v>
                      </c:pt>
                      <c:pt idx="37">
                        <c:v>1460.4728802504928</c:v>
                      </c:pt>
                      <c:pt idx="38">
                        <c:v>1459.4728802504928</c:v>
                      </c:pt>
                      <c:pt idx="39">
                        <c:v>1458.4728802504928</c:v>
                      </c:pt>
                      <c:pt idx="40">
                        <c:v>1457.4728802504928</c:v>
                      </c:pt>
                      <c:pt idx="41">
                        <c:v>1456.4728802504928</c:v>
                      </c:pt>
                      <c:pt idx="42">
                        <c:v>1455.4728802504928</c:v>
                      </c:pt>
                      <c:pt idx="43">
                        <c:v>1454.4728802504928</c:v>
                      </c:pt>
                      <c:pt idx="44">
                        <c:v>1453.4728802504928</c:v>
                      </c:pt>
                      <c:pt idx="45">
                        <c:v>1452.4728802504928</c:v>
                      </c:pt>
                      <c:pt idx="46">
                        <c:v>1451.4728802504928</c:v>
                      </c:pt>
                      <c:pt idx="47">
                        <c:v>1450.4728802504928</c:v>
                      </c:pt>
                      <c:pt idx="48">
                        <c:v>1449.4728802504928</c:v>
                      </c:pt>
                      <c:pt idx="49">
                        <c:v>1448.4728802504928</c:v>
                      </c:pt>
                      <c:pt idx="50">
                        <c:v>1447.4728802504928</c:v>
                      </c:pt>
                      <c:pt idx="51">
                        <c:v>1446.4728802504928</c:v>
                      </c:pt>
                      <c:pt idx="52">
                        <c:v>1445.4728802504928</c:v>
                      </c:pt>
                      <c:pt idx="53">
                        <c:v>1444.4728802504928</c:v>
                      </c:pt>
                      <c:pt idx="54">
                        <c:v>1443.4728802504928</c:v>
                      </c:pt>
                      <c:pt idx="55">
                        <c:v>1442.4728802504928</c:v>
                      </c:pt>
                      <c:pt idx="56">
                        <c:v>1441.4728802504928</c:v>
                      </c:pt>
                      <c:pt idx="57">
                        <c:v>1440.4728802504928</c:v>
                      </c:pt>
                      <c:pt idx="58">
                        <c:v>1439.4728802504928</c:v>
                      </c:pt>
                      <c:pt idx="59">
                        <c:v>1438.4728802504928</c:v>
                      </c:pt>
                      <c:pt idx="60">
                        <c:v>1437.4728802504928</c:v>
                      </c:pt>
                      <c:pt idx="61">
                        <c:v>1436.4728802504928</c:v>
                      </c:pt>
                      <c:pt idx="62">
                        <c:v>1435.4728802504928</c:v>
                      </c:pt>
                      <c:pt idx="63">
                        <c:v>1434.4728802504928</c:v>
                      </c:pt>
                      <c:pt idx="64">
                        <c:v>1433.4728802504928</c:v>
                      </c:pt>
                      <c:pt idx="65">
                        <c:v>1432.4728802504928</c:v>
                      </c:pt>
                      <c:pt idx="66">
                        <c:v>1431.4728802504928</c:v>
                      </c:pt>
                      <c:pt idx="67">
                        <c:v>1430.4728802504928</c:v>
                      </c:pt>
                      <c:pt idx="68">
                        <c:v>1429.4728802504928</c:v>
                      </c:pt>
                      <c:pt idx="69">
                        <c:v>1428.4728802504928</c:v>
                      </c:pt>
                      <c:pt idx="70">
                        <c:v>1427.4728802504928</c:v>
                      </c:pt>
                      <c:pt idx="71">
                        <c:v>1426.4728802504928</c:v>
                      </c:pt>
                      <c:pt idx="72">
                        <c:v>1425.4728802504928</c:v>
                      </c:pt>
                      <c:pt idx="73">
                        <c:v>1424.4728802504928</c:v>
                      </c:pt>
                      <c:pt idx="74">
                        <c:v>1423.4728802504928</c:v>
                      </c:pt>
                      <c:pt idx="75">
                        <c:v>1422.4728802504928</c:v>
                      </c:pt>
                      <c:pt idx="76">
                        <c:v>1421.4728802504928</c:v>
                      </c:pt>
                      <c:pt idx="77">
                        <c:v>1420.4728802504928</c:v>
                      </c:pt>
                      <c:pt idx="78">
                        <c:v>1419.4728802504928</c:v>
                      </c:pt>
                      <c:pt idx="79">
                        <c:v>1418.4728802504928</c:v>
                      </c:pt>
                      <c:pt idx="80">
                        <c:v>1417.4728802504928</c:v>
                      </c:pt>
                      <c:pt idx="81">
                        <c:v>1416.4728802504928</c:v>
                      </c:pt>
                      <c:pt idx="82">
                        <c:v>1415.4728802504928</c:v>
                      </c:pt>
                      <c:pt idx="83">
                        <c:v>1414.4728802504928</c:v>
                      </c:pt>
                      <c:pt idx="84">
                        <c:v>1413.4728802504928</c:v>
                      </c:pt>
                      <c:pt idx="85">
                        <c:v>1412.4728802504928</c:v>
                      </c:pt>
                      <c:pt idx="86">
                        <c:v>1411.4728802504928</c:v>
                      </c:pt>
                      <c:pt idx="87">
                        <c:v>1410.4728802504928</c:v>
                      </c:pt>
                      <c:pt idx="88">
                        <c:v>1409.4728802504928</c:v>
                      </c:pt>
                      <c:pt idx="89">
                        <c:v>1408.4728802504928</c:v>
                      </c:pt>
                      <c:pt idx="90">
                        <c:v>1407.4728802504928</c:v>
                      </c:pt>
                      <c:pt idx="91">
                        <c:v>1406.4728802504928</c:v>
                      </c:pt>
                      <c:pt idx="92">
                        <c:v>1405.4728802504928</c:v>
                      </c:pt>
                      <c:pt idx="93">
                        <c:v>1404.4728802504928</c:v>
                      </c:pt>
                      <c:pt idx="94">
                        <c:v>1403.4728802504928</c:v>
                      </c:pt>
                      <c:pt idx="95">
                        <c:v>1402.4728802504928</c:v>
                      </c:pt>
                      <c:pt idx="96">
                        <c:v>1401.4728802504928</c:v>
                      </c:pt>
                      <c:pt idx="97">
                        <c:v>1400.4728802504928</c:v>
                      </c:pt>
                      <c:pt idx="98">
                        <c:v>1399.4728802504928</c:v>
                      </c:pt>
                      <c:pt idx="99">
                        <c:v>1398.4728802504928</c:v>
                      </c:pt>
                      <c:pt idx="100">
                        <c:v>1397.4728802504928</c:v>
                      </c:pt>
                      <c:pt idx="101">
                        <c:v>1396.4728802504928</c:v>
                      </c:pt>
                      <c:pt idx="102">
                        <c:v>1395.4728802504928</c:v>
                      </c:pt>
                      <c:pt idx="103">
                        <c:v>1394.4728802504928</c:v>
                      </c:pt>
                      <c:pt idx="104">
                        <c:v>1393.4728802504928</c:v>
                      </c:pt>
                      <c:pt idx="105">
                        <c:v>1392.4728802504928</c:v>
                      </c:pt>
                      <c:pt idx="106">
                        <c:v>1391.4728802504928</c:v>
                      </c:pt>
                      <c:pt idx="107">
                        <c:v>1390.4728802504928</c:v>
                      </c:pt>
                      <c:pt idx="108">
                        <c:v>1389.4728802504928</c:v>
                      </c:pt>
                      <c:pt idx="109">
                        <c:v>1388.4728802504928</c:v>
                      </c:pt>
                      <c:pt idx="110">
                        <c:v>1387.4728802504928</c:v>
                      </c:pt>
                      <c:pt idx="111">
                        <c:v>1386.4728802504928</c:v>
                      </c:pt>
                      <c:pt idx="112">
                        <c:v>1385.4728802504928</c:v>
                      </c:pt>
                      <c:pt idx="113">
                        <c:v>1384.4728802504928</c:v>
                      </c:pt>
                      <c:pt idx="114">
                        <c:v>1383.4728802504928</c:v>
                      </c:pt>
                      <c:pt idx="115">
                        <c:v>1382.4728802504928</c:v>
                      </c:pt>
                      <c:pt idx="116">
                        <c:v>1381.4728802504928</c:v>
                      </c:pt>
                      <c:pt idx="117">
                        <c:v>1380.4728802504928</c:v>
                      </c:pt>
                      <c:pt idx="118">
                        <c:v>1379.4728802504928</c:v>
                      </c:pt>
                      <c:pt idx="119">
                        <c:v>1378.4728802504928</c:v>
                      </c:pt>
                      <c:pt idx="120">
                        <c:v>1377.4728802504928</c:v>
                      </c:pt>
                      <c:pt idx="121">
                        <c:v>1376.4728802504928</c:v>
                      </c:pt>
                      <c:pt idx="122">
                        <c:v>1375.4728802504928</c:v>
                      </c:pt>
                      <c:pt idx="123">
                        <c:v>1374.4728802504928</c:v>
                      </c:pt>
                      <c:pt idx="124">
                        <c:v>1373.4728802504928</c:v>
                      </c:pt>
                      <c:pt idx="125">
                        <c:v>1372.4728802504928</c:v>
                      </c:pt>
                      <c:pt idx="126">
                        <c:v>1371.4728802504928</c:v>
                      </c:pt>
                      <c:pt idx="127">
                        <c:v>1370.4728802504928</c:v>
                      </c:pt>
                      <c:pt idx="128">
                        <c:v>1369.4728802504928</c:v>
                      </c:pt>
                      <c:pt idx="129">
                        <c:v>1368.4728802504928</c:v>
                      </c:pt>
                      <c:pt idx="130">
                        <c:v>1367.4728802504928</c:v>
                      </c:pt>
                      <c:pt idx="131">
                        <c:v>1366.4728802504928</c:v>
                      </c:pt>
                      <c:pt idx="132">
                        <c:v>1365.4728802504928</c:v>
                      </c:pt>
                      <c:pt idx="133">
                        <c:v>1364.4728802504928</c:v>
                      </c:pt>
                      <c:pt idx="134">
                        <c:v>1363.4728802504928</c:v>
                      </c:pt>
                      <c:pt idx="135">
                        <c:v>1362.4728802504928</c:v>
                      </c:pt>
                      <c:pt idx="136">
                        <c:v>1361.4728802504928</c:v>
                      </c:pt>
                      <c:pt idx="137">
                        <c:v>1360.4728802504928</c:v>
                      </c:pt>
                      <c:pt idx="138">
                        <c:v>1359.4728802504928</c:v>
                      </c:pt>
                      <c:pt idx="139">
                        <c:v>1358.4728802504928</c:v>
                      </c:pt>
                      <c:pt idx="140">
                        <c:v>1357.4728802504928</c:v>
                      </c:pt>
                      <c:pt idx="141">
                        <c:v>1356.4728802504928</c:v>
                      </c:pt>
                      <c:pt idx="142">
                        <c:v>1355.4728802504928</c:v>
                      </c:pt>
                      <c:pt idx="143">
                        <c:v>1354.4728802504928</c:v>
                      </c:pt>
                      <c:pt idx="144">
                        <c:v>1353.4728802504928</c:v>
                      </c:pt>
                      <c:pt idx="145">
                        <c:v>1352.4728802504928</c:v>
                      </c:pt>
                      <c:pt idx="146">
                        <c:v>1351.4728802504928</c:v>
                      </c:pt>
                      <c:pt idx="147">
                        <c:v>1350.4728802504928</c:v>
                      </c:pt>
                      <c:pt idx="148">
                        <c:v>1349.4728802504928</c:v>
                      </c:pt>
                      <c:pt idx="149">
                        <c:v>1348.4728802504928</c:v>
                      </c:pt>
                      <c:pt idx="150">
                        <c:v>1347.4728802504928</c:v>
                      </c:pt>
                      <c:pt idx="151">
                        <c:v>1346.4728802504928</c:v>
                      </c:pt>
                      <c:pt idx="152">
                        <c:v>1345.4728802504928</c:v>
                      </c:pt>
                      <c:pt idx="153">
                        <c:v>1344.4728802504928</c:v>
                      </c:pt>
                      <c:pt idx="154">
                        <c:v>1343.4728802504928</c:v>
                      </c:pt>
                      <c:pt idx="155">
                        <c:v>1342.4728802504928</c:v>
                      </c:pt>
                      <c:pt idx="156">
                        <c:v>1341.4728802504928</c:v>
                      </c:pt>
                      <c:pt idx="157">
                        <c:v>1340.4728802504928</c:v>
                      </c:pt>
                      <c:pt idx="158">
                        <c:v>1339.4728802504928</c:v>
                      </c:pt>
                      <c:pt idx="159">
                        <c:v>1338.4728802504928</c:v>
                      </c:pt>
                      <c:pt idx="160">
                        <c:v>1337.4728802504928</c:v>
                      </c:pt>
                      <c:pt idx="161">
                        <c:v>1336.4728802504928</c:v>
                      </c:pt>
                      <c:pt idx="162">
                        <c:v>1335.4728802504928</c:v>
                      </c:pt>
                      <c:pt idx="163">
                        <c:v>1334.4728802504928</c:v>
                      </c:pt>
                      <c:pt idx="164">
                        <c:v>1333.4728802504928</c:v>
                      </c:pt>
                      <c:pt idx="165">
                        <c:v>1332.4728802504928</c:v>
                      </c:pt>
                      <c:pt idx="166">
                        <c:v>1331.4728802504928</c:v>
                      </c:pt>
                      <c:pt idx="167">
                        <c:v>1330.4728802504928</c:v>
                      </c:pt>
                      <c:pt idx="168">
                        <c:v>1329.4728802504928</c:v>
                      </c:pt>
                      <c:pt idx="169">
                        <c:v>1328.4728802504928</c:v>
                      </c:pt>
                      <c:pt idx="170">
                        <c:v>1327.4728802504928</c:v>
                      </c:pt>
                      <c:pt idx="171">
                        <c:v>1326.4728802504928</c:v>
                      </c:pt>
                      <c:pt idx="172">
                        <c:v>1325.4728802504928</c:v>
                      </c:pt>
                      <c:pt idx="173">
                        <c:v>1324.4728802504928</c:v>
                      </c:pt>
                      <c:pt idx="174">
                        <c:v>1323.4728802504928</c:v>
                      </c:pt>
                      <c:pt idx="175">
                        <c:v>1322.4728802504928</c:v>
                      </c:pt>
                      <c:pt idx="176">
                        <c:v>1321.4728802504928</c:v>
                      </c:pt>
                      <c:pt idx="177">
                        <c:v>1320.4728802504928</c:v>
                      </c:pt>
                      <c:pt idx="178">
                        <c:v>1319.4728802504928</c:v>
                      </c:pt>
                      <c:pt idx="179">
                        <c:v>1318.4728802504928</c:v>
                      </c:pt>
                      <c:pt idx="180">
                        <c:v>1317.4728802504928</c:v>
                      </c:pt>
                      <c:pt idx="181">
                        <c:v>1316.4728802504928</c:v>
                      </c:pt>
                      <c:pt idx="182">
                        <c:v>1315.4728802504928</c:v>
                      </c:pt>
                      <c:pt idx="183">
                        <c:v>1314.4728802504928</c:v>
                      </c:pt>
                      <c:pt idx="184">
                        <c:v>1313.4728802504928</c:v>
                      </c:pt>
                      <c:pt idx="185">
                        <c:v>1312.4728802504928</c:v>
                      </c:pt>
                      <c:pt idx="186">
                        <c:v>1311.4728802504928</c:v>
                      </c:pt>
                      <c:pt idx="187">
                        <c:v>1310.4728802504928</c:v>
                      </c:pt>
                      <c:pt idx="188">
                        <c:v>1309.4728802504928</c:v>
                      </c:pt>
                      <c:pt idx="189">
                        <c:v>1308.4728802504928</c:v>
                      </c:pt>
                      <c:pt idx="190">
                        <c:v>1307.4728802504928</c:v>
                      </c:pt>
                      <c:pt idx="191">
                        <c:v>1306.4728802504928</c:v>
                      </c:pt>
                      <c:pt idx="192">
                        <c:v>1305.4728802504928</c:v>
                      </c:pt>
                      <c:pt idx="193">
                        <c:v>1304.4728802504928</c:v>
                      </c:pt>
                      <c:pt idx="194">
                        <c:v>1303.4728802504928</c:v>
                      </c:pt>
                      <c:pt idx="195">
                        <c:v>1302.4728802504928</c:v>
                      </c:pt>
                      <c:pt idx="196">
                        <c:v>1301.4728802504928</c:v>
                      </c:pt>
                      <c:pt idx="197">
                        <c:v>1300.4728802504928</c:v>
                      </c:pt>
                      <c:pt idx="198">
                        <c:v>1299.4728802504928</c:v>
                      </c:pt>
                      <c:pt idx="199">
                        <c:v>1298.4728802504928</c:v>
                      </c:pt>
                      <c:pt idx="200">
                        <c:v>1297.4728802504928</c:v>
                      </c:pt>
                      <c:pt idx="201">
                        <c:v>1296.4728802504928</c:v>
                      </c:pt>
                      <c:pt idx="202">
                        <c:v>1295.4728802504928</c:v>
                      </c:pt>
                      <c:pt idx="203">
                        <c:v>1294.4728802504928</c:v>
                      </c:pt>
                      <c:pt idx="204">
                        <c:v>1293.4728802504928</c:v>
                      </c:pt>
                      <c:pt idx="205">
                        <c:v>1292.4728802504928</c:v>
                      </c:pt>
                      <c:pt idx="206">
                        <c:v>1291.4728802504928</c:v>
                      </c:pt>
                      <c:pt idx="207">
                        <c:v>1290.4728802504928</c:v>
                      </c:pt>
                      <c:pt idx="208">
                        <c:v>1289.4728802504928</c:v>
                      </c:pt>
                      <c:pt idx="209">
                        <c:v>1288.4728802504928</c:v>
                      </c:pt>
                      <c:pt idx="210">
                        <c:v>1287.4728802504928</c:v>
                      </c:pt>
                      <c:pt idx="211">
                        <c:v>1286.4728802504928</c:v>
                      </c:pt>
                      <c:pt idx="212">
                        <c:v>1285.4728802504928</c:v>
                      </c:pt>
                      <c:pt idx="213">
                        <c:v>1284.4728802504928</c:v>
                      </c:pt>
                      <c:pt idx="214">
                        <c:v>1283.4728802504928</c:v>
                      </c:pt>
                      <c:pt idx="215">
                        <c:v>1282.4728802504928</c:v>
                      </c:pt>
                      <c:pt idx="216">
                        <c:v>1281.4728802504928</c:v>
                      </c:pt>
                      <c:pt idx="217">
                        <c:v>1280.4728802504928</c:v>
                      </c:pt>
                      <c:pt idx="218">
                        <c:v>1279.4728802504928</c:v>
                      </c:pt>
                      <c:pt idx="219">
                        <c:v>1278.4728802504928</c:v>
                      </c:pt>
                      <c:pt idx="220">
                        <c:v>1277.4728802504928</c:v>
                      </c:pt>
                      <c:pt idx="221">
                        <c:v>1276.4728802504928</c:v>
                      </c:pt>
                      <c:pt idx="222">
                        <c:v>1275.4728802504928</c:v>
                      </c:pt>
                      <c:pt idx="223">
                        <c:v>1274.4728802504928</c:v>
                      </c:pt>
                      <c:pt idx="224">
                        <c:v>1273.4728802504928</c:v>
                      </c:pt>
                      <c:pt idx="225">
                        <c:v>1272.4728802504928</c:v>
                      </c:pt>
                      <c:pt idx="226">
                        <c:v>1271.4728802504928</c:v>
                      </c:pt>
                      <c:pt idx="227">
                        <c:v>1270.4728802504928</c:v>
                      </c:pt>
                      <c:pt idx="228">
                        <c:v>1269.4728802504928</c:v>
                      </c:pt>
                      <c:pt idx="229">
                        <c:v>1268.4728802504928</c:v>
                      </c:pt>
                      <c:pt idx="230">
                        <c:v>1267.4728802504928</c:v>
                      </c:pt>
                      <c:pt idx="231">
                        <c:v>1266.4728802504928</c:v>
                      </c:pt>
                      <c:pt idx="232">
                        <c:v>1265.4728802504928</c:v>
                      </c:pt>
                      <c:pt idx="233">
                        <c:v>1264.4728802504928</c:v>
                      </c:pt>
                      <c:pt idx="234">
                        <c:v>1263.4728802504928</c:v>
                      </c:pt>
                      <c:pt idx="235">
                        <c:v>1262.4728802504928</c:v>
                      </c:pt>
                      <c:pt idx="236">
                        <c:v>1261.4728802504928</c:v>
                      </c:pt>
                      <c:pt idx="237">
                        <c:v>1260.4728802504928</c:v>
                      </c:pt>
                      <c:pt idx="238">
                        <c:v>1259.4728802504928</c:v>
                      </c:pt>
                      <c:pt idx="239">
                        <c:v>1258.4728802504928</c:v>
                      </c:pt>
                      <c:pt idx="240">
                        <c:v>1257.4728802504928</c:v>
                      </c:pt>
                      <c:pt idx="241">
                        <c:v>1256.4728802504928</c:v>
                      </c:pt>
                      <c:pt idx="242">
                        <c:v>1255.4728802504928</c:v>
                      </c:pt>
                      <c:pt idx="243">
                        <c:v>1254.4728802504928</c:v>
                      </c:pt>
                      <c:pt idx="244">
                        <c:v>1253.4728802504928</c:v>
                      </c:pt>
                      <c:pt idx="245">
                        <c:v>1252.4728802504928</c:v>
                      </c:pt>
                      <c:pt idx="246">
                        <c:v>1251.4728802504928</c:v>
                      </c:pt>
                      <c:pt idx="247">
                        <c:v>1250.4728802504928</c:v>
                      </c:pt>
                      <c:pt idx="248">
                        <c:v>1249.4728802504928</c:v>
                      </c:pt>
                      <c:pt idx="249">
                        <c:v>1248.4728802504928</c:v>
                      </c:pt>
                      <c:pt idx="250">
                        <c:v>1247.4728802504928</c:v>
                      </c:pt>
                      <c:pt idx="251">
                        <c:v>1246.4728802504928</c:v>
                      </c:pt>
                      <c:pt idx="252">
                        <c:v>1245.4728802504928</c:v>
                      </c:pt>
                      <c:pt idx="253">
                        <c:v>1244.4728802504928</c:v>
                      </c:pt>
                      <c:pt idx="254">
                        <c:v>1243.4728802504928</c:v>
                      </c:pt>
                      <c:pt idx="255">
                        <c:v>1242.4728802504928</c:v>
                      </c:pt>
                      <c:pt idx="256">
                        <c:v>1241.4728802504928</c:v>
                      </c:pt>
                      <c:pt idx="257">
                        <c:v>1240.4728802504928</c:v>
                      </c:pt>
                      <c:pt idx="258">
                        <c:v>1239.4728802504928</c:v>
                      </c:pt>
                      <c:pt idx="259">
                        <c:v>1238.4728802504928</c:v>
                      </c:pt>
                      <c:pt idx="260">
                        <c:v>1237.4728802504928</c:v>
                      </c:pt>
                      <c:pt idx="261">
                        <c:v>1236.4728802504928</c:v>
                      </c:pt>
                      <c:pt idx="262">
                        <c:v>1235.4728802504928</c:v>
                      </c:pt>
                      <c:pt idx="263">
                        <c:v>1234.4728802504928</c:v>
                      </c:pt>
                      <c:pt idx="264">
                        <c:v>1233.4728802504928</c:v>
                      </c:pt>
                      <c:pt idx="265">
                        <c:v>1232.4728802504928</c:v>
                      </c:pt>
                      <c:pt idx="266">
                        <c:v>1231.4728802504928</c:v>
                      </c:pt>
                      <c:pt idx="267">
                        <c:v>1230.4728802504928</c:v>
                      </c:pt>
                      <c:pt idx="268">
                        <c:v>1229.4728802504928</c:v>
                      </c:pt>
                      <c:pt idx="269">
                        <c:v>1228.4728802504928</c:v>
                      </c:pt>
                      <c:pt idx="270">
                        <c:v>1227.4728802504928</c:v>
                      </c:pt>
                      <c:pt idx="271">
                        <c:v>1226.4728802504928</c:v>
                      </c:pt>
                      <c:pt idx="272">
                        <c:v>1225.4728802504928</c:v>
                      </c:pt>
                      <c:pt idx="273">
                        <c:v>1224.4728802504928</c:v>
                      </c:pt>
                      <c:pt idx="274">
                        <c:v>1223.4728802504928</c:v>
                      </c:pt>
                      <c:pt idx="275">
                        <c:v>1222.4728802504928</c:v>
                      </c:pt>
                      <c:pt idx="276">
                        <c:v>1221.4728802504928</c:v>
                      </c:pt>
                      <c:pt idx="277">
                        <c:v>1220.4728802504928</c:v>
                      </c:pt>
                      <c:pt idx="278">
                        <c:v>1219.4728802504928</c:v>
                      </c:pt>
                      <c:pt idx="279">
                        <c:v>1218.4728802504928</c:v>
                      </c:pt>
                      <c:pt idx="280">
                        <c:v>1217.4728802504928</c:v>
                      </c:pt>
                      <c:pt idx="281">
                        <c:v>1216.4728802504928</c:v>
                      </c:pt>
                      <c:pt idx="282">
                        <c:v>1215.4728802504928</c:v>
                      </c:pt>
                      <c:pt idx="283">
                        <c:v>1214.4728802504928</c:v>
                      </c:pt>
                      <c:pt idx="284">
                        <c:v>1213.4728802504928</c:v>
                      </c:pt>
                      <c:pt idx="285">
                        <c:v>1212.4728802504928</c:v>
                      </c:pt>
                      <c:pt idx="286">
                        <c:v>1211.4728802504928</c:v>
                      </c:pt>
                      <c:pt idx="287">
                        <c:v>1210.4728802504928</c:v>
                      </c:pt>
                      <c:pt idx="288">
                        <c:v>1209.4728802504928</c:v>
                      </c:pt>
                      <c:pt idx="289">
                        <c:v>1208.4728802504928</c:v>
                      </c:pt>
                      <c:pt idx="290">
                        <c:v>1207.4728802504928</c:v>
                      </c:pt>
                      <c:pt idx="291">
                        <c:v>1206.4728802504928</c:v>
                      </c:pt>
                      <c:pt idx="292">
                        <c:v>1205.4728802504928</c:v>
                      </c:pt>
                      <c:pt idx="293">
                        <c:v>1204.4728802504928</c:v>
                      </c:pt>
                      <c:pt idx="294">
                        <c:v>1203.4728802504928</c:v>
                      </c:pt>
                      <c:pt idx="295">
                        <c:v>1202.4728802504928</c:v>
                      </c:pt>
                      <c:pt idx="296">
                        <c:v>1201.4728802504928</c:v>
                      </c:pt>
                      <c:pt idx="297">
                        <c:v>1200.4728802504928</c:v>
                      </c:pt>
                      <c:pt idx="298">
                        <c:v>1199.4728802504928</c:v>
                      </c:pt>
                      <c:pt idx="299">
                        <c:v>1198.4728802504928</c:v>
                      </c:pt>
                      <c:pt idx="300">
                        <c:v>1197.4728802504928</c:v>
                      </c:pt>
                      <c:pt idx="301">
                        <c:v>1196.4728802504928</c:v>
                      </c:pt>
                      <c:pt idx="302">
                        <c:v>1195.4728802504928</c:v>
                      </c:pt>
                      <c:pt idx="303">
                        <c:v>1194.4728802504928</c:v>
                      </c:pt>
                      <c:pt idx="304">
                        <c:v>1193.4728802504928</c:v>
                      </c:pt>
                      <c:pt idx="305">
                        <c:v>1192.4728802504928</c:v>
                      </c:pt>
                      <c:pt idx="306">
                        <c:v>1191.4728802504928</c:v>
                      </c:pt>
                      <c:pt idx="307">
                        <c:v>1190.4728802504928</c:v>
                      </c:pt>
                      <c:pt idx="308">
                        <c:v>1189.4728802504928</c:v>
                      </c:pt>
                      <c:pt idx="309">
                        <c:v>1188.4728802504928</c:v>
                      </c:pt>
                      <c:pt idx="310">
                        <c:v>1187.4728802504928</c:v>
                      </c:pt>
                      <c:pt idx="311">
                        <c:v>1186.4728802504928</c:v>
                      </c:pt>
                      <c:pt idx="312">
                        <c:v>1185.4728802504928</c:v>
                      </c:pt>
                      <c:pt idx="313">
                        <c:v>1184.4728802504928</c:v>
                      </c:pt>
                      <c:pt idx="314">
                        <c:v>1183.4728802504928</c:v>
                      </c:pt>
                      <c:pt idx="315">
                        <c:v>1182.4728802504928</c:v>
                      </c:pt>
                      <c:pt idx="316">
                        <c:v>1181.4728802504928</c:v>
                      </c:pt>
                      <c:pt idx="317">
                        <c:v>1180.4728802504928</c:v>
                      </c:pt>
                      <c:pt idx="318">
                        <c:v>1179.4728802504928</c:v>
                      </c:pt>
                      <c:pt idx="319">
                        <c:v>1178.4728802504928</c:v>
                      </c:pt>
                      <c:pt idx="320">
                        <c:v>1177.4728802504928</c:v>
                      </c:pt>
                      <c:pt idx="321">
                        <c:v>1176.4728802504928</c:v>
                      </c:pt>
                      <c:pt idx="322">
                        <c:v>1175.4728802504928</c:v>
                      </c:pt>
                      <c:pt idx="323">
                        <c:v>1174.4728802504928</c:v>
                      </c:pt>
                      <c:pt idx="324">
                        <c:v>1173.4728802504928</c:v>
                      </c:pt>
                      <c:pt idx="325">
                        <c:v>1172.4728802504928</c:v>
                      </c:pt>
                      <c:pt idx="326">
                        <c:v>1171.4728802504928</c:v>
                      </c:pt>
                      <c:pt idx="327">
                        <c:v>1170.4728802504928</c:v>
                      </c:pt>
                      <c:pt idx="328">
                        <c:v>1169.4728802504928</c:v>
                      </c:pt>
                      <c:pt idx="329">
                        <c:v>1168.4728802504928</c:v>
                      </c:pt>
                      <c:pt idx="330">
                        <c:v>1167.4728802504928</c:v>
                      </c:pt>
                      <c:pt idx="331">
                        <c:v>1166.4728802504928</c:v>
                      </c:pt>
                      <c:pt idx="332">
                        <c:v>1165.4728802504928</c:v>
                      </c:pt>
                      <c:pt idx="333">
                        <c:v>1164.4728802504928</c:v>
                      </c:pt>
                      <c:pt idx="334">
                        <c:v>1163.4728802504928</c:v>
                      </c:pt>
                      <c:pt idx="335">
                        <c:v>1162.4728802504928</c:v>
                      </c:pt>
                      <c:pt idx="336">
                        <c:v>1161.4728802504928</c:v>
                      </c:pt>
                      <c:pt idx="337">
                        <c:v>1160.4728802504928</c:v>
                      </c:pt>
                      <c:pt idx="338">
                        <c:v>1159.4728802504928</c:v>
                      </c:pt>
                      <c:pt idx="339">
                        <c:v>1158.4728802504928</c:v>
                      </c:pt>
                      <c:pt idx="340">
                        <c:v>1157.4728802504928</c:v>
                      </c:pt>
                      <c:pt idx="341">
                        <c:v>1156.4728802504928</c:v>
                      </c:pt>
                      <c:pt idx="342">
                        <c:v>1155.4728802504928</c:v>
                      </c:pt>
                      <c:pt idx="343">
                        <c:v>1154.4728802504928</c:v>
                      </c:pt>
                      <c:pt idx="344">
                        <c:v>1153.4728802504928</c:v>
                      </c:pt>
                      <c:pt idx="345">
                        <c:v>1152.4728802504928</c:v>
                      </c:pt>
                      <c:pt idx="346">
                        <c:v>1151.4728802504928</c:v>
                      </c:pt>
                      <c:pt idx="347">
                        <c:v>1150.4728802504928</c:v>
                      </c:pt>
                      <c:pt idx="348">
                        <c:v>1149.4728802504928</c:v>
                      </c:pt>
                      <c:pt idx="349">
                        <c:v>1148.4728802504928</c:v>
                      </c:pt>
                      <c:pt idx="350">
                        <c:v>1147.4728802504928</c:v>
                      </c:pt>
                      <c:pt idx="351">
                        <c:v>1146.4728802504928</c:v>
                      </c:pt>
                      <c:pt idx="352">
                        <c:v>1145.4728802504928</c:v>
                      </c:pt>
                      <c:pt idx="353">
                        <c:v>1144.4728802504928</c:v>
                      </c:pt>
                      <c:pt idx="354">
                        <c:v>1143.4728802504928</c:v>
                      </c:pt>
                      <c:pt idx="355">
                        <c:v>1142.4728802504928</c:v>
                      </c:pt>
                      <c:pt idx="356">
                        <c:v>1141.4728802504928</c:v>
                      </c:pt>
                      <c:pt idx="357">
                        <c:v>1140.4728802504928</c:v>
                      </c:pt>
                      <c:pt idx="358">
                        <c:v>1139.4728802504928</c:v>
                      </c:pt>
                      <c:pt idx="359">
                        <c:v>1138.4728802504928</c:v>
                      </c:pt>
                      <c:pt idx="360">
                        <c:v>1137.4728802504928</c:v>
                      </c:pt>
                      <c:pt idx="361">
                        <c:v>1136.4728802504928</c:v>
                      </c:pt>
                      <c:pt idx="362">
                        <c:v>1135.4728802504928</c:v>
                      </c:pt>
                      <c:pt idx="363">
                        <c:v>1134.4728802504928</c:v>
                      </c:pt>
                      <c:pt idx="364">
                        <c:v>1133.4728802504928</c:v>
                      </c:pt>
                      <c:pt idx="365">
                        <c:v>1132.4728802504928</c:v>
                      </c:pt>
                      <c:pt idx="366">
                        <c:v>1131.4728802504928</c:v>
                      </c:pt>
                      <c:pt idx="367">
                        <c:v>1130.4728802504928</c:v>
                      </c:pt>
                      <c:pt idx="368">
                        <c:v>1129.4728802504928</c:v>
                      </c:pt>
                      <c:pt idx="369">
                        <c:v>1128.4728802504928</c:v>
                      </c:pt>
                      <c:pt idx="370">
                        <c:v>1127.4728802504928</c:v>
                      </c:pt>
                      <c:pt idx="371">
                        <c:v>1126.4728802504928</c:v>
                      </c:pt>
                      <c:pt idx="372">
                        <c:v>1125.4728802504928</c:v>
                      </c:pt>
                      <c:pt idx="373">
                        <c:v>1124.4728802504928</c:v>
                      </c:pt>
                      <c:pt idx="374">
                        <c:v>1123.4728802504928</c:v>
                      </c:pt>
                      <c:pt idx="375">
                        <c:v>1122.4728802504928</c:v>
                      </c:pt>
                      <c:pt idx="376">
                        <c:v>1121.4728802504928</c:v>
                      </c:pt>
                      <c:pt idx="377">
                        <c:v>1120.4728802504928</c:v>
                      </c:pt>
                      <c:pt idx="378">
                        <c:v>1119.4728802504928</c:v>
                      </c:pt>
                      <c:pt idx="379">
                        <c:v>1118.4728802504928</c:v>
                      </c:pt>
                      <c:pt idx="380">
                        <c:v>1117.4728802504928</c:v>
                      </c:pt>
                      <c:pt idx="381">
                        <c:v>1116.4728802504928</c:v>
                      </c:pt>
                      <c:pt idx="382">
                        <c:v>1115.4728802504928</c:v>
                      </c:pt>
                      <c:pt idx="383">
                        <c:v>1114.4728802504928</c:v>
                      </c:pt>
                      <c:pt idx="384">
                        <c:v>1113.4728802504928</c:v>
                      </c:pt>
                      <c:pt idx="385">
                        <c:v>1112.4728802504928</c:v>
                      </c:pt>
                      <c:pt idx="386">
                        <c:v>1111.4728802504928</c:v>
                      </c:pt>
                      <c:pt idx="387">
                        <c:v>1110.4728802504928</c:v>
                      </c:pt>
                      <c:pt idx="388">
                        <c:v>1109.4728802504928</c:v>
                      </c:pt>
                      <c:pt idx="389">
                        <c:v>1108.4728802504928</c:v>
                      </c:pt>
                      <c:pt idx="390">
                        <c:v>1107.4728802504928</c:v>
                      </c:pt>
                      <c:pt idx="391">
                        <c:v>1106.4728802504928</c:v>
                      </c:pt>
                      <c:pt idx="392">
                        <c:v>1105.4728802504928</c:v>
                      </c:pt>
                      <c:pt idx="393">
                        <c:v>1104.4728802504928</c:v>
                      </c:pt>
                      <c:pt idx="394">
                        <c:v>1103.4728802504928</c:v>
                      </c:pt>
                      <c:pt idx="395">
                        <c:v>1102.4728802504928</c:v>
                      </c:pt>
                      <c:pt idx="396">
                        <c:v>1101.4728802504928</c:v>
                      </c:pt>
                      <c:pt idx="397">
                        <c:v>1100.4728802504928</c:v>
                      </c:pt>
                      <c:pt idx="398">
                        <c:v>1099.4728802504928</c:v>
                      </c:pt>
                      <c:pt idx="399">
                        <c:v>1098.4728802504928</c:v>
                      </c:pt>
                      <c:pt idx="400">
                        <c:v>1097.4728802504928</c:v>
                      </c:pt>
                      <c:pt idx="401">
                        <c:v>1096.4728802504928</c:v>
                      </c:pt>
                      <c:pt idx="402">
                        <c:v>1095.4728802504928</c:v>
                      </c:pt>
                      <c:pt idx="403">
                        <c:v>1094.4728802504928</c:v>
                      </c:pt>
                      <c:pt idx="404">
                        <c:v>1093.4728802504928</c:v>
                      </c:pt>
                      <c:pt idx="405">
                        <c:v>1092.4728802504928</c:v>
                      </c:pt>
                      <c:pt idx="406">
                        <c:v>1091.4728802504928</c:v>
                      </c:pt>
                      <c:pt idx="407">
                        <c:v>1090.4728802504928</c:v>
                      </c:pt>
                      <c:pt idx="408">
                        <c:v>1089.4728802504928</c:v>
                      </c:pt>
                      <c:pt idx="409">
                        <c:v>1088.4728802504928</c:v>
                      </c:pt>
                      <c:pt idx="410">
                        <c:v>1087.4728802504928</c:v>
                      </c:pt>
                      <c:pt idx="411">
                        <c:v>1086.4728802504928</c:v>
                      </c:pt>
                      <c:pt idx="412">
                        <c:v>1085.4728802504928</c:v>
                      </c:pt>
                      <c:pt idx="413">
                        <c:v>1084.4728802504928</c:v>
                      </c:pt>
                      <c:pt idx="414">
                        <c:v>1083.4728802504928</c:v>
                      </c:pt>
                      <c:pt idx="415">
                        <c:v>1082.4728802504928</c:v>
                      </c:pt>
                      <c:pt idx="416">
                        <c:v>1081.4728802504928</c:v>
                      </c:pt>
                      <c:pt idx="417">
                        <c:v>1080.4728802504928</c:v>
                      </c:pt>
                      <c:pt idx="418">
                        <c:v>1079.4728802504928</c:v>
                      </c:pt>
                      <c:pt idx="419">
                        <c:v>1078.4728802504928</c:v>
                      </c:pt>
                      <c:pt idx="420">
                        <c:v>1077.4728802504928</c:v>
                      </c:pt>
                      <c:pt idx="421">
                        <c:v>1076.4728802504928</c:v>
                      </c:pt>
                      <c:pt idx="422">
                        <c:v>1075.4728802504928</c:v>
                      </c:pt>
                      <c:pt idx="423">
                        <c:v>1074.4728802504928</c:v>
                      </c:pt>
                      <c:pt idx="424">
                        <c:v>1073.4728802504928</c:v>
                      </c:pt>
                      <c:pt idx="425">
                        <c:v>1072.4728802504928</c:v>
                      </c:pt>
                      <c:pt idx="426">
                        <c:v>1071.4728802504928</c:v>
                      </c:pt>
                      <c:pt idx="427">
                        <c:v>1070.4728802504928</c:v>
                      </c:pt>
                      <c:pt idx="428">
                        <c:v>1069.4728802504928</c:v>
                      </c:pt>
                      <c:pt idx="429">
                        <c:v>1068.4728802504928</c:v>
                      </c:pt>
                      <c:pt idx="430">
                        <c:v>1067.4728802504928</c:v>
                      </c:pt>
                      <c:pt idx="431">
                        <c:v>1066.4728802504928</c:v>
                      </c:pt>
                      <c:pt idx="432">
                        <c:v>1065.4728802504928</c:v>
                      </c:pt>
                      <c:pt idx="433">
                        <c:v>1064.4728802504928</c:v>
                      </c:pt>
                      <c:pt idx="434">
                        <c:v>1063.4728802504928</c:v>
                      </c:pt>
                      <c:pt idx="435">
                        <c:v>1062.4728802504928</c:v>
                      </c:pt>
                      <c:pt idx="436">
                        <c:v>1061.4728802504928</c:v>
                      </c:pt>
                      <c:pt idx="437">
                        <c:v>1060.4728802504928</c:v>
                      </c:pt>
                      <c:pt idx="438">
                        <c:v>1059.4728802504928</c:v>
                      </c:pt>
                      <c:pt idx="439">
                        <c:v>1058.4728802504928</c:v>
                      </c:pt>
                      <c:pt idx="440">
                        <c:v>1057.4728802504928</c:v>
                      </c:pt>
                      <c:pt idx="441">
                        <c:v>1056.4728802504928</c:v>
                      </c:pt>
                      <c:pt idx="442">
                        <c:v>1055.4728802504928</c:v>
                      </c:pt>
                      <c:pt idx="443">
                        <c:v>1054.4728802504928</c:v>
                      </c:pt>
                      <c:pt idx="444">
                        <c:v>1053.4728802504928</c:v>
                      </c:pt>
                      <c:pt idx="445">
                        <c:v>1052.4728802504928</c:v>
                      </c:pt>
                      <c:pt idx="446">
                        <c:v>1051.4728802504928</c:v>
                      </c:pt>
                      <c:pt idx="447">
                        <c:v>1050.4728802504928</c:v>
                      </c:pt>
                      <c:pt idx="448">
                        <c:v>1049.4728802504928</c:v>
                      </c:pt>
                      <c:pt idx="449">
                        <c:v>1048.4728802504928</c:v>
                      </c:pt>
                      <c:pt idx="450">
                        <c:v>1047.4728802504928</c:v>
                      </c:pt>
                      <c:pt idx="451">
                        <c:v>1046.4728802504928</c:v>
                      </c:pt>
                      <c:pt idx="452">
                        <c:v>1045.4728802504928</c:v>
                      </c:pt>
                      <c:pt idx="453">
                        <c:v>1044.4728802504928</c:v>
                      </c:pt>
                      <c:pt idx="454">
                        <c:v>1043.4728802504928</c:v>
                      </c:pt>
                      <c:pt idx="455">
                        <c:v>1042.4728802504928</c:v>
                      </c:pt>
                      <c:pt idx="456">
                        <c:v>1041.4728802504928</c:v>
                      </c:pt>
                      <c:pt idx="457">
                        <c:v>1040.4728802504928</c:v>
                      </c:pt>
                      <c:pt idx="458">
                        <c:v>1039.4728802504928</c:v>
                      </c:pt>
                      <c:pt idx="459">
                        <c:v>1038.4728802504928</c:v>
                      </c:pt>
                      <c:pt idx="460">
                        <c:v>1037.4728802504928</c:v>
                      </c:pt>
                      <c:pt idx="461">
                        <c:v>1036.4728802504928</c:v>
                      </c:pt>
                      <c:pt idx="462">
                        <c:v>1035.4728802504928</c:v>
                      </c:pt>
                      <c:pt idx="463">
                        <c:v>1034.4728802504928</c:v>
                      </c:pt>
                      <c:pt idx="464">
                        <c:v>1033.4728802504928</c:v>
                      </c:pt>
                      <c:pt idx="465">
                        <c:v>1032.4728802504928</c:v>
                      </c:pt>
                      <c:pt idx="466">
                        <c:v>1031.4728802504928</c:v>
                      </c:pt>
                      <c:pt idx="467">
                        <c:v>1030.4728802504928</c:v>
                      </c:pt>
                      <c:pt idx="468">
                        <c:v>1029.4728802504928</c:v>
                      </c:pt>
                      <c:pt idx="469">
                        <c:v>1028.4728802504928</c:v>
                      </c:pt>
                      <c:pt idx="470">
                        <c:v>1027.4728802504928</c:v>
                      </c:pt>
                      <c:pt idx="471">
                        <c:v>1026.4728802504928</c:v>
                      </c:pt>
                      <c:pt idx="472">
                        <c:v>1025.4728802504928</c:v>
                      </c:pt>
                      <c:pt idx="473">
                        <c:v>1024.4728802504928</c:v>
                      </c:pt>
                      <c:pt idx="474">
                        <c:v>1023.4728802504928</c:v>
                      </c:pt>
                      <c:pt idx="475">
                        <c:v>1022.4728802504928</c:v>
                      </c:pt>
                      <c:pt idx="476">
                        <c:v>1021.4728802504928</c:v>
                      </c:pt>
                      <c:pt idx="477">
                        <c:v>1020.4728802504928</c:v>
                      </c:pt>
                      <c:pt idx="478">
                        <c:v>1019.4728802504928</c:v>
                      </c:pt>
                      <c:pt idx="479">
                        <c:v>1018.4728802504928</c:v>
                      </c:pt>
                      <c:pt idx="480">
                        <c:v>1017.4728802504928</c:v>
                      </c:pt>
                      <c:pt idx="481">
                        <c:v>1016.4728802504928</c:v>
                      </c:pt>
                      <c:pt idx="482">
                        <c:v>1015.4728802504928</c:v>
                      </c:pt>
                      <c:pt idx="483">
                        <c:v>1014.4728802504928</c:v>
                      </c:pt>
                      <c:pt idx="484">
                        <c:v>1013.4728802504928</c:v>
                      </c:pt>
                      <c:pt idx="485">
                        <c:v>1012.4728802504928</c:v>
                      </c:pt>
                      <c:pt idx="486">
                        <c:v>1011.4728802504928</c:v>
                      </c:pt>
                      <c:pt idx="487">
                        <c:v>1010.4728802504928</c:v>
                      </c:pt>
                      <c:pt idx="488">
                        <c:v>1009.4728802504928</c:v>
                      </c:pt>
                      <c:pt idx="489">
                        <c:v>1008.4728802504928</c:v>
                      </c:pt>
                      <c:pt idx="490">
                        <c:v>1007.4728802504928</c:v>
                      </c:pt>
                      <c:pt idx="491">
                        <c:v>1006.4728802504928</c:v>
                      </c:pt>
                      <c:pt idx="492">
                        <c:v>1005.4728802504928</c:v>
                      </c:pt>
                      <c:pt idx="493">
                        <c:v>1004.4728802504928</c:v>
                      </c:pt>
                      <c:pt idx="494">
                        <c:v>1003.4728802504928</c:v>
                      </c:pt>
                      <c:pt idx="495">
                        <c:v>1002.4728802504928</c:v>
                      </c:pt>
                      <c:pt idx="496">
                        <c:v>1001.4728802504928</c:v>
                      </c:pt>
                      <c:pt idx="497">
                        <c:v>1000.4728802504928</c:v>
                      </c:pt>
                      <c:pt idx="498">
                        <c:v>999.47288025049284</c:v>
                      </c:pt>
                      <c:pt idx="499">
                        <c:v>998.47288025049284</c:v>
                      </c:pt>
                      <c:pt idx="500">
                        <c:v>997.47288025049284</c:v>
                      </c:pt>
                      <c:pt idx="501">
                        <c:v>996.47288025049284</c:v>
                      </c:pt>
                      <c:pt idx="502">
                        <c:v>995.47288025049284</c:v>
                      </c:pt>
                      <c:pt idx="503">
                        <c:v>994.47288025049284</c:v>
                      </c:pt>
                      <c:pt idx="504">
                        <c:v>993.47288025049284</c:v>
                      </c:pt>
                      <c:pt idx="505">
                        <c:v>992.47288025049284</c:v>
                      </c:pt>
                      <c:pt idx="506">
                        <c:v>991.47288025049284</c:v>
                      </c:pt>
                      <c:pt idx="507">
                        <c:v>990.47288025049284</c:v>
                      </c:pt>
                      <c:pt idx="508">
                        <c:v>989.47288025049284</c:v>
                      </c:pt>
                      <c:pt idx="509">
                        <c:v>988.47288025049284</c:v>
                      </c:pt>
                      <c:pt idx="510">
                        <c:v>987.47288025049284</c:v>
                      </c:pt>
                      <c:pt idx="511">
                        <c:v>986.47288025049284</c:v>
                      </c:pt>
                      <c:pt idx="512">
                        <c:v>985.47288025049284</c:v>
                      </c:pt>
                      <c:pt idx="513">
                        <c:v>984.47288025049284</c:v>
                      </c:pt>
                      <c:pt idx="514">
                        <c:v>983.47288025049284</c:v>
                      </c:pt>
                      <c:pt idx="515">
                        <c:v>982.47288025049284</c:v>
                      </c:pt>
                      <c:pt idx="516">
                        <c:v>981.47288025049284</c:v>
                      </c:pt>
                      <c:pt idx="517">
                        <c:v>980.47288025049284</c:v>
                      </c:pt>
                      <c:pt idx="518">
                        <c:v>979.47288025049284</c:v>
                      </c:pt>
                      <c:pt idx="519">
                        <c:v>978.47288025049284</c:v>
                      </c:pt>
                      <c:pt idx="520">
                        <c:v>977.47288025049284</c:v>
                      </c:pt>
                      <c:pt idx="521">
                        <c:v>976.47288025049284</c:v>
                      </c:pt>
                      <c:pt idx="522">
                        <c:v>975.47288025049284</c:v>
                      </c:pt>
                      <c:pt idx="523">
                        <c:v>974.47288025049284</c:v>
                      </c:pt>
                      <c:pt idx="524">
                        <c:v>973.47288025049284</c:v>
                      </c:pt>
                      <c:pt idx="525">
                        <c:v>972.47288025049284</c:v>
                      </c:pt>
                      <c:pt idx="526">
                        <c:v>971.47288025049284</c:v>
                      </c:pt>
                      <c:pt idx="527">
                        <c:v>970.47288025049284</c:v>
                      </c:pt>
                      <c:pt idx="528">
                        <c:v>969.47288025049284</c:v>
                      </c:pt>
                      <c:pt idx="529">
                        <c:v>968.47288025049284</c:v>
                      </c:pt>
                      <c:pt idx="530">
                        <c:v>967.47288025049284</c:v>
                      </c:pt>
                      <c:pt idx="531">
                        <c:v>966.47288025049284</c:v>
                      </c:pt>
                      <c:pt idx="532">
                        <c:v>965.47288025049284</c:v>
                      </c:pt>
                      <c:pt idx="533">
                        <c:v>964.47288025049284</c:v>
                      </c:pt>
                      <c:pt idx="534">
                        <c:v>963.47288025049284</c:v>
                      </c:pt>
                      <c:pt idx="535">
                        <c:v>962.47288025049284</c:v>
                      </c:pt>
                      <c:pt idx="536">
                        <c:v>961.47288025049284</c:v>
                      </c:pt>
                      <c:pt idx="537">
                        <c:v>960.47288025049284</c:v>
                      </c:pt>
                      <c:pt idx="538">
                        <c:v>959.47288025049284</c:v>
                      </c:pt>
                      <c:pt idx="539">
                        <c:v>958.47288025049284</c:v>
                      </c:pt>
                      <c:pt idx="540">
                        <c:v>957.47288025049284</c:v>
                      </c:pt>
                      <c:pt idx="541">
                        <c:v>956.47288025049284</c:v>
                      </c:pt>
                      <c:pt idx="542">
                        <c:v>955.47288025049284</c:v>
                      </c:pt>
                      <c:pt idx="543">
                        <c:v>954.47288025049284</c:v>
                      </c:pt>
                      <c:pt idx="544">
                        <c:v>953.47288025049284</c:v>
                      </c:pt>
                      <c:pt idx="545">
                        <c:v>952.47288025049284</c:v>
                      </c:pt>
                      <c:pt idx="546">
                        <c:v>951.47288025049284</c:v>
                      </c:pt>
                      <c:pt idx="547">
                        <c:v>950.47288025049284</c:v>
                      </c:pt>
                      <c:pt idx="548">
                        <c:v>949.47288025049284</c:v>
                      </c:pt>
                      <c:pt idx="549">
                        <c:v>948.47288025049284</c:v>
                      </c:pt>
                      <c:pt idx="550">
                        <c:v>947.47288025049284</c:v>
                      </c:pt>
                      <c:pt idx="551">
                        <c:v>946.47288025049284</c:v>
                      </c:pt>
                      <c:pt idx="552">
                        <c:v>945.47288025049284</c:v>
                      </c:pt>
                      <c:pt idx="553">
                        <c:v>944.47288025049284</c:v>
                      </c:pt>
                      <c:pt idx="554">
                        <c:v>943.47288025049284</c:v>
                      </c:pt>
                      <c:pt idx="555">
                        <c:v>942.47288025049284</c:v>
                      </c:pt>
                      <c:pt idx="556">
                        <c:v>941.47288025049284</c:v>
                      </c:pt>
                      <c:pt idx="557">
                        <c:v>940.47288025049284</c:v>
                      </c:pt>
                      <c:pt idx="558">
                        <c:v>939.47288025049284</c:v>
                      </c:pt>
                      <c:pt idx="559">
                        <c:v>938.47288025049284</c:v>
                      </c:pt>
                      <c:pt idx="560">
                        <c:v>937.47288025049284</c:v>
                      </c:pt>
                      <c:pt idx="561">
                        <c:v>936.47288025049284</c:v>
                      </c:pt>
                      <c:pt idx="562">
                        <c:v>935.47288025049284</c:v>
                      </c:pt>
                      <c:pt idx="563">
                        <c:v>934.47288025049284</c:v>
                      </c:pt>
                      <c:pt idx="564">
                        <c:v>933.47288025049284</c:v>
                      </c:pt>
                      <c:pt idx="565">
                        <c:v>932.47288025049284</c:v>
                      </c:pt>
                      <c:pt idx="566">
                        <c:v>931.47288025049284</c:v>
                      </c:pt>
                      <c:pt idx="567">
                        <c:v>930.47288025049284</c:v>
                      </c:pt>
                      <c:pt idx="568">
                        <c:v>929.47288025049284</c:v>
                      </c:pt>
                      <c:pt idx="569">
                        <c:v>928.47288025049284</c:v>
                      </c:pt>
                      <c:pt idx="570">
                        <c:v>927.47288025049284</c:v>
                      </c:pt>
                      <c:pt idx="571">
                        <c:v>926.47288025049284</c:v>
                      </c:pt>
                      <c:pt idx="572">
                        <c:v>925.47288025049284</c:v>
                      </c:pt>
                      <c:pt idx="573">
                        <c:v>924.47288025049284</c:v>
                      </c:pt>
                      <c:pt idx="574">
                        <c:v>923.47288025049284</c:v>
                      </c:pt>
                      <c:pt idx="575">
                        <c:v>922.47288025049284</c:v>
                      </c:pt>
                      <c:pt idx="576">
                        <c:v>921.47288025049284</c:v>
                      </c:pt>
                      <c:pt idx="577">
                        <c:v>920.47288025049284</c:v>
                      </c:pt>
                      <c:pt idx="578">
                        <c:v>919.47288025049284</c:v>
                      </c:pt>
                      <c:pt idx="579">
                        <c:v>918.47288025049284</c:v>
                      </c:pt>
                      <c:pt idx="580">
                        <c:v>917.47288025049284</c:v>
                      </c:pt>
                      <c:pt idx="581">
                        <c:v>916.47288025049284</c:v>
                      </c:pt>
                      <c:pt idx="582">
                        <c:v>915.47288025049284</c:v>
                      </c:pt>
                      <c:pt idx="583">
                        <c:v>914.47288025049284</c:v>
                      </c:pt>
                      <c:pt idx="584">
                        <c:v>913.47288025049284</c:v>
                      </c:pt>
                      <c:pt idx="585">
                        <c:v>912.47288025049284</c:v>
                      </c:pt>
                      <c:pt idx="586">
                        <c:v>911.47288025049284</c:v>
                      </c:pt>
                      <c:pt idx="587">
                        <c:v>910.47288025049284</c:v>
                      </c:pt>
                      <c:pt idx="588">
                        <c:v>909.47288025049284</c:v>
                      </c:pt>
                      <c:pt idx="589">
                        <c:v>908.47288025049284</c:v>
                      </c:pt>
                      <c:pt idx="590">
                        <c:v>907.47288025049284</c:v>
                      </c:pt>
                      <c:pt idx="591">
                        <c:v>906.47288025049284</c:v>
                      </c:pt>
                      <c:pt idx="592">
                        <c:v>905.47288025049284</c:v>
                      </c:pt>
                      <c:pt idx="593">
                        <c:v>904.47288025049284</c:v>
                      </c:pt>
                      <c:pt idx="594">
                        <c:v>903.47288025049284</c:v>
                      </c:pt>
                      <c:pt idx="595">
                        <c:v>902.47288025049284</c:v>
                      </c:pt>
                      <c:pt idx="596">
                        <c:v>901.47288025049284</c:v>
                      </c:pt>
                      <c:pt idx="597">
                        <c:v>900.47288025049284</c:v>
                      </c:pt>
                      <c:pt idx="598">
                        <c:v>899.47288025049284</c:v>
                      </c:pt>
                      <c:pt idx="599">
                        <c:v>898.47288025049284</c:v>
                      </c:pt>
                      <c:pt idx="600">
                        <c:v>897.47288025049284</c:v>
                      </c:pt>
                      <c:pt idx="601">
                        <c:v>896.47288025049284</c:v>
                      </c:pt>
                      <c:pt idx="602">
                        <c:v>895.47288025049284</c:v>
                      </c:pt>
                      <c:pt idx="603">
                        <c:v>894.47288025049284</c:v>
                      </c:pt>
                      <c:pt idx="604">
                        <c:v>893.47288025049284</c:v>
                      </c:pt>
                      <c:pt idx="605">
                        <c:v>892.47288025049284</c:v>
                      </c:pt>
                      <c:pt idx="606">
                        <c:v>891.47288025049284</c:v>
                      </c:pt>
                      <c:pt idx="607">
                        <c:v>890.47288025049284</c:v>
                      </c:pt>
                      <c:pt idx="608">
                        <c:v>889.47288025049284</c:v>
                      </c:pt>
                      <c:pt idx="609">
                        <c:v>888.47288025049284</c:v>
                      </c:pt>
                      <c:pt idx="610">
                        <c:v>887.47288025049284</c:v>
                      </c:pt>
                      <c:pt idx="611">
                        <c:v>886.47288025049284</c:v>
                      </c:pt>
                      <c:pt idx="612">
                        <c:v>885.47288025049284</c:v>
                      </c:pt>
                      <c:pt idx="613">
                        <c:v>884.47288025049284</c:v>
                      </c:pt>
                      <c:pt idx="614">
                        <c:v>883.47288025049284</c:v>
                      </c:pt>
                      <c:pt idx="615">
                        <c:v>882.47288025049284</c:v>
                      </c:pt>
                      <c:pt idx="616">
                        <c:v>881.47288025049284</c:v>
                      </c:pt>
                      <c:pt idx="617">
                        <c:v>880.47288025049284</c:v>
                      </c:pt>
                      <c:pt idx="618">
                        <c:v>879.47288025049284</c:v>
                      </c:pt>
                      <c:pt idx="619">
                        <c:v>878.47288025049284</c:v>
                      </c:pt>
                      <c:pt idx="620">
                        <c:v>877.47288025049284</c:v>
                      </c:pt>
                      <c:pt idx="621">
                        <c:v>876.47288025049284</c:v>
                      </c:pt>
                      <c:pt idx="622">
                        <c:v>875.47288025049284</c:v>
                      </c:pt>
                      <c:pt idx="623">
                        <c:v>874.47288025049284</c:v>
                      </c:pt>
                      <c:pt idx="624">
                        <c:v>873.47288025049284</c:v>
                      </c:pt>
                      <c:pt idx="625">
                        <c:v>872.47288025049284</c:v>
                      </c:pt>
                      <c:pt idx="626">
                        <c:v>871.47288025049284</c:v>
                      </c:pt>
                      <c:pt idx="627">
                        <c:v>870.47288025049284</c:v>
                      </c:pt>
                      <c:pt idx="628">
                        <c:v>869.47288025049284</c:v>
                      </c:pt>
                      <c:pt idx="629">
                        <c:v>868.47288025049284</c:v>
                      </c:pt>
                      <c:pt idx="630">
                        <c:v>867.47288025049284</c:v>
                      </c:pt>
                      <c:pt idx="631">
                        <c:v>866.47288025049284</c:v>
                      </c:pt>
                      <c:pt idx="632">
                        <c:v>865.47288025049284</c:v>
                      </c:pt>
                      <c:pt idx="633">
                        <c:v>864.47288025049284</c:v>
                      </c:pt>
                      <c:pt idx="634">
                        <c:v>863.47288025049284</c:v>
                      </c:pt>
                      <c:pt idx="635">
                        <c:v>862.47288025049284</c:v>
                      </c:pt>
                      <c:pt idx="636">
                        <c:v>861.47288025049284</c:v>
                      </c:pt>
                      <c:pt idx="637">
                        <c:v>860.47288025049284</c:v>
                      </c:pt>
                      <c:pt idx="638">
                        <c:v>859.47288025049284</c:v>
                      </c:pt>
                      <c:pt idx="639">
                        <c:v>858.47288025049284</c:v>
                      </c:pt>
                      <c:pt idx="640">
                        <c:v>857.47288025049284</c:v>
                      </c:pt>
                      <c:pt idx="641">
                        <c:v>856.47288025049284</c:v>
                      </c:pt>
                      <c:pt idx="642">
                        <c:v>855.47288025049284</c:v>
                      </c:pt>
                      <c:pt idx="643">
                        <c:v>854.47288025049284</c:v>
                      </c:pt>
                      <c:pt idx="644">
                        <c:v>853.47288025049284</c:v>
                      </c:pt>
                      <c:pt idx="645">
                        <c:v>852.47288025049284</c:v>
                      </c:pt>
                      <c:pt idx="646">
                        <c:v>851.47288025049284</c:v>
                      </c:pt>
                      <c:pt idx="647">
                        <c:v>850.47288025049284</c:v>
                      </c:pt>
                      <c:pt idx="648">
                        <c:v>849.47288025049284</c:v>
                      </c:pt>
                      <c:pt idx="649">
                        <c:v>848.47288025049284</c:v>
                      </c:pt>
                      <c:pt idx="650">
                        <c:v>847.47288025049284</c:v>
                      </c:pt>
                      <c:pt idx="651">
                        <c:v>846.47288025049284</c:v>
                      </c:pt>
                      <c:pt idx="652">
                        <c:v>845.47288025049284</c:v>
                      </c:pt>
                      <c:pt idx="653">
                        <c:v>844.47288025049284</c:v>
                      </c:pt>
                      <c:pt idx="654">
                        <c:v>843.47288025049284</c:v>
                      </c:pt>
                      <c:pt idx="655">
                        <c:v>842.47288025049284</c:v>
                      </c:pt>
                      <c:pt idx="656">
                        <c:v>841.47288025049284</c:v>
                      </c:pt>
                      <c:pt idx="657">
                        <c:v>840.47288025049284</c:v>
                      </c:pt>
                      <c:pt idx="658">
                        <c:v>839.47288025049284</c:v>
                      </c:pt>
                      <c:pt idx="659">
                        <c:v>838.47288025049284</c:v>
                      </c:pt>
                      <c:pt idx="660">
                        <c:v>837.47288025049284</c:v>
                      </c:pt>
                      <c:pt idx="661">
                        <c:v>836.47288025049284</c:v>
                      </c:pt>
                      <c:pt idx="662">
                        <c:v>835.47288025049284</c:v>
                      </c:pt>
                      <c:pt idx="663">
                        <c:v>834.47288025049284</c:v>
                      </c:pt>
                      <c:pt idx="664">
                        <c:v>833.47288025049284</c:v>
                      </c:pt>
                      <c:pt idx="665">
                        <c:v>832.47288025049284</c:v>
                      </c:pt>
                      <c:pt idx="666">
                        <c:v>831.47288025049284</c:v>
                      </c:pt>
                      <c:pt idx="667">
                        <c:v>830.47288025049284</c:v>
                      </c:pt>
                      <c:pt idx="668">
                        <c:v>829.47288025049284</c:v>
                      </c:pt>
                      <c:pt idx="669">
                        <c:v>828.47288025049284</c:v>
                      </c:pt>
                      <c:pt idx="670">
                        <c:v>827.47288025049284</c:v>
                      </c:pt>
                      <c:pt idx="671">
                        <c:v>826.47288025049284</c:v>
                      </c:pt>
                      <c:pt idx="672">
                        <c:v>825.47288025049284</c:v>
                      </c:pt>
                      <c:pt idx="673">
                        <c:v>824.47288025049284</c:v>
                      </c:pt>
                      <c:pt idx="674">
                        <c:v>823.47288025049284</c:v>
                      </c:pt>
                      <c:pt idx="675">
                        <c:v>822.47288025049284</c:v>
                      </c:pt>
                      <c:pt idx="676">
                        <c:v>821.47288025049284</c:v>
                      </c:pt>
                      <c:pt idx="677">
                        <c:v>820.47288025049284</c:v>
                      </c:pt>
                      <c:pt idx="678">
                        <c:v>819.47288025049284</c:v>
                      </c:pt>
                      <c:pt idx="679">
                        <c:v>818.47288025049284</c:v>
                      </c:pt>
                      <c:pt idx="680">
                        <c:v>817.47288025049284</c:v>
                      </c:pt>
                      <c:pt idx="681">
                        <c:v>816.47288025049284</c:v>
                      </c:pt>
                      <c:pt idx="682">
                        <c:v>815.47288025049284</c:v>
                      </c:pt>
                      <c:pt idx="683">
                        <c:v>814.47288025049284</c:v>
                      </c:pt>
                      <c:pt idx="684">
                        <c:v>813.47288025049284</c:v>
                      </c:pt>
                      <c:pt idx="685">
                        <c:v>812.47288025049284</c:v>
                      </c:pt>
                      <c:pt idx="686">
                        <c:v>811.47288025049284</c:v>
                      </c:pt>
                      <c:pt idx="687">
                        <c:v>810.47288025049284</c:v>
                      </c:pt>
                      <c:pt idx="688">
                        <c:v>809.47288025049284</c:v>
                      </c:pt>
                      <c:pt idx="689">
                        <c:v>808.47288025049284</c:v>
                      </c:pt>
                      <c:pt idx="690">
                        <c:v>807.47288025049284</c:v>
                      </c:pt>
                      <c:pt idx="691">
                        <c:v>806.47288025049284</c:v>
                      </c:pt>
                      <c:pt idx="692">
                        <c:v>805.47288025049284</c:v>
                      </c:pt>
                      <c:pt idx="693">
                        <c:v>804.47288025049284</c:v>
                      </c:pt>
                      <c:pt idx="694">
                        <c:v>803.47288025049284</c:v>
                      </c:pt>
                      <c:pt idx="695">
                        <c:v>802.47288025049284</c:v>
                      </c:pt>
                      <c:pt idx="696">
                        <c:v>801.47288025049284</c:v>
                      </c:pt>
                      <c:pt idx="697">
                        <c:v>800.47288025049284</c:v>
                      </c:pt>
                      <c:pt idx="698">
                        <c:v>799.47288025049284</c:v>
                      </c:pt>
                      <c:pt idx="699">
                        <c:v>798.47288025049284</c:v>
                      </c:pt>
                      <c:pt idx="700">
                        <c:v>797.47288025049284</c:v>
                      </c:pt>
                      <c:pt idx="701">
                        <c:v>796.47288025049284</c:v>
                      </c:pt>
                      <c:pt idx="702">
                        <c:v>795.47288025049284</c:v>
                      </c:pt>
                      <c:pt idx="703">
                        <c:v>794.47288025049284</c:v>
                      </c:pt>
                      <c:pt idx="704">
                        <c:v>793.47288025049284</c:v>
                      </c:pt>
                      <c:pt idx="705">
                        <c:v>792.47288025049284</c:v>
                      </c:pt>
                      <c:pt idx="706">
                        <c:v>791.47288025049284</c:v>
                      </c:pt>
                      <c:pt idx="707">
                        <c:v>790.47288025049284</c:v>
                      </c:pt>
                      <c:pt idx="708">
                        <c:v>789.47288025049284</c:v>
                      </c:pt>
                      <c:pt idx="709">
                        <c:v>788.47288025049284</c:v>
                      </c:pt>
                      <c:pt idx="710">
                        <c:v>787.47288025049284</c:v>
                      </c:pt>
                      <c:pt idx="711">
                        <c:v>786.47288025049284</c:v>
                      </c:pt>
                      <c:pt idx="712">
                        <c:v>785.47288025049284</c:v>
                      </c:pt>
                      <c:pt idx="713">
                        <c:v>784.47288025049284</c:v>
                      </c:pt>
                      <c:pt idx="714">
                        <c:v>783.47288025049284</c:v>
                      </c:pt>
                      <c:pt idx="715">
                        <c:v>782.47288025049284</c:v>
                      </c:pt>
                      <c:pt idx="716">
                        <c:v>781.47288025049284</c:v>
                      </c:pt>
                      <c:pt idx="717">
                        <c:v>780.47288025049284</c:v>
                      </c:pt>
                      <c:pt idx="718">
                        <c:v>779.47288025049284</c:v>
                      </c:pt>
                      <c:pt idx="719">
                        <c:v>778.47288025049284</c:v>
                      </c:pt>
                      <c:pt idx="720">
                        <c:v>777.47288025049284</c:v>
                      </c:pt>
                      <c:pt idx="721">
                        <c:v>776.47288025049284</c:v>
                      </c:pt>
                      <c:pt idx="722">
                        <c:v>775.47288025049284</c:v>
                      </c:pt>
                      <c:pt idx="723">
                        <c:v>774.47288025049284</c:v>
                      </c:pt>
                      <c:pt idx="724">
                        <c:v>773.47288025049284</c:v>
                      </c:pt>
                      <c:pt idx="725">
                        <c:v>772.47288025049284</c:v>
                      </c:pt>
                      <c:pt idx="726">
                        <c:v>771.47288025049284</c:v>
                      </c:pt>
                      <c:pt idx="727">
                        <c:v>770.47288025049284</c:v>
                      </c:pt>
                      <c:pt idx="728">
                        <c:v>769.47288025049284</c:v>
                      </c:pt>
                      <c:pt idx="729">
                        <c:v>768.47288025049284</c:v>
                      </c:pt>
                      <c:pt idx="730">
                        <c:v>767.47288025049284</c:v>
                      </c:pt>
                      <c:pt idx="731">
                        <c:v>766.47288025049284</c:v>
                      </c:pt>
                      <c:pt idx="732">
                        <c:v>765.47288025049284</c:v>
                      </c:pt>
                      <c:pt idx="733">
                        <c:v>764.47288025049284</c:v>
                      </c:pt>
                      <c:pt idx="734">
                        <c:v>763.47288025049284</c:v>
                      </c:pt>
                      <c:pt idx="735">
                        <c:v>762.47288025049284</c:v>
                      </c:pt>
                      <c:pt idx="736">
                        <c:v>761.47288025049284</c:v>
                      </c:pt>
                      <c:pt idx="737">
                        <c:v>760.47288025049284</c:v>
                      </c:pt>
                      <c:pt idx="738">
                        <c:v>759.47288025049284</c:v>
                      </c:pt>
                      <c:pt idx="739">
                        <c:v>758.47288025049284</c:v>
                      </c:pt>
                      <c:pt idx="740">
                        <c:v>757.47288025049284</c:v>
                      </c:pt>
                      <c:pt idx="741">
                        <c:v>756.47288025049284</c:v>
                      </c:pt>
                      <c:pt idx="742">
                        <c:v>755.47288025049284</c:v>
                      </c:pt>
                      <c:pt idx="743">
                        <c:v>754.47288025049284</c:v>
                      </c:pt>
                      <c:pt idx="744">
                        <c:v>753.47288025049284</c:v>
                      </c:pt>
                      <c:pt idx="745">
                        <c:v>752.47288025049284</c:v>
                      </c:pt>
                      <c:pt idx="746">
                        <c:v>751.47288025049284</c:v>
                      </c:pt>
                      <c:pt idx="747">
                        <c:v>750.47288025049284</c:v>
                      </c:pt>
                      <c:pt idx="748">
                        <c:v>749.47288025049284</c:v>
                      </c:pt>
                      <c:pt idx="749">
                        <c:v>748.47288025049284</c:v>
                      </c:pt>
                      <c:pt idx="750">
                        <c:v>747.47288025049284</c:v>
                      </c:pt>
                      <c:pt idx="751">
                        <c:v>746.47288025049284</c:v>
                      </c:pt>
                      <c:pt idx="752">
                        <c:v>745.47288025049284</c:v>
                      </c:pt>
                      <c:pt idx="753">
                        <c:v>744.47288025049284</c:v>
                      </c:pt>
                      <c:pt idx="754">
                        <c:v>743.47288025049284</c:v>
                      </c:pt>
                      <c:pt idx="755">
                        <c:v>742.47288025049284</c:v>
                      </c:pt>
                      <c:pt idx="756">
                        <c:v>741.47288025049284</c:v>
                      </c:pt>
                      <c:pt idx="757">
                        <c:v>740.47288025049284</c:v>
                      </c:pt>
                      <c:pt idx="758">
                        <c:v>739.47288025049284</c:v>
                      </c:pt>
                      <c:pt idx="759">
                        <c:v>738.47288025049284</c:v>
                      </c:pt>
                      <c:pt idx="760">
                        <c:v>737.47288025049284</c:v>
                      </c:pt>
                      <c:pt idx="761">
                        <c:v>736.47288025049284</c:v>
                      </c:pt>
                      <c:pt idx="762">
                        <c:v>735.47288025049284</c:v>
                      </c:pt>
                      <c:pt idx="763">
                        <c:v>734.47288025049284</c:v>
                      </c:pt>
                      <c:pt idx="764">
                        <c:v>733.47288025049284</c:v>
                      </c:pt>
                      <c:pt idx="765">
                        <c:v>732.47288025049284</c:v>
                      </c:pt>
                      <c:pt idx="766">
                        <c:v>731.47288025049284</c:v>
                      </c:pt>
                      <c:pt idx="767">
                        <c:v>730.47288025049284</c:v>
                      </c:pt>
                      <c:pt idx="768">
                        <c:v>729.47288025049284</c:v>
                      </c:pt>
                      <c:pt idx="769">
                        <c:v>728.47288025049284</c:v>
                      </c:pt>
                      <c:pt idx="770">
                        <c:v>727.47288025049284</c:v>
                      </c:pt>
                      <c:pt idx="771">
                        <c:v>726.47288025049284</c:v>
                      </c:pt>
                      <c:pt idx="772">
                        <c:v>725.47288025049284</c:v>
                      </c:pt>
                      <c:pt idx="773">
                        <c:v>724.47288025049284</c:v>
                      </c:pt>
                      <c:pt idx="774">
                        <c:v>723.47288025049284</c:v>
                      </c:pt>
                      <c:pt idx="775">
                        <c:v>722.47288025049284</c:v>
                      </c:pt>
                      <c:pt idx="776">
                        <c:v>721.47288025049284</c:v>
                      </c:pt>
                      <c:pt idx="777">
                        <c:v>720.47288025049284</c:v>
                      </c:pt>
                      <c:pt idx="778">
                        <c:v>719.47288025049284</c:v>
                      </c:pt>
                      <c:pt idx="779">
                        <c:v>718.47288025049284</c:v>
                      </c:pt>
                      <c:pt idx="780">
                        <c:v>717.47288025049284</c:v>
                      </c:pt>
                      <c:pt idx="781">
                        <c:v>716.47288025049284</c:v>
                      </c:pt>
                      <c:pt idx="782">
                        <c:v>715.47288025049284</c:v>
                      </c:pt>
                      <c:pt idx="783">
                        <c:v>714.47288025049284</c:v>
                      </c:pt>
                      <c:pt idx="784">
                        <c:v>713.47288025049284</c:v>
                      </c:pt>
                      <c:pt idx="785">
                        <c:v>712.47288025049284</c:v>
                      </c:pt>
                      <c:pt idx="786">
                        <c:v>711.47288025049284</c:v>
                      </c:pt>
                      <c:pt idx="787">
                        <c:v>710.47288025049284</c:v>
                      </c:pt>
                      <c:pt idx="788">
                        <c:v>709.47288025049284</c:v>
                      </c:pt>
                      <c:pt idx="789">
                        <c:v>708.47288025049284</c:v>
                      </c:pt>
                      <c:pt idx="790">
                        <c:v>707.47288025049284</c:v>
                      </c:pt>
                      <c:pt idx="791">
                        <c:v>706.47288025049284</c:v>
                      </c:pt>
                      <c:pt idx="792">
                        <c:v>705.47288025049284</c:v>
                      </c:pt>
                      <c:pt idx="793">
                        <c:v>704.47288025049284</c:v>
                      </c:pt>
                      <c:pt idx="794">
                        <c:v>703.47288025049284</c:v>
                      </c:pt>
                      <c:pt idx="795">
                        <c:v>702.47288025049284</c:v>
                      </c:pt>
                      <c:pt idx="796">
                        <c:v>701.47288025049284</c:v>
                      </c:pt>
                      <c:pt idx="797">
                        <c:v>700.47288025049284</c:v>
                      </c:pt>
                      <c:pt idx="798">
                        <c:v>699.47288025049284</c:v>
                      </c:pt>
                      <c:pt idx="799">
                        <c:v>698.47288025049284</c:v>
                      </c:pt>
                      <c:pt idx="800">
                        <c:v>697.47288025049284</c:v>
                      </c:pt>
                      <c:pt idx="801">
                        <c:v>696.47288025049284</c:v>
                      </c:pt>
                      <c:pt idx="802">
                        <c:v>695.47288025049284</c:v>
                      </c:pt>
                      <c:pt idx="803">
                        <c:v>694.47288025049284</c:v>
                      </c:pt>
                      <c:pt idx="804">
                        <c:v>693.47288025049284</c:v>
                      </c:pt>
                      <c:pt idx="805">
                        <c:v>692.47288025049284</c:v>
                      </c:pt>
                      <c:pt idx="806">
                        <c:v>691.47288025049284</c:v>
                      </c:pt>
                      <c:pt idx="807">
                        <c:v>690.47288025049284</c:v>
                      </c:pt>
                      <c:pt idx="808">
                        <c:v>689.47288025049284</c:v>
                      </c:pt>
                      <c:pt idx="809">
                        <c:v>688.47288025049284</c:v>
                      </c:pt>
                      <c:pt idx="810">
                        <c:v>687.47288025049284</c:v>
                      </c:pt>
                      <c:pt idx="811">
                        <c:v>686.47288025049284</c:v>
                      </c:pt>
                      <c:pt idx="812">
                        <c:v>685.47288025049284</c:v>
                      </c:pt>
                      <c:pt idx="813">
                        <c:v>684.47288025049284</c:v>
                      </c:pt>
                      <c:pt idx="814">
                        <c:v>683.47288025049284</c:v>
                      </c:pt>
                      <c:pt idx="815">
                        <c:v>682.47288025049284</c:v>
                      </c:pt>
                      <c:pt idx="816">
                        <c:v>681.47288025049284</c:v>
                      </c:pt>
                      <c:pt idx="817">
                        <c:v>680.47288025049284</c:v>
                      </c:pt>
                      <c:pt idx="818">
                        <c:v>679.47288025049284</c:v>
                      </c:pt>
                      <c:pt idx="819">
                        <c:v>678.47288025049284</c:v>
                      </c:pt>
                      <c:pt idx="820">
                        <c:v>677.47288025049284</c:v>
                      </c:pt>
                      <c:pt idx="821">
                        <c:v>676.47288025049284</c:v>
                      </c:pt>
                      <c:pt idx="822">
                        <c:v>675.47288025049284</c:v>
                      </c:pt>
                      <c:pt idx="823">
                        <c:v>674.47288025049284</c:v>
                      </c:pt>
                      <c:pt idx="824">
                        <c:v>673.47288025049284</c:v>
                      </c:pt>
                      <c:pt idx="825">
                        <c:v>672.47288025049284</c:v>
                      </c:pt>
                      <c:pt idx="826">
                        <c:v>671.47288025049284</c:v>
                      </c:pt>
                      <c:pt idx="827">
                        <c:v>670.47288025049284</c:v>
                      </c:pt>
                      <c:pt idx="828">
                        <c:v>669.47288025049284</c:v>
                      </c:pt>
                      <c:pt idx="829">
                        <c:v>668.47288025049284</c:v>
                      </c:pt>
                      <c:pt idx="830">
                        <c:v>667.47288025049284</c:v>
                      </c:pt>
                      <c:pt idx="831">
                        <c:v>666.47288025049284</c:v>
                      </c:pt>
                      <c:pt idx="832">
                        <c:v>665.47288025049284</c:v>
                      </c:pt>
                      <c:pt idx="833">
                        <c:v>664.47288025049284</c:v>
                      </c:pt>
                      <c:pt idx="834">
                        <c:v>663.47288025049284</c:v>
                      </c:pt>
                      <c:pt idx="835">
                        <c:v>662.47288025049284</c:v>
                      </c:pt>
                      <c:pt idx="836">
                        <c:v>661.47288025049284</c:v>
                      </c:pt>
                      <c:pt idx="837">
                        <c:v>660.47288025049284</c:v>
                      </c:pt>
                      <c:pt idx="838">
                        <c:v>659.47288025049284</c:v>
                      </c:pt>
                      <c:pt idx="839">
                        <c:v>658.47288025049284</c:v>
                      </c:pt>
                      <c:pt idx="840">
                        <c:v>657.47288025049284</c:v>
                      </c:pt>
                      <c:pt idx="841">
                        <c:v>656.47288025049284</c:v>
                      </c:pt>
                      <c:pt idx="842">
                        <c:v>655.47288025049284</c:v>
                      </c:pt>
                      <c:pt idx="843">
                        <c:v>654.47288025049284</c:v>
                      </c:pt>
                      <c:pt idx="844">
                        <c:v>653.47288025049284</c:v>
                      </c:pt>
                      <c:pt idx="845">
                        <c:v>652.47288025049284</c:v>
                      </c:pt>
                      <c:pt idx="846">
                        <c:v>651.47288025049284</c:v>
                      </c:pt>
                      <c:pt idx="847">
                        <c:v>650.47288025049284</c:v>
                      </c:pt>
                      <c:pt idx="848">
                        <c:v>649.47288025049284</c:v>
                      </c:pt>
                      <c:pt idx="849">
                        <c:v>648.47288025049284</c:v>
                      </c:pt>
                      <c:pt idx="850">
                        <c:v>647.47288025049284</c:v>
                      </c:pt>
                      <c:pt idx="851">
                        <c:v>646.47288025049284</c:v>
                      </c:pt>
                      <c:pt idx="852">
                        <c:v>645.47288025049284</c:v>
                      </c:pt>
                      <c:pt idx="853">
                        <c:v>644.47288025049284</c:v>
                      </c:pt>
                      <c:pt idx="854">
                        <c:v>643.47288025049284</c:v>
                      </c:pt>
                      <c:pt idx="855">
                        <c:v>642.47288025049284</c:v>
                      </c:pt>
                      <c:pt idx="856">
                        <c:v>641.47288025049284</c:v>
                      </c:pt>
                      <c:pt idx="857">
                        <c:v>640.47288025049284</c:v>
                      </c:pt>
                      <c:pt idx="858">
                        <c:v>639.47288025049284</c:v>
                      </c:pt>
                      <c:pt idx="859">
                        <c:v>638.47288025049284</c:v>
                      </c:pt>
                      <c:pt idx="860">
                        <c:v>637.47288025049284</c:v>
                      </c:pt>
                      <c:pt idx="861">
                        <c:v>636.47288025049284</c:v>
                      </c:pt>
                      <c:pt idx="862">
                        <c:v>635.47288025049284</c:v>
                      </c:pt>
                      <c:pt idx="863">
                        <c:v>634.47288025049284</c:v>
                      </c:pt>
                      <c:pt idx="864">
                        <c:v>633.47288025049284</c:v>
                      </c:pt>
                      <c:pt idx="865">
                        <c:v>632.47288025049284</c:v>
                      </c:pt>
                      <c:pt idx="866">
                        <c:v>631.47288025049284</c:v>
                      </c:pt>
                      <c:pt idx="867">
                        <c:v>630.47288025049284</c:v>
                      </c:pt>
                      <c:pt idx="868">
                        <c:v>629.47288025049284</c:v>
                      </c:pt>
                      <c:pt idx="869">
                        <c:v>628.47288025049284</c:v>
                      </c:pt>
                      <c:pt idx="870">
                        <c:v>627.47288025049284</c:v>
                      </c:pt>
                      <c:pt idx="871">
                        <c:v>626.47288025049284</c:v>
                      </c:pt>
                      <c:pt idx="872">
                        <c:v>625.47288025049284</c:v>
                      </c:pt>
                      <c:pt idx="873">
                        <c:v>624.47288025049284</c:v>
                      </c:pt>
                      <c:pt idx="874">
                        <c:v>623.47288025049284</c:v>
                      </c:pt>
                      <c:pt idx="875">
                        <c:v>622.47288025049284</c:v>
                      </c:pt>
                      <c:pt idx="876">
                        <c:v>621.47288025049284</c:v>
                      </c:pt>
                      <c:pt idx="877">
                        <c:v>620.47288025049284</c:v>
                      </c:pt>
                      <c:pt idx="878">
                        <c:v>619.47288025049284</c:v>
                      </c:pt>
                      <c:pt idx="879">
                        <c:v>618.47288025049284</c:v>
                      </c:pt>
                      <c:pt idx="880">
                        <c:v>617.47288025049284</c:v>
                      </c:pt>
                      <c:pt idx="881">
                        <c:v>616.47288025049284</c:v>
                      </c:pt>
                      <c:pt idx="882">
                        <c:v>615.47288025049284</c:v>
                      </c:pt>
                      <c:pt idx="883">
                        <c:v>614.47288025049284</c:v>
                      </c:pt>
                      <c:pt idx="884">
                        <c:v>613.47288025049284</c:v>
                      </c:pt>
                      <c:pt idx="885">
                        <c:v>612.47288025049284</c:v>
                      </c:pt>
                      <c:pt idx="886">
                        <c:v>611.47288025049284</c:v>
                      </c:pt>
                      <c:pt idx="887">
                        <c:v>610.47288025049284</c:v>
                      </c:pt>
                      <c:pt idx="888">
                        <c:v>609.47288025049284</c:v>
                      </c:pt>
                      <c:pt idx="889">
                        <c:v>608.47288025049284</c:v>
                      </c:pt>
                      <c:pt idx="890">
                        <c:v>607.47288025049284</c:v>
                      </c:pt>
                      <c:pt idx="891">
                        <c:v>606.47288025049284</c:v>
                      </c:pt>
                      <c:pt idx="892">
                        <c:v>605.47288025049284</c:v>
                      </c:pt>
                      <c:pt idx="893">
                        <c:v>604.47288025049284</c:v>
                      </c:pt>
                      <c:pt idx="894">
                        <c:v>603.47288025049284</c:v>
                      </c:pt>
                      <c:pt idx="895">
                        <c:v>602.47288025049284</c:v>
                      </c:pt>
                      <c:pt idx="896">
                        <c:v>601.47288025049284</c:v>
                      </c:pt>
                      <c:pt idx="897">
                        <c:v>600.47288025049284</c:v>
                      </c:pt>
                      <c:pt idx="898">
                        <c:v>599.47288025049284</c:v>
                      </c:pt>
                      <c:pt idx="899">
                        <c:v>598.47288025049284</c:v>
                      </c:pt>
                      <c:pt idx="900">
                        <c:v>597.47288025049284</c:v>
                      </c:pt>
                      <c:pt idx="901">
                        <c:v>596.47288025049284</c:v>
                      </c:pt>
                      <c:pt idx="902">
                        <c:v>595.47288025049284</c:v>
                      </c:pt>
                      <c:pt idx="903">
                        <c:v>594.47288025049284</c:v>
                      </c:pt>
                      <c:pt idx="904">
                        <c:v>593.47288025049284</c:v>
                      </c:pt>
                      <c:pt idx="905">
                        <c:v>592.47288025049284</c:v>
                      </c:pt>
                      <c:pt idx="906">
                        <c:v>591.47288025049284</c:v>
                      </c:pt>
                      <c:pt idx="907">
                        <c:v>590.47288025049284</c:v>
                      </c:pt>
                      <c:pt idx="908">
                        <c:v>589.47288025049284</c:v>
                      </c:pt>
                      <c:pt idx="909">
                        <c:v>588.47288025049284</c:v>
                      </c:pt>
                      <c:pt idx="910">
                        <c:v>587.47288025049284</c:v>
                      </c:pt>
                      <c:pt idx="911">
                        <c:v>586.47288025049284</c:v>
                      </c:pt>
                      <c:pt idx="912">
                        <c:v>585.47288025049284</c:v>
                      </c:pt>
                      <c:pt idx="913">
                        <c:v>584.47288025049284</c:v>
                      </c:pt>
                      <c:pt idx="914">
                        <c:v>583.47288025049284</c:v>
                      </c:pt>
                      <c:pt idx="915">
                        <c:v>582.47288025049284</c:v>
                      </c:pt>
                      <c:pt idx="916">
                        <c:v>581.47288025049284</c:v>
                      </c:pt>
                      <c:pt idx="917">
                        <c:v>580.47288025049284</c:v>
                      </c:pt>
                      <c:pt idx="918">
                        <c:v>579.47288025049284</c:v>
                      </c:pt>
                      <c:pt idx="919">
                        <c:v>578.47288025049284</c:v>
                      </c:pt>
                      <c:pt idx="920">
                        <c:v>577.47288025049284</c:v>
                      </c:pt>
                      <c:pt idx="921">
                        <c:v>576.47288025049284</c:v>
                      </c:pt>
                      <c:pt idx="922">
                        <c:v>575.47288025049284</c:v>
                      </c:pt>
                      <c:pt idx="923">
                        <c:v>574.47288025049284</c:v>
                      </c:pt>
                      <c:pt idx="924">
                        <c:v>573.47288025049284</c:v>
                      </c:pt>
                      <c:pt idx="925">
                        <c:v>572.47288025049284</c:v>
                      </c:pt>
                      <c:pt idx="926">
                        <c:v>571.47288025049284</c:v>
                      </c:pt>
                      <c:pt idx="927">
                        <c:v>570.47288025049284</c:v>
                      </c:pt>
                      <c:pt idx="928">
                        <c:v>569.47288025049284</c:v>
                      </c:pt>
                      <c:pt idx="929">
                        <c:v>568.47288025049284</c:v>
                      </c:pt>
                      <c:pt idx="930">
                        <c:v>567.47288025049284</c:v>
                      </c:pt>
                      <c:pt idx="931">
                        <c:v>566.47288025049284</c:v>
                      </c:pt>
                      <c:pt idx="932">
                        <c:v>565.47288025049284</c:v>
                      </c:pt>
                      <c:pt idx="933">
                        <c:v>564.47288025049284</c:v>
                      </c:pt>
                      <c:pt idx="934">
                        <c:v>563.47288025049284</c:v>
                      </c:pt>
                      <c:pt idx="935">
                        <c:v>562.47288025049284</c:v>
                      </c:pt>
                      <c:pt idx="936">
                        <c:v>561.47288025049284</c:v>
                      </c:pt>
                      <c:pt idx="937">
                        <c:v>560.47288025049284</c:v>
                      </c:pt>
                      <c:pt idx="938">
                        <c:v>559.47288025049284</c:v>
                      </c:pt>
                      <c:pt idx="939">
                        <c:v>558.47288025049284</c:v>
                      </c:pt>
                      <c:pt idx="940">
                        <c:v>557.47288025049284</c:v>
                      </c:pt>
                      <c:pt idx="941">
                        <c:v>556.47288025049284</c:v>
                      </c:pt>
                      <c:pt idx="942">
                        <c:v>555.47288025049284</c:v>
                      </c:pt>
                      <c:pt idx="943">
                        <c:v>554.47288025049284</c:v>
                      </c:pt>
                      <c:pt idx="944">
                        <c:v>553.47288025049284</c:v>
                      </c:pt>
                      <c:pt idx="945">
                        <c:v>552.47288025049284</c:v>
                      </c:pt>
                      <c:pt idx="946">
                        <c:v>551.47288025049284</c:v>
                      </c:pt>
                      <c:pt idx="947">
                        <c:v>550.47288025049284</c:v>
                      </c:pt>
                      <c:pt idx="948">
                        <c:v>549.47288025049284</c:v>
                      </c:pt>
                      <c:pt idx="949">
                        <c:v>548.47288025049284</c:v>
                      </c:pt>
                      <c:pt idx="950">
                        <c:v>547.47288025049284</c:v>
                      </c:pt>
                      <c:pt idx="951">
                        <c:v>546.47288025049284</c:v>
                      </c:pt>
                      <c:pt idx="952">
                        <c:v>545.47288025049284</c:v>
                      </c:pt>
                      <c:pt idx="953">
                        <c:v>544.47288025049284</c:v>
                      </c:pt>
                      <c:pt idx="954">
                        <c:v>543.47288025049284</c:v>
                      </c:pt>
                      <c:pt idx="955">
                        <c:v>542.47288025049284</c:v>
                      </c:pt>
                      <c:pt idx="956">
                        <c:v>541.47288025049284</c:v>
                      </c:pt>
                      <c:pt idx="957">
                        <c:v>540.47288025049284</c:v>
                      </c:pt>
                      <c:pt idx="958">
                        <c:v>539.47288025049284</c:v>
                      </c:pt>
                      <c:pt idx="959">
                        <c:v>538.47288025049284</c:v>
                      </c:pt>
                      <c:pt idx="960">
                        <c:v>537.47288025049284</c:v>
                      </c:pt>
                      <c:pt idx="961">
                        <c:v>536.47288025049284</c:v>
                      </c:pt>
                      <c:pt idx="962">
                        <c:v>535.47288025049284</c:v>
                      </c:pt>
                      <c:pt idx="963">
                        <c:v>534.47288025049284</c:v>
                      </c:pt>
                      <c:pt idx="964">
                        <c:v>533.47288025049284</c:v>
                      </c:pt>
                      <c:pt idx="965">
                        <c:v>532.47288025049284</c:v>
                      </c:pt>
                      <c:pt idx="966">
                        <c:v>531.47288025049284</c:v>
                      </c:pt>
                      <c:pt idx="967">
                        <c:v>530.47288025049284</c:v>
                      </c:pt>
                      <c:pt idx="968">
                        <c:v>529.47288025049284</c:v>
                      </c:pt>
                      <c:pt idx="969">
                        <c:v>528.47288025049284</c:v>
                      </c:pt>
                      <c:pt idx="970">
                        <c:v>527.47288025049284</c:v>
                      </c:pt>
                      <c:pt idx="971">
                        <c:v>526.47288025049284</c:v>
                      </c:pt>
                      <c:pt idx="972">
                        <c:v>525.47288025049284</c:v>
                      </c:pt>
                      <c:pt idx="973">
                        <c:v>524.47288025049284</c:v>
                      </c:pt>
                      <c:pt idx="974">
                        <c:v>523.47288025049284</c:v>
                      </c:pt>
                      <c:pt idx="975">
                        <c:v>522.47288025049284</c:v>
                      </c:pt>
                      <c:pt idx="976">
                        <c:v>521.47288025049284</c:v>
                      </c:pt>
                      <c:pt idx="977">
                        <c:v>520.47288025049284</c:v>
                      </c:pt>
                      <c:pt idx="978">
                        <c:v>519.47288025049284</c:v>
                      </c:pt>
                      <c:pt idx="979">
                        <c:v>518.47288025049284</c:v>
                      </c:pt>
                      <c:pt idx="980">
                        <c:v>517.47288025049284</c:v>
                      </c:pt>
                      <c:pt idx="981">
                        <c:v>516.47288025049284</c:v>
                      </c:pt>
                      <c:pt idx="982">
                        <c:v>515.47288025049284</c:v>
                      </c:pt>
                      <c:pt idx="983">
                        <c:v>514.47288025049284</c:v>
                      </c:pt>
                      <c:pt idx="984">
                        <c:v>513.47288025049284</c:v>
                      </c:pt>
                      <c:pt idx="985">
                        <c:v>512.47288025049284</c:v>
                      </c:pt>
                      <c:pt idx="986">
                        <c:v>511.47288025049284</c:v>
                      </c:pt>
                      <c:pt idx="987">
                        <c:v>510.47288025049284</c:v>
                      </c:pt>
                      <c:pt idx="988">
                        <c:v>509.47288025049284</c:v>
                      </c:pt>
                      <c:pt idx="989">
                        <c:v>508.47288025049284</c:v>
                      </c:pt>
                      <c:pt idx="990">
                        <c:v>507.47288025049284</c:v>
                      </c:pt>
                      <c:pt idx="991">
                        <c:v>506.47288025049284</c:v>
                      </c:pt>
                      <c:pt idx="992">
                        <c:v>505.47288025049284</c:v>
                      </c:pt>
                      <c:pt idx="993">
                        <c:v>504.47288025049284</c:v>
                      </c:pt>
                      <c:pt idx="994">
                        <c:v>503.47288025049284</c:v>
                      </c:pt>
                      <c:pt idx="995">
                        <c:v>502.47288025049284</c:v>
                      </c:pt>
                      <c:pt idx="996">
                        <c:v>501.47288025049284</c:v>
                      </c:pt>
                      <c:pt idx="997">
                        <c:v>500.47288025049284</c:v>
                      </c:pt>
                      <c:pt idx="998">
                        <c:v>499.47288025049284</c:v>
                      </c:pt>
                      <c:pt idx="999">
                        <c:v>498.47288025049284</c:v>
                      </c:pt>
                      <c:pt idx="1000">
                        <c:v>497.47288025049284</c:v>
                      </c:pt>
                      <c:pt idx="1001">
                        <c:v>496.47288025049284</c:v>
                      </c:pt>
                      <c:pt idx="1002">
                        <c:v>495.47288025049284</c:v>
                      </c:pt>
                      <c:pt idx="1003">
                        <c:v>494.47288025049284</c:v>
                      </c:pt>
                      <c:pt idx="1004">
                        <c:v>493.47288025049284</c:v>
                      </c:pt>
                      <c:pt idx="1005">
                        <c:v>492.47288025049284</c:v>
                      </c:pt>
                      <c:pt idx="1006">
                        <c:v>491.47288025049284</c:v>
                      </c:pt>
                      <c:pt idx="1007">
                        <c:v>490.47288025049284</c:v>
                      </c:pt>
                      <c:pt idx="1008">
                        <c:v>489.47288025049284</c:v>
                      </c:pt>
                      <c:pt idx="1009">
                        <c:v>488.47288025049284</c:v>
                      </c:pt>
                      <c:pt idx="1010">
                        <c:v>487.47288025049284</c:v>
                      </c:pt>
                      <c:pt idx="1011">
                        <c:v>486.47288025049284</c:v>
                      </c:pt>
                      <c:pt idx="1012">
                        <c:v>485.47288025049284</c:v>
                      </c:pt>
                      <c:pt idx="1013">
                        <c:v>484.47288025049284</c:v>
                      </c:pt>
                      <c:pt idx="1014">
                        <c:v>483.47288025049284</c:v>
                      </c:pt>
                      <c:pt idx="1015">
                        <c:v>482.47288025049284</c:v>
                      </c:pt>
                      <c:pt idx="1016">
                        <c:v>481.47288025049284</c:v>
                      </c:pt>
                      <c:pt idx="1017">
                        <c:v>480.47288025049284</c:v>
                      </c:pt>
                      <c:pt idx="1018">
                        <c:v>479.47288025049284</c:v>
                      </c:pt>
                      <c:pt idx="1019">
                        <c:v>478.47288025049284</c:v>
                      </c:pt>
                      <c:pt idx="1020">
                        <c:v>477.47288025049284</c:v>
                      </c:pt>
                      <c:pt idx="1021">
                        <c:v>476.47288025049284</c:v>
                      </c:pt>
                      <c:pt idx="1022">
                        <c:v>475.47288025049284</c:v>
                      </c:pt>
                      <c:pt idx="1023">
                        <c:v>474.47288025049284</c:v>
                      </c:pt>
                      <c:pt idx="1024">
                        <c:v>473.47288025049284</c:v>
                      </c:pt>
                      <c:pt idx="1025">
                        <c:v>472.47288025049284</c:v>
                      </c:pt>
                      <c:pt idx="1026">
                        <c:v>471.47288025049284</c:v>
                      </c:pt>
                      <c:pt idx="1027">
                        <c:v>470.47288025049284</c:v>
                      </c:pt>
                      <c:pt idx="1028">
                        <c:v>469.47288025049284</c:v>
                      </c:pt>
                      <c:pt idx="1029">
                        <c:v>468.47288025049284</c:v>
                      </c:pt>
                      <c:pt idx="1030">
                        <c:v>467.47288025049284</c:v>
                      </c:pt>
                      <c:pt idx="1031">
                        <c:v>466.47288025049284</c:v>
                      </c:pt>
                      <c:pt idx="1032">
                        <c:v>465.47288025049284</c:v>
                      </c:pt>
                      <c:pt idx="1033">
                        <c:v>464.47288025049284</c:v>
                      </c:pt>
                      <c:pt idx="1034">
                        <c:v>463.47288025049284</c:v>
                      </c:pt>
                      <c:pt idx="1035">
                        <c:v>462.47288025049284</c:v>
                      </c:pt>
                      <c:pt idx="1036">
                        <c:v>461.47288025049284</c:v>
                      </c:pt>
                      <c:pt idx="1037">
                        <c:v>460.47288025049284</c:v>
                      </c:pt>
                      <c:pt idx="1038">
                        <c:v>459.47288025049284</c:v>
                      </c:pt>
                      <c:pt idx="1039">
                        <c:v>458.47288025049284</c:v>
                      </c:pt>
                      <c:pt idx="1040">
                        <c:v>457.47288025049284</c:v>
                      </c:pt>
                      <c:pt idx="1041">
                        <c:v>456.47288025049284</c:v>
                      </c:pt>
                      <c:pt idx="1042">
                        <c:v>455.47288025049284</c:v>
                      </c:pt>
                      <c:pt idx="1043">
                        <c:v>454.47288025049284</c:v>
                      </c:pt>
                      <c:pt idx="1044">
                        <c:v>453.47288025049284</c:v>
                      </c:pt>
                      <c:pt idx="1045">
                        <c:v>452.47288025049284</c:v>
                      </c:pt>
                      <c:pt idx="1046">
                        <c:v>451.47288025049284</c:v>
                      </c:pt>
                      <c:pt idx="1047">
                        <c:v>450.47288025049284</c:v>
                      </c:pt>
                      <c:pt idx="1048">
                        <c:v>449.47288025049284</c:v>
                      </c:pt>
                      <c:pt idx="1049">
                        <c:v>448.47288025049284</c:v>
                      </c:pt>
                      <c:pt idx="1050">
                        <c:v>447.47288025049284</c:v>
                      </c:pt>
                      <c:pt idx="1051">
                        <c:v>446.47288025049284</c:v>
                      </c:pt>
                      <c:pt idx="1052">
                        <c:v>445.47288025049284</c:v>
                      </c:pt>
                      <c:pt idx="1053">
                        <c:v>444.47288025049284</c:v>
                      </c:pt>
                      <c:pt idx="1054">
                        <c:v>443.47288025049284</c:v>
                      </c:pt>
                      <c:pt idx="1055">
                        <c:v>442.47288025049284</c:v>
                      </c:pt>
                      <c:pt idx="1056">
                        <c:v>441.47288025049284</c:v>
                      </c:pt>
                      <c:pt idx="1057">
                        <c:v>440.47288025049284</c:v>
                      </c:pt>
                      <c:pt idx="1058">
                        <c:v>439.47288025049284</c:v>
                      </c:pt>
                      <c:pt idx="1059">
                        <c:v>438.47288025049284</c:v>
                      </c:pt>
                      <c:pt idx="1060">
                        <c:v>437.47288025049284</c:v>
                      </c:pt>
                      <c:pt idx="1061">
                        <c:v>436.47288025049284</c:v>
                      </c:pt>
                      <c:pt idx="1062">
                        <c:v>435.47288025049284</c:v>
                      </c:pt>
                      <c:pt idx="1063">
                        <c:v>434.47288025049284</c:v>
                      </c:pt>
                      <c:pt idx="1064">
                        <c:v>433.47288025049284</c:v>
                      </c:pt>
                      <c:pt idx="1065">
                        <c:v>432.47288025049284</c:v>
                      </c:pt>
                      <c:pt idx="1066">
                        <c:v>431.47288025049284</c:v>
                      </c:pt>
                      <c:pt idx="1067">
                        <c:v>430.47288025049284</c:v>
                      </c:pt>
                      <c:pt idx="1068">
                        <c:v>429.47288025049284</c:v>
                      </c:pt>
                      <c:pt idx="1069">
                        <c:v>428.47288025049284</c:v>
                      </c:pt>
                      <c:pt idx="1070">
                        <c:v>427.47288025049284</c:v>
                      </c:pt>
                      <c:pt idx="1071">
                        <c:v>426.47288025049284</c:v>
                      </c:pt>
                      <c:pt idx="1072">
                        <c:v>425.47288025049284</c:v>
                      </c:pt>
                      <c:pt idx="1073">
                        <c:v>424.47288025049284</c:v>
                      </c:pt>
                      <c:pt idx="1074">
                        <c:v>423.47288025049284</c:v>
                      </c:pt>
                      <c:pt idx="1075">
                        <c:v>422.47288025049284</c:v>
                      </c:pt>
                      <c:pt idx="1076">
                        <c:v>421.47288025049284</c:v>
                      </c:pt>
                      <c:pt idx="1077">
                        <c:v>420.47288025049284</c:v>
                      </c:pt>
                      <c:pt idx="1078">
                        <c:v>419.47288025049284</c:v>
                      </c:pt>
                      <c:pt idx="1079">
                        <c:v>418.47288025049284</c:v>
                      </c:pt>
                      <c:pt idx="1080">
                        <c:v>417.47288025049284</c:v>
                      </c:pt>
                      <c:pt idx="1081">
                        <c:v>416.47288025049284</c:v>
                      </c:pt>
                      <c:pt idx="1082">
                        <c:v>415.47288025049284</c:v>
                      </c:pt>
                      <c:pt idx="1083">
                        <c:v>414.47288025049284</c:v>
                      </c:pt>
                      <c:pt idx="1084">
                        <c:v>413.47288025049284</c:v>
                      </c:pt>
                      <c:pt idx="1085">
                        <c:v>412.47288025049284</c:v>
                      </c:pt>
                      <c:pt idx="1086">
                        <c:v>411.47288025049284</c:v>
                      </c:pt>
                      <c:pt idx="1087">
                        <c:v>410.47288025049284</c:v>
                      </c:pt>
                      <c:pt idx="1088">
                        <c:v>409.47288025049284</c:v>
                      </c:pt>
                      <c:pt idx="1089">
                        <c:v>408.47288025049284</c:v>
                      </c:pt>
                      <c:pt idx="1090">
                        <c:v>407.47288025049284</c:v>
                      </c:pt>
                      <c:pt idx="1091">
                        <c:v>406.47288025049284</c:v>
                      </c:pt>
                      <c:pt idx="1092">
                        <c:v>405.47288025049284</c:v>
                      </c:pt>
                      <c:pt idx="1093">
                        <c:v>404.47288025049284</c:v>
                      </c:pt>
                      <c:pt idx="1094">
                        <c:v>403.47288025049284</c:v>
                      </c:pt>
                      <c:pt idx="1095">
                        <c:v>402.47288025049284</c:v>
                      </c:pt>
                      <c:pt idx="1096">
                        <c:v>401.47288025049284</c:v>
                      </c:pt>
                      <c:pt idx="1097">
                        <c:v>400.47288025049284</c:v>
                      </c:pt>
                      <c:pt idx="1098">
                        <c:v>399.47288025049284</c:v>
                      </c:pt>
                      <c:pt idx="1099">
                        <c:v>398.47288025049284</c:v>
                      </c:pt>
                      <c:pt idx="1100">
                        <c:v>397.47288025049284</c:v>
                      </c:pt>
                      <c:pt idx="1101">
                        <c:v>396.47288025049284</c:v>
                      </c:pt>
                      <c:pt idx="1102">
                        <c:v>395.47288025049284</c:v>
                      </c:pt>
                      <c:pt idx="1103">
                        <c:v>394.47288025049284</c:v>
                      </c:pt>
                      <c:pt idx="1104">
                        <c:v>393.47288025049284</c:v>
                      </c:pt>
                      <c:pt idx="1105">
                        <c:v>392.47288025049284</c:v>
                      </c:pt>
                      <c:pt idx="1106">
                        <c:v>391.47288025049284</c:v>
                      </c:pt>
                      <c:pt idx="1107">
                        <c:v>390.47288025049284</c:v>
                      </c:pt>
                      <c:pt idx="1108">
                        <c:v>389.47288025049284</c:v>
                      </c:pt>
                      <c:pt idx="1109">
                        <c:v>387.47288025049284</c:v>
                      </c:pt>
                      <c:pt idx="1110">
                        <c:v>386.47288025049284</c:v>
                      </c:pt>
                      <c:pt idx="1111">
                        <c:v>385.47288025049284</c:v>
                      </c:pt>
                      <c:pt idx="1112">
                        <c:v>384.47288025049284</c:v>
                      </c:pt>
                      <c:pt idx="1113">
                        <c:v>383.47288025049284</c:v>
                      </c:pt>
                      <c:pt idx="1114">
                        <c:v>382.47288025049284</c:v>
                      </c:pt>
                      <c:pt idx="1115">
                        <c:v>381.47288025049284</c:v>
                      </c:pt>
                      <c:pt idx="1116">
                        <c:v>380.47288025049284</c:v>
                      </c:pt>
                      <c:pt idx="1117">
                        <c:v>379.47288025049284</c:v>
                      </c:pt>
                      <c:pt idx="1118">
                        <c:v>378.47288025049284</c:v>
                      </c:pt>
                      <c:pt idx="1119">
                        <c:v>377.47288025049284</c:v>
                      </c:pt>
                      <c:pt idx="1120">
                        <c:v>376.47288025049284</c:v>
                      </c:pt>
                      <c:pt idx="1121">
                        <c:v>375.47288025049284</c:v>
                      </c:pt>
                      <c:pt idx="1122">
                        <c:v>374.47288025049284</c:v>
                      </c:pt>
                      <c:pt idx="1123">
                        <c:v>373.47288025049284</c:v>
                      </c:pt>
                      <c:pt idx="1124">
                        <c:v>372.47288025049284</c:v>
                      </c:pt>
                      <c:pt idx="1125">
                        <c:v>371.47288025049284</c:v>
                      </c:pt>
                      <c:pt idx="1126">
                        <c:v>370.47288025049284</c:v>
                      </c:pt>
                      <c:pt idx="1127">
                        <c:v>369.47288025049284</c:v>
                      </c:pt>
                      <c:pt idx="1128">
                        <c:v>368.47288025049284</c:v>
                      </c:pt>
                      <c:pt idx="1129">
                        <c:v>367.47288025049284</c:v>
                      </c:pt>
                      <c:pt idx="1130">
                        <c:v>366.47288025049284</c:v>
                      </c:pt>
                      <c:pt idx="1131">
                        <c:v>365.47288025049284</c:v>
                      </c:pt>
                      <c:pt idx="1132">
                        <c:v>364.47288025049284</c:v>
                      </c:pt>
                      <c:pt idx="1133">
                        <c:v>363.47288025049284</c:v>
                      </c:pt>
                      <c:pt idx="1134">
                        <c:v>362.47288025049284</c:v>
                      </c:pt>
                      <c:pt idx="1135">
                        <c:v>361.47288025049284</c:v>
                      </c:pt>
                      <c:pt idx="1136">
                        <c:v>360.47288025049284</c:v>
                      </c:pt>
                      <c:pt idx="1137">
                        <c:v>359.47288025049284</c:v>
                      </c:pt>
                      <c:pt idx="1138">
                        <c:v>358.47288025049284</c:v>
                      </c:pt>
                      <c:pt idx="1139">
                        <c:v>357.47288025049284</c:v>
                      </c:pt>
                      <c:pt idx="1140">
                        <c:v>356.47288025049284</c:v>
                      </c:pt>
                      <c:pt idx="1141">
                        <c:v>355.47288025049284</c:v>
                      </c:pt>
                      <c:pt idx="1142">
                        <c:v>354.47288025049284</c:v>
                      </c:pt>
                      <c:pt idx="1143">
                        <c:v>353.47288025049284</c:v>
                      </c:pt>
                      <c:pt idx="1144">
                        <c:v>352.47288025049284</c:v>
                      </c:pt>
                      <c:pt idx="1145">
                        <c:v>351.47288025049284</c:v>
                      </c:pt>
                      <c:pt idx="1146">
                        <c:v>350.47288025049284</c:v>
                      </c:pt>
                      <c:pt idx="1147">
                        <c:v>349.47288025049284</c:v>
                      </c:pt>
                      <c:pt idx="1148">
                        <c:v>348.47288025049284</c:v>
                      </c:pt>
                      <c:pt idx="1149">
                        <c:v>347.47288025049284</c:v>
                      </c:pt>
                      <c:pt idx="1150">
                        <c:v>346.47288025049284</c:v>
                      </c:pt>
                      <c:pt idx="1151">
                        <c:v>345.47288025049284</c:v>
                      </c:pt>
                      <c:pt idx="1152">
                        <c:v>344.47288025049284</c:v>
                      </c:pt>
                      <c:pt idx="1153">
                        <c:v>343.47288025049284</c:v>
                      </c:pt>
                      <c:pt idx="1154">
                        <c:v>342.47288025049284</c:v>
                      </c:pt>
                      <c:pt idx="1155">
                        <c:v>341.47288025049284</c:v>
                      </c:pt>
                      <c:pt idx="1156">
                        <c:v>340.47288025049284</c:v>
                      </c:pt>
                      <c:pt idx="1157">
                        <c:v>339.47288025049284</c:v>
                      </c:pt>
                      <c:pt idx="1158">
                        <c:v>338.47288025049284</c:v>
                      </c:pt>
                      <c:pt idx="1159">
                        <c:v>337.47288025049284</c:v>
                      </c:pt>
                      <c:pt idx="1160">
                        <c:v>336.47288025049284</c:v>
                      </c:pt>
                      <c:pt idx="1161">
                        <c:v>335.47288025049284</c:v>
                      </c:pt>
                      <c:pt idx="1162">
                        <c:v>334.47288025049284</c:v>
                      </c:pt>
                      <c:pt idx="1163">
                        <c:v>333.47288025049284</c:v>
                      </c:pt>
                      <c:pt idx="1164">
                        <c:v>332.47288025049284</c:v>
                      </c:pt>
                      <c:pt idx="1165">
                        <c:v>331.47288025049284</c:v>
                      </c:pt>
                      <c:pt idx="1166">
                        <c:v>330.47288025049284</c:v>
                      </c:pt>
                      <c:pt idx="1167">
                        <c:v>329.47288025049284</c:v>
                      </c:pt>
                      <c:pt idx="1168">
                        <c:v>328.47288025049284</c:v>
                      </c:pt>
                      <c:pt idx="1169">
                        <c:v>327.47288025049284</c:v>
                      </c:pt>
                      <c:pt idx="1170">
                        <c:v>326.47288025049284</c:v>
                      </c:pt>
                      <c:pt idx="1171">
                        <c:v>325.47288025049284</c:v>
                      </c:pt>
                      <c:pt idx="1172">
                        <c:v>324.47288025049284</c:v>
                      </c:pt>
                      <c:pt idx="1173">
                        <c:v>323.47288025049284</c:v>
                      </c:pt>
                      <c:pt idx="1174">
                        <c:v>322.47288025049284</c:v>
                      </c:pt>
                      <c:pt idx="1175">
                        <c:v>321.47288025049284</c:v>
                      </c:pt>
                      <c:pt idx="1176">
                        <c:v>320.47288025049284</c:v>
                      </c:pt>
                      <c:pt idx="1177">
                        <c:v>319.47288025049284</c:v>
                      </c:pt>
                      <c:pt idx="1178">
                        <c:v>318.47288025049284</c:v>
                      </c:pt>
                      <c:pt idx="1179">
                        <c:v>317.47288025049284</c:v>
                      </c:pt>
                      <c:pt idx="1180">
                        <c:v>316.47288025049284</c:v>
                      </c:pt>
                      <c:pt idx="1181">
                        <c:v>315.47288025049284</c:v>
                      </c:pt>
                      <c:pt idx="1182">
                        <c:v>314.47288025049284</c:v>
                      </c:pt>
                      <c:pt idx="1183">
                        <c:v>313.47288025049284</c:v>
                      </c:pt>
                      <c:pt idx="1184">
                        <c:v>312.47288025049284</c:v>
                      </c:pt>
                      <c:pt idx="1185">
                        <c:v>311.47288025049284</c:v>
                      </c:pt>
                      <c:pt idx="1186">
                        <c:v>310.47288025049284</c:v>
                      </c:pt>
                      <c:pt idx="1187">
                        <c:v>309.47288025049284</c:v>
                      </c:pt>
                      <c:pt idx="1188">
                        <c:v>308.47288025049284</c:v>
                      </c:pt>
                      <c:pt idx="1189">
                        <c:v>307.47288025049284</c:v>
                      </c:pt>
                      <c:pt idx="1190">
                        <c:v>306.47288025049284</c:v>
                      </c:pt>
                      <c:pt idx="1191">
                        <c:v>305.47288025049284</c:v>
                      </c:pt>
                      <c:pt idx="1192">
                        <c:v>304.47288025049284</c:v>
                      </c:pt>
                      <c:pt idx="1193">
                        <c:v>303.47288025049284</c:v>
                      </c:pt>
                      <c:pt idx="1194">
                        <c:v>302.47288025049284</c:v>
                      </c:pt>
                      <c:pt idx="1195">
                        <c:v>301.47288025049284</c:v>
                      </c:pt>
                      <c:pt idx="1196">
                        <c:v>300.47288025049284</c:v>
                      </c:pt>
                      <c:pt idx="1197">
                        <c:v>299.47288025049284</c:v>
                      </c:pt>
                      <c:pt idx="1198">
                        <c:v>298.47288025049284</c:v>
                      </c:pt>
                      <c:pt idx="1199">
                        <c:v>297.47288025049284</c:v>
                      </c:pt>
                      <c:pt idx="1200">
                        <c:v>296.47288025049284</c:v>
                      </c:pt>
                      <c:pt idx="1201">
                        <c:v>295.47288025049284</c:v>
                      </c:pt>
                      <c:pt idx="1202">
                        <c:v>294.47288025049284</c:v>
                      </c:pt>
                      <c:pt idx="1203">
                        <c:v>293.47288025049284</c:v>
                      </c:pt>
                      <c:pt idx="1204">
                        <c:v>292.47288025049284</c:v>
                      </c:pt>
                      <c:pt idx="1205">
                        <c:v>291.47288025049284</c:v>
                      </c:pt>
                      <c:pt idx="1206">
                        <c:v>290.47288025049284</c:v>
                      </c:pt>
                      <c:pt idx="1207">
                        <c:v>289.47288025049284</c:v>
                      </c:pt>
                      <c:pt idx="1208">
                        <c:v>288.47288025049284</c:v>
                      </c:pt>
                      <c:pt idx="1209">
                        <c:v>287.47288025049284</c:v>
                      </c:pt>
                      <c:pt idx="1210">
                        <c:v>286.47288025049284</c:v>
                      </c:pt>
                      <c:pt idx="1211">
                        <c:v>285.47288025049284</c:v>
                      </c:pt>
                      <c:pt idx="1212">
                        <c:v>284.47288025049284</c:v>
                      </c:pt>
                      <c:pt idx="1213">
                        <c:v>283.47288025049284</c:v>
                      </c:pt>
                      <c:pt idx="1214">
                        <c:v>282.47288025049284</c:v>
                      </c:pt>
                      <c:pt idx="1215">
                        <c:v>281.47288025049284</c:v>
                      </c:pt>
                      <c:pt idx="1216">
                        <c:v>280.47288025049284</c:v>
                      </c:pt>
                      <c:pt idx="1217">
                        <c:v>279.47288025049284</c:v>
                      </c:pt>
                      <c:pt idx="1218">
                        <c:v>278.47288025049284</c:v>
                      </c:pt>
                      <c:pt idx="1219">
                        <c:v>277.47288025049284</c:v>
                      </c:pt>
                      <c:pt idx="1220">
                        <c:v>276.47288025049284</c:v>
                      </c:pt>
                      <c:pt idx="1221">
                        <c:v>275.47288025049284</c:v>
                      </c:pt>
                      <c:pt idx="1222">
                        <c:v>274.47288025049284</c:v>
                      </c:pt>
                      <c:pt idx="1223">
                        <c:v>273.47288025049284</c:v>
                      </c:pt>
                      <c:pt idx="1224">
                        <c:v>272.47288025049284</c:v>
                      </c:pt>
                      <c:pt idx="1225">
                        <c:v>271.47288025049284</c:v>
                      </c:pt>
                      <c:pt idx="1226">
                        <c:v>270.47288025049284</c:v>
                      </c:pt>
                      <c:pt idx="1227">
                        <c:v>269.47288025049284</c:v>
                      </c:pt>
                      <c:pt idx="1228">
                        <c:v>268.47288025049284</c:v>
                      </c:pt>
                      <c:pt idx="1229">
                        <c:v>267.47288025049284</c:v>
                      </c:pt>
                      <c:pt idx="1230">
                        <c:v>266.47288025049284</c:v>
                      </c:pt>
                      <c:pt idx="1231">
                        <c:v>265.47288025049284</c:v>
                      </c:pt>
                      <c:pt idx="1232">
                        <c:v>264.47288025049284</c:v>
                      </c:pt>
                      <c:pt idx="1233">
                        <c:v>263.47288025049284</c:v>
                      </c:pt>
                      <c:pt idx="1234">
                        <c:v>262.47288025049284</c:v>
                      </c:pt>
                      <c:pt idx="1235">
                        <c:v>261.47288025049284</c:v>
                      </c:pt>
                      <c:pt idx="1236">
                        <c:v>260.47288025049284</c:v>
                      </c:pt>
                      <c:pt idx="1237">
                        <c:v>259.47288025049284</c:v>
                      </c:pt>
                      <c:pt idx="1238">
                        <c:v>258.47288025049284</c:v>
                      </c:pt>
                      <c:pt idx="1239">
                        <c:v>257.47288025049284</c:v>
                      </c:pt>
                      <c:pt idx="1240">
                        <c:v>256.47288025049284</c:v>
                      </c:pt>
                      <c:pt idx="1241">
                        <c:v>255.47288025049284</c:v>
                      </c:pt>
                      <c:pt idx="1242">
                        <c:v>254.47288025049284</c:v>
                      </c:pt>
                      <c:pt idx="1243">
                        <c:v>253.47288025049284</c:v>
                      </c:pt>
                      <c:pt idx="1244">
                        <c:v>252.47288025049284</c:v>
                      </c:pt>
                      <c:pt idx="1245">
                        <c:v>251.47288025049284</c:v>
                      </c:pt>
                      <c:pt idx="1246">
                        <c:v>250.47288025049284</c:v>
                      </c:pt>
                      <c:pt idx="1247">
                        <c:v>249.47288025049284</c:v>
                      </c:pt>
                      <c:pt idx="1248">
                        <c:v>248.47288025049284</c:v>
                      </c:pt>
                      <c:pt idx="1249">
                        <c:v>247.47288025049284</c:v>
                      </c:pt>
                      <c:pt idx="1250">
                        <c:v>246.47288025049284</c:v>
                      </c:pt>
                      <c:pt idx="1251">
                        <c:v>245.47288025049284</c:v>
                      </c:pt>
                      <c:pt idx="1252">
                        <c:v>244.47288025049284</c:v>
                      </c:pt>
                      <c:pt idx="1253">
                        <c:v>243.47288025049284</c:v>
                      </c:pt>
                      <c:pt idx="1254">
                        <c:v>242.47288025049284</c:v>
                      </c:pt>
                      <c:pt idx="1255">
                        <c:v>241.47288025049284</c:v>
                      </c:pt>
                      <c:pt idx="1256">
                        <c:v>240.47288025049284</c:v>
                      </c:pt>
                      <c:pt idx="1257">
                        <c:v>239.47288025049284</c:v>
                      </c:pt>
                      <c:pt idx="1258">
                        <c:v>238.47288025049284</c:v>
                      </c:pt>
                      <c:pt idx="1259">
                        <c:v>237.47288025049284</c:v>
                      </c:pt>
                      <c:pt idx="1260">
                        <c:v>236.47288025049284</c:v>
                      </c:pt>
                      <c:pt idx="1261">
                        <c:v>235.47288025049284</c:v>
                      </c:pt>
                      <c:pt idx="1262">
                        <c:v>234.47288025049284</c:v>
                      </c:pt>
                      <c:pt idx="1263">
                        <c:v>233.47288025049284</c:v>
                      </c:pt>
                      <c:pt idx="1264">
                        <c:v>232.47288025049284</c:v>
                      </c:pt>
                      <c:pt idx="1265">
                        <c:v>231.47288025049284</c:v>
                      </c:pt>
                      <c:pt idx="1266">
                        <c:v>230.47288025049284</c:v>
                      </c:pt>
                      <c:pt idx="1267">
                        <c:v>229.47288025049284</c:v>
                      </c:pt>
                      <c:pt idx="1268">
                        <c:v>228.47288025049284</c:v>
                      </c:pt>
                      <c:pt idx="1269">
                        <c:v>227.47288025049284</c:v>
                      </c:pt>
                      <c:pt idx="1270">
                        <c:v>226.47288025049284</c:v>
                      </c:pt>
                      <c:pt idx="1271">
                        <c:v>225.47288025049284</c:v>
                      </c:pt>
                      <c:pt idx="1272">
                        <c:v>224.47288025049284</c:v>
                      </c:pt>
                      <c:pt idx="1273">
                        <c:v>223.47288025049284</c:v>
                      </c:pt>
                      <c:pt idx="1274">
                        <c:v>222.47288025049284</c:v>
                      </c:pt>
                      <c:pt idx="1275">
                        <c:v>221.47288025049284</c:v>
                      </c:pt>
                      <c:pt idx="1276">
                        <c:v>220.47288025049284</c:v>
                      </c:pt>
                      <c:pt idx="1277">
                        <c:v>219.47288025049284</c:v>
                      </c:pt>
                      <c:pt idx="1278">
                        <c:v>218.47288025049284</c:v>
                      </c:pt>
                      <c:pt idx="1279">
                        <c:v>217.47288025049284</c:v>
                      </c:pt>
                      <c:pt idx="1280">
                        <c:v>216.47288025049284</c:v>
                      </c:pt>
                      <c:pt idx="1281">
                        <c:v>215.47288025049284</c:v>
                      </c:pt>
                      <c:pt idx="1282">
                        <c:v>214.47288025049284</c:v>
                      </c:pt>
                      <c:pt idx="1283">
                        <c:v>213.47288025049284</c:v>
                      </c:pt>
                      <c:pt idx="1284">
                        <c:v>212.47288025049284</c:v>
                      </c:pt>
                      <c:pt idx="1285">
                        <c:v>211.47288025049284</c:v>
                      </c:pt>
                      <c:pt idx="1286">
                        <c:v>210.47288025049284</c:v>
                      </c:pt>
                      <c:pt idx="1287">
                        <c:v>209.47288025049284</c:v>
                      </c:pt>
                      <c:pt idx="1288">
                        <c:v>208.47288025049284</c:v>
                      </c:pt>
                      <c:pt idx="1289">
                        <c:v>207.47288025049284</c:v>
                      </c:pt>
                      <c:pt idx="1290">
                        <c:v>206.47288025049284</c:v>
                      </c:pt>
                      <c:pt idx="1291">
                        <c:v>205.47288025049284</c:v>
                      </c:pt>
                      <c:pt idx="1292">
                        <c:v>204.47288025049284</c:v>
                      </c:pt>
                      <c:pt idx="1293">
                        <c:v>203.47288025049284</c:v>
                      </c:pt>
                      <c:pt idx="1294">
                        <c:v>202.47288025049284</c:v>
                      </c:pt>
                      <c:pt idx="1295">
                        <c:v>201.47288025049284</c:v>
                      </c:pt>
                      <c:pt idx="1296">
                        <c:v>200.47288025049284</c:v>
                      </c:pt>
                      <c:pt idx="1297">
                        <c:v>199.47288025049284</c:v>
                      </c:pt>
                      <c:pt idx="1298">
                        <c:v>198.47288025049284</c:v>
                      </c:pt>
                      <c:pt idx="1299">
                        <c:v>197.47288025049284</c:v>
                      </c:pt>
                      <c:pt idx="1300">
                        <c:v>196.47288025049284</c:v>
                      </c:pt>
                      <c:pt idx="1301">
                        <c:v>195.47288025049284</c:v>
                      </c:pt>
                      <c:pt idx="1302">
                        <c:v>194.47288025049284</c:v>
                      </c:pt>
                      <c:pt idx="1303">
                        <c:v>193.47288025049284</c:v>
                      </c:pt>
                      <c:pt idx="1304">
                        <c:v>192.47288025049284</c:v>
                      </c:pt>
                      <c:pt idx="1305">
                        <c:v>191.47288025049284</c:v>
                      </c:pt>
                      <c:pt idx="1306">
                        <c:v>190.47288025049284</c:v>
                      </c:pt>
                      <c:pt idx="1307">
                        <c:v>189.47288025049284</c:v>
                      </c:pt>
                      <c:pt idx="1308">
                        <c:v>188.47288025049284</c:v>
                      </c:pt>
                      <c:pt idx="1309">
                        <c:v>187.47288025049284</c:v>
                      </c:pt>
                      <c:pt idx="1310">
                        <c:v>186.47288025049284</c:v>
                      </c:pt>
                      <c:pt idx="1311">
                        <c:v>185.47288025049284</c:v>
                      </c:pt>
                      <c:pt idx="1312">
                        <c:v>184.47288025049284</c:v>
                      </c:pt>
                      <c:pt idx="1313">
                        <c:v>183.47288025049284</c:v>
                      </c:pt>
                      <c:pt idx="1314">
                        <c:v>182.47288025049284</c:v>
                      </c:pt>
                      <c:pt idx="1315">
                        <c:v>181.47288025049284</c:v>
                      </c:pt>
                      <c:pt idx="1316">
                        <c:v>180.47288025049284</c:v>
                      </c:pt>
                      <c:pt idx="1317">
                        <c:v>179.47288025049284</c:v>
                      </c:pt>
                      <c:pt idx="1318">
                        <c:v>178.47288025049284</c:v>
                      </c:pt>
                      <c:pt idx="1319">
                        <c:v>177.47288025049284</c:v>
                      </c:pt>
                      <c:pt idx="1320">
                        <c:v>176.47288025049284</c:v>
                      </c:pt>
                      <c:pt idx="1321">
                        <c:v>175.47288025049284</c:v>
                      </c:pt>
                      <c:pt idx="1322">
                        <c:v>174.47288025049284</c:v>
                      </c:pt>
                      <c:pt idx="1323">
                        <c:v>173.47288025049284</c:v>
                      </c:pt>
                      <c:pt idx="1324">
                        <c:v>172.47288025049284</c:v>
                      </c:pt>
                      <c:pt idx="1325">
                        <c:v>171.47288025049284</c:v>
                      </c:pt>
                      <c:pt idx="1326">
                        <c:v>170.47288025049284</c:v>
                      </c:pt>
                      <c:pt idx="1327">
                        <c:v>169.47288025049284</c:v>
                      </c:pt>
                      <c:pt idx="1328">
                        <c:v>168.47288025049284</c:v>
                      </c:pt>
                      <c:pt idx="1329">
                        <c:v>167.47288025049284</c:v>
                      </c:pt>
                      <c:pt idx="1330">
                        <c:v>166.47288025049284</c:v>
                      </c:pt>
                      <c:pt idx="1331">
                        <c:v>165.47288025049284</c:v>
                      </c:pt>
                      <c:pt idx="1332">
                        <c:v>164.47288025049284</c:v>
                      </c:pt>
                      <c:pt idx="1333">
                        <c:v>163.47288025049284</c:v>
                      </c:pt>
                      <c:pt idx="1334">
                        <c:v>162.47288025049284</c:v>
                      </c:pt>
                      <c:pt idx="1335">
                        <c:v>161.47288025049284</c:v>
                      </c:pt>
                      <c:pt idx="1336">
                        <c:v>160.47288025049284</c:v>
                      </c:pt>
                      <c:pt idx="1337">
                        <c:v>159.47288025049284</c:v>
                      </c:pt>
                      <c:pt idx="1338">
                        <c:v>158.47288025049284</c:v>
                      </c:pt>
                      <c:pt idx="1339">
                        <c:v>157.47288025049284</c:v>
                      </c:pt>
                      <c:pt idx="1340">
                        <c:v>156.47288025049284</c:v>
                      </c:pt>
                      <c:pt idx="1341">
                        <c:v>155.47288025049284</c:v>
                      </c:pt>
                      <c:pt idx="1342">
                        <c:v>154.47288025049284</c:v>
                      </c:pt>
                      <c:pt idx="1343">
                        <c:v>153.47288025049284</c:v>
                      </c:pt>
                      <c:pt idx="1344">
                        <c:v>152.47288025049284</c:v>
                      </c:pt>
                      <c:pt idx="1345">
                        <c:v>151.47288025049284</c:v>
                      </c:pt>
                      <c:pt idx="1346">
                        <c:v>150.47288025049284</c:v>
                      </c:pt>
                      <c:pt idx="1347">
                        <c:v>149.47288025049284</c:v>
                      </c:pt>
                      <c:pt idx="1348">
                        <c:v>148.47288025049284</c:v>
                      </c:pt>
                      <c:pt idx="1349">
                        <c:v>147.47288025049284</c:v>
                      </c:pt>
                      <c:pt idx="1350">
                        <c:v>146.47288025049284</c:v>
                      </c:pt>
                      <c:pt idx="1351">
                        <c:v>145.47288025049284</c:v>
                      </c:pt>
                      <c:pt idx="1352">
                        <c:v>144.47288025049284</c:v>
                      </c:pt>
                      <c:pt idx="1353">
                        <c:v>143.47288025049284</c:v>
                      </c:pt>
                      <c:pt idx="1354">
                        <c:v>142.47288025049284</c:v>
                      </c:pt>
                      <c:pt idx="1355">
                        <c:v>141.47288025049284</c:v>
                      </c:pt>
                      <c:pt idx="1356">
                        <c:v>140.47288025049284</c:v>
                      </c:pt>
                      <c:pt idx="1357">
                        <c:v>139.47288025049284</c:v>
                      </c:pt>
                      <c:pt idx="1358">
                        <c:v>138.47288025049284</c:v>
                      </c:pt>
                      <c:pt idx="1359">
                        <c:v>137.47288025049284</c:v>
                      </c:pt>
                      <c:pt idx="1360">
                        <c:v>136.47288025049284</c:v>
                      </c:pt>
                      <c:pt idx="1361">
                        <c:v>135.47288025049284</c:v>
                      </c:pt>
                      <c:pt idx="1362">
                        <c:v>134.47288025049284</c:v>
                      </c:pt>
                      <c:pt idx="1363">
                        <c:v>133.47288025049284</c:v>
                      </c:pt>
                      <c:pt idx="1364">
                        <c:v>132.47288025049284</c:v>
                      </c:pt>
                      <c:pt idx="1365">
                        <c:v>131.47288025049284</c:v>
                      </c:pt>
                      <c:pt idx="1366">
                        <c:v>130.47288025049284</c:v>
                      </c:pt>
                      <c:pt idx="1367">
                        <c:v>129.47288025049284</c:v>
                      </c:pt>
                      <c:pt idx="1368">
                        <c:v>128.47288025049284</c:v>
                      </c:pt>
                      <c:pt idx="1369">
                        <c:v>127.47288025049284</c:v>
                      </c:pt>
                      <c:pt idx="1370">
                        <c:v>126.47288025049284</c:v>
                      </c:pt>
                      <c:pt idx="1371">
                        <c:v>125.47288025049284</c:v>
                      </c:pt>
                      <c:pt idx="1372">
                        <c:v>124.47288025049284</c:v>
                      </c:pt>
                      <c:pt idx="1373">
                        <c:v>123.47288025049284</c:v>
                      </c:pt>
                      <c:pt idx="1374">
                        <c:v>122.47288025049284</c:v>
                      </c:pt>
                      <c:pt idx="1375">
                        <c:v>121.47288025049284</c:v>
                      </c:pt>
                      <c:pt idx="1376">
                        <c:v>120.47288025049284</c:v>
                      </c:pt>
                      <c:pt idx="1377">
                        <c:v>119.47288025049284</c:v>
                      </c:pt>
                      <c:pt idx="1378">
                        <c:v>118.47288025049284</c:v>
                      </c:pt>
                      <c:pt idx="1379">
                        <c:v>117.47288025049284</c:v>
                      </c:pt>
                      <c:pt idx="1380">
                        <c:v>116.47288025049284</c:v>
                      </c:pt>
                      <c:pt idx="1381">
                        <c:v>115.47288025049284</c:v>
                      </c:pt>
                      <c:pt idx="1382">
                        <c:v>114.47288025049284</c:v>
                      </c:pt>
                      <c:pt idx="1383">
                        <c:v>113.47288025049284</c:v>
                      </c:pt>
                      <c:pt idx="1384">
                        <c:v>112.47288025049284</c:v>
                      </c:pt>
                      <c:pt idx="1385">
                        <c:v>111.47288025049284</c:v>
                      </c:pt>
                      <c:pt idx="1386">
                        <c:v>110.47288025049284</c:v>
                      </c:pt>
                      <c:pt idx="1387">
                        <c:v>109.47288025049284</c:v>
                      </c:pt>
                      <c:pt idx="1388">
                        <c:v>108.47288025049284</c:v>
                      </c:pt>
                      <c:pt idx="1389">
                        <c:v>107.47288025049284</c:v>
                      </c:pt>
                      <c:pt idx="1390">
                        <c:v>106.47288025049284</c:v>
                      </c:pt>
                      <c:pt idx="1391">
                        <c:v>105.47288025049284</c:v>
                      </c:pt>
                      <c:pt idx="1392">
                        <c:v>104.47288025049284</c:v>
                      </c:pt>
                      <c:pt idx="1393">
                        <c:v>103.47288025049284</c:v>
                      </c:pt>
                      <c:pt idx="1394">
                        <c:v>102.47288025049284</c:v>
                      </c:pt>
                      <c:pt idx="1395">
                        <c:v>101.47288025049284</c:v>
                      </c:pt>
                      <c:pt idx="1396">
                        <c:v>100.47288025049284</c:v>
                      </c:pt>
                      <c:pt idx="1397">
                        <c:v>99.472880250492835</c:v>
                      </c:pt>
                      <c:pt idx="1398">
                        <c:v>98.472880250492835</c:v>
                      </c:pt>
                      <c:pt idx="1399">
                        <c:v>97.472880250492835</c:v>
                      </c:pt>
                      <c:pt idx="1400">
                        <c:v>96.472880250492835</c:v>
                      </c:pt>
                      <c:pt idx="1401">
                        <c:v>95.472880250492835</c:v>
                      </c:pt>
                      <c:pt idx="1402">
                        <c:v>94.472880250492835</c:v>
                      </c:pt>
                      <c:pt idx="1403">
                        <c:v>93.472880250492835</c:v>
                      </c:pt>
                      <c:pt idx="1404">
                        <c:v>92.472880250492835</c:v>
                      </c:pt>
                      <c:pt idx="1405">
                        <c:v>91.472880250492835</c:v>
                      </c:pt>
                      <c:pt idx="1406">
                        <c:v>90.472880250492835</c:v>
                      </c:pt>
                      <c:pt idx="1407">
                        <c:v>89.472880250492835</c:v>
                      </c:pt>
                      <c:pt idx="1408">
                        <c:v>88.472880250492835</c:v>
                      </c:pt>
                      <c:pt idx="1409">
                        <c:v>87.472880250492835</c:v>
                      </c:pt>
                      <c:pt idx="1410">
                        <c:v>86.472880250492835</c:v>
                      </c:pt>
                      <c:pt idx="1411">
                        <c:v>85.472880250492835</c:v>
                      </c:pt>
                      <c:pt idx="1412">
                        <c:v>84.472880250492835</c:v>
                      </c:pt>
                      <c:pt idx="1413">
                        <c:v>83.472880250492835</c:v>
                      </c:pt>
                      <c:pt idx="1414">
                        <c:v>82.472880250492835</c:v>
                      </c:pt>
                      <c:pt idx="1415">
                        <c:v>81.472880250492835</c:v>
                      </c:pt>
                      <c:pt idx="1416">
                        <c:v>80.472880250492835</c:v>
                      </c:pt>
                      <c:pt idx="1417">
                        <c:v>79.472880250492835</c:v>
                      </c:pt>
                      <c:pt idx="1418">
                        <c:v>78.472880250492835</c:v>
                      </c:pt>
                      <c:pt idx="1419">
                        <c:v>77.472880250492835</c:v>
                      </c:pt>
                      <c:pt idx="1420">
                        <c:v>76.472880250492835</c:v>
                      </c:pt>
                      <c:pt idx="1421">
                        <c:v>75.472880250492835</c:v>
                      </c:pt>
                      <c:pt idx="1422">
                        <c:v>74.472880250492835</c:v>
                      </c:pt>
                      <c:pt idx="1423">
                        <c:v>73.472880250492835</c:v>
                      </c:pt>
                      <c:pt idx="1424">
                        <c:v>72.472880250492835</c:v>
                      </c:pt>
                      <c:pt idx="1425">
                        <c:v>71.472880250492835</c:v>
                      </c:pt>
                      <c:pt idx="1426">
                        <c:v>70.472880250492835</c:v>
                      </c:pt>
                      <c:pt idx="1427">
                        <c:v>69.472880250492835</c:v>
                      </c:pt>
                      <c:pt idx="1428">
                        <c:v>68.472880250492835</c:v>
                      </c:pt>
                      <c:pt idx="1429">
                        <c:v>67.472880250492835</c:v>
                      </c:pt>
                      <c:pt idx="1430">
                        <c:v>66.472880250492835</c:v>
                      </c:pt>
                      <c:pt idx="1431">
                        <c:v>65.472880250492835</c:v>
                      </c:pt>
                      <c:pt idx="1432">
                        <c:v>64.472880250492835</c:v>
                      </c:pt>
                      <c:pt idx="1433">
                        <c:v>63.472880250492835</c:v>
                      </c:pt>
                      <c:pt idx="1434">
                        <c:v>62.472880250492835</c:v>
                      </c:pt>
                      <c:pt idx="1435">
                        <c:v>61.472880250492835</c:v>
                      </c:pt>
                      <c:pt idx="1436">
                        <c:v>60.472880250492835</c:v>
                      </c:pt>
                      <c:pt idx="1437">
                        <c:v>59.472880250492835</c:v>
                      </c:pt>
                      <c:pt idx="1438">
                        <c:v>58.472880250492835</c:v>
                      </c:pt>
                      <c:pt idx="1439">
                        <c:v>57.472880250492835</c:v>
                      </c:pt>
                      <c:pt idx="1440">
                        <c:v>56.472880250492835</c:v>
                      </c:pt>
                      <c:pt idx="1441">
                        <c:v>55.472880250492835</c:v>
                      </c:pt>
                      <c:pt idx="1442">
                        <c:v>54.472880250492835</c:v>
                      </c:pt>
                      <c:pt idx="1443">
                        <c:v>53.472880250492835</c:v>
                      </c:pt>
                      <c:pt idx="1444">
                        <c:v>52.472880250492835</c:v>
                      </c:pt>
                      <c:pt idx="1445">
                        <c:v>51.472880250492835</c:v>
                      </c:pt>
                      <c:pt idx="1446">
                        <c:v>50.472880250492835</c:v>
                      </c:pt>
                      <c:pt idx="1447">
                        <c:v>49.472880250492835</c:v>
                      </c:pt>
                      <c:pt idx="1448">
                        <c:v>48.472880250492835</c:v>
                      </c:pt>
                      <c:pt idx="1449">
                        <c:v>47.472880250492835</c:v>
                      </c:pt>
                      <c:pt idx="1450">
                        <c:v>46.472880250492835</c:v>
                      </c:pt>
                      <c:pt idx="1451">
                        <c:v>45.472880250492835</c:v>
                      </c:pt>
                      <c:pt idx="1452">
                        <c:v>44.472880250492835</c:v>
                      </c:pt>
                      <c:pt idx="1453">
                        <c:v>43.472880250492835</c:v>
                      </c:pt>
                      <c:pt idx="1454">
                        <c:v>42.472880250492835</c:v>
                      </c:pt>
                      <c:pt idx="1455">
                        <c:v>41.472880250492835</c:v>
                      </c:pt>
                      <c:pt idx="1456">
                        <c:v>40.472880250492835</c:v>
                      </c:pt>
                      <c:pt idx="1457">
                        <c:v>39.472880250492835</c:v>
                      </c:pt>
                      <c:pt idx="1458">
                        <c:v>38.472880250492835</c:v>
                      </c:pt>
                      <c:pt idx="1459">
                        <c:v>37.472880250492835</c:v>
                      </c:pt>
                      <c:pt idx="1460">
                        <c:v>36.472880250492835</c:v>
                      </c:pt>
                      <c:pt idx="1461">
                        <c:v>35.472880250492835</c:v>
                      </c:pt>
                      <c:pt idx="1462">
                        <c:v>34.472880250492835</c:v>
                      </c:pt>
                      <c:pt idx="1463">
                        <c:v>33.472880250492835</c:v>
                      </c:pt>
                      <c:pt idx="1464">
                        <c:v>32.472880250492835</c:v>
                      </c:pt>
                      <c:pt idx="1465">
                        <c:v>31.472880250492835</c:v>
                      </c:pt>
                      <c:pt idx="1466">
                        <c:v>30.472880250492835</c:v>
                      </c:pt>
                      <c:pt idx="1467">
                        <c:v>29.472880250492835</c:v>
                      </c:pt>
                      <c:pt idx="1468">
                        <c:v>28.472880250492835</c:v>
                      </c:pt>
                      <c:pt idx="1469">
                        <c:v>27.472880250492835</c:v>
                      </c:pt>
                      <c:pt idx="1470">
                        <c:v>26.472880250492835</c:v>
                      </c:pt>
                      <c:pt idx="1471">
                        <c:v>25.472880250492835</c:v>
                      </c:pt>
                      <c:pt idx="1472">
                        <c:v>24.472880250492835</c:v>
                      </c:pt>
                      <c:pt idx="1473">
                        <c:v>23.472880250492835</c:v>
                      </c:pt>
                      <c:pt idx="1474">
                        <c:v>22.472880250492835</c:v>
                      </c:pt>
                      <c:pt idx="1475">
                        <c:v>21.472880250492835</c:v>
                      </c:pt>
                      <c:pt idx="1476">
                        <c:v>20.472880250492835</c:v>
                      </c:pt>
                      <c:pt idx="1477">
                        <c:v>19.472880250492835</c:v>
                      </c:pt>
                      <c:pt idx="1478">
                        <c:v>18.472880250492835</c:v>
                      </c:pt>
                      <c:pt idx="1479">
                        <c:v>17.472880250492835</c:v>
                      </c:pt>
                      <c:pt idx="1480">
                        <c:v>16.472880250492835</c:v>
                      </c:pt>
                      <c:pt idx="1481">
                        <c:v>15.472880250492835</c:v>
                      </c:pt>
                      <c:pt idx="1482">
                        <c:v>14.472880250492835</c:v>
                      </c:pt>
                      <c:pt idx="1483">
                        <c:v>13.472880250492835</c:v>
                      </c:pt>
                      <c:pt idx="1484">
                        <c:v>12.472880250492835</c:v>
                      </c:pt>
                      <c:pt idx="1485">
                        <c:v>11.472880250492835</c:v>
                      </c:pt>
                      <c:pt idx="1486">
                        <c:v>10.472880250492835</c:v>
                      </c:pt>
                      <c:pt idx="1487">
                        <c:v>9.4728802504928353</c:v>
                      </c:pt>
                      <c:pt idx="1488">
                        <c:v>8.4728802504928353</c:v>
                      </c:pt>
                      <c:pt idx="1489">
                        <c:v>7.4728802504928353</c:v>
                      </c:pt>
                      <c:pt idx="1490">
                        <c:v>6.4728802504928353</c:v>
                      </c:pt>
                      <c:pt idx="1491">
                        <c:v>5.4728802504928353</c:v>
                      </c:pt>
                      <c:pt idx="1492">
                        <c:v>4.4728802504928353</c:v>
                      </c:pt>
                      <c:pt idx="1493">
                        <c:v>3.4728802504928353</c:v>
                      </c:pt>
                      <c:pt idx="1494">
                        <c:v>2.4728802504928353</c:v>
                      </c:pt>
                      <c:pt idx="1495">
                        <c:v>1.4728802504928353</c:v>
                      </c:pt>
                      <c:pt idx="1496">
                        <c:v>0.47288025049283533</c:v>
                      </c:pt>
                      <c:pt idx="1497">
                        <c:v>-0.52711974950716467</c:v>
                      </c:pt>
                    </c:numCache>
                  </c:numRef>
                </c:xVal>
                <c:yVal>
                  <c:numRef>
                    <c:extLst>
                      <c:ext uri="{02D57815-91ED-43cb-92C2-25804820EDAC}">
                        <c15:formulaRef>
                          <c15:sqref>Sheet1!$P$3:$P$1749</c15:sqref>
                        </c15:formulaRef>
                      </c:ext>
                    </c:extLst>
                    <c:numCache>
                      <c:formatCode>General</c:formatCode>
                      <c:ptCount val="1747"/>
                      <c:pt idx="0">
                        <c:v>134612.025967644</c:v>
                      </c:pt>
                      <c:pt idx="1">
                        <c:v>134612.025967644</c:v>
                      </c:pt>
                      <c:pt idx="2">
                        <c:v>134612.025967644</c:v>
                      </c:pt>
                      <c:pt idx="3">
                        <c:v>134612.025967644</c:v>
                      </c:pt>
                      <c:pt idx="4">
                        <c:v>134612.025967644</c:v>
                      </c:pt>
                      <c:pt idx="5">
                        <c:v>134612.025967644</c:v>
                      </c:pt>
                      <c:pt idx="6">
                        <c:v>134612.025967644</c:v>
                      </c:pt>
                      <c:pt idx="7">
                        <c:v>134612.025967644</c:v>
                      </c:pt>
                      <c:pt idx="8">
                        <c:v>134612.025967644</c:v>
                      </c:pt>
                      <c:pt idx="9">
                        <c:v>134612.025967644</c:v>
                      </c:pt>
                      <c:pt idx="10">
                        <c:v>134612.025967644</c:v>
                      </c:pt>
                      <c:pt idx="11">
                        <c:v>134612.025967644</c:v>
                      </c:pt>
                      <c:pt idx="12">
                        <c:v>134612.025967644</c:v>
                      </c:pt>
                      <c:pt idx="13">
                        <c:v>134612.025967644</c:v>
                      </c:pt>
                      <c:pt idx="14">
                        <c:v>134612.025967644</c:v>
                      </c:pt>
                      <c:pt idx="15">
                        <c:v>134612.025967644</c:v>
                      </c:pt>
                      <c:pt idx="16">
                        <c:v>134612.025967644</c:v>
                      </c:pt>
                      <c:pt idx="17">
                        <c:v>134612.025967644</c:v>
                      </c:pt>
                      <c:pt idx="18">
                        <c:v>134612.025967644</c:v>
                      </c:pt>
                      <c:pt idx="19">
                        <c:v>134612.025967644</c:v>
                      </c:pt>
                      <c:pt idx="20">
                        <c:v>134612.025967644</c:v>
                      </c:pt>
                      <c:pt idx="21">
                        <c:v>134612.025967644</c:v>
                      </c:pt>
                      <c:pt idx="22">
                        <c:v>134612.025967644</c:v>
                      </c:pt>
                      <c:pt idx="23">
                        <c:v>134612.025967644</c:v>
                      </c:pt>
                      <c:pt idx="24">
                        <c:v>134612.025967644</c:v>
                      </c:pt>
                      <c:pt idx="25">
                        <c:v>134612.025967644</c:v>
                      </c:pt>
                      <c:pt idx="26">
                        <c:v>134612.025967644</c:v>
                      </c:pt>
                      <c:pt idx="27">
                        <c:v>134612.025967644</c:v>
                      </c:pt>
                      <c:pt idx="28">
                        <c:v>134612.025967644</c:v>
                      </c:pt>
                      <c:pt idx="29">
                        <c:v>134612.025967644</c:v>
                      </c:pt>
                      <c:pt idx="30">
                        <c:v>134612.025967644</c:v>
                      </c:pt>
                      <c:pt idx="31">
                        <c:v>134612.025967644</c:v>
                      </c:pt>
                      <c:pt idx="32">
                        <c:v>134612.025967644</c:v>
                      </c:pt>
                      <c:pt idx="33">
                        <c:v>134612.025967644</c:v>
                      </c:pt>
                      <c:pt idx="34">
                        <c:v>134612.025967644</c:v>
                      </c:pt>
                      <c:pt idx="35">
                        <c:v>134612.025967644</c:v>
                      </c:pt>
                      <c:pt idx="36">
                        <c:v>134612.025967644</c:v>
                      </c:pt>
                      <c:pt idx="37">
                        <c:v>134612.025967644</c:v>
                      </c:pt>
                      <c:pt idx="38">
                        <c:v>134612.025967644</c:v>
                      </c:pt>
                      <c:pt idx="39">
                        <c:v>134612.025967644</c:v>
                      </c:pt>
                      <c:pt idx="40">
                        <c:v>134612.025967644</c:v>
                      </c:pt>
                      <c:pt idx="41">
                        <c:v>134612.025967644</c:v>
                      </c:pt>
                      <c:pt idx="42">
                        <c:v>134612.025967644</c:v>
                      </c:pt>
                      <c:pt idx="43">
                        <c:v>134612.025967644</c:v>
                      </c:pt>
                      <c:pt idx="44">
                        <c:v>134612.025967644</c:v>
                      </c:pt>
                      <c:pt idx="45">
                        <c:v>134612.025967644</c:v>
                      </c:pt>
                      <c:pt idx="46">
                        <c:v>134612.025967644</c:v>
                      </c:pt>
                      <c:pt idx="47">
                        <c:v>134612.025967644</c:v>
                      </c:pt>
                      <c:pt idx="48">
                        <c:v>134612.025967644</c:v>
                      </c:pt>
                      <c:pt idx="49">
                        <c:v>134612.025967644</c:v>
                      </c:pt>
                      <c:pt idx="50">
                        <c:v>134612.025967644</c:v>
                      </c:pt>
                      <c:pt idx="51">
                        <c:v>134612.025967644</c:v>
                      </c:pt>
                      <c:pt idx="52">
                        <c:v>134612.025967644</c:v>
                      </c:pt>
                      <c:pt idx="53">
                        <c:v>134612.025967644</c:v>
                      </c:pt>
                      <c:pt idx="54">
                        <c:v>134612.025967644</c:v>
                      </c:pt>
                      <c:pt idx="55">
                        <c:v>134612.025967644</c:v>
                      </c:pt>
                      <c:pt idx="56">
                        <c:v>134612.025967644</c:v>
                      </c:pt>
                      <c:pt idx="57">
                        <c:v>134612.025967644</c:v>
                      </c:pt>
                      <c:pt idx="58">
                        <c:v>134612.025967644</c:v>
                      </c:pt>
                      <c:pt idx="59">
                        <c:v>134612.025967644</c:v>
                      </c:pt>
                      <c:pt idx="60">
                        <c:v>134612.025967644</c:v>
                      </c:pt>
                      <c:pt idx="61">
                        <c:v>134612.025967644</c:v>
                      </c:pt>
                      <c:pt idx="62">
                        <c:v>134612.025967644</c:v>
                      </c:pt>
                      <c:pt idx="63">
                        <c:v>134612.025967644</c:v>
                      </c:pt>
                      <c:pt idx="64">
                        <c:v>134612.025967644</c:v>
                      </c:pt>
                      <c:pt idx="65">
                        <c:v>134612.025967644</c:v>
                      </c:pt>
                      <c:pt idx="66">
                        <c:v>134612.025967644</c:v>
                      </c:pt>
                      <c:pt idx="67">
                        <c:v>134612.025967644</c:v>
                      </c:pt>
                      <c:pt idx="68">
                        <c:v>134612.025967644</c:v>
                      </c:pt>
                      <c:pt idx="69">
                        <c:v>134612.025967644</c:v>
                      </c:pt>
                      <c:pt idx="70">
                        <c:v>134612.025967644</c:v>
                      </c:pt>
                      <c:pt idx="71">
                        <c:v>134612.025967644</c:v>
                      </c:pt>
                      <c:pt idx="72">
                        <c:v>134612.025967644</c:v>
                      </c:pt>
                      <c:pt idx="73">
                        <c:v>134612.025967644</c:v>
                      </c:pt>
                      <c:pt idx="74">
                        <c:v>134612.025967644</c:v>
                      </c:pt>
                      <c:pt idx="75">
                        <c:v>134612.025967644</c:v>
                      </c:pt>
                      <c:pt idx="76">
                        <c:v>134612.025967644</c:v>
                      </c:pt>
                      <c:pt idx="77">
                        <c:v>134612.025967644</c:v>
                      </c:pt>
                      <c:pt idx="78">
                        <c:v>134612.025967644</c:v>
                      </c:pt>
                      <c:pt idx="79">
                        <c:v>134612.025967644</c:v>
                      </c:pt>
                      <c:pt idx="80">
                        <c:v>134612.025967644</c:v>
                      </c:pt>
                      <c:pt idx="81">
                        <c:v>134612.025967644</c:v>
                      </c:pt>
                      <c:pt idx="82">
                        <c:v>134612.025967644</c:v>
                      </c:pt>
                      <c:pt idx="83">
                        <c:v>134612.025967644</c:v>
                      </c:pt>
                      <c:pt idx="84">
                        <c:v>134612.025967644</c:v>
                      </c:pt>
                      <c:pt idx="85">
                        <c:v>134612.025967644</c:v>
                      </c:pt>
                      <c:pt idx="86">
                        <c:v>134612.025967644</c:v>
                      </c:pt>
                      <c:pt idx="87">
                        <c:v>134612.025967644</c:v>
                      </c:pt>
                      <c:pt idx="88">
                        <c:v>134612.025967644</c:v>
                      </c:pt>
                      <c:pt idx="89">
                        <c:v>134612.025967644</c:v>
                      </c:pt>
                      <c:pt idx="90">
                        <c:v>134612.025967644</c:v>
                      </c:pt>
                      <c:pt idx="91">
                        <c:v>134612.025967644</c:v>
                      </c:pt>
                      <c:pt idx="92">
                        <c:v>134612.025967644</c:v>
                      </c:pt>
                      <c:pt idx="93">
                        <c:v>134612.025967644</c:v>
                      </c:pt>
                      <c:pt idx="94">
                        <c:v>134612.025967644</c:v>
                      </c:pt>
                      <c:pt idx="95">
                        <c:v>134612.025967644</c:v>
                      </c:pt>
                      <c:pt idx="96">
                        <c:v>134612.025967644</c:v>
                      </c:pt>
                      <c:pt idx="97">
                        <c:v>134612.025967644</c:v>
                      </c:pt>
                      <c:pt idx="98">
                        <c:v>134612.025967644</c:v>
                      </c:pt>
                      <c:pt idx="99">
                        <c:v>134612.025967644</c:v>
                      </c:pt>
                      <c:pt idx="100">
                        <c:v>134612.025967644</c:v>
                      </c:pt>
                      <c:pt idx="101">
                        <c:v>134612.025967644</c:v>
                      </c:pt>
                      <c:pt idx="102">
                        <c:v>134612.025967644</c:v>
                      </c:pt>
                      <c:pt idx="103">
                        <c:v>134612.025967644</c:v>
                      </c:pt>
                      <c:pt idx="104">
                        <c:v>134612.025967644</c:v>
                      </c:pt>
                      <c:pt idx="105">
                        <c:v>134612.025967644</c:v>
                      </c:pt>
                      <c:pt idx="106">
                        <c:v>134612.025967644</c:v>
                      </c:pt>
                      <c:pt idx="107">
                        <c:v>134612.025967644</c:v>
                      </c:pt>
                      <c:pt idx="108">
                        <c:v>134612.025967644</c:v>
                      </c:pt>
                      <c:pt idx="109">
                        <c:v>134612.025967644</c:v>
                      </c:pt>
                      <c:pt idx="110">
                        <c:v>134612.025967644</c:v>
                      </c:pt>
                      <c:pt idx="111">
                        <c:v>134612.025967644</c:v>
                      </c:pt>
                      <c:pt idx="112">
                        <c:v>134612.025967644</c:v>
                      </c:pt>
                      <c:pt idx="113">
                        <c:v>134612.025967644</c:v>
                      </c:pt>
                      <c:pt idx="114">
                        <c:v>134612.025967644</c:v>
                      </c:pt>
                      <c:pt idx="115">
                        <c:v>134612.025967644</c:v>
                      </c:pt>
                      <c:pt idx="116">
                        <c:v>134612.025967644</c:v>
                      </c:pt>
                      <c:pt idx="117">
                        <c:v>134612.025967644</c:v>
                      </c:pt>
                      <c:pt idx="118">
                        <c:v>134612.025967644</c:v>
                      </c:pt>
                      <c:pt idx="119">
                        <c:v>134612.025967644</c:v>
                      </c:pt>
                      <c:pt idx="120">
                        <c:v>134612.025967644</c:v>
                      </c:pt>
                      <c:pt idx="121">
                        <c:v>134612.025967644</c:v>
                      </c:pt>
                      <c:pt idx="122">
                        <c:v>134612.025967644</c:v>
                      </c:pt>
                      <c:pt idx="123">
                        <c:v>134612.025967644</c:v>
                      </c:pt>
                      <c:pt idx="124">
                        <c:v>134612.025967644</c:v>
                      </c:pt>
                      <c:pt idx="125">
                        <c:v>134612.025967644</c:v>
                      </c:pt>
                      <c:pt idx="126">
                        <c:v>134612.025967644</c:v>
                      </c:pt>
                      <c:pt idx="127">
                        <c:v>134612.025967644</c:v>
                      </c:pt>
                      <c:pt idx="128">
                        <c:v>134612.025967644</c:v>
                      </c:pt>
                      <c:pt idx="129">
                        <c:v>134612.025967644</c:v>
                      </c:pt>
                      <c:pt idx="130">
                        <c:v>134612.025967644</c:v>
                      </c:pt>
                      <c:pt idx="131">
                        <c:v>134612.025967644</c:v>
                      </c:pt>
                      <c:pt idx="132">
                        <c:v>134612.025967644</c:v>
                      </c:pt>
                      <c:pt idx="133">
                        <c:v>134612.025967644</c:v>
                      </c:pt>
                      <c:pt idx="134">
                        <c:v>134612.025967644</c:v>
                      </c:pt>
                      <c:pt idx="135">
                        <c:v>134612.025967644</c:v>
                      </c:pt>
                      <c:pt idx="136">
                        <c:v>134612.025967644</c:v>
                      </c:pt>
                      <c:pt idx="137">
                        <c:v>134612.025967644</c:v>
                      </c:pt>
                      <c:pt idx="138">
                        <c:v>134612.025967644</c:v>
                      </c:pt>
                      <c:pt idx="139">
                        <c:v>134612.025967644</c:v>
                      </c:pt>
                      <c:pt idx="140">
                        <c:v>134612.025967644</c:v>
                      </c:pt>
                      <c:pt idx="141">
                        <c:v>134612.025967644</c:v>
                      </c:pt>
                      <c:pt idx="142">
                        <c:v>134612.025967644</c:v>
                      </c:pt>
                      <c:pt idx="143">
                        <c:v>134612.025967644</c:v>
                      </c:pt>
                      <c:pt idx="144">
                        <c:v>134612.025967644</c:v>
                      </c:pt>
                      <c:pt idx="145">
                        <c:v>134612.025967644</c:v>
                      </c:pt>
                      <c:pt idx="146">
                        <c:v>134612.025967644</c:v>
                      </c:pt>
                      <c:pt idx="147">
                        <c:v>134612.025967644</c:v>
                      </c:pt>
                      <c:pt idx="148">
                        <c:v>134612.025967644</c:v>
                      </c:pt>
                      <c:pt idx="149">
                        <c:v>134612.025967644</c:v>
                      </c:pt>
                      <c:pt idx="150">
                        <c:v>134612.025967644</c:v>
                      </c:pt>
                      <c:pt idx="151">
                        <c:v>134612.025967644</c:v>
                      </c:pt>
                      <c:pt idx="152">
                        <c:v>134612.025967644</c:v>
                      </c:pt>
                      <c:pt idx="153">
                        <c:v>134612.025967644</c:v>
                      </c:pt>
                      <c:pt idx="154">
                        <c:v>134612.025967644</c:v>
                      </c:pt>
                      <c:pt idx="155">
                        <c:v>134612.025967644</c:v>
                      </c:pt>
                      <c:pt idx="156">
                        <c:v>134612.025967644</c:v>
                      </c:pt>
                      <c:pt idx="157">
                        <c:v>134612.025967644</c:v>
                      </c:pt>
                      <c:pt idx="158">
                        <c:v>134612.025967644</c:v>
                      </c:pt>
                      <c:pt idx="159">
                        <c:v>134612.025967644</c:v>
                      </c:pt>
                      <c:pt idx="160">
                        <c:v>134612.025967644</c:v>
                      </c:pt>
                      <c:pt idx="161">
                        <c:v>134612.025967644</c:v>
                      </c:pt>
                      <c:pt idx="162">
                        <c:v>134612.025967644</c:v>
                      </c:pt>
                      <c:pt idx="163">
                        <c:v>134612.025967644</c:v>
                      </c:pt>
                      <c:pt idx="164">
                        <c:v>134612.025967644</c:v>
                      </c:pt>
                      <c:pt idx="165">
                        <c:v>134612.025967644</c:v>
                      </c:pt>
                      <c:pt idx="166">
                        <c:v>134612.025967644</c:v>
                      </c:pt>
                      <c:pt idx="167">
                        <c:v>134612.025967644</c:v>
                      </c:pt>
                      <c:pt idx="168">
                        <c:v>134612.025967644</c:v>
                      </c:pt>
                      <c:pt idx="169">
                        <c:v>134612.025967644</c:v>
                      </c:pt>
                      <c:pt idx="170">
                        <c:v>134612.025967644</c:v>
                      </c:pt>
                      <c:pt idx="171">
                        <c:v>134612.025967644</c:v>
                      </c:pt>
                      <c:pt idx="172">
                        <c:v>134612.025967644</c:v>
                      </c:pt>
                      <c:pt idx="173">
                        <c:v>134612.025967644</c:v>
                      </c:pt>
                      <c:pt idx="174">
                        <c:v>134612.025967644</c:v>
                      </c:pt>
                      <c:pt idx="175">
                        <c:v>134612.025967644</c:v>
                      </c:pt>
                      <c:pt idx="176">
                        <c:v>134612.025967644</c:v>
                      </c:pt>
                      <c:pt idx="177">
                        <c:v>134612.025967644</c:v>
                      </c:pt>
                      <c:pt idx="178">
                        <c:v>134612.025967644</c:v>
                      </c:pt>
                      <c:pt idx="179">
                        <c:v>134612.025967644</c:v>
                      </c:pt>
                      <c:pt idx="180">
                        <c:v>134612.025967644</c:v>
                      </c:pt>
                      <c:pt idx="181">
                        <c:v>134612.025967644</c:v>
                      </c:pt>
                      <c:pt idx="182">
                        <c:v>134612.025967644</c:v>
                      </c:pt>
                      <c:pt idx="183">
                        <c:v>134612.025967644</c:v>
                      </c:pt>
                      <c:pt idx="184">
                        <c:v>134612.025967644</c:v>
                      </c:pt>
                      <c:pt idx="185">
                        <c:v>134612.025967644</c:v>
                      </c:pt>
                      <c:pt idx="186">
                        <c:v>134612.025967644</c:v>
                      </c:pt>
                      <c:pt idx="187">
                        <c:v>134612.025967644</c:v>
                      </c:pt>
                      <c:pt idx="188">
                        <c:v>134612.025967644</c:v>
                      </c:pt>
                      <c:pt idx="189">
                        <c:v>134612.025967644</c:v>
                      </c:pt>
                      <c:pt idx="190">
                        <c:v>134612.025967644</c:v>
                      </c:pt>
                      <c:pt idx="191">
                        <c:v>134612.025967644</c:v>
                      </c:pt>
                      <c:pt idx="192">
                        <c:v>134612.025967644</c:v>
                      </c:pt>
                      <c:pt idx="193">
                        <c:v>134612.025967644</c:v>
                      </c:pt>
                      <c:pt idx="194">
                        <c:v>134612.025967644</c:v>
                      </c:pt>
                      <c:pt idx="195">
                        <c:v>134612.025967644</c:v>
                      </c:pt>
                      <c:pt idx="196">
                        <c:v>134612.025967644</c:v>
                      </c:pt>
                      <c:pt idx="197">
                        <c:v>134612.025967644</c:v>
                      </c:pt>
                      <c:pt idx="198">
                        <c:v>134612.025967644</c:v>
                      </c:pt>
                      <c:pt idx="199">
                        <c:v>134612.025967644</c:v>
                      </c:pt>
                      <c:pt idx="200">
                        <c:v>134612.025967644</c:v>
                      </c:pt>
                      <c:pt idx="201">
                        <c:v>134612.025967644</c:v>
                      </c:pt>
                      <c:pt idx="202">
                        <c:v>134612.025967644</c:v>
                      </c:pt>
                      <c:pt idx="203">
                        <c:v>134612.025967644</c:v>
                      </c:pt>
                      <c:pt idx="204">
                        <c:v>134612.025967644</c:v>
                      </c:pt>
                      <c:pt idx="205">
                        <c:v>134612.025967644</c:v>
                      </c:pt>
                      <c:pt idx="206">
                        <c:v>134612.025967644</c:v>
                      </c:pt>
                      <c:pt idx="207">
                        <c:v>134612.025967644</c:v>
                      </c:pt>
                      <c:pt idx="208">
                        <c:v>134612.025967644</c:v>
                      </c:pt>
                      <c:pt idx="209">
                        <c:v>134612.025967644</c:v>
                      </c:pt>
                      <c:pt idx="210">
                        <c:v>134612.025967644</c:v>
                      </c:pt>
                      <c:pt idx="211">
                        <c:v>134612.025967644</c:v>
                      </c:pt>
                      <c:pt idx="212">
                        <c:v>134612.025967644</c:v>
                      </c:pt>
                      <c:pt idx="213">
                        <c:v>134612.025967644</c:v>
                      </c:pt>
                      <c:pt idx="214">
                        <c:v>134612.025967644</c:v>
                      </c:pt>
                      <c:pt idx="215">
                        <c:v>134612.025967644</c:v>
                      </c:pt>
                      <c:pt idx="216">
                        <c:v>134612.025967644</c:v>
                      </c:pt>
                      <c:pt idx="217">
                        <c:v>134612.025967644</c:v>
                      </c:pt>
                      <c:pt idx="218">
                        <c:v>134612.025967644</c:v>
                      </c:pt>
                      <c:pt idx="219">
                        <c:v>134612.025967644</c:v>
                      </c:pt>
                      <c:pt idx="220">
                        <c:v>134612.025967644</c:v>
                      </c:pt>
                      <c:pt idx="221">
                        <c:v>134612.025967644</c:v>
                      </c:pt>
                      <c:pt idx="222">
                        <c:v>134612.025967644</c:v>
                      </c:pt>
                      <c:pt idx="223">
                        <c:v>134612.025967644</c:v>
                      </c:pt>
                      <c:pt idx="224">
                        <c:v>134612.025967644</c:v>
                      </c:pt>
                      <c:pt idx="225">
                        <c:v>134612.025967644</c:v>
                      </c:pt>
                      <c:pt idx="226">
                        <c:v>134612.025967644</c:v>
                      </c:pt>
                      <c:pt idx="227">
                        <c:v>134612.025967644</c:v>
                      </c:pt>
                      <c:pt idx="228">
                        <c:v>134612.025967644</c:v>
                      </c:pt>
                      <c:pt idx="229">
                        <c:v>134612.025967644</c:v>
                      </c:pt>
                      <c:pt idx="230">
                        <c:v>134612.025967644</c:v>
                      </c:pt>
                      <c:pt idx="231">
                        <c:v>134612.025967644</c:v>
                      </c:pt>
                      <c:pt idx="232">
                        <c:v>134612.025967644</c:v>
                      </c:pt>
                      <c:pt idx="233">
                        <c:v>134612.025967644</c:v>
                      </c:pt>
                      <c:pt idx="234">
                        <c:v>134612.025967644</c:v>
                      </c:pt>
                      <c:pt idx="235">
                        <c:v>134612.025967644</c:v>
                      </c:pt>
                      <c:pt idx="236">
                        <c:v>134612.025967644</c:v>
                      </c:pt>
                      <c:pt idx="237">
                        <c:v>134612.025967644</c:v>
                      </c:pt>
                      <c:pt idx="238">
                        <c:v>134612.025967644</c:v>
                      </c:pt>
                      <c:pt idx="239">
                        <c:v>134612.025967644</c:v>
                      </c:pt>
                      <c:pt idx="240">
                        <c:v>134612.025967644</c:v>
                      </c:pt>
                      <c:pt idx="241">
                        <c:v>134612.025967644</c:v>
                      </c:pt>
                      <c:pt idx="242">
                        <c:v>134612.025967644</c:v>
                      </c:pt>
                      <c:pt idx="243">
                        <c:v>134612.025967644</c:v>
                      </c:pt>
                      <c:pt idx="244">
                        <c:v>134612.025967644</c:v>
                      </c:pt>
                      <c:pt idx="245">
                        <c:v>134612.025967644</c:v>
                      </c:pt>
                      <c:pt idx="246">
                        <c:v>134612.025967644</c:v>
                      </c:pt>
                      <c:pt idx="247">
                        <c:v>134612.025967644</c:v>
                      </c:pt>
                      <c:pt idx="248">
                        <c:v>134612.025967644</c:v>
                      </c:pt>
                      <c:pt idx="249">
                        <c:v>134612.025967644</c:v>
                      </c:pt>
                      <c:pt idx="250">
                        <c:v>134612.025967644</c:v>
                      </c:pt>
                      <c:pt idx="251">
                        <c:v>134612.025967644</c:v>
                      </c:pt>
                      <c:pt idx="252">
                        <c:v>134612.025967644</c:v>
                      </c:pt>
                      <c:pt idx="253">
                        <c:v>134612.025967644</c:v>
                      </c:pt>
                      <c:pt idx="254">
                        <c:v>134612.025967644</c:v>
                      </c:pt>
                      <c:pt idx="255">
                        <c:v>134612.025967644</c:v>
                      </c:pt>
                      <c:pt idx="256">
                        <c:v>134612.025967644</c:v>
                      </c:pt>
                      <c:pt idx="257">
                        <c:v>134612.025967644</c:v>
                      </c:pt>
                      <c:pt idx="258">
                        <c:v>134612.025967644</c:v>
                      </c:pt>
                      <c:pt idx="259">
                        <c:v>134612.025967644</c:v>
                      </c:pt>
                      <c:pt idx="260">
                        <c:v>134612.025967644</c:v>
                      </c:pt>
                      <c:pt idx="261">
                        <c:v>134612.025967644</c:v>
                      </c:pt>
                      <c:pt idx="262">
                        <c:v>134612.025967644</c:v>
                      </c:pt>
                      <c:pt idx="263">
                        <c:v>134612.025967644</c:v>
                      </c:pt>
                      <c:pt idx="264">
                        <c:v>134612.025967644</c:v>
                      </c:pt>
                      <c:pt idx="265">
                        <c:v>134612.025967644</c:v>
                      </c:pt>
                      <c:pt idx="266">
                        <c:v>134612.025967644</c:v>
                      </c:pt>
                      <c:pt idx="267">
                        <c:v>134612.025967644</c:v>
                      </c:pt>
                      <c:pt idx="268">
                        <c:v>134612.025967644</c:v>
                      </c:pt>
                      <c:pt idx="269">
                        <c:v>134612.025967644</c:v>
                      </c:pt>
                      <c:pt idx="270">
                        <c:v>134612.025967644</c:v>
                      </c:pt>
                      <c:pt idx="271">
                        <c:v>134612.025967644</c:v>
                      </c:pt>
                      <c:pt idx="272">
                        <c:v>134612.025967644</c:v>
                      </c:pt>
                      <c:pt idx="273">
                        <c:v>134612.025967644</c:v>
                      </c:pt>
                      <c:pt idx="274">
                        <c:v>134612.025967644</c:v>
                      </c:pt>
                      <c:pt idx="275">
                        <c:v>134612.025967644</c:v>
                      </c:pt>
                      <c:pt idx="276">
                        <c:v>134612.025967644</c:v>
                      </c:pt>
                      <c:pt idx="277">
                        <c:v>134612.025967644</c:v>
                      </c:pt>
                      <c:pt idx="278">
                        <c:v>134612.025967644</c:v>
                      </c:pt>
                      <c:pt idx="279">
                        <c:v>134612.025967644</c:v>
                      </c:pt>
                      <c:pt idx="280">
                        <c:v>134612.025967644</c:v>
                      </c:pt>
                      <c:pt idx="281">
                        <c:v>134612.025967644</c:v>
                      </c:pt>
                      <c:pt idx="282">
                        <c:v>134612.025967644</c:v>
                      </c:pt>
                      <c:pt idx="283">
                        <c:v>134612.025967644</c:v>
                      </c:pt>
                      <c:pt idx="284">
                        <c:v>134612.025967644</c:v>
                      </c:pt>
                      <c:pt idx="285">
                        <c:v>134612.025967644</c:v>
                      </c:pt>
                      <c:pt idx="286">
                        <c:v>134612.025967644</c:v>
                      </c:pt>
                      <c:pt idx="287">
                        <c:v>134612.025967644</c:v>
                      </c:pt>
                      <c:pt idx="288">
                        <c:v>134612.025967644</c:v>
                      </c:pt>
                      <c:pt idx="289">
                        <c:v>134612.025967644</c:v>
                      </c:pt>
                      <c:pt idx="290">
                        <c:v>134612.025967644</c:v>
                      </c:pt>
                      <c:pt idx="291">
                        <c:v>134612.025967644</c:v>
                      </c:pt>
                      <c:pt idx="292">
                        <c:v>134612.025967644</c:v>
                      </c:pt>
                      <c:pt idx="293">
                        <c:v>134612.025967644</c:v>
                      </c:pt>
                      <c:pt idx="294">
                        <c:v>134612.025967644</c:v>
                      </c:pt>
                      <c:pt idx="295">
                        <c:v>134612.025967644</c:v>
                      </c:pt>
                      <c:pt idx="296">
                        <c:v>134612.025967644</c:v>
                      </c:pt>
                      <c:pt idx="297">
                        <c:v>134612.025967644</c:v>
                      </c:pt>
                      <c:pt idx="298">
                        <c:v>134612.025967644</c:v>
                      </c:pt>
                      <c:pt idx="299">
                        <c:v>134612.025967644</c:v>
                      </c:pt>
                      <c:pt idx="300">
                        <c:v>134612.025967644</c:v>
                      </c:pt>
                      <c:pt idx="301">
                        <c:v>134612.025967644</c:v>
                      </c:pt>
                      <c:pt idx="302">
                        <c:v>134612.025967644</c:v>
                      </c:pt>
                      <c:pt idx="303">
                        <c:v>134612.025967644</c:v>
                      </c:pt>
                      <c:pt idx="304">
                        <c:v>134612.025967644</c:v>
                      </c:pt>
                      <c:pt idx="305">
                        <c:v>134612.025967644</c:v>
                      </c:pt>
                      <c:pt idx="306">
                        <c:v>134612.025967644</c:v>
                      </c:pt>
                      <c:pt idx="307">
                        <c:v>134612.025967644</c:v>
                      </c:pt>
                      <c:pt idx="308">
                        <c:v>134612.025967644</c:v>
                      </c:pt>
                      <c:pt idx="309">
                        <c:v>134612.025967644</c:v>
                      </c:pt>
                      <c:pt idx="310">
                        <c:v>134612.025967644</c:v>
                      </c:pt>
                      <c:pt idx="311">
                        <c:v>134612.025967644</c:v>
                      </c:pt>
                      <c:pt idx="312">
                        <c:v>134612.025967644</c:v>
                      </c:pt>
                      <c:pt idx="313">
                        <c:v>134612.025967644</c:v>
                      </c:pt>
                      <c:pt idx="314">
                        <c:v>134612.025967644</c:v>
                      </c:pt>
                      <c:pt idx="315">
                        <c:v>134612.025967644</c:v>
                      </c:pt>
                      <c:pt idx="316">
                        <c:v>134612.025967644</c:v>
                      </c:pt>
                      <c:pt idx="317">
                        <c:v>134612.025967644</c:v>
                      </c:pt>
                      <c:pt idx="318">
                        <c:v>134612.025967644</c:v>
                      </c:pt>
                      <c:pt idx="319">
                        <c:v>134612.025967644</c:v>
                      </c:pt>
                      <c:pt idx="320">
                        <c:v>134612.025967644</c:v>
                      </c:pt>
                      <c:pt idx="321">
                        <c:v>134612.025967644</c:v>
                      </c:pt>
                      <c:pt idx="322">
                        <c:v>134612.025967644</c:v>
                      </c:pt>
                      <c:pt idx="323">
                        <c:v>134612.025967644</c:v>
                      </c:pt>
                      <c:pt idx="324">
                        <c:v>134612.025967644</c:v>
                      </c:pt>
                      <c:pt idx="325">
                        <c:v>134612.025967644</c:v>
                      </c:pt>
                      <c:pt idx="326">
                        <c:v>134612.025967644</c:v>
                      </c:pt>
                      <c:pt idx="327">
                        <c:v>134612.025967644</c:v>
                      </c:pt>
                      <c:pt idx="328">
                        <c:v>134612.025967644</c:v>
                      </c:pt>
                      <c:pt idx="329">
                        <c:v>134612.025967644</c:v>
                      </c:pt>
                      <c:pt idx="330">
                        <c:v>134612.025967644</c:v>
                      </c:pt>
                      <c:pt idx="331">
                        <c:v>134612.025967644</c:v>
                      </c:pt>
                      <c:pt idx="332">
                        <c:v>134612.025967644</c:v>
                      </c:pt>
                      <c:pt idx="333">
                        <c:v>134612.025967644</c:v>
                      </c:pt>
                      <c:pt idx="334">
                        <c:v>134612.025967644</c:v>
                      </c:pt>
                      <c:pt idx="335">
                        <c:v>134612.025967644</c:v>
                      </c:pt>
                      <c:pt idx="336">
                        <c:v>134612.025967644</c:v>
                      </c:pt>
                      <c:pt idx="337">
                        <c:v>134612.025967644</c:v>
                      </c:pt>
                      <c:pt idx="338">
                        <c:v>134612.025967644</c:v>
                      </c:pt>
                      <c:pt idx="339">
                        <c:v>134612.025967644</c:v>
                      </c:pt>
                      <c:pt idx="340">
                        <c:v>134612.025967644</c:v>
                      </c:pt>
                      <c:pt idx="341">
                        <c:v>134612.025967644</c:v>
                      </c:pt>
                      <c:pt idx="342">
                        <c:v>134612.025967644</c:v>
                      </c:pt>
                      <c:pt idx="343">
                        <c:v>134612.025967644</c:v>
                      </c:pt>
                      <c:pt idx="344">
                        <c:v>134612.025967644</c:v>
                      </c:pt>
                      <c:pt idx="345">
                        <c:v>134612.025967644</c:v>
                      </c:pt>
                      <c:pt idx="346">
                        <c:v>134612.025967644</c:v>
                      </c:pt>
                      <c:pt idx="347">
                        <c:v>134612.025967644</c:v>
                      </c:pt>
                      <c:pt idx="348">
                        <c:v>134612.025967644</c:v>
                      </c:pt>
                      <c:pt idx="349">
                        <c:v>134612.025967644</c:v>
                      </c:pt>
                      <c:pt idx="350">
                        <c:v>134612.025967644</c:v>
                      </c:pt>
                      <c:pt idx="351">
                        <c:v>134612.025967644</c:v>
                      </c:pt>
                      <c:pt idx="352">
                        <c:v>134612.025967644</c:v>
                      </c:pt>
                      <c:pt idx="353">
                        <c:v>134612.025967644</c:v>
                      </c:pt>
                      <c:pt idx="354">
                        <c:v>134612.025967644</c:v>
                      </c:pt>
                      <c:pt idx="355">
                        <c:v>134612.025967644</c:v>
                      </c:pt>
                      <c:pt idx="356">
                        <c:v>134612.025967644</c:v>
                      </c:pt>
                      <c:pt idx="357">
                        <c:v>134612.025967644</c:v>
                      </c:pt>
                      <c:pt idx="358">
                        <c:v>134612.025967644</c:v>
                      </c:pt>
                      <c:pt idx="359">
                        <c:v>134612.025967644</c:v>
                      </c:pt>
                      <c:pt idx="360">
                        <c:v>134612.025967644</c:v>
                      </c:pt>
                      <c:pt idx="361">
                        <c:v>134612.025967644</c:v>
                      </c:pt>
                      <c:pt idx="362">
                        <c:v>134612.025967644</c:v>
                      </c:pt>
                      <c:pt idx="363">
                        <c:v>134612.025967644</c:v>
                      </c:pt>
                      <c:pt idx="364">
                        <c:v>134612.025967644</c:v>
                      </c:pt>
                      <c:pt idx="365">
                        <c:v>134612.025967644</c:v>
                      </c:pt>
                      <c:pt idx="366">
                        <c:v>134612.025967644</c:v>
                      </c:pt>
                      <c:pt idx="367">
                        <c:v>134612.025967644</c:v>
                      </c:pt>
                      <c:pt idx="368">
                        <c:v>134612.025967644</c:v>
                      </c:pt>
                      <c:pt idx="369">
                        <c:v>134612.025967644</c:v>
                      </c:pt>
                      <c:pt idx="370">
                        <c:v>134612.025967644</c:v>
                      </c:pt>
                      <c:pt idx="371">
                        <c:v>134612.025967644</c:v>
                      </c:pt>
                      <c:pt idx="372">
                        <c:v>134612.025967644</c:v>
                      </c:pt>
                      <c:pt idx="373">
                        <c:v>134612.025967644</c:v>
                      </c:pt>
                      <c:pt idx="374">
                        <c:v>134612.025967644</c:v>
                      </c:pt>
                      <c:pt idx="375">
                        <c:v>134612.025967644</c:v>
                      </c:pt>
                      <c:pt idx="376">
                        <c:v>134612.025967644</c:v>
                      </c:pt>
                      <c:pt idx="377">
                        <c:v>134612.025967644</c:v>
                      </c:pt>
                      <c:pt idx="378">
                        <c:v>134612.025967644</c:v>
                      </c:pt>
                      <c:pt idx="379">
                        <c:v>134612.025967644</c:v>
                      </c:pt>
                      <c:pt idx="380">
                        <c:v>134612.025967644</c:v>
                      </c:pt>
                      <c:pt idx="381">
                        <c:v>134612.025967644</c:v>
                      </c:pt>
                      <c:pt idx="382">
                        <c:v>134612.025967644</c:v>
                      </c:pt>
                      <c:pt idx="383">
                        <c:v>134612.025967644</c:v>
                      </c:pt>
                      <c:pt idx="384">
                        <c:v>134612.025967644</c:v>
                      </c:pt>
                      <c:pt idx="385">
                        <c:v>134612.025967644</c:v>
                      </c:pt>
                      <c:pt idx="386">
                        <c:v>134612.025967644</c:v>
                      </c:pt>
                      <c:pt idx="387">
                        <c:v>134612.025967644</c:v>
                      </c:pt>
                      <c:pt idx="388">
                        <c:v>134612.025967644</c:v>
                      </c:pt>
                      <c:pt idx="389">
                        <c:v>134612.025967644</c:v>
                      </c:pt>
                      <c:pt idx="390">
                        <c:v>134612.025967644</c:v>
                      </c:pt>
                      <c:pt idx="391">
                        <c:v>134612.025967644</c:v>
                      </c:pt>
                      <c:pt idx="392">
                        <c:v>134612.025967644</c:v>
                      </c:pt>
                      <c:pt idx="393">
                        <c:v>134612.025967644</c:v>
                      </c:pt>
                      <c:pt idx="394">
                        <c:v>134612.025967644</c:v>
                      </c:pt>
                      <c:pt idx="395">
                        <c:v>134612.025967644</c:v>
                      </c:pt>
                      <c:pt idx="396">
                        <c:v>134612.025967644</c:v>
                      </c:pt>
                      <c:pt idx="397">
                        <c:v>134612.025967644</c:v>
                      </c:pt>
                      <c:pt idx="398">
                        <c:v>134612.025967644</c:v>
                      </c:pt>
                      <c:pt idx="399">
                        <c:v>134612.025967644</c:v>
                      </c:pt>
                      <c:pt idx="400">
                        <c:v>134612.025967644</c:v>
                      </c:pt>
                      <c:pt idx="401">
                        <c:v>134612.025967644</c:v>
                      </c:pt>
                      <c:pt idx="402">
                        <c:v>134612.025967644</c:v>
                      </c:pt>
                      <c:pt idx="403">
                        <c:v>134612.025967644</c:v>
                      </c:pt>
                      <c:pt idx="404">
                        <c:v>134612.025967644</c:v>
                      </c:pt>
                      <c:pt idx="405">
                        <c:v>134612.025967644</c:v>
                      </c:pt>
                      <c:pt idx="406">
                        <c:v>134612.025967644</c:v>
                      </c:pt>
                      <c:pt idx="407">
                        <c:v>134612.025967644</c:v>
                      </c:pt>
                      <c:pt idx="408">
                        <c:v>134612.025967644</c:v>
                      </c:pt>
                      <c:pt idx="409">
                        <c:v>134612.025967644</c:v>
                      </c:pt>
                      <c:pt idx="410">
                        <c:v>134612.025967644</c:v>
                      </c:pt>
                      <c:pt idx="411">
                        <c:v>134612.025967644</c:v>
                      </c:pt>
                      <c:pt idx="412">
                        <c:v>134612.025967644</c:v>
                      </c:pt>
                      <c:pt idx="413">
                        <c:v>134612.025967644</c:v>
                      </c:pt>
                      <c:pt idx="414">
                        <c:v>134612.025967644</c:v>
                      </c:pt>
                      <c:pt idx="415">
                        <c:v>134612.025967644</c:v>
                      </c:pt>
                      <c:pt idx="416">
                        <c:v>134612.025967644</c:v>
                      </c:pt>
                      <c:pt idx="417">
                        <c:v>134612.025967644</c:v>
                      </c:pt>
                      <c:pt idx="418">
                        <c:v>134612.025967644</c:v>
                      </c:pt>
                      <c:pt idx="419">
                        <c:v>134612.025967644</c:v>
                      </c:pt>
                      <c:pt idx="420">
                        <c:v>134612.025967644</c:v>
                      </c:pt>
                      <c:pt idx="421">
                        <c:v>134612.025967644</c:v>
                      </c:pt>
                      <c:pt idx="422">
                        <c:v>134612.025967644</c:v>
                      </c:pt>
                      <c:pt idx="423">
                        <c:v>134612.025967644</c:v>
                      </c:pt>
                      <c:pt idx="424">
                        <c:v>134612.025967644</c:v>
                      </c:pt>
                      <c:pt idx="425">
                        <c:v>134612.025967644</c:v>
                      </c:pt>
                      <c:pt idx="426">
                        <c:v>134612.025967644</c:v>
                      </c:pt>
                      <c:pt idx="427">
                        <c:v>134612.025967644</c:v>
                      </c:pt>
                      <c:pt idx="428">
                        <c:v>134612.025967644</c:v>
                      </c:pt>
                      <c:pt idx="429">
                        <c:v>134612.025967644</c:v>
                      </c:pt>
                      <c:pt idx="430">
                        <c:v>134612.025967644</c:v>
                      </c:pt>
                      <c:pt idx="431">
                        <c:v>134612.025967644</c:v>
                      </c:pt>
                      <c:pt idx="432">
                        <c:v>134612.025967644</c:v>
                      </c:pt>
                      <c:pt idx="433">
                        <c:v>134612.025967644</c:v>
                      </c:pt>
                      <c:pt idx="434">
                        <c:v>134612.025967644</c:v>
                      </c:pt>
                      <c:pt idx="435">
                        <c:v>134612.025967644</c:v>
                      </c:pt>
                      <c:pt idx="436">
                        <c:v>134612.025967644</c:v>
                      </c:pt>
                      <c:pt idx="437">
                        <c:v>134612.025967644</c:v>
                      </c:pt>
                      <c:pt idx="438">
                        <c:v>134612.025967644</c:v>
                      </c:pt>
                      <c:pt idx="439">
                        <c:v>134612.025967644</c:v>
                      </c:pt>
                      <c:pt idx="440">
                        <c:v>134612.025967644</c:v>
                      </c:pt>
                      <c:pt idx="441">
                        <c:v>134612.025967644</c:v>
                      </c:pt>
                      <c:pt idx="442">
                        <c:v>134612.025967644</c:v>
                      </c:pt>
                      <c:pt idx="443">
                        <c:v>134612.025967644</c:v>
                      </c:pt>
                      <c:pt idx="444">
                        <c:v>134612.025967644</c:v>
                      </c:pt>
                      <c:pt idx="445">
                        <c:v>134612.025967644</c:v>
                      </c:pt>
                      <c:pt idx="446">
                        <c:v>134612.025967644</c:v>
                      </c:pt>
                      <c:pt idx="447">
                        <c:v>134612.025967644</c:v>
                      </c:pt>
                      <c:pt idx="448">
                        <c:v>134612.025967644</c:v>
                      </c:pt>
                      <c:pt idx="449">
                        <c:v>134612.025967644</c:v>
                      </c:pt>
                      <c:pt idx="450">
                        <c:v>134612.025967644</c:v>
                      </c:pt>
                      <c:pt idx="451">
                        <c:v>134612.025967644</c:v>
                      </c:pt>
                      <c:pt idx="452">
                        <c:v>134612.025967644</c:v>
                      </c:pt>
                      <c:pt idx="453">
                        <c:v>134612.025967644</c:v>
                      </c:pt>
                      <c:pt idx="454">
                        <c:v>134612.025967644</c:v>
                      </c:pt>
                      <c:pt idx="455">
                        <c:v>134612.025967644</c:v>
                      </c:pt>
                      <c:pt idx="456">
                        <c:v>134612.025967644</c:v>
                      </c:pt>
                      <c:pt idx="457">
                        <c:v>134612.025967644</c:v>
                      </c:pt>
                      <c:pt idx="458">
                        <c:v>134612.025967644</c:v>
                      </c:pt>
                      <c:pt idx="459">
                        <c:v>134612.025967644</c:v>
                      </c:pt>
                      <c:pt idx="460">
                        <c:v>134612.025967644</c:v>
                      </c:pt>
                      <c:pt idx="461">
                        <c:v>134612.025967644</c:v>
                      </c:pt>
                      <c:pt idx="462">
                        <c:v>134612.025967644</c:v>
                      </c:pt>
                      <c:pt idx="463">
                        <c:v>134612.025967644</c:v>
                      </c:pt>
                      <c:pt idx="464">
                        <c:v>134612.025967644</c:v>
                      </c:pt>
                      <c:pt idx="465">
                        <c:v>134612.025967644</c:v>
                      </c:pt>
                      <c:pt idx="466">
                        <c:v>134612.025967644</c:v>
                      </c:pt>
                      <c:pt idx="467">
                        <c:v>134612.025967644</c:v>
                      </c:pt>
                      <c:pt idx="468">
                        <c:v>134612.025967644</c:v>
                      </c:pt>
                      <c:pt idx="469">
                        <c:v>134612.025967644</c:v>
                      </c:pt>
                      <c:pt idx="470">
                        <c:v>134612.025967644</c:v>
                      </c:pt>
                      <c:pt idx="471">
                        <c:v>134612.025967644</c:v>
                      </c:pt>
                      <c:pt idx="472">
                        <c:v>134612.025967644</c:v>
                      </c:pt>
                      <c:pt idx="473">
                        <c:v>134612.025967644</c:v>
                      </c:pt>
                      <c:pt idx="474">
                        <c:v>134612.025967644</c:v>
                      </c:pt>
                      <c:pt idx="475">
                        <c:v>134612.025967644</c:v>
                      </c:pt>
                      <c:pt idx="476">
                        <c:v>134612.025967644</c:v>
                      </c:pt>
                      <c:pt idx="477">
                        <c:v>134612.025967644</c:v>
                      </c:pt>
                      <c:pt idx="478">
                        <c:v>134612.025967644</c:v>
                      </c:pt>
                      <c:pt idx="479">
                        <c:v>134612.025967644</c:v>
                      </c:pt>
                      <c:pt idx="480">
                        <c:v>134612.025967644</c:v>
                      </c:pt>
                      <c:pt idx="481">
                        <c:v>134612.025967644</c:v>
                      </c:pt>
                      <c:pt idx="482">
                        <c:v>134612.025967644</c:v>
                      </c:pt>
                      <c:pt idx="483">
                        <c:v>134612.025967644</c:v>
                      </c:pt>
                      <c:pt idx="484">
                        <c:v>134612.025967644</c:v>
                      </c:pt>
                      <c:pt idx="485">
                        <c:v>134612.025967644</c:v>
                      </c:pt>
                      <c:pt idx="486">
                        <c:v>134612.025967644</c:v>
                      </c:pt>
                      <c:pt idx="487">
                        <c:v>134612.025967644</c:v>
                      </c:pt>
                      <c:pt idx="488">
                        <c:v>134612.025967644</c:v>
                      </c:pt>
                      <c:pt idx="489">
                        <c:v>134612.025967644</c:v>
                      </c:pt>
                      <c:pt idx="490">
                        <c:v>134612.025967644</c:v>
                      </c:pt>
                      <c:pt idx="491">
                        <c:v>134612.025967644</c:v>
                      </c:pt>
                      <c:pt idx="492">
                        <c:v>134612.025967644</c:v>
                      </c:pt>
                      <c:pt idx="493">
                        <c:v>134612.025967644</c:v>
                      </c:pt>
                      <c:pt idx="494">
                        <c:v>134612.025967644</c:v>
                      </c:pt>
                      <c:pt idx="495">
                        <c:v>134612.025967644</c:v>
                      </c:pt>
                      <c:pt idx="496">
                        <c:v>134612.025967644</c:v>
                      </c:pt>
                      <c:pt idx="497">
                        <c:v>134612.025967644</c:v>
                      </c:pt>
                      <c:pt idx="498">
                        <c:v>134612.025967644</c:v>
                      </c:pt>
                      <c:pt idx="499">
                        <c:v>134612.025967644</c:v>
                      </c:pt>
                      <c:pt idx="500">
                        <c:v>134612.025967644</c:v>
                      </c:pt>
                      <c:pt idx="501">
                        <c:v>134612.025967644</c:v>
                      </c:pt>
                      <c:pt idx="502">
                        <c:v>134612.025967644</c:v>
                      </c:pt>
                      <c:pt idx="503">
                        <c:v>134612.025967644</c:v>
                      </c:pt>
                      <c:pt idx="504">
                        <c:v>134612.025967644</c:v>
                      </c:pt>
                      <c:pt idx="505">
                        <c:v>134612.025967644</c:v>
                      </c:pt>
                      <c:pt idx="506">
                        <c:v>134612.025967644</c:v>
                      </c:pt>
                      <c:pt idx="507">
                        <c:v>134612.025967644</c:v>
                      </c:pt>
                      <c:pt idx="508">
                        <c:v>134612.025967644</c:v>
                      </c:pt>
                      <c:pt idx="509">
                        <c:v>134612.025967644</c:v>
                      </c:pt>
                      <c:pt idx="510">
                        <c:v>134612.025967644</c:v>
                      </c:pt>
                      <c:pt idx="511">
                        <c:v>134612.025967644</c:v>
                      </c:pt>
                      <c:pt idx="512">
                        <c:v>134612.025967644</c:v>
                      </c:pt>
                      <c:pt idx="513">
                        <c:v>134612.025967644</c:v>
                      </c:pt>
                      <c:pt idx="514">
                        <c:v>134612.025967644</c:v>
                      </c:pt>
                      <c:pt idx="515">
                        <c:v>134612.025967644</c:v>
                      </c:pt>
                      <c:pt idx="516">
                        <c:v>134612.025967644</c:v>
                      </c:pt>
                      <c:pt idx="517">
                        <c:v>134612.025967644</c:v>
                      </c:pt>
                      <c:pt idx="518">
                        <c:v>134612.025967644</c:v>
                      </c:pt>
                      <c:pt idx="519">
                        <c:v>134612.025967644</c:v>
                      </c:pt>
                      <c:pt idx="520">
                        <c:v>134612.025967644</c:v>
                      </c:pt>
                      <c:pt idx="521">
                        <c:v>134612.025967644</c:v>
                      </c:pt>
                      <c:pt idx="522">
                        <c:v>134612.025967644</c:v>
                      </c:pt>
                      <c:pt idx="523">
                        <c:v>134612.025967644</c:v>
                      </c:pt>
                      <c:pt idx="524">
                        <c:v>134612.025967644</c:v>
                      </c:pt>
                      <c:pt idx="525">
                        <c:v>134612.025967644</c:v>
                      </c:pt>
                      <c:pt idx="526">
                        <c:v>134612.025967644</c:v>
                      </c:pt>
                      <c:pt idx="527">
                        <c:v>134612.025967644</c:v>
                      </c:pt>
                      <c:pt idx="528">
                        <c:v>134612.025967644</c:v>
                      </c:pt>
                      <c:pt idx="529">
                        <c:v>134612.025967644</c:v>
                      </c:pt>
                      <c:pt idx="530">
                        <c:v>134612.025967644</c:v>
                      </c:pt>
                      <c:pt idx="531">
                        <c:v>134612.025967644</c:v>
                      </c:pt>
                      <c:pt idx="532">
                        <c:v>134612.025967644</c:v>
                      </c:pt>
                      <c:pt idx="533">
                        <c:v>134612.025967644</c:v>
                      </c:pt>
                      <c:pt idx="534">
                        <c:v>134612.025967644</c:v>
                      </c:pt>
                      <c:pt idx="535">
                        <c:v>134612.025967644</c:v>
                      </c:pt>
                      <c:pt idx="536">
                        <c:v>134612.025967644</c:v>
                      </c:pt>
                      <c:pt idx="537">
                        <c:v>134612.025967644</c:v>
                      </c:pt>
                      <c:pt idx="538">
                        <c:v>134612.025967644</c:v>
                      </c:pt>
                      <c:pt idx="539">
                        <c:v>134612.025967644</c:v>
                      </c:pt>
                      <c:pt idx="540">
                        <c:v>134612.025967644</c:v>
                      </c:pt>
                      <c:pt idx="541">
                        <c:v>134612.025967644</c:v>
                      </c:pt>
                      <c:pt idx="542">
                        <c:v>134612.025967644</c:v>
                      </c:pt>
                      <c:pt idx="543">
                        <c:v>134612.025967644</c:v>
                      </c:pt>
                      <c:pt idx="544">
                        <c:v>134612.025967644</c:v>
                      </c:pt>
                      <c:pt idx="545">
                        <c:v>134612.025967644</c:v>
                      </c:pt>
                      <c:pt idx="546">
                        <c:v>134612.025967644</c:v>
                      </c:pt>
                      <c:pt idx="547">
                        <c:v>134612.025967644</c:v>
                      </c:pt>
                      <c:pt idx="548">
                        <c:v>134612.025967644</c:v>
                      </c:pt>
                      <c:pt idx="549">
                        <c:v>134612.025967644</c:v>
                      </c:pt>
                      <c:pt idx="550">
                        <c:v>134612.025967644</c:v>
                      </c:pt>
                      <c:pt idx="551">
                        <c:v>134612.025967644</c:v>
                      </c:pt>
                      <c:pt idx="552">
                        <c:v>134612.025967644</c:v>
                      </c:pt>
                      <c:pt idx="553">
                        <c:v>134612.025967644</c:v>
                      </c:pt>
                      <c:pt idx="554">
                        <c:v>134612.025967644</c:v>
                      </c:pt>
                      <c:pt idx="555">
                        <c:v>134612.025967644</c:v>
                      </c:pt>
                      <c:pt idx="556">
                        <c:v>134612.025967644</c:v>
                      </c:pt>
                      <c:pt idx="557">
                        <c:v>134612.025967644</c:v>
                      </c:pt>
                      <c:pt idx="558">
                        <c:v>134612.025967644</c:v>
                      </c:pt>
                      <c:pt idx="559">
                        <c:v>134612.025967644</c:v>
                      </c:pt>
                      <c:pt idx="560">
                        <c:v>134612.025967644</c:v>
                      </c:pt>
                      <c:pt idx="561">
                        <c:v>134612.025967644</c:v>
                      </c:pt>
                      <c:pt idx="562">
                        <c:v>134612.025967644</c:v>
                      </c:pt>
                      <c:pt idx="563">
                        <c:v>134612.025967644</c:v>
                      </c:pt>
                      <c:pt idx="564">
                        <c:v>134612.025967644</c:v>
                      </c:pt>
                      <c:pt idx="565">
                        <c:v>134612.025967644</c:v>
                      </c:pt>
                      <c:pt idx="566">
                        <c:v>134612.025967644</c:v>
                      </c:pt>
                      <c:pt idx="567">
                        <c:v>134612.025967644</c:v>
                      </c:pt>
                      <c:pt idx="568">
                        <c:v>134612.025967644</c:v>
                      </c:pt>
                      <c:pt idx="569">
                        <c:v>134612.025967644</c:v>
                      </c:pt>
                      <c:pt idx="570">
                        <c:v>134612.025967644</c:v>
                      </c:pt>
                      <c:pt idx="571">
                        <c:v>134612.025967644</c:v>
                      </c:pt>
                      <c:pt idx="572">
                        <c:v>134612.025967644</c:v>
                      </c:pt>
                      <c:pt idx="573">
                        <c:v>134612.025967644</c:v>
                      </c:pt>
                      <c:pt idx="574">
                        <c:v>134612.025967644</c:v>
                      </c:pt>
                      <c:pt idx="575">
                        <c:v>134612.025967644</c:v>
                      </c:pt>
                      <c:pt idx="576">
                        <c:v>134612.025967644</c:v>
                      </c:pt>
                      <c:pt idx="577">
                        <c:v>134612.025967644</c:v>
                      </c:pt>
                      <c:pt idx="578">
                        <c:v>134612.025967644</c:v>
                      </c:pt>
                      <c:pt idx="579">
                        <c:v>134612.025967644</c:v>
                      </c:pt>
                      <c:pt idx="580">
                        <c:v>134612.025967644</c:v>
                      </c:pt>
                      <c:pt idx="581">
                        <c:v>134612.025967644</c:v>
                      </c:pt>
                      <c:pt idx="582">
                        <c:v>134612.025967644</c:v>
                      </c:pt>
                      <c:pt idx="583">
                        <c:v>134612.025967644</c:v>
                      </c:pt>
                      <c:pt idx="584">
                        <c:v>134612.025967644</c:v>
                      </c:pt>
                      <c:pt idx="585">
                        <c:v>134612.025967644</c:v>
                      </c:pt>
                      <c:pt idx="586">
                        <c:v>134612.025967644</c:v>
                      </c:pt>
                      <c:pt idx="587">
                        <c:v>134612.025967644</c:v>
                      </c:pt>
                      <c:pt idx="588">
                        <c:v>134612.025967644</c:v>
                      </c:pt>
                      <c:pt idx="589">
                        <c:v>134612.025967644</c:v>
                      </c:pt>
                      <c:pt idx="590">
                        <c:v>134612.025967644</c:v>
                      </c:pt>
                      <c:pt idx="591">
                        <c:v>134612.025967644</c:v>
                      </c:pt>
                      <c:pt idx="592">
                        <c:v>134612.025967644</c:v>
                      </c:pt>
                      <c:pt idx="593">
                        <c:v>134612.025967644</c:v>
                      </c:pt>
                      <c:pt idx="594">
                        <c:v>134612.025967644</c:v>
                      </c:pt>
                      <c:pt idx="595">
                        <c:v>134612.025967644</c:v>
                      </c:pt>
                      <c:pt idx="596">
                        <c:v>134612.025967644</c:v>
                      </c:pt>
                      <c:pt idx="597">
                        <c:v>134612.025967644</c:v>
                      </c:pt>
                      <c:pt idx="598">
                        <c:v>134612.025967644</c:v>
                      </c:pt>
                      <c:pt idx="599">
                        <c:v>134612.025967644</c:v>
                      </c:pt>
                      <c:pt idx="600">
                        <c:v>134612.025967644</c:v>
                      </c:pt>
                      <c:pt idx="601">
                        <c:v>134612.025967644</c:v>
                      </c:pt>
                      <c:pt idx="602">
                        <c:v>134612.025967644</c:v>
                      </c:pt>
                      <c:pt idx="603">
                        <c:v>134612.025967644</c:v>
                      </c:pt>
                      <c:pt idx="604">
                        <c:v>134612.025967644</c:v>
                      </c:pt>
                      <c:pt idx="605">
                        <c:v>134612.025967644</c:v>
                      </c:pt>
                      <c:pt idx="606">
                        <c:v>134612.025967644</c:v>
                      </c:pt>
                      <c:pt idx="607">
                        <c:v>134612.025967644</c:v>
                      </c:pt>
                      <c:pt idx="608">
                        <c:v>134612.025967644</c:v>
                      </c:pt>
                      <c:pt idx="609">
                        <c:v>134612.025967644</c:v>
                      </c:pt>
                      <c:pt idx="610">
                        <c:v>134612.025967644</c:v>
                      </c:pt>
                      <c:pt idx="611">
                        <c:v>134612.025967644</c:v>
                      </c:pt>
                      <c:pt idx="612">
                        <c:v>134612.025967644</c:v>
                      </c:pt>
                      <c:pt idx="613">
                        <c:v>134612.025967644</c:v>
                      </c:pt>
                      <c:pt idx="614">
                        <c:v>134612.025967644</c:v>
                      </c:pt>
                      <c:pt idx="615">
                        <c:v>134612.025967644</c:v>
                      </c:pt>
                      <c:pt idx="616">
                        <c:v>134612.025967644</c:v>
                      </c:pt>
                      <c:pt idx="617">
                        <c:v>134612.025967644</c:v>
                      </c:pt>
                      <c:pt idx="618">
                        <c:v>134612.025967644</c:v>
                      </c:pt>
                      <c:pt idx="619">
                        <c:v>134612.025967644</c:v>
                      </c:pt>
                      <c:pt idx="620">
                        <c:v>134612.025967644</c:v>
                      </c:pt>
                      <c:pt idx="621">
                        <c:v>134612.025967644</c:v>
                      </c:pt>
                      <c:pt idx="622">
                        <c:v>134612.025967644</c:v>
                      </c:pt>
                      <c:pt idx="623">
                        <c:v>134612.025967644</c:v>
                      </c:pt>
                      <c:pt idx="624">
                        <c:v>134612.025967644</c:v>
                      </c:pt>
                      <c:pt idx="625">
                        <c:v>134612.025967644</c:v>
                      </c:pt>
                      <c:pt idx="626">
                        <c:v>134612.025967644</c:v>
                      </c:pt>
                      <c:pt idx="627">
                        <c:v>134612.025967644</c:v>
                      </c:pt>
                      <c:pt idx="628">
                        <c:v>134612.025967644</c:v>
                      </c:pt>
                      <c:pt idx="629">
                        <c:v>134612.025967644</c:v>
                      </c:pt>
                      <c:pt idx="630">
                        <c:v>134612.025967644</c:v>
                      </c:pt>
                      <c:pt idx="631">
                        <c:v>134612.025967644</c:v>
                      </c:pt>
                      <c:pt idx="632">
                        <c:v>134612.025967644</c:v>
                      </c:pt>
                      <c:pt idx="633">
                        <c:v>134612.025967644</c:v>
                      </c:pt>
                      <c:pt idx="634">
                        <c:v>134612.025967644</c:v>
                      </c:pt>
                      <c:pt idx="635">
                        <c:v>134612.025967644</c:v>
                      </c:pt>
                      <c:pt idx="636">
                        <c:v>134612.025967644</c:v>
                      </c:pt>
                      <c:pt idx="637">
                        <c:v>134612.025967644</c:v>
                      </c:pt>
                      <c:pt idx="638">
                        <c:v>134612.025967644</c:v>
                      </c:pt>
                      <c:pt idx="639">
                        <c:v>134612.025967644</c:v>
                      </c:pt>
                      <c:pt idx="640">
                        <c:v>134612.025967644</c:v>
                      </c:pt>
                      <c:pt idx="641">
                        <c:v>134612.025967644</c:v>
                      </c:pt>
                      <c:pt idx="642">
                        <c:v>134612.025967644</c:v>
                      </c:pt>
                      <c:pt idx="643">
                        <c:v>134612.025967644</c:v>
                      </c:pt>
                      <c:pt idx="644">
                        <c:v>134612.025967644</c:v>
                      </c:pt>
                      <c:pt idx="645">
                        <c:v>134612.025967644</c:v>
                      </c:pt>
                      <c:pt idx="646">
                        <c:v>134612.025967644</c:v>
                      </c:pt>
                      <c:pt idx="647">
                        <c:v>134612.025967644</c:v>
                      </c:pt>
                      <c:pt idx="648">
                        <c:v>134612.025967644</c:v>
                      </c:pt>
                      <c:pt idx="649">
                        <c:v>134612.025967644</c:v>
                      </c:pt>
                      <c:pt idx="650">
                        <c:v>134612.025967644</c:v>
                      </c:pt>
                      <c:pt idx="651">
                        <c:v>134612.025967644</c:v>
                      </c:pt>
                      <c:pt idx="652">
                        <c:v>134612.025967644</c:v>
                      </c:pt>
                      <c:pt idx="653">
                        <c:v>134612.025967644</c:v>
                      </c:pt>
                      <c:pt idx="654">
                        <c:v>134612.025967644</c:v>
                      </c:pt>
                      <c:pt idx="655">
                        <c:v>134612.025967644</c:v>
                      </c:pt>
                      <c:pt idx="656">
                        <c:v>134612.025967644</c:v>
                      </c:pt>
                      <c:pt idx="657">
                        <c:v>134612.025967644</c:v>
                      </c:pt>
                      <c:pt idx="658">
                        <c:v>134612.025967644</c:v>
                      </c:pt>
                      <c:pt idx="659">
                        <c:v>134612.025967644</c:v>
                      </c:pt>
                      <c:pt idx="660">
                        <c:v>134612.025967644</c:v>
                      </c:pt>
                      <c:pt idx="661">
                        <c:v>134612.025967644</c:v>
                      </c:pt>
                      <c:pt idx="662">
                        <c:v>134612.025967644</c:v>
                      </c:pt>
                      <c:pt idx="663">
                        <c:v>134612.025967644</c:v>
                      </c:pt>
                      <c:pt idx="664">
                        <c:v>134612.025967644</c:v>
                      </c:pt>
                      <c:pt idx="665">
                        <c:v>134612.025967644</c:v>
                      </c:pt>
                      <c:pt idx="666">
                        <c:v>134612.025967644</c:v>
                      </c:pt>
                      <c:pt idx="667">
                        <c:v>134612.025967644</c:v>
                      </c:pt>
                      <c:pt idx="668">
                        <c:v>134612.025967644</c:v>
                      </c:pt>
                      <c:pt idx="669">
                        <c:v>134612.025967644</c:v>
                      </c:pt>
                      <c:pt idx="670">
                        <c:v>134612.025967644</c:v>
                      </c:pt>
                      <c:pt idx="671">
                        <c:v>134612.025967644</c:v>
                      </c:pt>
                      <c:pt idx="672">
                        <c:v>134612.025967644</c:v>
                      </c:pt>
                      <c:pt idx="673">
                        <c:v>134612.025967644</c:v>
                      </c:pt>
                      <c:pt idx="674">
                        <c:v>134612.025967644</c:v>
                      </c:pt>
                      <c:pt idx="675">
                        <c:v>134612.025967644</c:v>
                      </c:pt>
                      <c:pt idx="676">
                        <c:v>134612.025967644</c:v>
                      </c:pt>
                      <c:pt idx="677">
                        <c:v>134612.025967644</c:v>
                      </c:pt>
                      <c:pt idx="678">
                        <c:v>134612.025967644</c:v>
                      </c:pt>
                      <c:pt idx="679">
                        <c:v>134612.025967644</c:v>
                      </c:pt>
                      <c:pt idx="680">
                        <c:v>134612.025967644</c:v>
                      </c:pt>
                      <c:pt idx="681">
                        <c:v>134612.025967644</c:v>
                      </c:pt>
                      <c:pt idx="682">
                        <c:v>134612.025967644</c:v>
                      </c:pt>
                      <c:pt idx="683">
                        <c:v>134612.025967644</c:v>
                      </c:pt>
                      <c:pt idx="684">
                        <c:v>134612.025967644</c:v>
                      </c:pt>
                      <c:pt idx="685">
                        <c:v>134612.025967644</c:v>
                      </c:pt>
                      <c:pt idx="686">
                        <c:v>134612.025967644</c:v>
                      </c:pt>
                      <c:pt idx="687">
                        <c:v>134612.025967644</c:v>
                      </c:pt>
                      <c:pt idx="688">
                        <c:v>134612.025967644</c:v>
                      </c:pt>
                      <c:pt idx="689">
                        <c:v>134612.025967644</c:v>
                      </c:pt>
                      <c:pt idx="690">
                        <c:v>134612.025967644</c:v>
                      </c:pt>
                      <c:pt idx="691">
                        <c:v>134612.025967644</c:v>
                      </c:pt>
                      <c:pt idx="692">
                        <c:v>134612.025967644</c:v>
                      </c:pt>
                      <c:pt idx="693">
                        <c:v>134612.025967644</c:v>
                      </c:pt>
                      <c:pt idx="694">
                        <c:v>134612.025967644</c:v>
                      </c:pt>
                      <c:pt idx="695">
                        <c:v>134612.025967644</c:v>
                      </c:pt>
                      <c:pt idx="696">
                        <c:v>134612.025967644</c:v>
                      </c:pt>
                      <c:pt idx="697">
                        <c:v>134612.025967644</c:v>
                      </c:pt>
                      <c:pt idx="698">
                        <c:v>134612.025967644</c:v>
                      </c:pt>
                      <c:pt idx="699">
                        <c:v>134612.025967644</c:v>
                      </c:pt>
                      <c:pt idx="700">
                        <c:v>134612.025967644</c:v>
                      </c:pt>
                      <c:pt idx="701">
                        <c:v>134612.025967644</c:v>
                      </c:pt>
                      <c:pt idx="702">
                        <c:v>134612.025967644</c:v>
                      </c:pt>
                      <c:pt idx="703">
                        <c:v>134612.025967644</c:v>
                      </c:pt>
                      <c:pt idx="704">
                        <c:v>134612.025967644</c:v>
                      </c:pt>
                      <c:pt idx="705">
                        <c:v>134612.025967644</c:v>
                      </c:pt>
                      <c:pt idx="706">
                        <c:v>134612.025967644</c:v>
                      </c:pt>
                      <c:pt idx="707">
                        <c:v>134612.025967644</c:v>
                      </c:pt>
                      <c:pt idx="708">
                        <c:v>134612.025967644</c:v>
                      </c:pt>
                      <c:pt idx="709">
                        <c:v>134612.025967644</c:v>
                      </c:pt>
                      <c:pt idx="710">
                        <c:v>134612.025967644</c:v>
                      </c:pt>
                      <c:pt idx="711">
                        <c:v>134612.025967644</c:v>
                      </c:pt>
                      <c:pt idx="712">
                        <c:v>134612.025967644</c:v>
                      </c:pt>
                      <c:pt idx="713">
                        <c:v>134612.025967644</c:v>
                      </c:pt>
                      <c:pt idx="714">
                        <c:v>134612.025967644</c:v>
                      </c:pt>
                      <c:pt idx="715">
                        <c:v>134612.025967644</c:v>
                      </c:pt>
                      <c:pt idx="716">
                        <c:v>134612.025967644</c:v>
                      </c:pt>
                      <c:pt idx="717">
                        <c:v>134612.025967644</c:v>
                      </c:pt>
                      <c:pt idx="718">
                        <c:v>134612.025967644</c:v>
                      </c:pt>
                      <c:pt idx="719">
                        <c:v>134612.025967644</c:v>
                      </c:pt>
                      <c:pt idx="720">
                        <c:v>134612.025967644</c:v>
                      </c:pt>
                      <c:pt idx="721">
                        <c:v>134612.025967644</c:v>
                      </c:pt>
                      <c:pt idx="722">
                        <c:v>134612.025967644</c:v>
                      </c:pt>
                      <c:pt idx="723">
                        <c:v>134612.025967644</c:v>
                      </c:pt>
                      <c:pt idx="724">
                        <c:v>134612.025967644</c:v>
                      </c:pt>
                      <c:pt idx="725">
                        <c:v>134612.025967644</c:v>
                      </c:pt>
                      <c:pt idx="726">
                        <c:v>134612.025967644</c:v>
                      </c:pt>
                      <c:pt idx="727">
                        <c:v>134612.025967644</c:v>
                      </c:pt>
                      <c:pt idx="728">
                        <c:v>134612.025967644</c:v>
                      </c:pt>
                      <c:pt idx="729">
                        <c:v>134612.025967644</c:v>
                      </c:pt>
                      <c:pt idx="730">
                        <c:v>134612.025967644</c:v>
                      </c:pt>
                      <c:pt idx="731">
                        <c:v>134612.025967644</c:v>
                      </c:pt>
                      <c:pt idx="732">
                        <c:v>134612.025967644</c:v>
                      </c:pt>
                      <c:pt idx="733">
                        <c:v>134612.025967644</c:v>
                      </c:pt>
                      <c:pt idx="734">
                        <c:v>134612.025967644</c:v>
                      </c:pt>
                      <c:pt idx="735">
                        <c:v>134612.025967644</c:v>
                      </c:pt>
                      <c:pt idx="736">
                        <c:v>134612.025967644</c:v>
                      </c:pt>
                      <c:pt idx="737">
                        <c:v>134612.025967644</c:v>
                      </c:pt>
                      <c:pt idx="738">
                        <c:v>134612.025967644</c:v>
                      </c:pt>
                      <c:pt idx="739">
                        <c:v>134612.025967644</c:v>
                      </c:pt>
                      <c:pt idx="740">
                        <c:v>134612.025967644</c:v>
                      </c:pt>
                      <c:pt idx="741">
                        <c:v>134612.025967644</c:v>
                      </c:pt>
                      <c:pt idx="742">
                        <c:v>134612.025967644</c:v>
                      </c:pt>
                      <c:pt idx="743">
                        <c:v>134612.025967644</c:v>
                      </c:pt>
                      <c:pt idx="744">
                        <c:v>134612.025967644</c:v>
                      </c:pt>
                      <c:pt idx="745">
                        <c:v>134612.025967644</c:v>
                      </c:pt>
                      <c:pt idx="746">
                        <c:v>134612.025967644</c:v>
                      </c:pt>
                      <c:pt idx="747">
                        <c:v>134612.025967644</c:v>
                      </c:pt>
                      <c:pt idx="748">
                        <c:v>134612.025967644</c:v>
                      </c:pt>
                      <c:pt idx="749">
                        <c:v>134612.025967644</c:v>
                      </c:pt>
                      <c:pt idx="750">
                        <c:v>134612.025967644</c:v>
                      </c:pt>
                      <c:pt idx="751">
                        <c:v>134612.025967644</c:v>
                      </c:pt>
                      <c:pt idx="752">
                        <c:v>134612.025967644</c:v>
                      </c:pt>
                      <c:pt idx="753">
                        <c:v>134612.025967644</c:v>
                      </c:pt>
                      <c:pt idx="754">
                        <c:v>134612.025967644</c:v>
                      </c:pt>
                      <c:pt idx="755">
                        <c:v>134612.025967644</c:v>
                      </c:pt>
                      <c:pt idx="756">
                        <c:v>134612.025967644</c:v>
                      </c:pt>
                      <c:pt idx="757">
                        <c:v>134612.025967644</c:v>
                      </c:pt>
                      <c:pt idx="758">
                        <c:v>134612.025967644</c:v>
                      </c:pt>
                      <c:pt idx="759">
                        <c:v>134612.025967644</c:v>
                      </c:pt>
                      <c:pt idx="760">
                        <c:v>134612.025967644</c:v>
                      </c:pt>
                      <c:pt idx="761">
                        <c:v>134612.025967644</c:v>
                      </c:pt>
                      <c:pt idx="762">
                        <c:v>134612.025967644</c:v>
                      </c:pt>
                      <c:pt idx="763">
                        <c:v>134612.025967644</c:v>
                      </c:pt>
                      <c:pt idx="764">
                        <c:v>134612.025967644</c:v>
                      </c:pt>
                      <c:pt idx="765">
                        <c:v>134612.025967644</c:v>
                      </c:pt>
                      <c:pt idx="766">
                        <c:v>134612.025967644</c:v>
                      </c:pt>
                      <c:pt idx="767">
                        <c:v>134612.025967644</c:v>
                      </c:pt>
                      <c:pt idx="768">
                        <c:v>134612.025967644</c:v>
                      </c:pt>
                      <c:pt idx="769">
                        <c:v>134612.025967644</c:v>
                      </c:pt>
                      <c:pt idx="770">
                        <c:v>134612.025967644</c:v>
                      </c:pt>
                      <c:pt idx="771">
                        <c:v>134612.025967644</c:v>
                      </c:pt>
                      <c:pt idx="772">
                        <c:v>134612.025967644</c:v>
                      </c:pt>
                      <c:pt idx="773">
                        <c:v>134612.025967644</c:v>
                      </c:pt>
                      <c:pt idx="774">
                        <c:v>134612.025967644</c:v>
                      </c:pt>
                      <c:pt idx="775">
                        <c:v>134612.025967644</c:v>
                      </c:pt>
                      <c:pt idx="776">
                        <c:v>134612.025967644</c:v>
                      </c:pt>
                      <c:pt idx="777">
                        <c:v>134612.025967644</c:v>
                      </c:pt>
                      <c:pt idx="778">
                        <c:v>134612.025967644</c:v>
                      </c:pt>
                      <c:pt idx="779">
                        <c:v>134612.025967644</c:v>
                      </c:pt>
                      <c:pt idx="780">
                        <c:v>134612.025967644</c:v>
                      </c:pt>
                      <c:pt idx="781">
                        <c:v>134612.025967644</c:v>
                      </c:pt>
                      <c:pt idx="782">
                        <c:v>134612.025967644</c:v>
                      </c:pt>
                      <c:pt idx="783">
                        <c:v>134612.025967644</c:v>
                      </c:pt>
                      <c:pt idx="784">
                        <c:v>134612.025967644</c:v>
                      </c:pt>
                      <c:pt idx="785">
                        <c:v>134612.025967644</c:v>
                      </c:pt>
                      <c:pt idx="786">
                        <c:v>134612.025967644</c:v>
                      </c:pt>
                      <c:pt idx="787">
                        <c:v>134612.025967644</c:v>
                      </c:pt>
                      <c:pt idx="788">
                        <c:v>134612.025967644</c:v>
                      </c:pt>
                      <c:pt idx="789">
                        <c:v>134612.025967644</c:v>
                      </c:pt>
                      <c:pt idx="790">
                        <c:v>134612.025967644</c:v>
                      </c:pt>
                      <c:pt idx="791">
                        <c:v>134612.025967644</c:v>
                      </c:pt>
                      <c:pt idx="792">
                        <c:v>134612.025967644</c:v>
                      </c:pt>
                      <c:pt idx="793">
                        <c:v>134612.025967644</c:v>
                      </c:pt>
                      <c:pt idx="794">
                        <c:v>134612.025967644</c:v>
                      </c:pt>
                      <c:pt idx="795">
                        <c:v>134612.025967644</c:v>
                      </c:pt>
                      <c:pt idx="796">
                        <c:v>134612.025967644</c:v>
                      </c:pt>
                      <c:pt idx="797">
                        <c:v>134612.025967644</c:v>
                      </c:pt>
                      <c:pt idx="798">
                        <c:v>134612.025967644</c:v>
                      </c:pt>
                      <c:pt idx="799">
                        <c:v>134612.025967644</c:v>
                      </c:pt>
                      <c:pt idx="800">
                        <c:v>134612.025967644</c:v>
                      </c:pt>
                      <c:pt idx="801">
                        <c:v>134612.025967644</c:v>
                      </c:pt>
                      <c:pt idx="802">
                        <c:v>134612.025967644</c:v>
                      </c:pt>
                      <c:pt idx="803">
                        <c:v>134612.025967644</c:v>
                      </c:pt>
                      <c:pt idx="804">
                        <c:v>134612.025967644</c:v>
                      </c:pt>
                      <c:pt idx="805">
                        <c:v>134612.025967644</c:v>
                      </c:pt>
                      <c:pt idx="806">
                        <c:v>134612.025967644</c:v>
                      </c:pt>
                      <c:pt idx="807">
                        <c:v>134612.025967644</c:v>
                      </c:pt>
                      <c:pt idx="808">
                        <c:v>134612.025967644</c:v>
                      </c:pt>
                      <c:pt idx="809">
                        <c:v>134612.025967644</c:v>
                      </c:pt>
                      <c:pt idx="810">
                        <c:v>134612.025967644</c:v>
                      </c:pt>
                      <c:pt idx="811">
                        <c:v>134612.025967644</c:v>
                      </c:pt>
                      <c:pt idx="812">
                        <c:v>134612.025967644</c:v>
                      </c:pt>
                      <c:pt idx="813">
                        <c:v>134612.025967644</c:v>
                      </c:pt>
                      <c:pt idx="814">
                        <c:v>134612.025967644</c:v>
                      </c:pt>
                      <c:pt idx="815">
                        <c:v>134612.025967644</c:v>
                      </c:pt>
                      <c:pt idx="816">
                        <c:v>134612.025967644</c:v>
                      </c:pt>
                      <c:pt idx="817">
                        <c:v>134612.025967644</c:v>
                      </c:pt>
                      <c:pt idx="818">
                        <c:v>134612.025967644</c:v>
                      </c:pt>
                      <c:pt idx="819">
                        <c:v>134612.025967644</c:v>
                      </c:pt>
                      <c:pt idx="820">
                        <c:v>134612.025967644</c:v>
                      </c:pt>
                      <c:pt idx="821">
                        <c:v>134612.025967644</c:v>
                      </c:pt>
                      <c:pt idx="822">
                        <c:v>134612.025967644</c:v>
                      </c:pt>
                      <c:pt idx="823">
                        <c:v>134612.025967644</c:v>
                      </c:pt>
                      <c:pt idx="824">
                        <c:v>134612.025967644</c:v>
                      </c:pt>
                      <c:pt idx="825">
                        <c:v>134612.025967644</c:v>
                      </c:pt>
                      <c:pt idx="826">
                        <c:v>134612.025967644</c:v>
                      </c:pt>
                      <c:pt idx="827">
                        <c:v>134612.025967644</c:v>
                      </c:pt>
                      <c:pt idx="828">
                        <c:v>134612.025967644</c:v>
                      </c:pt>
                      <c:pt idx="829">
                        <c:v>134612.025967644</c:v>
                      </c:pt>
                      <c:pt idx="830">
                        <c:v>134612.025967644</c:v>
                      </c:pt>
                      <c:pt idx="831">
                        <c:v>134612.025967644</c:v>
                      </c:pt>
                      <c:pt idx="832">
                        <c:v>134612.025967644</c:v>
                      </c:pt>
                      <c:pt idx="833">
                        <c:v>134612.025967644</c:v>
                      </c:pt>
                      <c:pt idx="834">
                        <c:v>134612.025967644</c:v>
                      </c:pt>
                      <c:pt idx="835">
                        <c:v>134612.025967644</c:v>
                      </c:pt>
                      <c:pt idx="836">
                        <c:v>134612.025967644</c:v>
                      </c:pt>
                      <c:pt idx="837">
                        <c:v>134612.025967644</c:v>
                      </c:pt>
                      <c:pt idx="838">
                        <c:v>134612.025967644</c:v>
                      </c:pt>
                      <c:pt idx="839">
                        <c:v>134612.025967644</c:v>
                      </c:pt>
                      <c:pt idx="840">
                        <c:v>134612.025967644</c:v>
                      </c:pt>
                      <c:pt idx="841">
                        <c:v>134612.025967644</c:v>
                      </c:pt>
                      <c:pt idx="842">
                        <c:v>134612.025967644</c:v>
                      </c:pt>
                      <c:pt idx="843">
                        <c:v>134612.025967644</c:v>
                      </c:pt>
                      <c:pt idx="844">
                        <c:v>134612.025967644</c:v>
                      </c:pt>
                      <c:pt idx="845">
                        <c:v>134612.025967644</c:v>
                      </c:pt>
                      <c:pt idx="846">
                        <c:v>134612.025967644</c:v>
                      </c:pt>
                      <c:pt idx="847">
                        <c:v>134612.025967644</c:v>
                      </c:pt>
                      <c:pt idx="848">
                        <c:v>134612.025967644</c:v>
                      </c:pt>
                      <c:pt idx="849">
                        <c:v>134612.025967644</c:v>
                      </c:pt>
                      <c:pt idx="850">
                        <c:v>134612.025967644</c:v>
                      </c:pt>
                      <c:pt idx="851">
                        <c:v>134612.025967644</c:v>
                      </c:pt>
                      <c:pt idx="852">
                        <c:v>134612.025967644</c:v>
                      </c:pt>
                      <c:pt idx="853">
                        <c:v>134612.025967644</c:v>
                      </c:pt>
                      <c:pt idx="854">
                        <c:v>134612.025967644</c:v>
                      </c:pt>
                      <c:pt idx="855">
                        <c:v>134612.025967644</c:v>
                      </c:pt>
                      <c:pt idx="856">
                        <c:v>134612.025967644</c:v>
                      </c:pt>
                      <c:pt idx="857">
                        <c:v>134612.025967644</c:v>
                      </c:pt>
                      <c:pt idx="858">
                        <c:v>134612.025967644</c:v>
                      </c:pt>
                      <c:pt idx="859">
                        <c:v>134612.025967644</c:v>
                      </c:pt>
                      <c:pt idx="860">
                        <c:v>134612.025967644</c:v>
                      </c:pt>
                      <c:pt idx="861">
                        <c:v>134612.025967644</c:v>
                      </c:pt>
                      <c:pt idx="862">
                        <c:v>134612.025967644</c:v>
                      </c:pt>
                      <c:pt idx="863">
                        <c:v>134612.025967644</c:v>
                      </c:pt>
                      <c:pt idx="864">
                        <c:v>134612.025967644</c:v>
                      </c:pt>
                      <c:pt idx="865">
                        <c:v>134612.025967644</c:v>
                      </c:pt>
                      <c:pt idx="866">
                        <c:v>134612.025967644</c:v>
                      </c:pt>
                      <c:pt idx="867">
                        <c:v>134612.025967644</c:v>
                      </c:pt>
                      <c:pt idx="868">
                        <c:v>134612.025967644</c:v>
                      </c:pt>
                      <c:pt idx="869">
                        <c:v>134612.025967644</c:v>
                      </c:pt>
                      <c:pt idx="870">
                        <c:v>134612.025967644</c:v>
                      </c:pt>
                      <c:pt idx="871">
                        <c:v>134612.025967644</c:v>
                      </c:pt>
                      <c:pt idx="872">
                        <c:v>134612.025967644</c:v>
                      </c:pt>
                      <c:pt idx="873">
                        <c:v>134612.025967644</c:v>
                      </c:pt>
                      <c:pt idx="874">
                        <c:v>134612.025967644</c:v>
                      </c:pt>
                      <c:pt idx="875">
                        <c:v>134612.025967644</c:v>
                      </c:pt>
                      <c:pt idx="876">
                        <c:v>134612.025967644</c:v>
                      </c:pt>
                      <c:pt idx="877">
                        <c:v>134612.025967644</c:v>
                      </c:pt>
                      <c:pt idx="878">
                        <c:v>134612.025967644</c:v>
                      </c:pt>
                      <c:pt idx="879">
                        <c:v>134612.025967644</c:v>
                      </c:pt>
                      <c:pt idx="880">
                        <c:v>134612.025967644</c:v>
                      </c:pt>
                      <c:pt idx="881">
                        <c:v>134612.025967644</c:v>
                      </c:pt>
                      <c:pt idx="882">
                        <c:v>134612.025967644</c:v>
                      </c:pt>
                      <c:pt idx="883">
                        <c:v>134612.025967644</c:v>
                      </c:pt>
                      <c:pt idx="884">
                        <c:v>134612.025967644</c:v>
                      </c:pt>
                      <c:pt idx="885">
                        <c:v>134612.025967644</c:v>
                      </c:pt>
                      <c:pt idx="886">
                        <c:v>134612.025967644</c:v>
                      </c:pt>
                      <c:pt idx="887">
                        <c:v>134612.025967644</c:v>
                      </c:pt>
                      <c:pt idx="888">
                        <c:v>134612.025967644</c:v>
                      </c:pt>
                      <c:pt idx="889">
                        <c:v>134612.025967644</c:v>
                      </c:pt>
                      <c:pt idx="890">
                        <c:v>134612.025967644</c:v>
                      </c:pt>
                      <c:pt idx="891">
                        <c:v>134612.025967644</c:v>
                      </c:pt>
                      <c:pt idx="892">
                        <c:v>134612.025967644</c:v>
                      </c:pt>
                      <c:pt idx="893">
                        <c:v>134612.025967644</c:v>
                      </c:pt>
                      <c:pt idx="894">
                        <c:v>134612.025967644</c:v>
                      </c:pt>
                      <c:pt idx="895">
                        <c:v>134612.025967644</c:v>
                      </c:pt>
                      <c:pt idx="896">
                        <c:v>134612.025967644</c:v>
                      </c:pt>
                      <c:pt idx="897">
                        <c:v>134612.025967644</c:v>
                      </c:pt>
                      <c:pt idx="898">
                        <c:v>134612.025967644</c:v>
                      </c:pt>
                      <c:pt idx="899">
                        <c:v>134612.025967644</c:v>
                      </c:pt>
                      <c:pt idx="900">
                        <c:v>134612.025967644</c:v>
                      </c:pt>
                      <c:pt idx="901">
                        <c:v>134612.025967644</c:v>
                      </c:pt>
                      <c:pt idx="902">
                        <c:v>134612.025967644</c:v>
                      </c:pt>
                      <c:pt idx="903">
                        <c:v>134612.025967644</c:v>
                      </c:pt>
                      <c:pt idx="904">
                        <c:v>134612.025967644</c:v>
                      </c:pt>
                      <c:pt idx="905">
                        <c:v>134612.025967644</c:v>
                      </c:pt>
                      <c:pt idx="906">
                        <c:v>134612.025967644</c:v>
                      </c:pt>
                      <c:pt idx="907">
                        <c:v>134612.025967644</c:v>
                      </c:pt>
                      <c:pt idx="908">
                        <c:v>134612.025967644</c:v>
                      </c:pt>
                      <c:pt idx="909">
                        <c:v>134612.025967644</c:v>
                      </c:pt>
                      <c:pt idx="910">
                        <c:v>134612.025967644</c:v>
                      </c:pt>
                      <c:pt idx="911">
                        <c:v>134612.025967644</c:v>
                      </c:pt>
                      <c:pt idx="912">
                        <c:v>134612.025967644</c:v>
                      </c:pt>
                      <c:pt idx="913">
                        <c:v>134612.025967644</c:v>
                      </c:pt>
                      <c:pt idx="914">
                        <c:v>134612.025967644</c:v>
                      </c:pt>
                      <c:pt idx="915">
                        <c:v>134612.025967644</c:v>
                      </c:pt>
                      <c:pt idx="916">
                        <c:v>134612.025967644</c:v>
                      </c:pt>
                      <c:pt idx="917">
                        <c:v>134612.025967644</c:v>
                      </c:pt>
                      <c:pt idx="918">
                        <c:v>134612.025967644</c:v>
                      </c:pt>
                      <c:pt idx="919">
                        <c:v>134612.025967644</c:v>
                      </c:pt>
                      <c:pt idx="920">
                        <c:v>134612.025967644</c:v>
                      </c:pt>
                      <c:pt idx="921">
                        <c:v>134612.025967644</c:v>
                      </c:pt>
                      <c:pt idx="922">
                        <c:v>134612.025967644</c:v>
                      </c:pt>
                      <c:pt idx="923">
                        <c:v>134612.025967644</c:v>
                      </c:pt>
                      <c:pt idx="924">
                        <c:v>134612.025967644</c:v>
                      </c:pt>
                      <c:pt idx="925">
                        <c:v>134612.025967644</c:v>
                      </c:pt>
                      <c:pt idx="926">
                        <c:v>134612.025967644</c:v>
                      </c:pt>
                      <c:pt idx="927">
                        <c:v>134612.025967644</c:v>
                      </c:pt>
                      <c:pt idx="928">
                        <c:v>134612.025967644</c:v>
                      </c:pt>
                      <c:pt idx="929">
                        <c:v>134612.025967644</c:v>
                      </c:pt>
                      <c:pt idx="930">
                        <c:v>134612.025967644</c:v>
                      </c:pt>
                      <c:pt idx="931">
                        <c:v>134612.025967644</c:v>
                      </c:pt>
                      <c:pt idx="932">
                        <c:v>134612.025967644</c:v>
                      </c:pt>
                      <c:pt idx="933">
                        <c:v>134612.025967644</c:v>
                      </c:pt>
                      <c:pt idx="934">
                        <c:v>134612.025967644</c:v>
                      </c:pt>
                      <c:pt idx="935">
                        <c:v>134612.025967644</c:v>
                      </c:pt>
                      <c:pt idx="936">
                        <c:v>134612.025967644</c:v>
                      </c:pt>
                      <c:pt idx="937">
                        <c:v>134612.025967644</c:v>
                      </c:pt>
                      <c:pt idx="938">
                        <c:v>134612.025967644</c:v>
                      </c:pt>
                      <c:pt idx="939">
                        <c:v>134612.025967644</c:v>
                      </c:pt>
                      <c:pt idx="940">
                        <c:v>134612.025967644</c:v>
                      </c:pt>
                      <c:pt idx="941">
                        <c:v>134612.025967644</c:v>
                      </c:pt>
                      <c:pt idx="942">
                        <c:v>134612.025967644</c:v>
                      </c:pt>
                      <c:pt idx="943">
                        <c:v>134612.025967644</c:v>
                      </c:pt>
                      <c:pt idx="944">
                        <c:v>134612.025967644</c:v>
                      </c:pt>
                      <c:pt idx="945">
                        <c:v>134612.025967644</c:v>
                      </c:pt>
                      <c:pt idx="946">
                        <c:v>134612.025967644</c:v>
                      </c:pt>
                      <c:pt idx="947">
                        <c:v>134612.025967644</c:v>
                      </c:pt>
                      <c:pt idx="948">
                        <c:v>134612.025967644</c:v>
                      </c:pt>
                      <c:pt idx="949">
                        <c:v>134612.025967644</c:v>
                      </c:pt>
                      <c:pt idx="950">
                        <c:v>134612.025967644</c:v>
                      </c:pt>
                      <c:pt idx="951">
                        <c:v>134612.025967644</c:v>
                      </c:pt>
                      <c:pt idx="952">
                        <c:v>134612.025967644</c:v>
                      </c:pt>
                      <c:pt idx="953">
                        <c:v>134612.025967644</c:v>
                      </c:pt>
                      <c:pt idx="954">
                        <c:v>134612.025967644</c:v>
                      </c:pt>
                      <c:pt idx="955">
                        <c:v>134612.025967644</c:v>
                      </c:pt>
                      <c:pt idx="956">
                        <c:v>134612.025967644</c:v>
                      </c:pt>
                      <c:pt idx="957">
                        <c:v>134612.025967644</c:v>
                      </c:pt>
                      <c:pt idx="958">
                        <c:v>134612.025967644</c:v>
                      </c:pt>
                      <c:pt idx="959">
                        <c:v>134612.025967644</c:v>
                      </c:pt>
                      <c:pt idx="960">
                        <c:v>134612.025967644</c:v>
                      </c:pt>
                      <c:pt idx="961">
                        <c:v>134612.025967644</c:v>
                      </c:pt>
                      <c:pt idx="962">
                        <c:v>134612.025967644</c:v>
                      </c:pt>
                      <c:pt idx="963">
                        <c:v>134612.025967644</c:v>
                      </c:pt>
                      <c:pt idx="964">
                        <c:v>134612.025967644</c:v>
                      </c:pt>
                      <c:pt idx="965">
                        <c:v>134612.025967644</c:v>
                      </c:pt>
                      <c:pt idx="966">
                        <c:v>134612.025967644</c:v>
                      </c:pt>
                      <c:pt idx="967">
                        <c:v>134612.025967644</c:v>
                      </c:pt>
                      <c:pt idx="968">
                        <c:v>134612.025967644</c:v>
                      </c:pt>
                      <c:pt idx="969">
                        <c:v>134612.025967644</c:v>
                      </c:pt>
                      <c:pt idx="970">
                        <c:v>134612.025967644</c:v>
                      </c:pt>
                      <c:pt idx="971">
                        <c:v>134612.025967644</c:v>
                      </c:pt>
                      <c:pt idx="972">
                        <c:v>134612.025967644</c:v>
                      </c:pt>
                      <c:pt idx="973">
                        <c:v>134612.025967644</c:v>
                      </c:pt>
                      <c:pt idx="974">
                        <c:v>134612.025967644</c:v>
                      </c:pt>
                      <c:pt idx="975">
                        <c:v>134612.025967644</c:v>
                      </c:pt>
                      <c:pt idx="976">
                        <c:v>134612.025967644</c:v>
                      </c:pt>
                      <c:pt idx="977">
                        <c:v>134612.025967644</c:v>
                      </c:pt>
                      <c:pt idx="978">
                        <c:v>134612.025967644</c:v>
                      </c:pt>
                      <c:pt idx="979">
                        <c:v>134612.025967644</c:v>
                      </c:pt>
                      <c:pt idx="980">
                        <c:v>134612.025967644</c:v>
                      </c:pt>
                      <c:pt idx="981">
                        <c:v>134612.025967644</c:v>
                      </c:pt>
                      <c:pt idx="982">
                        <c:v>134612.025967644</c:v>
                      </c:pt>
                      <c:pt idx="983">
                        <c:v>134612.025967644</c:v>
                      </c:pt>
                      <c:pt idx="984">
                        <c:v>134612.025967644</c:v>
                      </c:pt>
                      <c:pt idx="985">
                        <c:v>134612.025967644</c:v>
                      </c:pt>
                      <c:pt idx="986">
                        <c:v>134612.025967644</c:v>
                      </c:pt>
                      <c:pt idx="987">
                        <c:v>134612.025967644</c:v>
                      </c:pt>
                      <c:pt idx="988">
                        <c:v>134612.025967644</c:v>
                      </c:pt>
                      <c:pt idx="989">
                        <c:v>134612.025967644</c:v>
                      </c:pt>
                      <c:pt idx="990">
                        <c:v>134612.025967644</c:v>
                      </c:pt>
                      <c:pt idx="991">
                        <c:v>134612.025967644</c:v>
                      </c:pt>
                      <c:pt idx="992">
                        <c:v>134612.025967644</c:v>
                      </c:pt>
                      <c:pt idx="993">
                        <c:v>134612.025967644</c:v>
                      </c:pt>
                      <c:pt idx="994">
                        <c:v>134612.025967644</c:v>
                      </c:pt>
                      <c:pt idx="995">
                        <c:v>134612.025967644</c:v>
                      </c:pt>
                      <c:pt idx="996">
                        <c:v>134612.025967644</c:v>
                      </c:pt>
                      <c:pt idx="997">
                        <c:v>134612.025967644</c:v>
                      </c:pt>
                      <c:pt idx="998">
                        <c:v>134612.025967644</c:v>
                      </c:pt>
                      <c:pt idx="999">
                        <c:v>134612.025967644</c:v>
                      </c:pt>
                      <c:pt idx="1000">
                        <c:v>134612.025967644</c:v>
                      </c:pt>
                      <c:pt idx="1001">
                        <c:v>134612.025967644</c:v>
                      </c:pt>
                      <c:pt idx="1002">
                        <c:v>134612.025967644</c:v>
                      </c:pt>
                      <c:pt idx="1003">
                        <c:v>134612.025967644</c:v>
                      </c:pt>
                      <c:pt idx="1004">
                        <c:v>134612.025967644</c:v>
                      </c:pt>
                      <c:pt idx="1005">
                        <c:v>134612.025967644</c:v>
                      </c:pt>
                      <c:pt idx="1006">
                        <c:v>134612.025967644</c:v>
                      </c:pt>
                      <c:pt idx="1007">
                        <c:v>134612.025967644</c:v>
                      </c:pt>
                      <c:pt idx="1008">
                        <c:v>134612.025967644</c:v>
                      </c:pt>
                      <c:pt idx="1009">
                        <c:v>134612.025967644</c:v>
                      </c:pt>
                      <c:pt idx="1010">
                        <c:v>134612.025967644</c:v>
                      </c:pt>
                      <c:pt idx="1011">
                        <c:v>134612.025967644</c:v>
                      </c:pt>
                      <c:pt idx="1012">
                        <c:v>134612.025967644</c:v>
                      </c:pt>
                      <c:pt idx="1013">
                        <c:v>134612.025967644</c:v>
                      </c:pt>
                      <c:pt idx="1014">
                        <c:v>134612.025967644</c:v>
                      </c:pt>
                      <c:pt idx="1015">
                        <c:v>134612.025967644</c:v>
                      </c:pt>
                      <c:pt idx="1016">
                        <c:v>134612.025967644</c:v>
                      </c:pt>
                      <c:pt idx="1017">
                        <c:v>134612.025967644</c:v>
                      </c:pt>
                      <c:pt idx="1018">
                        <c:v>134612.025967644</c:v>
                      </c:pt>
                      <c:pt idx="1019">
                        <c:v>134612.025967644</c:v>
                      </c:pt>
                      <c:pt idx="1020">
                        <c:v>134612.025967644</c:v>
                      </c:pt>
                      <c:pt idx="1021">
                        <c:v>134612.025967644</c:v>
                      </c:pt>
                      <c:pt idx="1022">
                        <c:v>134612.025967644</c:v>
                      </c:pt>
                      <c:pt idx="1023">
                        <c:v>134612.025967644</c:v>
                      </c:pt>
                      <c:pt idx="1024">
                        <c:v>134612.025967644</c:v>
                      </c:pt>
                      <c:pt idx="1025">
                        <c:v>134612.025967644</c:v>
                      </c:pt>
                      <c:pt idx="1026">
                        <c:v>134612.025967644</c:v>
                      </c:pt>
                      <c:pt idx="1027">
                        <c:v>134612.025967644</c:v>
                      </c:pt>
                      <c:pt idx="1028">
                        <c:v>134612.025967644</c:v>
                      </c:pt>
                      <c:pt idx="1029">
                        <c:v>134612.025967644</c:v>
                      </c:pt>
                      <c:pt idx="1030">
                        <c:v>134612.025967644</c:v>
                      </c:pt>
                      <c:pt idx="1031">
                        <c:v>134612.025967644</c:v>
                      </c:pt>
                      <c:pt idx="1032">
                        <c:v>134612.025967644</c:v>
                      </c:pt>
                      <c:pt idx="1033">
                        <c:v>134612.025967644</c:v>
                      </c:pt>
                      <c:pt idx="1034">
                        <c:v>134612.025967644</c:v>
                      </c:pt>
                      <c:pt idx="1035">
                        <c:v>134612.025967644</c:v>
                      </c:pt>
                      <c:pt idx="1036">
                        <c:v>134612.025967644</c:v>
                      </c:pt>
                      <c:pt idx="1037">
                        <c:v>134612.025967644</c:v>
                      </c:pt>
                      <c:pt idx="1038">
                        <c:v>134612.025967644</c:v>
                      </c:pt>
                      <c:pt idx="1039">
                        <c:v>134612.025967644</c:v>
                      </c:pt>
                      <c:pt idx="1040">
                        <c:v>134612.025967644</c:v>
                      </c:pt>
                      <c:pt idx="1041">
                        <c:v>134612.025967644</c:v>
                      </c:pt>
                      <c:pt idx="1042">
                        <c:v>134612.025967644</c:v>
                      </c:pt>
                      <c:pt idx="1043">
                        <c:v>134612.025967644</c:v>
                      </c:pt>
                      <c:pt idx="1044">
                        <c:v>134612.025967644</c:v>
                      </c:pt>
                      <c:pt idx="1045">
                        <c:v>134612.025967644</c:v>
                      </c:pt>
                      <c:pt idx="1046">
                        <c:v>134612.025967644</c:v>
                      </c:pt>
                      <c:pt idx="1047">
                        <c:v>134612.025967644</c:v>
                      </c:pt>
                      <c:pt idx="1048">
                        <c:v>134612.025967644</c:v>
                      </c:pt>
                      <c:pt idx="1049">
                        <c:v>134612.025967644</c:v>
                      </c:pt>
                      <c:pt idx="1050">
                        <c:v>134612.025967644</c:v>
                      </c:pt>
                      <c:pt idx="1051">
                        <c:v>134612.025967644</c:v>
                      </c:pt>
                      <c:pt idx="1052">
                        <c:v>134612.025967644</c:v>
                      </c:pt>
                      <c:pt idx="1053">
                        <c:v>134612.025967644</c:v>
                      </c:pt>
                      <c:pt idx="1054">
                        <c:v>134612.025967644</c:v>
                      </c:pt>
                      <c:pt idx="1055">
                        <c:v>134612.025967644</c:v>
                      </c:pt>
                      <c:pt idx="1056">
                        <c:v>134612.025967644</c:v>
                      </c:pt>
                      <c:pt idx="1057">
                        <c:v>134612.025967644</c:v>
                      </c:pt>
                      <c:pt idx="1058">
                        <c:v>134612.025967644</c:v>
                      </c:pt>
                      <c:pt idx="1059">
                        <c:v>134612.025967644</c:v>
                      </c:pt>
                      <c:pt idx="1060">
                        <c:v>134612.025967644</c:v>
                      </c:pt>
                      <c:pt idx="1061">
                        <c:v>134612.025967644</c:v>
                      </c:pt>
                      <c:pt idx="1062">
                        <c:v>134612.025967644</c:v>
                      </c:pt>
                      <c:pt idx="1063">
                        <c:v>134612.025967644</c:v>
                      </c:pt>
                      <c:pt idx="1064">
                        <c:v>134612.025967644</c:v>
                      </c:pt>
                      <c:pt idx="1065">
                        <c:v>134612.025967644</c:v>
                      </c:pt>
                      <c:pt idx="1066">
                        <c:v>134612.025967644</c:v>
                      </c:pt>
                      <c:pt idx="1067">
                        <c:v>134612.025967644</c:v>
                      </c:pt>
                      <c:pt idx="1068">
                        <c:v>134612.025967644</c:v>
                      </c:pt>
                      <c:pt idx="1069">
                        <c:v>134612.025967644</c:v>
                      </c:pt>
                      <c:pt idx="1070">
                        <c:v>134612.025967644</c:v>
                      </c:pt>
                      <c:pt idx="1071">
                        <c:v>134612.025967644</c:v>
                      </c:pt>
                      <c:pt idx="1072">
                        <c:v>134612.025967644</c:v>
                      </c:pt>
                      <c:pt idx="1073">
                        <c:v>134612.025967644</c:v>
                      </c:pt>
                      <c:pt idx="1074">
                        <c:v>134612.025967644</c:v>
                      </c:pt>
                      <c:pt idx="1075">
                        <c:v>134612.025967644</c:v>
                      </c:pt>
                      <c:pt idx="1076">
                        <c:v>134612.025967644</c:v>
                      </c:pt>
                      <c:pt idx="1077">
                        <c:v>134612.025967644</c:v>
                      </c:pt>
                      <c:pt idx="1078">
                        <c:v>134612.025967644</c:v>
                      </c:pt>
                      <c:pt idx="1079">
                        <c:v>134612.025967644</c:v>
                      </c:pt>
                      <c:pt idx="1080">
                        <c:v>134612.025967644</c:v>
                      </c:pt>
                      <c:pt idx="1081">
                        <c:v>134612.025967644</c:v>
                      </c:pt>
                      <c:pt idx="1082">
                        <c:v>134612.025967644</c:v>
                      </c:pt>
                      <c:pt idx="1083">
                        <c:v>134612.025967644</c:v>
                      </c:pt>
                      <c:pt idx="1084">
                        <c:v>134612.025967644</c:v>
                      </c:pt>
                      <c:pt idx="1085">
                        <c:v>134612.025967644</c:v>
                      </c:pt>
                      <c:pt idx="1086">
                        <c:v>134612.025967644</c:v>
                      </c:pt>
                      <c:pt idx="1087">
                        <c:v>134612.025967644</c:v>
                      </c:pt>
                      <c:pt idx="1088">
                        <c:v>134612.025967644</c:v>
                      </c:pt>
                      <c:pt idx="1089">
                        <c:v>134612.025967644</c:v>
                      </c:pt>
                      <c:pt idx="1090">
                        <c:v>134612.025967644</c:v>
                      </c:pt>
                      <c:pt idx="1091">
                        <c:v>134612.025967644</c:v>
                      </c:pt>
                      <c:pt idx="1092">
                        <c:v>134612.025967644</c:v>
                      </c:pt>
                      <c:pt idx="1093">
                        <c:v>134612.025967644</c:v>
                      </c:pt>
                      <c:pt idx="1094">
                        <c:v>134612.025967644</c:v>
                      </c:pt>
                      <c:pt idx="1095">
                        <c:v>134612.025967644</c:v>
                      </c:pt>
                      <c:pt idx="1096">
                        <c:v>134612.025967644</c:v>
                      </c:pt>
                      <c:pt idx="1097">
                        <c:v>134612.025967644</c:v>
                      </c:pt>
                      <c:pt idx="1098">
                        <c:v>134612.025967644</c:v>
                      </c:pt>
                      <c:pt idx="1099">
                        <c:v>134612.025967644</c:v>
                      </c:pt>
                      <c:pt idx="1100">
                        <c:v>134612.025967644</c:v>
                      </c:pt>
                      <c:pt idx="1101">
                        <c:v>134612.025967644</c:v>
                      </c:pt>
                      <c:pt idx="1102">
                        <c:v>134612.025967644</c:v>
                      </c:pt>
                      <c:pt idx="1103">
                        <c:v>134612.025967644</c:v>
                      </c:pt>
                      <c:pt idx="1104">
                        <c:v>134612.025967644</c:v>
                      </c:pt>
                      <c:pt idx="1105">
                        <c:v>134612.025967644</c:v>
                      </c:pt>
                      <c:pt idx="1106">
                        <c:v>134612.025967644</c:v>
                      </c:pt>
                      <c:pt idx="1107">
                        <c:v>134612.025967644</c:v>
                      </c:pt>
                      <c:pt idx="1108">
                        <c:v>134612.025967644</c:v>
                      </c:pt>
                      <c:pt idx="1109">
                        <c:v>134612.025967644</c:v>
                      </c:pt>
                      <c:pt idx="1110">
                        <c:v>134615.5086645266</c:v>
                      </c:pt>
                      <c:pt idx="1111">
                        <c:v>134625.95693538379</c:v>
                      </c:pt>
                      <c:pt idx="1112">
                        <c:v>134643.37132085316</c:v>
                      </c:pt>
                      <c:pt idx="1113">
                        <c:v>134667.75272202844</c:v>
                      </c:pt>
                      <c:pt idx="1114">
                        <c:v>134699.10240050615</c:v>
                      </c:pt>
                      <c:pt idx="1115">
                        <c:v>134737.42197845079</c:v>
                      </c:pt>
                      <c:pt idx="1116">
                        <c:v>134782.71343867888</c:v>
                      </c:pt>
                      <c:pt idx="1117">
                        <c:v>134834.97912476156</c:v>
                      </c:pt>
                      <c:pt idx="1118">
                        <c:v>134894.2217411458</c:v>
                      </c:pt>
                      <c:pt idx="1119">
                        <c:v>134960.44435329427</c:v>
                      </c:pt>
                      <c:pt idx="1120">
                        <c:v>135033.65038784419</c:v>
                      </c:pt>
                      <c:pt idx="1121">
                        <c:v>135113.84363278441</c:v>
                      </c:pt>
                      <c:pt idx="1122">
                        <c:v>135201.02823765154</c:v>
                      </c:pt>
                      <c:pt idx="1123">
                        <c:v>135295.20871374462</c:v>
                      </c:pt>
                      <c:pt idx="1124">
                        <c:v>135396.38993435854</c:v>
                      </c:pt>
                      <c:pt idx="1125">
                        <c:v>135504.57713503623</c:v>
                      </c:pt>
                      <c:pt idx="1126">
                        <c:v>135619.77591383967</c:v>
                      </c:pt>
                      <c:pt idx="1127">
                        <c:v>135741.99223163928</c:v>
                      </c:pt>
                      <c:pt idx="1128">
                        <c:v>135871.23241242263</c:v>
                      </c:pt>
                      <c:pt idx="1129">
                        <c:v>136007.50314362164</c:v>
                      </c:pt>
                      <c:pt idx="1130">
                        <c:v>136150.81147645839</c:v>
                      </c:pt>
                      <c:pt idx="1131">
                        <c:v>136301.1648263103</c:v>
                      </c:pt>
                      <c:pt idx="1132">
                        <c:v>136458.57097309353</c:v>
                      </c:pt>
                      <c:pt idx="1133">
                        <c:v>136623.03806166581</c:v>
                      </c:pt>
                      <c:pt idx="1134">
                        <c:v>136794.57460224771</c:v>
                      </c:pt>
                      <c:pt idx="1135">
                        <c:v>136973.18947086303</c:v>
                      </c:pt>
                      <c:pt idx="1136">
                        <c:v>137158.8919097982</c:v>
                      </c:pt>
                      <c:pt idx="1137">
                        <c:v>137351.69152808026</c:v>
                      </c:pt>
                      <c:pt idx="1138">
                        <c:v>137551.59830197439</c:v>
                      </c:pt>
                      <c:pt idx="1139">
                        <c:v>137758.62257549993</c:v>
                      </c:pt>
                      <c:pt idx="1140">
                        <c:v>137972.77506096556</c:v>
                      </c:pt>
                      <c:pt idx="1141">
                        <c:v>138194.06683952385</c:v>
                      </c:pt>
                      <c:pt idx="1142">
                        <c:v>138422.50936174433</c:v>
                      </c:pt>
                      <c:pt idx="1143">
                        <c:v>138658.11444820632</c:v>
                      </c:pt>
                      <c:pt idx="1144">
                        <c:v>138900.8942901103</c:v>
                      </c:pt>
                      <c:pt idx="1145">
                        <c:v>139150.8614499089</c:v>
                      </c:pt>
                      <c:pt idx="1146">
                        <c:v>139408.02886195685</c:v>
                      </c:pt>
                      <c:pt idx="1147">
                        <c:v>139672.40983318028</c:v>
                      </c:pt>
                      <c:pt idx="1148">
                        <c:v>139944.01804376533</c:v>
                      </c:pt>
                      <c:pt idx="1149">
                        <c:v>140222.86754786593</c:v>
                      </c:pt>
                      <c:pt idx="1150">
                        <c:v>140508.97277433114</c:v>
                      </c:pt>
                      <c:pt idx="1151">
                        <c:v>140802.34852745154</c:v>
                      </c:pt>
                      <c:pt idx="1152">
                        <c:v>141103.00998772561</c:v>
                      </c:pt>
                      <c:pt idx="1153">
                        <c:v>141410.97271264487</c:v>
                      </c:pt>
                      <c:pt idx="1154">
                        <c:v>141726.2526374991</c:v>
                      </c:pt>
                      <c:pt idx="1155">
                        <c:v>142048.86607620094</c:v>
                      </c:pt>
                      <c:pt idx="1156">
                        <c:v>142378.82972212986</c:v>
                      </c:pt>
                      <c:pt idx="1157">
                        <c:v>142716.16064899604</c:v>
                      </c:pt>
                      <c:pt idx="1158">
                        <c:v>143060.8763117239</c:v>
                      </c:pt>
                      <c:pt idx="1159">
                        <c:v>143412.99454735519</c:v>
                      </c:pt>
                      <c:pt idx="1160">
                        <c:v>143772.53357597196</c:v>
                      </c:pt>
                      <c:pt idx="1161">
                        <c:v>144139.51200163946</c:v>
                      </c:pt>
                      <c:pt idx="1162">
                        <c:v>144513.94881336868</c:v>
                      </c:pt>
                      <c:pt idx="1163">
                        <c:v>144895.86338609888</c:v>
                      </c:pt>
                      <c:pt idx="1164">
                        <c:v>145285.27548170026</c:v>
                      </c:pt>
                      <c:pt idx="1165">
                        <c:v>145682.20524999648</c:v>
                      </c:pt>
                      <c:pt idx="1166">
                        <c:v>146086.67322980726</c:v>
                      </c:pt>
                      <c:pt idx="1167">
                        <c:v>146498.70035001112</c:v>
                      </c:pt>
                      <c:pt idx="1168">
                        <c:v>146918.30793062848</c:v>
                      </c:pt>
                      <c:pt idx="1169">
                        <c:v>147345.51768392464</c:v>
                      </c:pt>
                      <c:pt idx="1170">
                        <c:v>147780.35171553344</c:v>
                      </c:pt>
                      <c:pt idx="1171">
                        <c:v>148222.83252560097</c:v>
                      </c:pt>
                      <c:pt idx="1172">
                        <c:v>148672.98300994991</c:v>
                      </c:pt>
                      <c:pt idx="1173">
                        <c:v>149130.82646126417</c:v>
                      </c:pt>
                      <c:pt idx="1174">
                        <c:v>149596.3865702943</c:v>
                      </c:pt>
                      <c:pt idx="1175">
                        <c:v>150069.6874270832</c:v>
                      </c:pt>
                      <c:pt idx="1176">
                        <c:v>150550.75352221265</c:v>
                      </c:pt>
                      <c:pt idx="1177">
                        <c:v>151039.60974807071</c:v>
                      </c:pt>
                      <c:pt idx="1178">
                        <c:v>151536.28140013953</c:v>
                      </c:pt>
                      <c:pt idx="1179">
                        <c:v>152040.79417830447</c:v>
                      </c:pt>
                      <c:pt idx="1180">
                        <c:v>152553.17418818374</c:v>
                      </c:pt>
                      <c:pt idx="1181">
                        <c:v>153073.44794247928</c:v>
                      </c:pt>
                      <c:pt idx="1182">
                        <c:v>153601.64236234876</c:v>
                      </c:pt>
                      <c:pt idx="1183">
                        <c:v>154137.78477879832</c:v>
                      </c:pt>
                      <c:pt idx="1184">
                        <c:v>154681.90293409704</c:v>
                      </c:pt>
                      <c:pt idx="1185">
                        <c:v>155234.02498321238</c:v>
                      </c:pt>
                      <c:pt idx="1186">
                        <c:v>155794.17949526699</c:v>
                      </c:pt>
                      <c:pt idx="1187">
                        <c:v>156362.39545501696</c:v>
                      </c:pt>
                      <c:pt idx="1188">
                        <c:v>156938.70226435177</c:v>
                      </c:pt>
                      <c:pt idx="1189">
                        <c:v>157523.12974381549</c:v>
                      </c:pt>
                      <c:pt idx="1190">
                        <c:v>158115.7081341499</c:v>
                      </c:pt>
                      <c:pt idx="1191">
                        <c:v>158716.46809785935</c:v>
                      </c:pt>
                      <c:pt idx="1192">
                        <c:v>159325.44072079723</c:v>
                      </c:pt>
                      <c:pt idx="1193">
                        <c:v>159942.65751377458</c:v>
                      </c:pt>
                      <c:pt idx="1194">
                        <c:v>160568.15041419046</c:v>
                      </c:pt>
                      <c:pt idx="1195">
                        <c:v>161201.95178768478</c:v>
                      </c:pt>
                      <c:pt idx="1196">
                        <c:v>161844.09442981274</c:v>
                      </c:pt>
                      <c:pt idx="1197">
                        <c:v>162494.61156774202</c:v>
                      </c:pt>
                      <c:pt idx="1198">
                        <c:v>163153.53686197201</c:v>
                      </c:pt>
                      <c:pt idx="1199">
                        <c:v>163820.90440807553</c:v>
                      </c:pt>
                      <c:pt idx="1200">
                        <c:v>164496.74873846312</c:v>
                      </c:pt>
                      <c:pt idx="1201">
                        <c:v>165181.10482416989</c:v>
                      </c:pt>
                      <c:pt idx="1202">
                        <c:v>165874.00807666505</c:v>
                      </c:pt>
                      <c:pt idx="1203">
                        <c:v>166575.49434968422</c:v>
                      </c:pt>
                      <c:pt idx="1204">
                        <c:v>167285.5999410848</c:v>
                      </c:pt>
                      <c:pt idx="1205">
                        <c:v>168004.36159472395</c:v>
                      </c:pt>
                      <c:pt idx="1206">
                        <c:v>168731.81650235999</c:v>
                      </c:pt>
                      <c:pt idx="1207">
                        <c:v>169468.00230557687</c:v>
                      </c:pt>
                      <c:pt idx="1208">
                        <c:v>170212.95709773194</c:v>
                      </c:pt>
                      <c:pt idx="1209">
                        <c:v>170966.71942592697</c:v>
                      </c:pt>
                      <c:pt idx="1210">
                        <c:v>171729.32829300282</c:v>
                      </c:pt>
                      <c:pt idx="1211">
                        <c:v>172500.82315955745</c:v>
                      </c:pt>
                      <c:pt idx="1212">
                        <c:v>173281.24394598804</c:v>
                      </c:pt>
                      <c:pt idx="1213">
                        <c:v>174070.63103455637</c:v>
                      </c:pt>
                      <c:pt idx="1214">
                        <c:v>174869.0252714786</c:v>
                      </c:pt>
                      <c:pt idx="1215">
                        <c:v>175676.4679690387</c:v>
                      </c:pt>
                      <c:pt idx="1216">
                        <c:v>176493.00090772612</c:v>
                      </c:pt>
                      <c:pt idx="1217">
                        <c:v>177318.66633839768</c:v>
                      </c:pt>
                      <c:pt idx="1218">
                        <c:v>178153.50698446386</c:v>
                      </c:pt>
                      <c:pt idx="1219">
                        <c:v>178997.56604409957</c:v>
                      </c:pt>
                      <c:pt idx="1220">
                        <c:v>179850.88719247913</c:v>
                      </c:pt>
                      <c:pt idx="1221">
                        <c:v>180713.51458403651</c:v>
                      </c:pt>
                      <c:pt idx="1222">
                        <c:v>181585.49285474987</c:v>
                      </c:pt>
                      <c:pt idx="1223">
                        <c:v>182466.86712445138</c:v>
                      </c:pt>
                      <c:pt idx="1224">
                        <c:v>183357.68299916165</c:v>
                      </c:pt>
                      <c:pt idx="1225">
                        <c:v>184257.98657344986</c:v>
                      </c:pt>
                      <c:pt idx="1226">
                        <c:v>185167.8244328188</c:v>
                      </c:pt>
                      <c:pt idx="1227">
                        <c:v>186087.24365611526</c:v>
                      </c:pt>
                      <c:pt idx="1228">
                        <c:v>187016.29181796621</c:v>
                      </c:pt>
                      <c:pt idx="1229">
                        <c:v>187955.01699124055</c:v>
                      </c:pt>
                      <c:pt idx="1230">
                        <c:v>188903.46774953656</c:v>
                      </c:pt>
                      <c:pt idx="1231">
                        <c:v>189861.69316969524</c:v>
                      </c:pt>
                      <c:pt idx="1232">
                        <c:v>190829.74283433985</c:v>
                      </c:pt>
                      <c:pt idx="1233">
                        <c:v>191807.66683444142</c:v>
                      </c:pt>
                      <c:pt idx="1234">
                        <c:v>192795.51577191087</c:v>
                      </c:pt>
                      <c:pt idx="1235">
                        <c:v>193793.34076221701</c:v>
                      </c:pt>
                      <c:pt idx="1236">
                        <c:v>194801.19343703182</c:v>
                      </c:pt>
                      <c:pt idx="1237">
                        <c:v>195819.12594690197</c:v>
                      </c:pt>
                      <c:pt idx="1238">
                        <c:v>196847.19096394721</c:v>
                      </c:pt>
                      <c:pt idx="1239">
                        <c:v>197885.44168458605</c:v>
                      </c:pt>
                      <c:pt idx="1240">
                        <c:v>198933.93183228807</c:v>
                      </c:pt>
                      <c:pt idx="1241">
                        <c:v>199992.71566035418</c:v>
                      </c:pt>
                      <c:pt idx="1242">
                        <c:v>201061.84795472352</c:v>
                      </c:pt>
                      <c:pt idx="1243">
                        <c:v>202141.38403680871</c:v>
                      </c:pt>
                      <c:pt idx="1244">
                        <c:v>203231.37976635798</c:v>
                      </c:pt>
                      <c:pt idx="1245">
                        <c:v>204331.89154434603</c:v>
                      </c:pt>
                      <c:pt idx="1246">
                        <c:v>205442.97631589216</c:v>
                      </c:pt>
                      <c:pt idx="1247">
                        <c:v>206564.69157320683</c:v>
                      </c:pt>
                      <c:pt idx="1248">
                        <c:v>207697.09535856679</c:v>
                      </c:pt>
                      <c:pt idx="1249">
                        <c:v>208840.24626731832</c:v>
                      </c:pt>
                      <c:pt idx="1250">
                        <c:v>209994.20345090906</c:v>
                      </c:pt>
                      <c:pt idx="1251">
                        <c:v>211159.02661994888</c:v>
                      </c:pt>
                      <c:pt idx="1252">
                        <c:v>212334.77604729965</c:v>
                      </c:pt>
                      <c:pt idx="1253">
                        <c:v>213521.51257119386</c:v>
                      </c:pt>
                      <c:pt idx="1254">
                        <c:v>214719.29759838263</c:v>
                      </c:pt>
                      <c:pt idx="1255">
                        <c:v>215928.19310731336</c:v>
                      </c:pt>
                      <c:pt idx="1256">
                        <c:v>217148.26165133645</c:v>
                      </c:pt>
                      <c:pt idx="1257">
                        <c:v>218379.56636194247</c:v>
                      </c:pt>
                      <c:pt idx="1258">
                        <c:v>219622.17095202827</c:v>
                      </c:pt>
                      <c:pt idx="1259">
                        <c:v>220876.13971919456</c:v>
                      </c:pt>
                      <c:pt idx="1260">
                        <c:v>222141.53754907203</c:v>
                      </c:pt>
                      <c:pt idx="1261">
                        <c:v>223418.42991867961</c:v>
                      </c:pt>
                      <c:pt idx="1262">
                        <c:v>224706.88289981213</c:v>
                      </c:pt>
                      <c:pt idx="1263">
                        <c:v>226006.96316245888</c:v>
                      </c:pt>
                      <c:pt idx="1264">
                        <c:v>227318.73797825418</c:v>
                      </c:pt>
                      <c:pt idx="1265">
                        <c:v>228642.2752239574</c:v>
                      </c:pt>
                      <c:pt idx="1266">
                        <c:v>229977.64338496604</c:v>
                      </c:pt>
                      <c:pt idx="1267">
                        <c:v>231324.9115588587</c:v>
                      </c:pt>
                      <c:pt idx="1268">
                        <c:v>232684.14945897102</c:v>
                      </c:pt>
                      <c:pt idx="1269">
                        <c:v>234055.42741800263</c:v>
                      </c:pt>
                      <c:pt idx="1270">
                        <c:v>235438.81639165661</c:v>
                      </c:pt>
                      <c:pt idx="1271">
                        <c:v>236834.3879623111</c:v>
                      </c:pt>
                      <c:pt idx="1272">
                        <c:v>238242.21434272293</c:v>
                      </c:pt>
                      <c:pt idx="1273">
                        <c:v>239662.3683797647</c:v>
                      </c:pt>
                      <c:pt idx="1274">
                        <c:v>241094.92355819381</c:v>
                      </c:pt>
                      <c:pt idx="1275">
                        <c:v>242539.9540044551</c:v>
                      </c:pt>
                      <c:pt idx="1276">
                        <c:v>243997.53449051612</c:v>
                      </c:pt>
                      <c:pt idx="1277">
                        <c:v>245467.74043773668</c:v>
                      </c:pt>
                      <c:pt idx="1278">
                        <c:v>246950.64792077109</c:v>
                      </c:pt>
                      <c:pt idx="1279">
                        <c:v>248446.3336715046</c:v>
                      </c:pt>
                      <c:pt idx="1280">
                        <c:v>249954.875083024</c:v>
                      </c:pt>
                      <c:pt idx="1281">
                        <c:v>251476.35021362206</c:v>
                      </c:pt>
                      <c:pt idx="1282">
                        <c:v>253010.83779083687</c:v>
                      </c:pt>
                      <c:pt idx="1283">
                        <c:v>254558.41721552511</c:v>
                      </c:pt>
                      <c:pt idx="1284">
                        <c:v>256119.16856597117</c:v>
                      </c:pt>
                      <c:pt idx="1285">
                        <c:v>257693.17260203019</c:v>
                      </c:pt>
                      <c:pt idx="1286">
                        <c:v>259280.51076930721</c:v>
                      </c:pt>
                      <c:pt idx="1287">
                        <c:v>260881.26520337141</c:v>
                      </c:pt>
                      <c:pt idx="1288">
                        <c:v>262495.51873400615</c:v>
                      </c:pt>
                      <c:pt idx="1289">
                        <c:v>264123.35488949518</c:v>
                      </c:pt>
                      <c:pt idx="1290">
                        <c:v>265764.85790094407</c:v>
                      </c:pt>
                      <c:pt idx="1291">
                        <c:v>267420.11270663975</c:v>
                      </c:pt>
                      <c:pt idx="1292">
                        <c:v>269089.20495644433</c:v>
                      </c:pt>
                      <c:pt idx="1293">
                        <c:v>270772.22101622808</c:v>
                      </c:pt>
                      <c:pt idx="1294">
                        <c:v>272469.24797233776</c:v>
                      </c:pt>
                      <c:pt idx="1295">
                        <c:v>274180.37363610294</c:v>
                      </c:pt>
                      <c:pt idx="1296">
                        <c:v>275905.68654837977</c:v>
                      </c:pt>
                      <c:pt idx="1297">
                        <c:v>277645.27598413243</c:v>
                      </c:pt>
                      <c:pt idx="1298">
                        <c:v>279399.23195705272</c:v>
                      </c:pt>
                      <c:pt idx="1299">
                        <c:v>281167.64522421756</c:v>
                      </c:pt>
                      <c:pt idx="1300">
                        <c:v>282950.60729078518</c:v>
                      </c:pt>
                      <c:pt idx="1301">
                        <c:v>284748.21041473036</c:v>
                      </c:pt>
                      <c:pt idx="1302">
                        <c:v>286560.54761161731</c:v>
                      </c:pt>
                      <c:pt idx="1303">
                        <c:v>288387.71265941393</c:v>
                      </c:pt>
                      <c:pt idx="1304">
                        <c:v>290229.80010334315</c:v>
                      </c:pt>
                      <c:pt idx="1305">
                        <c:v>292086.90526077594</c:v>
                      </c:pt>
                      <c:pt idx="1306">
                        <c:v>293959.12422616285</c:v>
                      </c:pt>
                      <c:pt idx="1307">
                        <c:v>295846.55387600674</c:v>
                      </c:pt>
                      <c:pt idx="1308">
                        <c:v>297749.29187387531</c:v>
                      </c:pt>
                      <c:pt idx="1309">
                        <c:v>299667.43667545466</c:v>
                      </c:pt>
                      <c:pt idx="1310">
                        <c:v>301601.08753364417</c:v>
                      </c:pt>
                      <c:pt idx="1311">
                        <c:v>303550.34450369154</c:v>
                      </c:pt>
                      <c:pt idx="1312">
                        <c:v>305515.30844837095</c:v>
                      </c:pt>
                      <c:pt idx="1313">
                        <c:v>307496.08104320115</c:v>
                      </c:pt>
                      <c:pt idx="1314">
                        <c:v>309492.76478170772</c:v>
                      </c:pt>
                      <c:pt idx="1315">
                        <c:v>311505.46298072522</c:v>
                      </c:pt>
                      <c:pt idx="1316">
                        <c:v>313534.27978574455</c:v>
                      </c:pt>
                      <c:pt idx="1317">
                        <c:v>315579.32017630088</c:v>
                      </c:pt>
                      <c:pt idx="1318">
                        <c:v>317640.68997140607</c:v>
                      </c:pt>
                      <c:pt idx="1319">
                        <c:v>319718.49583502446</c:v>
                      </c:pt>
                      <c:pt idx="1320">
                        <c:v>321812.84528159164</c:v>
                      </c:pt>
                      <c:pt idx="1321">
                        <c:v>323923.84668157803</c:v>
                      </c:pt>
                      <c:pt idx="1322">
                        <c:v>326051.60926709621</c:v>
                      </c:pt>
                      <c:pt idx="1323">
                        <c:v>328196.24313755351</c:v>
                      </c:pt>
                      <c:pt idx="1324">
                        <c:v>330357.85926534835</c:v>
                      </c:pt>
                      <c:pt idx="1325">
                        <c:v>332536.56950161263</c:v>
                      </c:pt>
                      <c:pt idx="1326">
                        <c:v>334732.48658200004</c:v>
                      </c:pt>
                      <c:pt idx="1327">
                        <c:v>336945.7241325184</c:v>
                      </c:pt>
                      <c:pt idx="1328">
                        <c:v>339176.39667540987</c:v>
                      </c:pt>
                      <c:pt idx="1329">
                        <c:v>341424.61963507661</c:v>
                      </c:pt>
                      <c:pt idx="1330">
                        <c:v>343690.50934405351</c:v>
                      </c:pt>
                      <c:pt idx="1331">
                        <c:v>345974.18304902705</c:v>
                      </c:pt>
                      <c:pt idx="1332">
                        <c:v>348275.75891690335</c:v>
                      </c:pt>
                      <c:pt idx="1333">
                        <c:v>350595.3560409213</c:v>
                      </c:pt>
                      <c:pt idx="1334">
                        <c:v>352933.09444681602</c:v>
                      </c:pt>
                      <c:pt idx="1335">
                        <c:v>355289.09509902872</c:v>
                      </c:pt>
                      <c:pt idx="1336">
                        <c:v>357663.47990696633</c:v>
                      </c:pt>
                      <c:pt idx="1337">
                        <c:v>360056.37173130969</c:v>
                      </c:pt>
                      <c:pt idx="1338">
                        <c:v>362467.89439037017</c:v>
                      </c:pt>
                      <c:pt idx="1339">
                        <c:v>364898.17266649782</c:v>
                      </c:pt>
                      <c:pt idx="1340">
                        <c:v>367347.33231253683</c:v>
                      </c:pt>
                      <c:pt idx="1341">
                        <c:v>369815.50005833333</c:v>
                      </c:pt>
                      <c:pt idx="1342">
                        <c:v>372302.80361729261</c:v>
                      </c:pt>
                      <c:pt idx="1343">
                        <c:v>374809.37169298745</c:v>
                      </c:pt>
                      <c:pt idx="1344">
                        <c:v>377335.33398581826</c:v>
                      </c:pt>
                      <c:pt idx="1345">
                        <c:v>379880.82119972369</c:v>
                      </c:pt>
                      <c:pt idx="1346">
                        <c:v>382445.96504894464</c:v>
                      </c:pt>
                      <c:pt idx="1347">
                        <c:v>385030.89826483838</c:v>
                      </c:pt>
                      <c:pt idx="1348">
                        <c:v>387635.7546027482</c:v>
                      </c:pt>
                      <c:pt idx="1349">
                        <c:v>390260.66884892341</c:v>
                      </c:pt>
                      <c:pt idx="1350">
                        <c:v>392905.77682749386</c:v>
                      </c:pt>
                      <c:pt idx="1351">
                        <c:v>395571.21540749888</c:v>
                      </c:pt>
                      <c:pt idx="1352">
                        <c:v>398257.122509968</c:v>
                      </c:pt>
                      <c:pt idx="1353">
                        <c:v>400963.63711505942</c:v>
                      </c:pt>
                      <c:pt idx="1354">
                        <c:v>403690.89926924906</c:v>
                      </c:pt>
                      <c:pt idx="1355">
                        <c:v>406439.05009257968</c:v>
                      </c:pt>
                      <c:pt idx="1356">
                        <c:v>409208.23178596154</c:v>
                      </c:pt>
                      <c:pt idx="1357">
                        <c:v>411998.58763853047</c:v>
                      </c:pt>
                      <c:pt idx="1358">
                        <c:v>414810.26203506294</c:v>
                      </c:pt>
                      <c:pt idx="1359">
                        <c:v>417643.40046344639</c:v>
                      </c:pt>
                      <c:pt idx="1360">
                        <c:v>420498.14952220838</c:v>
                      </c:pt>
                      <c:pt idx="1361">
                        <c:v>423374.65692810062</c:v>
                      </c:pt>
                      <c:pt idx="1362">
                        <c:v>426273.07152374444</c:v>
                      </c:pt>
                      <c:pt idx="1363">
                        <c:v>429193.54328533105</c:v>
                      </c:pt>
                      <c:pt idx="1364">
                        <c:v>432136.22333038237</c:v>
                      </c:pt>
                      <c:pt idx="1365">
                        <c:v>435101.26392557065</c:v>
                      </c:pt>
                      <c:pt idx="1366">
                        <c:v>438088.81849459745</c:v>
                      </c:pt>
                      <c:pt idx="1367">
                        <c:v>441099.04162613192</c:v>
                      </c:pt>
                      <c:pt idx="1368">
                        <c:v>444132.08908181038</c:v>
                      </c:pt>
                      <c:pt idx="1369">
                        <c:v>447188.11780429608</c:v>
                      </c:pt>
                      <c:pt idx="1370">
                        <c:v>450267.2859253994</c:v>
                      </c:pt>
                      <c:pt idx="1371">
                        <c:v>453369.7527742614</c:v>
                      </c:pt>
                      <c:pt idx="1372">
                        <c:v>456495.67888559715</c:v>
                      </c:pt>
                      <c:pt idx="1373">
                        <c:v>459645.22600800282</c:v>
                      </c:pt>
                      <c:pt idx="1374">
                        <c:v>462818.55711232562</c:v>
                      </c:pt>
                      <c:pt idx="1375">
                        <c:v>466015.83640009607</c:v>
                      </c:pt>
                      <c:pt idx="1376">
                        <c:v>469237.22931202449</c:v>
                      </c:pt>
                      <c:pt idx="1377">
                        <c:v>472482.90253656206</c:v>
                      </c:pt>
                      <c:pt idx="1378">
                        <c:v>475753.02401852555</c:v>
                      </c:pt>
                      <c:pt idx="1379">
                        <c:v>479047.76296778762</c:v>
                      </c:pt>
                      <c:pt idx="1380">
                        <c:v>482367.28986803268</c:v>
                      </c:pt>
                      <c:pt idx="1381">
                        <c:v>485711.77648557804</c:v>
                      </c:pt>
                      <c:pt idx="1382">
                        <c:v>489081.39587826206</c:v>
                      </c:pt>
                      <c:pt idx="1383">
                        <c:v>492476.32240439893</c:v>
                      </c:pt>
                      <c:pt idx="1384">
                        <c:v>495896.73173180054</c:v>
                      </c:pt>
                      <c:pt idx="1385">
                        <c:v>499342.80084686639</c:v>
                      </c:pt>
                      <c:pt idx="1386">
                        <c:v>502814.70806374145</c:v>
                      </c:pt>
                      <c:pt idx="1387">
                        <c:v>506312.63303354318</c:v>
                      </c:pt>
                      <c:pt idx="1388">
                        <c:v>509836.7567536573</c:v>
                      </c:pt>
                      <c:pt idx="1389">
                        <c:v>513387.26157710323</c:v>
                      </c:pt>
                      <c:pt idx="1390">
                        <c:v>516964.33122197003</c:v>
                      </c:pt>
                      <c:pt idx="1391">
                        <c:v>520568.15078092233</c:v>
                      </c:pt>
                      <c:pt idx="1392">
                        <c:v>524198.90673077793</c:v>
                      </c:pt>
                      <c:pt idx="1393">
                        <c:v>527856.78694215813</c:v>
                      </c:pt>
                      <c:pt idx="1394">
                        <c:v>531541.98068920686</c:v>
                      </c:pt>
                      <c:pt idx="1395">
                        <c:v>535254.67865938542</c:v>
                      </c:pt>
                      <c:pt idx="1396">
                        <c:v>538995.07296334079</c:v>
                      </c:pt>
                      <c:pt idx="1397">
                        <c:v>542763.35714484379</c:v>
                      </c:pt>
                      <c:pt idx="1398">
                        <c:v>546559.72619080555</c:v>
                      </c:pt>
                      <c:pt idx="1399">
                        <c:v>550384.37654136634</c:v>
                      </c:pt>
                      <c:pt idx="1400">
                        <c:v>554237.50610006088</c:v>
                      </c:pt>
                      <c:pt idx="1401">
                        <c:v>558119.31424405775</c:v>
                      </c:pt>
                      <c:pt idx="1402">
                        <c:v>562030.00183447648</c:v>
                      </c:pt>
                      <c:pt idx="1403">
                        <c:v>565969.77122678037</c:v>
                      </c:pt>
                      <c:pt idx="1404">
                        <c:v>569938.82628124929</c:v>
                      </c:pt>
                      <c:pt idx="1405">
                        <c:v>573937.37237352552</c:v>
                      </c:pt>
                      <c:pt idx="1406">
                        <c:v>577965.61640524189</c:v>
                      </c:pt>
                      <c:pt idx="1407">
                        <c:v>582023.7668147285</c:v>
                      </c:pt>
                      <c:pt idx="1408">
                        <c:v>586112.03358779731</c:v>
                      </c:pt>
                      <c:pt idx="1409">
                        <c:v>590230.62826860754</c:v>
                      </c:pt>
                      <c:pt idx="1410">
                        <c:v>594379.76397061255</c:v>
                      </c:pt>
                      <c:pt idx="1411">
                        <c:v>598559.65538758703</c:v>
                      </c:pt>
                      <c:pt idx="1412">
                        <c:v>602770.51880473585</c:v>
                      </c:pt>
                      <c:pt idx="1413">
                        <c:v>607012.57210988528</c:v>
                      </c:pt>
                      <c:pt idx="1414">
                        <c:v>611286.03480475931</c:v>
                      </c:pt>
                      <c:pt idx="1415">
                        <c:v>615591.12801633449</c:v>
                      </c:pt>
                      <c:pt idx="1416">
                        <c:v>619928.07450828468</c:v>
                      </c:pt>
                      <c:pt idx="1417">
                        <c:v>624297.09869250597</c:v>
                      </c:pt>
                      <c:pt idx="1418">
                        <c:v>628698.42664073093</c:v>
                      </c:pt>
                      <c:pt idx="1419">
                        <c:v>633132.28609622375</c:v>
                      </c:pt>
                      <c:pt idx="1420">
                        <c:v>637598.90648556594</c:v>
                      </c:pt>
                      <c:pt idx="1421">
                        <c:v>642098.51893052901</c:v>
                      </c:pt>
                      <c:pt idx="1422">
                        <c:v>646631.35626003158</c:v>
                      </c:pt>
                      <c:pt idx="1423">
                        <c:v>651197.65302218776</c:v>
                      </c:pt>
                      <c:pt idx="1424">
                        <c:v>655797.64549644431</c:v>
                      </c:pt>
                      <c:pt idx="1425">
                        <c:v>660431.5717058063</c:v>
                      </c:pt>
                      <c:pt idx="1426">
                        <c:v>665099.67142915272</c:v>
                      </c:pt>
                      <c:pt idx="1427">
                        <c:v>669802.18621364445</c:v>
                      </c:pt>
                      <c:pt idx="1428">
                        <c:v>674539.35938722338</c:v>
                      </c:pt>
                      <c:pt idx="1429">
                        <c:v>679311.43607120181</c:v>
                      </c:pt>
                      <c:pt idx="1430">
                        <c:v>684118.66319294658</c:v>
                      </c:pt>
                      <c:pt idx="1431">
                        <c:v>688961.28949865734</c:v>
                      </c:pt>
                      <c:pt idx="1432">
                        <c:v>693839.56556623615</c:v>
                      </c:pt>
                      <c:pt idx="1433">
                        <c:v>698753.74381825421</c:v>
                      </c:pt>
                      <c:pt idx="1434">
                        <c:v>703704.07853501302</c:v>
                      </c:pt>
                      <c:pt idx="1435">
                        <c:v>708690.82586770249</c:v>
                      </c:pt>
                      <c:pt idx="1436">
                        <c:v>713714.24385165365</c:v>
                      </c:pt>
                      <c:pt idx="1437">
                        <c:v>718774.59241969313</c:v>
                      </c:pt>
                      <c:pt idx="1438">
                        <c:v>723872.13341558992</c:v>
                      </c:pt>
                      <c:pt idx="1439">
                        <c:v>729007.13060760812</c:v>
                      </c:pt>
                      <c:pt idx="1440">
                        <c:v>734179.84970215184</c:v>
                      </c:pt>
                      <c:pt idx="1441">
                        <c:v>739390.55835751584</c:v>
                      </c:pt>
                      <c:pt idx="1442">
                        <c:v>744639.52619773452</c:v>
                      </c:pt>
                      <c:pt idx="1443">
                        <c:v>749927.02482653491</c:v>
                      </c:pt>
                      <c:pt idx="1444">
                        <c:v>755253.32784138888</c:v>
                      </c:pt>
                      <c:pt idx="1445">
                        <c:v>760618.71084766986</c:v>
                      </c:pt>
                      <c:pt idx="1446">
                        <c:v>766023.45147291722</c:v>
                      </c:pt>
                      <c:pt idx="1447">
                        <c:v>771467.82938119699</c:v>
                      </c:pt>
                      <c:pt idx="1448">
                        <c:v>776952.12628757639</c:v>
                      </c:pt>
                      <c:pt idx="1449">
                        <c:v>782476.62597269972</c:v>
                      </c:pt>
                      <c:pt idx="1450">
                        <c:v>788041.61429747345</c:v>
                      </c:pt>
                      <c:pt idx="1451">
                        <c:v>793647.37921785575</c:v>
                      </c:pt>
                      <c:pt idx="1452">
                        <c:v>799294.21079975786</c:v>
                      </c:pt>
                      <c:pt idx="1453">
                        <c:v>804982.40123405412</c:v>
                      </c:pt>
                      <c:pt idx="1454">
                        <c:v>810712.24485169945</c:v>
                      </c:pt>
                      <c:pt idx="1455">
                        <c:v>816484.03813896095</c:v>
                      </c:pt>
                      <c:pt idx="1456">
                        <c:v>822298.07975275698</c:v>
                      </c:pt>
                      <c:pt idx="1457">
                        <c:v>828154.67053611414</c:v>
                      </c:pt>
                      <c:pt idx="1458">
                        <c:v>834054.11353373143</c:v>
                      </c:pt>
                      <c:pt idx="1459">
                        <c:v>839996.71400766203</c:v>
                      </c:pt>
                      <c:pt idx="1460">
                        <c:v>845982.77945310983</c:v>
                      </c:pt>
                      <c:pt idx="1461">
                        <c:v>852012.61961433897</c:v>
                      </c:pt>
                      <c:pt idx="1462">
                        <c:v>858086.54650070192</c:v>
                      </c:pt>
                      <c:pt idx="1463">
                        <c:v>864204.87440278323</c:v>
                      </c:pt>
                      <c:pt idx="1464">
                        <c:v>870367.91990866559</c:v>
                      </c:pt>
                      <c:pt idx="1465">
                        <c:v>876576.00192030706</c:v>
                      </c:pt>
                      <c:pt idx="1466">
                        <c:v>882829.44167004502</c:v>
                      </c:pt>
                      <c:pt idx="1467">
                        <c:v>889128.56273721752</c:v>
                      </c:pt>
                      <c:pt idx="1468">
                        <c:v>895473.69106490654</c:v>
                      </c:pt>
                      <c:pt idx="1469">
                        <c:v>901865.15497680358</c:v>
                      </c:pt>
                      <c:pt idx="1470">
                        <c:v>908303.28519419814</c:v>
                      </c:pt>
                      <c:pt idx="1471">
                        <c:v>914788.4148530924</c:v>
                      </c:pt>
                      <c:pt idx="1472">
                        <c:v>921320.87952143699</c:v>
                      </c:pt>
                      <c:pt idx="1473">
                        <c:v>927901.01721649535</c:v>
                      </c:pt>
                      <c:pt idx="1474">
                        <c:v>934529.16842233401</c:v>
                      </c:pt>
                      <c:pt idx="1475">
                        <c:v>941205.67610744247</c:v>
                      </c:pt>
                      <c:pt idx="1476">
                        <c:v>947930.88574247668</c:v>
                      </c:pt>
                      <c:pt idx="1477">
                        <c:v>954705.1453181376</c:v>
                      </c:pt>
                      <c:pt idx="1478">
                        <c:v>961528.80536317732</c:v>
                      </c:pt>
                      <c:pt idx="1479">
                        <c:v>968402.21896253573</c:v>
                      </c:pt>
                      <c:pt idx="1480">
                        <c:v>975325.74177561142</c:v>
                      </c:pt>
                      <c:pt idx="1481">
                        <c:v>982299.73205466522</c:v>
                      </c:pt>
                      <c:pt idx="1482">
                        <c:v>989324.55066335783</c:v>
                      </c:pt>
                      <c:pt idx="1483">
                        <c:v>996400.56109542109</c:v>
                      </c:pt>
                      <c:pt idx="1484">
                        <c:v>1003528.1294934681</c:v>
                      </c:pt>
                      <c:pt idx="1485">
                        <c:v>1010707.6246679393</c:v>
                      </c:pt>
                      <c:pt idx="1486">
                        <c:v>1017939.4181161841</c:v>
                      </c:pt>
                      <c:pt idx="1487">
                        <c:v>1025223.8840416854</c:v>
                      </c:pt>
                      <c:pt idx="1488">
                        <c:v>1032561.3993734228</c:v>
                      </c:pt>
                      <c:pt idx="1489">
                        <c:v>1039952.3437853757</c:v>
                      </c:pt>
                      <c:pt idx="1490">
                        <c:v>1047397.0997161689</c:v>
                      </c:pt>
                      <c:pt idx="1491">
                        <c:v>1054896.052388862</c:v>
                      </c:pt>
                      <c:pt idx="1492">
                        <c:v>1062449.5898308838</c:v>
                      </c:pt>
                      <c:pt idx="1493">
                        <c:v>1070058.1028941071</c:v>
                      </c:pt>
                      <c:pt idx="1494">
                        <c:v>1077721.9852750769</c:v>
                      </c:pt>
                      <c:pt idx="1495">
                        <c:v>1085441.6335353788</c:v>
                      </c:pt>
                      <c:pt idx="1496">
                        <c:v>1093217.4471221617</c:v>
                      </c:pt>
                      <c:pt idx="1497">
                        <c:v>1101049.8283888046</c:v>
                      </c:pt>
                    </c:numCache>
                  </c:numRef>
                </c:yVal>
                <c:smooth val="1"/>
                <c:extLst>
                  <c:ext xmlns:c16="http://schemas.microsoft.com/office/drawing/2014/chart" uri="{C3380CC4-5D6E-409C-BE32-E72D297353CC}">
                    <c16:uniqueId val="{00000002-F246-4388-9CE5-EDA0FF261A22}"/>
                  </c:ext>
                </c:extLst>
              </c15:ser>
            </c15:filteredScatterSeries>
          </c:ext>
        </c:extLst>
      </c:scatterChart>
      <c:valAx>
        <c:axId val="114966912"/>
        <c:scaling>
          <c:orientation val="minMax"/>
          <c:min val="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x</a:t>
                </a:r>
                <a:r>
                  <a:rPr lang="en-GB" sz="1200" baseline="0"/>
                  <a:t> (</a:t>
                </a:r>
                <a:r>
                  <a:rPr lang="en-GB" sz="1200"/>
                  <a:t>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5103232"/>
        <c:crosses val="autoZero"/>
        <c:crossBetween val="midCat"/>
      </c:valAx>
      <c:valAx>
        <c:axId val="115103232"/>
        <c:scaling>
          <c:orientation val="minMax"/>
        </c:scaling>
        <c:delete val="0"/>
        <c:axPos val="l"/>
        <c:majorGridlines>
          <c:spPr>
            <a:ln w="2540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Tension</a:t>
                </a:r>
                <a:r>
                  <a:rPr lang="en-GB" sz="1100" baseline="0"/>
                  <a:t> (</a:t>
                </a:r>
                <a:r>
                  <a:rPr lang="en-GB" sz="1100"/>
                  <a:t>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4966912"/>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54659833114021539"/>
          <c:y val="0.12448080536468979"/>
          <c:w val="0.41262369139095934"/>
          <c:h val="0.215683562647741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69111386160343"/>
          <c:y val="0.16134791875847734"/>
          <c:w val="0.6874050743657043"/>
          <c:h val="0.62728893263342078"/>
        </c:manualLayout>
      </c:layout>
      <c:scatterChart>
        <c:scatterStyle val="smoothMarker"/>
        <c:varyColors val="0"/>
        <c:ser>
          <c:idx val="0"/>
          <c:order val="0"/>
          <c:tx>
            <c:v>Bending Moment- Static Riser Model</c:v>
          </c:tx>
          <c:spPr>
            <a:ln w="19050" cap="sq">
              <a:solidFill>
                <a:srgbClr val="FF0000"/>
              </a:solidFill>
              <a:prstDash val="sysDash"/>
              <a:bevel/>
            </a:ln>
            <a:effectLst/>
          </c:spPr>
          <c:marker>
            <c:symbol val="none"/>
          </c:marker>
          <c:xVal>
            <c:numRef>
              <c:f>Sheet1!$A$3:$A$1751</c:f>
              <c:numCache>
                <c:formatCode>General</c:formatCode>
                <c:ptCount val="1749"/>
                <c:pt idx="0">
                  <c:v>1497.7122542468815</c:v>
                </c:pt>
                <c:pt idx="1">
                  <c:v>1496.7122542468815</c:v>
                </c:pt>
                <c:pt idx="2">
                  <c:v>1495.7122542468815</c:v>
                </c:pt>
                <c:pt idx="3">
                  <c:v>1494.7122542468815</c:v>
                </c:pt>
                <c:pt idx="4">
                  <c:v>1493.7122542468815</c:v>
                </c:pt>
                <c:pt idx="5">
                  <c:v>1492.7122542468815</c:v>
                </c:pt>
                <c:pt idx="6">
                  <c:v>1491.7122542468815</c:v>
                </c:pt>
                <c:pt idx="7">
                  <c:v>1490.7122542468815</c:v>
                </c:pt>
                <c:pt idx="8">
                  <c:v>1489.7122542468815</c:v>
                </c:pt>
                <c:pt idx="9">
                  <c:v>1488.7122542468815</c:v>
                </c:pt>
                <c:pt idx="10">
                  <c:v>1487.7122542468815</c:v>
                </c:pt>
                <c:pt idx="11">
                  <c:v>1486.7122542468815</c:v>
                </c:pt>
                <c:pt idx="12">
                  <c:v>1485.7122542468815</c:v>
                </c:pt>
                <c:pt idx="13">
                  <c:v>1484.7122542468815</c:v>
                </c:pt>
                <c:pt idx="14">
                  <c:v>1483.7122542468815</c:v>
                </c:pt>
                <c:pt idx="15">
                  <c:v>1482.7122542468815</c:v>
                </c:pt>
                <c:pt idx="16">
                  <c:v>1481.7122542468815</c:v>
                </c:pt>
                <c:pt idx="17">
                  <c:v>1480.7122542468815</c:v>
                </c:pt>
                <c:pt idx="18">
                  <c:v>1479.7122542468815</c:v>
                </c:pt>
                <c:pt idx="19">
                  <c:v>1478.7122542468815</c:v>
                </c:pt>
                <c:pt idx="20">
                  <c:v>1477.7122542468815</c:v>
                </c:pt>
                <c:pt idx="21">
                  <c:v>1476.7122542468815</c:v>
                </c:pt>
                <c:pt idx="22">
                  <c:v>1475.7122542468815</c:v>
                </c:pt>
                <c:pt idx="23">
                  <c:v>1474.7122542468815</c:v>
                </c:pt>
                <c:pt idx="24">
                  <c:v>1473.7122542468815</c:v>
                </c:pt>
                <c:pt idx="25">
                  <c:v>1472.7122542468815</c:v>
                </c:pt>
                <c:pt idx="26">
                  <c:v>1471.7122542468815</c:v>
                </c:pt>
                <c:pt idx="27">
                  <c:v>1470.7122542468815</c:v>
                </c:pt>
                <c:pt idx="28">
                  <c:v>1469.7122542468815</c:v>
                </c:pt>
                <c:pt idx="29">
                  <c:v>1468.7122542468815</c:v>
                </c:pt>
                <c:pt idx="30">
                  <c:v>1467.7122542468815</c:v>
                </c:pt>
                <c:pt idx="31">
                  <c:v>1466.7122542468815</c:v>
                </c:pt>
                <c:pt idx="32">
                  <c:v>1465.7122542468815</c:v>
                </c:pt>
                <c:pt idx="33">
                  <c:v>1464.7122542468815</c:v>
                </c:pt>
                <c:pt idx="34">
                  <c:v>1463.7122542468815</c:v>
                </c:pt>
                <c:pt idx="35">
                  <c:v>1462.7122542468815</c:v>
                </c:pt>
                <c:pt idx="36">
                  <c:v>1461.7122542468815</c:v>
                </c:pt>
                <c:pt idx="37">
                  <c:v>1460.7122542468815</c:v>
                </c:pt>
                <c:pt idx="38">
                  <c:v>1459.7122542468815</c:v>
                </c:pt>
                <c:pt idx="39">
                  <c:v>1458.7122542468815</c:v>
                </c:pt>
                <c:pt idx="40">
                  <c:v>1457.7122542468815</c:v>
                </c:pt>
                <c:pt idx="41">
                  <c:v>1456.7122542468815</c:v>
                </c:pt>
                <c:pt idx="42">
                  <c:v>1455.7122542468815</c:v>
                </c:pt>
                <c:pt idx="43">
                  <c:v>1454.7122542468815</c:v>
                </c:pt>
                <c:pt idx="44">
                  <c:v>1453.7122542468815</c:v>
                </c:pt>
                <c:pt idx="45">
                  <c:v>1452.7122542468815</c:v>
                </c:pt>
                <c:pt idx="46">
                  <c:v>1451.7122542468815</c:v>
                </c:pt>
                <c:pt idx="47">
                  <c:v>1450.7122542468815</c:v>
                </c:pt>
                <c:pt idx="48">
                  <c:v>1449.7122542468815</c:v>
                </c:pt>
                <c:pt idx="49">
                  <c:v>1448.7122542468815</c:v>
                </c:pt>
                <c:pt idx="50">
                  <c:v>1447.7122542468815</c:v>
                </c:pt>
                <c:pt idx="51">
                  <c:v>1446.7122542468815</c:v>
                </c:pt>
                <c:pt idx="52">
                  <c:v>1445.7122542468815</c:v>
                </c:pt>
                <c:pt idx="53">
                  <c:v>1444.7122542468815</c:v>
                </c:pt>
                <c:pt idx="54">
                  <c:v>1443.7122542468815</c:v>
                </c:pt>
                <c:pt idx="55">
                  <c:v>1442.7122542468815</c:v>
                </c:pt>
                <c:pt idx="56">
                  <c:v>1441.7122542468815</c:v>
                </c:pt>
                <c:pt idx="57">
                  <c:v>1440.7122542468815</c:v>
                </c:pt>
                <c:pt idx="58">
                  <c:v>1439.7122542468815</c:v>
                </c:pt>
                <c:pt idx="59">
                  <c:v>1438.7122542468815</c:v>
                </c:pt>
                <c:pt idx="60">
                  <c:v>1437.7122542468815</c:v>
                </c:pt>
                <c:pt idx="61">
                  <c:v>1436.7122542468815</c:v>
                </c:pt>
                <c:pt idx="62">
                  <c:v>1435.7122542468815</c:v>
                </c:pt>
                <c:pt idx="63">
                  <c:v>1434.7122542468815</c:v>
                </c:pt>
                <c:pt idx="64">
                  <c:v>1433.7122542468815</c:v>
                </c:pt>
                <c:pt idx="65">
                  <c:v>1432.7122542468815</c:v>
                </c:pt>
                <c:pt idx="66">
                  <c:v>1431.7122542468815</c:v>
                </c:pt>
                <c:pt idx="67">
                  <c:v>1430.7122542468815</c:v>
                </c:pt>
                <c:pt idx="68">
                  <c:v>1429.7122542468815</c:v>
                </c:pt>
                <c:pt idx="69">
                  <c:v>1428.7122542468815</c:v>
                </c:pt>
                <c:pt idx="70">
                  <c:v>1427.7122542468815</c:v>
                </c:pt>
                <c:pt idx="71">
                  <c:v>1426.7122542468815</c:v>
                </c:pt>
                <c:pt idx="72">
                  <c:v>1425.7122542468815</c:v>
                </c:pt>
                <c:pt idx="73">
                  <c:v>1424.7122542468815</c:v>
                </c:pt>
                <c:pt idx="74">
                  <c:v>1423.7122542468815</c:v>
                </c:pt>
                <c:pt idx="75">
                  <c:v>1422.7122542468815</c:v>
                </c:pt>
                <c:pt idx="76">
                  <c:v>1421.7122542468815</c:v>
                </c:pt>
                <c:pt idx="77">
                  <c:v>1420.7122542468815</c:v>
                </c:pt>
                <c:pt idx="78">
                  <c:v>1419.7122542468815</c:v>
                </c:pt>
                <c:pt idx="79">
                  <c:v>1418.7122542468815</c:v>
                </c:pt>
                <c:pt idx="80">
                  <c:v>1417.7122542468815</c:v>
                </c:pt>
                <c:pt idx="81">
                  <c:v>1416.7122542468815</c:v>
                </c:pt>
                <c:pt idx="82">
                  <c:v>1415.7122542468815</c:v>
                </c:pt>
                <c:pt idx="83">
                  <c:v>1414.7122542468815</c:v>
                </c:pt>
                <c:pt idx="84">
                  <c:v>1413.7122542468815</c:v>
                </c:pt>
                <c:pt idx="85">
                  <c:v>1412.7122542468815</c:v>
                </c:pt>
                <c:pt idx="86">
                  <c:v>1411.7122542468815</c:v>
                </c:pt>
                <c:pt idx="87">
                  <c:v>1410.7122542468815</c:v>
                </c:pt>
                <c:pt idx="88">
                  <c:v>1409.7122542468815</c:v>
                </c:pt>
                <c:pt idx="89">
                  <c:v>1408.7122542468815</c:v>
                </c:pt>
                <c:pt idx="90">
                  <c:v>1407.7122542468815</c:v>
                </c:pt>
                <c:pt idx="91">
                  <c:v>1406.7122542468815</c:v>
                </c:pt>
                <c:pt idx="92">
                  <c:v>1405.7122542468815</c:v>
                </c:pt>
                <c:pt idx="93">
                  <c:v>1404.7122542468815</c:v>
                </c:pt>
                <c:pt idx="94">
                  <c:v>1403.7122542468815</c:v>
                </c:pt>
                <c:pt idx="95">
                  <c:v>1402.7122542468815</c:v>
                </c:pt>
                <c:pt idx="96">
                  <c:v>1401.7122542468815</c:v>
                </c:pt>
                <c:pt idx="97">
                  <c:v>1400.7122542468815</c:v>
                </c:pt>
                <c:pt idx="98">
                  <c:v>1399.7122542468815</c:v>
                </c:pt>
                <c:pt idx="99">
                  <c:v>1398.7122542468815</c:v>
                </c:pt>
                <c:pt idx="100">
                  <c:v>1397.7122542468815</c:v>
                </c:pt>
                <c:pt idx="101">
                  <c:v>1396.7122542468815</c:v>
                </c:pt>
                <c:pt idx="102">
                  <c:v>1395.7122542468815</c:v>
                </c:pt>
                <c:pt idx="103">
                  <c:v>1394.7122542468815</c:v>
                </c:pt>
                <c:pt idx="104">
                  <c:v>1393.7122542468815</c:v>
                </c:pt>
                <c:pt idx="105">
                  <c:v>1392.7122542468815</c:v>
                </c:pt>
                <c:pt idx="106">
                  <c:v>1391.7122542468815</c:v>
                </c:pt>
                <c:pt idx="107">
                  <c:v>1390.7122542468815</c:v>
                </c:pt>
                <c:pt idx="108">
                  <c:v>1389.7122542468815</c:v>
                </c:pt>
                <c:pt idx="109">
                  <c:v>1388.7122542468815</c:v>
                </c:pt>
                <c:pt idx="110">
                  <c:v>1387.7122542468815</c:v>
                </c:pt>
                <c:pt idx="111">
                  <c:v>1386.7122542468815</c:v>
                </c:pt>
                <c:pt idx="112">
                  <c:v>1385.7122542468815</c:v>
                </c:pt>
                <c:pt idx="113">
                  <c:v>1384.7122542468815</c:v>
                </c:pt>
                <c:pt idx="114">
                  <c:v>1383.7122542468815</c:v>
                </c:pt>
                <c:pt idx="115">
                  <c:v>1382.7122542468815</c:v>
                </c:pt>
                <c:pt idx="116">
                  <c:v>1381.7122542468815</c:v>
                </c:pt>
                <c:pt idx="117">
                  <c:v>1380.7122542468815</c:v>
                </c:pt>
                <c:pt idx="118">
                  <c:v>1379.7122542468815</c:v>
                </c:pt>
                <c:pt idx="119">
                  <c:v>1378.7122542468815</c:v>
                </c:pt>
                <c:pt idx="120">
                  <c:v>1377.7122542468815</c:v>
                </c:pt>
                <c:pt idx="121">
                  <c:v>1376.7122542468815</c:v>
                </c:pt>
                <c:pt idx="122">
                  <c:v>1375.7122542468815</c:v>
                </c:pt>
                <c:pt idx="123">
                  <c:v>1374.7122542468815</c:v>
                </c:pt>
                <c:pt idx="124">
                  <c:v>1373.7122542468815</c:v>
                </c:pt>
                <c:pt idx="125">
                  <c:v>1372.7122542468815</c:v>
                </c:pt>
                <c:pt idx="126">
                  <c:v>1371.7122542468815</c:v>
                </c:pt>
                <c:pt idx="127">
                  <c:v>1370.7122542468815</c:v>
                </c:pt>
                <c:pt idx="128">
                  <c:v>1369.7122542468815</c:v>
                </c:pt>
                <c:pt idx="129">
                  <c:v>1368.7122542468815</c:v>
                </c:pt>
                <c:pt idx="130">
                  <c:v>1367.7122542468815</c:v>
                </c:pt>
                <c:pt idx="131">
                  <c:v>1366.7122542468815</c:v>
                </c:pt>
                <c:pt idx="132">
                  <c:v>1365.7122542468815</c:v>
                </c:pt>
                <c:pt idx="133">
                  <c:v>1364.7122542468815</c:v>
                </c:pt>
                <c:pt idx="134">
                  <c:v>1363.7122542468815</c:v>
                </c:pt>
                <c:pt idx="135">
                  <c:v>1362.7122542468815</c:v>
                </c:pt>
                <c:pt idx="136">
                  <c:v>1361.7122542468815</c:v>
                </c:pt>
                <c:pt idx="137">
                  <c:v>1360.7122542468815</c:v>
                </c:pt>
                <c:pt idx="138">
                  <c:v>1359.7122542468815</c:v>
                </c:pt>
                <c:pt idx="139">
                  <c:v>1358.7122542468815</c:v>
                </c:pt>
                <c:pt idx="140">
                  <c:v>1357.7122542468815</c:v>
                </c:pt>
                <c:pt idx="141">
                  <c:v>1356.7122542468815</c:v>
                </c:pt>
                <c:pt idx="142">
                  <c:v>1355.7122542468815</c:v>
                </c:pt>
                <c:pt idx="143">
                  <c:v>1354.7122542468815</c:v>
                </c:pt>
                <c:pt idx="144">
                  <c:v>1353.7122542468815</c:v>
                </c:pt>
                <c:pt idx="145">
                  <c:v>1352.7122542468815</c:v>
                </c:pt>
                <c:pt idx="146">
                  <c:v>1351.7122542468815</c:v>
                </c:pt>
                <c:pt idx="147">
                  <c:v>1350.7122542468815</c:v>
                </c:pt>
                <c:pt idx="148">
                  <c:v>1349.7122542468815</c:v>
                </c:pt>
                <c:pt idx="149">
                  <c:v>1348.7122542468815</c:v>
                </c:pt>
                <c:pt idx="150">
                  <c:v>1347.7122542468815</c:v>
                </c:pt>
                <c:pt idx="151">
                  <c:v>1346.7122542468815</c:v>
                </c:pt>
                <c:pt idx="152">
                  <c:v>1345.7122542468815</c:v>
                </c:pt>
                <c:pt idx="153">
                  <c:v>1344.7122542468815</c:v>
                </c:pt>
                <c:pt idx="154">
                  <c:v>1343.7122542468815</c:v>
                </c:pt>
                <c:pt idx="155">
                  <c:v>1342.7122542468815</c:v>
                </c:pt>
                <c:pt idx="156">
                  <c:v>1341.7122542468815</c:v>
                </c:pt>
                <c:pt idx="157">
                  <c:v>1340.7122542468815</c:v>
                </c:pt>
                <c:pt idx="158">
                  <c:v>1339.7122542468815</c:v>
                </c:pt>
                <c:pt idx="159">
                  <c:v>1338.7122542468815</c:v>
                </c:pt>
                <c:pt idx="160">
                  <c:v>1337.7122542468815</c:v>
                </c:pt>
                <c:pt idx="161">
                  <c:v>1336.7122542468815</c:v>
                </c:pt>
                <c:pt idx="162">
                  <c:v>1335.7122542468815</c:v>
                </c:pt>
                <c:pt idx="163">
                  <c:v>1334.7122542468815</c:v>
                </c:pt>
                <c:pt idx="164">
                  <c:v>1333.7122542468815</c:v>
                </c:pt>
                <c:pt idx="165">
                  <c:v>1332.7122542468815</c:v>
                </c:pt>
                <c:pt idx="166">
                  <c:v>1331.7122542468815</c:v>
                </c:pt>
                <c:pt idx="167">
                  <c:v>1330.7122542468815</c:v>
                </c:pt>
                <c:pt idx="168">
                  <c:v>1329.7122542468815</c:v>
                </c:pt>
                <c:pt idx="169">
                  <c:v>1328.7122542468815</c:v>
                </c:pt>
                <c:pt idx="170">
                  <c:v>1327.7122542468815</c:v>
                </c:pt>
                <c:pt idx="171">
                  <c:v>1326.7122542468815</c:v>
                </c:pt>
                <c:pt idx="172">
                  <c:v>1325.7122542468815</c:v>
                </c:pt>
                <c:pt idx="173">
                  <c:v>1324.7122542468815</c:v>
                </c:pt>
                <c:pt idx="174">
                  <c:v>1323.7122542468815</c:v>
                </c:pt>
                <c:pt idx="175">
                  <c:v>1322.7122542468815</c:v>
                </c:pt>
                <c:pt idx="176">
                  <c:v>1321.7122542468815</c:v>
                </c:pt>
                <c:pt idx="177">
                  <c:v>1320.7122542468815</c:v>
                </c:pt>
                <c:pt idx="178">
                  <c:v>1319.7122542468815</c:v>
                </c:pt>
                <c:pt idx="179">
                  <c:v>1318.7122542468815</c:v>
                </c:pt>
                <c:pt idx="180">
                  <c:v>1317.7122542468815</c:v>
                </c:pt>
                <c:pt idx="181">
                  <c:v>1316.7122542468815</c:v>
                </c:pt>
                <c:pt idx="182">
                  <c:v>1315.7122542468815</c:v>
                </c:pt>
                <c:pt idx="183">
                  <c:v>1314.7122542468815</c:v>
                </c:pt>
                <c:pt idx="184">
                  <c:v>1313.7122542468815</c:v>
                </c:pt>
                <c:pt idx="185">
                  <c:v>1312.7122542468815</c:v>
                </c:pt>
                <c:pt idx="186">
                  <c:v>1311.7122542468815</c:v>
                </c:pt>
                <c:pt idx="187">
                  <c:v>1310.7122542468815</c:v>
                </c:pt>
                <c:pt idx="188">
                  <c:v>1309.7122542468815</c:v>
                </c:pt>
                <c:pt idx="189">
                  <c:v>1308.7122542468815</c:v>
                </c:pt>
                <c:pt idx="190">
                  <c:v>1307.7122542468815</c:v>
                </c:pt>
                <c:pt idx="191">
                  <c:v>1306.7122542468815</c:v>
                </c:pt>
                <c:pt idx="192">
                  <c:v>1305.7122542468815</c:v>
                </c:pt>
                <c:pt idx="193">
                  <c:v>1304.7122542468815</c:v>
                </c:pt>
                <c:pt idx="194">
                  <c:v>1303.7122542468815</c:v>
                </c:pt>
                <c:pt idx="195">
                  <c:v>1302.7122542468815</c:v>
                </c:pt>
                <c:pt idx="196">
                  <c:v>1301.7122542468815</c:v>
                </c:pt>
                <c:pt idx="197">
                  <c:v>1300.7122542468815</c:v>
                </c:pt>
                <c:pt idx="198">
                  <c:v>1299.7122542468815</c:v>
                </c:pt>
                <c:pt idx="199">
                  <c:v>1298.7122542468815</c:v>
                </c:pt>
                <c:pt idx="200">
                  <c:v>1297.7122542468815</c:v>
                </c:pt>
                <c:pt idx="201">
                  <c:v>1296.7122542468815</c:v>
                </c:pt>
                <c:pt idx="202">
                  <c:v>1295.7122542468815</c:v>
                </c:pt>
                <c:pt idx="203">
                  <c:v>1294.7122542468815</c:v>
                </c:pt>
                <c:pt idx="204">
                  <c:v>1293.7122542468815</c:v>
                </c:pt>
                <c:pt idx="205">
                  <c:v>1292.7122542468815</c:v>
                </c:pt>
                <c:pt idx="206">
                  <c:v>1291.7122542468815</c:v>
                </c:pt>
                <c:pt idx="207">
                  <c:v>1290.7122542468815</c:v>
                </c:pt>
                <c:pt idx="208">
                  <c:v>1289.7122542468815</c:v>
                </c:pt>
                <c:pt idx="209">
                  <c:v>1288.7122542468815</c:v>
                </c:pt>
                <c:pt idx="210">
                  <c:v>1287.7122542468815</c:v>
                </c:pt>
                <c:pt idx="211">
                  <c:v>1286.7122542468815</c:v>
                </c:pt>
                <c:pt idx="212">
                  <c:v>1285.7122542468815</c:v>
                </c:pt>
                <c:pt idx="213">
                  <c:v>1284.7122542468815</c:v>
                </c:pt>
                <c:pt idx="214">
                  <c:v>1283.7122542468815</c:v>
                </c:pt>
                <c:pt idx="215">
                  <c:v>1282.7122542468815</c:v>
                </c:pt>
                <c:pt idx="216">
                  <c:v>1281.7122542468815</c:v>
                </c:pt>
                <c:pt idx="217">
                  <c:v>1280.7122542468815</c:v>
                </c:pt>
                <c:pt idx="218">
                  <c:v>1279.7122542468815</c:v>
                </c:pt>
                <c:pt idx="219">
                  <c:v>1278.7122542468815</c:v>
                </c:pt>
                <c:pt idx="220">
                  <c:v>1277.7122542468815</c:v>
                </c:pt>
                <c:pt idx="221">
                  <c:v>1276.7122542468815</c:v>
                </c:pt>
                <c:pt idx="222">
                  <c:v>1275.7122542468815</c:v>
                </c:pt>
                <c:pt idx="223">
                  <c:v>1274.7122542468815</c:v>
                </c:pt>
                <c:pt idx="224">
                  <c:v>1273.7122542468815</c:v>
                </c:pt>
                <c:pt idx="225">
                  <c:v>1272.7122542468815</c:v>
                </c:pt>
                <c:pt idx="226">
                  <c:v>1271.7122542468815</c:v>
                </c:pt>
                <c:pt idx="227">
                  <c:v>1270.7122542468815</c:v>
                </c:pt>
                <c:pt idx="228">
                  <c:v>1269.7122542468815</c:v>
                </c:pt>
                <c:pt idx="229">
                  <c:v>1268.7122542468815</c:v>
                </c:pt>
                <c:pt idx="230">
                  <c:v>1267.7122542468815</c:v>
                </c:pt>
                <c:pt idx="231">
                  <c:v>1266.7122542468815</c:v>
                </c:pt>
                <c:pt idx="232">
                  <c:v>1265.7122542468815</c:v>
                </c:pt>
                <c:pt idx="233">
                  <c:v>1264.7122542468815</c:v>
                </c:pt>
                <c:pt idx="234">
                  <c:v>1263.7122542468815</c:v>
                </c:pt>
                <c:pt idx="235">
                  <c:v>1262.7122542468815</c:v>
                </c:pt>
                <c:pt idx="236">
                  <c:v>1261.7122542468815</c:v>
                </c:pt>
                <c:pt idx="237">
                  <c:v>1260.7122542468815</c:v>
                </c:pt>
                <c:pt idx="238">
                  <c:v>1259.7122542468815</c:v>
                </c:pt>
                <c:pt idx="239">
                  <c:v>1258.7122542468815</c:v>
                </c:pt>
                <c:pt idx="240">
                  <c:v>1257.7122542468815</c:v>
                </c:pt>
                <c:pt idx="241">
                  <c:v>1256.7122542468815</c:v>
                </c:pt>
                <c:pt idx="242">
                  <c:v>1255.7122542468815</c:v>
                </c:pt>
                <c:pt idx="243">
                  <c:v>1254.7122542468815</c:v>
                </c:pt>
                <c:pt idx="244">
                  <c:v>1253.7122542468815</c:v>
                </c:pt>
                <c:pt idx="245">
                  <c:v>1252.7122542468815</c:v>
                </c:pt>
                <c:pt idx="246">
                  <c:v>1251.7122542468815</c:v>
                </c:pt>
                <c:pt idx="247">
                  <c:v>1250.7122542468815</c:v>
                </c:pt>
                <c:pt idx="248">
                  <c:v>1249.7122542468815</c:v>
                </c:pt>
                <c:pt idx="249">
                  <c:v>1248.7122542468815</c:v>
                </c:pt>
                <c:pt idx="250">
                  <c:v>1247.7122542468815</c:v>
                </c:pt>
                <c:pt idx="251">
                  <c:v>1246.7122542468815</c:v>
                </c:pt>
                <c:pt idx="252">
                  <c:v>1245.7122542468815</c:v>
                </c:pt>
                <c:pt idx="253">
                  <c:v>1244.7122542468815</c:v>
                </c:pt>
                <c:pt idx="254">
                  <c:v>1243.7122542468815</c:v>
                </c:pt>
                <c:pt idx="255">
                  <c:v>1242.7122542468815</c:v>
                </c:pt>
                <c:pt idx="256">
                  <c:v>1241.7122542468815</c:v>
                </c:pt>
                <c:pt idx="257">
                  <c:v>1240.7122542468815</c:v>
                </c:pt>
                <c:pt idx="258">
                  <c:v>1239.7122542468815</c:v>
                </c:pt>
                <c:pt idx="259">
                  <c:v>1238.7122542468815</c:v>
                </c:pt>
                <c:pt idx="260">
                  <c:v>1237.7122542468815</c:v>
                </c:pt>
                <c:pt idx="261">
                  <c:v>1236.7122542468815</c:v>
                </c:pt>
                <c:pt idx="262">
                  <c:v>1235.7122542468815</c:v>
                </c:pt>
                <c:pt idx="263">
                  <c:v>1234.7122542468815</c:v>
                </c:pt>
                <c:pt idx="264">
                  <c:v>1233.7122542468815</c:v>
                </c:pt>
                <c:pt idx="265">
                  <c:v>1232.7122542468815</c:v>
                </c:pt>
                <c:pt idx="266">
                  <c:v>1231.7122542468815</c:v>
                </c:pt>
                <c:pt idx="267">
                  <c:v>1230.7122542468815</c:v>
                </c:pt>
                <c:pt idx="268">
                  <c:v>1229.7122542468815</c:v>
                </c:pt>
                <c:pt idx="269">
                  <c:v>1228.7122542468815</c:v>
                </c:pt>
                <c:pt idx="270">
                  <c:v>1227.7122542468815</c:v>
                </c:pt>
                <c:pt idx="271">
                  <c:v>1226.7122542468815</c:v>
                </c:pt>
                <c:pt idx="272">
                  <c:v>1225.7122542468815</c:v>
                </c:pt>
                <c:pt idx="273">
                  <c:v>1224.7122542468815</c:v>
                </c:pt>
                <c:pt idx="274">
                  <c:v>1223.7122542468815</c:v>
                </c:pt>
                <c:pt idx="275">
                  <c:v>1222.7122542468815</c:v>
                </c:pt>
                <c:pt idx="276">
                  <c:v>1221.7122542468815</c:v>
                </c:pt>
                <c:pt idx="277">
                  <c:v>1220.7122542468815</c:v>
                </c:pt>
                <c:pt idx="278">
                  <c:v>1219.7122542468815</c:v>
                </c:pt>
                <c:pt idx="279">
                  <c:v>1218.7122542468815</c:v>
                </c:pt>
                <c:pt idx="280">
                  <c:v>1217.7122542468815</c:v>
                </c:pt>
                <c:pt idx="281">
                  <c:v>1216.7122542468815</c:v>
                </c:pt>
                <c:pt idx="282">
                  <c:v>1215.7122542468815</c:v>
                </c:pt>
                <c:pt idx="283">
                  <c:v>1214.7122542468815</c:v>
                </c:pt>
                <c:pt idx="284">
                  <c:v>1213.7122542468815</c:v>
                </c:pt>
                <c:pt idx="285">
                  <c:v>1212.7122542468815</c:v>
                </c:pt>
                <c:pt idx="286">
                  <c:v>1211.7122542468815</c:v>
                </c:pt>
                <c:pt idx="287">
                  <c:v>1210.7122542468815</c:v>
                </c:pt>
                <c:pt idx="288">
                  <c:v>1209.7122542468815</c:v>
                </c:pt>
                <c:pt idx="289">
                  <c:v>1208.7122542468815</c:v>
                </c:pt>
                <c:pt idx="290">
                  <c:v>1207.7122542468815</c:v>
                </c:pt>
                <c:pt idx="291">
                  <c:v>1206.7122542468815</c:v>
                </c:pt>
                <c:pt idx="292">
                  <c:v>1205.7122542468815</c:v>
                </c:pt>
                <c:pt idx="293">
                  <c:v>1204.7122542468815</c:v>
                </c:pt>
                <c:pt idx="294">
                  <c:v>1203.7122542468815</c:v>
                </c:pt>
                <c:pt idx="295">
                  <c:v>1202.7122542468815</c:v>
                </c:pt>
                <c:pt idx="296">
                  <c:v>1201.7122542468815</c:v>
                </c:pt>
                <c:pt idx="297">
                  <c:v>1200.7122542468815</c:v>
                </c:pt>
                <c:pt idx="298">
                  <c:v>1199.7122542468815</c:v>
                </c:pt>
                <c:pt idx="299">
                  <c:v>1198.7122542468815</c:v>
                </c:pt>
                <c:pt idx="300">
                  <c:v>1197.7122542468815</c:v>
                </c:pt>
                <c:pt idx="301">
                  <c:v>1196.7122542468815</c:v>
                </c:pt>
                <c:pt idx="302">
                  <c:v>1195.7122542468815</c:v>
                </c:pt>
                <c:pt idx="303">
                  <c:v>1194.7122542468815</c:v>
                </c:pt>
                <c:pt idx="304">
                  <c:v>1193.7122542468815</c:v>
                </c:pt>
                <c:pt idx="305">
                  <c:v>1192.7122542468815</c:v>
                </c:pt>
                <c:pt idx="306">
                  <c:v>1191.7122542468815</c:v>
                </c:pt>
                <c:pt idx="307">
                  <c:v>1190.7122542468815</c:v>
                </c:pt>
                <c:pt idx="308">
                  <c:v>1189.7122542468815</c:v>
                </c:pt>
                <c:pt idx="309">
                  <c:v>1188.7122542468815</c:v>
                </c:pt>
                <c:pt idx="310">
                  <c:v>1187.7122542468815</c:v>
                </c:pt>
                <c:pt idx="311">
                  <c:v>1186.7122542468815</c:v>
                </c:pt>
                <c:pt idx="312">
                  <c:v>1185.7122542468815</c:v>
                </c:pt>
                <c:pt idx="313">
                  <c:v>1184.7122542468815</c:v>
                </c:pt>
                <c:pt idx="314">
                  <c:v>1183.7122542468815</c:v>
                </c:pt>
                <c:pt idx="315">
                  <c:v>1182.7122542468815</c:v>
                </c:pt>
                <c:pt idx="316">
                  <c:v>1181.7122542468815</c:v>
                </c:pt>
                <c:pt idx="317">
                  <c:v>1180.7122542468815</c:v>
                </c:pt>
                <c:pt idx="318">
                  <c:v>1179.7122542468815</c:v>
                </c:pt>
                <c:pt idx="319">
                  <c:v>1178.7122542468815</c:v>
                </c:pt>
                <c:pt idx="320">
                  <c:v>1177.7122542468815</c:v>
                </c:pt>
                <c:pt idx="321">
                  <c:v>1176.7122542468815</c:v>
                </c:pt>
                <c:pt idx="322">
                  <c:v>1175.7122542468815</c:v>
                </c:pt>
                <c:pt idx="323">
                  <c:v>1174.7122542468815</c:v>
                </c:pt>
                <c:pt idx="324">
                  <c:v>1173.7122542468815</c:v>
                </c:pt>
                <c:pt idx="325">
                  <c:v>1172.7122542468815</c:v>
                </c:pt>
                <c:pt idx="326">
                  <c:v>1171.7122542468815</c:v>
                </c:pt>
                <c:pt idx="327">
                  <c:v>1170.7122542468815</c:v>
                </c:pt>
                <c:pt idx="328">
                  <c:v>1169.7122542468815</c:v>
                </c:pt>
                <c:pt idx="329">
                  <c:v>1168.7122542468815</c:v>
                </c:pt>
                <c:pt idx="330">
                  <c:v>1167.7122542468815</c:v>
                </c:pt>
                <c:pt idx="331">
                  <c:v>1166.7122542468815</c:v>
                </c:pt>
                <c:pt idx="332">
                  <c:v>1165.7122542468815</c:v>
                </c:pt>
                <c:pt idx="333">
                  <c:v>1164.7122542468815</c:v>
                </c:pt>
                <c:pt idx="334">
                  <c:v>1163.7122542468815</c:v>
                </c:pt>
                <c:pt idx="335">
                  <c:v>1162.7122542468815</c:v>
                </c:pt>
                <c:pt idx="336">
                  <c:v>1161.7122542468815</c:v>
                </c:pt>
                <c:pt idx="337">
                  <c:v>1160.7122542468815</c:v>
                </c:pt>
                <c:pt idx="338">
                  <c:v>1159.7122542468815</c:v>
                </c:pt>
                <c:pt idx="339">
                  <c:v>1158.7122542468815</c:v>
                </c:pt>
                <c:pt idx="340">
                  <c:v>1157.7122542468815</c:v>
                </c:pt>
                <c:pt idx="341">
                  <c:v>1156.7122542468815</c:v>
                </c:pt>
                <c:pt idx="342">
                  <c:v>1155.7122542468815</c:v>
                </c:pt>
                <c:pt idx="343">
                  <c:v>1154.7122542468815</c:v>
                </c:pt>
                <c:pt idx="344">
                  <c:v>1153.7122542468815</c:v>
                </c:pt>
                <c:pt idx="345">
                  <c:v>1152.7122542468815</c:v>
                </c:pt>
                <c:pt idx="346">
                  <c:v>1151.7122542468815</c:v>
                </c:pt>
                <c:pt idx="347">
                  <c:v>1150.7122542468815</c:v>
                </c:pt>
                <c:pt idx="348">
                  <c:v>1149.7122542468815</c:v>
                </c:pt>
                <c:pt idx="349">
                  <c:v>1148.7122542468815</c:v>
                </c:pt>
                <c:pt idx="350">
                  <c:v>1147.7122542468815</c:v>
                </c:pt>
                <c:pt idx="351">
                  <c:v>1146.7122542468815</c:v>
                </c:pt>
                <c:pt idx="352">
                  <c:v>1145.7122542468815</c:v>
                </c:pt>
                <c:pt idx="353">
                  <c:v>1144.7122542468815</c:v>
                </c:pt>
                <c:pt idx="354">
                  <c:v>1143.7122542468815</c:v>
                </c:pt>
                <c:pt idx="355">
                  <c:v>1142.7122542468815</c:v>
                </c:pt>
                <c:pt idx="356">
                  <c:v>1141.7122542468815</c:v>
                </c:pt>
                <c:pt idx="357">
                  <c:v>1140.7122542468815</c:v>
                </c:pt>
                <c:pt idx="358">
                  <c:v>1139.7122542468815</c:v>
                </c:pt>
                <c:pt idx="359">
                  <c:v>1138.7122542468815</c:v>
                </c:pt>
                <c:pt idx="360">
                  <c:v>1137.7122542468815</c:v>
                </c:pt>
                <c:pt idx="361">
                  <c:v>1136.7122542468815</c:v>
                </c:pt>
                <c:pt idx="362">
                  <c:v>1135.7122542468815</c:v>
                </c:pt>
                <c:pt idx="363">
                  <c:v>1134.7122542468815</c:v>
                </c:pt>
                <c:pt idx="364">
                  <c:v>1133.7122542468815</c:v>
                </c:pt>
                <c:pt idx="365">
                  <c:v>1132.7122542468815</c:v>
                </c:pt>
                <c:pt idx="366">
                  <c:v>1131.7122542468815</c:v>
                </c:pt>
                <c:pt idx="367">
                  <c:v>1130.7122542468815</c:v>
                </c:pt>
                <c:pt idx="368">
                  <c:v>1129.7122542468815</c:v>
                </c:pt>
                <c:pt idx="369">
                  <c:v>1128.7122542468815</c:v>
                </c:pt>
                <c:pt idx="370">
                  <c:v>1127.7122542468815</c:v>
                </c:pt>
                <c:pt idx="371">
                  <c:v>1126.7122542468815</c:v>
                </c:pt>
                <c:pt idx="372">
                  <c:v>1125.7122542468815</c:v>
                </c:pt>
                <c:pt idx="373">
                  <c:v>1124.7122542468815</c:v>
                </c:pt>
                <c:pt idx="374">
                  <c:v>1123.7122542468815</c:v>
                </c:pt>
                <c:pt idx="375">
                  <c:v>1122.7122542468815</c:v>
                </c:pt>
                <c:pt idx="376">
                  <c:v>1121.7122542468815</c:v>
                </c:pt>
                <c:pt idx="377">
                  <c:v>1120.7122542468815</c:v>
                </c:pt>
                <c:pt idx="378">
                  <c:v>1119.7122542468815</c:v>
                </c:pt>
                <c:pt idx="379">
                  <c:v>1118.7122542468815</c:v>
                </c:pt>
                <c:pt idx="380">
                  <c:v>1117.7122542468815</c:v>
                </c:pt>
                <c:pt idx="381">
                  <c:v>1116.7122542468815</c:v>
                </c:pt>
                <c:pt idx="382">
                  <c:v>1115.7122542468815</c:v>
                </c:pt>
                <c:pt idx="383">
                  <c:v>1114.7122542468815</c:v>
                </c:pt>
                <c:pt idx="384">
                  <c:v>1113.7122542468815</c:v>
                </c:pt>
                <c:pt idx="385">
                  <c:v>1112.7122542468815</c:v>
                </c:pt>
                <c:pt idx="386">
                  <c:v>1111.7122542468815</c:v>
                </c:pt>
                <c:pt idx="387">
                  <c:v>1110.7122542468815</c:v>
                </c:pt>
                <c:pt idx="388">
                  <c:v>1109.7122542468815</c:v>
                </c:pt>
                <c:pt idx="389">
                  <c:v>1108.7122542468815</c:v>
                </c:pt>
                <c:pt idx="390">
                  <c:v>1107.7122542468815</c:v>
                </c:pt>
                <c:pt idx="391">
                  <c:v>1106.7122542468815</c:v>
                </c:pt>
                <c:pt idx="392">
                  <c:v>1105.7122542468815</c:v>
                </c:pt>
                <c:pt idx="393">
                  <c:v>1104.7122542468815</c:v>
                </c:pt>
                <c:pt idx="394">
                  <c:v>1103.7122542468815</c:v>
                </c:pt>
                <c:pt idx="395">
                  <c:v>1102.7122542468815</c:v>
                </c:pt>
                <c:pt idx="396">
                  <c:v>1101.7122542468815</c:v>
                </c:pt>
                <c:pt idx="397">
                  <c:v>1100.7122542468815</c:v>
                </c:pt>
                <c:pt idx="398">
                  <c:v>1099.7122542468815</c:v>
                </c:pt>
                <c:pt idx="399">
                  <c:v>1098.7122542468815</c:v>
                </c:pt>
                <c:pt idx="400">
                  <c:v>1097.7122542468815</c:v>
                </c:pt>
                <c:pt idx="401">
                  <c:v>1096.7122542468815</c:v>
                </c:pt>
                <c:pt idx="402">
                  <c:v>1095.7122542468815</c:v>
                </c:pt>
                <c:pt idx="403">
                  <c:v>1094.7122542468815</c:v>
                </c:pt>
                <c:pt idx="404">
                  <c:v>1093.7122542468815</c:v>
                </c:pt>
                <c:pt idx="405">
                  <c:v>1092.7122542468815</c:v>
                </c:pt>
                <c:pt idx="406">
                  <c:v>1091.7122542468815</c:v>
                </c:pt>
                <c:pt idx="407">
                  <c:v>1090.7122542468815</c:v>
                </c:pt>
                <c:pt idx="408">
                  <c:v>1089.7122542468815</c:v>
                </c:pt>
                <c:pt idx="409">
                  <c:v>1088.7122542468815</c:v>
                </c:pt>
                <c:pt idx="410">
                  <c:v>1087.7122542468815</c:v>
                </c:pt>
                <c:pt idx="411">
                  <c:v>1086.7122542468815</c:v>
                </c:pt>
                <c:pt idx="412">
                  <c:v>1085.7122542468815</c:v>
                </c:pt>
                <c:pt idx="413">
                  <c:v>1084.7122542468815</c:v>
                </c:pt>
                <c:pt idx="414">
                  <c:v>1083.7122542468815</c:v>
                </c:pt>
                <c:pt idx="415">
                  <c:v>1082.7122542468815</c:v>
                </c:pt>
                <c:pt idx="416">
                  <c:v>1081.7122542468815</c:v>
                </c:pt>
                <c:pt idx="417">
                  <c:v>1080.7122542468815</c:v>
                </c:pt>
                <c:pt idx="418">
                  <c:v>1079.7122542468815</c:v>
                </c:pt>
                <c:pt idx="419">
                  <c:v>1078.7122542468815</c:v>
                </c:pt>
                <c:pt idx="420">
                  <c:v>1077.7122542468815</c:v>
                </c:pt>
                <c:pt idx="421">
                  <c:v>1076.7122542468815</c:v>
                </c:pt>
                <c:pt idx="422">
                  <c:v>1075.7122542468815</c:v>
                </c:pt>
                <c:pt idx="423">
                  <c:v>1074.7122542468815</c:v>
                </c:pt>
                <c:pt idx="424">
                  <c:v>1073.7122542468815</c:v>
                </c:pt>
                <c:pt idx="425">
                  <c:v>1072.7122542468815</c:v>
                </c:pt>
                <c:pt idx="426">
                  <c:v>1071.7122542468815</c:v>
                </c:pt>
                <c:pt idx="427">
                  <c:v>1070.7122542468815</c:v>
                </c:pt>
                <c:pt idx="428">
                  <c:v>1069.7122542468815</c:v>
                </c:pt>
                <c:pt idx="429">
                  <c:v>1068.7122542468815</c:v>
                </c:pt>
                <c:pt idx="430">
                  <c:v>1067.7122542468815</c:v>
                </c:pt>
                <c:pt idx="431">
                  <c:v>1066.7122542468815</c:v>
                </c:pt>
                <c:pt idx="432">
                  <c:v>1065.7122542468815</c:v>
                </c:pt>
                <c:pt idx="433">
                  <c:v>1064.7122542468815</c:v>
                </c:pt>
                <c:pt idx="434">
                  <c:v>1063.7122542468815</c:v>
                </c:pt>
                <c:pt idx="435">
                  <c:v>1062.7122542468815</c:v>
                </c:pt>
                <c:pt idx="436">
                  <c:v>1061.7122542468815</c:v>
                </c:pt>
                <c:pt idx="437">
                  <c:v>1060.7122542468815</c:v>
                </c:pt>
                <c:pt idx="438">
                  <c:v>1059.7122542468815</c:v>
                </c:pt>
                <c:pt idx="439">
                  <c:v>1058.7122542468815</c:v>
                </c:pt>
                <c:pt idx="440">
                  <c:v>1057.7122542468815</c:v>
                </c:pt>
                <c:pt idx="441">
                  <c:v>1056.7122542468815</c:v>
                </c:pt>
                <c:pt idx="442">
                  <c:v>1055.7122542468815</c:v>
                </c:pt>
                <c:pt idx="443">
                  <c:v>1054.7122542468815</c:v>
                </c:pt>
                <c:pt idx="444">
                  <c:v>1053.7122542468815</c:v>
                </c:pt>
                <c:pt idx="445">
                  <c:v>1052.7122542468815</c:v>
                </c:pt>
                <c:pt idx="446">
                  <c:v>1051.7122542468815</c:v>
                </c:pt>
                <c:pt idx="447">
                  <c:v>1050.7122542468815</c:v>
                </c:pt>
                <c:pt idx="448">
                  <c:v>1049.7122542468815</c:v>
                </c:pt>
                <c:pt idx="449">
                  <c:v>1048.7122542468815</c:v>
                </c:pt>
                <c:pt idx="450">
                  <c:v>1047.7122542468815</c:v>
                </c:pt>
                <c:pt idx="451">
                  <c:v>1046.7122542468815</c:v>
                </c:pt>
                <c:pt idx="452">
                  <c:v>1045.7122542468815</c:v>
                </c:pt>
                <c:pt idx="453">
                  <c:v>1044.7122542468815</c:v>
                </c:pt>
                <c:pt idx="454">
                  <c:v>1043.7122542468815</c:v>
                </c:pt>
                <c:pt idx="455">
                  <c:v>1042.7122542468815</c:v>
                </c:pt>
                <c:pt idx="456">
                  <c:v>1041.7122542468815</c:v>
                </c:pt>
                <c:pt idx="457">
                  <c:v>1040.7122542468815</c:v>
                </c:pt>
                <c:pt idx="458">
                  <c:v>1039.7122542468815</c:v>
                </c:pt>
                <c:pt idx="459">
                  <c:v>1038.7122542468815</c:v>
                </c:pt>
                <c:pt idx="460">
                  <c:v>1037.7122542468815</c:v>
                </c:pt>
                <c:pt idx="461">
                  <c:v>1036.7122542468815</c:v>
                </c:pt>
                <c:pt idx="462">
                  <c:v>1035.7122542468815</c:v>
                </c:pt>
                <c:pt idx="463">
                  <c:v>1034.7122542468815</c:v>
                </c:pt>
                <c:pt idx="464">
                  <c:v>1033.7122542468815</c:v>
                </c:pt>
                <c:pt idx="465">
                  <c:v>1032.7122542468815</c:v>
                </c:pt>
                <c:pt idx="466">
                  <c:v>1031.7122542468815</c:v>
                </c:pt>
                <c:pt idx="467">
                  <c:v>1030.7122542468815</c:v>
                </c:pt>
                <c:pt idx="468">
                  <c:v>1029.7122542468815</c:v>
                </c:pt>
                <c:pt idx="469">
                  <c:v>1028.7122542468815</c:v>
                </c:pt>
                <c:pt idx="470">
                  <c:v>1027.7122542468815</c:v>
                </c:pt>
                <c:pt idx="471">
                  <c:v>1026.7122542468815</c:v>
                </c:pt>
                <c:pt idx="472">
                  <c:v>1025.7122542468815</c:v>
                </c:pt>
                <c:pt idx="473">
                  <c:v>1024.7122542468815</c:v>
                </c:pt>
                <c:pt idx="474">
                  <c:v>1023.7122542468815</c:v>
                </c:pt>
                <c:pt idx="475">
                  <c:v>1022.7122542468815</c:v>
                </c:pt>
                <c:pt idx="476">
                  <c:v>1021.7122542468815</c:v>
                </c:pt>
                <c:pt idx="477">
                  <c:v>1020.7122542468815</c:v>
                </c:pt>
                <c:pt idx="478">
                  <c:v>1019.7122542468815</c:v>
                </c:pt>
                <c:pt idx="479">
                  <c:v>1018.7122542468815</c:v>
                </c:pt>
                <c:pt idx="480">
                  <c:v>1017.7122542468815</c:v>
                </c:pt>
                <c:pt idx="481">
                  <c:v>1016.7122542468815</c:v>
                </c:pt>
                <c:pt idx="482">
                  <c:v>1015.7122542468815</c:v>
                </c:pt>
                <c:pt idx="483">
                  <c:v>1014.7122542468815</c:v>
                </c:pt>
                <c:pt idx="484">
                  <c:v>1013.7122542468815</c:v>
                </c:pt>
                <c:pt idx="485">
                  <c:v>1012.7122542468815</c:v>
                </c:pt>
                <c:pt idx="486">
                  <c:v>1011.7122542468815</c:v>
                </c:pt>
                <c:pt idx="487">
                  <c:v>1010.7122542468815</c:v>
                </c:pt>
                <c:pt idx="488">
                  <c:v>1009.7122542468815</c:v>
                </c:pt>
                <c:pt idx="489">
                  <c:v>1008.7122542468815</c:v>
                </c:pt>
                <c:pt idx="490">
                  <c:v>1007.7122542468815</c:v>
                </c:pt>
                <c:pt idx="491">
                  <c:v>1006.7122542468815</c:v>
                </c:pt>
                <c:pt idx="492">
                  <c:v>1005.7122542468815</c:v>
                </c:pt>
                <c:pt idx="493">
                  <c:v>1004.7122542468815</c:v>
                </c:pt>
                <c:pt idx="494">
                  <c:v>1003.7122542468815</c:v>
                </c:pt>
                <c:pt idx="495">
                  <c:v>1002.7122542468815</c:v>
                </c:pt>
                <c:pt idx="496">
                  <c:v>1001.7122542468815</c:v>
                </c:pt>
                <c:pt idx="497">
                  <c:v>1000.7122542468815</c:v>
                </c:pt>
                <c:pt idx="498">
                  <c:v>999.71225424688146</c:v>
                </c:pt>
                <c:pt idx="499">
                  <c:v>998.71225424688146</c:v>
                </c:pt>
                <c:pt idx="500">
                  <c:v>997.71225424688146</c:v>
                </c:pt>
                <c:pt idx="501">
                  <c:v>996.71225424688146</c:v>
                </c:pt>
                <c:pt idx="502">
                  <c:v>995.71225424688146</c:v>
                </c:pt>
                <c:pt idx="503">
                  <c:v>994.71225424688146</c:v>
                </c:pt>
                <c:pt idx="504">
                  <c:v>993.71225424688146</c:v>
                </c:pt>
                <c:pt idx="505">
                  <c:v>992.71225424688146</c:v>
                </c:pt>
                <c:pt idx="506">
                  <c:v>991.71225424688146</c:v>
                </c:pt>
                <c:pt idx="507">
                  <c:v>990.71225424688146</c:v>
                </c:pt>
                <c:pt idx="508">
                  <c:v>989.71225424688146</c:v>
                </c:pt>
                <c:pt idx="509">
                  <c:v>988.71225424688146</c:v>
                </c:pt>
                <c:pt idx="510">
                  <c:v>987.71225424688146</c:v>
                </c:pt>
                <c:pt idx="511">
                  <c:v>986.71225424688146</c:v>
                </c:pt>
                <c:pt idx="512">
                  <c:v>985.71225424688146</c:v>
                </c:pt>
                <c:pt idx="513">
                  <c:v>984.71225424688146</c:v>
                </c:pt>
                <c:pt idx="514">
                  <c:v>983.71225424688146</c:v>
                </c:pt>
                <c:pt idx="515">
                  <c:v>982.71225424688146</c:v>
                </c:pt>
                <c:pt idx="516">
                  <c:v>981.71225424688146</c:v>
                </c:pt>
                <c:pt idx="517">
                  <c:v>980.71225424688146</c:v>
                </c:pt>
                <c:pt idx="518">
                  <c:v>979.71225424688146</c:v>
                </c:pt>
                <c:pt idx="519">
                  <c:v>978.71225424688146</c:v>
                </c:pt>
                <c:pt idx="520">
                  <c:v>977.71225424688146</c:v>
                </c:pt>
                <c:pt idx="521">
                  <c:v>976.71225424688146</c:v>
                </c:pt>
                <c:pt idx="522">
                  <c:v>975.71225424688146</c:v>
                </c:pt>
                <c:pt idx="523">
                  <c:v>974.71225424688146</c:v>
                </c:pt>
                <c:pt idx="524">
                  <c:v>973.71225424688146</c:v>
                </c:pt>
                <c:pt idx="525">
                  <c:v>972.71225424688146</c:v>
                </c:pt>
                <c:pt idx="526">
                  <c:v>971.71225424688146</c:v>
                </c:pt>
                <c:pt idx="527">
                  <c:v>970.71225424688146</c:v>
                </c:pt>
                <c:pt idx="528">
                  <c:v>969.71225424688146</c:v>
                </c:pt>
                <c:pt idx="529">
                  <c:v>968.71225424688146</c:v>
                </c:pt>
                <c:pt idx="530">
                  <c:v>967.71225424688146</c:v>
                </c:pt>
                <c:pt idx="531">
                  <c:v>966.71225424688146</c:v>
                </c:pt>
                <c:pt idx="532">
                  <c:v>965.71225424688146</c:v>
                </c:pt>
                <c:pt idx="533">
                  <c:v>964.71225424688146</c:v>
                </c:pt>
                <c:pt idx="534">
                  <c:v>963.71225424688146</c:v>
                </c:pt>
                <c:pt idx="535">
                  <c:v>962.71225424688146</c:v>
                </c:pt>
                <c:pt idx="536">
                  <c:v>961.71225424688146</c:v>
                </c:pt>
                <c:pt idx="537">
                  <c:v>960.71225424688146</c:v>
                </c:pt>
                <c:pt idx="538">
                  <c:v>959.71225424688146</c:v>
                </c:pt>
                <c:pt idx="539">
                  <c:v>958.71225424688146</c:v>
                </c:pt>
                <c:pt idx="540">
                  <c:v>957.71225424688146</c:v>
                </c:pt>
                <c:pt idx="541">
                  <c:v>956.71225424688146</c:v>
                </c:pt>
                <c:pt idx="542">
                  <c:v>955.71225424688146</c:v>
                </c:pt>
                <c:pt idx="543">
                  <c:v>954.71225424688146</c:v>
                </c:pt>
                <c:pt idx="544">
                  <c:v>953.71225424688146</c:v>
                </c:pt>
                <c:pt idx="545">
                  <c:v>952.71225424688146</c:v>
                </c:pt>
                <c:pt idx="546">
                  <c:v>951.71225424688146</c:v>
                </c:pt>
                <c:pt idx="547">
                  <c:v>950.71225424688146</c:v>
                </c:pt>
                <c:pt idx="548">
                  <c:v>949.71225424688146</c:v>
                </c:pt>
                <c:pt idx="549">
                  <c:v>948.71225424688146</c:v>
                </c:pt>
                <c:pt idx="550">
                  <c:v>947.71225424688146</c:v>
                </c:pt>
                <c:pt idx="551">
                  <c:v>946.71225424688146</c:v>
                </c:pt>
                <c:pt idx="552">
                  <c:v>945.71225424688146</c:v>
                </c:pt>
                <c:pt idx="553">
                  <c:v>944.71225424688146</c:v>
                </c:pt>
                <c:pt idx="554">
                  <c:v>943.71225424688146</c:v>
                </c:pt>
                <c:pt idx="555">
                  <c:v>942.71225424688146</c:v>
                </c:pt>
                <c:pt idx="556">
                  <c:v>941.71225424688146</c:v>
                </c:pt>
                <c:pt idx="557">
                  <c:v>940.71225424688146</c:v>
                </c:pt>
                <c:pt idx="558">
                  <c:v>939.71225424688146</c:v>
                </c:pt>
                <c:pt idx="559">
                  <c:v>938.71225424688146</c:v>
                </c:pt>
                <c:pt idx="560">
                  <c:v>937.71225424688146</c:v>
                </c:pt>
                <c:pt idx="561">
                  <c:v>936.71225424688146</c:v>
                </c:pt>
                <c:pt idx="562">
                  <c:v>935.71225424688146</c:v>
                </c:pt>
                <c:pt idx="563">
                  <c:v>934.71225424688146</c:v>
                </c:pt>
                <c:pt idx="564">
                  <c:v>933.71225424688146</c:v>
                </c:pt>
                <c:pt idx="565">
                  <c:v>932.71225424688146</c:v>
                </c:pt>
                <c:pt idx="566">
                  <c:v>931.71225424688146</c:v>
                </c:pt>
                <c:pt idx="567">
                  <c:v>930.71225424688146</c:v>
                </c:pt>
                <c:pt idx="568">
                  <c:v>929.71225424688146</c:v>
                </c:pt>
                <c:pt idx="569">
                  <c:v>928.71225424688146</c:v>
                </c:pt>
                <c:pt idx="570">
                  <c:v>927.71225424688146</c:v>
                </c:pt>
                <c:pt idx="571">
                  <c:v>926.71225424688146</c:v>
                </c:pt>
                <c:pt idx="572">
                  <c:v>925.71225424688146</c:v>
                </c:pt>
                <c:pt idx="573">
                  <c:v>924.71225424688146</c:v>
                </c:pt>
                <c:pt idx="574">
                  <c:v>923.71225424688146</c:v>
                </c:pt>
                <c:pt idx="575">
                  <c:v>922.71225424688146</c:v>
                </c:pt>
                <c:pt idx="576">
                  <c:v>921.71225424688146</c:v>
                </c:pt>
                <c:pt idx="577">
                  <c:v>920.71225424688146</c:v>
                </c:pt>
                <c:pt idx="578">
                  <c:v>919.71225424688146</c:v>
                </c:pt>
                <c:pt idx="579">
                  <c:v>918.71225424688146</c:v>
                </c:pt>
                <c:pt idx="580">
                  <c:v>917.71225424688146</c:v>
                </c:pt>
                <c:pt idx="581">
                  <c:v>916.71225424688146</c:v>
                </c:pt>
                <c:pt idx="582">
                  <c:v>915.71225424688146</c:v>
                </c:pt>
                <c:pt idx="583">
                  <c:v>914.71225424688146</c:v>
                </c:pt>
                <c:pt idx="584">
                  <c:v>913.71225424688146</c:v>
                </c:pt>
                <c:pt idx="585">
                  <c:v>912.71225424688146</c:v>
                </c:pt>
                <c:pt idx="586">
                  <c:v>911.71225424688146</c:v>
                </c:pt>
                <c:pt idx="587">
                  <c:v>910.71225424688146</c:v>
                </c:pt>
                <c:pt idx="588">
                  <c:v>909.71225424688146</c:v>
                </c:pt>
                <c:pt idx="589">
                  <c:v>908.71225424688146</c:v>
                </c:pt>
                <c:pt idx="590">
                  <c:v>907.71225424688146</c:v>
                </c:pt>
                <c:pt idx="591">
                  <c:v>906.71225424688146</c:v>
                </c:pt>
                <c:pt idx="592">
                  <c:v>905.71225424688146</c:v>
                </c:pt>
                <c:pt idx="593">
                  <c:v>904.71225424688146</c:v>
                </c:pt>
                <c:pt idx="594">
                  <c:v>903.71225424688146</c:v>
                </c:pt>
                <c:pt idx="595">
                  <c:v>902.71225424688146</c:v>
                </c:pt>
                <c:pt idx="596">
                  <c:v>901.71225424688146</c:v>
                </c:pt>
                <c:pt idx="597">
                  <c:v>900.71225424688146</c:v>
                </c:pt>
                <c:pt idx="598">
                  <c:v>899.71225424688146</c:v>
                </c:pt>
                <c:pt idx="599">
                  <c:v>898.71225424688146</c:v>
                </c:pt>
                <c:pt idx="600">
                  <c:v>897.71225424688146</c:v>
                </c:pt>
                <c:pt idx="601">
                  <c:v>896.71225424688146</c:v>
                </c:pt>
                <c:pt idx="602">
                  <c:v>895.71225424688146</c:v>
                </c:pt>
                <c:pt idx="603">
                  <c:v>894.71225424688146</c:v>
                </c:pt>
                <c:pt idx="604">
                  <c:v>893.71225424688146</c:v>
                </c:pt>
                <c:pt idx="605">
                  <c:v>892.71225424688146</c:v>
                </c:pt>
                <c:pt idx="606">
                  <c:v>891.71225424688146</c:v>
                </c:pt>
                <c:pt idx="607">
                  <c:v>890.71225424688146</c:v>
                </c:pt>
                <c:pt idx="608">
                  <c:v>889.71225424688146</c:v>
                </c:pt>
                <c:pt idx="609">
                  <c:v>888.71225424688146</c:v>
                </c:pt>
                <c:pt idx="610">
                  <c:v>887.71225424688146</c:v>
                </c:pt>
                <c:pt idx="611">
                  <c:v>886.71225424688146</c:v>
                </c:pt>
                <c:pt idx="612">
                  <c:v>885.71225424688146</c:v>
                </c:pt>
                <c:pt idx="613">
                  <c:v>884.71225424688146</c:v>
                </c:pt>
                <c:pt idx="614">
                  <c:v>883.71225424688146</c:v>
                </c:pt>
                <c:pt idx="615">
                  <c:v>882.71225424688146</c:v>
                </c:pt>
                <c:pt idx="616">
                  <c:v>881.71225424688146</c:v>
                </c:pt>
                <c:pt idx="617">
                  <c:v>880.71225424688146</c:v>
                </c:pt>
                <c:pt idx="618">
                  <c:v>879.71225424688146</c:v>
                </c:pt>
                <c:pt idx="619">
                  <c:v>878.71225424688146</c:v>
                </c:pt>
                <c:pt idx="620">
                  <c:v>877.71225424688146</c:v>
                </c:pt>
                <c:pt idx="621">
                  <c:v>876.71225424688146</c:v>
                </c:pt>
                <c:pt idx="622">
                  <c:v>875.71225424688146</c:v>
                </c:pt>
                <c:pt idx="623">
                  <c:v>874.71225424688146</c:v>
                </c:pt>
                <c:pt idx="624">
                  <c:v>873.71225424688146</c:v>
                </c:pt>
                <c:pt idx="625">
                  <c:v>872.71225424688146</c:v>
                </c:pt>
                <c:pt idx="626">
                  <c:v>871.71225424688146</c:v>
                </c:pt>
                <c:pt idx="627">
                  <c:v>870.71225424688146</c:v>
                </c:pt>
                <c:pt idx="628">
                  <c:v>869.71225424688146</c:v>
                </c:pt>
                <c:pt idx="629">
                  <c:v>868.71225424688146</c:v>
                </c:pt>
                <c:pt idx="630">
                  <c:v>867.71225424688146</c:v>
                </c:pt>
                <c:pt idx="631">
                  <c:v>866.71225424688146</c:v>
                </c:pt>
                <c:pt idx="632">
                  <c:v>865.71225424688146</c:v>
                </c:pt>
                <c:pt idx="633">
                  <c:v>864.71225424688146</c:v>
                </c:pt>
                <c:pt idx="634">
                  <c:v>863.71225424688146</c:v>
                </c:pt>
                <c:pt idx="635">
                  <c:v>862.71225424688146</c:v>
                </c:pt>
                <c:pt idx="636">
                  <c:v>861.71225424688146</c:v>
                </c:pt>
                <c:pt idx="637">
                  <c:v>860.71225424688146</c:v>
                </c:pt>
                <c:pt idx="638">
                  <c:v>859.71225424688146</c:v>
                </c:pt>
                <c:pt idx="639">
                  <c:v>858.71225424688146</c:v>
                </c:pt>
                <c:pt idx="640">
                  <c:v>857.71225424688146</c:v>
                </c:pt>
                <c:pt idx="641">
                  <c:v>856.71225424688146</c:v>
                </c:pt>
                <c:pt idx="642">
                  <c:v>855.71225424688146</c:v>
                </c:pt>
                <c:pt idx="643">
                  <c:v>854.71225424688146</c:v>
                </c:pt>
                <c:pt idx="644">
                  <c:v>853.71225424688146</c:v>
                </c:pt>
                <c:pt idx="645">
                  <c:v>852.71225424688146</c:v>
                </c:pt>
                <c:pt idx="646">
                  <c:v>851.71225424688146</c:v>
                </c:pt>
                <c:pt idx="647">
                  <c:v>850.71225424688146</c:v>
                </c:pt>
                <c:pt idx="648">
                  <c:v>849.71225424688146</c:v>
                </c:pt>
                <c:pt idx="649">
                  <c:v>848.71225424688146</c:v>
                </c:pt>
                <c:pt idx="650">
                  <c:v>847.71225424688146</c:v>
                </c:pt>
                <c:pt idx="651">
                  <c:v>846.71225424688146</c:v>
                </c:pt>
                <c:pt idx="652">
                  <c:v>845.71225424688146</c:v>
                </c:pt>
                <c:pt idx="653">
                  <c:v>844.71225424688146</c:v>
                </c:pt>
                <c:pt idx="654">
                  <c:v>843.71225424688146</c:v>
                </c:pt>
                <c:pt idx="655">
                  <c:v>842.71225424688146</c:v>
                </c:pt>
                <c:pt idx="656">
                  <c:v>841.71225424688146</c:v>
                </c:pt>
                <c:pt idx="657">
                  <c:v>840.71225424688146</c:v>
                </c:pt>
                <c:pt idx="658">
                  <c:v>839.71225424688146</c:v>
                </c:pt>
                <c:pt idx="659">
                  <c:v>838.71225424688146</c:v>
                </c:pt>
                <c:pt idx="660">
                  <c:v>837.71225424688146</c:v>
                </c:pt>
                <c:pt idx="661">
                  <c:v>836.71225424688146</c:v>
                </c:pt>
                <c:pt idx="662">
                  <c:v>835.71225424688146</c:v>
                </c:pt>
                <c:pt idx="663">
                  <c:v>834.71225424688146</c:v>
                </c:pt>
                <c:pt idx="664">
                  <c:v>833.71225424688146</c:v>
                </c:pt>
                <c:pt idx="665">
                  <c:v>832.71225424688146</c:v>
                </c:pt>
                <c:pt idx="666">
                  <c:v>831.71225424688146</c:v>
                </c:pt>
                <c:pt idx="667">
                  <c:v>830.71225424688146</c:v>
                </c:pt>
                <c:pt idx="668">
                  <c:v>829.71225424688146</c:v>
                </c:pt>
                <c:pt idx="669">
                  <c:v>828.71225424688146</c:v>
                </c:pt>
                <c:pt idx="670">
                  <c:v>827.71225424688146</c:v>
                </c:pt>
                <c:pt idx="671">
                  <c:v>826.71225424688146</c:v>
                </c:pt>
                <c:pt idx="672">
                  <c:v>825.71225424688146</c:v>
                </c:pt>
                <c:pt idx="673">
                  <c:v>824.71225424688146</c:v>
                </c:pt>
                <c:pt idx="674">
                  <c:v>823.71225424688146</c:v>
                </c:pt>
                <c:pt idx="675">
                  <c:v>822.71225424688146</c:v>
                </c:pt>
                <c:pt idx="676">
                  <c:v>821.71225424688146</c:v>
                </c:pt>
                <c:pt idx="677">
                  <c:v>820.71225424688146</c:v>
                </c:pt>
                <c:pt idx="678">
                  <c:v>819.71225424688146</c:v>
                </c:pt>
                <c:pt idx="679">
                  <c:v>818.71225424688146</c:v>
                </c:pt>
                <c:pt idx="680">
                  <c:v>817.71225424688146</c:v>
                </c:pt>
                <c:pt idx="681">
                  <c:v>816.71225424688146</c:v>
                </c:pt>
                <c:pt idx="682">
                  <c:v>815.71225424688146</c:v>
                </c:pt>
                <c:pt idx="683">
                  <c:v>814.71225424688146</c:v>
                </c:pt>
                <c:pt idx="684">
                  <c:v>813.71225424688146</c:v>
                </c:pt>
                <c:pt idx="685">
                  <c:v>812.71225424688146</c:v>
                </c:pt>
                <c:pt idx="686">
                  <c:v>811.71225424688146</c:v>
                </c:pt>
                <c:pt idx="687">
                  <c:v>810.71225424688146</c:v>
                </c:pt>
                <c:pt idx="688">
                  <c:v>809.71225424688146</c:v>
                </c:pt>
                <c:pt idx="689">
                  <c:v>808.71225424688146</c:v>
                </c:pt>
                <c:pt idx="690">
                  <c:v>807.71225424688146</c:v>
                </c:pt>
                <c:pt idx="691">
                  <c:v>806.71225424688146</c:v>
                </c:pt>
                <c:pt idx="692">
                  <c:v>805.71225424688146</c:v>
                </c:pt>
                <c:pt idx="693">
                  <c:v>804.71225424688146</c:v>
                </c:pt>
                <c:pt idx="694">
                  <c:v>803.71225424688146</c:v>
                </c:pt>
                <c:pt idx="695">
                  <c:v>802.71225424688146</c:v>
                </c:pt>
                <c:pt idx="696">
                  <c:v>801.71225424688146</c:v>
                </c:pt>
                <c:pt idx="697">
                  <c:v>800.71225424688146</c:v>
                </c:pt>
                <c:pt idx="698">
                  <c:v>799.71225424688146</c:v>
                </c:pt>
                <c:pt idx="699">
                  <c:v>798.71225424688146</c:v>
                </c:pt>
                <c:pt idx="700">
                  <c:v>797.71225424688146</c:v>
                </c:pt>
                <c:pt idx="701">
                  <c:v>796.71225424688146</c:v>
                </c:pt>
                <c:pt idx="702">
                  <c:v>795.71225424688146</c:v>
                </c:pt>
                <c:pt idx="703">
                  <c:v>794.71225424688146</c:v>
                </c:pt>
                <c:pt idx="704">
                  <c:v>793.71225424688146</c:v>
                </c:pt>
                <c:pt idx="705">
                  <c:v>792.71225424688146</c:v>
                </c:pt>
                <c:pt idx="706">
                  <c:v>791.71225424688146</c:v>
                </c:pt>
                <c:pt idx="707">
                  <c:v>790.71225424688146</c:v>
                </c:pt>
                <c:pt idx="708">
                  <c:v>789.71225424688146</c:v>
                </c:pt>
                <c:pt idx="709">
                  <c:v>788.71225424688146</c:v>
                </c:pt>
                <c:pt idx="710">
                  <c:v>787.71225424688146</c:v>
                </c:pt>
                <c:pt idx="711">
                  <c:v>786.71225424688146</c:v>
                </c:pt>
                <c:pt idx="712">
                  <c:v>785.71225424688146</c:v>
                </c:pt>
                <c:pt idx="713">
                  <c:v>784.71225424688146</c:v>
                </c:pt>
                <c:pt idx="714">
                  <c:v>783.71225424688146</c:v>
                </c:pt>
                <c:pt idx="715">
                  <c:v>782.71225424688146</c:v>
                </c:pt>
                <c:pt idx="716">
                  <c:v>781.71225424688146</c:v>
                </c:pt>
                <c:pt idx="717">
                  <c:v>780.71225424688146</c:v>
                </c:pt>
                <c:pt idx="718">
                  <c:v>779.71225424688146</c:v>
                </c:pt>
                <c:pt idx="719">
                  <c:v>778.71225424688146</c:v>
                </c:pt>
                <c:pt idx="720">
                  <c:v>777.71225424688146</c:v>
                </c:pt>
                <c:pt idx="721">
                  <c:v>776.71225424688146</c:v>
                </c:pt>
                <c:pt idx="722">
                  <c:v>775.71225424688146</c:v>
                </c:pt>
                <c:pt idx="723">
                  <c:v>774.71225424688146</c:v>
                </c:pt>
                <c:pt idx="724">
                  <c:v>773.71225424688146</c:v>
                </c:pt>
                <c:pt idx="725">
                  <c:v>772.71225424688146</c:v>
                </c:pt>
                <c:pt idx="726">
                  <c:v>771.71225424688146</c:v>
                </c:pt>
                <c:pt idx="727">
                  <c:v>770.71225424688146</c:v>
                </c:pt>
                <c:pt idx="728">
                  <c:v>769.71225424688146</c:v>
                </c:pt>
                <c:pt idx="729">
                  <c:v>768.71225424688146</c:v>
                </c:pt>
                <c:pt idx="730">
                  <c:v>767.71225424688146</c:v>
                </c:pt>
                <c:pt idx="731">
                  <c:v>766.71225424688146</c:v>
                </c:pt>
                <c:pt idx="732">
                  <c:v>765.71225424688146</c:v>
                </c:pt>
                <c:pt idx="733">
                  <c:v>764.71225424688146</c:v>
                </c:pt>
                <c:pt idx="734">
                  <c:v>763.71225424688146</c:v>
                </c:pt>
                <c:pt idx="735">
                  <c:v>762.71225424688146</c:v>
                </c:pt>
                <c:pt idx="736">
                  <c:v>761.71225424688146</c:v>
                </c:pt>
                <c:pt idx="737">
                  <c:v>760.71225424688146</c:v>
                </c:pt>
                <c:pt idx="738">
                  <c:v>759.71225424688146</c:v>
                </c:pt>
                <c:pt idx="739">
                  <c:v>758.71225424688146</c:v>
                </c:pt>
                <c:pt idx="740">
                  <c:v>757.71225424688146</c:v>
                </c:pt>
                <c:pt idx="741">
                  <c:v>756.71225424688146</c:v>
                </c:pt>
                <c:pt idx="742">
                  <c:v>755.71225424688146</c:v>
                </c:pt>
                <c:pt idx="743">
                  <c:v>754.71225424688146</c:v>
                </c:pt>
                <c:pt idx="744">
                  <c:v>753.71225424688146</c:v>
                </c:pt>
                <c:pt idx="745">
                  <c:v>752.71225424688146</c:v>
                </c:pt>
                <c:pt idx="746">
                  <c:v>751.71225424688146</c:v>
                </c:pt>
                <c:pt idx="747">
                  <c:v>750.71225424688146</c:v>
                </c:pt>
                <c:pt idx="748">
                  <c:v>749.71225424688146</c:v>
                </c:pt>
                <c:pt idx="749">
                  <c:v>748.71225424688146</c:v>
                </c:pt>
                <c:pt idx="750">
                  <c:v>747.71225424688146</c:v>
                </c:pt>
                <c:pt idx="751">
                  <c:v>746.71225424688146</c:v>
                </c:pt>
                <c:pt idx="752">
                  <c:v>745.71225424688146</c:v>
                </c:pt>
                <c:pt idx="753">
                  <c:v>744.71225424688146</c:v>
                </c:pt>
                <c:pt idx="754">
                  <c:v>743.71225424688146</c:v>
                </c:pt>
                <c:pt idx="755">
                  <c:v>742.71225424688146</c:v>
                </c:pt>
                <c:pt idx="756">
                  <c:v>741.71225424688146</c:v>
                </c:pt>
                <c:pt idx="757">
                  <c:v>740.71225424688146</c:v>
                </c:pt>
                <c:pt idx="758">
                  <c:v>739.71225424688146</c:v>
                </c:pt>
                <c:pt idx="759">
                  <c:v>738.71225424688146</c:v>
                </c:pt>
                <c:pt idx="760">
                  <c:v>737.71225424688146</c:v>
                </c:pt>
                <c:pt idx="761">
                  <c:v>736.71225424688146</c:v>
                </c:pt>
                <c:pt idx="762">
                  <c:v>735.71225424688146</c:v>
                </c:pt>
                <c:pt idx="763">
                  <c:v>734.71225424688146</c:v>
                </c:pt>
                <c:pt idx="764">
                  <c:v>733.71225424688146</c:v>
                </c:pt>
                <c:pt idx="765">
                  <c:v>732.71225424688146</c:v>
                </c:pt>
                <c:pt idx="766">
                  <c:v>731.71225424688146</c:v>
                </c:pt>
                <c:pt idx="767">
                  <c:v>730.71225424688146</c:v>
                </c:pt>
                <c:pt idx="768">
                  <c:v>729.71225424688146</c:v>
                </c:pt>
                <c:pt idx="769">
                  <c:v>728.71225424688146</c:v>
                </c:pt>
                <c:pt idx="770">
                  <c:v>727.71225424688146</c:v>
                </c:pt>
                <c:pt idx="771">
                  <c:v>726.71225424688146</c:v>
                </c:pt>
                <c:pt idx="772">
                  <c:v>725.71225424688146</c:v>
                </c:pt>
                <c:pt idx="773">
                  <c:v>724.71225424688146</c:v>
                </c:pt>
                <c:pt idx="774">
                  <c:v>723.71225424688146</c:v>
                </c:pt>
                <c:pt idx="775">
                  <c:v>722.71225424688146</c:v>
                </c:pt>
                <c:pt idx="776">
                  <c:v>721.71225424688146</c:v>
                </c:pt>
                <c:pt idx="777">
                  <c:v>720.71225424688146</c:v>
                </c:pt>
                <c:pt idx="778">
                  <c:v>719.71225424688146</c:v>
                </c:pt>
                <c:pt idx="779">
                  <c:v>718.71225424688146</c:v>
                </c:pt>
                <c:pt idx="780">
                  <c:v>717.71225424688146</c:v>
                </c:pt>
                <c:pt idx="781">
                  <c:v>716.71225424688146</c:v>
                </c:pt>
                <c:pt idx="782">
                  <c:v>715.71225424688146</c:v>
                </c:pt>
                <c:pt idx="783">
                  <c:v>714.71225424688146</c:v>
                </c:pt>
                <c:pt idx="784">
                  <c:v>713.71225424688146</c:v>
                </c:pt>
                <c:pt idx="785">
                  <c:v>712.71225424688146</c:v>
                </c:pt>
                <c:pt idx="786">
                  <c:v>711.71225424688146</c:v>
                </c:pt>
                <c:pt idx="787">
                  <c:v>710.71225424688146</c:v>
                </c:pt>
                <c:pt idx="788">
                  <c:v>709.71225424688146</c:v>
                </c:pt>
                <c:pt idx="789">
                  <c:v>708.71225424688146</c:v>
                </c:pt>
                <c:pt idx="790">
                  <c:v>707.71225424688146</c:v>
                </c:pt>
                <c:pt idx="791">
                  <c:v>706.71225424688146</c:v>
                </c:pt>
                <c:pt idx="792">
                  <c:v>705.71225424688146</c:v>
                </c:pt>
                <c:pt idx="793">
                  <c:v>704.71225424688146</c:v>
                </c:pt>
                <c:pt idx="794">
                  <c:v>703.71225424688146</c:v>
                </c:pt>
                <c:pt idx="795">
                  <c:v>702.71225424688146</c:v>
                </c:pt>
                <c:pt idx="796">
                  <c:v>701.71225424688146</c:v>
                </c:pt>
                <c:pt idx="797">
                  <c:v>700.71225424688146</c:v>
                </c:pt>
                <c:pt idx="798">
                  <c:v>699.71225424688146</c:v>
                </c:pt>
                <c:pt idx="799">
                  <c:v>698.71225424688146</c:v>
                </c:pt>
                <c:pt idx="800">
                  <c:v>697.71225424688146</c:v>
                </c:pt>
                <c:pt idx="801">
                  <c:v>696.71225424688146</c:v>
                </c:pt>
                <c:pt idx="802">
                  <c:v>695.71225424688146</c:v>
                </c:pt>
                <c:pt idx="803">
                  <c:v>694.71225424688146</c:v>
                </c:pt>
                <c:pt idx="804">
                  <c:v>693.71225424688146</c:v>
                </c:pt>
                <c:pt idx="805">
                  <c:v>692.71225424688146</c:v>
                </c:pt>
                <c:pt idx="806">
                  <c:v>691.71225424688146</c:v>
                </c:pt>
                <c:pt idx="807">
                  <c:v>690.71225424688146</c:v>
                </c:pt>
                <c:pt idx="808">
                  <c:v>689.71225424688146</c:v>
                </c:pt>
                <c:pt idx="809">
                  <c:v>688.71225424688146</c:v>
                </c:pt>
                <c:pt idx="810">
                  <c:v>687.71225424688146</c:v>
                </c:pt>
                <c:pt idx="811">
                  <c:v>686.71225424688146</c:v>
                </c:pt>
                <c:pt idx="812">
                  <c:v>685.71225424688146</c:v>
                </c:pt>
                <c:pt idx="813">
                  <c:v>684.71225424688146</c:v>
                </c:pt>
                <c:pt idx="814">
                  <c:v>683.71225424688146</c:v>
                </c:pt>
                <c:pt idx="815">
                  <c:v>682.71225424688146</c:v>
                </c:pt>
                <c:pt idx="816">
                  <c:v>681.71225424688146</c:v>
                </c:pt>
                <c:pt idx="817">
                  <c:v>680.71225424688146</c:v>
                </c:pt>
                <c:pt idx="818">
                  <c:v>679.71225424688146</c:v>
                </c:pt>
                <c:pt idx="819">
                  <c:v>678.71225424688146</c:v>
                </c:pt>
                <c:pt idx="820">
                  <c:v>677.71225424688146</c:v>
                </c:pt>
                <c:pt idx="821">
                  <c:v>676.71225424688146</c:v>
                </c:pt>
                <c:pt idx="822">
                  <c:v>675.71225424688146</c:v>
                </c:pt>
                <c:pt idx="823">
                  <c:v>674.71225424688146</c:v>
                </c:pt>
                <c:pt idx="824">
                  <c:v>673.71225424688146</c:v>
                </c:pt>
                <c:pt idx="825">
                  <c:v>672.71225424688146</c:v>
                </c:pt>
                <c:pt idx="826">
                  <c:v>671.71225424688146</c:v>
                </c:pt>
                <c:pt idx="827">
                  <c:v>670.71225424688146</c:v>
                </c:pt>
                <c:pt idx="828">
                  <c:v>669.71225424688146</c:v>
                </c:pt>
                <c:pt idx="829">
                  <c:v>668.71225424688146</c:v>
                </c:pt>
                <c:pt idx="830">
                  <c:v>667.71225424688146</c:v>
                </c:pt>
                <c:pt idx="831">
                  <c:v>666.71225424688146</c:v>
                </c:pt>
                <c:pt idx="832">
                  <c:v>665.71225424688146</c:v>
                </c:pt>
                <c:pt idx="833">
                  <c:v>664.71225424688146</c:v>
                </c:pt>
                <c:pt idx="834">
                  <c:v>663.71225424688146</c:v>
                </c:pt>
                <c:pt idx="835">
                  <c:v>662.71225424688146</c:v>
                </c:pt>
                <c:pt idx="836">
                  <c:v>661.71225424688146</c:v>
                </c:pt>
                <c:pt idx="837">
                  <c:v>660.71225424688146</c:v>
                </c:pt>
                <c:pt idx="838">
                  <c:v>659.71225424688146</c:v>
                </c:pt>
                <c:pt idx="839">
                  <c:v>658.71225424688146</c:v>
                </c:pt>
                <c:pt idx="840">
                  <c:v>657.71225424688146</c:v>
                </c:pt>
                <c:pt idx="841">
                  <c:v>656.71225424688146</c:v>
                </c:pt>
                <c:pt idx="842">
                  <c:v>655.71225424688146</c:v>
                </c:pt>
                <c:pt idx="843">
                  <c:v>654.71225424688146</c:v>
                </c:pt>
                <c:pt idx="844">
                  <c:v>653.71225424688146</c:v>
                </c:pt>
                <c:pt idx="845">
                  <c:v>652.71225424688146</c:v>
                </c:pt>
                <c:pt idx="846">
                  <c:v>651.71225424688146</c:v>
                </c:pt>
                <c:pt idx="847">
                  <c:v>650.71225424688146</c:v>
                </c:pt>
                <c:pt idx="848">
                  <c:v>649.71225424688146</c:v>
                </c:pt>
                <c:pt idx="849">
                  <c:v>648.71225424688146</c:v>
                </c:pt>
                <c:pt idx="850">
                  <c:v>647.71225424688146</c:v>
                </c:pt>
                <c:pt idx="851">
                  <c:v>646.71225424688146</c:v>
                </c:pt>
                <c:pt idx="852">
                  <c:v>645.71225424688146</c:v>
                </c:pt>
                <c:pt idx="853">
                  <c:v>644.71225424688146</c:v>
                </c:pt>
                <c:pt idx="854">
                  <c:v>643.71225424688146</c:v>
                </c:pt>
                <c:pt idx="855">
                  <c:v>642.71225424688146</c:v>
                </c:pt>
                <c:pt idx="856">
                  <c:v>641.71225424688146</c:v>
                </c:pt>
                <c:pt idx="857">
                  <c:v>640.71225424688146</c:v>
                </c:pt>
                <c:pt idx="858">
                  <c:v>639.71225424688146</c:v>
                </c:pt>
                <c:pt idx="859">
                  <c:v>638.71225424688146</c:v>
                </c:pt>
                <c:pt idx="860">
                  <c:v>637.71225424688146</c:v>
                </c:pt>
                <c:pt idx="861">
                  <c:v>636.71225424688146</c:v>
                </c:pt>
                <c:pt idx="862">
                  <c:v>635.71225424688146</c:v>
                </c:pt>
                <c:pt idx="863">
                  <c:v>634.71225424688146</c:v>
                </c:pt>
                <c:pt idx="864">
                  <c:v>633.71225424688146</c:v>
                </c:pt>
                <c:pt idx="865">
                  <c:v>632.71225424688146</c:v>
                </c:pt>
                <c:pt idx="866">
                  <c:v>631.71225424688146</c:v>
                </c:pt>
                <c:pt idx="867">
                  <c:v>630.71225424688146</c:v>
                </c:pt>
                <c:pt idx="868">
                  <c:v>629.71225424688146</c:v>
                </c:pt>
                <c:pt idx="869">
                  <c:v>628.71225424688146</c:v>
                </c:pt>
                <c:pt idx="870">
                  <c:v>627.71225424688146</c:v>
                </c:pt>
                <c:pt idx="871">
                  <c:v>626.71225424688146</c:v>
                </c:pt>
                <c:pt idx="872">
                  <c:v>625.71225424688146</c:v>
                </c:pt>
                <c:pt idx="873">
                  <c:v>624.71225424688146</c:v>
                </c:pt>
                <c:pt idx="874">
                  <c:v>623.71225424688146</c:v>
                </c:pt>
                <c:pt idx="875">
                  <c:v>622.71225424688146</c:v>
                </c:pt>
                <c:pt idx="876">
                  <c:v>621.71225424688146</c:v>
                </c:pt>
                <c:pt idx="877">
                  <c:v>620.71225424688146</c:v>
                </c:pt>
                <c:pt idx="878">
                  <c:v>619.71225424688146</c:v>
                </c:pt>
                <c:pt idx="879">
                  <c:v>618.71225424688146</c:v>
                </c:pt>
                <c:pt idx="880">
                  <c:v>617.71225424688146</c:v>
                </c:pt>
                <c:pt idx="881">
                  <c:v>616.71225424688146</c:v>
                </c:pt>
                <c:pt idx="882">
                  <c:v>615.71225424688146</c:v>
                </c:pt>
                <c:pt idx="883">
                  <c:v>614.71225424688146</c:v>
                </c:pt>
                <c:pt idx="884">
                  <c:v>613.71225424688146</c:v>
                </c:pt>
                <c:pt idx="885">
                  <c:v>612.71225424688146</c:v>
                </c:pt>
                <c:pt idx="886">
                  <c:v>611.71225424688146</c:v>
                </c:pt>
                <c:pt idx="887">
                  <c:v>610.71225424688146</c:v>
                </c:pt>
                <c:pt idx="888">
                  <c:v>609.71225424688146</c:v>
                </c:pt>
                <c:pt idx="889">
                  <c:v>608.71225424688146</c:v>
                </c:pt>
                <c:pt idx="890">
                  <c:v>607.71225424688146</c:v>
                </c:pt>
                <c:pt idx="891">
                  <c:v>606.71225424688146</c:v>
                </c:pt>
                <c:pt idx="892">
                  <c:v>605.71225424688146</c:v>
                </c:pt>
                <c:pt idx="893">
                  <c:v>604.71225424688146</c:v>
                </c:pt>
                <c:pt idx="894">
                  <c:v>603.71225424688146</c:v>
                </c:pt>
                <c:pt idx="895">
                  <c:v>602.71225424688146</c:v>
                </c:pt>
                <c:pt idx="896">
                  <c:v>601.71225424688146</c:v>
                </c:pt>
                <c:pt idx="897">
                  <c:v>600.71225424688146</c:v>
                </c:pt>
                <c:pt idx="898">
                  <c:v>599.71225424688146</c:v>
                </c:pt>
                <c:pt idx="899">
                  <c:v>598.71225424688146</c:v>
                </c:pt>
                <c:pt idx="900">
                  <c:v>597.71225424688146</c:v>
                </c:pt>
                <c:pt idx="901">
                  <c:v>596.71225424688146</c:v>
                </c:pt>
                <c:pt idx="902">
                  <c:v>595.71225424688146</c:v>
                </c:pt>
                <c:pt idx="903">
                  <c:v>594.71225424688146</c:v>
                </c:pt>
                <c:pt idx="904">
                  <c:v>593.71225424688146</c:v>
                </c:pt>
                <c:pt idx="905">
                  <c:v>592.71225424688146</c:v>
                </c:pt>
                <c:pt idx="906">
                  <c:v>591.71225424688146</c:v>
                </c:pt>
                <c:pt idx="907">
                  <c:v>590.71225424688146</c:v>
                </c:pt>
                <c:pt idx="908">
                  <c:v>589.71225424688146</c:v>
                </c:pt>
                <c:pt idx="909">
                  <c:v>588.71225424688146</c:v>
                </c:pt>
                <c:pt idx="910">
                  <c:v>587.71225424688146</c:v>
                </c:pt>
                <c:pt idx="911">
                  <c:v>586.71225424688146</c:v>
                </c:pt>
                <c:pt idx="912">
                  <c:v>585.71225424688146</c:v>
                </c:pt>
                <c:pt idx="913">
                  <c:v>584.71225424688146</c:v>
                </c:pt>
                <c:pt idx="914">
                  <c:v>583.71225424688146</c:v>
                </c:pt>
                <c:pt idx="915">
                  <c:v>582.71225424688146</c:v>
                </c:pt>
                <c:pt idx="916">
                  <c:v>581.71225424688146</c:v>
                </c:pt>
                <c:pt idx="917">
                  <c:v>580.71225424688146</c:v>
                </c:pt>
                <c:pt idx="918">
                  <c:v>579.71225424688146</c:v>
                </c:pt>
                <c:pt idx="919">
                  <c:v>578.71225424688146</c:v>
                </c:pt>
                <c:pt idx="920">
                  <c:v>577.71225424688146</c:v>
                </c:pt>
                <c:pt idx="921">
                  <c:v>576.71225424688146</c:v>
                </c:pt>
                <c:pt idx="922">
                  <c:v>575.71225424688146</c:v>
                </c:pt>
                <c:pt idx="923">
                  <c:v>574.71225424688146</c:v>
                </c:pt>
                <c:pt idx="924">
                  <c:v>573.71225424688146</c:v>
                </c:pt>
                <c:pt idx="925">
                  <c:v>572.71225424688146</c:v>
                </c:pt>
                <c:pt idx="926">
                  <c:v>571.71225424688146</c:v>
                </c:pt>
                <c:pt idx="927">
                  <c:v>570.71225424688146</c:v>
                </c:pt>
                <c:pt idx="928">
                  <c:v>569.71225424688146</c:v>
                </c:pt>
                <c:pt idx="929">
                  <c:v>568.71225424688146</c:v>
                </c:pt>
                <c:pt idx="930">
                  <c:v>567.71225424688146</c:v>
                </c:pt>
                <c:pt idx="931">
                  <c:v>566.71225424688146</c:v>
                </c:pt>
                <c:pt idx="932">
                  <c:v>565.71225424688146</c:v>
                </c:pt>
                <c:pt idx="933">
                  <c:v>564.71225424688146</c:v>
                </c:pt>
                <c:pt idx="934">
                  <c:v>563.71225424688146</c:v>
                </c:pt>
                <c:pt idx="935">
                  <c:v>562.71225424688146</c:v>
                </c:pt>
                <c:pt idx="936">
                  <c:v>561.71225424688146</c:v>
                </c:pt>
                <c:pt idx="937">
                  <c:v>560.71225424688146</c:v>
                </c:pt>
                <c:pt idx="938">
                  <c:v>559.71225424688146</c:v>
                </c:pt>
                <c:pt idx="939">
                  <c:v>558.71225424688146</c:v>
                </c:pt>
                <c:pt idx="940">
                  <c:v>557.71225424688146</c:v>
                </c:pt>
                <c:pt idx="941">
                  <c:v>556.71225424688146</c:v>
                </c:pt>
                <c:pt idx="942">
                  <c:v>555.71225424688146</c:v>
                </c:pt>
                <c:pt idx="943">
                  <c:v>554.71225424688146</c:v>
                </c:pt>
                <c:pt idx="944">
                  <c:v>553.71225424688146</c:v>
                </c:pt>
                <c:pt idx="945">
                  <c:v>552.71225424688146</c:v>
                </c:pt>
                <c:pt idx="946">
                  <c:v>551.71225424688146</c:v>
                </c:pt>
                <c:pt idx="947">
                  <c:v>550.71225424688146</c:v>
                </c:pt>
                <c:pt idx="948">
                  <c:v>549.71225424688146</c:v>
                </c:pt>
                <c:pt idx="949">
                  <c:v>548.71225424688146</c:v>
                </c:pt>
                <c:pt idx="950">
                  <c:v>547.71225424688146</c:v>
                </c:pt>
                <c:pt idx="951">
                  <c:v>546.71225424688146</c:v>
                </c:pt>
                <c:pt idx="952">
                  <c:v>545.71225424688146</c:v>
                </c:pt>
                <c:pt idx="953">
                  <c:v>544.71225424688146</c:v>
                </c:pt>
                <c:pt idx="954">
                  <c:v>543.71225424688146</c:v>
                </c:pt>
                <c:pt idx="955">
                  <c:v>542.71225424688146</c:v>
                </c:pt>
                <c:pt idx="956">
                  <c:v>541.71225424688146</c:v>
                </c:pt>
                <c:pt idx="957">
                  <c:v>540.71225424688146</c:v>
                </c:pt>
                <c:pt idx="958">
                  <c:v>539.71225424688146</c:v>
                </c:pt>
                <c:pt idx="959">
                  <c:v>538.71225424688146</c:v>
                </c:pt>
                <c:pt idx="960">
                  <c:v>537.71225424688146</c:v>
                </c:pt>
                <c:pt idx="961">
                  <c:v>536.71225424688146</c:v>
                </c:pt>
                <c:pt idx="962">
                  <c:v>535.71225424688146</c:v>
                </c:pt>
                <c:pt idx="963">
                  <c:v>534.71225424688146</c:v>
                </c:pt>
                <c:pt idx="964">
                  <c:v>533.71225424688146</c:v>
                </c:pt>
                <c:pt idx="965">
                  <c:v>532.71225424688146</c:v>
                </c:pt>
                <c:pt idx="966">
                  <c:v>531.71225424688146</c:v>
                </c:pt>
                <c:pt idx="967">
                  <c:v>530.71225424688146</c:v>
                </c:pt>
                <c:pt idx="968">
                  <c:v>529.71225424688146</c:v>
                </c:pt>
                <c:pt idx="969">
                  <c:v>528.71225424688146</c:v>
                </c:pt>
                <c:pt idx="970">
                  <c:v>527.71225424688146</c:v>
                </c:pt>
                <c:pt idx="971">
                  <c:v>526.71225424688146</c:v>
                </c:pt>
                <c:pt idx="972">
                  <c:v>525.71225424688146</c:v>
                </c:pt>
                <c:pt idx="973">
                  <c:v>524.71225424688146</c:v>
                </c:pt>
                <c:pt idx="974">
                  <c:v>523.71225424688146</c:v>
                </c:pt>
                <c:pt idx="975">
                  <c:v>522.71225424688146</c:v>
                </c:pt>
                <c:pt idx="976">
                  <c:v>521.71225424688146</c:v>
                </c:pt>
                <c:pt idx="977">
                  <c:v>520.71225424688146</c:v>
                </c:pt>
                <c:pt idx="978">
                  <c:v>519.71225424688146</c:v>
                </c:pt>
                <c:pt idx="979">
                  <c:v>518.71225424688146</c:v>
                </c:pt>
                <c:pt idx="980">
                  <c:v>517.71225424688146</c:v>
                </c:pt>
                <c:pt idx="981">
                  <c:v>516.71225424688146</c:v>
                </c:pt>
                <c:pt idx="982">
                  <c:v>515.71225424688146</c:v>
                </c:pt>
                <c:pt idx="983">
                  <c:v>514.71225424688146</c:v>
                </c:pt>
                <c:pt idx="984">
                  <c:v>513.71225424688146</c:v>
                </c:pt>
                <c:pt idx="985">
                  <c:v>512.71225424688146</c:v>
                </c:pt>
                <c:pt idx="986">
                  <c:v>511.71225424688146</c:v>
                </c:pt>
                <c:pt idx="987">
                  <c:v>510.71225424688146</c:v>
                </c:pt>
                <c:pt idx="988">
                  <c:v>509.71225424688146</c:v>
                </c:pt>
                <c:pt idx="989">
                  <c:v>508.71225424688146</c:v>
                </c:pt>
                <c:pt idx="990">
                  <c:v>507.71225424688146</c:v>
                </c:pt>
                <c:pt idx="991">
                  <c:v>506.71225424688146</c:v>
                </c:pt>
                <c:pt idx="992">
                  <c:v>505.71225424688146</c:v>
                </c:pt>
                <c:pt idx="993">
                  <c:v>504.71225424688146</c:v>
                </c:pt>
                <c:pt idx="994">
                  <c:v>503.71225424688146</c:v>
                </c:pt>
                <c:pt idx="995">
                  <c:v>502.71225424688146</c:v>
                </c:pt>
                <c:pt idx="996">
                  <c:v>501.71225424688146</c:v>
                </c:pt>
                <c:pt idx="997">
                  <c:v>500.71225424688146</c:v>
                </c:pt>
                <c:pt idx="998">
                  <c:v>499.71225424688146</c:v>
                </c:pt>
                <c:pt idx="999">
                  <c:v>498.71225424688146</c:v>
                </c:pt>
                <c:pt idx="1000">
                  <c:v>497.71225424688146</c:v>
                </c:pt>
                <c:pt idx="1001">
                  <c:v>496.71225424688146</c:v>
                </c:pt>
                <c:pt idx="1002">
                  <c:v>495.71225424688146</c:v>
                </c:pt>
                <c:pt idx="1003">
                  <c:v>494.71225424688146</c:v>
                </c:pt>
                <c:pt idx="1004">
                  <c:v>493.71225424688146</c:v>
                </c:pt>
                <c:pt idx="1005">
                  <c:v>492.71225424688146</c:v>
                </c:pt>
                <c:pt idx="1006">
                  <c:v>491.71225424688146</c:v>
                </c:pt>
                <c:pt idx="1007">
                  <c:v>490.71225424688146</c:v>
                </c:pt>
                <c:pt idx="1008">
                  <c:v>489.71225424688146</c:v>
                </c:pt>
                <c:pt idx="1009">
                  <c:v>488.71225424688146</c:v>
                </c:pt>
                <c:pt idx="1010">
                  <c:v>487.71225424688146</c:v>
                </c:pt>
                <c:pt idx="1011">
                  <c:v>486.71225424688146</c:v>
                </c:pt>
                <c:pt idx="1012">
                  <c:v>485.71225424688146</c:v>
                </c:pt>
                <c:pt idx="1013">
                  <c:v>484.71225424688146</c:v>
                </c:pt>
                <c:pt idx="1014">
                  <c:v>483.71225424688146</c:v>
                </c:pt>
                <c:pt idx="1015">
                  <c:v>482.71225424688146</c:v>
                </c:pt>
                <c:pt idx="1016">
                  <c:v>481.71225424688146</c:v>
                </c:pt>
                <c:pt idx="1017">
                  <c:v>480.71225424688146</c:v>
                </c:pt>
                <c:pt idx="1018">
                  <c:v>479.71225424688146</c:v>
                </c:pt>
                <c:pt idx="1019">
                  <c:v>478.71225424688146</c:v>
                </c:pt>
                <c:pt idx="1020">
                  <c:v>477.71225424688146</c:v>
                </c:pt>
                <c:pt idx="1021">
                  <c:v>476.71225424688146</c:v>
                </c:pt>
                <c:pt idx="1022">
                  <c:v>475.71225424688146</c:v>
                </c:pt>
                <c:pt idx="1023">
                  <c:v>474.71225424688146</c:v>
                </c:pt>
                <c:pt idx="1024">
                  <c:v>473.71225424688146</c:v>
                </c:pt>
                <c:pt idx="1025">
                  <c:v>472.71225424688146</c:v>
                </c:pt>
                <c:pt idx="1026">
                  <c:v>471.71225424688146</c:v>
                </c:pt>
                <c:pt idx="1027">
                  <c:v>470.71225424688146</c:v>
                </c:pt>
                <c:pt idx="1028">
                  <c:v>469.71225424688146</c:v>
                </c:pt>
                <c:pt idx="1029">
                  <c:v>468.71225424688146</c:v>
                </c:pt>
                <c:pt idx="1030">
                  <c:v>467.71225424688146</c:v>
                </c:pt>
                <c:pt idx="1031">
                  <c:v>466.71225424688146</c:v>
                </c:pt>
                <c:pt idx="1032">
                  <c:v>465.71225424688146</c:v>
                </c:pt>
                <c:pt idx="1033">
                  <c:v>464.71225424688146</c:v>
                </c:pt>
                <c:pt idx="1034">
                  <c:v>463.71225424688146</c:v>
                </c:pt>
                <c:pt idx="1035">
                  <c:v>462.71225424688146</c:v>
                </c:pt>
                <c:pt idx="1036">
                  <c:v>461.71225424688146</c:v>
                </c:pt>
                <c:pt idx="1037">
                  <c:v>460.71225424688146</c:v>
                </c:pt>
                <c:pt idx="1038">
                  <c:v>459.71225424688146</c:v>
                </c:pt>
                <c:pt idx="1039">
                  <c:v>458.71225424688146</c:v>
                </c:pt>
                <c:pt idx="1040">
                  <c:v>457.71225424688146</c:v>
                </c:pt>
                <c:pt idx="1041">
                  <c:v>456.71225424688146</c:v>
                </c:pt>
                <c:pt idx="1042">
                  <c:v>455.71225424688146</c:v>
                </c:pt>
                <c:pt idx="1043">
                  <c:v>454.71225424688146</c:v>
                </c:pt>
                <c:pt idx="1044">
                  <c:v>453.71225424688146</c:v>
                </c:pt>
                <c:pt idx="1045">
                  <c:v>452.71225424688146</c:v>
                </c:pt>
                <c:pt idx="1046">
                  <c:v>451.71225424688146</c:v>
                </c:pt>
                <c:pt idx="1047">
                  <c:v>450.71225424688146</c:v>
                </c:pt>
                <c:pt idx="1048">
                  <c:v>449.71225424688146</c:v>
                </c:pt>
                <c:pt idx="1049">
                  <c:v>448.71225424688146</c:v>
                </c:pt>
                <c:pt idx="1050">
                  <c:v>447.71225424688146</c:v>
                </c:pt>
                <c:pt idx="1051">
                  <c:v>446.71225424688146</c:v>
                </c:pt>
                <c:pt idx="1052">
                  <c:v>445.71225424688146</c:v>
                </c:pt>
                <c:pt idx="1053">
                  <c:v>444.71225424688146</c:v>
                </c:pt>
                <c:pt idx="1054">
                  <c:v>443.71225424688146</c:v>
                </c:pt>
                <c:pt idx="1055">
                  <c:v>442.71225424688146</c:v>
                </c:pt>
                <c:pt idx="1056">
                  <c:v>441.71225424688146</c:v>
                </c:pt>
                <c:pt idx="1057">
                  <c:v>440.71225424688146</c:v>
                </c:pt>
                <c:pt idx="1058">
                  <c:v>439.71225424688146</c:v>
                </c:pt>
                <c:pt idx="1059">
                  <c:v>438.71225424688146</c:v>
                </c:pt>
                <c:pt idx="1060">
                  <c:v>437.71225424688146</c:v>
                </c:pt>
                <c:pt idx="1061">
                  <c:v>436.71225424688146</c:v>
                </c:pt>
                <c:pt idx="1062">
                  <c:v>435.71225424688146</c:v>
                </c:pt>
                <c:pt idx="1063">
                  <c:v>434.71225424688146</c:v>
                </c:pt>
                <c:pt idx="1064">
                  <c:v>433.71225424688146</c:v>
                </c:pt>
                <c:pt idx="1065">
                  <c:v>432.71225424688146</c:v>
                </c:pt>
                <c:pt idx="1066">
                  <c:v>431.71225424688146</c:v>
                </c:pt>
                <c:pt idx="1067">
                  <c:v>430.71225424688146</c:v>
                </c:pt>
                <c:pt idx="1068">
                  <c:v>429.71225424688146</c:v>
                </c:pt>
                <c:pt idx="1069">
                  <c:v>428.71225424688146</c:v>
                </c:pt>
                <c:pt idx="1070">
                  <c:v>427.71225424688146</c:v>
                </c:pt>
                <c:pt idx="1071">
                  <c:v>426.71225424688146</c:v>
                </c:pt>
                <c:pt idx="1072">
                  <c:v>425.71225424688146</c:v>
                </c:pt>
                <c:pt idx="1073">
                  <c:v>424.71225424688146</c:v>
                </c:pt>
                <c:pt idx="1074">
                  <c:v>423.71225424688146</c:v>
                </c:pt>
                <c:pt idx="1075">
                  <c:v>422.71225424688146</c:v>
                </c:pt>
                <c:pt idx="1076">
                  <c:v>421.71225424688146</c:v>
                </c:pt>
                <c:pt idx="1077">
                  <c:v>420.71225424688146</c:v>
                </c:pt>
                <c:pt idx="1078">
                  <c:v>419.71225424688146</c:v>
                </c:pt>
                <c:pt idx="1079">
                  <c:v>418.71225424688146</c:v>
                </c:pt>
                <c:pt idx="1080">
                  <c:v>417.71225424688146</c:v>
                </c:pt>
                <c:pt idx="1081">
                  <c:v>416.71225424688146</c:v>
                </c:pt>
                <c:pt idx="1082">
                  <c:v>415.71225424688146</c:v>
                </c:pt>
                <c:pt idx="1083">
                  <c:v>414.71225424688146</c:v>
                </c:pt>
                <c:pt idx="1084">
                  <c:v>413.71225424688146</c:v>
                </c:pt>
                <c:pt idx="1085">
                  <c:v>412.71225424688146</c:v>
                </c:pt>
                <c:pt idx="1086">
                  <c:v>411.71225424688146</c:v>
                </c:pt>
                <c:pt idx="1087">
                  <c:v>410.71225424688146</c:v>
                </c:pt>
                <c:pt idx="1088">
                  <c:v>409.71225424688146</c:v>
                </c:pt>
                <c:pt idx="1089">
                  <c:v>408.71225424688146</c:v>
                </c:pt>
                <c:pt idx="1090">
                  <c:v>407.71225424688146</c:v>
                </c:pt>
                <c:pt idx="1091">
                  <c:v>406.71225424688146</c:v>
                </c:pt>
                <c:pt idx="1092">
                  <c:v>405.71225424688146</c:v>
                </c:pt>
                <c:pt idx="1093">
                  <c:v>404.71225424688146</c:v>
                </c:pt>
                <c:pt idx="1094">
                  <c:v>403.71225424688146</c:v>
                </c:pt>
                <c:pt idx="1095">
                  <c:v>402.71225424688146</c:v>
                </c:pt>
                <c:pt idx="1096">
                  <c:v>401.71225424688146</c:v>
                </c:pt>
                <c:pt idx="1097">
                  <c:v>400.71225424688146</c:v>
                </c:pt>
                <c:pt idx="1098">
                  <c:v>399.71225424688146</c:v>
                </c:pt>
                <c:pt idx="1099">
                  <c:v>398.71225424688146</c:v>
                </c:pt>
                <c:pt idx="1100">
                  <c:v>397.71225424688146</c:v>
                </c:pt>
                <c:pt idx="1101">
                  <c:v>396.71225424688146</c:v>
                </c:pt>
                <c:pt idx="1102">
                  <c:v>395.71225424688146</c:v>
                </c:pt>
                <c:pt idx="1103">
                  <c:v>394.71225424688146</c:v>
                </c:pt>
                <c:pt idx="1104">
                  <c:v>393.71225424688146</c:v>
                </c:pt>
                <c:pt idx="1105">
                  <c:v>392.71225424688146</c:v>
                </c:pt>
                <c:pt idx="1106">
                  <c:v>391.71225424688146</c:v>
                </c:pt>
                <c:pt idx="1107">
                  <c:v>390.71225424688146</c:v>
                </c:pt>
                <c:pt idx="1108">
                  <c:v>389.71225424688146</c:v>
                </c:pt>
                <c:pt idx="1109">
                  <c:v>387.71225424688146</c:v>
                </c:pt>
                <c:pt idx="1110">
                  <c:v>386.71225424688146</c:v>
                </c:pt>
                <c:pt idx="1111">
                  <c:v>385.71225424688146</c:v>
                </c:pt>
                <c:pt idx="1112">
                  <c:v>384.71225424688146</c:v>
                </c:pt>
                <c:pt idx="1113">
                  <c:v>383.71225424688146</c:v>
                </c:pt>
                <c:pt idx="1114">
                  <c:v>382.71225424688146</c:v>
                </c:pt>
                <c:pt idx="1115">
                  <c:v>381.71225424688146</c:v>
                </c:pt>
                <c:pt idx="1116">
                  <c:v>380.71225424688146</c:v>
                </c:pt>
                <c:pt idx="1117">
                  <c:v>379.71225424688146</c:v>
                </c:pt>
                <c:pt idx="1118">
                  <c:v>378.71225424688146</c:v>
                </c:pt>
                <c:pt idx="1119">
                  <c:v>377.71225424688146</c:v>
                </c:pt>
                <c:pt idx="1120">
                  <c:v>376.71225424688146</c:v>
                </c:pt>
                <c:pt idx="1121">
                  <c:v>375.71225424688146</c:v>
                </c:pt>
                <c:pt idx="1122">
                  <c:v>374.71225424688146</c:v>
                </c:pt>
                <c:pt idx="1123">
                  <c:v>373.71225424688146</c:v>
                </c:pt>
                <c:pt idx="1124">
                  <c:v>372.71225424688146</c:v>
                </c:pt>
                <c:pt idx="1125">
                  <c:v>371.71225424688146</c:v>
                </c:pt>
                <c:pt idx="1126">
                  <c:v>370.71225424688146</c:v>
                </c:pt>
                <c:pt idx="1127">
                  <c:v>369.71225424688146</c:v>
                </c:pt>
                <c:pt idx="1128">
                  <c:v>368.71225424688146</c:v>
                </c:pt>
                <c:pt idx="1129">
                  <c:v>367.71225424688146</c:v>
                </c:pt>
                <c:pt idx="1130">
                  <c:v>366.71225424688146</c:v>
                </c:pt>
                <c:pt idx="1131">
                  <c:v>365.71225424688146</c:v>
                </c:pt>
                <c:pt idx="1132">
                  <c:v>364.71225424688146</c:v>
                </c:pt>
                <c:pt idx="1133">
                  <c:v>363.71225424688146</c:v>
                </c:pt>
                <c:pt idx="1134">
                  <c:v>362.71225424688146</c:v>
                </c:pt>
                <c:pt idx="1135">
                  <c:v>361.71225424688146</c:v>
                </c:pt>
                <c:pt idx="1136">
                  <c:v>360.71225424688146</c:v>
                </c:pt>
                <c:pt idx="1137">
                  <c:v>359.71225424688146</c:v>
                </c:pt>
                <c:pt idx="1138">
                  <c:v>358.71225424688146</c:v>
                </c:pt>
                <c:pt idx="1139">
                  <c:v>357.71225424688146</c:v>
                </c:pt>
                <c:pt idx="1140">
                  <c:v>356.71225424688146</c:v>
                </c:pt>
                <c:pt idx="1141">
                  <c:v>355.71225424688146</c:v>
                </c:pt>
                <c:pt idx="1142">
                  <c:v>354.71225424688146</c:v>
                </c:pt>
                <c:pt idx="1143">
                  <c:v>353.71225424688146</c:v>
                </c:pt>
                <c:pt idx="1144">
                  <c:v>352.71225424688146</c:v>
                </c:pt>
                <c:pt idx="1145">
                  <c:v>351.71225424688146</c:v>
                </c:pt>
                <c:pt idx="1146">
                  <c:v>350.71225424688146</c:v>
                </c:pt>
                <c:pt idx="1147">
                  <c:v>349.71225424688146</c:v>
                </c:pt>
                <c:pt idx="1148">
                  <c:v>348.71225424688146</c:v>
                </c:pt>
                <c:pt idx="1149">
                  <c:v>347.71225424688146</c:v>
                </c:pt>
                <c:pt idx="1150">
                  <c:v>346.71225424688146</c:v>
                </c:pt>
                <c:pt idx="1151">
                  <c:v>345.71225424688146</c:v>
                </c:pt>
                <c:pt idx="1152">
                  <c:v>344.71225424688146</c:v>
                </c:pt>
                <c:pt idx="1153">
                  <c:v>343.71225424688146</c:v>
                </c:pt>
                <c:pt idx="1154">
                  <c:v>342.71225424688146</c:v>
                </c:pt>
                <c:pt idx="1155">
                  <c:v>341.71225424688146</c:v>
                </c:pt>
                <c:pt idx="1156">
                  <c:v>340.71225424688146</c:v>
                </c:pt>
                <c:pt idx="1157">
                  <c:v>339.71225424688146</c:v>
                </c:pt>
                <c:pt idx="1158">
                  <c:v>338.71225424688146</c:v>
                </c:pt>
                <c:pt idx="1159">
                  <c:v>337.71225424688146</c:v>
                </c:pt>
                <c:pt idx="1160">
                  <c:v>336.71225424688146</c:v>
                </c:pt>
                <c:pt idx="1161">
                  <c:v>335.71225424688146</c:v>
                </c:pt>
                <c:pt idx="1162">
                  <c:v>334.71225424688146</c:v>
                </c:pt>
                <c:pt idx="1163">
                  <c:v>333.71225424688146</c:v>
                </c:pt>
                <c:pt idx="1164">
                  <c:v>332.71225424688146</c:v>
                </c:pt>
                <c:pt idx="1165">
                  <c:v>331.71225424688146</c:v>
                </c:pt>
                <c:pt idx="1166">
                  <c:v>330.71225424688146</c:v>
                </c:pt>
                <c:pt idx="1167">
                  <c:v>329.71225424688146</c:v>
                </c:pt>
                <c:pt idx="1168">
                  <c:v>328.71225424688146</c:v>
                </c:pt>
                <c:pt idx="1169">
                  <c:v>327.71225424688146</c:v>
                </c:pt>
                <c:pt idx="1170">
                  <c:v>326.71225424688146</c:v>
                </c:pt>
                <c:pt idx="1171">
                  <c:v>325.71225424688146</c:v>
                </c:pt>
                <c:pt idx="1172">
                  <c:v>324.71225424688146</c:v>
                </c:pt>
                <c:pt idx="1173">
                  <c:v>323.71225424688146</c:v>
                </c:pt>
                <c:pt idx="1174">
                  <c:v>322.71225424688146</c:v>
                </c:pt>
                <c:pt idx="1175">
                  <c:v>321.71225424688146</c:v>
                </c:pt>
                <c:pt idx="1176">
                  <c:v>320.71225424688146</c:v>
                </c:pt>
                <c:pt idx="1177">
                  <c:v>319.71225424688146</c:v>
                </c:pt>
                <c:pt idx="1178">
                  <c:v>318.71225424688146</c:v>
                </c:pt>
                <c:pt idx="1179">
                  <c:v>317.71225424688146</c:v>
                </c:pt>
                <c:pt idx="1180">
                  <c:v>316.71225424688146</c:v>
                </c:pt>
                <c:pt idx="1181">
                  <c:v>315.71225424688146</c:v>
                </c:pt>
                <c:pt idx="1182">
                  <c:v>314.71225424688146</c:v>
                </c:pt>
                <c:pt idx="1183">
                  <c:v>313.71225424688146</c:v>
                </c:pt>
                <c:pt idx="1184">
                  <c:v>312.71225424688146</c:v>
                </c:pt>
                <c:pt idx="1185">
                  <c:v>311.71225424688146</c:v>
                </c:pt>
                <c:pt idx="1186">
                  <c:v>310.71225424688146</c:v>
                </c:pt>
                <c:pt idx="1187">
                  <c:v>309.71225424688146</c:v>
                </c:pt>
                <c:pt idx="1188">
                  <c:v>308.71225424688146</c:v>
                </c:pt>
                <c:pt idx="1189">
                  <c:v>307.71225424688146</c:v>
                </c:pt>
                <c:pt idx="1190">
                  <c:v>306.71225424688146</c:v>
                </c:pt>
                <c:pt idx="1191">
                  <c:v>305.71225424688146</c:v>
                </c:pt>
                <c:pt idx="1192">
                  <c:v>304.71225424688146</c:v>
                </c:pt>
                <c:pt idx="1193">
                  <c:v>303.71225424688146</c:v>
                </c:pt>
                <c:pt idx="1194">
                  <c:v>302.71225424688146</c:v>
                </c:pt>
                <c:pt idx="1195">
                  <c:v>301.71225424688146</c:v>
                </c:pt>
                <c:pt idx="1196">
                  <c:v>300.71225424688146</c:v>
                </c:pt>
                <c:pt idx="1197">
                  <c:v>299.71225424688146</c:v>
                </c:pt>
                <c:pt idx="1198">
                  <c:v>298.71225424688146</c:v>
                </c:pt>
                <c:pt idx="1199">
                  <c:v>297.71225424688146</c:v>
                </c:pt>
                <c:pt idx="1200">
                  <c:v>296.71225424688146</c:v>
                </c:pt>
                <c:pt idx="1201">
                  <c:v>295.71225424688146</c:v>
                </c:pt>
                <c:pt idx="1202">
                  <c:v>294.71225424688146</c:v>
                </c:pt>
                <c:pt idx="1203">
                  <c:v>293.71225424688146</c:v>
                </c:pt>
                <c:pt idx="1204">
                  <c:v>292.71225424688146</c:v>
                </c:pt>
                <c:pt idx="1205">
                  <c:v>291.71225424688146</c:v>
                </c:pt>
                <c:pt idx="1206">
                  <c:v>290.71225424688146</c:v>
                </c:pt>
                <c:pt idx="1207">
                  <c:v>289.71225424688146</c:v>
                </c:pt>
                <c:pt idx="1208">
                  <c:v>288.71225424688146</c:v>
                </c:pt>
                <c:pt idx="1209">
                  <c:v>287.71225424688146</c:v>
                </c:pt>
                <c:pt idx="1210">
                  <c:v>286.71225424688146</c:v>
                </c:pt>
                <c:pt idx="1211">
                  <c:v>285.71225424688146</c:v>
                </c:pt>
                <c:pt idx="1212">
                  <c:v>284.71225424688146</c:v>
                </c:pt>
                <c:pt idx="1213">
                  <c:v>283.71225424688146</c:v>
                </c:pt>
                <c:pt idx="1214">
                  <c:v>282.71225424688146</c:v>
                </c:pt>
                <c:pt idx="1215">
                  <c:v>281.71225424688146</c:v>
                </c:pt>
                <c:pt idx="1216">
                  <c:v>280.71225424688146</c:v>
                </c:pt>
                <c:pt idx="1217">
                  <c:v>279.71225424688146</c:v>
                </c:pt>
                <c:pt idx="1218">
                  <c:v>278.71225424688146</c:v>
                </c:pt>
                <c:pt idx="1219">
                  <c:v>277.71225424688146</c:v>
                </c:pt>
                <c:pt idx="1220">
                  <c:v>276.71225424688146</c:v>
                </c:pt>
                <c:pt idx="1221">
                  <c:v>275.71225424688146</c:v>
                </c:pt>
                <c:pt idx="1222">
                  <c:v>274.71225424688146</c:v>
                </c:pt>
                <c:pt idx="1223">
                  <c:v>273.71225424688146</c:v>
                </c:pt>
                <c:pt idx="1224">
                  <c:v>272.71225424688146</c:v>
                </c:pt>
                <c:pt idx="1225">
                  <c:v>271.71225424688146</c:v>
                </c:pt>
                <c:pt idx="1226">
                  <c:v>270.71225424688146</c:v>
                </c:pt>
                <c:pt idx="1227">
                  <c:v>269.71225424688146</c:v>
                </c:pt>
                <c:pt idx="1228">
                  <c:v>268.71225424688146</c:v>
                </c:pt>
                <c:pt idx="1229">
                  <c:v>267.71225424688146</c:v>
                </c:pt>
                <c:pt idx="1230">
                  <c:v>266.71225424688146</c:v>
                </c:pt>
                <c:pt idx="1231">
                  <c:v>265.71225424688146</c:v>
                </c:pt>
                <c:pt idx="1232">
                  <c:v>264.71225424688146</c:v>
                </c:pt>
                <c:pt idx="1233">
                  <c:v>263.71225424688146</c:v>
                </c:pt>
                <c:pt idx="1234">
                  <c:v>262.71225424688146</c:v>
                </c:pt>
                <c:pt idx="1235">
                  <c:v>261.71225424688146</c:v>
                </c:pt>
                <c:pt idx="1236">
                  <c:v>260.71225424688146</c:v>
                </c:pt>
                <c:pt idx="1237">
                  <c:v>259.71225424688146</c:v>
                </c:pt>
                <c:pt idx="1238">
                  <c:v>258.71225424688146</c:v>
                </c:pt>
                <c:pt idx="1239">
                  <c:v>257.71225424688146</c:v>
                </c:pt>
                <c:pt idx="1240">
                  <c:v>256.71225424688146</c:v>
                </c:pt>
                <c:pt idx="1241">
                  <c:v>255.71225424688146</c:v>
                </c:pt>
                <c:pt idx="1242">
                  <c:v>254.71225424688146</c:v>
                </c:pt>
                <c:pt idx="1243">
                  <c:v>253.71225424688146</c:v>
                </c:pt>
                <c:pt idx="1244">
                  <c:v>252.71225424688146</c:v>
                </c:pt>
                <c:pt idx="1245">
                  <c:v>251.71225424688146</c:v>
                </c:pt>
                <c:pt idx="1246">
                  <c:v>250.71225424688146</c:v>
                </c:pt>
                <c:pt idx="1247">
                  <c:v>249.71225424688146</c:v>
                </c:pt>
                <c:pt idx="1248">
                  <c:v>248.71225424688146</c:v>
                </c:pt>
                <c:pt idx="1249">
                  <c:v>247.71225424688146</c:v>
                </c:pt>
                <c:pt idx="1250">
                  <c:v>246.71225424688146</c:v>
                </c:pt>
                <c:pt idx="1251">
                  <c:v>245.71225424688146</c:v>
                </c:pt>
                <c:pt idx="1252">
                  <c:v>244.71225424688146</c:v>
                </c:pt>
                <c:pt idx="1253">
                  <c:v>243.71225424688146</c:v>
                </c:pt>
                <c:pt idx="1254">
                  <c:v>242.71225424688146</c:v>
                </c:pt>
                <c:pt idx="1255">
                  <c:v>241.71225424688146</c:v>
                </c:pt>
                <c:pt idx="1256">
                  <c:v>240.71225424688146</c:v>
                </c:pt>
                <c:pt idx="1257">
                  <c:v>239.71225424688146</c:v>
                </c:pt>
                <c:pt idx="1258">
                  <c:v>238.71225424688146</c:v>
                </c:pt>
                <c:pt idx="1259">
                  <c:v>237.71225424688146</c:v>
                </c:pt>
                <c:pt idx="1260">
                  <c:v>236.71225424688146</c:v>
                </c:pt>
                <c:pt idx="1261">
                  <c:v>235.71225424688146</c:v>
                </c:pt>
                <c:pt idx="1262">
                  <c:v>234.71225424688146</c:v>
                </c:pt>
                <c:pt idx="1263">
                  <c:v>233.71225424688146</c:v>
                </c:pt>
                <c:pt idx="1264">
                  <c:v>232.71225424688146</c:v>
                </c:pt>
                <c:pt idx="1265">
                  <c:v>231.71225424688146</c:v>
                </c:pt>
                <c:pt idx="1266">
                  <c:v>230.71225424688146</c:v>
                </c:pt>
                <c:pt idx="1267">
                  <c:v>229.71225424688146</c:v>
                </c:pt>
                <c:pt idx="1268">
                  <c:v>228.71225424688146</c:v>
                </c:pt>
                <c:pt idx="1269">
                  <c:v>227.71225424688146</c:v>
                </c:pt>
                <c:pt idx="1270">
                  <c:v>226.71225424688146</c:v>
                </c:pt>
                <c:pt idx="1271">
                  <c:v>225.71225424688146</c:v>
                </c:pt>
                <c:pt idx="1272">
                  <c:v>224.71225424688146</c:v>
                </c:pt>
                <c:pt idx="1273">
                  <c:v>223.71225424688146</c:v>
                </c:pt>
                <c:pt idx="1274">
                  <c:v>222.71225424688146</c:v>
                </c:pt>
                <c:pt idx="1275">
                  <c:v>221.71225424688146</c:v>
                </c:pt>
                <c:pt idx="1276">
                  <c:v>220.71225424688146</c:v>
                </c:pt>
                <c:pt idx="1277">
                  <c:v>219.71225424688146</c:v>
                </c:pt>
                <c:pt idx="1278">
                  <c:v>218.71225424688146</c:v>
                </c:pt>
                <c:pt idx="1279">
                  <c:v>217.71225424688146</c:v>
                </c:pt>
                <c:pt idx="1280">
                  <c:v>216.71225424688146</c:v>
                </c:pt>
                <c:pt idx="1281">
                  <c:v>215.71225424688146</c:v>
                </c:pt>
                <c:pt idx="1282">
                  <c:v>214.71225424688146</c:v>
                </c:pt>
                <c:pt idx="1283">
                  <c:v>213.71225424688146</c:v>
                </c:pt>
                <c:pt idx="1284">
                  <c:v>212.71225424688146</c:v>
                </c:pt>
                <c:pt idx="1285">
                  <c:v>211.71225424688146</c:v>
                </c:pt>
                <c:pt idx="1286">
                  <c:v>210.71225424688146</c:v>
                </c:pt>
                <c:pt idx="1287">
                  <c:v>209.71225424688146</c:v>
                </c:pt>
                <c:pt idx="1288">
                  <c:v>208.71225424688146</c:v>
                </c:pt>
                <c:pt idx="1289">
                  <c:v>207.71225424688146</c:v>
                </c:pt>
                <c:pt idx="1290">
                  <c:v>206.71225424688146</c:v>
                </c:pt>
                <c:pt idx="1291">
                  <c:v>205.71225424688146</c:v>
                </c:pt>
                <c:pt idx="1292">
                  <c:v>204.71225424688146</c:v>
                </c:pt>
                <c:pt idx="1293">
                  <c:v>203.71225424688146</c:v>
                </c:pt>
                <c:pt idx="1294">
                  <c:v>202.71225424688146</c:v>
                </c:pt>
                <c:pt idx="1295">
                  <c:v>201.71225424688146</c:v>
                </c:pt>
                <c:pt idx="1296">
                  <c:v>200.71225424688146</c:v>
                </c:pt>
                <c:pt idx="1297">
                  <c:v>199.71225424688146</c:v>
                </c:pt>
                <c:pt idx="1298">
                  <c:v>198.71225424688146</c:v>
                </c:pt>
                <c:pt idx="1299">
                  <c:v>197.71225424688146</c:v>
                </c:pt>
                <c:pt idx="1300">
                  <c:v>196.71225424688146</c:v>
                </c:pt>
                <c:pt idx="1301">
                  <c:v>195.71225424688146</c:v>
                </c:pt>
                <c:pt idx="1302">
                  <c:v>194.71225424688146</c:v>
                </c:pt>
                <c:pt idx="1303">
                  <c:v>193.71225424688146</c:v>
                </c:pt>
                <c:pt idx="1304">
                  <c:v>192.71225424688146</c:v>
                </c:pt>
                <c:pt idx="1305">
                  <c:v>191.71225424688146</c:v>
                </c:pt>
                <c:pt idx="1306">
                  <c:v>190.71225424688146</c:v>
                </c:pt>
                <c:pt idx="1307">
                  <c:v>189.71225424688146</c:v>
                </c:pt>
                <c:pt idx="1308">
                  <c:v>188.71225424688146</c:v>
                </c:pt>
                <c:pt idx="1309">
                  <c:v>187.71225424688146</c:v>
                </c:pt>
                <c:pt idx="1310">
                  <c:v>186.71225424688146</c:v>
                </c:pt>
                <c:pt idx="1311">
                  <c:v>185.71225424688146</c:v>
                </c:pt>
                <c:pt idx="1312">
                  <c:v>184.71225424688146</c:v>
                </c:pt>
                <c:pt idx="1313">
                  <c:v>183.71225424688146</c:v>
                </c:pt>
                <c:pt idx="1314">
                  <c:v>182.71225424688146</c:v>
                </c:pt>
                <c:pt idx="1315">
                  <c:v>181.71225424688146</c:v>
                </c:pt>
                <c:pt idx="1316">
                  <c:v>180.71225424688146</c:v>
                </c:pt>
                <c:pt idx="1317">
                  <c:v>179.71225424688146</c:v>
                </c:pt>
                <c:pt idx="1318">
                  <c:v>178.71225424688146</c:v>
                </c:pt>
                <c:pt idx="1319">
                  <c:v>177.71225424688146</c:v>
                </c:pt>
                <c:pt idx="1320">
                  <c:v>176.71225424688146</c:v>
                </c:pt>
                <c:pt idx="1321">
                  <c:v>175.71225424688146</c:v>
                </c:pt>
                <c:pt idx="1322">
                  <c:v>174.71225424688146</c:v>
                </c:pt>
                <c:pt idx="1323">
                  <c:v>173.71225424688146</c:v>
                </c:pt>
                <c:pt idx="1324">
                  <c:v>172.71225424688146</c:v>
                </c:pt>
                <c:pt idx="1325">
                  <c:v>171.71225424688146</c:v>
                </c:pt>
                <c:pt idx="1326">
                  <c:v>170.71225424688146</c:v>
                </c:pt>
                <c:pt idx="1327">
                  <c:v>169.71225424688146</c:v>
                </c:pt>
                <c:pt idx="1328">
                  <c:v>168.71225424688146</c:v>
                </c:pt>
                <c:pt idx="1329">
                  <c:v>167.71225424688146</c:v>
                </c:pt>
                <c:pt idx="1330">
                  <c:v>166.71225424688146</c:v>
                </c:pt>
                <c:pt idx="1331">
                  <c:v>165.71225424688146</c:v>
                </c:pt>
                <c:pt idx="1332">
                  <c:v>164.71225424688146</c:v>
                </c:pt>
                <c:pt idx="1333">
                  <c:v>163.71225424688146</c:v>
                </c:pt>
                <c:pt idx="1334">
                  <c:v>162.71225424688146</c:v>
                </c:pt>
                <c:pt idx="1335">
                  <c:v>161.71225424688146</c:v>
                </c:pt>
                <c:pt idx="1336">
                  <c:v>160.71225424688146</c:v>
                </c:pt>
                <c:pt idx="1337">
                  <c:v>159.71225424688146</c:v>
                </c:pt>
                <c:pt idx="1338">
                  <c:v>158.71225424688146</c:v>
                </c:pt>
                <c:pt idx="1339">
                  <c:v>157.71225424688146</c:v>
                </c:pt>
                <c:pt idx="1340">
                  <c:v>156.71225424688146</c:v>
                </c:pt>
                <c:pt idx="1341">
                  <c:v>155.71225424688146</c:v>
                </c:pt>
                <c:pt idx="1342">
                  <c:v>154.71225424688146</c:v>
                </c:pt>
                <c:pt idx="1343">
                  <c:v>153.71225424688146</c:v>
                </c:pt>
                <c:pt idx="1344">
                  <c:v>152.71225424688146</c:v>
                </c:pt>
                <c:pt idx="1345">
                  <c:v>151.71225424688146</c:v>
                </c:pt>
                <c:pt idx="1346">
                  <c:v>150.71225424688146</c:v>
                </c:pt>
                <c:pt idx="1347">
                  <c:v>149.71225424688146</c:v>
                </c:pt>
                <c:pt idx="1348">
                  <c:v>148.71225424688146</c:v>
                </c:pt>
                <c:pt idx="1349">
                  <c:v>147.71225424688146</c:v>
                </c:pt>
                <c:pt idx="1350">
                  <c:v>146.71225424688146</c:v>
                </c:pt>
                <c:pt idx="1351">
                  <c:v>145.71225424688146</c:v>
                </c:pt>
                <c:pt idx="1352">
                  <c:v>144.71225424688146</c:v>
                </c:pt>
                <c:pt idx="1353">
                  <c:v>143.71225424688146</c:v>
                </c:pt>
                <c:pt idx="1354">
                  <c:v>142.71225424688146</c:v>
                </c:pt>
                <c:pt idx="1355">
                  <c:v>141.71225424688146</c:v>
                </c:pt>
                <c:pt idx="1356">
                  <c:v>140.71225424688146</c:v>
                </c:pt>
                <c:pt idx="1357">
                  <c:v>139.71225424688146</c:v>
                </c:pt>
                <c:pt idx="1358">
                  <c:v>138.71225424688146</c:v>
                </c:pt>
                <c:pt idx="1359">
                  <c:v>137.71225424688146</c:v>
                </c:pt>
                <c:pt idx="1360">
                  <c:v>136.71225424688146</c:v>
                </c:pt>
                <c:pt idx="1361">
                  <c:v>135.71225424688146</c:v>
                </c:pt>
                <c:pt idx="1362">
                  <c:v>134.71225424688146</c:v>
                </c:pt>
                <c:pt idx="1363">
                  <c:v>133.71225424688146</c:v>
                </c:pt>
                <c:pt idx="1364">
                  <c:v>132.71225424688146</c:v>
                </c:pt>
                <c:pt idx="1365">
                  <c:v>131.71225424688146</c:v>
                </c:pt>
                <c:pt idx="1366">
                  <c:v>130.71225424688146</c:v>
                </c:pt>
                <c:pt idx="1367">
                  <c:v>129.71225424688146</c:v>
                </c:pt>
                <c:pt idx="1368">
                  <c:v>128.71225424688146</c:v>
                </c:pt>
                <c:pt idx="1369">
                  <c:v>127.71225424688146</c:v>
                </c:pt>
                <c:pt idx="1370">
                  <c:v>126.71225424688146</c:v>
                </c:pt>
                <c:pt idx="1371">
                  <c:v>125.71225424688146</c:v>
                </c:pt>
                <c:pt idx="1372">
                  <c:v>124.71225424688146</c:v>
                </c:pt>
                <c:pt idx="1373">
                  <c:v>123.71225424688146</c:v>
                </c:pt>
                <c:pt idx="1374">
                  <c:v>122.71225424688146</c:v>
                </c:pt>
                <c:pt idx="1375">
                  <c:v>121.71225424688146</c:v>
                </c:pt>
                <c:pt idx="1376">
                  <c:v>120.71225424688146</c:v>
                </c:pt>
                <c:pt idx="1377">
                  <c:v>119.71225424688146</c:v>
                </c:pt>
                <c:pt idx="1378">
                  <c:v>118.71225424688146</c:v>
                </c:pt>
                <c:pt idx="1379">
                  <c:v>117.71225424688146</c:v>
                </c:pt>
                <c:pt idx="1380">
                  <c:v>116.71225424688146</c:v>
                </c:pt>
                <c:pt idx="1381">
                  <c:v>115.71225424688146</c:v>
                </c:pt>
                <c:pt idx="1382">
                  <c:v>114.71225424688146</c:v>
                </c:pt>
                <c:pt idx="1383">
                  <c:v>113.71225424688146</c:v>
                </c:pt>
                <c:pt idx="1384">
                  <c:v>112.71225424688146</c:v>
                </c:pt>
                <c:pt idx="1385">
                  <c:v>111.71225424688146</c:v>
                </c:pt>
                <c:pt idx="1386">
                  <c:v>110.71225424688146</c:v>
                </c:pt>
                <c:pt idx="1387">
                  <c:v>109.71225424688146</c:v>
                </c:pt>
                <c:pt idx="1388">
                  <c:v>108.71225424688146</c:v>
                </c:pt>
                <c:pt idx="1389">
                  <c:v>107.71225424688146</c:v>
                </c:pt>
                <c:pt idx="1390">
                  <c:v>106.71225424688146</c:v>
                </c:pt>
                <c:pt idx="1391">
                  <c:v>105.71225424688146</c:v>
                </c:pt>
                <c:pt idx="1392">
                  <c:v>104.71225424688146</c:v>
                </c:pt>
                <c:pt idx="1393">
                  <c:v>103.71225424688146</c:v>
                </c:pt>
                <c:pt idx="1394">
                  <c:v>102.71225424688146</c:v>
                </c:pt>
                <c:pt idx="1395">
                  <c:v>101.71225424688146</c:v>
                </c:pt>
                <c:pt idx="1396">
                  <c:v>100.71225424688146</c:v>
                </c:pt>
                <c:pt idx="1397">
                  <c:v>99.712254246881457</c:v>
                </c:pt>
                <c:pt idx="1398">
                  <c:v>98.712254246881457</c:v>
                </c:pt>
                <c:pt idx="1399">
                  <c:v>97.712254246881457</c:v>
                </c:pt>
                <c:pt idx="1400">
                  <c:v>96.712254246881457</c:v>
                </c:pt>
                <c:pt idx="1401">
                  <c:v>95.712254246881457</c:v>
                </c:pt>
                <c:pt idx="1402">
                  <c:v>94.712254246881457</c:v>
                </c:pt>
                <c:pt idx="1403">
                  <c:v>93.712254246881457</c:v>
                </c:pt>
                <c:pt idx="1404">
                  <c:v>92.712254246881457</c:v>
                </c:pt>
                <c:pt idx="1405">
                  <c:v>91.712254246881457</c:v>
                </c:pt>
                <c:pt idx="1406">
                  <c:v>90.712254246881457</c:v>
                </c:pt>
                <c:pt idx="1407">
                  <c:v>89.712254246881457</c:v>
                </c:pt>
                <c:pt idx="1408">
                  <c:v>88.712254246881457</c:v>
                </c:pt>
                <c:pt idx="1409">
                  <c:v>87.712254246881457</c:v>
                </c:pt>
                <c:pt idx="1410">
                  <c:v>86.712254246881457</c:v>
                </c:pt>
                <c:pt idx="1411">
                  <c:v>85.712254246881457</c:v>
                </c:pt>
                <c:pt idx="1412">
                  <c:v>84.712254246881457</c:v>
                </c:pt>
                <c:pt idx="1413">
                  <c:v>83.712254246881457</c:v>
                </c:pt>
                <c:pt idx="1414">
                  <c:v>82.712254246881457</c:v>
                </c:pt>
                <c:pt idx="1415">
                  <c:v>81.712254246881457</c:v>
                </c:pt>
                <c:pt idx="1416">
                  <c:v>80.712254246881457</c:v>
                </c:pt>
                <c:pt idx="1417">
                  <c:v>79.712254246881457</c:v>
                </c:pt>
                <c:pt idx="1418">
                  <c:v>78.712254246881457</c:v>
                </c:pt>
                <c:pt idx="1419">
                  <c:v>77.712254246881457</c:v>
                </c:pt>
                <c:pt idx="1420">
                  <c:v>76.712254246881457</c:v>
                </c:pt>
                <c:pt idx="1421">
                  <c:v>75.712254246881457</c:v>
                </c:pt>
                <c:pt idx="1422">
                  <c:v>74.712254246881457</c:v>
                </c:pt>
                <c:pt idx="1423">
                  <c:v>73.712254246881457</c:v>
                </c:pt>
                <c:pt idx="1424">
                  <c:v>72.712254246881457</c:v>
                </c:pt>
                <c:pt idx="1425">
                  <c:v>71.712254246881457</c:v>
                </c:pt>
                <c:pt idx="1426">
                  <c:v>70.712254246881457</c:v>
                </c:pt>
                <c:pt idx="1427">
                  <c:v>69.712254246881457</c:v>
                </c:pt>
                <c:pt idx="1428">
                  <c:v>68.712254246881457</c:v>
                </c:pt>
                <c:pt idx="1429">
                  <c:v>67.712254246881457</c:v>
                </c:pt>
                <c:pt idx="1430">
                  <c:v>66.712254246881457</c:v>
                </c:pt>
                <c:pt idx="1431">
                  <c:v>65.712254246881457</c:v>
                </c:pt>
                <c:pt idx="1432">
                  <c:v>64.712254246881457</c:v>
                </c:pt>
                <c:pt idx="1433">
                  <c:v>63.712254246881457</c:v>
                </c:pt>
                <c:pt idx="1434">
                  <c:v>62.712254246881457</c:v>
                </c:pt>
                <c:pt idx="1435">
                  <c:v>61.712254246881457</c:v>
                </c:pt>
                <c:pt idx="1436">
                  <c:v>60.712254246881457</c:v>
                </c:pt>
                <c:pt idx="1437">
                  <c:v>59.712254246881457</c:v>
                </c:pt>
                <c:pt idx="1438">
                  <c:v>58.712254246881457</c:v>
                </c:pt>
                <c:pt idx="1439">
                  <c:v>57.712254246881457</c:v>
                </c:pt>
                <c:pt idx="1440">
                  <c:v>56.712254246881457</c:v>
                </c:pt>
                <c:pt idx="1441">
                  <c:v>55.712254246881457</c:v>
                </c:pt>
                <c:pt idx="1442">
                  <c:v>54.712254246881457</c:v>
                </c:pt>
                <c:pt idx="1443">
                  <c:v>53.712254246881457</c:v>
                </c:pt>
                <c:pt idx="1444">
                  <c:v>52.712254246881457</c:v>
                </c:pt>
                <c:pt idx="1445">
                  <c:v>51.712254246881457</c:v>
                </c:pt>
                <c:pt idx="1446">
                  <c:v>50.712254246881457</c:v>
                </c:pt>
                <c:pt idx="1447">
                  <c:v>49.712254246881457</c:v>
                </c:pt>
                <c:pt idx="1448">
                  <c:v>48.712254246881457</c:v>
                </c:pt>
                <c:pt idx="1449">
                  <c:v>47.712254246881457</c:v>
                </c:pt>
                <c:pt idx="1450">
                  <c:v>46.712254246881457</c:v>
                </c:pt>
                <c:pt idx="1451">
                  <c:v>45.712254246881457</c:v>
                </c:pt>
                <c:pt idx="1452">
                  <c:v>44.712254246881457</c:v>
                </c:pt>
                <c:pt idx="1453">
                  <c:v>43.712254246881457</c:v>
                </c:pt>
                <c:pt idx="1454">
                  <c:v>42.712254246881457</c:v>
                </c:pt>
                <c:pt idx="1455">
                  <c:v>41.712254246881457</c:v>
                </c:pt>
                <c:pt idx="1456">
                  <c:v>40.712254246881457</c:v>
                </c:pt>
                <c:pt idx="1457">
                  <c:v>39.712254246881457</c:v>
                </c:pt>
                <c:pt idx="1458">
                  <c:v>38.712254246881457</c:v>
                </c:pt>
                <c:pt idx="1459">
                  <c:v>37.712254246881457</c:v>
                </c:pt>
                <c:pt idx="1460">
                  <c:v>36.712254246881457</c:v>
                </c:pt>
                <c:pt idx="1461">
                  <c:v>35.712254246881457</c:v>
                </c:pt>
                <c:pt idx="1462">
                  <c:v>34.712254246881457</c:v>
                </c:pt>
                <c:pt idx="1463">
                  <c:v>33.712254246881457</c:v>
                </c:pt>
                <c:pt idx="1464">
                  <c:v>32.712254246881457</c:v>
                </c:pt>
                <c:pt idx="1465">
                  <c:v>31.712254246881457</c:v>
                </c:pt>
                <c:pt idx="1466">
                  <c:v>30.712254246881457</c:v>
                </c:pt>
                <c:pt idx="1467">
                  <c:v>29.712254246881457</c:v>
                </c:pt>
                <c:pt idx="1468">
                  <c:v>28.712254246881457</c:v>
                </c:pt>
                <c:pt idx="1469">
                  <c:v>27.712254246881457</c:v>
                </c:pt>
                <c:pt idx="1470">
                  <c:v>26.712254246881457</c:v>
                </c:pt>
                <c:pt idx="1471">
                  <c:v>25.712254246881457</c:v>
                </c:pt>
                <c:pt idx="1472">
                  <c:v>24.712254246881457</c:v>
                </c:pt>
                <c:pt idx="1473">
                  <c:v>23.712254246881457</c:v>
                </c:pt>
                <c:pt idx="1474">
                  <c:v>22.712254246881457</c:v>
                </c:pt>
                <c:pt idx="1475">
                  <c:v>21.712254246881457</c:v>
                </c:pt>
                <c:pt idx="1476">
                  <c:v>20.712254246881457</c:v>
                </c:pt>
                <c:pt idx="1477">
                  <c:v>19.712254246881457</c:v>
                </c:pt>
                <c:pt idx="1478">
                  <c:v>18.712254246881457</c:v>
                </c:pt>
                <c:pt idx="1479">
                  <c:v>17.712254246881457</c:v>
                </c:pt>
                <c:pt idx="1480">
                  <c:v>16.712254246881457</c:v>
                </c:pt>
                <c:pt idx="1481">
                  <c:v>15.712254246881457</c:v>
                </c:pt>
                <c:pt idx="1482">
                  <c:v>14.712254246881457</c:v>
                </c:pt>
                <c:pt idx="1483">
                  <c:v>13.712254246881457</c:v>
                </c:pt>
                <c:pt idx="1484">
                  <c:v>12.712254246881457</c:v>
                </c:pt>
                <c:pt idx="1485">
                  <c:v>11.712254246881457</c:v>
                </c:pt>
                <c:pt idx="1486">
                  <c:v>10.712254246881457</c:v>
                </c:pt>
                <c:pt idx="1487">
                  <c:v>9.7122542468814572</c:v>
                </c:pt>
                <c:pt idx="1488">
                  <c:v>8.7122542468814572</c:v>
                </c:pt>
                <c:pt idx="1489">
                  <c:v>7.7122542468814572</c:v>
                </c:pt>
                <c:pt idx="1490">
                  <c:v>6.7122542468814572</c:v>
                </c:pt>
                <c:pt idx="1491">
                  <c:v>5.7122542468814572</c:v>
                </c:pt>
                <c:pt idx="1492">
                  <c:v>4.7122542468814572</c:v>
                </c:pt>
                <c:pt idx="1493">
                  <c:v>3.7122542468814572</c:v>
                </c:pt>
                <c:pt idx="1494">
                  <c:v>2.7122542468814572</c:v>
                </c:pt>
                <c:pt idx="1495">
                  <c:v>1.7122542468814572</c:v>
                </c:pt>
                <c:pt idx="1496">
                  <c:v>0.71225424688145722</c:v>
                </c:pt>
                <c:pt idx="1497">
                  <c:v>-0.28774575311854278</c:v>
                </c:pt>
              </c:numCache>
            </c:numRef>
          </c:xVal>
          <c:yVal>
            <c:numRef>
              <c:f>Sheet1!$E$3:$E$1751</c:f>
              <c:numCache>
                <c:formatCode>General</c:formatCode>
                <c:ptCount val="174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133210.67558551842</c:v>
                </c:pt>
                <c:pt idx="1110">
                  <c:v>133203.78071492948</c:v>
                </c:pt>
                <c:pt idx="1111">
                  <c:v>133183.09895792184</c:v>
                </c:pt>
                <c:pt idx="1112">
                  <c:v>133148.63887626166</c:v>
                </c:pt>
                <c:pt idx="1113">
                  <c:v>133100.41473119144</c:v>
                </c:pt>
                <c:pt idx="1114">
                  <c:v>133038.44647089203</c:v>
                </c:pt>
                <c:pt idx="1115">
                  <c:v>132962.75971295545</c:v>
                </c:pt>
                <c:pt idx="1116">
                  <c:v>132873.3857218959</c:v>
                </c:pt>
                <c:pt idx="1117">
                  <c:v>132770.36138173161</c:v>
                </c:pt>
                <c:pt idx="1118">
                  <c:v>132653.72916367988</c:v>
                </c:pt>
                <c:pt idx="1119">
                  <c:v>132523.53708901329</c:v>
                </c:pt>
                <c:pt idx="1120">
                  <c:v>132379.83868713229</c:v>
                </c:pt>
                <c:pt idx="1121">
                  <c:v>132222.69294891838</c:v>
                </c:pt>
                <c:pt idx="1122">
                  <c:v>132052.16427543518</c:v>
                </c:pt>
                <c:pt idx="1123">
                  <c:v>131868.32242205596</c:v>
                </c:pt>
                <c:pt idx="1124">
                  <c:v>131671.24243809882</c:v>
                </c:pt>
                <c:pt idx="1125">
                  <c:v>131461.0046020599</c:v>
                </c:pt>
                <c:pt idx="1126">
                  <c:v>131237.69435253934</c:v>
                </c:pt>
                <c:pt idx="1127">
                  <c:v>131001.40221496148</c:v>
                </c:pt>
                <c:pt idx="1128">
                  <c:v>130752.22372419658</c:v>
                </c:pt>
                <c:pt idx="1129">
                  <c:v>130490.25934319665</c:v>
                </c:pt>
                <c:pt idx="1130">
                  <c:v>130215.61437776322</c:v>
                </c:pt>
                <c:pt idx="1131">
                  <c:v>129928.39888756933</c:v>
                </c:pt>
                <c:pt idx="1132">
                  <c:v>129628.7275935645</c:v>
                </c:pt>
                <c:pt idx="1133">
                  <c:v>129316.71978189316</c:v>
                </c:pt>
                <c:pt idx="1134">
                  <c:v>128992.4992044641</c:v>
                </c:pt>
                <c:pt idx="1135">
                  <c:v>128656.19397630994</c:v>
                </c:pt>
                <c:pt idx="1136">
                  <c:v>128307.93646988082</c:v>
                </c:pt>
                <c:pt idx="1137">
                  <c:v>127947.86320641881</c:v>
                </c:pt>
                <c:pt idx="1138">
                  <c:v>127576.11474456303</c:v>
                </c:pt>
                <c:pt idx="1139">
                  <c:v>127192.83556633828</c:v>
                </c:pt>
                <c:pt idx="1140">
                  <c:v>126798.17396068113</c:v>
                </c:pt>
                <c:pt idx="1141">
                  <c:v>126392.28190466181</c:v>
                </c:pt>
                <c:pt idx="1142">
                  <c:v>125975.31494255853</c:v>
                </c:pt>
                <c:pt idx="1143">
                  <c:v>125547.43206294654</c:v>
                </c:pt>
                <c:pt idx="1144">
                  <c:v>125108.79557396055</c:v>
                </c:pt>
                <c:pt idx="1145">
                  <c:v>124659.57097689524</c:v>
                </c:pt>
                <c:pt idx="1146">
                  <c:v>124199.92683830309</c:v>
                </c:pt>
                <c:pt idx="1147">
                  <c:v>123730.03466075497</c:v>
                </c:pt>
                <c:pt idx="1148">
                  <c:v>123250.06875242366</c:v>
                </c:pt>
                <c:pt idx="1149">
                  <c:v>122760.20609565426</c:v>
                </c:pt>
                <c:pt idx="1150">
                  <c:v>122260.62621468073</c:v>
                </c:pt>
                <c:pt idx="1151">
                  <c:v>121751.51104265105</c:v>
                </c:pt>
                <c:pt idx="1152">
                  <c:v>121233.04478811813</c:v>
                </c:pt>
                <c:pt idx="1153">
                  <c:v>120705.41380115513</c:v>
                </c:pt>
                <c:pt idx="1154">
                  <c:v>120168.80643925072</c:v>
                </c:pt>
                <c:pt idx="1155">
                  <c:v>119623.41293313769</c:v>
                </c:pt>
                <c:pt idx="1156">
                  <c:v>119069.42525270618</c:v>
                </c:pt>
                <c:pt idx="1157">
                  <c:v>118507.03697315133</c:v>
                </c:pt>
                <c:pt idx="1158">
                  <c:v>117936.44314150015</c:v>
                </c:pt>
                <c:pt idx="1159">
                  <c:v>117357.84014366155</c:v>
                </c:pt>
                <c:pt idx="1160">
                  <c:v>116771.42557213978</c:v>
                </c:pt>
                <c:pt idx="1161">
                  <c:v>116177.39809454727</c:v>
                </c:pt>
                <c:pt idx="1162">
                  <c:v>115575.9573230502</c:v>
                </c:pt>
                <c:pt idx="1163">
                  <c:v>114967.30368487697</c:v>
                </c:pt>
                <c:pt idx="1164">
                  <c:v>114351.6382940138</c:v>
                </c:pt>
                <c:pt idx="1165">
                  <c:v>113729.16282421055</c:v>
                </c:pt>
                <c:pt idx="1166">
                  <c:v>113100.07938341293</c:v>
                </c:pt>
                <c:pt idx="1167">
                  <c:v>112464.5903897355</c:v>
                </c:pt>
                <c:pt idx="1168">
                  <c:v>111822.89844908324</c:v>
                </c:pt>
                <c:pt idx="1169">
                  <c:v>111175.20623452701</c:v>
                </c:pt>
                <c:pt idx="1170">
                  <c:v>110521.71636753244</c:v>
                </c:pt>
                <c:pt idx="1171">
                  <c:v>109862.63130113691</c:v>
                </c:pt>
                <c:pt idx="1172">
                  <c:v>109198.15320516675</c:v>
                </c:pt>
                <c:pt idx="1173">
                  <c:v>108528.48385357911</c:v>
                </c:pt>
                <c:pt idx="1174">
                  <c:v>107853.82451400966</c:v>
                </c:pt>
                <c:pt idx="1175">
                  <c:v>107174.37583960409</c:v>
                </c:pt>
                <c:pt idx="1176">
                  <c:v>106490.33776320264</c:v>
                </c:pt>
                <c:pt idx="1177">
                  <c:v>105801.90939394635</c:v>
                </c:pt>
                <c:pt idx="1178">
                  <c:v>105109.28891636535</c:v>
                </c:pt>
                <c:pt idx="1179">
                  <c:v>104412.67349200783</c:v>
                </c:pt>
                <c:pt idx="1180">
                  <c:v>103712.25916366064</c:v>
                </c:pt>
                <c:pt idx="1181">
                  <c:v>103008.24076221013</c:v>
                </c:pt>
                <c:pt idx="1182">
                  <c:v>102300.81181618563</c:v>
                </c:pt>
                <c:pt idx="1183">
                  <c:v>101590.16446402404</c:v>
                </c:pt>
                <c:pt idx="1184">
                  <c:v>100876.48936908912</c:v>
                </c:pt>
                <c:pt idx="1185">
                  <c:v>100159.97563747448</c:v>
                </c:pt>
                <c:pt idx="1186">
                  <c:v>99440.810738615663</c:v>
                </c:pt>
                <c:pt idx="1187">
                  <c:v>98719.180428730484</c:v>
                </c:pt>
                <c:pt idx="1188">
                  <c:v>97995.268677105007</c:v>
                </c:pt>
                <c:pt idx="1189">
                  <c:v>97269.257595235889</c:v>
                </c:pt>
                <c:pt idx="1190">
                  <c:v>96541.327368837738</c:v>
                </c:pt>
                <c:pt idx="1191">
                  <c:v>95811.656192718539</c:v>
                </c:pt>
                <c:pt idx="1192">
                  <c:v>95080.420208523778</c:v>
                </c:pt>
                <c:pt idx="1193">
                  <c:v>94347.793445344825</c:v>
                </c:pt>
                <c:pt idx="1194">
                  <c:v>93613.947763184246</c:v>
                </c:pt>
                <c:pt idx="1195">
                  <c:v>92879.052799267592</c:v>
                </c:pt>
                <c:pt idx="1196">
                  <c:v>92143.275917185878</c:v>
                </c:pt>
                <c:pt idx="1197">
                  <c:v>91406.782158852511</c:v>
                </c:pt>
                <c:pt idx="1198">
                  <c:v>90669.734199252911</c:v>
                </c:pt>
                <c:pt idx="1199">
                  <c:v>89932.292303963259</c:v>
                </c:pt>
                <c:pt idx="1200">
                  <c:v>89194.6142894113</c:v>
                </c:pt>
                <c:pt idx="1201">
                  <c:v>88456.855485850145</c:v>
                </c:pt>
                <c:pt idx="1202">
                  <c:v>87719.168703012328</c:v>
                </c:pt>
                <c:pt idx="1203">
                  <c:v>86981.704198410094</c:v>
                </c:pt>
                <c:pt idx="1204">
                  <c:v>86244.609648244339</c:v>
                </c:pt>
                <c:pt idx="1205">
                  <c:v>85508.030120883122</c:v>
                </c:pt>
                <c:pt idx="1206">
                  <c:v>84772.10805286892</c:v>
                </c:pt>
                <c:pt idx="1207">
                  <c:v>84036.983227410645</c:v>
                </c:pt>
                <c:pt idx="1208">
                  <c:v>83302.792755315473</c:v>
                </c:pt>
                <c:pt idx="1209">
                  <c:v>82569.671058314532</c:v>
                </c:pt>
                <c:pt idx="1210">
                  <c:v>81837.749854732654</c:v>
                </c:pt>
                <c:pt idx="1211">
                  <c:v>81107.15814745368</c:v>
                </c:pt>
                <c:pt idx="1212">
                  <c:v>80378.022214129582</c:v>
                </c:pt>
                <c:pt idx="1213">
                  <c:v>79650.465599581148</c:v>
                </c:pt>
                <c:pt idx="1214">
                  <c:v>78924.609110337449</c:v>
                </c:pt>
                <c:pt idx="1215">
                  <c:v>78200.570811258454</c:v>
                </c:pt>
                <c:pt idx="1216">
                  <c:v>77478.466024187568</c:v>
                </c:pt>
                <c:pt idx="1217">
                  <c:v>76758.40732857633</c:v>
                </c:pt>
                <c:pt idx="1218">
                  <c:v>76040.5045640264</c:v>
                </c:pt>
                <c:pt idx="1219">
                  <c:v>75324.864834690467</c:v>
                </c:pt>
                <c:pt idx="1220">
                  <c:v>74611.592515475859</c:v>
                </c:pt>
                <c:pt idx="1221">
                  <c:v>73900.78925999254</c:v>
                </c:pt>
                <c:pt idx="1222">
                  <c:v>73192.554010187829</c:v>
                </c:pt>
                <c:pt idx="1223">
                  <c:v>72486.983007609408</c:v>
                </c:pt>
                <c:pt idx="1224">
                  <c:v>71784.169806239777</c:v>
                </c:pt>
                <c:pt idx="1225">
                  <c:v>71084.205286842451</c:v>
                </c:pt>
                <c:pt idx="1226">
                  <c:v>70387.177672763893</c:v>
                </c:pt>
                <c:pt idx="1227">
                  <c:v>69693.172547132126</c:v>
                </c:pt>
                <c:pt idx="1228">
                  <c:v>69002.272871395646</c:v>
                </c:pt>
                <c:pt idx="1229">
                  <c:v>68314.559005145507</c:v>
                </c:pt>
                <c:pt idx="1230">
                  <c:v>67630.108727163926</c:v>
                </c:pt>
                <c:pt idx="1231">
                  <c:v>66948.997257643598</c:v>
                </c:pt>
                <c:pt idx="1232">
                  <c:v>66271.297281522086</c:v>
                </c:pt>
                <c:pt idx="1233">
                  <c:v>65597.078972877294</c:v>
                </c:pt>
                <c:pt idx="1234">
                  <c:v>64926.410020328549</c:v>
                </c:pt>
                <c:pt idx="1235">
                  <c:v>64259.355653391394</c:v>
                </c:pt>
                <c:pt idx="1236">
                  <c:v>63595.978669732343</c:v>
                </c:pt>
                <c:pt idx="1237">
                  <c:v>62936.339463272627</c:v>
                </c:pt>
                <c:pt idx="1238">
                  <c:v>62280.49605308941</c:v>
                </c:pt>
                <c:pt idx="1239">
                  <c:v>61628.504113064897</c:v>
                </c:pt>
                <c:pt idx="1240">
                  <c:v>60980.41700223404</c:v>
                </c:pt>
                <c:pt idx="1241">
                  <c:v>60336.285795782685</c:v>
                </c:pt>
                <c:pt idx="1242">
                  <c:v>59696.159316649188</c:v>
                </c:pt>
                <c:pt idx="1243">
                  <c:v>59060.08416768317</c:v>
                </c:pt>
                <c:pt idx="1244">
                  <c:v>58428.104764316551</c:v>
                </c:pt>
                <c:pt idx="1245">
                  <c:v>57800.26336770277</c:v>
                </c:pt>
                <c:pt idx="1246">
                  <c:v>57176.600118281043</c:v>
                </c:pt>
                <c:pt idx="1247">
                  <c:v>56557.153069724212</c:v>
                </c:pt>
                <c:pt idx="1248">
                  <c:v>55941.958223229129</c:v>
                </c:pt>
                <c:pt idx="1249">
                  <c:v>55331.04956210994</c:v>
                </c:pt>
                <c:pt idx="1250">
                  <c:v>54724.459086656032</c:v>
                </c:pt>
                <c:pt idx="1251">
                  <c:v>54122.216849216973</c:v>
                </c:pt>
                <c:pt idx="1252">
                  <c:v>53524.350989478306</c:v>
                </c:pt>
                <c:pt idx="1253">
                  <c:v>52930.88776989311</c:v>
                </c:pt>
                <c:pt idx="1254">
                  <c:v>52341.851611235317</c:v>
                </c:pt>
                <c:pt idx="1255">
                  <c:v>51757.265128241881</c:v>
                </c:pt>
                <c:pt idx="1256">
                  <c:v>51177.149165312068</c:v>
                </c:pt>
                <c:pt idx="1257">
                  <c:v>50601.522832233481</c:v>
                </c:pt>
                <c:pt idx="1258">
                  <c:v>50030.403539904895</c:v>
                </c:pt>
                <c:pt idx="1259">
                  <c:v>49463.807036027996</c:v>
                </c:pt>
                <c:pt idx="1260">
                  <c:v>48901.747440740248</c:v>
                </c:pt>
                <c:pt idx="1261">
                  <c:v>48344.237282163151</c:v>
                </c:pt>
                <c:pt idx="1262">
                  <c:v>47791.287531840411</c:v>
                </c:pt>
                <c:pt idx="1263">
                  <c:v>47242.907640042111</c:v>
                </c:pt>
                <c:pt idx="1264">
                  <c:v>46699.105570911655</c:v>
                </c:pt>
                <c:pt idx="1265">
                  <c:v>46159.887837433984</c:v>
                </c:pt>
                <c:pt idx="1266">
                  <c:v>45625.259536203288</c:v>
                </c:pt>
                <c:pt idx="1267">
                  <c:v>45095.224381971064</c:v>
                </c:pt>
                <c:pt idx="1268">
                  <c:v>44569.784741954798</c:v>
                </c:pt>
                <c:pt idx="1269">
                  <c:v>44048.941669889748</c:v>
                </c:pt>
                <c:pt idx="1270">
                  <c:v>43532.694939806453</c:v>
                </c:pt>
                <c:pt idx="1271">
                  <c:v>43021.04307951784</c:v>
                </c:pt>
                <c:pt idx="1272">
                  <c:v>42513.983403800659</c:v>
                </c:pt>
                <c:pt idx="1273">
                  <c:v>42011.512047256831</c:v>
                </c:pt>
                <c:pt idx="1274">
                  <c:v>41513.623996841357</c:v>
                </c:pt>
                <c:pt idx="1275">
                  <c:v>41020.313124043692</c:v>
                </c:pt>
                <c:pt idx="1276">
                  <c:v>40531.572216711247</c:v>
                </c:pt>
                <c:pt idx="1277">
                  <c:v>40047.393010503416</c:v>
                </c:pt>
                <c:pt idx="1278">
                  <c:v>39567.766219966368</c:v>
                </c:pt>
                <c:pt idx="1279">
                  <c:v>39092.681569218606</c:v>
                </c:pt>
                <c:pt idx="1280">
                  <c:v>38622.127822238763</c:v>
                </c:pt>
                <c:pt idx="1281">
                  <c:v>38156.092812747534</c:v>
                </c:pt>
                <c:pt idx="1282">
                  <c:v>37694.563473676251</c:v>
                </c:pt>
                <c:pt idx="1283">
                  <c:v>37237.525866215488</c:v>
                </c:pt>
                <c:pt idx="1284">
                  <c:v>36784.965208437556</c:v>
                </c:pt>
                <c:pt idx="1285">
                  <c:v>36336.865903487436</c:v>
                </c:pt>
                <c:pt idx="1286">
                  <c:v>35893.211567337465</c:v>
                </c:pt>
                <c:pt idx="1287">
                  <c:v>35453.985056101272</c:v>
                </c:pt>
                <c:pt idx="1288">
                  <c:v>35019.168492903525</c:v>
                </c:pt>
                <c:pt idx="1289">
                  <c:v>34588.743294302214</c:v>
                </c:pt>
                <c:pt idx="1290">
                  <c:v>34162.69019626081</c:v>
                </c:pt>
                <c:pt idx="1291">
                  <c:v>33740.989279668436</c:v>
                </c:pt>
                <c:pt idx="1292">
                  <c:v>33323.619995406079</c:v>
                </c:pt>
                <c:pt idx="1293">
                  <c:v>32910.561188957967</c:v>
                </c:pt>
                <c:pt idx="1294">
                  <c:v>32501.791124567171</c:v>
                </c:pt>
                <c:pt idx="1295">
                  <c:v>32097.287508935387</c:v>
                </c:pt>
                <c:pt idx="1296">
                  <c:v>31697.027514466849</c:v>
                </c:pt>
                <c:pt idx="1297">
                  <c:v>31300.987802056741</c:v>
                </c:pt>
                <c:pt idx="1298">
                  <c:v>30909.144543425409</c:v>
                </c:pt>
                <c:pt idx="1299">
                  <c:v>30521.47344299925</c:v>
                </c:pt>
                <c:pt idx="1300">
                  <c:v>30137.949759339914</c:v>
                </c:pt>
                <c:pt idx="1301">
                  <c:v>29758.548326123884</c:v>
                </c:pt>
                <c:pt idx="1302">
                  <c:v>29383.243572674324</c:v>
                </c:pt>
                <c:pt idx="1303">
                  <c:v>29012.009544048175</c:v>
                </c:pt>
                <c:pt idx="1304">
                  <c:v>28644.819920680588</c:v>
                </c:pt>
                <c:pt idx="1305">
                  <c:v>28281.648037590458</c:v>
                </c:pt>
                <c:pt idx="1306">
                  <c:v>27922.466903149627</c:v>
                </c:pt>
                <c:pt idx="1307">
                  <c:v>27567.249217419849</c:v>
                </c:pt>
                <c:pt idx="1308">
                  <c:v>27215.967390060781</c:v>
                </c:pt>
                <c:pt idx="1309">
                  <c:v>26868.593557813208</c:v>
                </c:pt>
                <c:pt idx="1310">
                  <c:v>26525.099601561396</c:v>
                </c:pt>
                <c:pt idx="1311">
                  <c:v>26185.457162979008</c:v>
                </c:pt>
                <c:pt idx="1312">
                  <c:v>25849.637660763041</c:v>
                </c:pt>
                <c:pt idx="1313">
                  <c:v>25517.612306460142</c:v>
                </c:pt>
                <c:pt idx="1314">
                  <c:v>25189.352119890369</c:v>
                </c:pt>
                <c:pt idx="1315">
                  <c:v>24864.827944173048</c:v>
                </c:pt>
                <c:pt idx="1316">
                  <c:v>24544.010460359812</c:v>
                </c:pt>
                <c:pt idx="1317">
                  <c:v>24226.870201679892</c:v>
                </c:pt>
                <c:pt idx="1318">
                  <c:v>23913.377567402829</c:v>
                </c:pt>
                <c:pt idx="1319">
                  <c:v>23603.502836323973</c:v>
                </c:pt>
                <c:pt idx="1320">
                  <c:v>23297.216179878105</c:v>
                </c:pt>
                <c:pt idx="1321">
                  <c:v>22994.487674886615</c:v>
                </c:pt>
                <c:pt idx="1322">
                  <c:v>22695.2873159437</c:v>
                </c:pt>
                <c:pt idx="1323">
                  <c:v>22399.585027447269</c:v>
                </c:pt>
                <c:pt idx="1324">
                  <c:v>22107.350675280064</c:v>
                </c:pt>
                <c:pt idx="1325">
                  <c:v>21818.554078146652</c:v>
                </c:pt>
                <c:pt idx="1326">
                  <c:v>21533.165018571999</c:v>
                </c:pt>
                <c:pt idx="1327">
                  <c:v>21251.153253567412</c:v>
                </c:pt>
                <c:pt idx="1328">
                  <c:v>20972.488524969347</c:v>
                </c:pt>
                <c:pt idx="1329">
                  <c:v>20697.140569457093</c:v>
                </c:pt>
                <c:pt idx="1330">
                  <c:v>20425.07912825498</c:v>
                </c:pt>
                <c:pt idx="1331">
                  <c:v>20156.273956524747</c:v>
                </c:pt>
                <c:pt idx="1332">
                  <c:v>19890.694832454006</c:v>
                </c:pt>
                <c:pt idx="1333">
                  <c:v>19628.311566046461</c:v>
                </c:pt>
                <c:pt idx="1334">
                  <c:v>19369.094007619522</c:v>
                </c:pt>
                <c:pt idx="1335">
                  <c:v>19113.012056015268</c:v>
                </c:pt>
                <c:pt idx="1336">
                  <c:v>18860.035666530035</c:v>
                </c:pt>
                <c:pt idx="1337">
                  <c:v>18610.134858568828</c:v>
                </c:pt>
                <c:pt idx="1338">
                  <c:v>18363.279723029696</c:v>
                </c:pt>
                <c:pt idx="1339">
                  <c:v>18119.440429423914</c:v>
                </c:pt>
                <c:pt idx="1340">
                  <c:v>17878.587232737478</c:v>
                </c:pt>
                <c:pt idx="1341">
                  <c:v>17640.690480039502</c:v>
                </c:pt>
                <c:pt idx="1342">
                  <c:v>17405.72061684282</c:v>
                </c:pt>
                <c:pt idx="1343">
                  <c:v>17173.64819322234</c:v>
                </c:pt>
                <c:pt idx="1344">
                  <c:v>16944.443869696566</c:v>
                </c:pt>
                <c:pt idx="1345">
                  <c:v>16718.078422877483</c:v>
                </c:pt>
                <c:pt idx="1346">
                  <c:v>16494.522750894161</c:v>
                </c:pt>
                <c:pt idx="1347">
                  <c:v>16273.74787859531</c:v>
                </c:pt>
                <c:pt idx="1348">
                  <c:v>16055.724962535869</c:v>
                </c:pt>
                <c:pt idx="1349">
                  <c:v>15840.425295752742</c:v>
                </c:pt>
                <c:pt idx="1350">
                  <c:v>15627.820312334808</c:v>
                </c:pt>
                <c:pt idx="1351">
                  <c:v>15417.881591792062</c:v>
                </c:pt>
                <c:pt idx="1352">
                  <c:v>15210.580863228828</c:v>
                </c:pt>
                <c:pt idx="1353">
                  <c:v>15005.890009325871</c:v>
                </c:pt>
                <c:pt idx="1354">
                  <c:v>14803.78107013632</c:v>
                </c:pt>
                <c:pt idx="1355">
                  <c:v>14604.226246699849</c:v>
                </c:pt>
                <c:pt idx="1356">
                  <c:v>14407.197904479968</c:v>
                </c:pt>
                <c:pt idx="1357">
                  <c:v>14212.668576628923</c:v>
                </c:pt>
                <c:pt idx="1358">
                  <c:v>14020.610967084693</c:v>
                </c:pt>
                <c:pt idx="1359">
                  <c:v>13830.997953504533</c:v>
                </c:pt>
                <c:pt idx="1360">
                  <c:v>13643.802590039355</c:v>
                </c:pt>
                <c:pt idx="1361">
                  <c:v>13458.998109953334</c:v>
                </c:pt>
                <c:pt idx="1362">
                  <c:v>13276.557928092911</c:v>
                </c:pt>
                <c:pt idx="1363">
                  <c:v>13096.45564320925</c:v>
                </c:pt>
                <c:pt idx="1364">
                  <c:v>12918.665040138396</c:v>
                </c:pt>
                <c:pt idx="1365">
                  <c:v>12743.160091842878</c:v>
                </c:pt>
                <c:pt idx="1366">
                  <c:v>12569.914961319017</c:v>
                </c:pt>
                <c:pt idx="1367">
                  <c:v>12398.904003373442</c:v>
                </c:pt>
                <c:pt idx="1368">
                  <c:v>12230.101766272821</c:v>
                </c:pt>
                <c:pt idx="1369">
                  <c:v>12063.482993270485</c:v>
                </c:pt>
                <c:pt idx="1370">
                  <c:v>11899.022624013467</c:v>
                </c:pt>
                <c:pt idx="1371">
                  <c:v>11736.695795833682</c:v>
                </c:pt>
                <c:pt idx="1372">
                  <c:v>11576.47784492664</c:v>
                </c:pt>
                <c:pt idx="1373">
                  <c:v>11418.344307421115</c:v>
                </c:pt>
                <c:pt idx="1374">
                  <c:v>11262.27092034322</c:v>
                </c:pt>
                <c:pt idx="1375">
                  <c:v>11108.233622478057</c:v>
                </c:pt>
                <c:pt idx="1376">
                  <c:v>10956.208555132265</c:v>
                </c:pt>
                <c:pt idx="1377">
                  <c:v>10806.172062800533</c:v>
                </c:pt>
                <c:pt idx="1378">
                  <c:v>10658.10069373919</c:v>
                </c:pt>
                <c:pt idx="1379">
                  <c:v>10511.971200449972</c:v>
                </c:pt>
                <c:pt idx="1380">
                  <c:v>10367.760540076744</c:v>
                </c:pt>
                <c:pt idx="1381">
                  <c:v>10225.445874718229</c:v>
                </c:pt>
                <c:pt idx="1382">
                  <c:v>10085.004571659461</c:v>
                </c:pt>
                <c:pt idx="1383">
                  <c:v>9946.4142035247914</c:v>
                </c:pt>
                <c:pt idx="1384">
                  <c:v>9809.6525483550668</c:v>
                </c:pt>
                <c:pt idx="1385">
                  <c:v>9674.6975896116874</c:v>
                </c:pt>
                <c:pt idx="1386">
                  <c:v>9541.5275161100617</c:v>
                </c:pt>
                <c:pt idx="1387">
                  <c:v>9410.1207218849795</c:v>
                </c:pt>
                <c:pt idx="1388">
                  <c:v>9280.4558059903939</c:v>
                </c:pt>
                <c:pt idx="1389">
                  <c:v>9152.5115722359169</c:v>
                </c:pt>
                <c:pt idx="1390">
                  <c:v>9026.2670288625086</c:v>
                </c:pt>
                <c:pt idx="1391">
                  <c:v>8901.7013881594212</c:v>
                </c:pt>
                <c:pt idx="1392">
                  <c:v>8778.7940660248714</c:v>
                </c:pt>
                <c:pt idx="1393">
                  <c:v>8657.5246814723596</c:v>
                </c:pt>
                <c:pt idx="1394">
                  <c:v>8537.8730560849526</c:v>
                </c:pt>
                <c:pt idx="1395">
                  <c:v>8419.8192134194869</c:v>
                </c:pt>
                <c:pt idx="1396">
                  <c:v>8303.343378362626</c:v>
                </c:pt>
                <c:pt idx="1397">
                  <c:v>8188.4259764409198</c:v>
                </c:pt>
                <c:pt idx="1398">
                  <c:v>8075.047633086614</c:v>
                </c:pt>
                <c:pt idx="1399">
                  <c:v>7963.1891728610344</c:v>
                </c:pt>
                <c:pt idx="1400">
                  <c:v>7852.8316186375678</c:v>
                </c:pt>
                <c:pt idx="1401">
                  <c:v>7743.9561907456655</c:v>
                </c:pt>
                <c:pt idx="1402">
                  <c:v>7636.5443060778998</c:v>
                </c:pt>
                <c:pt idx="1403">
                  <c:v>7530.5775771615399</c:v>
                </c:pt>
                <c:pt idx="1404">
                  <c:v>7426.0378111962609</c:v>
                </c:pt>
                <c:pt idx="1405">
                  <c:v>7322.9070090597324</c:v>
                </c:pt>
                <c:pt idx="1406">
                  <c:v>7221.1673642823425</c:v>
                </c:pt>
                <c:pt idx="1407">
                  <c:v>7120.8012619927995</c:v>
                </c:pt>
                <c:pt idx="1408">
                  <c:v>7021.7912778359396</c:v>
                </c:pt>
                <c:pt idx="1409">
                  <c:v>6924.1201768640622</c:v>
                </c:pt>
                <c:pt idx="1410">
                  <c:v>6827.7709124033236</c:v>
                </c:pt>
                <c:pt idx="1411">
                  <c:v>6732.7266248964115</c:v>
                </c:pt>
                <c:pt idx="1412">
                  <c:v>6638.9706407227441</c:v>
                </c:pt>
                <c:pt idx="1413">
                  <c:v>6546.4864709975718</c:v>
                </c:pt>
                <c:pt idx="1414">
                  <c:v>6455.2578103510414</c:v>
                </c:pt>
                <c:pt idx="1415">
                  <c:v>6365.2685356884967</c:v>
                </c:pt>
                <c:pt idx="1416">
                  <c:v>6276.5027049331457</c:v>
                </c:pt>
                <c:pt idx="1417">
                  <c:v>6188.944555752093</c:v>
                </c:pt>
                <c:pt idx="1418">
                  <c:v>6102.5785042669595</c:v>
                </c:pt>
                <c:pt idx="1419">
                  <c:v>6017.3891437500306</c:v>
                </c:pt>
                <c:pt idx="1420">
                  <c:v>5933.3612433068902</c:v>
                </c:pt>
                <c:pt idx="1421">
                  <c:v>5850.4797465466972</c:v>
                </c:pt>
                <c:pt idx="1422">
                  <c:v>5768.7297702407841</c:v>
                </c:pt>
                <c:pt idx="1423">
                  <c:v>5688.0966029707351</c:v>
                </c:pt>
                <c:pt idx="1424">
                  <c:v>5608.5657037666715</c:v>
                </c:pt>
                <c:pt idx="1425">
                  <c:v>5530.1227007366224</c:v>
                </c:pt>
                <c:pt idx="1426">
                  <c:v>5452.7533896878904</c:v>
                </c:pt>
                <c:pt idx="1427">
                  <c:v>5376.4437327410569</c:v>
                </c:pt>
                <c:pt idx="1428">
                  <c:v>5301.179856937546</c:v>
                </c:pt>
                <c:pt idx="1429">
                  <c:v>5226.9480528414324</c:v>
                </c:pt>
                <c:pt idx="1430">
                  <c:v>5153.7347731361515</c:v>
                </c:pt>
                <c:pt idx="1431">
                  <c:v>5081.5266312169233</c:v>
                </c:pt>
                <c:pt idx="1432">
                  <c:v>5010.3103997794833</c:v>
                </c:pt>
                <c:pt idx="1433">
                  <c:v>4940.0730094057608</c:v>
                </c:pt>
                <c:pt idx="1434">
                  <c:v>4870.8015471471936</c:v>
                </c:pt>
                <c:pt idx="1435">
                  <c:v>4802.4832551061982</c:v>
                </c:pt>
                <c:pt idx="1436">
                  <c:v>4735.1055290164404</c:v>
                </c:pt>
                <c:pt idx="1437">
                  <c:v>4668.6559168224567</c:v>
                </c:pt>
                <c:pt idx="1438">
                  <c:v>4603.1221172591049</c:v>
                </c:pt>
                <c:pt idx="1439">
                  <c:v>4538.4919784314379</c:v>
                </c:pt>
                <c:pt idx="1440">
                  <c:v>4474.7534963954768</c:v>
                </c:pt>
                <c:pt idx="1441">
                  <c:v>4411.8948137403086</c:v>
                </c:pt>
                <c:pt idx="1442">
                  <c:v>4349.9042181720797</c:v>
                </c:pt>
                <c:pt idx="1443">
                  <c:v>4288.7701411001908</c:v>
                </c:pt>
                <c:pt idx="1444">
                  <c:v>4228.4811562262439</c:v>
                </c:pt>
                <c:pt idx="1445">
                  <c:v>4169.025978136101</c:v>
                </c:pt>
                <c:pt idx="1446">
                  <c:v>4110.3934608953741</c:v>
                </c:pt>
                <c:pt idx="1447">
                  <c:v>4052.5725966488967</c:v>
                </c:pt>
                <c:pt idx="1448">
                  <c:v>3995.5525142243264</c:v>
                </c:pt>
                <c:pt idx="1449">
                  <c:v>3939.3224777404039</c:v>
                </c:pt>
                <c:pt idx="1450">
                  <c:v>3883.8718852200941</c:v>
                </c:pt>
                <c:pt idx="1451">
                  <c:v>3829.1902672089477</c:v>
                </c:pt>
                <c:pt idx="1452">
                  <c:v>3775.2672853990093</c:v>
                </c:pt>
                <c:pt idx="1453">
                  <c:v>3722.0927312585422</c:v>
                </c:pt>
                <c:pt idx="1454">
                  <c:v>3669.6565246678338</c:v>
                </c:pt>
                <c:pt idx="1455">
                  <c:v>3617.9487125613823</c:v>
                </c:pt>
                <c:pt idx="1456">
                  <c:v>3566.9594675766516</c:v>
                </c:pt>
                <c:pt idx="1457">
                  <c:v>3516.6790867097179</c:v>
                </c:pt>
                <c:pt idx="1458">
                  <c:v>3467.0979899779636</c:v>
                </c:pt>
                <c:pt idx="1459">
                  <c:v>3418.2067190900534</c:v>
                </c:pt>
                <c:pt idx="1460">
                  <c:v>3369.9959361234205</c:v>
                </c:pt>
                <c:pt idx="1461">
                  <c:v>3322.4564222094368</c:v>
                </c:pt>
                <c:pt idx="1462">
                  <c:v>3275.5790762264305</c:v>
                </c:pt>
                <c:pt idx="1463">
                  <c:v>3229.3549135007956</c:v>
                </c:pt>
                <c:pt idx="1464">
                  <c:v>3183.7750645162496</c:v>
                </c:pt>
                <c:pt idx="1465">
                  <c:v>3138.8307736315037</c:v>
                </c:pt>
                <c:pt idx="1466">
                  <c:v>3094.5133978064232</c:v>
                </c:pt>
                <c:pt idx="1467">
                  <c:v>3050.8144053368255</c:v>
                </c:pt>
                <c:pt idx="1468">
                  <c:v>3007.7253745980693</c:v>
                </c:pt>
                <c:pt idx="1469">
                  <c:v>2965.2379927975221</c:v>
                </c:pt>
                <c:pt idx="1470">
                  <c:v>2923.3440547360456</c:v>
                </c:pt>
                <c:pt idx="1471">
                  <c:v>2882.0354615785996</c:v>
                </c:pt>
                <c:pt idx="1472">
                  <c:v>2841.304219634023</c:v>
                </c:pt>
                <c:pt idx="1473">
                  <c:v>2801.1424391441524</c:v>
                </c:pt>
                <c:pt idx="1474">
                  <c:v>2761.5423330823023</c:v>
                </c:pt>
                <c:pt idx="1475">
                  <c:v>2722.4962159611982</c:v>
                </c:pt>
                <c:pt idx="1476">
                  <c:v>2683.9965026504588</c:v>
                </c:pt>
                <c:pt idx="1477">
                  <c:v>2646.0357072036427</c:v>
                </c:pt>
                <c:pt idx="1478">
                  <c:v>2608.6064416949685</c:v>
                </c:pt>
                <c:pt idx="1479">
                  <c:v>2571.7014150657278</c:v>
                </c:pt>
                <c:pt idx="1480">
                  <c:v>2535.3134319804381</c:v>
                </c:pt>
                <c:pt idx="1481">
                  <c:v>2499.4353916927889</c:v>
                </c:pt>
                <c:pt idx="1482">
                  <c:v>2464.0602869214244</c:v>
                </c:pt>
                <c:pt idx="1483">
                  <c:v>2429.1812027355509</c:v>
                </c:pt>
                <c:pt idx="1484">
                  <c:v>2394.7913154504563</c:v>
                </c:pt>
                <c:pt idx="1485">
                  <c:v>2360.8838915329043</c:v>
                </c:pt>
                <c:pt idx="1486">
                  <c:v>2327.4522865164568</c:v>
                </c:pt>
                <c:pt idx="1487">
                  <c:v>2294.4899439267338</c:v>
                </c:pt>
                <c:pt idx="1488">
                  <c:v>2261.9903942165852</c:v>
                </c:pt>
                <c:pt idx="1489">
                  <c:v>2229.9472537112329</c:v>
                </c:pt>
                <c:pt idx="1490">
                  <c:v>2198.3542235633263</c:v>
                </c:pt>
                <c:pt idx="1491">
                  <c:v>2167.2050887179525</c:v>
                </c:pt>
                <c:pt idx="1492">
                  <c:v>2136.4937168875772</c:v>
                </c:pt>
                <c:pt idx="1493">
                  <c:v>2106.2140575368844</c:v>
                </c:pt>
                <c:pt idx="1494">
                  <c:v>2076.3601408775412</c:v>
                </c:pt>
                <c:pt idx="1495">
                  <c:v>2046.9260768728457</c:v>
                </c:pt>
                <c:pt idx="1496">
                  <c:v>2017.9060542522298</c:v>
                </c:pt>
                <c:pt idx="1497">
                  <c:v>1989.2943395356319</c:v>
                </c:pt>
              </c:numCache>
            </c:numRef>
          </c:yVal>
          <c:smooth val="1"/>
          <c:extLst>
            <c:ext xmlns:c16="http://schemas.microsoft.com/office/drawing/2014/chart" uri="{C3380CC4-5D6E-409C-BE32-E72D297353CC}">
              <c16:uniqueId val="{00000000-BAFF-4DEB-92F7-B34A84B3DB11}"/>
            </c:ext>
          </c:extLst>
        </c:ser>
        <c:ser>
          <c:idx val="2"/>
          <c:order val="1"/>
          <c:tx>
            <c:v>Bending Moment- Zhan 2010</c:v>
          </c:tx>
          <c:spPr>
            <a:ln w="19050" cap="rnd">
              <a:solidFill>
                <a:schemeClr val="tx1"/>
              </a:solidFill>
              <a:prstDash val="sysDot"/>
              <a:round/>
            </a:ln>
            <a:effectLst/>
          </c:spPr>
          <c:marker>
            <c:symbol val="none"/>
          </c:marker>
          <c:xVal>
            <c:numRef>
              <c:f>Sheet1!$G$3:$G$1749</c:f>
              <c:numCache>
                <c:formatCode>General</c:formatCode>
                <c:ptCount val="1747"/>
                <c:pt idx="0">
                  <c:v>0</c:v>
                </c:pt>
                <c:pt idx="1">
                  <c:v>0.19999999999998863</c:v>
                </c:pt>
                <c:pt idx="2">
                  <c:v>0.39999999999997726</c:v>
                </c:pt>
                <c:pt idx="3">
                  <c:v>0.59999999999996589</c:v>
                </c:pt>
                <c:pt idx="4">
                  <c:v>0.79999999999995453</c:v>
                </c:pt>
                <c:pt idx="5">
                  <c:v>1</c:v>
                </c:pt>
                <c:pt idx="6">
                  <c:v>1.1999999999999886</c:v>
                </c:pt>
                <c:pt idx="7">
                  <c:v>1.3999999999999773</c:v>
                </c:pt>
                <c:pt idx="8">
                  <c:v>1.5999999999999659</c:v>
                </c:pt>
                <c:pt idx="9">
                  <c:v>1.7999999999999545</c:v>
                </c:pt>
                <c:pt idx="10">
                  <c:v>2</c:v>
                </c:pt>
                <c:pt idx="11">
                  <c:v>2.1999999999999886</c:v>
                </c:pt>
                <c:pt idx="12">
                  <c:v>2.3999999999999773</c:v>
                </c:pt>
                <c:pt idx="13">
                  <c:v>2.5999999999999659</c:v>
                </c:pt>
                <c:pt idx="14">
                  <c:v>2.7999999999999545</c:v>
                </c:pt>
                <c:pt idx="15">
                  <c:v>3</c:v>
                </c:pt>
                <c:pt idx="16">
                  <c:v>3.1999999999999886</c:v>
                </c:pt>
                <c:pt idx="17">
                  <c:v>3.3999999999999773</c:v>
                </c:pt>
                <c:pt idx="18">
                  <c:v>3.5999999999999659</c:v>
                </c:pt>
                <c:pt idx="19">
                  <c:v>3.7999999999999545</c:v>
                </c:pt>
                <c:pt idx="20">
                  <c:v>4</c:v>
                </c:pt>
                <c:pt idx="21">
                  <c:v>4.1999999999999886</c:v>
                </c:pt>
                <c:pt idx="22">
                  <c:v>4.3999999999999773</c:v>
                </c:pt>
                <c:pt idx="23">
                  <c:v>4.5999999999999659</c:v>
                </c:pt>
                <c:pt idx="24">
                  <c:v>4.7999999999999545</c:v>
                </c:pt>
                <c:pt idx="25">
                  <c:v>5</c:v>
                </c:pt>
                <c:pt idx="26">
                  <c:v>5.1999999999999886</c:v>
                </c:pt>
                <c:pt idx="27">
                  <c:v>5.3999999999999773</c:v>
                </c:pt>
                <c:pt idx="28">
                  <c:v>5.5999999999999659</c:v>
                </c:pt>
                <c:pt idx="29">
                  <c:v>5.7999999999999545</c:v>
                </c:pt>
                <c:pt idx="30">
                  <c:v>6</c:v>
                </c:pt>
                <c:pt idx="31">
                  <c:v>6.1999999999999886</c:v>
                </c:pt>
                <c:pt idx="32">
                  <c:v>6.3999999999999773</c:v>
                </c:pt>
                <c:pt idx="33">
                  <c:v>6.5999999999999659</c:v>
                </c:pt>
                <c:pt idx="34">
                  <c:v>6.7999999999999545</c:v>
                </c:pt>
                <c:pt idx="35">
                  <c:v>7</c:v>
                </c:pt>
                <c:pt idx="36">
                  <c:v>7.1999999999999886</c:v>
                </c:pt>
                <c:pt idx="37">
                  <c:v>7.3999999999999773</c:v>
                </c:pt>
                <c:pt idx="38">
                  <c:v>7.5999999999999659</c:v>
                </c:pt>
                <c:pt idx="39">
                  <c:v>7.7999999999999545</c:v>
                </c:pt>
                <c:pt idx="40">
                  <c:v>8</c:v>
                </c:pt>
                <c:pt idx="41">
                  <c:v>8.1999999999999886</c:v>
                </c:pt>
                <c:pt idx="42">
                  <c:v>8.3999999999999773</c:v>
                </c:pt>
                <c:pt idx="43">
                  <c:v>8.5999999999999659</c:v>
                </c:pt>
                <c:pt idx="44">
                  <c:v>8.7999999999999545</c:v>
                </c:pt>
                <c:pt idx="45">
                  <c:v>9</c:v>
                </c:pt>
                <c:pt idx="46">
                  <c:v>9.1999999999999886</c:v>
                </c:pt>
                <c:pt idx="47">
                  <c:v>9.3999999999999773</c:v>
                </c:pt>
                <c:pt idx="48">
                  <c:v>9.5999999999999659</c:v>
                </c:pt>
                <c:pt idx="49">
                  <c:v>9.7999999999999545</c:v>
                </c:pt>
                <c:pt idx="50">
                  <c:v>10</c:v>
                </c:pt>
                <c:pt idx="51">
                  <c:v>10.199999999999989</c:v>
                </c:pt>
                <c:pt idx="52">
                  <c:v>10.399999999999977</c:v>
                </c:pt>
                <c:pt idx="53">
                  <c:v>10.599999999999966</c:v>
                </c:pt>
                <c:pt idx="54">
                  <c:v>10.799999999999955</c:v>
                </c:pt>
                <c:pt idx="55">
                  <c:v>11</c:v>
                </c:pt>
                <c:pt idx="56">
                  <c:v>11.199999999999989</c:v>
                </c:pt>
                <c:pt idx="57">
                  <c:v>11.399999999999977</c:v>
                </c:pt>
                <c:pt idx="58">
                  <c:v>11.599999999999966</c:v>
                </c:pt>
                <c:pt idx="59">
                  <c:v>11.799999999999955</c:v>
                </c:pt>
                <c:pt idx="60">
                  <c:v>12</c:v>
                </c:pt>
                <c:pt idx="61">
                  <c:v>12.199999999999989</c:v>
                </c:pt>
                <c:pt idx="62">
                  <c:v>12.399999999999977</c:v>
                </c:pt>
                <c:pt idx="63">
                  <c:v>12.599999999999966</c:v>
                </c:pt>
                <c:pt idx="64">
                  <c:v>12.799999999999955</c:v>
                </c:pt>
                <c:pt idx="65">
                  <c:v>13</c:v>
                </c:pt>
                <c:pt idx="66">
                  <c:v>13.199999999999989</c:v>
                </c:pt>
                <c:pt idx="67">
                  <c:v>13.399999999999977</c:v>
                </c:pt>
                <c:pt idx="68">
                  <c:v>13.599999999999966</c:v>
                </c:pt>
                <c:pt idx="69">
                  <c:v>13.799999999999955</c:v>
                </c:pt>
                <c:pt idx="70">
                  <c:v>14</c:v>
                </c:pt>
                <c:pt idx="71">
                  <c:v>14.199999999999989</c:v>
                </c:pt>
                <c:pt idx="72">
                  <c:v>14.399999999999977</c:v>
                </c:pt>
                <c:pt idx="73">
                  <c:v>14.599999999999966</c:v>
                </c:pt>
                <c:pt idx="74">
                  <c:v>14.799999999999955</c:v>
                </c:pt>
                <c:pt idx="75">
                  <c:v>15</c:v>
                </c:pt>
                <c:pt idx="76">
                  <c:v>15.199999999999989</c:v>
                </c:pt>
                <c:pt idx="77">
                  <c:v>15.399999999999977</c:v>
                </c:pt>
                <c:pt idx="78">
                  <c:v>15.599999999999966</c:v>
                </c:pt>
                <c:pt idx="79">
                  <c:v>15.799999999999955</c:v>
                </c:pt>
                <c:pt idx="80">
                  <c:v>16</c:v>
                </c:pt>
                <c:pt idx="81">
                  <c:v>16.199999999999989</c:v>
                </c:pt>
                <c:pt idx="82">
                  <c:v>16.399999999999977</c:v>
                </c:pt>
                <c:pt idx="83">
                  <c:v>16.599999999999966</c:v>
                </c:pt>
                <c:pt idx="84">
                  <c:v>16.799999999999955</c:v>
                </c:pt>
                <c:pt idx="85">
                  <c:v>17</c:v>
                </c:pt>
                <c:pt idx="86">
                  <c:v>17.199999999999989</c:v>
                </c:pt>
                <c:pt idx="87">
                  <c:v>17.399999999999977</c:v>
                </c:pt>
                <c:pt idx="88">
                  <c:v>17.599999999999966</c:v>
                </c:pt>
                <c:pt idx="89">
                  <c:v>17.799999999999955</c:v>
                </c:pt>
                <c:pt idx="90">
                  <c:v>18</c:v>
                </c:pt>
                <c:pt idx="91">
                  <c:v>18.199999999999989</c:v>
                </c:pt>
                <c:pt idx="92">
                  <c:v>18.399999999999977</c:v>
                </c:pt>
                <c:pt idx="93">
                  <c:v>18.599999999999966</c:v>
                </c:pt>
                <c:pt idx="94">
                  <c:v>18.799999999999955</c:v>
                </c:pt>
                <c:pt idx="95">
                  <c:v>19</c:v>
                </c:pt>
                <c:pt idx="96">
                  <c:v>19.199999999999989</c:v>
                </c:pt>
                <c:pt idx="97">
                  <c:v>19.399999999999977</c:v>
                </c:pt>
                <c:pt idx="98">
                  <c:v>19.599999999999966</c:v>
                </c:pt>
                <c:pt idx="99">
                  <c:v>19.799999999999955</c:v>
                </c:pt>
                <c:pt idx="100">
                  <c:v>20</c:v>
                </c:pt>
                <c:pt idx="101">
                  <c:v>20.199999999999989</c:v>
                </c:pt>
                <c:pt idx="102">
                  <c:v>20.399999999999977</c:v>
                </c:pt>
                <c:pt idx="103">
                  <c:v>20.599999999999966</c:v>
                </c:pt>
                <c:pt idx="104">
                  <c:v>20.799999999999955</c:v>
                </c:pt>
                <c:pt idx="105">
                  <c:v>21</c:v>
                </c:pt>
                <c:pt idx="106">
                  <c:v>21.199999999999989</c:v>
                </c:pt>
                <c:pt idx="107">
                  <c:v>21.399999999999977</c:v>
                </c:pt>
                <c:pt idx="108">
                  <c:v>21.599999999999966</c:v>
                </c:pt>
                <c:pt idx="109">
                  <c:v>21.799999999999955</c:v>
                </c:pt>
                <c:pt idx="110">
                  <c:v>22</c:v>
                </c:pt>
                <c:pt idx="111">
                  <c:v>22.199999999999989</c:v>
                </c:pt>
                <c:pt idx="112">
                  <c:v>22.399999999999977</c:v>
                </c:pt>
                <c:pt idx="113">
                  <c:v>22.599999999999966</c:v>
                </c:pt>
                <c:pt idx="114">
                  <c:v>22.799999999999955</c:v>
                </c:pt>
                <c:pt idx="115">
                  <c:v>23</c:v>
                </c:pt>
                <c:pt idx="116">
                  <c:v>23.199999999999989</c:v>
                </c:pt>
                <c:pt idx="117">
                  <c:v>23.399999999999977</c:v>
                </c:pt>
                <c:pt idx="118">
                  <c:v>23.599999999999966</c:v>
                </c:pt>
                <c:pt idx="119">
                  <c:v>23.799999999999955</c:v>
                </c:pt>
                <c:pt idx="120">
                  <c:v>24</c:v>
                </c:pt>
                <c:pt idx="121">
                  <c:v>24.199999999999989</c:v>
                </c:pt>
                <c:pt idx="122">
                  <c:v>24.399999999999977</c:v>
                </c:pt>
                <c:pt idx="123">
                  <c:v>24.599999999999966</c:v>
                </c:pt>
                <c:pt idx="124">
                  <c:v>24.799999999999955</c:v>
                </c:pt>
                <c:pt idx="125">
                  <c:v>25</c:v>
                </c:pt>
                <c:pt idx="126">
                  <c:v>25.199999999999989</c:v>
                </c:pt>
                <c:pt idx="127">
                  <c:v>25.399999999999977</c:v>
                </c:pt>
                <c:pt idx="128">
                  <c:v>25.599999999999966</c:v>
                </c:pt>
                <c:pt idx="129">
                  <c:v>25.799999999999955</c:v>
                </c:pt>
                <c:pt idx="130">
                  <c:v>26</c:v>
                </c:pt>
                <c:pt idx="131">
                  <c:v>26.199999999999989</c:v>
                </c:pt>
                <c:pt idx="132">
                  <c:v>26.399999999999977</c:v>
                </c:pt>
                <c:pt idx="133">
                  <c:v>26.599999999999966</c:v>
                </c:pt>
                <c:pt idx="134">
                  <c:v>26.799999999999955</c:v>
                </c:pt>
                <c:pt idx="135">
                  <c:v>27</c:v>
                </c:pt>
                <c:pt idx="136">
                  <c:v>27.199999999999989</c:v>
                </c:pt>
                <c:pt idx="137">
                  <c:v>27.399999999999977</c:v>
                </c:pt>
                <c:pt idx="138">
                  <c:v>27.599999999999966</c:v>
                </c:pt>
                <c:pt idx="139">
                  <c:v>27.799999999999955</c:v>
                </c:pt>
                <c:pt idx="140">
                  <c:v>28</c:v>
                </c:pt>
                <c:pt idx="141">
                  <c:v>28.199999999999989</c:v>
                </c:pt>
                <c:pt idx="142">
                  <c:v>28.399999999999977</c:v>
                </c:pt>
                <c:pt idx="143">
                  <c:v>28.599999999999966</c:v>
                </c:pt>
                <c:pt idx="144">
                  <c:v>28.799999999999955</c:v>
                </c:pt>
                <c:pt idx="145">
                  <c:v>29</c:v>
                </c:pt>
                <c:pt idx="146">
                  <c:v>29.199999999999989</c:v>
                </c:pt>
                <c:pt idx="147">
                  <c:v>29.399999999999977</c:v>
                </c:pt>
                <c:pt idx="148">
                  <c:v>29.599999999999966</c:v>
                </c:pt>
                <c:pt idx="149">
                  <c:v>29.799999999999955</c:v>
                </c:pt>
                <c:pt idx="150">
                  <c:v>30</c:v>
                </c:pt>
                <c:pt idx="151">
                  <c:v>30.199999999999989</c:v>
                </c:pt>
                <c:pt idx="152">
                  <c:v>30.399999999999977</c:v>
                </c:pt>
                <c:pt idx="153">
                  <c:v>30.599999999999966</c:v>
                </c:pt>
                <c:pt idx="154">
                  <c:v>30.800000000000011</c:v>
                </c:pt>
                <c:pt idx="155">
                  <c:v>31</c:v>
                </c:pt>
                <c:pt idx="156">
                  <c:v>31.199999999999989</c:v>
                </c:pt>
                <c:pt idx="157">
                  <c:v>31.399999999999977</c:v>
                </c:pt>
                <c:pt idx="158">
                  <c:v>31.599999999999966</c:v>
                </c:pt>
                <c:pt idx="159">
                  <c:v>31.800000000000011</c:v>
                </c:pt>
                <c:pt idx="160">
                  <c:v>32</c:v>
                </c:pt>
                <c:pt idx="161">
                  <c:v>32.199999999999989</c:v>
                </c:pt>
                <c:pt idx="162">
                  <c:v>32.399999999999977</c:v>
                </c:pt>
                <c:pt idx="163">
                  <c:v>32.599999999999966</c:v>
                </c:pt>
                <c:pt idx="164">
                  <c:v>32.800000000000011</c:v>
                </c:pt>
                <c:pt idx="165">
                  <c:v>33</c:v>
                </c:pt>
                <c:pt idx="166">
                  <c:v>33.199999999999989</c:v>
                </c:pt>
                <c:pt idx="167">
                  <c:v>33.399999999999977</c:v>
                </c:pt>
                <c:pt idx="168">
                  <c:v>33.599999999999966</c:v>
                </c:pt>
                <c:pt idx="169">
                  <c:v>33.800000000000011</c:v>
                </c:pt>
                <c:pt idx="170">
                  <c:v>34</c:v>
                </c:pt>
                <c:pt idx="171">
                  <c:v>34.199999999999989</c:v>
                </c:pt>
                <c:pt idx="172">
                  <c:v>34.399999999999977</c:v>
                </c:pt>
                <c:pt idx="173">
                  <c:v>34.599999999999966</c:v>
                </c:pt>
                <c:pt idx="174">
                  <c:v>34.800000000000011</c:v>
                </c:pt>
                <c:pt idx="175">
                  <c:v>35</c:v>
                </c:pt>
                <c:pt idx="176">
                  <c:v>35.199999999999989</c:v>
                </c:pt>
                <c:pt idx="177">
                  <c:v>35.399999999999977</c:v>
                </c:pt>
                <c:pt idx="178">
                  <c:v>35.599999999999966</c:v>
                </c:pt>
                <c:pt idx="179">
                  <c:v>35.800000000000011</c:v>
                </c:pt>
                <c:pt idx="180">
                  <c:v>36</c:v>
                </c:pt>
                <c:pt idx="181">
                  <c:v>36.199999999999989</c:v>
                </c:pt>
                <c:pt idx="182">
                  <c:v>36.399999999999977</c:v>
                </c:pt>
                <c:pt idx="183">
                  <c:v>36.599999999999966</c:v>
                </c:pt>
                <c:pt idx="184">
                  <c:v>36.800000000000011</c:v>
                </c:pt>
                <c:pt idx="185">
                  <c:v>37</c:v>
                </c:pt>
                <c:pt idx="186">
                  <c:v>37.199999999999989</c:v>
                </c:pt>
                <c:pt idx="187">
                  <c:v>37.399999999999977</c:v>
                </c:pt>
                <c:pt idx="188">
                  <c:v>37.599999999999966</c:v>
                </c:pt>
                <c:pt idx="189">
                  <c:v>37.800000000000011</c:v>
                </c:pt>
                <c:pt idx="190">
                  <c:v>38</c:v>
                </c:pt>
                <c:pt idx="191">
                  <c:v>38.199999999999989</c:v>
                </c:pt>
                <c:pt idx="192">
                  <c:v>38.399999999999977</c:v>
                </c:pt>
                <c:pt idx="193">
                  <c:v>38.599999999999966</c:v>
                </c:pt>
                <c:pt idx="194">
                  <c:v>38.800000000000011</c:v>
                </c:pt>
                <c:pt idx="195">
                  <c:v>39</c:v>
                </c:pt>
                <c:pt idx="196">
                  <c:v>39.199999999999989</c:v>
                </c:pt>
                <c:pt idx="197">
                  <c:v>39.399999999999977</c:v>
                </c:pt>
                <c:pt idx="198">
                  <c:v>39.599999999999966</c:v>
                </c:pt>
                <c:pt idx="199">
                  <c:v>39.800000000000011</c:v>
                </c:pt>
                <c:pt idx="200">
                  <c:v>40</c:v>
                </c:pt>
                <c:pt idx="201">
                  <c:v>40.199999999999989</c:v>
                </c:pt>
                <c:pt idx="202">
                  <c:v>40.399999999999977</c:v>
                </c:pt>
                <c:pt idx="203">
                  <c:v>40.599999999999966</c:v>
                </c:pt>
                <c:pt idx="204">
                  <c:v>40.800000000000011</c:v>
                </c:pt>
                <c:pt idx="205">
                  <c:v>41</c:v>
                </c:pt>
                <c:pt idx="206">
                  <c:v>41.199999999999989</c:v>
                </c:pt>
                <c:pt idx="207">
                  <c:v>41.399999999999977</c:v>
                </c:pt>
                <c:pt idx="208">
                  <c:v>41.599999999999966</c:v>
                </c:pt>
                <c:pt idx="209">
                  <c:v>41.800000000000011</c:v>
                </c:pt>
                <c:pt idx="210">
                  <c:v>42</c:v>
                </c:pt>
                <c:pt idx="211">
                  <c:v>42.199999999999989</c:v>
                </c:pt>
                <c:pt idx="212">
                  <c:v>42.399999999999977</c:v>
                </c:pt>
                <c:pt idx="213">
                  <c:v>42.599999999999966</c:v>
                </c:pt>
                <c:pt idx="214">
                  <c:v>42.800000000000011</c:v>
                </c:pt>
                <c:pt idx="215">
                  <c:v>43</c:v>
                </c:pt>
                <c:pt idx="216">
                  <c:v>43.199999999999989</c:v>
                </c:pt>
                <c:pt idx="217">
                  <c:v>43.399999999999977</c:v>
                </c:pt>
                <c:pt idx="218">
                  <c:v>43.599999999999966</c:v>
                </c:pt>
                <c:pt idx="219">
                  <c:v>43.800000000000011</c:v>
                </c:pt>
                <c:pt idx="220">
                  <c:v>44</c:v>
                </c:pt>
                <c:pt idx="221">
                  <c:v>44.199999999999989</c:v>
                </c:pt>
                <c:pt idx="222">
                  <c:v>44.399999999999977</c:v>
                </c:pt>
                <c:pt idx="223">
                  <c:v>44.599999999999966</c:v>
                </c:pt>
                <c:pt idx="224">
                  <c:v>44.800000000000011</c:v>
                </c:pt>
                <c:pt idx="225">
                  <c:v>45</c:v>
                </c:pt>
                <c:pt idx="226">
                  <c:v>45.199999999999989</c:v>
                </c:pt>
                <c:pt idx="227">
                  <c:v>45.399999999999977</c:v>
                </c:pt>
                <c:pt idx="228">
                  <c:v>45.599999999999966</c:v>
                </c:pt>
                <c:pt idx="229">
                  <c:v>45.800000000000011</c:v>
                </c:pt>
                <c:pt idx="230">
                  <c:v>46</c:v>
                </c:pt>
                <c:pt idx="231">
                  <c:v>46.199999999999989</c:v>
                </c:pt>
                <c:pt idx="232">
                  <c:v>46.399999999999977</c:v>
                </c:pt>
                <c:pt idx="233">
                  <c:v>46.599999999999966</c:v>
                </c:pt>
                <c:pt idx="234">
                  <c:v>46.800000000000011</c:v>
                </c:pt>
                <c:pt idx="235">
                  <c:v>47</c:v>
                </c:pt>
                <c:pt idx="236">
                  <c:v>47.199999999999989</c:v>
                </c:pt>
                <c:pt idx="237">
                  <c:v>47.399999999999977</c:v>
                </c:pt>
                <c:pt idx="238">
                  <c:v>47.599999999999966</c:v>
                </c:pt>
                <c:pt idx="239">
                  <c:v>47.800000000000011</c:v>
                </c:pt>
                <c:pt idx="240">
                  <c:v>48</c:v>
                </c:pt>
                <c:pt idx="241">
                  <c:v>48.199999999999989</c:v>
                </c:pt>
                <c:pt idx="242">
                  <c:v>48.399999999999977</c:v>
                </c:pt>
                <c:pt idx="243">
                  <c:v>48.599999999999966</c:v>
                </c:pt>
                <c:pt idx="244">
                  <c:v>48.800000000000011</c:v>
                </c:pt>
                <c:pt idx="245">
                  <c:v>49</c:v>
                </c:pt>
                <c:pt idx="246">
                  <c:v>49.199999999999989</c:v>
                </c:pt>
                <c:pt idx="247">
                  <c:v>49.399999999999977</c:v>
                </c:pt>
                <c:pt idx="248">
                  <c:v>49.599999999999966</c:v>
                </c:pt>
                <c:pt idx="249">
                  <c:v>49.800000000000011</c:v>
                </c:pt>
                <c:pt idx="250">
                  <c:v>50</c:v>
                </c:pt>
                <c:pt idx="251">
                  <c:v>50.199999999999989</c:v>
                </c:pt>
                <c:pt idx="252">
                  <c:v>50.399999999999977</c:v>
                </c:pt>
                <c:pt idx="253">
                  <c:v>50.599999999999966</c:v>
                </c:pt>
                <c:pt idx="254">
                  <c:v>50.800000000000011</c:v>
                </c:pt>
                <c:pt idx="255">
                  <c:v>51</c:v>
                </c:pt>
                <c:pt idx="256">
                  <c:v>51.199999999999989</c:v>
                </c:pt>
                <c:pt idx="257">
                  <c:v>51.399999999999977</c:v>
                </c:pt>
                <c:pt idx="258">
                  <c:v>51.599999999999966</c:v>
                </c:pt>
                <c:pt idx="259">
                  <c:v>51.800000000000011</c:v>
                </c:pt>
                <c:pt idx="260">
                  <c:v>52</c:v>
                </c:pt>
                <c:pt idx="261">
                  <c:v>52.199999999999989</c:v>
                </c:pt>
                <c:pt idx="262">
                  <c:v>52.399999999999977</c:v>
                </c:pt>
                <c:pt idx="263">
                  <c:v>52.599999999999966</c:v>
                </c:pt>
                <c:pt idx="264">
                  <c:v>52.800000000000011</c:v>
                </c:pt>
                <c:pt idx="265">
                  <c:v>53</c:v>
                </c:pt>
                <c:pt idx="266">
                  <c:v>53.199999999999989</c:v>
                </c:pt>
                <c:pt idx="267">
                  <c:v>53.399999999999977</c:v>
                </c:pt>
                <c:pt idx="268">
                  <c:v>53.599999999999966</c:v>
                </c:pt>
                <c:pt idx="269">
                  <c:v>53.800000000000011</c:v>
                </c:pt>
                <c:pt idx="270">
                  <c:v>54</c:v>
                </c:pt>
                <c:pt idx="271">
                  <c:v>54.199999999999989</c:v>
                </c:pt>
                <c:pt idx="272">
                  <c:v>54.399999999999977</c:v>
                </c:pt>
                <c:pt idx="273">
                  <c:v>54.599999999999966</c:v>
                </c:pt>
                <c:pt idx="274">
                  <c:v>54.800000000000011</c:v>
                </c:pt>
                <c:pt idx="275">
                  <c:v>55</c:v>
                </c:pt>
                <c:pt idx="276">
                  <c:v>55.199999999999989</c:v>
                </c:pt>
                <c:pt idx="277">
                  <c:v>55.399999999999977</c:v>
                </c:pt>
                <c:pt idx="278">
                  <c:v>55.599999999999966</c:v>
                </c:pt>
                <c:pt idx="279">
                  <c:v>55.800000000000011</c:v>
                </c:pt>
                <c:pt idx="280">
                  <c:v>56</c:v>
                </c:pt>
                <c:pt idx="281">
                  <c:v>56.199999999999989</c:v>
                </c:pt>
                <c:pt idx="282">
                  <c:v>56.399999999999977</c:v>
                </c:pt>
                <c:pt idx="283">
                  <c:v>56.599999999999966</c:v>
                </c:pt>
                <c:pt idx="284">
                  <c:v>56.800000000000011</c:v>
                </c:pt>
                <c:pt idx="285">
                  <c:v>57</c:v>
                </c:pt>
                <c:pt idx="286">
                  <c:v>57.199999999999989</c:v>
                </c:pt>
                <c:pt idx="287">
                  <c:v>57.399999999999977</c:v>
                </c:pt>
                <c:pt idx="288">
                  <c:v>57.599999999999966</c:v>
                </c:pt>
                <c:pt idx="289">
                  <c:v>57.800000000000011</c:v>
                </c:pt>
                <c:pt idx="290">
                  <c:v>58</c:v>
                </c:pt>
                <c:pt idx="291">
                  <c:v>58.199999999999989</c:v>
                </c:pt>
                <c:pt idx="292">
                  <c:v>58.399999999999977</c:v>
                </c:pt>
                <c:pt idx="293">
                  <c:v>58.599999999999966</c:v>
                </c:pt>
                <c:pt idx="294">
                  <c:v>58.800000000000011</c:v>
                </c:pt>
                <c:pt idx="295">
                  <c:v>59</c:v>
                </c:pt>
                <c:pt idx="296">
                  <c:v>59.199999999999989</c:v>
                </c:pt>
                <c:pt idx="297">
                  <c:v>59.399999999999977</c:v>
                </c:pt>
                <c:pt idx="298">
                  <c:v>59.599999999999966</c:v>
                </c:pt>
                <c:pt idx="299">
                  <c:v>59.800000000000011</c:v>
                </c:pt>
                <c:pt idx="300">
                  <c:v>60</c:v>
                </c:pt>
                <c:pt idx="301">
                  <c:v>60.199999999999989</c:v>
                </c:pt>
                <c:pt idx="302">
                  <c:v>60.399999999999977</c:v>
                </c:pt>
                <c:pt idx="303">
                  <c:v>60.599999999999966</c:v>
                </c:pt>
                <c:pt idx="304">
                  <c:v>60.800000000000011</c:v>
                </c:pt>
                <c:pt idx="305">
                  <c:v>61</c:v>
                </c:pt>
                <c:pt idx="306">
                  <c:v>61.199999999999989</c:v>
                </c:pt>
                <c:pt idx="307">
                  <c:v>61.399999999999977</c:v>
                </c:pt>
                <c:pt idx="308">
                  <c:v>61.599999999999966</c:v>
                </c:pt>
                <c:pt idx="309">
                  <c:v>61.800000000000011</c:v>
                </c:pt>
                <c:pt idx="310">
                  <c:v>62</c:v>
                </c:pt>
                <c:pt idx="311">
                  <c:v>62.199999999999989</c:v>
                </c:pt>
                <c:pt idx="312">
                  <c:v>62.399999999999977</c:v>
                </c:pt>
                <c:pt idx="313">
                  <c:v>62.599999999999966</c:v>
                </c:pt>
                <c:pt idx="314">
                  <c:v>62.800000000000011</c:v>
                </c:pt>
                <c:pt idx="315">
                  <c:v>63</c:v>
                </c:pt>
                <c:pt idx="316">
                  <c:v>63.199999999999989</c:v>
                </c:pt>
                <c:pt idx="317">
                  <c:v>63.399999999999977</c:v>
                </c:pt>
                <c:pt idx="318">
                  <c:v>63.599999999999966</c:v>
                </c:pt>
                <c:pt idx="319">
                  <c:v>63.800000000000011</c:v>
                </c:pt>
                <c:pt idx="320">
                  <c:v>64</c:v>
                </c:pt>
                <c:pt idx="321">
                  <c:v>64.199999999999989</c:v>
                </c:pt>
                <c:pt idx="322">
                  <c:v>64.399999999999977</c:v>
                </c:pt>
                <c:pt idx="323">
                  <c:v>64.599999999999966</c:v>
                </c:pt>
                <c:pt idx="324">
                  <c:v>64.800000000000011</c:v>
                </c:pt>
                <c:pt idx="325">
                  <c:v>65</c:v>
                </c:pt>
                <c:pt idx="326">
                  <c:v>65.199999999999989</c:v>
                </c:pt>
                <c:pt idx="327">
                  <c:v>65.399999999999977</c:v>
                </c:pt>
                <c:pt idx="328">
                  <c:v>65.599999999999966</c:v>
                </c:pt>
                <c:pt idx="329">
                  <c:v>65.800000000000011</c:v>
                </c:pt>
                <c:pt idx="330">
                  <c:v>66</c:v>
                </c:pt>
                <c:pt idx="331">
                  <c:v>66.199999999999989</c:v>
                </c:pt>
                <c:pt idx="332">
                  <c:v>66.399999999999977</c:v>
                </c:pt>
                <c:pt idx="333">
                  <c:v>66.599999999999966</c:v>
                </c:pt>
                <c:pt idx="334">
                  <c:v>66.800000000000011</c:v>
                </c:pt>
                <c:pt idx="335">
                  <c:v>67</c:v>
                </c:pt>
                <c:pt idx="336">
                  <c:v>67.199999999999989</c:v>
                </c:pt>
                <c:pt idx="337">
                  <c:v>67.399999999999977</c:v>
                </c:pt>
                <c:pt idx="338">
                  <c:v>67.599999999999966</c:v>
                </c:pt>
                <c:pt idx="339">
                  <c:v>67.800000000000011</c:v>
                </c:pt>
                <c:pt idx="340">
                  <c:v>68</c:v>
                </c:pt>
                <c:pt idx="341">
                  <c:v>68.199999999999989</c:v>
                </c:pt>
                <c:pt idx="342">
                  <c:v>68.399999999999977</c:v>
                </c:pt>
                <c:pt idx="343">
                  <c:v>68.599999999999966</c:v>
                </c:pt>
                <c:pt idx="344">
                  <c:v>68.800000000000011</c:v>
                </c:pt>
                <c:pt idx="345">
                  <c:v>69</c:v>
                </c:pt>
                <c:pt idx="346">
                  <c:v>69.199999999999989</c:v>
                </c:pt>
                <c:pt idx="347">
                  <c:v>69.399999999999977</c:v>
                </c:pt>
                <c:pt idx="348">
                  <c:v>69.599999999999966</c:v>
                </c:pt>
                <c:pt idx="349">
                  <c:v>69.800000000000011</c:v>
                </c:pt>
                <c:pt idx="350">
                  <c:v>70</c:v>
                </c:pt>
                <c:pt idx="351">
                  <c:v>70.199999999999989</c:v>
                </c:pt>
                <c:pt idx="352">
                  <c:v>70.399999999999977</c:v>
                </c:pt>
                <c:pt idx="353">
                  <c:v>70.599999999999966</c:v>
                </c:pt>
                <c:pt idx="354">
                  <c:v>70.800000000000011</c:v>
                </c:pt>
                <c:pt idx="355">
                  <c:v>71</c:v>
                </c:pt>
                <c:pt idx="356">
                  <c:v>71.199999999999989</c:v>
                </c:pt>
                <c:pt idx="357">
                  <c:v>71.399999999999977</c:v>
                </c:pt>
                <c:pt idx="358">
                  <c:v>71.599999999999966</c:v>
                </c:pt>
                <c:pt idx="359">
                  <c:v>71.800000000000011</c:v>
                </c:pt>
                <c:pt idx="360">
                  <c:v>72</c:v>
                </c:pt>
                <c:pt idx="361">
                  <c:v>72.199999999999989</c:v>
                </c:pt>
                <c:pt idx="362">
                  <c:v>72.399999999999977</c:v>
                </c:pt>
                <c:pt idx="363">
                  <c:v>72.599999999999966</c:v>
                </c:pt>
                <c:pt idx="364">
                  <c:v>72.800000000000011</c:v>
                </c:pt>
                <c:pt idx="365">
                  <c:v>73</c:v>
                </c:pt>
                <c:pt idx="366">
                  <c:v>73.199999999999989</c:v>
                </c:pt>
                <c:pt idx="367">
                  <c:v>73.399999999999977</c:v>
                </c:pt>
                <c:pt idx="368">
                  <c:v>73.599999999999966</c:v>
                </c:pt>
                <c:pt idx="369">
                  <c:v>73.800000000000011</c:v>
                </c:pt>
                <c:pt idx="370">
                  <c:v>74</c:v>
                </c:pt>
                <c:pt idx="371">
                  <c:v>74.199999999999989</c:v>
                </c:pt>
                <c:pt idx="372">
                  <c:v>74.399999999999977</c:v>
                </c:pt>
                <c:pt idx="373">
                  <c:v>74.599999999999966</c:v>
                </c:pt>
                <c:pt idx="374">
                  <c:v>74.800000000000011</c:v>
                </c:pt>
                <c:pt idx="375">
                  <c:v>75</c:v>
                </c:pt>
                <c:pt idx="376">
                  <c:v>75.199999999999989</c:v>
                </c:pt>
                <c:pt idx="377">
                  <c:v>75.399999999999977</c:v>
                </c:pt>
                <c:pt idx="378">
                  <c:v>75.599999999999966</c:v>
                </c:pt>
                <c:pt idx="379">
                  <c:v>75.800000000000011</c:v>
                </c:pt>
                <c:pt idx="380">
                  <c:v>76</c:v>
                </c:pt>
                <c:pt idx="381">
                  <c:v>76.199999999999989</c:v>
                </c:pt>
                <c:pt idx="382">
                  <c:v>76.399999999999977</c:v>
                </c:pt>
                <c:pt idx="383">
                  <c:v>76.599999999999966</c:v>
                </c:pt>
                <c:pt idx="384">
                  <c:v>76.800000000000011</c:v>
                </c:pt>
                <c:pt idx="385">
                  <c:v>77</c:v>
                </c:pt>
                <c:pt idx="386">
                  <c:v>77.199999999999989</c:v>
                </c:pt>
                <c:pt idx="387">
                  <c:v>77.399999999999977</c:v>
                </c:pt>
                <c:pt idx="388">
                  <c:v>77.599999999999966</c:v>
                </c:pt>
                <c:pt idx="389">
                  <c:v>77.800000000000011</c:v>
                </c:pt>
                <c:pt idx="390">
                  <c:v>78</c:v>
                </c:pt>
                <c:pt idx="391">
                  <c:v>78.199999999999989</c:v>
                </c:pt>
                <c:pt idx="392">
                  <c:v>78.399999999999977</c:v>
                </c:pt>
                <c:pt idx="393">
                  <c:v>78.599999999999966</c:v>
                </c:pt>
                <c:pt idx="394">
                  <c:v>78.800000000000011</c:v>
                </c:pt>
                <c:pt idx="395">
                  <c:v>79</c:v>
                </c:pt>
                <c:pt idx="396">
                  <c:v>79.199999999999989</c:v>
                </c:pt>
                <c:pt idx="397">
                  <c:v>79.399999999999977</c:v>
                </c:pt>
                <c:pt idx="398">
                  <c:v>79.599999999999966</c:v>
                </c:pt>
                <c:pt idx="399">
                  <c:v>79.800000000000011</c:v>
                </c:pt>
                <c:pt idx="400">
                  <c:v>80</c:v>
                </c:pt>
                <c:pt idx="401">
                  <c:v>80.199999999999989</c:v>
                </c:pt>
                <c:pt idx="402">
                  <c:v>80.399999999999977</c:v>
                </c:pt>
                <c:pt idx="403">
                  <c:v>80.599999999999966</c:v>
                </c:pt>
                <c:pt idx="404">
                  <c:v>80.800000000000011</c:v>
                </c:pt>
                <c:pt idx="405">
                  <c:v>81</c:v>
                </c:pt>
                <c:pt idx="406">
                  <c:v>81.199999999999989</c:v>
                </c:pt>
                <c:pt idx="407">
                  <c:v>81.399999999999977</c:v>
                </c:pt>
                <c:pt idx="408">
                  <c:v>81.599999999999966</c:v>
                </c:pt>
                <c:pt idx="409">
                  <c:v>81.799999999999955</c:v>
                </c:pt>
                <c:pt idx="410">
                  <c:v>82</c:v>
                </c:pt>
                <c:pt idx="411">
                  <c:v>82.199999999999989</c:v>
                </c:pt>
                <c:pt idx="412">
                  <c:v>82.399999999999977</c:v>
                </c:pt>
                <c:pt idx="413">
                  <c:v>82.599999999999966</c:v>
                </c:pt>
                <c:pt idx="414">
                  <c:v>82.799999999999955</c:v>
                </c:pt>
                <c:pt idx="415">
                  <c:v>83</c:v>
                </c:pt>
                <c:pt idx="416">
                  <c:v>83.199999999999989</c:v>
                </c:pt>
                <c:pt idx="417">
                  <c:v>83.399999999999977</c:v>
                </c:pt>
                <c:pt idx="418">
                  <c:v>83.599999999999966</c:v>
                </c:pt>
                <c:pt idx="419">
                  <c:v>83.799999999999955</c:v>
                </c:pt>
                <c:pt idx="420">
                  <c:v>84</c:v>
                </c:pt>
                <c:pt idx="421">
                  <c:v>84.199999999999989</c:v>
                </c:pt>
                <c:pt idx="422">
                  <c:v>84.399999999999977</c:v>
                </c:pt>
                <c:pt idx="423">
                  <c:v>84.599999999999966</c:v>
                </c:pt>
                <c:pt idx="424">
                  <c:v>84.799999999999955</c:v>
                </c:pt>
                <c:pt idx="425">
                  <c:v>85</c:v>
                </c:pt>
                <c:pt idx="426">
                  <c:v>85.199999999999989</c:v>
                </c:pt>
                <c:pt idx="427">
                  <c:v>85.399999999999977</c:v>
                </c:pt>
                <c:pt idx="428">
                  <c:v>85.599999999999966</c:v>
                </c:pt>
                <c:pt idx="429">
                  <c:v>85.799999999999955</c:v>
                </c:pt>
                <c:pt idx="430">
                  <c:v>86</c:v>
                </c:pt>
                <c:pt idx="431">
                  <c:v>86.199999999999989</c:v>
                </c:pt>
                <c:pt idx="432">
                  <c:v>86.399999999999977</c:v>
                </c:pt>
                <c:pt idx="433">
                  <c:v>86.599999999999966</c:v>
                </c:pt>
                <c:pt idx="434">
                  <c:v>86.799999999999955</c:v>
                </c:pt>
                <c:pt idx="435">
                  <c:v>87</c:v>
                </c:pt>
                <c:pt idx="436">
                  <c:v>87.199999999999989</c:v>
                </c:pt>
                <c:pt idx="437">
                  <c:v>87.399999999999977</c:v>
                </c:pt>
                <c:pt idx="438">
                  <c:v>87.599999999999966</c:v>
                </c:pt>
                <c:pt idx="439">
                  <c:v>87.799999999999955</c:v>
                </c:pt>
                <c:pt idx="440">
                  <c:v>88</c:v>
                </c:pt>
                <c:pt idx="441">
                  <c:v>88.199999999999989</c:v>
                </c:pt>
                <c:pt idx="442">
                  <c:v>88.399999999999977</c:v>
                </c:pt>
                <c:pt idx="443">
                  <c:v>88.599999999999966</c:v>
                </c:pt>
                <c:pt idx="444">
                  <c:v>88.799999999999955</c:v>
                </c:pt>
                <c:pt idx="445">
                  <c:v>89</c:v>
                </c:pt>
                <c:pt idx="446">
                  <c:v>89.199999999999989</c:v>
                </c:pt>
                <c:pt idx="447">
                  <c:v>89.399999999999977</c:v>
                </c:pt>
                <c:pt idx="448">
                  <c:v>89.599999999999966</c:v>
                </c:pt>
                <c:pt idx="449">
                  <c:v>89.799999999999955</c:v>
                </c:pt>
                <c:pt idx="450">
                  <c:v>90</c:v>
                </c:pt>
                <c:pt idx="451">
                  <c:v>90.199999999999989</c:v>
                </c:pt>
                <c:pt idx="452">
                  <c:v>90.399999999999977</c:v>
                </c:pt>
                <c:pt idx="453">
                  <c:v>90.599999999999966</c:v>
                </c:pt>
                <c:pt idx="454">
                  <c:v>90.799999999999955</c:v>
                </c:pt>
                <c:pt idx="455">
                  <c:v>91</c:v>
                </c:pt>
                <c:pt idx="456">
                  <c:v>91.199999999999989</c:v>
                </c:pt>
                <c:pt idx="457">
                  <c:v>91.399999999999977</c:v>
                </c:pt>
                <c:pt idx="458">
                  <c:v>91.599999999999966</c:v>
                </c:pt>
                <c:pt idx="459">
                  <c:v>91.799999999999955</c:v>
                </c:pt>
                <c:pt idx="460">
                  <c:v>92</c:v>
                </c:pt>
                <c:pt idx="461">
                  <c:v>92.199999999999989</c:v>
                </c:pt>
                <c:pt idx="462">
                  <c:v>92.399999999999977</c:v>
                </c:pt>
                <c:pt idx="463">
                  <c:v>92.599999999999966</c:v>
                </c:pt>
                <c:pt idx="464">
                  <c:v>92.799999999999955</c:v>
                </c:pt>
                <c:pt idx="465">
                  <c:v>93</c:v>
                </c:pt>
                <c:pt idx="466">
                  <c:v>93.199999999999989</c:v>
                </c:pt>
                <c:pt idx="467">
                  <c:v>93.399999999999977</c:v>
                </c:pt>
                <c:pt idx="468">
                  <c:v>93.599999999999966</c:v>
                </c:pt>
                <c:pt idx="469">
                  <c:v>93.799999999999955</c:v>
                </c:pt>
                <c:pt idx="470">
                  <c:v>94</c:v>
                </c:pt>
                <c:pt idx="471">
                  <c:v>94.199999999999989</c:v>
                </c:pt>
                <c:pt idx="472">
                  <c:v>94.399999999999977</c:v>
                </c:pt>
                <c:pt idx="473">
                  <c:v>94.599999999999966</c:v>
                </c:pt>
                <c:pt idx="474">
                  <c:v>94.799999999999955</c:v>
                </c:pt>
                <c:pt idx="475">
                  <c:v>95</c:v>
                </c:pt>
                <c:pt idx="476">
                  <c:v>95.199999999999989</c:v>
                </c:pt>
                <c:pt idx="477">
                  <c:v>95.399999999999977</c:v>
                </c:pt>
                <c:pt idx="478">
                  <c:v>95.599999999999966</c:v>
                </c:pt>
                <c:pt idx="479">
                  <c:v>95.799999999999955</c:v>
                </c:pt>
                <c:pt idx="480">
                  <c:v>96</c:v>
                </c:pt>
                <c:pt idx="481">
                  <c:v>96.199999999999989</c:v>
                </c:pt>
                <c:pt idx="482">
                  <c:v>96.399999999999977</c:v>
                </c:pt>
                <c:pt idx="483">
                  <c:v>96.599999999999966</c:v>
                </c:pt>
                <c:pt idx="484">
                  <c:v>96.799999999999955</c:v>
                </c:pt>
                <c:pt idx="485">
                  <c:v>97</c:v>
                </c:pt>
                <c:pt idx="486">
                  <c:v>97.199999999999989</c:v>
                </c:pt>
                <c:pt idx="487">
                  <c:v>97.399999999999977</c:v>
                </c:pt>
                <c:pt idx="488">
                  <c:v>97.599999999999966</c:v>
                </c:pt>
                <c:pt idx="489">
                  <c:v>97.799999999999955</c:v>
                </c:pt>
                <c:pt idx="490">
                  <c:v>98</c:v>
                </c:pt>
                <c:pt idx="491">
                  <c:v>98.199999999999989</c:v>
                </c:pt>
                <c:pt idx="492">
                  <c:v>98.399999999999977</c:v>
                </c:pt>
                <c:pt idx="493">
                  <c:v>98.599999999999966</c:v>
                </c:pt>
                <c:pt idx="494">
                  <c:v>98.799999999999955</c:v>
                </c:pt>
                <c:pt idx="495">
                  <c:v>99</c:v>
                </c:pt>
                <c:pt idx="496">
                  <c:v>99.199999999999989</c:v>
                </c:pt>
                <c:pt idx="497">
                  <c:v>99.399999999999977</c:v>
                </c:pt>
                <c:pt idx="498">
                  <c:v>99.599999999999966</c:v>
                </c:pt>
                <c:pt idx="499">
                  <c:v>99.799999999999955</c:v>
                </c:pt>
                <c:pt idx="500">
                  <c:v>100</c:v>
                </c:pt>
                <c:pt idx="501">
                  <c:v>100.19999999999999</c:v>
                </c:pt>
                <c:pt idx="502">
                  <c:v>100.39999999999998</c:v>
                </c:pt>
                <c:pt idx="503">
                  <c:v>100.59999999999997</c:v>
                </c:pt>
                <c:pt idx="504">
                  <c:v>100.79999999999995</c:v>
                </c:pt>
                <c:pt idx="505">
                  <c:v>101</c:v>
                </c:pt>
                <c:pt idx="506">
                  <c:v>101.19999999999999</c:v>
                </c:pt>
                <c:pt idx="507">
                  <c:v>101.39999999999998</c:v>
                </c:pt>
                <c:pt idx="508">
                  <c:v>101.59999999999997</c:v>
                </c:pt>
                <c:pt idx="509">
                  <c:v>101.79999999999995</c:v>
                </c:pt>
                <c:pt idx="510">
                  <c:v>102</c:v>
                </c:pt>
                <c:pt idx="511">
                  <c:v>102.19999999999999</c:v>
                </c:pt>
                <c:pt idx="512">
                  <c:v>102.39999999999998</c:v>
                </c:pt>
                <c:pt idx="513">
                  <c:v>102.59999999999997</c:v>
                </c:pt>
                <c:pt idx="514">
                  <c:v>102.79999999999995</c:v>
                </c:pt>
                <c:pt idx="515">
                  <c:v>103</c:v>
                </c:pt>
                <c:pt idx="516">
                  <c:v>103.19999999999999</c:v>
                </c:pt>
                <c:pt idx="517">
                  <c:v>103.39999999999998</c:v>
                </c:pt>
                <c:pt idx="518">
                  <c:v>103.59999999999997</c:v>
                </c:pt>
                <c:pt idx="519">
                  <c:v>103.79999999999995</c:v>
                </c:pt>
                <c:pt idx="520">
                  <c:v>104</c:v>
                </c:pt>
                <c:pt idx="521">
                  <c:v>104.19999999999999</c:v>
                </c:pt>
                <c:pt idx="522">
                  <c:v>104.39999999999998</c:v>
                </c:pt>
                <c:pt idx="523">
                  <c:v>104.59999999999997</c:v>
                </c:pt>
                <c:pt idx="524">
                  <c:v>104.79999999999995</c:v>
                </c:pt>
                <c:pt idx="525">
                  <c:v>105</c:v>
                </c:pt>
                <c:pt idx="526">
                  <c:v>105.19999999999999</c:v>
                </c:pt>
                <c:pt idx="527">
                  <c:v>105.39999999999998</c:v>
                </c:pt>
                <c:pt idx="528">
                  <c:v>105.59999999999997</c:v>
                </c:pt>
                <c:pt idx="529">
                  <c:v>105.79999999999995</c:v>
                </c:pt>
                <c:pt idx="530">
                  <c:v>106</c:v>
                </c:pt>
                <c:pt idx="531">
                  <c:v>106.19999999999999</c:v>
                </c:pt>
                <c:pt idx="532">
                  <c:v>106.39999999999998</c:v>
                </c:pt>
                <c:pt idx="533">
                  <c:v>106.59999999999997</c:v>
                </c:pt>
                <c:pt idx="534">
                  <c:v>106.79999999999995</c:v>
                </c:pt>
                <c:pt idx="535">
                  <c:v>107</c:v>
                </c:pt>
                <c:pt idx="536">
                  <c:v>107.19999999999999</c:v>
                </c:pt>
                <c:pt idx="537">
                  <c:v>107.39999999999998</c:v>
                </c:pt>
                <c:pt idx="538">
                  <c:v>107.59999999999997</c:v>
                </c:pt>
                <c:pt idx="539">
                  <c:v>107.79999999999995</c:v>
                </c:pt>
                <c:pt idx="540">
                  <c:v>108</c:v>
                </c:pt>
                <c:pt idx="541">
                  <c:v>108.19999999999999</c:v>
                </c:pt>
                <c:pt idx="542">
                  <c:v>108.39999999999998</c:v>
                </c:pt>
                <c:pt idx="543">
                  <c:v>108.59999999999997</c:v>
                </c:pt>
                <c:pt idx="544">
                  <c:v>108.79999999999995</c:v>
                </c:pt>
                <c:pt idx="545">
                  <c:v>109</c:v>
                </c:pt>
                <c:pt idx="546">
                  <c:v>109.19999999999999</c:v>
                </c:pt>
                <c:pt idx="547">
                  <c:v>109.39999999999998</c:v>
                </c:pt>
                <c:pt idx="548">
                  <c:v>109.59999999999997</c:v>
                </c:pt>
                <c:pt idx="549">
                  <c:v>109.79999999999995</c:v>
                </c:pt>
                <c:pt idx="550">
                  <c:v>110</c:v>
                </c:pt>
                <c:pt idx="551">
                  <c:v>110.19999999999999</c:v>
                </c:pt>
                <c:pt idx="552">
                  <c:v>110.39999999999998</c:v>
                </c:pt>
                <c:pt idx="553">
                  <c:v>110.59999999999997</c:v>
                </c:pt>
                <c:pt idx="554">
                  <c:v>110.79999999999995</c:v>
                </c:pt>
                <c:pt idx="555">
                  <c:v>111</c:v>
                </c:pt>
                <c:pt idx="556">
                  <c:v>111.19999999999999</c:v>
                </c:pt>
                <c:pt idx="557">
                  <c:v>111.39999999999998</c:v>
                </c:pt>
                <c:pt idx="558">
                  <c:v>111.59999999999997</c:v>
                </c:pt>
                <c:pt idx="559">
                  <c:v>111.79999999999995</c:v>
                </c:pt>
                <c:pt idx="560">
                  <c:v>112</c:v>
                </c:pt>
                <c:pt idx="561">
                  <c:v>112.19999999999999</c:v>
                </c:pt>
                <c:pt idx="562">
                  <c:v>112.39999999999998</c:v>
                </c:pt>
                <c:pt idx="563">
                  <c:v>112.59999999999997</c:v>
                </c:pt>
                <c:pt idx="564">
                  <c:v>112.79999999999995</c:v>
                </c:pt>
                <c:pt idx="565">
                  <c:v>113</c:v>
                </c:pt>
                <c:pt idx="566">
                  <c:v>113.19999999999999</c:v>
                </c:pt>
                <c:pt idx="567">
                  <c:v>113.39999999999998</c:v>
                </c:pt>
                <c:pt idx="568">
                  <c:v>113.59999999999997</c:v>
                </c:pt>
                <c:pt idx="569">
                  <c:v>113.79999999999995</c:v>
                </c:pt>
                <c:pt idx="570">
                  <c:v>114</c:v>
                </c:pt>
                <c:pt idx="571">
                  <c:v>114.19999999999999</c:v>
                </c:pt>
                <c:pt idx="572">
                  <c:v>114.39999999999998</c:v>
                </c:pt>
                <c:pt idx="573">
                  <c:v>114.59999999999997</c:v>
                </c:pt>
                <c:pt idx="574">
                  <c:v>114.79999999999995</c:v>
                </c:pt>
                <c:pt idx="575">
                  <c:v>115</c:v>
                </c:pt>
                <c:pt idx="576">
                  <c:v>115.19999999999999</c:v>
                </c:pt>
                <c:pt idx="577">
                  <c:v>115.39999999999998</c:v>
                </c:pt>
                <c:pt idx="578">
                  <c:v>115.59999999999997</c:v>
                </c:pt>
                <c:pt idx="579">
                  <c:v>115.79999999999995</c:v>
                </c:pt>
                <c:pt idx="580">
                  <c:v>116</c:v>
                </c:pt>
                <c:pt idx="581">
                  <c:v>116.19999999999999</c:v>
                </c:pt>
                <c:pt idx="582">
                  <c:v>116.39999999999998</c:v>
                </c:pt>
                <c:pt idx="583">
                  <c:v>116.59999999999997</c:v>
                </c:pt>
                <c:pt idx="584">
                  <c:v>116.79999999999995</c:v>
                </c:pt>
                <c:pt idx="585">
                  <c:v>117</c:v>
                </c:pt>
                <c:pt idx="586">
                  <c:v>117.19999999999999</c:v>
                </c:pt>
                <c:pt idx="587">
                  <c:v>117.39999999999998</c:v>
                </c:pt>
                <c:pt idx="588">
                  <c:v>117.59999999999997</c:v>
                </c:pt>
                <c:pt idx="589">
                  <c:v>117.79999999999995</c:v>
                </c:pt>
                <c:pt idx="590">
                  <c:v>118</c:v>
                </c:pt>
                <c:pt idx="591">
                  <c:v>118.19999999999999</c:v>
                </c:pt>
                <c:pt idx="592">
                  <c:v>118.39999999999998</c:v>
                </c:pt>
                <c:pt idx="593">
                  <c:v>118.59999999999997</c:v>
                </c:pt>
                <c:pt idx="594">
                  <c:v>118.79999999999995</c:v>
                </c:pt>
                <c:pt idx="595">
                  <c:v>119</c:v>
                </c:pt>
                <c:pt idx="596">
                  <c:v>119.19999999999999</c:v>
                </c:pt>
                <c:pt idx="597">
                  <c:v>119.39999999999998</c:v>
                </c:pt>
                <c:pt idx="598">
                  <c:v>119.59999999999997</c:v>
                </c:pt>
                <c:pt idx="599">
                  <c:v>119.79999999999995</c:v>
                </c:pt>
                <c:pt idx="600">
                  <c:v>120</c:v>
                </c:pt>
                <c:pt idx="601">
                  <c:v>120.19999999999999</c:v>
                </c:pt>
                <c:pt idx="602">
                  <c:v>120.39999999999998</c:v>
                </c:pt>
                <c:pt idx="603">
                  <c:v>120.59999999999997</c:v>
                </c:pt>
                <c:pt idx="604">
                  <c:v>120.79999999999995</c:v>
                </c:pt>
                <c:pt idx="605">
                  <c:v>121</c:v>
                </c:pt>
                <c:pt idx="606">
                  <c:v>121.19999999999999</c:v>
                </c:pt>
                <c:pt idx="607">
                  <c:v>121.39999999999998</c:v>
                </c:pt>
                <c:pt idx="608">
                  <c:v>121.59999999999997</c:v>
                </c:pt>
                <c:pt idx="609">
                  <c:v>121.79999999999995</c:v>
                </c:pt>
                <c:pt idx="610">
                  <c:v>122</c:v>
                </c:pt>
                <c:pt idx="611">
                  <c:v>122.19999999999999</c:v>
                </c:pt>
                <c:pt idx="612">
                  <c:v>122.39999999999998</c:v>
                </c:pt>
                <c:pt idx="613">
                  <c:v>122.59999999999997</c:v>
                </c:pt>
                <c:pt idx="614">
                  <c:v>122.79999999999995</c:v>
                </c:pt>
                <c:pt idx="615">
                  <c:v>123</c:v>
                </c:pt>
                <c:pt idx="616">
                  <c:v>123.19999999999999</c:v>
                </c:pt>
                <c:pt idx="617">
                  <c:v>123.39999999999998</c:v>
                </c:pt>
                <c:pt idx="618">
                  <c:v>123.59999999999997</c:v>
                </c:pt>
                <c:pt idx="619">
                  <c:v>123.79999999999995</c:v>
                </c:pt>
                <c:pt idx="620">
                  <c:v>124</c:v>
                </c:pt>
                <c:pt idx="621">
                  <c:v>124.19999999999999</c:v>
                </c:pt>
                <c:pt idx="622">
                  <c:v>124.39999999999998</c:v>
                </c:pt>
                <c:pt idx="623">
                  <c:v>124.59999999999997</c:v>
                </c:pt>
                <c:pt idx="624">
                  <c:v>124.79999999999995</c:v>
                </c:pt>
                <c:pt idx="625">
                  <c:v>125</c:v>
                </c:pt>
                <c:pt idx="626">
                  <c:v>125.19999999999999</c:v>
                </c:pt>
                <c:pt idx="627">
                  <c:v>125.39999999999998</c:v>
                </c:pt>
                <c:pt idx="628">
                  <c:v>125.59999999999997</c:v>
                </c:pt>
                <c:pt idx="629">
                  <c:v>125.79999999999995</c:v>
                </c:pt>
                <c:pt idx="630">
                  <c:v>126</c:v>
                </c:pt>
                <c:pt idx="631">
                  <c:v>126.19999999999999</c:v>
                </c:pt>
                <c:pt idx="632">
                  <c:v>126.39999999999998</c:v>
                </c:pt>
                <c:pt idx="633">
                  <c:v>126.59999999999997</c:v>
                </c:pt>
                <c:pt idx="634">
                  <c:v>126.79999999999995</c:v>
                </c:pt>
                <c:pt idx="635">
                  <c:v>127</c:v>
                </c:pt>
                <c:pt idx="636">
                  <c:v>127.19999999999999</c:v>
                </c:pt>
                <c:pt idx="637">
                  <c:v>127.39999999999998</c:v>
                </c:pt>
                <c:pt idx="638">
                  <c:v>127.59999999999997</c:v>
                </c:pt>
                <c:pt idx="639">
                  <c:v>127.79999999999995</c:v>
                </c:pt>
                <c:pt idx="640">
                  <c:v>128</c:v>
                </c:pt>
                <c:pt idx="641">
                  <c:v>128.19999999999999</c:v>
                </c:pt>
                <c:pt idx="642">
                  <c:v>128.39999999999998</c:v>
                </c:pt>
                <c:pt idx="643">
                  <c:v>128.59999999999997</c:v>
                </c:pt>
                <c:pt idx="644">
                  <c:v>128.79999999999995</c:v>
                </c:pt>
                <c:pt idx="645">
                  <c:v>129</c:v>
                </c:pt>
                <c:pt idx="646">
                  <c:v>129.19999999999999</c:v>
                </c:pt>
                <c:pt idx="647">
                  <c:v>129.39999999999998</c:v>
                </c:pt>
                <c:pt idx="648">
                  <c:v>129.59999999999997</c:v>
                </c:pt>
                <c:pt idx="649">
                  <c:v>129.79999999999995</c:v>
                </c:pt>
                <c:pt idx="650">
                  <c:v>130</c:v>
                </c:pt>
                <c:pt idx="651">
                  <c:v>130.19999999999999</c:v>
                </c:pt>
                <c:pt idx="652">
                  <c:v>130.39999999999998</c:v>
                </c:pt>
                <c:pt idx="653">
                  <c:v>130.59999999999997</c:v>
                </c:pt>
                <c:pt idx="654">
                  <c:v>130.79999999999995</c:v>
                </c:pt>
                <c:pt idx="655">
                  <c:v>131</c:v>
                </c:pt>
                <c:pt idx="656">
                  <c:v>131.19999999999999</c:v>
                </c:pt>
                <c:pt idx="657">
                  <c:v>131.39999999999998</c:v>
                </c:pt>
                <c:pt idx="658">
                  <c:v>131.59999999999997</c:v>
                </c:pt>
                <c:pt idx="659">
                  <c:v>131.79999999999995</c:v>
                </c:pt>
                <c:pt idx="660">
                  <c:v>132</c:v>
                </c:pt>
                <c:pt idx="661">
                  <c:v>132.19999999999999</c:v>
                </c:pt>
                <c:pt idx="662">
                  <c:v>132.39999999999998</c:v>
                </c:pt>
                <c:pt idx="663">
                  <c:v>132.59999999999997</c:v>
                </c:pt>
                <c:pt idx="664">
                  <c:v>132.79999999999995</c:v>
                </c:pt>
                <c:pt idx="665">
                  <c:v>133</c:v>
                </c:pt>
                <c:pt idx="666">
                  <c:v>133.19999999999999</c:v>
                </c:pt>
                <c:pt idx="667">
                  <c:v>133.39999999999998</c:v>
                </c:pt>
                <c:pt idx="668">
                  <c:v>133.59999999999997</c:v>
                </c:pt>
                <c:pt idx="669">
                  <c:v>133.79999999999995</c:v>
                </c:pt>
                <c:pt idx="670">
                  <c:v>134</c:v>
                </c:pt>
                <c:pt idx="671">
                  <c:v>134.19999999999999</c:v>
                </c:pt>
                <c:pt idx="672">
                  <c:v>134.39999999999998</c:v>
                </c:pt>
                <c:pt idx="673">
                  <c:v>134.59999999999997</c:v>
                </c:pt>
                <c:pt idx="674">
                  <c:v>134.79999999999995</c:v>
                </c:pt>
                <c:pt idx="675">
                  <c:v>135</c:v>
                </c:pt>
                <c:pt idx="676">
                  <c:v>135.19999999999999</c:v>
                </c:pt>
                <c:pt idx="677">
                  <c:v>135.39999999999998</c:v>
                </c:pt>
                <c:pt idx="678">
                  <c:v>135.59999999999997</c:v>
                </c:pt>
                <c:pt idx="679">
                  <c:v>135.79999999999995</c:v>
                </c:pt>
                <c:pt idx="680">
                  <c:v>136</c:v>
                </c:pt>
                <c:pt idx="681">
                  <c:v>136.19999999999999</c:v>
                </c:pt>
                <c:pt idx="682">
                  <c:v>136.39999999999998</c:v>
                </c:pt>
                <c:pt idx="683">
                  <c:v>136.59999999999997</c:v>
                </c:pt>
                <c:pt idx="684">
                  <c:v>136.79999999999995</c:v>
                </c:pt>
                <c:pt idx="685">
                  <c:v>137</c:v>
                </c:pt>
                <c:pt idx="686">
                  <c:v>137.19999999999999</c:v>
                </c:pt>
                <c:pt idx="687">
                  <c:v>137.39999999999998</c:v>
                </c:pt>
                <c:pt idx="688">
                  <c:v>137.59999999999997</c:v>
                </c:pt>
                <c:pt idx="689">
                  <c:v>137.79999999999995</c:v>
                </c:pt>
                <c:pt idx="690">
                  <c:v>138</c:v>
                </c:pt>
                <c:pt idx="691">
                  <c:v>138.19999999999999</c:v>
                </c:pt>
                <c:pt idx="692">
                  <c:v>138.39999999999998</c:v>
                </c:pt>
                <c:pt idx="693">
                  <c:v>138.59999999999997</c:v>
                </c:pt>
                <c:pt idx="694">
                  <c:v>138.79999999999995</c:v>
                </c:pt>
                <c:pt idx="695">
                  <c:v>139</c:v>
                </c:pt>
                <c:pt idx="696">
                  <c:v>139.19999999999999</c:v>
                </c:pt>
                <c:pt idx="697">
                  <c:v>139.39999999999998</c:v>
                </c:pt>
                <c:pt idx="698">
                  <c:v>139.59999999999997</c:v>
                </c:pt>
                <c:pt idx="699">
                  <c:v>139.79999999999995</c:v>
                </c:pt>
                <c:pt idx="700">
                  <c:v>140</c:v>
                </c:pt>
                <c:pt idx="701">
                  <c:v>140.19999999999999</c:v>
                </c:pt>
                <c:pt idx="702">
                  <c:v>140.39999999999998</c:v>
                </c:pt>
                <c:pt idx="703">
                  <c:v>140.59999999999997</c:v>
                </c:pt>
                <c:pt idx="704">
                  <c:v>140.79999999999995</c:v>
                </c:pt>
                <c:pt idx="705">
                  <c:v>141</c:v>
                </c:pt>
                <c:pt idx="706">
                  <c:v>141.19999999999999</c:v>
                </c:pt>
                <c:pt idx="707">
                  <c:v>141.39999999999998</c:v>
                </c:pt>
                <c:pt idx="708">
                  <c:v>141.59999999999997</c:v>
                </c:pt>
                <c:pt idx="709">
                  <c:v>141.79999999999995</c:v>
                </c:pt>
                <c:pt idx="710">
                  <c:v>142</c:v>
                </c:pt>
                <c:pt idx="711">
                  <c:v>142.19999999999999</c:v>
                </c:pt>
                <c:pt idx="712">
                  <c:v>142.39999999999998</c:v>
                </c:pt>
                <c:pt idx="713">
                  <c:v>142.59999999999997</c:v>
                </c:pt>
                <c:pt idx="714">
                  <c:v>142.79999999999995</c:v>
                </c:pt>
                <c:pt idx="715">
                  <c:v>143</c:v>
                </c:pt>
                <c:pt idx="716">
                  <c:v>143.19999999999999</c:v>
                </c:pt>
                <c:pt idx="717">
                  <c:v>143.39999999999998</c:v>
                </c:pt>
                <c:pt idx="718">
                  <c:v>143.59999999999997</c:v>
                </c:pt>
                <c:pt idx="719">
                  <c:v>143.79999999999995</c:v>
                </c:pt>
                <c:pt idx="720">
                  <c:v>144</c:v>
                </c:pt>
                <c:pt idx="721">
                  <c:v>144.19999999999999</c:v>
                </c:pt>
                <c:pt idx="722">
                  <c:v>144.39999999999998</c:v>
                </c:pt>
                <c:pt idx="723">
                  <c:v>144.59999999999997</c:v>
                </c:pt>
                <c:pt idx="724">
                  <c:v>144.79999999999995</c:v>
                </c:pt>
                <c:pt idx="725">
                  <c:v>145</c:v>
                </c:pt>
                <c:pt idx="726">
                  <c:v>145.19999999999999</c:v>
                </c:pt>
                <c:pt idx="727">
                  <c:v>145.39999999999998</c:v>
                </c:pt>
                <c:pt idx="728">
                  <c:v>145.59999999999997</c:v>
                </c:pt>
                <c:pt idx="729">
                  <c:v>145.79999999999995</c:v>
                </c:pt>
                <c:pt idx="730">
                  <c:v>146</c:v>
                </c:pt>
                <c:pt idx="731">
                  <c:v>146.19999999999999</c:v>
                </c:pt>
                <c:pt idx="732">
                  <c:v>146.39999999999998</c:v>
                </c:pt>
                <c:pt idx="733">
                  <c:v>146.59999999999997</c:v>
                </c:pt>
                <c:pt idx="734">
                  <c:v>146.79999999999995</c:v>
                </c:pt>
                <c:pt idx="735">
                  <c:v>147</c:v>
                </c:pt>
                <c:pt idx="736">
                  <c:v>147.19999999999999</c:v>
                </c:pt>
                <c:pt idx="737">
                  <c:v>147.39999999999998</c:v>
                </c:pt>
                <c:pt idx="738">
                  <c:v>147.59999999999997</c:v>
                </c:pt>
                <c:pt idx="739">
                  <c:v>147.79999999999995</c:v>
                </c:pt>
                <c:pt idx="740">
                  <c:v>148</c:v>
                </c:pt>
                <c:pt idx="741">
                  <c:v>148.19999999999999</c:v>
                </c:pt>
                <c:pt idx="742">
                  <c:v>148.39999999999998</c:v>
                </c:pt>
                <c:pt idx="743">
                  <c:v>148.59999999999997</c:v>
                </c:pt>
                <c:pt idx="744">
                  <c:v>148.79999999999995</c:v>
                </c:pt>
                <c:pt idx="745">
                  <c:v>149</c:v>
                </c:pt>
                <c:pt idx="746">
                  <c:v>149.19999999999999</c:v>
                </c:pt>
                <c:pt idx="747">
                  <c:v>149.39999999999998</c:v>
                </c:pt>
                <c:pt idx="748">
                  <c:v>149.59999999999997</c:v>
                </c:pt>
                <c:pt idx="749">
                  <c:v>149.79999999999995</c:v>
                </c:pt>
                <c:pt idx="750">
                  <c:v>150</c:v>
                </c:pt>
                <c:pt idx="751">
                  <c:v>150.19999999999999</c:v>
                </c:pt>
                <c:pt idx="752">
                  <c:v>150.39999999999998</c:v>
                </c:pt>
                <c:pt idx="753">
                  <c:v>150.59999999999997</c:v>
                </c:pt>
                <c:pt idx="754">
                  <c:v>150.79999999999995</c:v>
                </c:pt>
                <c:pt idx="755">
                  <c:v>151</c:v>
                </c:pt>
                <c:pt idx="756">
                  <c:v>151.19999999999999</c:v>
                </c:pt>
                <c:pt idx="757">
                  <c:v>151.39999999999998</c:v>
                </c:pt>
                <c:pt idx="758">
                  <c:v>151.59999999999997</c:v>
                </c:pt>
                <c:pt idx="759">
                  <c:v>151.79999999999995</c:v>
                </c:pt>
                <c:pt idx="760">
                  <c:v>152</c:v>
                </c:pt>
                <c:pt idx="761">
                  <c:v>152.19999999999999</c:v>
                </c:pt>
                <c:pt idx="762">
                  <c:v>152.39999999999998</c:v>
                </c:pt>
                <c:pt idx="763">
                  <c:v>152.59999999999997</c:v>
                </c:pt>
                <c:pt idx="764">
                  <c:v>152.79999999999995</c:v>
                </c:pt>
                <c:pt idx="765">
                  <c:v>153</c:v>
                </c:pt>
                <c:pt idx="766">
                  <c:v>153.19999999999999</c:v>
                </c:pt>
                <c:pt idx="767">
                  <c:v>153.39999999999998</c:v>
                </c:pt>
                <c:pt idx="768">
                  <c:v>153.59999999999997</c:v>
                </c:pt>
                <c:pt idx="769">
                  <c:v>153.79999999999995</c:v>
                </c:pt>
                <c:pt idx="770">
                  <c:v>154</c:v>
                </c:pt>
                <c:pt idx="771">
                  <c:v>154.19999999999999</c:v>
                </c:pt>
                <c:pt idx="772">
                  <c:v>154.39999999999998</c:v>
                </c:pt>
                <c:pt idx="773">
                  <c:v>154.59999999999997</c:v>
                </c:pt>
                <c:pt idx="774">
                  <c:v>154.79999999999995</c:v>
                </c:pt>
                <c:pt idx="775">
                  <c:v>155</c:v>
                </c:pt>
                <c:pt idx="776">
                  <c:v>155.19999999999999</c:v>
                </c:pt>
                <c:pt idx="777">
                  <c:v>155.39999999999998</c:v>
                </c:pt>
                <c:pt idx="778">
                  <c:v>155.59999999999997</c:v>
                </c:pt>
                <c:pt idx="779">
                  <c:v>155.79999999999995</c:v>
                </c:pt>
                <c:pt idx="780">
                  <c:v>156</c:v>
                </c:pt>
                <c:pt idx="781">
                  <c:v>156.19999999999999</c:v>
                </c:pt>
                <c:pt idx="782">
                  <c:v>156.39999999999998</c:v>
                </c:pt>
                <c:pt idx="783">
                  <c:v>156.59999999999997</c:v>
                </c:pt>
                <c:pt idx="784">
                  <c:v>156.79999999999995</c:v>
                </c:pt>
                <c:pt idx="785">
                  <c:v>157</c:v>
                </c:pt>
                <c:pt idx="786">
                  <c:v>157.19999999999999</c:v>
                </c:pt>
                <c:pt idx="787">
                  <c:v>157.39999999999998</c:v>
                </c:pt>
                <c:pt idx="788">
                  <c:v>157.59999999999997</c:v>
                </c:pt>
                <c:pt idx="789">
                  <c:v>157.79999999999995</c:v>
                </c:pt>
                <c:pt idx="790">
                  <c:v>158</c:v>
                </c:pt>
                <c:pt idx="791">
                  <c:v>158.19999999999999</c:v>
                </c:pt>
                <c:pt idx="792">
                  <c:v>158.39999999999998</c:v>
                </c:pt>
                <c:pt idx="793">
                  <c:v>158.59999999999997</c:v>
                </c:pt>
                <c:pt idx="794">
                  <c:v>158.79999999999995</c:v>
                </c:pt>
                <c:pt idx="795">
                  <c:v>159</c:v>
                </c:pt>
                <c:pt idx="796">
                  <c:v>159.19999999999999</c:v>
                </c:pt>
                <c:pt idx="797">
                  <c:v>159.39999999999998</c:v>
                </c:pt>
                <c:pt idx="798">
                  <c:v>159.59999999999997</c:v>
                </c:pt>
                <c:pt idx="799">
                  <c:v>159.79999999999995</c:v>
                </c:pt>
                <c:pt idx="800">
                  <c:v>160</c:v>
                </c:pt>
                <c:pt idx="801">
                  <c:v>160.19999999999999</c:v>
                </c:pt>
                <c:pt idx="802">
                  <c:v>160.39999999999998</c:v>
                </c:pt>
                <c:pt idx="803">
                  <c:v>160.59999999999997</c:v>
                </c:pt>
                <c:pt idx="804">
                  <c:v>160.79999999999995</c:v>
                </c:pt>
                <c:pt idx="805">
                  <c:v>161</c:v>
                </c:pt>
                <c:pt idx="806">
                  <c:v>161.19999999999999</c:v>
                </c:pt>
                <c:pt idx="807">
                  <c:v>161.39999999999998</c:v>
                </c:pt>
                <c:pt idx="808">
                  <c:v>161.59999999999997</c:v>
                </c:pt>
                <c:pt idx="809">
                  <c:v>161.79999999999995</c:v>
                </c:pt>
                <c:pt idx="810">
                  <c:v>162</c:v>
                </c:pt>
                <c:pt idx="811">
                  <c:v>162.19999999999999</c:v>
                </c:pt>
                <c:pt idx="812">
                  <c:v>162.39999999999998</c:v>
                </c:pt>
                <c:pt idx="813">
                  <c:v>162.59999999999997</c:v>
                </c:pt>
                <c:pt idx="814">
                  <c:v>162.79999999999995</c:v>
                </c:pt>
                <c:pt idx="815">
                  <c:v>163</c:v>
                </c:pt>
                <c:pt idx="816">
                  <c:v>163.19999999999999</c:v>
                </c:pt>
                <c:pt idx="817">
                  <c:v>163.39999999999998</c:v>
                </c:pt>
                <c:pt idx="818">
                  <c:v>163.59999999999997</c:v>
                </c:pt>
                <c:pt idx="819">
                  <c:v>163.79999999999995</c:v>
                </c:pt>
                <c:pt idx="820">
                  <c:v>164</c:v>
                </c:pt>
                <c:pt idx="821">
                  <c:v>164.2</c:v>
                </c:pt>
                <c:pt idx="822">
                  <c:v>164.39999999999998</c:v>
                </c:pt>
                <c:pt idx="823">
                  <c:v>164.59999999999997</c:v>
                </c:pt>
                <c:pt idx="824">
                  <c:v>164.79999999999995</c:v>
                </c:pt>
                <c:pt idx="825">
                  <c:v>165</c:v>
                </c:pt>
                <c:pt idx="826">
                  <c:v>165.2</c:v>
                </c:pt>
                <c:pt idx="827">
                  <c:v>165.39999999999998</c:v>
                </c:pt>
                <c:pt idx="828">
                  <c:v>165.59999999999997</c:v>
                </c:pt>
                <c:pt idx="829">
                  <c:v>165.79999999999995</c:v>
                </c:pt>
                <c:pt idx="830">
                  <c:v>166</c:v>
                </c:pt>
                <c:pt idx="831">
                  <c:v>166.2</c:v>
                </c:pt>
                <c:pt idx="832">
                  <c:v>166.39999999999998</c:v>
                </c:pt>
                <c:pt idx="833">
                  <c:v>166.59999999999997</c:v>
                </c:pt>
                <c:pt idx="834">
                  <c:v>166.79999999999995</c:v>
                </c:pt>
                <c:pt idx="835">
                  <c:v>167</c:v>
                </c:pt>
                <c:pt idx="836">
                  <c:v>167.2</c:v>
                </c:pt>
                <c:pt idx="837">
                  <c:v>167.39999999999998</c:v>
                </c:pt>
                <c:pt idx="838">
                  <c:v>167.59999999999997</c:v>
                </c:pt>
                <c:pt idx="839">
                  <c:v>167.79999999999995</c:v>
                </c:pt>
                <c:pt idx="840">
                  <c:v>168</c:v>
                </c:pt>
                <c:pt idx="841">
                  <c:v>168.2</c:v>
                </c:pt>
                <c:pt idx="842">
                  <c:v>168.39999999999998</c:v>
                </c:pt>
                <c:pt idx="843">
                  <c:v>168.59999999999997</c:v>
                </c:pt>
                <c:pt idx="844">
                  <c:v>168.79999999999995</c:v>
                </c:pt>
                <c:pt idx="845">
                  <c:v>169</c:v>
                </c:pt>
                <c:pt idx="846">
                  <c:v>169.2</c:v>
                </c:pt>
                <c:pt idx="847">
                  <c:v>169.39999999999998</c:v>
                </c:pt>
                <c:pt idx="848">
                  <c:v>169.59999999999997</c:v>
                </c:pt>
                <c:pt idx="849">
                  <c:v>169.79999999999995</c:v>
                </c:pt>
                <c:pt idx="850">
                  <c:v>170</c:v>
                </c:pt>
                <c:pt idx="851">
                  <c:v>170.2</c:v>
                </c:pt>
                <c:pt idx="852">
                  <c:v>170.39999999999998</c:v>
                </c:pt>
                <c:pt idx="853">
                  <c:v>170.59999999999997</c:v>
                </c:pt>
                <c:pt idx="854">
                  <c:v>170.79999999999995</c:v>
                </c:pt>
                <c:pt idx="855">
                  <c:v>171</c:v>
                </c:pt>
                <c:pt idx="856">
                  <c:v>171.2</c:v>
                </c:pt>
                <c:pt idx="857">
                  <c:v>171.39999999999998</c:v>
                </c:pt>
                <c:pt idx="858">
                  <c:v>171.59999999999997</c:v>
                </c:pt>
                <c:pt idx="859">
                  <c:v>171.79999999999995</c:v>
                </c:pt>
                <c:pt idx="860">
                  <c:v>172</c:v>
                </c:pt>
                <c:pt idx="861">
                  <c:v>172.2</c:v>
                </c:pt>
                <c:pt idx="862">
                  <c:v>172.39999999999998</c:v>
                </c:pt>
                <c:pt idx="863">
                  <c:v>172.59999999999997</c:v>
                </c:pt>
                <c:pt idx="864">
                  <c:v>172.79999999999995</c:v>
                </c:pt>
                <c:pt idx="865">
                  <c:v>173</c:v>
                </c:pt>
                <c:pt idx="866">
                  <c:v>173.2</c:v>
                </c:pt>
                <c:pt idx="867">
                  <c:v>173.39999999999998</c:v>
                </c:pt>
                <c:pt idx="868">
                  <c:v>173.59999999999997</c:v>
                </c:pt>
                <c:pt idx="869">
                  <c:v>173.79999999999995</c:v>
                </c:pt>
                <c:pt idx="870">
                  <c:v>174</c:v>
                </c:pt>
                <c:pt idx="871">
                  <c:v>174.2</c:v>
                </c:pt>
                <c:pt idx="872">
                  <c:v>174.39999999999998</c:v>
                </c:pt>
                <c:pt idx="873">
                  <c:v>174.59999999999997</c:v>
                </c:pt>
                <c:pt idx="874">
                  <c:v>174.79999999999995</c:v>
                </c:pt>
                <c:pt idx="875">
                  <c:v>175</c:v>
                </c:pt>
                <c:pt idx="876">
                  <c:v>175.2</c:v>
                </c:pt>
                <c:pt idx="877">
                  <c:v>175.39999999999998</c:v>
                </c:pt>
                <c:pt idx="878">
                  <c:v>175.59999999999997</c:v>
                </c:pt>
                <c:pt idx="879">
                  <c:v>175.79999999999995</c:v>
                </c:pt>
                <c:pt idx="880">
                  <c:v>176</c:v>
                </c:pt>
                <c:pt idx="881">
                  <c:v>176.2</c:v>
                </c:pt>
                <c:pt idx="882">
                  <c:v>176.39999999999998</c:v>
                </c:pt>
                <c:pt idx="883">
                  <c:v>176.59999999999997</c:v>
                </c:pt>
                <c:pt idx="884">
                  <c:v>176.79999999999995</c:v>
                </c:pt>
                <c:pt idx="885">
                  <c:v>177</c:v>
                </c:pt>
                <c:pt idx="886">
                  <c:v>177.2</c:v>
                </c:pt>
                <c:pt idx="887">
                  <c:v>177.39999999999998</c:v>
                </c:pt>
                <c:pt idx="888">
                  <c:v>177.59999999999997</c:v>
                </c:pt>
                <c:pt idx="889">
                  <c:v>177.79999999999995</c:v>
                </c:pt>
                <c:pt idx="890">
                  <c:v>178</c:v>
                </c:pt>
                <c:pt idx="891">
                  <c:v>178.2</c:v>
                </c:pt>
                <c:pt idx="892">
                  <c:v>178.39999999999998</c:v>
                </c:pt>
                <c:pt idx="893">
                  <c:v>178.59999999999997</c:v>
                </c:pt>
                <c:pt idx="894">
                  <c:v>178.79999999999995</c:v>
                </c:pt>
                <c:pt idx="895">
                  <c:v>179</c:v>
                </c:pt>
                <c:pt idx="896">
                  <c:v>179.2</c:v>
                </c:pt>
                <c:pt idx="897">
                  <c:v>179.39999999999998</c:v>
                </c:pt>
                <c:pt idx="898">
                  <c:v>179.59999999999997</c:v>
                </c:pt>
                <c:pt idx="899">
                  <c:v>179.79999999999995</c:v>
                </c:pt>
                <c:pt idx="900">
                  <c:v>180</c:v>
                </c:pt>
                <c:pt idx="901">
                  <c:v>180.2</c:v>
                </c:pt>
                <c:pt idx="902">
                  <c:v>180.39999999999998</c:v>
                </c:pt>
                <c:pt idx="903">
                  <c:v>180.59999999999997</c:v>
                </c:pt>
                <c:pt idx="904">
                  <c:v>180.79999999999995</c:v>
                </c:pt>
                <c:pt idx="905">
                  <c:v>181</c:v>
                </c:pt>
                <c:pt idx="906">
                  <c:v>181.2</c:v>
                </c:pt>
                <c:pt idx="907">
                  <c:v>181.39999999999998</c:v>
                </c:pt>
                <c:pt idx="908">
                  <c:v>181.59999999999997</c:v>
                </c:pt>
                <c:pt idx="909">
                  <c:v>181.79999999999995</c:v>
                </c:pt>
                <c:pt idx="910">
                  <c:v>182</c:v>
                </c:pt>
                <c:pt idx="911">
                  <c:v>182.2</c:v>
                </c:pt>
                <c:pt idx="912">
                  <c:v>182.39999999999998</c:v>
                </c:pt>
                <c:pt idx="913">
                  <c:v>182.59999999999997</c:v>
                </c:pt>
                <c:pt idx="914">
                  <c:v>182.79999999999995</c:v>
                </c:pt>
                <c:pt idx="915">
                  <c:v>183</c:v>
                </c:pt>
                <c:pt idx="916">
                  <c:v>183.2</c:v>
                </c:pt>
                <c:pt idx="917">
                  <c:v>183.39999999999998</c:v>
                </c:pt>
                <c:pt idx="918">
                  <c:v>183.59999999999997</c:v>
                </c:pt>
                <c:pt idx="919">
                  <c:v>183.79999999999995</c:v>
                </c:pt>
                <c:pt idx="920">
                  <c:v>184</c:v>
                </c:pt>
                <c:pt idx="921">
                  <c:v>184.2</c:v>
                </c:pt>
                <c:pt idx="922">
                  <c:v>184.39999999999998</c:v>
                </c:pt>
                <c:pt idx="923">
                  <c:v>184.59999999999997</c:v>
                </c:pt>
                <c:pt idx="924">
                  <c:v>184.79999999999995</c:v>
                </c:pt>
                <c:pt idx="925">
                  <c:v>185</c:v>
                </c:pt>
                <c:pt idx="926">
                  <c:v>185.2</c:v>
                </c:pt>
                <c:pt idx="927">
                  <c:v>185.39999999999998</c:v>
                </c:pt>
                <c:pt idx="928">
                  <c:v>185.59999999999997</c:v>
                </c:pt>
                <c:pt idx="929">
                  <c:v>185.79999999999995</c:v>
                </c:pt>
                <c:pt idx="930">
                  <c:v>186</c:v>
                </c:pt>
                <c:pt idx="931">
                  <c:v>186.2</c:v>
                </c:pt>
                <c:pt idx="932">
                  <c:v>186.39999999999998</c:v>
                </c:pt>
                <c:pt idx="933">
                  <c:v>186.59999999999997</c:v>
                </c:pt>
                <c:pt idx="934">
                  <c:v>186.79999999999995</c:v>
                </c:pt>
                <c:pt idx="935">
                  <c:v>187</c:v>
                </c:pt>
                <c:pt idx="936">
                  <c:v>187.2</c:v>
                </c:pt>
                <c:pt idx="937">
                  <c:v>187.39999999999998</c:v>
                </c:pt>
                <c:pt idx="938">
                  <c:v>187.59999999999997</c:v>
                </c:pt>
                <c:pt idx="939">
                  <c:v>187.79999999999995</c:v>
                </c:pt>
                <c:pt idx="940">
                  <c:v>188</c:v>
                </c:pt>
                <c:pt idx="941">
                  <c:v>188.2</c:v>
                </c:pt>
                <c:pt idx="942">
                  <c:v>188.39999999999998</c:v>
                </c:pt>
                <c:pt idx="943">
                  <c:v>188.59999999999997</c:v>
                </c:pt>
                <c:pt idx="944">
                  <c:v>188.79999999999995</c:v>
                </c:pt>
                <c:pt idx="945">
                  <c:v>189</c:v>
                </c:pt>
                <c:pt idx="946">
                  <c:v>189.2</c:v>
                </c:pt>
                <c:pt idx="947">
                  <c:v>189.39999999999998</c:v>
                </c:pt>
                <c:pt idx="948">
                  <c:v>189.59999999999997</c:v>
                </c:pt>
                <c:pt idx="949">
                  <c:v>189.79999999999995</c:v>
                </c:pt>
                <c:pt idx="950">
                  <c:v>190</c:v>
                </c:pt>
                <c:pt idx="951">
                  <c:v>190.2</c:v>
                </c:pt>
                <c:pt idx="952">
                  <c:v>190.39999999999998</c:v>
                </c:pt>
                <c:pt idx="953">
                  <c:v>190.59999999999997</c:v>
                </c:pt>
                <c:pt idx="954">
                  <c:v>190.79999999999995</c:v>
                </c:pt>
                <c:pt idx="955">
                  <c:v>191</c:v>
                </c:pt>
                <c:pt idx="956">
                  <c:v>191.2</c:v>
                </c:pt>
                <c:pt idx="957">
                  <c:v>191.39999999999998</c:v>
                </c:pt>
                <c:pt idx="958">
                  <c:v>191.59999999999997</c:v>
                </c:pt>
                <c:pt idx="959">
                  <c:v>191.79999999999995</c:v>
                </c:pt>
                <c:pt idx="960">
                  <c:v>192</c:v>
                </c:pt>
                <c:pt idx="961">
                  <c:v>192.2</c:v>
                </c:pt>
                <c:pt idx="962">
                  <c:v>192.39999999999998</c:v>
                </c:pt>
                <c:pt idx="963">
                  <c:v>192.59999999999997</c:v>
                </c:pt>
                <c:pt idx="964">
                  <c:v>192.79999999999995</c:v>
                </c:pt>
                <c:pt idx="965">
                  <c:v>193</c:v>
                </c:pt>
                <c:pt idx="966">
                  <c:v>193.2</c:v>
                </c:pt>
                <c:pt idx="967">
                  <c:v>193.39999999999998</c:v>
                </c:pt>
                <c:pt idx="968">
                  <c:v>193.59999999999997</c:v>
                </c:pt>
                <c:pt idx="969">
                  <c:v>193.79999999999995</c:v>
                </c:pt>
                <c:pt idx="970">
                  <c:v>194</c:v>
                </c:pt>
                <c:pt idx="971">
                  <c:v>194.2</c:v>
                </c:pt>
                <c:pt idx="972">
                  <c:v>194.39999999999998</c:v>
                </c:pt>
                <c:pt idx="973">
                  <c:v>194.59999999999997</c:v>
                </c:pt>
                <c:pt idx="974">
                  <c:v>194.79999999999995</c:v>
                </c:pt>
                <c:pt idx="975">
                  <c:v>195</c:v>
                </c:pt>
                <c:pt idx="976">
                  <c:v>195.2</c:v>
                </c:pt>
                <c:pt idx="977">
                  <c:v>195.39999999999998</c:v>
                </c:pt>
                <c:pt idx="978">
                  <c:v>195.59999999999997</c:v>
                </c:pt>
                <c:pt idx="979">
                  <c:v>195.79999999999995</c:v>
                </c:pt>
                <c:pt idx="980">
                  <c:v>196</c:v>
                </c:pt>
                <c:pt idx="981">
                  <c:v>196.2</c:v>
                </c:pt>
                <c:pt idx="982">
                  <c:v>196.39999999999998</c:v>
                </c:pt>
                <c:pt idx="983">
                  <c:v>196.59999999999997</c:v>
                </c:pt>
                <c:pt idx="984">
                  <c:v>196.79999999999995</c:v>
                </c:pt>
                <c:pt idx="985">
                  <c:v>197</c:v>
                </c:pt>
                <c:pt idx="986">
                  <c:v>197.2</c:v>
                </c:pt>
                <c:pt idx="987">
                  <c:v>197.39999999999998</c:v>
                </c:pt>
                <c:pt idx="988">
                  <c:v>197.59999999999997</c:v>
                </c:pt>
                <c:pt idx="989">
                  <c:v>197.79999999999995</c:v>
                </c:pt>
                <c:pt idx="990">
                  <c:v>198</c:v>
                </c:pt>
                <c:pt idx="991">
                  <c:v>198.2</c:v>
                </c:pt>
                <c:pt idx="992">
                  <c:v>198.39999999999998</c:v>
                </c:pt>
                <c:pt idx="993">
                  <c:v>198.59999999999997</c:v>
                </c:pt>
                <c:pt idx="994">
                  <c:v>198.79999999999995</c:v>
                </c:pt>
                <c:pt idx="995">
                  <c:v>199</c:v>
                </c:pt>
                <c:pt idx="996">
                  <c:v>199.2</c:v>
                </c:pt>
                <c:pt idx="997">
                  <c:v>199.39999999999998</c:v>
                </c:pt>
                <c:pt idx="998">
                  <c:v>199.59999999999997</c:v>
                </c:pt>
                <c:pt idx="999">
                  <c:v>199.79999999999995</c:v>
                </c:pt>
                <c:pt idx="1000">
                  <c:v>200</c:v>
                </c:pt>
                <c:pt idx="1001">
                  <c:v>200.2</c:v>
                </c:pt>
                <c:pt idx="1002">
                  <c:v>200.39999999999998</c:v>
                </c:pt>
                <c:pt idx="1003">
                  <c:v>200.59999999999997</c:v>
                </c:pt>
                <c:pt idx="1004">
                  <c:v>200.79999999999995</c:v>
                </c:pt>
                <c:pt idx="1005">
                  <c:v>201</c:v>
                </c:pt>
                <c:pt idx="1006">
                  <c:v>201.2</c:v>
                </c:pt>
                <c:pt idx="1007">
                  <c:v>201.39999999999998</c:v>
                </c:pt>
                <c:pt idx="1008">
                  <c:v>201.59999999999997</c:v>
                </c:pt>
                <c:pt idx="1009">
                  <c:v>201.79999999999995</c:v>
                </c:pt>
                <c:pt idx="1010">
                  <c:v>202</c:v>
                </c:pt>
                <c:pt idx="1011">
                  <c:v>202.2</c:v>
                </c:pt>
                <c:pt idx="1012">
                  <c:v>202.39999999999998</c:v>
                </c:pt>
                <c:pt idx="1013">
                  <c:v>202.59999999999997</c:v>
                </c:pt>
                <c:pt idx="1014">
                  <c:v>202.79999999999995</c:v>
                </c:pt>
                <c:pt idx="1015">
                  <c:v>203</c:v>
                </c:pt>
                <c:pt idx="1016">
                  <c:v>203.2</c:v>
                </c:pt>
                <c:pt idx="1017">
                  <c:v>203.39999999999998</c:v>
                </c:pt>
                <c:pt idx="1018">
                  <c:v>203.59999999999997</c:v>
                </c:pt>
                <c:pt idx="1019">
                  <c:v>203.79999999999995</c:v>
                </c:pt>
                <c:pt idx="1020">
                  <c:v>204</c:v>
                </c:pt>
                <c:pt idx="1021">
                  <c:v>204.2</c:v>
                </c:pt>
                <c:pt idx="1022">
                  <c:v>204.39999999999998</c:v>
                </c:pt>
                <c:pt idx="1023">
                  <c:v>204.59999999999997</c:v>
                </c:pt>
                <c:pt idx="1024">
                  <c:v>204.79999999999995</c:v>
                </c:pt>
                <c:pt idx="1025">
                  <c:v>205</c:v>
                </c:pt>
                <c:pt idx="1026">
                  <c:v>205.2</c:v>
                </c:pt>
                <c:pt idx="1027">
                  <c:v>205.39999999999998</c:v>
                </c:pt>
                <c:pt idx="1028">
                  <c:v>205.59999999999997</c:v>
                </c:pt>
                <c:pt idx="1029">
                  <c:v>205.79999999999995</c:v>
                </c:pt>
                <c:pt idx="1030">
                  <c:v>206</c:v>
                </c:pt>
                <c:pt idx="1031">
                  <c:v>206.2</c:v>
                </c:pt>
                <c:pt idx="1032">
                  <c:v>206.39999999999998</c:v>
                </c:pt>
                <c:pt idx="1033">
                  <c:v>206.59999999999997</c:v>
                </c:pt>
                <c:pt idx="1034">
                  <c:v>206.79999999999995</c:v>
                </c:pt>
                <c:pt idx="1035">
                  <c:v>207</c:v>
                </c:pt>
                <c:pt idx="1036">
                  <c:v>207.2</c:v>
                </c:pt>
                <c:pt idx="1037">
                  <c:v>207.39999999999998</c:v>
                </c:pt>
                <c:pt idx="1038">
                  <c:v>207.59999999999997</c:v>
                </c:pt>
                <c:pt idx="1039">
                  <c:v>207.79999999999995</c:v>
                </c:pt>
                <c:pt idx="1040">
                  <c:v>208</c:v>
                </c:pt>
                <c:pt idx="1041">
                  <c:v>208.2</c:v>
                </c:pt>
                <c:pt idx="1042">
                  <c:v>208.39999999999998</c:v>
                </c:pt>
                <c:pt idx="1043">
                  <c:v>208.59999999999997</c:v>
                </c:pt>
                <c:pt idx="1044">
                  <c:v>208.79999999999995</c:v>
                </c:pt>
                <c:pt idx="1045">
                  <c:v>209</c:v>
                </c:pt>
                <c:pt idx="1046">
                  <c:v>209.2</c:v>
                </c:pt>
                <c:pt idx="1047">
                  <c:v>209.39999999999998</c:v>
                </c:pt>
                <c:pt idx="1048">
                  <c:v>209.59999999999997</c:v>
                </c:pt>
                <c:pt idx="1049">
                  <c:v>209.79999999999998</c:v>
                </c:pt>
                <c:pt idx="1050">
                  <c:v>210</c:v>
                </c:pt>
                <c:pt idx="1051">
                  <c:v>210.2</c:v>
                </c:pt>
                <c:pt idx="1052">
                  <c:v>210.39999999999998</c:v>
                </c:pt>
                <c:pt idx="1053">
                  <c:v>210.59999999999997</c:v>
                </c:pt>
                <c:pt idx="1054">
                  <c:v>210.79999999999998</c:v>
                </c:pt>
                <c:pt idx="1055">
                  <c:v>211</c:v>
                </c:pt>
                <c:pt idx="1056">
                  <c:v>211.2</c:v>
                </c:pt>
                <c:pt idx="1057">
                  <c:v>211.39999999999998</c:v>
                </c:pt>
                <c:pt idx="1058">
                  <c:v>211.59999999999997</c:v>
                </c:pt>
                <c:pt idx="1059">
                  <c:v>211.79999999999998</c:v>
                </c:pt>
                <c:pt idx="1060">
                  <c:v>212</c:v>
                </c:pt>
                <c:pt idx="1061">
                  <c:v>212.2</c:v>
                </c:pt>
                <c:pt idx="1062">
                  <c:v>212.39999999999998</c:v>
                </c:pt>
                <c:pt idx="1063">
                  <c:v>212.59999999999997</c:v>
                </c:pt>
                <c:pt idx="1064">
                  <c:v>212.79999999999998</c:v>
                </c:pt>
                <c:pt idx="1065">
                  <c:v>213</c:v>
                </c:pt>
                <c:pt idx="1066">
                  <c:v>213.2</c:v>
                </c:pt>
                <c:pt idx="1067">
                  <c:v>213.39999999999998</c:v>
                </c:pt>
                <c:pt idx="1068">
                  <c:v>213.59999999999997</c:v>
                </c:pt>
                <c:pt idx="1069">
                  <c:v>213.79999999999998</c:v>
                </c:pt>
                <c:pt idx="1070">
                  <c:v>214</c:v>
                </c:pt>
                <c:pt idx="1071">
                  <c:v>214.2</c:v>
                </c:pt>
                <c:pt idx="1072">
                  <c:v>214.39999999999998</c:v>
                </c:pt>
                <c:pt idx="1073">
                  <c:v>214.59999999999997</c:v>
                </c:pt>
                <c:pt idx="1074">
                  <c:v>214.79999999999998</c:v>
                </c:pt>
                <c:pt idx="1075">
                  <c:v>215</c:v>
                </c:pt>
                <c:pt idx="1076">
                  <c:v>215.2</c:v>
                </c:pt>
                <c:pt idx="1077">
                  <c:v>215.39999999999998</c:v>
                </c:pt>
                <c:pt idx="1078">
                  <c:v>215.59999999999997</c:v>
                </c:pt>
                <c:pt idx="1079">
                  <c:v>215.79999999999998</c:v>
                </c:pt>
                <c:pt idx="1080">
                  <c:v>216</c:v>
                </c:pt>
                <c:pt idx="1081">
                  <c:v>216.2</c:v>
                </c:pt>
                <c:pt idx="1082">
                  <c:v>216.39999999999998</c:v>
                </c:pt>
                <c:pt idx="1083">
                  <c:v>216.59999999999997</c:v>
                </c:pt>
                <c:pt idx="1084">
                  <c:v>216.79999999999998</c:v>
                </c:pt>
                <c:pt idx="1085">
                  <c:v>217</c:v>
                </c:pt>
                <c:pt idx="1086">
                  <c:v>217.2</c:v>
                </c:pt>
                <c:pt idx="1087">
                  <c:v>217.39999999999998</c:v>
                </c:pt>
                <c:pt idx="1088">
                  <c:v>217.59999999999997</c:v>
                </c:pt>
                <c:pt idx="1089">
                  <c:v>217.79999999999998</c:v>
                </c:pt>
                <c:pt idx="1090">
                  <c:v>218</c:v>
                </c:pt>
                <c:pt idx="1091">
                  <c:v>218.2</c:v>
                </c:pt>
                <c:pt idx="1092">
                  <c:v>218.39999999999998</c:v>
                </c:pt>
                <c:pt idx="1093">
                  <c:v>218.59999999999997</c:v>
                </c:pt>
                <c:pt idx="1094">
                  <c:v>218.79999999999998</c:v>
                </c:pt>
                <c:pt idx="1095">
                  <c:v>219</c:v>
                </c:pt>
                <c:pt idx="1096">
                  <c:v>219.2</c:v>
                </c:pt>
                <c:pt idx="1097">
                  <c:v>219.39999999999998</c:v>
                </c:pt>
                <c:pt idx="1098">
                  <c:v>219.59999999999997</c:v>
                </c:pt>
                <c:pt idx="1099">
                  <c:v>219.79999999999998</c:v>
                </c:pt>
                <c:pt idx="1100">
                  <c:v>220</c:v>
                </c:pt>
                <c:pt idx="1101">
                  <c:v>220.2</c:v>
                </c:pt>
                <c:pt idx="1102">
                  <c:v>220.39999999999998</c:v>
                </c:pt>
                <c:pt idx="1103">
                  <c:v>220.59999999999997</c:v>
                </c:pt>
                <c:pt idx="1104">
                  <c:v>220.79999999999998</c:v>
                </c:pt>
                <c:pt idx="1105">
                  <c:v>221</c:v>
                </c:pt>
                <c:pt idx="1106">
                  <c:v>221.2</c:v>
                </c:pt>
                <c:pt idx="1107">
                  <c:v>221.39999999999998</c:v>
                </c:pt>
                <c:pt idx="1108">
                  <c:v>221.59999999999997</c:v>
                </c:pt>
                <c:pt idx="1109">
                  <c:v>221.79999999999998</c:v>
                </c:pt>
                <c:pt idx="1110">
                  <c:v>222</c:v>
                </c:pt>
                <c:pt idx="1111">
                  <c:v>222.2</c:v>
                </c:pt>
                <c:pt idx="1112">
                  <c:v>222.39999999999998</c:v>
                </c:pt>
                <c:pt idx="1113">
                  <c:v>222.59999999999997</c:v>
                </c:pt>
                <c:pt idx="1114">
                  <c:v>222.79999999999998</c:v>
                </c:pt>
                <c:pt idx="1115">
                  <c:v>223</c:v>
                </c:pt>
                <c:pt idx="1116">
                  <c:v>223.2</c:v>
                </c:pt>
                <c:pt idx="1117">
                  <c:v>223.39999999999998</c:v>
                </c:pt>
                <c:pt idx="1118">
                  <c:v>223.59999999999997</c:v>
                </c:pt>
                <c:pt idx="1119">
                  <c:v>223.79999999999998</c:v>
                </c:pt>
                <c:pt idx="1120">
                  <c:v>224</c:v>
                </c:pt>
                <c:pt idx="1121">
                  <c:v>224.2</c:v>
                </c:pt>
                <c:pt idx="1122">
                  <c:v>224.39999999999998</c:v>
                </c:pt>
                <c:pt idx="1123">
                  <c:v>224.59999999999997</c:v>
                </c:pt>
                <c:pt idx="1124">
                  <c:v>224.79999999999998</c:v>
                </c:pt>
                <c:pt idx="1125">
                  <c:v>225</c:v>
                </c:pt>
                <c:pt idx="1126">
                  <c:v>225.2</c:v>
                </c:pt>
                <c:pt idx="1127">
                  <c:v>225.39999999999998</c:v>
                </c:pt>
                <c:pt idx="1128">
                  <c:v>225.59999999999997</c:v>
                </c:pt>
                <c:pt idx="1129">
                  <c:v>225.79999999999998</c:v>
                </c:pt>
                <c:pt idx="1130">
                  <c:v>226</c:v>
                </c:pt>
                <c:pt idx="1131">
                  <c:v>226.2</c:v>
                </c:pt>
                <c:pt idx="1132">
                  <c:v>226.39999999999998</c:v>
                </c:pt>
                <c:pt idx="1133">
                  <c:v>226.59999999999997</c:v>
                </c:pt>
                <c:pt idx="1134">
                  <c:v>226.79999999999998</c:v>
                </c:pt>
                <c:pt idx="1135">
                  <c:v>227</c:v>
                </c:pt>
                <c:pt idx="1136">
                  <c:v>227.2</c:v>
                </c:pt>
                <c:pt idx="1137">
                  <c:v>227.39999999999998</c:v>
                </c:pt>
                <c:pt idx="1138">
                  <c:v>227.59999999999997</c:v>
                </c:pt>
                <c:pt idx="1139">
                  <c:v>227.79999999999998</c:v>
                </c:pt>
                <c:pt idx="1140">
                  <c:v>228</c:v>
                </c:pt>
                <c:pt idx="1141">
                  <c:v>228.2</c:v>
                </c:pt>
                <c:pt idx="1142">
                  <c:v>228.39999999999998</c:v>
                </c:pt>
                <c:pt idx="1143">
                  <c:v>228.59999999999997</c:v>
                </c:pt>
                <c:pt idx="1144">
                  <c:v>228.79999999999998</c:v>
                </c:pt>
                <c:pt idx="1145">
                  <c:v>229</c:v>
                </c:pt>
                <c:pt idx="1146">
                  <c:v>229.2</c:v>
                </c:pt>
                <c:pt idx="1147">
                  <c:v>229.39999999999998</c:v>
                </c:pt>
                <c:pt idx="1148">
                  <c:v>229.59999999999997</c:v>
                </c:pt>
                <c:pt idx="1149">
                  <c:v>229.79999999999998</c:v>
                </c:pt>
                <c:pt idx="1150">
                  <c:v>230</c:v>
                </c:pt>
                <c:pt idx="1151">
                  <c:v>230.2</c:v>
                </c:pt>
                <c:pt idx="1152">
                  <c:v>230.39999999999998</c:v>
                </c:pt>
                <c:pt idx="1153">
                  <c:v>230.59999999999997</c:v>
                </c:pt>
                <c:pt idx="1154">
                  <c:v>230.79999999999998</c:v>
                </c:pt>
                <c:pt idx="1155">
                  <c:v>231</c:v>
                </c:pt>
                <c:pt idx="1156">
                  <c:v>231.2</c:v>
                </c:pt>
                <c:pt idx="1157">
                  <c:v>231.39999999999998</c:v>
                </c:pt>
                <c:pt idx="1158">
                  <c:v>231.59999999999997</c:v>
                </c:pt>
                <c:pt idx="1159">
                  <c:v>231.79999999999998</c:v>
                </c:pt>
                <c:pt idx="1160">
                  <c:v>232</c:v>
                </c:pt>
                <c:pt idx="1161">
                  <c:v>232.2</c:v>
                </c:pt>
                <c:pt idx="1162">
                  <c:v>232.39999999999998</c:v>
                </c:pt>
                <c:pt idx="1163">
                  <c:v>232.59999999999997</c:v>
                </c:pt>
                <c:pt idx="1164">
                  <c:v>232.79999999999998</c:v>
                </c:pt>
                <c:pt idx="1165">
                  <c:v>233</c:v>
                </c:pt>
                <c:pt idx="1166">
                  <c:v>233.2</c:v>
                </c:pt>
                <c:pt idx="1167">
                  <c:v>233.39999999999998</c:v>
                </c:pt>
                <c:pt idx="1168">
                  <c:v>233.59999999999997</c:v>
                </c:pt>
                <c:pt idx="1169">
                  <c:v>233.79999999999998</c:v>
                </c:pt>
                <c:pt idx="1170">
                  <c:v>234</c:v>
                </c:pt>
                <c:pt idx="1171">
                  <c:v>234.2</c:v>
                </c:pt>
                <c:pt idx="1172">
                  <c:v>234.39999999999998</c:v>
                </c:pt>
                <c:pt idx="1173">
                  <c:v>234.59999999999997</c:v>
                </c:pt>
                <c:pt idx="1174">
                  <c:v>234.79999999999998</c:v>
                </c:pt>
                <c:pt idx="1175">
                  <c:v>235</c:v>
                </c:pt>
                <c:pt idx="1176">
                  <c:v>235.2</c:v>
                </c:pt>
                <c:pt idx="1177">
                  <c:v>235.39999999999998</c:v>
                </c:pt>
                <c:pt idx="1178">
                  <c:v>235.59999999999997</c:v>
                </c:pt>
                <c:pt idx="1179">
                  <c:v>235.79999999999998</c:v>
                </c:pt>
                <c:pt idx="1180">
                  <c:v>236</c:v>
                </c:pt>
                <c:pt idx="1181">
                  <c:v>236.2</c:v>
                </c:pt>
                <c:pt idx="1182">
                  <c:v>236.39999999999998</c:v>
                </c:pt>
                <c:pt idx="1183">
                  <c:v>236.59999999999997</c:v>
                </c:pt>
                <c:pt idx="1184">
                  <c:v>236.79999999999998</c:v>
                </c:pt>
                <c:pt idx="1185">
                  <c:v>237</c:v>
                </c:pt>
                <c:pt idx="1186">
                  <c:v>237.2</c:v>
                </c:pt>
                <c:pt idx="1187">
                  <c:v>237.39999999999998</c:v>
                </c:pt>
                <c:pt idx="1188">
                  <c:v>237.59999999999997</c:v>
                </c:pt>
                <c:pt idx="1189">
                  <c:v>237.79999999999998</c:v>
                </c:pt>
                <c:pt idx="1190">
                  <c:v>238</c:v>
                </c:pt>
                <c:pt idx="1191">
                  <c:v>238.2</c:v>
                </c:pt>
                <c:pt idx="1192">
                  <c:v>238.39999999999998</c:v>
                </c:pt>
                <c:pt idx="1193">
                  <c:v>238.59999999999997</c:v>
                </c:pt>
                <c:pt idx="1194">
                  <c:v>238.79999999999998</c:v>
                </c:pt>
                <c:pt idx="1195">
                  <c:v>239</c:v>
                </c:pt>
                <c:pt idx="1196">
                  <c:v>239.2</c:v>
                </c:pt>
                <c:pt idx="1197">
                  <c:v>239.39999999999998</c:v>
                </c:pt>
                <c:pt idx="1198">
                  <c:v>239.59999999999997</c:v>
                </c:pt>
                <c:pt idx="1199">
                  <c:v>239.79999999999998</c:v>
                </c:pt>
                <c:pt idx="1200">
                  <c:v>240</c:v>
                </c:pt>
                <c:pt idx="1201">
                  <c:v>240.2</c:v>
                </c:pt>
                <c:pt idx="1202">
                  <c:v>240.39999999999998</c:v>
                </c:pt>
                <c:pt idx="1203">
                  <c:v>240.59999999999997</c:v>
                </c:pt>
                <c:pt idx="1204">
                  <c:v>240.79999999999998</c:v>
                </c:pt>
                <c:pt idx="1205">
                  <c:v>241</c:v>
                </c:pt>
                <c:pt idx="1206">
                  <c:v>241.2</c:v>
                </c:pt>
                <c:pt idx="1207">
                  <c:v>241.39999999999998</c:v>
                </c:pt>
                <c:pt idx="1208">
                  <c:v>241.59999999999997</c:v>
                </c:pt>
                <c:pt idx="1209">
                  <c:v>241.79999999999998</c:v>
                </c:pt>
                <c:pt idx="1210">
                  <c:v>242</c:v>
                </c:pt>
                <c:pt idx="1211">
                  <c:v>242.2</c:v>
                </c:pt>
                <c:pt idx="1212">
                  <c:v>242.39999999999998</c:v>
                </c:pt>
                <c:pt idx="1213">
                  <c:v>242.59999999999997</c:v>
                </c:pt>
                <c:pt idx="1214">
                  <c:v>242.79999999999998</c:v>
                </c:pt>
                <c:pt idx="1215">
                  <c:v>243</c:v>
                </c:pt>
                <c:pt idx="1216">
                  <c:v>243.2</c:v>
                </c:pt>
                <c:pt idx="1217">
                  <c:v>243.39999999999998</c:v>
                </c:pt>
                <c:pt idx="1218">
                  <c:v>243.59999999999997</c:v>
                </c:pt>
                <c:pt idx="1219">
                  <c:v>243.79999999999998</c:v>
                </c:pt>
                <c:pt idx="1220">
                  <c:v>244</c:v>
                </c:pt>
                <c:pt idx="1221">
                  <c:v>244.2</c:v>
                </c:pt>
                <c:pt idx="1222">
                  <c:v>244.39999999999998</c:v>
                </c:pt>
                <c:pt idx="1223">
                  <c:v>244.59999999999997</c:v>
                </c:pt>
                <c:pt idx="1224">
                  <c:v>244.79999999999998</c:v>
                </c:pt>
                <c:pt idx="1225">
                  <c:v>245</c:v>
                </c:pt>
                <c:pt idx="1226">
                  <c:v>245.2</c:v>
                </c:pt>
                <c:pt idx="1227">
                  <c:v>245.39999999999998</c:v>
                </c:pt>
                <c:pt idx="1228">
                  <c:v>245.59999999999997</c:v>
                </c:pt>
                <c:pt idx="1229">
                  <c:v>245.79999999999998</c:v>
                </c:pt>
                <c:pt idx="1230">
                  <c:v>246</c:v>
                </c:pt>
                <c:pt idx="1231">
                  <c:v>246.2</c:v>
                </c:pt>
                <c:pt idx="1232">
                  <c:v>246.39999999999998</c:v>
                </c:pt>
                <c:pt idx="1233">
                  <c:v>246.59999999999997</c:v>
                </c:pt>
                <c:pt idx="1234">
                  <c:v>246.79999999999998</c:v>
                </c:pt>
                <c:pt idx="1235">
                  <c:v>247</c:v>
                </c:pt>
                <c:pt idx="1236">
                  <c:v>247.2</c:v>
                </c:pt>
                <c:pt idx="1237">
                  <c:v>247.39999999999998</c:v>
                </c:pt>
                <c:pt idx="1238">
                  <c:v>247.59999999999997</c:v>
                </c:pt>
                <c:pt idx="1239">
                  <c:v>247.79999999999998</c:v>
                </c:pt>
                <c:pt idx="1240">
                  <c:v>248</c:v>
                </c:pt>
                <c:pt idx="1241">
                  <c:v>248.2</c:v>
                </c:pt>
                <c:pt idx="1242">
                  <c:v>248.39999999999998</c:v>
                </c:pt>
                <c:pt idx="1243">
                  <c:v>248.59999999999997</c:v>
                </c:pt>
                <c:pt idx="1244">
                  <c:v>248.79999999999998</c:v>
                </c:pt>
                <c:pt idx="1245">
                  <c:v>249</c:v>
                </c:pt>
                <c:pt idx="1246">
                  <c:v>249.2</c:v>
                </c:pt>
                <c:pt idx="1247">
                  <c:v>249.39999999999998</c:v>
                </c:pt>
                <c:pt idx="1248">
                  <c:v>249.59999999999997</c:v>
                </c:pt>
                <c:pt idx="1249">
                  <c:v>249.79999999999998</c:v>
                </c:pt>
                <c:pt idx="1250">
                  <c:v>250</c:v>
                </c:pt>
                <c:pt idx="1251">
                  <c:v>250.2</c:v>
                </c:pt>
                <c:pt idx="1252">
                  <c:v>250.39999999999998</c:v>
                </c:pt>
                <c:pt idx="1253">
                  <c:v>250.59999999999997</c:v>
                </c:pt>
                <c:pt idx="1254">
                  <c:v>250.79999999999998</c:v>
                </c:pt>
                <c:pt idx="1255">
                  <c:v>251</c:v>
                </c:pt>
                <c:pt idx="1256">
                  <c:v>251.2</c:v>
                </c:pt>
                <c:pt idx="1257">
                  <c:v>251.39999999999998</c:v>
                </c:pt>
                <c:pt idx="1258">
                  <c:v>251.59999999999997</c:v>
                </c:pt>
                <c:pt idx="1259">
                  <c:v>251.79999999999998</c:v>
                </c:pt>
                <c:pt idx="1260">
                  <c:v>252</c:v>
                </c:pt>
                <c:pt idx="1261">
                  <c:v>252.2</c:v>
                </c:pt>
                <c:pt idx="1262">
                  <c:v>252.39999999999998</c:v>
                </c:pt>
                <c:pt idx="1263">
                  <c:v>252.59999999999997</c:v>
                </c:pt>
                <c:pt idx="1264">
                  <c:v>252.79999999999998</c:v>
                </c:pt>
                <c:pt idx="1265">
                  <c:v>253</c:v>
                </c:pt>
                <c:pt idx="1266">
                  <c:v>253.2</c:v>
                </c:pt>
                <c:pt idx="1267">
                  <c:v>253.39999999999998</c:v>
                </c:pt>
                <c:pt idx="1268">
                  <c:v>253.59999999999997</c:v>
                </c:pt>
                <c:pt idx="1269">
                  <c:v>253.79999999999998</c:v>
                </c:pt>
                <c:pt idx="1270">
                  <c:v>254</c:v>
                </c:pt>
                <c:pt idx="1271">
                  <c:v>254.2</c:v>
                </c:pt>
                <c:pt idx="1272">
                  <c:v>254.39999999999998</c:v>
                </c:pt>
                <c:pt idx="1273">
                  <c:v>254.59999999999997</c:v>
                </c:pt>
                <c:pt idx="1274">
                  <c:v>254.79999999999998</c:v>
                </c:pt>
                <c:pt idx="1275">
                  <c:v>255</c:v>
                </c:pt>
                <c:pt idx="1276">
                  <c:v>255.2</c:v>
                </c:pt>
                <c:pt idx="1277">
                  <c:v>255.39999999999998</c:v>
                </c:pt>
                <c:pt idx="1278">
                  <c:v>255.59999999999997</c:v>
                </c:pt>
                <c:pt idx="1279">
                  <c:v>255.79999999999998</c:v>
                </c:pt>
                <c:pt idx="1280">
                  <c:v>256</c:v>
                </c:pt>
                <c:pt idx="1281">
                  <c:v>256.2</c:v>
                </c:pt>
                <c:pt idx="1282">
                  <c:v>256.39999999999998</c:v>
                </c:pt>
                <c:pt idx="1283">
                  <c:v>256.59999999999997</c:v>
                </c:pt>
                <c:pt idx="1284">
                  <c:v>256.79999999999995</c:v>
                </c:pt>
                <c:pt idx="1285">
                  <c:v>257</c:v>
                </c:pt>
                <c:pt idx="1286">
                  <c:v>257.2</c:v>
                </c:pt>
                <c:pt idx="1287">
                  <c:v>257.39999999999998</c:v>
                </c:pt>
                <c:pt idx="1288">
                  <c:v>257.59999999999997</c:v>
                </c:pt>
                <c:pt idx="1289">
                  <c:v>257.79999999999995</c:v>
                </c:pt>
                <c:pt idx="1290">
                  <c:v>258</c:v>
                </c:pt>
                <c:pt idx="1291">
                  <c:v>258.2</c:v>
                </c:pt>
                <c:pt idx="1292">
                  <c:v>258.39999999999998</c:v>
                </c:pt>
                <c:pt idx="1293">
                  <c:v>258.59999999999997</c:v>
                </c:pt>
                <c:pt idx="1294">
                  <c:v>258.79999999999995</c:v>
                </c:pt>
                <c:pt idx="1295">
                  <c:v>259</c:v>
                </c:pt>
                <c:pt idx="1296">
                  <c:v>259.2</c:v>
                </c:pt>
                <c:pt idx="1297">
                  <c:v>259.39999999999998</c:v>
                </c:pt>
                <c:pt idx="1298">
                  <c:v>259.59999999999997</c:v>
                </c:pt>
                <c:pt idx="1299">
                  <c:v>259.79999999999995</c:v>
                </c:pt>
                <c:pt idx="1300">
                  <c:v>260</c:v>
                </c:pt>
                <c:pt idx="1301">
                  <c:v>260.2</c:v>
                </c:pt>
                <c:pt idx="1302">
                  <c:v>260.39999999999998</c:v>
                </c:pt>
                <c:pt idx="1303">
                  <c:v>260.59999999999997</c:v>
                </c:pt>
                <c:pt idx="1304">
                  <c:v>260.79999999999995</c:v>
                </c:pt>
                <c:pt idx="1305">
                  <c:v>261</c:v>
                </c:pt>
                <c:pt idx="1306">
                  <c:v>261.2</c:v>
                </c:pt>
                <c:pt idx="1307">
                  <c:v>261.39999999999998</c:v>
                </c:pt>
                <c:pt idx="1308">
                  <c:v>261.59999999999997</c:v>
                </c:pt>
                <c:pt idx="1309">
                  <c:v>261.79999999999995</c:v>
                </c:pt>
                <c:pt idx="1310">
                  <c:v>262</c:v>
                </c:pt>
                <c:pt idx="1311">
                  <c:v>262.2</c:v>
                </c:pt>
                <c:pt idx="1312">
                  <c:v>262.39999999999998</c:v>
                </c:pt>
                <c:pt idx="1313">
                  <c:v>262.59999999999997</c:v>
                </c:pt>
                <c:pt idx="1314">
                  <c:v>262.79999999999995</c:v>
                </c:pt>
                <c:pt idx="1315">
                  <c:v>263</c:v>
                </c:pt>
                <c:pt idx="1316">
                  <c:v>263.2</c:v>
                </c:pt>
                <c:pt idx="1317">
                  <c:v>263.39999999999998</c:v>
                </c:pt>
                <c:pt idx="1318">
                  <c:v>263.59999999999997</c:v>
                </c:pt>
                <c:pt idx="1319">
                  <c:v>263.79999999999995</c:v>
                </c:pt>
                <c:pt idx="1320">
                  <c:v>264</c:v>
                </c:pt>
                <c:pt idx="1321">
                  <c:v>264.2</c:v>
                </c:pt>
                <c:pt idx="1322">
                  <c:v>264.39999999999998</c:v>
                </c:pt>
                <c:pt idx="1323">
                  <c:v>264.59999999999997</c:v>
                </c:pt>
                <c:pt idx="1324">
                  <c:v>264.79999999999995</c:v>
                </c:pt>
                <c:pt idx="1325">
                  <c:v>265</c:v>
                </c:pt>
                <c:pt idx="1326">
                  <c:v>265.2</c:v>
                </c:pt>
                <c:pt idx="1327">
                  <c:v>265.39999999999998</c:v>
                </c:pt>
                <c:pt idx="1328">
                  <c:v>265.59999999999997</c:v>
                </c:pt>
                <c:pt idx="1329">
                  <c:v>265.79999999999995</c:v>
                </c:pt>
                <c:pt idx="1330">
                  <c:v>266</c:v>
                </c:pt>
                <c:pt idx="1331">
                  <c:v>266.2</c:v>
                </c:pt>
                <c:pt idx="1332">
                  <c:v>266.39999999999998</c:v>
                </c:pt>
                <c:pt idx="1333">
                  <c:v>266.59999999999997</c:v>
                </c:pt>
                <c:pt idx="1334">
                  <c:v>266.79999999999995</c:v>
                </c:pt>
                <c:pt idx="1335">
                  <c:v>267</c:v>
                </c:pt>
                <c:pt idx="1336">
                  <c:v>267.2</c:v>
                </c:pt>
                <c:pt idx="1337">
                  <c:v>267.39999999999998</c:v>
                </c:pt>
                <c:pt idx="1338">
                  <c:v>267.59999999999997</c:v>
                </c:pt>
                <c:pt idx="1339">
                  <c:v>267.79999999999995</c:v>
                </c:pt>
                <c:pt idx="1340">
                  <c:v>268</c:v>
                </c:pt>
                <c:pt idx="1341">
                  <c:v>268.2</c:v>
                </c:pt>
                <c:pt idx="1342">
                  <c:v>268.39999999999998</c:v>
                </c:pt>
                <c:pt idx="1343">
                  <c:v>268.59999999999997</c:v>
                </c:pt>
                <c:pt idx="1344">
                  <c:v>268.79999999999995</c:v>
                </c:pt>
                <c:pt idx="1345">
                  <c:v>269</c:v>
                </c:pt>
                <c:pt idx="1346">
                  <c:v>269.2</c:v>
                </c:pt>
                <c:pt idx="1347">
                  <c:v>269.39999999999998</c:v>
                </c:pt>
                <c:pt idx="1348">
                  <c:v>269.59999999999997</c:v>
                </c:pt>
                <c:pt idx="1349">
                  <c:v>269.79999999999995</c:v>
                </c:pt>
                <c:pt idx="1350">
                  <c:v>270</c:v>
                </c:pt>
                <c:pt idx="1351">
                  <c:v>270.2</c:v>
                </c:pt>
                <c:pt idx="1352">
                  <c:v>270.39999999999998</c:v>
                </c:pt>
                <c:pt idx="1353">
                  <c:v>270.59999999999997</c:v>
                </c:pt>
                <c:pt idx="1354">
                  <c:v>270.79999999999995</c:v>
                </c:pt>
                <c:pt idx="1355">
                  <c:v>271</c:v>
                </c:pt>
                <c:pt idx="1356">
                  <c:v>271.2</c:v>
                </c:pt>
                <c:pt idx="1357">
                  <c:v>271.39999999999998</c:v>
                </c:pt>
                <c:pt idx="1358">
                  <c:v>271.59999999999997</c:v>
                </c:pt>
                <c:pt idx="1359">
                  <c:v>271.79999999999995</c:v>
                </c:pt>
                <c:pt idx="1360">
                  <c:v>272</c:v>
                </c:pt>
                <c:pt idx="1361">
                  <c:v>272.2</c:v>
                </c:pt>
                <c:pt idx="1362">
                  <c:v>272.39999999999998</c:v>
                </c:pt>
                <c:pt idx="1363">
                  <c:v>272.59999999999997</c:v>
                </c:pt>
                <c:pt idx="1364">
                  <c:v>272.79999999999995</c:v>
                </c:pt>
                <c:pt idx="1365">
                  <c:v>273</c:v>
                </c:pt>
                <c:pt idx="1366">
                  <c:v>273.2</c:v>
                </c:pt>
                <c:pt idx="1367">
                  <c:v>273.39999999999998</c:v>
                </c:pt>
                <c:pt idx="1368">
                  <c:v>273.59999999999997</c:v>
                </c:pt>
                <c:pt idx="1369">
                  <c:v>273.79999999999995</c:v>
                </c:pt>
                <c:pt idx="1370">
                  <c:v>274</c:v>
                </c:pt>
                <c:pt idx="1371">
                  <c:v>274.2</c:v>
                </c:pt>
                <c:pt idx="1372">
                  <c:v>274.39999999999998</c:v>
                </c:pt>
                <c:pt idx="1373">
                  <c:v>274.59999999999997</c:v>
                </c:pt>
                <c:pt idx="1374">
                  <c:v>274.79999999999995</c:v>
                </c:pt>
                <c:pt idx="1375">
                  <c:v>275</c:v>
                </c:pt>
                <c:pt idx="1376">
                  <c:v>275.2</c:v>
                </c:pt>
                <c:pt idx="1377">
                  <c:v>275.39999999999998</c:v>
                </c:pt>
                <c:pt idx="1378">
                  <c:v>275.59999999999997</c:v>
                </c:pt>
                <c:pt idx="1379">
                  <c:v>275.79999999999995</c:v>
                </c:pt>
                <c:pt idx="1380">
                  <c:v>276</c:v>
                </c:pt>
                <c:pt idx="1381">
                  <c:v>276.2</c:v>
                </c:pt>
                <c:pt idx="1382">
                  <c:v>276.39999999999998</c:v>
                </c:pt>
                <c:pt idx="1383">
                  <c:v>276.59999999999997</c:v>
                </c:pt>
                <c:pt idx="1384">
                  <c:v>276.79999999999995</c:v>
                </c:pt>
                <c:pt idx="1385">
                  <c:v>277</c:v>
                </c:pt>
                <c:pt idx="1386">
                  <c:v>277.2</c:v>
                </c:pt>
                <c:pt idx="1387">
                  <c:v>277.39999999999998</c:v>
                </c:pt>
                <c:pt idx="1388">
                  <c:v>277.59999999999997</c:v>
                </c:pt>
                <c:pt idx="1389">
                  <c:v>277.79999999999995</c:v>
                </c:pt>
                <c:pt idx="1390">
                  <c:v>278</c:v>
                </c:pt>
                <c:pt idx="1391">
                  <c:v>278.2</c:v>
                </c:pt>
                <c:pt idx="1392">
                  <c:v>278.39999999999998</c:v>
                </c:pt>
                <c:pt idx="1393">
                  <c:v>278.59999999999997</c:v>
                </c:pt>
                <c:pt idx="1394">
                  <c:v>278.79999999999995</c:v>
                </c:pt>
                <c:pt idx="1395">
                  <c:v>279</c:v>
                </c:pt>
                <c:pt idx="1396">
                  <c:v>279.2</c:v>
                </c:pt>
                <c:pt idx="1397">
                  <c:v>279.39999999999998</c:v>
                </c:pt>
                <c:pt idx="1398">
                  <c:v>279.59999999999997</c:v>
                </c:pt>
                <c:pt idx="1399">
                  <c:v>279.79999999999995</c:v>
                </c:pt>
                <c:pt idx="1400">
                  <c:v>280</c:v>
                </c:pt>
                <c:pt idx="1401">
                  <c:v>280.2</c:v>
                </c:pt>
                <c:pt idx="1402">
                  <c:v>280.39999999999998</c:v>
                </c:pt>
                <c:pt idx="1403">
                  <c:v>280.59999999999997</c:v>
                </c:pt>
                <c:pt idx="1404">
                  <c:v>280.79999999999995</c:v>
                </c:pt>
                <c:pt idx="1405">
                  <c:v>281</c:v>
                </c:pt>
                <c:pt idx="1406">
                  <c:v>281.2</c:v>
                </c:pt>
                <c:pt idx="1407">
                  <c:v>281.39999999999998</c:v>
                </c:pt>
                <c:pt idx="1408">
                  <c:v>281.59999999999997</c:v>
                </c:pt>
                <c:pt idx="1409">
                  <c:v>281.79999999999995</c:v>
                </c:pt>
                <c:pt idx="1410">
                  <c:v>282</c:v>
                </c:pt>
                <c:pt idx="1411">
                  <c:v>282.2</c:v>
                </c:pt>
                <c:pt idx="1412">
                  <c:v>282.39999999999998</c:v>
                </c:pt>
                <c:pt idx="1413">
                  <c:v>282.59999999999997</c:v>
                </c:pt>
                <c:pt idx="1414">
                  <c:v>282.79999999999995</c:v>
                </c:pt>
                <c:pt idx="1415">
                  <c:v>283</c:v>
                </c:pt>
                <c:pt idx="1416">
                  <c:v>283.2</c:v>
                </c:pt>
                <c:pt idx="1417">
                  <c:v>283.39999999999998</c:v>
                </c:pt>
                <c:pt idx="1418">
                  <c:v>283.59999999999997</c:v>
                </c:pt>
                <c:pt idx="1419">
                  <c:v>283.79999999999995</c:v>
                </c:pt>
                <c:pt idx="1420">
                  <c:v>284</c:v>
                </c:pt>
                <c:pt idx="1421">
                  <c:v>284.2</c:v>
                </c:pt>
                <c:pt idx="1422">
                  <c:v>284.39999999999998</c:v>
                </c:pt>
                <c:pt idx="1423">
                  <c:v>284.59999999999997</c:v>
                </c:pt>
                <c:pt idx="1424">
                  <c:v>284.79999999999995</c:v>
                </c:pt>
                <c:pt idx="1425">
                  <c:v>285</c:v>
                </c:pt>
                <c:pt idx="1426">
                  <c:v>285.2</c:v>
                </c:pt>
                <c:pt idx="1427">
                  <c:v>285.39999999999998</c:v>
                </c:pt>
                <c:pt idx="1428">
                  <c:v>285.59999999999997</c:v>
                </c:pt>
                <c:pt idx="1429">
                  <c:v>285.79999999999995</c:v>
                </c:pt>
                <c:pt idx="1430">
                  <c:v>286</c:v>
                </c:pt>
                <c:pt idx="1431">
                  <c:v>286.2</c:v>
                </c:pt>
                <c:pt idx="1432">
                  <c:v>286.39999999999998</c:v>
                </c:pt>
                <c:pt idx="1433">
                  <c:v>286.59999999999997</c:v>
                </c:pt>
                <c:pt idx="1434">
                  <c:v>286.79999999999995</c:v>
                </c:pt>
                <c:pt idx="1435">
                  <c:v>287</c:v>
                </c:pt>
                <c:pt idx="1436">
                  <c:v>287.2</c:v>
                </c:pt>
                <c:pt idx="1437">
                  <c:v>287.39999999999998</c:v>
                </c:pt>
                <c:pt idx="1438">
                  <c:v>287.59999999999997</c:v>
                </c:pt>
                <c:pt idx="1439">
                  <c:v>287.79999999999995</c:v>
                </c:pt>
                <c:pt idx="1440">
                  <c:v>288</c:v>
                </c:pt>
                <c:pt idx="1441">
                  <c:v>288.2</c:v>
                </c:pt>
                <c:pt idx="1442">
                  <c:v>288.39999999999998</c:v>
                </c:pt>
                <c:pt idx="1443">
                  <c:v>288.59999999999997</c:v>
                </c:pt>
                <c:pt idx="1444">
                  <c:v>288.79999999999995</c:v>
                </c:pt>
                <c:pt idx="1445">
                  <c:v>289</c:v>
                </c:pt>
                <c:pt idx="1446">
                  <c:v>289.2</c:v>
                </c:pt>
                <c:pt idx="1447">
                  <c:v>289.39999999999998</c:v>
                </c:pt>
                <c:pt idx="1448">
                  <c:v>289.59999999999997</c:v>
                </c:pt>
                <c:pt idx="1449">
                  <c:v>289.79999999999995</c:v>
                </c:pt>
                <c:pt idx="1450">
                  <c:v>290</c:v>
                </c:pt>
                <c:pt idx="1451">
                  <c:v>290.2</c:v>
                </c:pt>
                <c:pt idx="1452">
                  <c:v>290.39999999999998</c:v>
                </c:pt>
                <c:pt idx="1453">
                  <c:v>290.59999999999997</c:v>
                </c:pt>
                <c:pt idx="1454">
                  <c:v>290.79999999999995</c:v>
                </c:pt>
                <c:pt idx="1455">
                  <c:v>291</c:v>
                </c:pt>
                <c:pt idx="1456">
                  <c:v>291.2</c:v>
                </c:pt>
                <c:pt idx="1457">
                  <c:v>291.39999999999998</c:v>
                </c:pt>
                <c:pt idx="1458">
                  <c:v>291.59999999999997</c:v>
                </c:pt>
                <c:pt idx="1459">
                  <c:v>291.79999999999995</c:v>
                </c:pt>
                <c:pt idx="1460">
                  <c:v>292</c:v>
                </c:pt>
                <c:pt idx="1461">
                  <c:v>292.2</c:v>
                </c:pt>
                <c:pt idx="1462">
                  <c:v>292.39999999999998</c:v>
                </c:pt>
                <c:pt idx="1463">
                  <c:v>292.59999999999997</c:v>
                </c:pt>
                <c:pt idx="1464">
                  <c:v>292.79999999999995</c:v>
                </c:pt>
                <c:pt idx="1465">
                  <c:v>293</c:v>
                </c:pt>
                <c:pt idx="1466">
                  <c:v>293.2</c:v>
                </c:pt>
                <c:pt idx="1467">
                  <c:v>293.39999999999998</c:v>
                </c:pt>
                <c:pt idx="1468">
                  <c:v>293.59999999999997</c:v>
                </c:pt>
                <c:pt idx="1469">
                  <c:v>293.79999999999995</c:v>
                </c:pt>
                <c:pt idx="1470">
                  <c:v>294</c:v>
                </c:pt>
                <c:pt idx="1471">
                  <c:v>294.2</c:v>
                </c:pt>
                <c:pt idx="1472">
                  <c:v>294.39999999999998</c:v>
                </c:pt>
                <c:pt idx="1473">
                  <c:v>294.59999999999997</c:v>
                </c:pt>
                <c:pt idx="1474">
                  <c:v>294.79999999999995</c:v>
                </c:pt>
                <c:pt idx="1475">
                  <c:v>295</c:v>
                </c:pt>
                <c:pt idx="1476">
                  <c:v>295.2</c:v>
                </c:pt>
                <c:pt idx="1477">
                  <c:v>295.39999999999998</c:v>
                </c:pt>
                <c:pt idx="1478">
                  <c:v>295.59999999999997</c:v>
                </c:pt>
                <c:pt idx="1479">
                  <c:v>295.79999999999995</c:v>
                </c:pt>
                <c:pt idx="1480">
                  <c:v>296</c:v>
                </c:pt>
                <c:pt idx="1481">
                  <c:v>296.2</c:v>
                </c:pt>
                <c:pt idx="1482">
                  <c:v>296.39999999999998</c:v>
                </c:pt>
                <c:pt idx="1483">
                  <c:v>296.59999999999997</c:v>
                </c:pt>
                <c:pt idx="1484">
                  <c:v>296.79999999999995</c:v>
                </c:pt>
                <c:pt idx="1485">
                  <c:v>297</c:v>
                </c:pt>
                <c:pt idx="1486">
                  <c:v>297.2</c:v>
                </c:pt>
                <c:pt idx="1487">
                  <c:v>297.39999999999998</c:v>
                </c:pt>
                <c:pt idx="1488">
                  <c:v>297.59999999999997</c:v>
                </c:pt>
                <c:pt idx="1489">
                  <c:v>297.79999999999995</c:v>
                </c:pt>
                <c:pt idx="1490">
                  <c:v>298</c:v>
                </c:pt>
                <c:pt idx="1491">
                  <c:v>298.2</c:v>
                </c:pt>
                <c:pt idx="1492">
                  <c:v>298.39999999999998</c:v>
                </c:pt>
                <c:pt idx="1493">
                  <c:v>298.59999999999997</c:v>
                </c:pt>
                <c:pt idx="1494">
                  <c:v>298.79999999999995</c:v>
                </c:pt>
                <c:pt idx="1495">
                  <c:v>299</c:v>
                </c:pt>
                <c:pt idx="1496">
                  <c:v>299.2</c:v>
                </c:pt>
                <c:pt idx="1497">
                  <c:v>299.39999999999998</c:v>
                </c:pt>
                <c:pt idx="1498">
                  <c:v>299.60000000000002</c:v>
                </c:pt>
                <c:pt idx="1499">
                  <c:v>299.79999999999995</c:v>
                </c:pt>
                <c:pt idx="1500">
                  <c:v>300</c:v>
                </c:pt>
                <c:pt idx="1501">
                  <c:v>300.2</c:v>
                </c:pt>
                <c:pt idx="1502">
                  <c:v>300.39999999999998</c:v>
                </c:pt>
                <c:pt idx="1503">
                  <c:v>300.60000000000002</c:v>
                </c:pt>
                <c:pt idx="1504">
                  <c:v>300.79999999999995</c:v>
                </c:pt>
                <c:pt idx="1505">
                  <c:v>301</c:v>
                </c:pt>
                <c:pt idx="1506">
                  <c:v>301.2</c:v>
                </c:pt>
                <c:pt idx="1507">
                  <c:v>301.39999999999998</c:v>
                </c:pt>
                <c:pt idx="1508">
                  <c:v>301.60000000000002</c:v>
                </c:pt>
                <c:pt idx="1509">
                  <c:v>301.79999999999995</c:v>
                </c:pt>
                <c:pt idx="1510">
                  <c:v>302</c:v>
                </c:pt>
                <c:pt idx="1511">
                  <c:v>302.2</c:v>
                </c:pt>
                <c:pt idx="1512">
                  <c:v>302.39999999999998</c:v>
                </c:pt>
                <c:pt idx="1513">
                  <c:v>302.60000000000002</c:v>
                </c:pt>
                <c:pt idx="1514">
                  <c:v>302.79999999999995</c:v>
                </c:pt>
                <c:pt idx="1515">
                  <c:v>303</c:v>
                </c:pt>
                <c:pt idx="1516">
                  <c:v>303.2</c:v>
                </c:pt>
                <c:pt idx="1517">
                  <c:v>303.39999999999998</c:v>
                </c:pt>
                <c:pt idx="1518">
                  <c:v>303.60000000000002</c:v>
                </c:pt>
                <c:pt idx="1519">
                  <c:v>303.79999999999995</c:v>
                </c:pt>
                <c:pt idx="1520">
                  <c:v>304</c:v>
                </c:pt>
                <c:pt idx="1521">
                  <c:v>304.2</c:v>
                </c:pt>
                <c:pt idx="1522">
                  <c:v>304.39999999999998</c:v>
                </c:pt>
                <c:pt idx="1523">
                  <c:v>304.60000000000002</c:v>
                </c:pt>
                <c:pt idx="1524">
                  <c:v>304.79999999999995</c:v>
                </c:pt>
                <c:pt idx="1525">
                  <c:v>305</c:v>
                </c:pt>
                <c:pt idx="1526">
                  <c:v>305.2</c:v>
                </c:pt>
                <c:pt idx="1527">
                  <c:v>305.39999999999998</c:v>
                </c:pt>
                <c:pt idx="1528">
                  <c:v>305.59999999999997</c:v>
                </c:pt>
                <c:pt idx="1529">
                  <c:v>305.79999999999995</c:v>
                </c:pt>
                <c:pt idx="1530">
                  <c:v>306</c:v>
                </c:pt>
                <c:pt idx="1531">
                  <c:v>306.2</c:v>
                </c:pt>
                <c:pt idx="1532">
                  <c:v>306.39999999999998</c:v>
                </c:pt>
                <c:pt idx="1533">
                  <c:v>306.59999999999997</c:v>
                </c:pt>
                <c:pt idx="1534">
                  <c:v>306.79999999999995</c:v>
                </c:pt>
                <c:pt idx="1535">
                  <c:v>307</c:v>
                </c:pt>
                <c:pt idx="1536">
                  <c:v>307.2</c:v>
                </c:pt>
                <c:pt idx="1537">
                  <c:v>307.39999999999998</c:v>
                </c:pt>
                <c:pt idx="1538">
                  <c:v>307.59999999999997</c:v>
                </c:pt>
                <c:pt idx="1539">
                  <c:v>307.79999999999995</c:v>
                </c:pt>
                <c:pt idx="1540">
                  <c:v>308</c:v>
                </c:pt>
                <c:pt idx="1541">
                  <c:v>308.2</c:v>
                </c:pt>
                <c:pt idx="1542">
                  <c:v>308.39999999999998</c:v>
                </c:pt>
                <c:pt idx="1543">
                  <c:v>308.59999999999997</c:v>
                </c:pt>
                <c:pt idx="1544">
                  <c:v>308.79999999999995</c:v>
                </c:pt>
                <c:pt idx="1545">
                  <c:v>309</c:v>
                </c:pt>
                <c:pt idx="1546">
                  <c:v>309.2</c:v>
                </c:pt>
                <c:pt idx="1547">
                  <c:v>309.39999999999998</c:v>
                </c:pt>
                <c:pt idx="1548">
                  <c:v>309.59999999999997</c:v>
                </c:pt>
                <c:pt idx="1549">
                  <c:v>309.79999999999995</c:v>
                </c:pt>
                <c:pt idx="1550">
                  <c:v>310</c:v>
                </c:pt>
                <c:pt idx="1551">
                  <c:v>310.2</c:v>
                </c:pt>
                <c:pt idx="1552">
                  <c:v>310.39999999999998</c:v>
                </c:pt>
                <c:pt idx="1553">
                  <c:v>310.59999999999997</c:v>
                </c:pt>
                <c:pt idx="1554">
                  <c:v>310.79999999999995</c:v>
                </c:pt>
                <c:pt idx="1555">
                  <c:v>311</c:v>
                </c:pt>
                <c:pt idx="1556">
                  <c:v>311.2</c:v>
                </c:pt>
                <c:pt idx="1557">
                  <c:v>311.39999999999998</c:v>
                </c:pt>
                <c:pt idx="1558">
                  <c:v>311.59999999999997</c:v>
                </c:pt>
                <c:pt idx="1559">
                  <c:v>311.79999999999995</c:v>
                </c:pt>
                <c:pt idx="1560">
                  <c:v>312</c:v>
                </c:pt>
                <c:pt idx="1561">
                  <c:v>312.2</c:v>
                </c:pt>
                <c:pt idx="1562">
                  <c:v>312.39999999999998</c:v>
                </c:pt>
                <c:pt idx="1563">
                  <c:v>312.59999999999997</c:v>
                </c:pt>
                <c:pt idx="1564">
                  <c:v>312.79999999999995</c:v>
                </c:pt>
                <c:pt idx="1565">
                  <c:v>313</c:v>
                </c:pt>
                <c:pt idx="1566">
                  <c:v>313.2</c:v>
                </c:pt>
                <c:pt idx="1567">
                  <c:v>313.39999999999998</c:v>
                </c:pt>
                <c:pt idx="1568">
                  <c:v>313.59999999999997</c:v>
                </c:pt>
                <c:pt idx="1569">
                  <c:v>313.79999999999995</c:v>
                </c:pt>
                <c:pt idx="1570">
                  <c:v>314</c:v>
                </c:pt>
                <c:pt idx="1571">
                  <c:v>314.2</c:v>
                </c:pt>
                <c:pt idx="1572">
                  <c:v>314.39999999999998</c:v>
                </c:pt>
                <c:pt idx="1573">
                  <c:v>314.59999999999997</c:v>
                </c:pt>
                <c:pt idx="1574">
                  <c:v>314.79999999999995</c:v>
                </c:pt>
                <c:pt idx="1575">
                  <c:v>315</c:v>
                </c:pt>
                <c:pt idx="1576">
                  <c:v>315.2</c:v>
                </c:pt>
                <c:pt idx="1577">
                  <c:v>315.39999999999998</c:v>
                </c:pt>
                <c:pt idx="1578">
                  <c:v>315.59999999999997</c:v>
                </c:pt>
                <c:pt idx="1579">
                  <c:v>315.79999999999995</c:v>
                </c:pt>
                <c:pt idx="1580">
                  <c:v>316</c:v>
                </c:pt>
                <c:pt idx="1581">
                  <c:v>316.2</c:v>
                </c:pt>
                <c:pt idx="1582">
                  <c:v>316.39999999999998</c:v>
                </c:pt>
                <c:pt idx="1583">
                  <c:v>316.59999999999997</c:v>
                </c:pt>
                <c:pt idx="1584">
                  <c:v>316.79999999999995</c:v>
                </c:pt>
                <c:pt idx="1585">
                  <c:v>317</c:v>
                </c:pt>
                <c:pt idx="1586">
                  <c:v>317.2</c:v>
                </c:pt>
                <c:pt idx="1587">
                  <c:v>317.39999999999998</c:v>
                </c:pt>
                <c:pt idx="1588">
                  <c:v>317.59999999999997</c:v>
                </c:pt>
                <c:pt idx="1589">
                  <c:v>317.79999999999995</c:v>
                </c:pt>
                <c:pt idx="1590">
                  <c:v>318</c:v>
                </c:pt>
                <c:pt idx="1591">
                  <c:v>318.2</c:v>
                </c:pt>
                <c:pt idx="1592">
                  <c:v>318.39999999999998</c:v>
                </c:pt>
                <c:pt idx="1593">
                  <c:v>318.59999999999997</c:v>
                </c:pt>
                <c:pt idx="1594">
                  <c:v>318.79999999999995</c:v>
                </c:pt>
                <c:pt idx="1595">
                  <c:v>319</c:v>
                </c:pt>
                <c:pt idx="1596">
                  <c:v>319.2</c:v>
                </c:pt>
                <c:pt idx="1597">
                  <c:v>319.39999999999998</c:v>
                </c:pt>
                <c:pt idx="1598">
                  <c:v>319.59999999999997</c:v>
                </c:pt>
                <c:pt idx="1599">
                  <c:v>319.79999999999995</c:v>
                </c:pt>
                <c:pt idx="1600">
                  <c:v>320</c:v>
                </c:pt>
                <c:pt idx="1601">
                  <c:v>320.2</c:v>
                </c:pt>
                <c:pt idx="1602">
                  <c:v>320.39999999999998</c:v>
                </c:pt>
                <c:pt idx="1603">
                  <c:v>320.59999999999997</c:v>
                </c:pt>
                <c:pt idx="1604">
                  <c:v>320.79999999999995</c:v>
                </c:pt>
                <c:pt idx="1605">
                  <c:v>321</c:v>
                </c:pt>
                <c:pt idx="1606">
                  <c:v>321.2</c:v>
                </c:pt>
                <c:pt idx="1607">
                  <c:v>321.39999999999998</c:v>
                </c:pt>
                <c:pt idx="1608">
                  <c:v>321.59999999999997</c:v>
                </c:pt>
                <c:pt idx="1609">
                  <c:v>321.79999999999995</c:v>
                </c:pt>
                <c:pt idx="1610">
                  <c:v>322</c:v>
                </c:pt>
                <c:pt idx="1611">
                  <c:v>322.2</c:v>
                </c:pt>
                <c:pt idx="1612">
                  <c:v>322.39999999999998</c:v>
                </c:pt>
                <c:pt idx="1613">
                  <c:v>322.59999999999997</c:v>
                </c:pt>
                <c:pt idx="1614">
                  <c:v>322.79999999999995</c:v>
                </c:pt>
                <c:pt idx="1615">
                  <c:v>323</c:v>
                </c:pt>
                <c:pt idx="1616">
                  <c:v>323.2</c:v>
                </c:pt>
                <c:pt idx="1617">
                  <c:v>323.39999999999998</c:v>
                </c:pt>
                <c:pt idx="1618">
                  <c:v>323.59999999999997</c:v>
                </c:pt>
                <c:pt idx="1619">
                  <c:v>323.79999999999995</c:v>
                </c:pt>
                <c:pt idx="1620">
                  <c:v>324</c:v>
                </c:pt>
                <c:pt idx="1621">
                  <c:v>324.2</c:v>
                </c:pt>
                <c:pt idx="1622">
                  <c:v>324.39999999999998</c:v>
                </c:pt>
                <c:pt idx="1623">
                  <c:v>324.59999999999997</c:v>
                </c:pt>
                <c:pt idx="1624">
                  <c:v>324.79999999999995</c:v>
                </c:pt>
                <c:pt idx="1625">
                  <c:v>325</c:v>
                </c:pt>
                <c:pt idx="1626">
                  <c:v>325.2</c:v>
                </c:pt>
                <c:pt idx="1627">
                  <c:v>325.39999999999998</c:v>
                </c:pt>
                <c:pt idx="1628">
                  <c:v>325.59999999999997</c:v>
                </c:pt>
                <c:pt idx="1629">
                  <c:v>325.79999999999995</c:v>
                </c:pt>
                <c:pt idx="1630">
                  <c:v>326</c:v>
                </c:pt>
                <c:pt idx="1631">
                  <c:v>326.2</c:v>
                </c:pt>
                <c:pt idx="1632">
                  <c:v>326.39999999999998</c:v>
                </c:pt>
                <c:pt idx="1633">
                  <c:v>326.59999999999997</c:v>
                </c:pt>
                <c:pt idx="1634">
                  <c:v>326.79999999999995</c:v>
                </c:pt>
                <c:pt idx="1635">
                  <c:v>327</c:v>
                </c:pt>
                <c:pt idx="1636">
                  <c:v>327.2</c:v>
                </c:pt>
                <c:pt idx="1637">
                  <c:v>327.39999999999998</c:v>
                </c:pt>
                <c:pt idx="1638">
                  <c:v>327.59999999999997</c:v>
                </c:pt>
                <c:pt idx="1639">
                  <c:v>327.79999999999995</c:v>
                </c:pt>
                <c:pt idx="1640">
                  <c:v>328</c:v>
                </c:pt>
                <c:pt idx="1641">
                  <c:v>328.2</c:v>
                </c:pt>
                <c:pt idx="1642">
                  <c:v>328.4</c:v>
                </c:pt>
                <c:pt idx="1643">
                  <c:v>328.59999999999997</c:v>
                </c:pt>
                <c:pt idx="1644">
                  <c:v>328.79999999999995</c:v>
                </c:pt>
                <c:pt idx="1645">
                  <c:v>329</c:v>
                </c:pt>
                <c:pt idx="1646">
                  <c:v>329.2</c:v>
                </c:pt>
                <c:pt idx="1647">
                  <c:v>329.4</c:v>
                </c:pt>
                <c:pt idx="1648">
                  <c:v>329.59999999999997</c:v>
                </c:pt>
                <c:pt idx="1649">
                  <c:v>329.79999999999995</c:v>
                </c:pt>
                <c:pt idx="1650">
                  <c:v>330</c:v>
                </c:pt>
                <c:pt idx="1651">
                  <c:v>330.2</c:v>
                </c:pt>
                <c:pt idx="1652">
                  <c:v>330.4</c:v>
                </c:pt>
                <c:pt idx="1653">
                  <c:v>330.59999999999997</c:v>
                </c:pt>
                <c:pt idx="1654">
                  <c:v>330.79999999999995</c:v>
                </c:pt>
                <c:pt idx="1655">
                  <c:v>331</c:v>
                </c:pt>
                <c:pt idx="1656">
                  <c:v>331.2</c:v>
                </c:pt>
                <c:pt idx="1657">
                  <c:v>331.4</c:v>
                </c:pt>
                <c:pt idx="1658">
                  <c:v>331.59999999999997</c:v>
                </c:pt>
                <c:pt idx="1659">
                  <c:v>331.79999999999995</c:v>
                </c:pt>
                <c:pt idx="1660">
                  <c:v>332</c:v>
                </c:pt>
                <c:pt idx="1661">
                  <c:v>332.2</c:v>
                </c:pt>
                <c:pt idx="1662">
                  <c:v>332.4</c:v>
                </c:pt>
                <c:pt idx="1663">
                  <c:v>332.59999999999997</c:v>
                </c:pt>
                <c:pt idx="1664">
                  <c:v>332.79999999999995</c:v>
                </c:pt>
                <c:pt idx="1665">
                  <c:v>333</c:v>
                </c:pt>
                <c:pt idx="1666">
                  <c:v>333.2</c:v>
                </c:pt>
                <c:pt idx="1667">
                  <c:v>333.4</c:v>
                </c:pt>
                <c:pt idx="1668">
                  <c:v>333.59999999999997</c:v>
                </c:pt>
                <c:pt idx="1669">
                  <c:v>333.79999999999995</c:v>
                </c:pt>
                <c:pt idx="1670">
                  <c:v>334</c:v>
                </c:pt>
                <c:pt idx="1671">
                  <c:v>334.2</c:v>
                </c:pt>
                <c:pt idx="1672">
                  <c:v>334.4</c:v>
                </c:pt>
                <c:pt idx="1673">
                  <c:v>334.59999999999997</c:v>
                </c:pt>
                <c:pt idx="1674">
                  <c:v>334.79999999999995</c:v>
                </c:pt>
                <c:pt idx="1675">
                  <c:v>335</c:v>
                </c:pt>
                <c:pt idx="1676">
                  <c:v>335.2</c:v>
                </c:pt>
                <c:pt idx="1677">
                  <c:v>335.4</c:v>
                </c:pt>
                <c:pt idx="1678">
                  <c:v>335.59999999999997</c:v>
                </c:pt>
                <c:pt idx="1679">
                  <c:v>335.79999999999995</c:v>
                </c:pt>
                <c:pt idx="1680">
                  <c:v>336</c:v>
                </c:pt>
                <c:pt idx="1681">
                  <c:v>336.2</c:v>
                </c:pt>
                <c:pt idx="1682">
                  <c:v>336.4</c:v>
                </c:pt>
                <c:pt idx="1683">
                  <c:v>336.59999999999997</c:v>
                </c:pt>
                <c:pt idx="1684">
                  <c:v>336.79999999999995</c:v>
                </c:pt>
                <c:pt idx="1685">
                  <c:v>337</c:v>
                </c:pt>
                <c:pt idx="1686">
                  <c:v>337.2</c:v>
                </c:pt>
                <c:pt idx="1687">
                  <c:v>338.2</c:v>
                </c:pt>
                <c:pt idx="1688">
                  <c:v>339.2</c:v>
                </c:pt>
                <c:pt idx="1689">
                  <c:v>340.2</c:v>
                </c:pt>
                <c:pt idx="1690">
                  <c:v>341.2</c:v>
                </c:pt>
                <c:pt idx="1691">
                  <c:v>342.2</c:v>
                </c:pt>
                <c:pt idx="1692">
                  <c:v>343.2</c:v>
                </c:pt>
                <c:pt idx="1693">
                  <c:v>344.2</c:v>
                </c:pt>
                <c:pt idx="1694">
                  <c:v>345.2</c:v>
                </c:pt>
                <c:pt idx="1695">
                  <c:v>346.2</c:v>
                </c:pt>
                <c:pt idx="1696">
                  <c:v>347.2</c:v>
                </c:pt>
                <c:pt idx="1697">
                  <c:v>348.2</c:v>
                </c:pt>
                <c:pt idx="1698">
                  <c:v>349.2</c:v>
                </c:pt>
                <c:pt idx="1699">
                  <c:v>350.2</c:v>
                </c:pt>
                <c:pt idx="1700">
                  <c:v>351.2</c:v>
                </c:pt>
                <c:pt idx="1701">
                  <c:v>352.2</c:v>
                </c:pt>
                <c:pt idx="1702">
                  <c:v>353.2</c:v>
                </c:pt>
                <c:pt idx="1703">
                  <c:v>354.2</c:v>
                </c:pt>
                <c:pt idx="1704">
                  <c:v>355.2</c:v>
                </c:pt>
                <c:pt idx="1705">
                  <c:v>356.2</c:v>
                </c:pt>
                <c:pt idx="1706">
                  <c:v>357.2</c:v>
                </c:pt>
                <c:pt idx="1707">
                  <c:v>358.2</c:v>
                </c:pt>
                <c:pt idx="1708">
                  <c:v>359.2</c:v>
                </c:pt>
                <c:pt idx="1709">
                  <c:v>360.2</c:v>
                </c:pt>
                <c:pt idx="1710">
                  <c:v>361.2</c:v>
                </c:pt>
                <c:pt idx="1711">
                  <c:v>362.2</c:v>
                </c:pt>
                <c:pt idx="1712">
                  <c:v>363.2</c:v>
                </c:pt>
                <c:pt idx="1713">
                  <c:v>364.2</c:v>
                </c:pt>
                <c:pt idx="1714">
                  <c:v>365.2</c:v>
                </c:pt>
                <c:pt idx="1715">
                  <c:v>366.2</c:v>
                </c:pt>
                <c:pt idx="1716">
                  <c:v>367.2</c:v>
                </c:pt>
                <c:pt idx="1717">
                  <c:v>368.2</c:v>
                </c:pt>
                <c:pt idx="1718">
                  <c:v>369.2</c:v>
                </c:pt>
                <c:pt idx="1719">
                  <c:v>370.2</c:v>
                </c:pt>
                <c:pt idx="1720">
                  <c:v>371.2</c:v>
                </c:pt>
                <c:pt idx="1721">
                  <c:v>372.2</c:v>
                </c:pt>
                <c:pt idx="1722">
                  <c:v>373.2</c:v>
                </c:pt>
                <c:pt idx="1723">
                  <c:v>374.2</c:v>
                </c:pt>
                <c:pt idx="1724">
                  <c:v>375.2</c:v>
                </c:pt>
                <c:pt idx="1725">
                  <c:v>376.2</c:v>
                </c:pt>
                <c:pt idx="1726">
                  <c:v>377.2</c:v>
                </c:pt>
                <c:pt idx="1727">
                  <c:v>378.2</c:v>
                </c:pt>
                <c:pt idx="1728">
                  <c:v>379.2</c:v>
                </c:pt>
                <c:pt idx="1729">
                  <c:v>380.2</c:v>
                </c:pt>
                <c:pt idx="1730">
                  <c:v>381.2</c:v>
                </c:pt>
                <c:pt idx="1731">
                  <c:v>382.2</c:v>
                </c:pt>
                <c:pt idx="1732">
                  <c:v>383.2</c:v>
                </c:pt>
                <c:pt idx="1733">
                  <c:v>384.2</c:v>
                </c:pt>
                <c:pt idx="1734">
                  <c:v>385.2</c:v>
                </c:pt>
                <c:pt idx="1735">
                  <c:v>386.2</c:v>
                </c:pt>
                <c:pt idx="1736">
                  <c:v>387.2</c:v>
                </c:pt>
                <c:pt idx="1737">
                  <c:v>498.48</c:v>
                </c:pt>
                <c:pt idx="1738">
                  <c:v>609.76</c:v>
                </c:pt>
                <c:pt idx="1739">
                  <c:v>721.04</c:v>
                </c:pt>
                <c:pt idx="1740">
                  <c:v>832.31999999999994</c:v>
                </c:pt>
                <c:pt idx="1741">
                  <c:v>943.59999999999991</c:v>
                </c:pt>
                <c:pt idx="1742">
                  <c:v>1054.8800000000001</c:v>
                </c:pt>
                <c:pt idx="1743">
                  <c:v>1166.1600000000001</c:v>
                </c:pt>
                <c:pt idx="1744">
                  <c:v>1277.44</c:v>
                </c:pt>
                <c:pt idx="1745">
                  <c:v>1388.72</c:v>
                </c:pt>
                <c:pt idx="1746">
                  <c:v>1500</c:v>
                </c:pt>
              </c:numCache>
            </c:numRef>
          </c:xVal>
          <c:yVal>
            <c:numRef>
              <c:f>Sheet1!$K$3:$K$1749</c:f>
              <c:numCache>
                <c:formatCode>General</c:formatCode>
                <c:ptCount val="1747"/>
                <c:pt idx="0">
                  <c:v>1992.8218526840596</c:v>
                </c:pt>
                <c:pt idx="1">
                  <c:v>1998.5468687801422</c:v>
                </c:pt>
                <c:pt idx="2">
                  <c:v>2004.2881946529888</c:v>
                </c:pt>
                <c:pt idx="3">
                  <c:v>2010.0459046555072</c:v>
                </c:pt>
                <c:pt idx="4">
                  <c:v>2015.8200018735586</c:v>
                </c:pt>
                <c:pt idx="5">
                  <c:v>2021.6104886135374</c:v>
                </c:pt>
                <c:pt idx="6">
                  <c:v>2027.4175119014317</c:v>
                </c:pt>
                <c:pt idx="7">
                  <c:v>2033.2410747420447</c:v>
                </c:pt>
                <c:pt idx="8">
                  <c:v>2039.0812529902746</c:v>
                </c:pt>
                <c:pt idx="9">
                  <c:v>2044.9380490422861</c:v>
                </c:pt>
                <c:pt idx="10">
                  <c:v>2050.8114644950656</c:v>
                </c:pt>
                <c:pt idx="11">
                  <c:v>2056.7016500892551</c:v>
                </c:pt>
                <c:pt idx="12">
                  <c:v>2062.6086081450644</c:v>
                </c:pt>
                <c:pt idx="13">
                  <c:v>2068.5324160423525</c:v>
                </c:pt>
                <c:pt idx="14">
                  <c:v>2074.4730754654279</c:v>
                </c:pt>
                <c:pt idx="15">
                  <c:v>2080.43058726563</c:v>
                </c:pt>
                <c:pt idx="16">
                  <c:v>2086.4051060031766</c:v>
                </c:pt>
                <c:pt idx="17">
                  <c:v>2092.3966332632704</c:v>
                </c:pt>
                <c:pt idx="18">
                  <c:v>2098.4052480078349</c:v>
                </c:pt>
                <c:pt idx="19">
                  <c:v>2104.4309511666106</c:v>
                </c:pt>
                <c:pt idx="20">
                  <c:v>2110.4737428144058</c:v>
                </c:pt>
                <c:pt idx="21">
                  <c:v>2116.5337814374861</c:v>
                </c:pt>
                <c:pt idx="22">
                  <c:v>2122.6110678474006</c:v>
                </c:pt>
                <c:pt idx="23">
                  <c:v>2128.7056826261742</c:v>
                </c:pt>
                <c:pt idx="24">
                  <c:v>2134.8176259104462</c:v>
                </c:pt>
                <c:pt idx="25">
                  <c:v>2140.9468969695258</c:v>
                </c:pt>
                <c:pt idx="26">
                  <c:v>2147.0936583232246</c:v>
                </c:pt>
                <c:pt idx="27">
                  <c:v>2153.257909977609</c:v>
                </c:pt>
                <c:pt idx="28">
                  <c:v>2159.4397341628878</c:v>
                </c:pt>
                <c:pt idx="29">
                  <c:v>2165.6391302007428</c:v>
                </c:pt>
                <c:pt idx="30">
                  <c:v>2171.8560965119004</c:v>
                </c:pt>
                <c:pt idx="31">
                  <c:v>2178.0907997343315</c:v>
                </c:pt>
                <c:pt idx="32">
                  <c:v>2184.343239087747</c:v>
                </c:pt>
                <c:pt idx="33">
                  <c:v>2190.6134984377445</c:v>
                </c:pt>
                <c:pt idx="34">
                  <c:v>2196.9015762800645</c:v>
                </c:pt>
                <c:pt idx="35">
                  <c:v>2203.2074701459173</c:v>
                </c:pt>
                <c:pt idx="36">
                  <c:v>2209.5313509178814</c:v>
                </c:pt>
                <c:pt idx="37">
                  <c:v>2215.8732169480049</c:v>
                </c:pt>
                <c:pt idx="38">
                  <c:v>2222.2331538339886</c:v>
                </c:pt>
                <c:pt idx="39">
                  <c:v>2228.6111591641238</c:v>
                </c:pt>
                <c:pt idx="40">
                  <c:v>2235.0072295591781</c:v>
                </c:pt>
                <c:pt idx="41">
                  <c:v>2241.4215402774121</c:v>
                </c:pt>
                <c:pt idx="42">
                  <c:v>2247.8540887420645</c:v>
                </c:pt>
                <c:pt idx="43">
                  <c:v>2254.3049623148627</c:v>
                </c:pt>
                <c:pt idx="44">
                  <c:v>2260.7741576674393</c:v>
                </c:pt>
                <c:pt idx="45">
                  <c:v>2267.2616704573406</c:v>
                </c:pt>
                <c:pt idx="46">
                  <c:v>2273.7676804162984</c:v>
                </c:pt>
                <c:pt idx="47">
                  <c:v>2280.2921840413828</c:v>
                </c:pt>
                <c:pt idx="48">
                  <c:v>2286.8352704835634</c:v>
                </c:pt>
                <c:pt idx="49">
                  <c:v>2293.3969354378737</c:v>
                </c:pt>
                <c:pt idx="50">
                  <c:v>2299.9771735730374</c:v>
                </c:pt>
                <c:pt idx="51">
                  <c:v>2306.5761692237265</c:v>
                </c:pt>
                <c:pt idx="52">
                  <c:v>2313.1939179089909</c:v>
                </c:pt>
                <c:pt idx="53">
                  <c:v>2319.8305106004427</c:v>
                </c:pt>
                <c:pt idx="54">
                  <c:v>2326.4859420048738</c:v>
                </c:pt>
                <c:pt idx="55">
                  <c:v>2333.1602057453606</c:v>
                </c:pt>
                <c:pt idx="56">
                  <c:v>2339.8534908671691</c:v>
                </c:pt>
                <c:pt idx="57">
                  <c:v>2346.5657918994011</c:v>
                </c:pt>
                <c:pt idx="58">
                  <c:v>2353.2972016748181</c:v>
                </c:pt>
                <c:pt idx="59">
                  <c:v>2360.0477138435117</c:v>
                </c:pt>
                <c:pt idx="60">
                  <c:v>2366.8173209559295</c:v>
                </c:pt>
                <c:pt idx="61">
                  <c:v>2373.6062169073725</c:v>
                </c:pt>
                <c:pt idx="62">
                  <c:v>2380.4143951672054</c:v>
                </c:pt>
                <c:pt idx="63">
                  <c:v>2387.2419504883887</c:v>
                </c:pt>
                <c:pt idx="64">
                  <c:v>2394.0888754280763</c:v>
                </c:pt>
                <c:pt idx="65">
                  <c:v>2400.9551614128422</c:v>
                </c:pt>
                <c:pt idx="66">
                  <c:v>2407.8410073442428</c:v>
                </c:pt>
                <c:pt idx="67">
                  <c:v>2414.7464055166647</c:v>
                </c:pt>
                <c:pt idx="68">
                  <c:v>2421.671452711465</c:v>
                </c:pt>
                <c:pt idx="69">
                  <c:v>2428.6161403490414</c:v>
                </c:pt>
                <c:pt idx="70">
                  <c:v>2435.5804586683844</c:v>
                </c:pt>
                <c:pt idx="71">
                  <c:v>2442.5646116517996</c:v>
                </c:pt>
                <c:pt idx="72">
                  <c:v>2449.5685905163059</c:v>
                </c:pt>
                <c:pt idx="73">
                  <c:v>2456.5924940086379</c:v>
                </c:pt>
                <c:pt idx="74">
                  <c:v>2463.6363123630949</c:v>
                </c:pt>
                <c:pt idx="75">
                  <c:v>2470.7000346129953</c:v>
                </c:pt>
                <c:pt idx="76">
                  <c:v>2477.783869999932</c:v>
                </c:pt>
                <c:pt idx="77">
                  <c:v>2484.8878085328734</c:v>
                </c:pt>
                <c:pt idx="78">
                  <c:v>2492.0119510318964</c:v>
                </c:pt>
                <c:pt idx="79">
                  <c:v>2499.1562864884722</c:v>
                </c:pt>
                <c:pt idx="80">
                  <c:v>2506.3208026735365</c:v>
                </c:pt>
                <c:pt idx="81">
                  <c:v>2513.5057142459214</c:v>
                </c:pt>
                <c:pt idx="82">
                  <c:v>2520.7110099172355</c:v>
                </c:pt>
                <c:pt idx="83">
                  <c:v>2527.9367926565701</c:v>
                </c:pt>
                <c:pt idx="84">
                  <c:v>2535.1830501718828</c:v>
                </c:pt>
                <c:pt idx="85">
                  <c:v>2542.4497689106956</c:v>
                </c:pt>
                <c:pt idx="86">
                  <c:v>2549.7371690645891</c:v>
                </c:pt>
                <c:pt idx="87">
                  <c:v>2557.0452380700722</c:v>
                </c:pt>
                <c:pt idx="88">
                  <c:v>2564.3740810351896</c:v>
                </c:pt>
                <c:pt idx="89">
                  <c:v>2571.7236843417313</c:v>
                </c:pt>
                <c:pt idx="90">
                  <c:v>2579.0940330715348</c:v>
                </c:pt>
                <c:pt idx="91">
                  <c:v>2586.485353100657</c:v>
                </c:pt>
                <c:pt idx="92">
                  <c:v>2593.8976305683946</c:v>
                </c:pt>
                <c:pt idx="93">
                  <c:v>2601.3309727144078</c:v>
                </c:pt>
                <c:pt idx="94">
                  <c:v>2608.785364565776</c:v>
                </c:pt>
                <c:pt idx="95">
                  <c:v>2616.260789788174</c:v>
                </c:pt>
                <c:pt idx="96">
                  <c:v>2623.7574801595347</c:v>
                </c:pt>
                <c:pt idx="97">
                  <c:v>2631.2754202600941</c:v>
                </c:pt>
                <c:pt idx="98">
                  <c:v>2638.8147197606131</c:v>
                </c:pt>
                <c:pt idx="99">
                  <c:v>2646.375362193191</c:v>
                </c:pt>
                <c:pt idx="100">
                  <c:v>2653.9573297363854</c:v>
                </c:pt>
                <c:pt idx="101">
                  <c:v>2661.5608601351628</c:v>
                </c:pt>
                <c:pt idx="102">
                  <c:v>2669.1859365896853</c:v>
                </c:pt>
                <c:pt idx="103">
                  <c:v>2676.8326710419537</c:v>
                </c:pt>
                <c:pt idx="104">
                  <c:v>2684.5010455082188</c:v>
                </c:pt>
                <c:pt idx="105">
                  <c:v>2692.1910406599668</c:v>
                </c:pt>
                <c:pt idx="106">
                  <c:v>2699.9029004453851</c:v>
                </c:pt>
                <c:pt idx="107">
                  <c:v>2707.6366064811259</c:v>
                </c:pt>
                <c:pt idx="108">
                  <c:v>2715.3922731293515</c:v>
                </c:pt>
                <c:pt idx="109">
                  <c:v>2723.1698808592755</c:v>
                </c:pt>
                <c:pt idx="110">
                  <c:v>2730.9694087295156</c:v>
                </c:pt>
                <c:pt idx="111">
                  <c:v>2738.7911069582306</c:v>
                </c:pt>
                <c:pt idx="112">
                  <c:v>2746.6349557764547</c:v>
                </c:pt>
                <c:pt idx="113">
                  <c:v>2754.5010717552505</c:v>
                </c:pt>
                <c:pt idx="114">
                  <c:v>2762.3894338725536</c:v>
                </c:pt>
                <c:pt idx="115">
                  <c:v>2770.3000195091472</c:v>
                </c:pt>
                <c:pt idx="116">
                  <c:v>2778.2330854074576</c:v>
                </c:pt>
                <c:pt idx="117">
                  <c:v>2786.1886100845982</c:v>
                </c:pt>
                <c:pt idx="118">
                  <c:v>2794.1667127452138</c:v>
                </c:pt>
                <c:pt idx="119">
                  <c:v>2802.1673705693188</c:v>
                </c:pt>
                <c:pt idx="120">
                  <c:v>2810.1905592607818</c:v>
                </c:pt>
                <c:pt idx="121">
                  <c:v>2818.2365422859784</c:v>
                </c:pt>
                <c:pt idx="122">
                  <c:v>2826.305296367053</c:v>
                </c:pt>
                <c:pt idx="123">
                  <c:v>2834.3969433320676</c:v>
                </c:pt>
                <c:pt idx="124">
                  <c:v>2842.5114586502632</c:v>
                </c:pt>
                <c:pt idx="125">
                  <c:v>2850.6488161984803</c:v>
                </c:pt>
                <c:pt idx="126">
                  <c:v>2858.8092862025965</c:v>
                </c:pt>
                <c:pt idx="127">
                  <c:v>2866.9928438829515</c:v>
                </c:pt>
                <c:pt idx="128">
                  <c:v>2875.19961343357</c:v>
                </c:pt>
                <c:pt idx="129">
                  <c:v>2883.4295685809102</c:v>
                </c:pt>
                <c:pt idx="130">
                  <c:v>2891.6826813801922</c:v>
                </c:pt>
                <c:pt idx="131">
                  <c:v>2899.959229186195</c:v>
                </c:pt>
                <c:pt idx="132">
                  <c:v>2908.2591852793953</c:v>
                </c:pt>
                <c:pt idx="133">
                  <c:v>2916.5826765493139</c:v>
                </c:pt>
                <c:pt idx="134">
                  <c:v>2924.9296748744196</c:v>
                </c:pt>
                <c:pt idx="135">
                  <c:v>2933.3001503792143</c:v>
                </c:pt>
                <c:pt idx="136">
                  <c:v>2941.6943876719602</c:v>
                </c:pt>
                <c:pt idx="137">
                  <c:v>2950.1123581046459</c:v>
                </c:pt>
                <c:pt idx="138">
                  <c:v>2958.5541913141792</c:v>
                </c:pt>
                <c:pt idx="139">
                  <c:v>2967.0198573059397</c:v>
                </c:pt>
                <c:pt idx="140">
                  <c:v>2975.5093241569748</c:v>
                </c:pt>
                <c:pt idx="141">
                  <c:v>2984.0228838136213</c:v>
                </c:pt>
                <c:pt idx="142">
                  <c:v>2992.5605058454712</c:v>
                </c:pt>
                <c:pt idx="143">
                  <c:v>3001.1223226250004</c:v>
                </c:pt>
                <c:pt idx="144">
                  <c:v>3009.7083020915798</c:v>
                </c:pt>
                <c:pt idx="145">
                  <c:v>3018.3184102946871</c:v>
                </c:pt>
                <c:pt idx="146">
                  <c:v>3026.9529468184719</c:v>
                </c:pt>
                <c:pt idx="147">
                  <c:v>3035.6118792601123</c:v>
                </c:pt>
                <c:pt idx="148">
                  <c:v>3044.2953427353732</c:v>
                </c:pt>
                <c:pt idx="149">
                  <c:v>3053.0033031714979</c:v>
                </c:pt>
                <c:pt idx="150">
                  <c:v>3061.7357244660388</c:v>
                </c:pt>
                <c:pt idx="151">
                  <c:v>3070.4929140772206</c:v>
                </c:pt>
                <c:pt idx="152">
                  <c:v>3079.2749070896489</c:v>
                </c:pt>
                <c:pt idx="153">
                  <c:v>3088.081667606772</c:v>
                </c:pt>
                <c:pt idx="154">
                  <c:v>3096.9131577675221</c:v>
                </c:pt>
                <c:pt idx="155">
                  <c:v>3105.7696914839698</c:v>
                </c:pt>
                <c:pt idx="156">
                  <c:v>3114.6512323328698</c:v>
                </c:pt>
                <c:pt idx="157">
                  <c:v>3123.5579209964822</c:v>
                </c:pt>
                <c:pt idx="158">
                  <c:v>3132.4897192914968</c:v>
                </c:pt>
                <c:pt idx="159">
                  <c:v>3141.4465871106609</c:v>
                </c:pt>
                <c:pt idx="160">
                  <c:v>3150.4288466597482</c:v>
                </c:pt>
                <c:pt idx="161">
                  <c:v>3159.4364591842141</c:v>
                </c:pt>
                <c:pt idx="162">
                  <c:v>3168.4695684264325</c:v>
                </c:pt>
                <c:pt idx="163">
                  <c:v>3177.5281339553972</c:v>
                </c:pt>
                <c:pt idx="164">
                  <c:v>3186.6121132659346</c:v>
                </c:pt>
                <c:pt idx="165">
                  <c:v>3195.7218369942793</c:v>
                </c:pt>
                <c:pt idx="166">
                  <c:v>3204.8572640909815</c:v>
                </c:pt>
                <c:pt idx="167">
                  <c:v>3214.0185414743778</c:v>
                </c:pt>
                <c:pt idx="168">
                  <c:v>3223.2056262261381</c:v>
                </c:pt>
                <c:pt idx="169">
                  <c:v>3232.4184734409705</c:v>
                </c:pt>
                <c:pt idx="170">
                  <c:v>3241.657422462989</c:v>
                </c:pt>
                <c:pt idx="171">
                  <c:v>3250.9224298532436</c:v>
                </c:pt>
                <c:pt idx="172">
                  <c:v>3260.2136456525286</c:v>
                </c:pt>
                <c:pt idx="173">
                  <c:v>3269.5310245375085</c:v>
                </c:pt>
                <c:pt idx="174">
                  <c:v>3278.8745190395066</c:v>
                </c:pt>
                <c:pt idx="175">
                  <c:v>3288.244477413687</c:v>
                </c:pt>
                <c:pt idx="176">
                  <c:v>3297.6408538202818</c:v>
                </c:pt>
                <c:pt idx="177">
                  <c:v>3307.0638013876128</c:v>
                </c:pt>
                <c:pt idx="178">
                  <c:v>3316.5132723619499</c:v>
                </c:pt>
                <c:pt idx="179">
                  <c:v>3325.9892166273503</c:v>
                </c:pt>
                <c:pt idx="180">
                  <c:v>3335.4919917306656</c:v>
                </c:pt>
                <c:pt idx="181">
                  <c:v>3345.0215488872959</c:v>
                </c:pt>
                <c:pt idx="182">
                  <c:v>3354.5780450562615</c:v>
                </c:pt>
                <c:pt idx="183">
                  <c:v>3364.1614295594886</c:v>
                </c:pt>
                <c:pt idx="184">
                  <c:v>3373.7716495970744</c:v>
                </c:pt>
                <c:pt idx="185">
                  <c:v>3383.4090719325363</c:v>
                </c:pt>
                <c:pt idx="186">
                  <c:v>3393.073645686587</c:v>
                </c:pt>
                <c:pt idx="187">
                  <c:v>3402.7655306107113</c:v>
                </c:pt>
                <c:pt idx="188">
                  <c:v>3412.4846735963456</c:v>
                </c:pt>
                <c:pt idx="189">
                  <c:v>3422.231018976604</c:v>
                </c:pt>
                <c:pt idx="190">
                  <c:v>3432.0049432277401</c:v>
                </c:pt>
                <c:pt idx="191">
                  <c:v>3441.8063926768532</c:v>
                </c:pt>
                <c:pt idx="192">
                  <c:v>3451.6355305969641</c:v>
                </c:pt>
                <c:pt idx="193">
                  <c:v>3461.4923009495724</c:v>
                </c:pt>
                <c:pt idx="194">
                  <c:v>3471.3766452230761</c:v>
                </c:pt>
                <c:pt idx="195">
                  <c:v>3481.2889500199835</c:v>
                </c:pt>
                <c:pt idx="196">
                  <c:v>3491.2291583499705</c:v>
                </c:pt>
                <c:pt idx="197">
                  <c:v>3501.197437506954</c:v>
                </c:pt>
                <c:pt idx="198">
                  <c:v>3511.1937283510647</c:v>
                </c:pt>
                <c:pt idx="199">
                  <c:v>3521.2179693579064</c:v>
                </c:pt>
                <c:pt idx="200">
                  <c:v>3531.2705573264379</c:v>
                </c:pt>
                <c:pt idx="201">
                  <c:v>3541.3514324326065</c:v>
                </c:pt>
                <c:pt idx="202">
                  <c:v>3551.4607653947446</c:v>
                </c:pt>
                <c:pt idx="203">
                  <c:v>3561.5984942416344</c:v>
                </c:pt>
                <c:pt idx="204">
                  <c:v>3571.7645542575333</c:v>
                </c:pt>
                <c:pt idx="205">
                  <c:v>3581.9593528509549</c:v>
                </c:pt>
                <c:pt idx="206">
                  <c:v>3592.1828267326109</c:v>
                </c:pt>
                <c:pt idx="207">
                  <c:v>3602.4351509042276</c:v>
                </c:pt>
                <c:pt idx="208">
                  <c:v>3612.7162599290732</c:v>
                </c:pt>
                <c:pt idx="209">
                  <c:v>3623.0260859427922</c:v>
                </c:pt>
                <c:pt idx="210">
                  <c:v>3633.365047162526</c:v>
                </c:pt>
                <c:pt idx="211">
                  <c:v>3643.7330771048546</c:v>
                </c:pt>
                <c:pt idx="212">
                  <c:v>3654.1303546132517</c:v>
                </c:pt>
                <c:pt idx="213">
                  <c:v>3664.5568110847807</c:v>
                </c:pt>
                <c:pt idx="214">
                  <c:v>3675.012375229076</c:v>
                </c:pt>
                <c:pt idx="215">
                  <c:v>3685.4974761296626</c:v>
                </c:pt>
                <c:pt idx="216">
                  <c:v>3696.0120445471393</c:v>
                </c:pt>
                <c:pt idx="217">
                  <c:v>3706.5562627527029</c:v>
                </c:pt>
                <c:pt idx="218">
                  <c:v>3717.1300590269821</c:v>
                </c:pt>
                <c:pt idx="219">
                  <c:v>3727.7333585705715</c:v>
                </c:pt>
                <c:pt idx="220">
                  <c:v>3738.3666017879809</c:v>
                </c:pt>
                <c:pt idx="221">
                  <c:v>3749.0297161378771</c:v>
                </c:pt>
                <c:pt idx="222">
                  <c:v>3759.7228879875529</c:v>
                </c:pt>
                <c:pt idx="223">
                  <c:v>3770.4460419363991</c:v>
                </c:pt>
                <c:pt idx="224">
                  <c:v>3781.1990997136413</c:v>
                </c:pt>
                <c:pt idx="225">
                  <c:v>3791.982513648557</c:v>
                </c:pt>
                <c:pt idx="226">
                  <c:v>3802.7962073195522</c:v>
                </c:pt>
                <c:pt idx="227">
                  <c:v>3813.6403713311806</c:v>
                </c:pt>
                <c:pt idx="228">
                  <c:v>3824.5149267284883</c:v>
                </c:pt>
                <c:pt idx="229">
                  <c:v>3835.4197915266309</c:v>
                </c:pt>
                <c:pt idx="230">
                  <c:v>3846.3554301350728</c:v>
                </c:pt>
                <c:pt idx="231">
                  <c:v>3857.321762245796</c:v>
                </c:pt>
                <c:pt idx="232">
                  <c:v>3868.3189831050609</c:v>
                </c:pt>
                <c:pt idx="233">
                  <c:v>3879.3470097638287</c:v>
                </c:pt>
                <c:pt idx="234">
                  <c:v>3890.4057564591812</c:v>
                </c:pt>
                <c:pt idx="235">
                  <c:v>3901.4956997735121</c:v>
                </c:pt>
                <c:pt idx="236">
                  <c:v>3912.6167562316355</c:v>
                </c:pt>
                <c:pt idx="237">
                  <c:v>3923.7691246398813</c:v>
                </c:pt>
                <c:pt idx="238">
                  <c:v>3934.9527186695022</c:v>
                </c:pt>
                <c:pt idx="239">
                  <c:v>3946.1674484846785</c:v>
                </c:pt>
                <c:pt idx="240">
                  <c:v>3957.4138034370417</c:v>
                </c:pt>
                <c:pt idx="241">
                  <c:v>3968.691695671137</c:v>
                </c:pt>
                <c:pt idx="242">
                  <c:v>3980.0013292174422</c:v>
                </c:pt>
                <c:pt idx="243">
                  <c:v>3991.3426134147594</c:v>
                </c:pt>
                <c:pt idx="244">
                  <c:v>4002.7154543106476</c:v>
                </c:pt>
                <c:pt idx="245">
                  <c:v>4014.1203542433673</c:v>
                </c:pt>
                <c:pt idx="246">
                  <c:v>4025.5572214670783</c:v>
                </c:pt>
                <c:pt idx="247">
                  <c:v>4037.0262644056384</c:v>
                </c:pt>
                <c:pt idx="248">
                  <c:v>4048.5273882827473</c:v>
                </c:pt>
                <c:pt idx="249">
                  <c:v>4060.0604949845779</c:v>
                </c:pt>
                <c:pt idx="250">
                  <c:v>4071.6261003358118</c:v>
                </c:pt>
                <c:pt idx="251">
                  <c:v>4083.2241083951876</c:v>
                </c:pt>
                <c:pt idx="252">
                  <c:v>4094.8547320619627</c:v>
                </c:pt>
                <c:pt idx="253">
                  <c:v>4106.5178724743446</c:v>
                </c:pt>
                <c:pt idx="254">
                  <c:v>4118.2134271023742</c:v>
                </c:pt>
                <c:pt idx="255">
                  <c:v>4129.9419255739549</c:v>
                </c:pt>
                <c:pt idx="256">
                  <c:v>4141.7032674858856</c:v>
                </c:pt>
                <c:pt idx="257">
                  <c:v>4153.4976708104778</c:v>
                </c:pt>
                <c:pt idx="258">
                  <c:v>4165.3250320216675</c:v>
                </c:pt>
                <c:pt idx="259">
                  <c:v>4177.1852441543415</c:v>
                </c:pt>
                <c:pt idx="260">
                  <c:v>4189.0788510006169</c:v>
                </c:pt>
                <c:pt idx="261">
                  <c:v>4201.0057478262597</c:v>
                </c:pt>
                <c:pt idx="262">
                  <c:v>4212.9661571342031</c:v>
                </c:pt>
                <c:pt idx="263">
                  <c:v>4224.9599711451647</c:v>
                </c:pt>
                <c:pt idx="264">
                  <c:v>4236.9870781488589</c:v>
                </c:pt>
                <c:pt idx="265">
                  <c:v>4249.0480364785362</c:v>
                </c:pt>
                <c:pt idx="266">
                  <c:v>4261.1427367627448</c:v>
                </c:pt>
                <c:pt idx="267">
                  <c:v>4273.27140657168</c:v>
                </c:pt>
                <c:pt idx="268">
                  <c:v>4285.4339335323648</c:v>
                </c:pt>
                <c:pt idx="269">
                  <c:v>4297.6302009738602</c:v>
                </c:pt>
                <c:pt idx="270">
                  <c:v>4309.8607820542138</c:v>
                </c:pt>
                <c:pt idx="271">
                  <c:v>4322.1255625436415</c:v>
                </c:pt>
                <c:pt idx="272">
                  <c:v>4334.4247756579307</c:v>
                </c:pt>
                <c:pt idx="273">
                  <c:v>4346.7583038368502</c:v>
                </c:pt>
                <c:pt idx="274">
                  <c:v>4359.1260254506506</c:v>
                </c:pt>
                <c:pt idx="275">
                  <c:v>4371.5285286906783</c:v>
                </c:pt>
                <c:pt idx="276">
                  <c:v>4383.965695263877</c:v>
                </c:pt>
                <c:pt idx="277">
                  <c:v>4396.4377627662489</c:v>
                </c:pt>
                <c:pt idx="278">
                  <c:v>4408.9446089888925</c:v>
                </c:pt>
                <c:pt idx="279">
                  <c:v>4421.4861071167106</c:v>
                </c:pt>
                <c:pt idx="280">
                  <c:v>4434.0628613077615</c:v>
                </c:pt>
                <c:pt idx="281">
                  <c:v>4446.6747475808197</c:v>
                </c:pt>
                <c:pt idx="282">
                  <c:v>4459.3220097485282</c:v>
                </c:pt>
                <c:pt idx="283">
                  <c:v>4472.0045197816144</c:v>
                </c:pt>
                <c:pt idx="284">
                  <c:v>4484.7221457572614</c:v>
                </c:pt>
                <c:pt idx="285">
                  <c:v>4497.4755081306794</c:v>
                </c:pt>
                <c:pt idx="286">
                  <c:v>4510.2644777890864</c:v>
                </c:pt>
                <c:pt idx="287">
                  <c:v>4523.0893034554265</c:v>
                </c:pt>
                <c:pt idx="288">
                  <c:v>4535.949852313418</c:v>
                </c:pt>
                <c:pt idx="289">
                  <c:v>4548.8459867694128</c:v>
                </c:pt>
                <c:pt idx="290">
                  <c:v>4561.7783440905687</c:v>
                </c:pt>
                <c:pt idx="291">
                  <c:v>4574.746789118507</c:v>
                </c:pt>
                <c:pt idx="292">
                  <c:v>4587.7515770926129</c:v>
                </c:pt>
                <c:pt idx="293">
                  <c:v>4600.7925691858145</c:v>
                </c:pt>
                <c:pt idx="294">
                  <c:v>4613.8696222003791</c:v>
                </c:pt>
                <c:pt idx="295">
                  <c:v>4626.9833902384908</c:v>
                </c:pt>
                <c:pt idx="296">
                  <c:v>4640.1337333437077</c:v>
                </c:pt>
                <c:pt idx="297">
                  <c:v>4653.3209116631369</c:v>
                </c:pt>
                <c:pt idx="298">
                  <c:v>4666.5447811375589</c:v>
                </c:pt>
                <c:pt idx="299">
                  <c:v>4679.8051925747541</c:v>
                </c:pt>
                <c:pt idx="300">
                  <c:v>4693.1028175810843</c:v>
                </c:pt>
                <c:pt idx="301">
                  <c:v>4706.4375103414113</c:v>
                </c:pt>
                <c:pt idx="302">
                  <c:v>4719.8095372318803</c:v>
                </c:pt>
                <c:pt idx="303">
                  <c:v>4733.2187481904439</c:v>
                </c:pt>
                <c:pt idx="304">
                  <c:v>4746.6649879207453</c:v>
                </c:pt>
                <c:pt idx="305">
                  <c:v>4760.1489462722784</c:v>
                </c:pt>
                <c:pt idx="306">
                  <c:v>4773.6704707716572</c:v>
                </c:pt>
                <c:pt idx="307">
                  <c:v>4787.2298348853174</c:v>
                </c:pt>
                <c:pt idx="308">
                  <c:v>4800.8268817325134</c:v>
                </c:pt>
                <c:pt idx="309">
                  <c:v>4814.4614499777172</c:v>
                </c:pt>
                <c:pt idx="310">
                  <c:v>4828.1342479541463</c:v>
                </c:pt>
                <c:pt idx="311">
                  <c:v>4841.8451174712527</c:v>
                </c:pt>
                <c:pt idx="312">
                  <c:v>4855.5943373932369</c:v>
                </c:pt>
                <c:pt idx="313">
                  <c:v>4869.3817452788817</c:v>
                </c:pt>
                <c:pt idx="314">
                  <c:v>4883.2071730567814</c:v>
                </c:pt>
                <c:pt idx="315">
                  <c:v>4897.0713478298649</c:v>
                </c:pt>
                <c:pt idx="316">
                  <c:v>4910.9741055548793</c:v>
                </c:pt>
                <c:pt idx="317">
                  <c:v>4924.9157312586767</c:v>
                </c:pt>
                <c:pt idx="318">
                  <c:v>4938.8960559762008</c:v>
                </c:pt>
                <c:pt idx="319">
                  <c:v>4952.9149049958742</c:v>
                </c:pt>
                <c:pt idx="320">
                  <c:v>4966.9730253345897</c:v>
                </c:pt>
                <c:pt idx="321">
                  <c:v>4981.0702453471813</c:v>
                </c:pt>
                <c:pt idx="322">
                  <c:v>4995.2068578913604</c:v>
                </c:pt>
                <c:pt idx="323">
                  <c:v>5009.3826865020837</c:v>
                </c:pt>
                <c:pt idx="324">
                  <c:v>5023.5975497903373</c:v>
                </c:pt>
                <c:pt idx="325">
                  <c:v>5037.8522148767825</c:v>
                </c:pt>
                <c:pt idx="326">
                  <c:v>5052.1465037954804</c:v>
                </c:pt>
                <c:pt idx="327">
                  <c:v>5066.4807151451942</c:v>
                </c:pt>
                <c:pt idx="328">
                  <c:v>5080.8546662416284</c:v>
                </c:pt>
                <c:pt idx="329">
                  <c:v>5095.2681684058207</c:v>
                </c:pt>
                <c:pt idx="330">
                  <c:v>5109.7220092545658</c:v>
                </c:pt>
                <c:pt idx="331">
                  <c:v>5124.2160040835233</c:v>
                </c:pt>
                <c:pt idx="332">
                  <c:v>5138.7504584583485</c:v>
                </c:pt>
                <c:pt idx="333">
                  <c:v>5153.325182230541</c:v>
                </c:pt>
                <c:pt idx="334">
                  <c:v>5167.9399795230711</c:v>
                </c:pt>
                <c:pt idx="335">
                  <c:v>5182.5956595032931</c:v>
                </c:pt>
                <c:pt idx="336">
                  <c:v>5197.2920296454531</c:v>
                </c:pt>
                <c:pt idx="337">
                  <c:v>5212.0294028709832</c:v>
                </c:pt>
                <c:pt idx="338">
                  <c:v>5226.8075817087656</c:v>
                </c:pt>
                <c:pt idx="339">
                  <c:v>5241.6263626312239</c:v>
                </c:pt>
                <c:pt idx="340">
                  <c:v>5256.48657659121</c:v>
                </c:pt>
                <c:pt idx="341">
                  <c:v>5271.3880233768132</c:v>
                </c:pt>
                <c:pt idx="342">
                  <c:v>5286.3310237740479</c:v>
                </c:pt>
                <c:pt idx="343">
                  <c:v>5301.3153722732595</c:v>
                </c:pt>
                <c:pt idx="344">
                  <c:v>5316.340857580296</c:v>
                </c:pt>
                <c:pt idx="345">
                  <c:v>5331.4083329342757</c:v>
                </c:pt>
                <c:pt idx="346">
                  <c:v>5346.5175907374232</c:v>
                </c:pt>
                <c:pt idx="347">
                  <c:v>5361.668958928034</c:v>
                </c:pt>
                <c:pt idx="348">
                  <c:v>5376.8622242431857</c:v>
                </c:pt>
                <c:pt idx="349">
                  <c:v>5392.0971672952455</c:v>
                </c:pt>
                <c:pt idx="350">
                  <c:v>5407.3746643421991</c:v>
                </c:pt>
                <c:pt idx="351">
                  <c:v>5422.6945000841033</c:v>
                </c:pt>
                <c:pt idx="352">
                  <c:v>5438.057009488105</c:v>
                </c:pt>
                <c:pt idx="353">
                  <c:v>5453.4619717441774</c:v>
                </c:pt>
                <c:pt idx="354">
                  <c:v>5468.909158919766</c:v>
                </c:pt>
                <c:pt idx="355">
                  <c:v>5484.3994709428134</c:v>
                </c:pt>
                <c:pt idx="356">
                  <c:v>5499.9326839412925</c:v>
                </c:pt>
                <c:pt idx="357">
                  <c:v>5515.509141516859</c:v>
                </c:pt>
                <c:pt idx="358">
                  <c:v>5531.1286138979694</c:v>
                </c:pt>
                <c:pt idx="359">
                  <c:v>5546.7908646804817</c:v>
                </c:pt>
                <c:pt idx="360">
                  <c:v>5562.4968182555458</c:v>
                </c:pt>
                <c:pt idx="361">
                  <c:v>5578.2462420342099</c:v>
                </c:pt>
                <c:pt idx="362">
                  <c:v>5594.0394876157443</c:v>
                </c:pt>
                <c:pt idx="363">
                  <c:v>5609.8763168324076</c:v>
                </c:pt>
                <c:pt idx="364">
                  <c:v>5625.7564842781667</c:v>
                </c:pt>
                <c:pt idx="365">
                  <c:v>5641.6809391238985</c:v>
                </c:pt>
                <c:pt idx="366">
                  <c:v>5657.6494404194082</c:v>
                </c:pt>
                <c:pt idx="367">
                  <c:v>5673.6623478884903</c:v>
                </c:pt>
                <c:pt idx="368">
                  <c:v>5689.7194142574035</c:v>
                </c:pt>
                <c:pt idx="369">
                  <c:v>5705.8203850734935</c:v>
                </c:pt>
                <c:pt idx="370">
                  <c:v>5721.9662352418509</c:v>
                </c:pt>
                <c:pt idx="371">
                  <c:v>5738.156714981571</c:v>
                </c:pt>
                <c:pt idx="372">
                  <c:v>5754.3921919024115</c:v>
                </c:pt>
                <c:pt idx="373">
                  <c:v>5770.6724097561328</c:v>
                </c:pt>
                <c:pt idx="374">
                  <c:v>5786.9971047104009</c:v>
                </c:pt>
                <c:pt idx="375">
                  <c:v>5803.3672782262292</c:v>
                </c:pt>
                <c:pt idx="376">
                  <c:v>5819.7826708944849</c:v>
                </c:pt>
                <c:pt idx="377">
                  <c:v>5836.2436592662425</c:v>
                </c:pt>
                <c:pt idx="378">
                  <c:v>5852.7499774930329</c:v>
                </c:pt>
                <c:pt idx="379">
                  <c:v>5869.3013519551887</c:v>
                </c:pt>
                <c:pt idx="380">
                  <c:v>5885.8988111072267</c:v>
                </c:pt>
                <c:pt idx="381">
                  <c:v>5902.542085969053</c:v>
                </c:pt>
                <c:pt idx="382">
                  <c:v>5919.2315621822918</c:v>
                </c:pt>
                <c:pt idx="383">
                  <c:v>5935.9669638775867</c:v>
                </c:pt>
                <c:pt idx="384">
                  <c:v>5952.7480074655386</c:v>
                </c:pt>
                <c:pt idx="385">
                  <c:v>5969.5757493336887</c:v>
                </c:pt>
                <c:pt idx="386">
                  <c:v>5986.4499105109544</c:v>
                </c:pt>
                <c:pt idx="387">
                  <c:v>6003.370885633497</c:v>
                </c:pt>
                <c:pt idx="388">
                  <c:v>6020.3383888678536</c:v>
                </c:pt>
                <c:pt idx="389">
                  <c:v>6037.3521262184895</c:v>
                </c:pt>
                <c:pt idx="390">
                  <c:v>6054.4131829864518</c:v>
                </c:pt>
                <c:pt idx="391">
                  <c:v>6071.5212690070866</c:v>
                </c:pt>
                <c:pt idx="392">
                  <c:v>6088.6767895819357</c:v>
                </c:pt>
                <c:pt idx="393">
                  <c:v>6105.8794475828336</c:v>
                </c:pt>
                <c:pt idx="394">
                  <c:v>6123.1289385323953</c:v>
                </c:pt>
                <c:pt idx="395">
                  <c:v>6140.4263767621451</c:v>
                </c:pt>
                <c:pt idx="396">
                  <c:v>6157.7714628822305</c:v>
                </c:pt>
                <c:pt idx="397">
                  <c:v>6175.1646099577029</c:v>
                </c:pt>
                <c:pt idx="398">
                  <c:v>6192.6055112756985</c:v>
                </c:pt>
                <c:pt idx="399">
                  <c:v>6210.0938510244223</c:v>
                </c:pt>
                <c:pt idx="400">
                  <c:v>6227.6307737292836</c:v>
                </c:pt>
                <c:pt idx="401">
                  <c:v>6245.2159686417281</c:v>
                </c:pt>
                <c:pt idx="402">
                  <c:v>6262.8498597194421</c:v>
                </c:pt>
                <c:pt idx="403">
                  <c:v>6280.5321285828168</c:v>
                </c:pt>
                <c:pt idx="404">
                  <c:v>6298.2624480493396</c:v>
                </c:pt>
                <c:pt idx="405">
                  <c:v>6316.041993445112</c:v>
                </c:pt>
                <c:pt idx="406">
                  <c:v>6333.8704434467481</c:v>
                </c:pt>
                <c:pt idx="407">
                  <c:v>6351.7479248847903</c:v>
                </c:pt>
                <c:pt idx="408">
                  <c:v>6369.6748737843591</c:v>
                </c:pt>
                <c:pt idx="409">
                  <c:v>6387.6509579738758</c:v>
                </c:pt>
                <c:pt idx="410">
                  <c:v>6405.6758362583159</c:v>
                </c:pt>
                <c:pt idx="411">
                  <c:v>6423.7507226569751</c:v>
                </c:pt>
                <c:pt idx="412">
                  <c:v>6441.8752809970838</c:v>
                </c:pt>
                <c:pt idx="413">
                  <c:v>6460.0499581836802</c:v>
                </c:pt>
                <c:pt idx="414">
                  <c:v>6478.2744097054956</c:v>
                </c:pt>
                <c:pt idx="415">
                  <c:v>6496.5482823493485</c:v>
                </c:pt>
                <c:pt idx="416">
                  <c:v>6514.8728227818574</c:v>
                </c:pt>
                <c:pt idx="417">
                  <c:v>6533.2476839241017</c:v>
                </c:pt>
                <c:pt idx="418">
                  <c:v>6551.6733220656888</c:v>
                </c:pt>
                <c:pt idx="419">
                  <c:v>6570.1493807953229</c:v>
                </c:pt>
                <c:pt idx="420">
                  <c:v>6588.6754944863778</c:v>
                </c:pt>
                <c:pt idx="421">
                  <c:v>6607.2529437880139</c:v>
                </c:pt>
                <c:pt idx="422">
                  <c:v>6625.8813697934165</c:v>
                </c:pt>
                <c:pt idx="423">
                  <c:v>6644.561238018965</c:v>
                </c:pt>
                <c:pt idx="424">
                  <c:v>6663.2921806360537</c:v>
                </c:pt>
                <c:pt idx="425">
                  <c:v>6682.0738189030626</c:v>
                </c:pt>
                <c:pt idx="426">
                  <c:v>6700.9074691461574</c:v>
                </c:pt>
                <c:pt idx="427">
                  <c:v>6719.7927563988624</c:v>
                </c:pt>
                <c:pt idx="428">
                  <c:v>6738.7301617421017</c:v>
                </c:pt>
                <c:pt idx="429">
                  <c:v>6757.7193026098257</c:v>
                </c:pt>
                <c:pt idx="430">
                  <c:v>6776.7597867052391</c:v>
                </c:pt>
                <c:pt idx="431">
                  <c:v>6795.8529644956816</c:v>
                </c:pt>
                <c:pt idx="432">
                  <c:v>6814.9984516122377</c:v>
                </c:pt>
                <c:pt idx="433">
                  <c:v>6834.1967372617173</c:v>
                </c:pt>
                <c:pt idx="434">
                  <c:v>6853.4474261807118</c:v>
                </c:pt>
                <c:pt idx="435">
                  <c:v>6872.7501128158183</c:v>
                </c:pt>
                <c:pt idx="436">
                  <c:v>6892.1061861047656</c:v>
                </c:pt>
                <c:pt idx="437">
                  <c:v>6911.5152441715672</c:v>
                </c:pt>
                <c:pt idx="438">
                  <c:v>6930.9777911825486</c:v>
                </c:pt>
                <c:pt idx="439">
                  <c:v>6950.4934176949218</c:v>
                </c:pt>
                <c:pt idx="440">
                  <c:v>6970.0617033713024</c:v>
                </c:pt>
                <c:pt idx="441">
                  <c:v>6989.6840726762048</c:v>
                </c:pt>
                <c:pt idx="442">
                  <c:v>7009.3601151566863</c:v>
                </c:pt>
                <c:pt idx="443">
                  <c:v>7029.0903421446274</c:v>
                </c:pt>
                <c:pt idx="444">
                  <c:v>7048.8743309254387</c:v>
                </c:pt>
                <c:pt idx="445">
                  <c:v>7068.7116472909483</c:v>
                </c:pt>
                <c:pt idx="446">
                  <c:v>7088.6037563994751</c:v>
                </c:pt>
                <c:pt idx="447">
                  <c:v>7108.5502295319848</c:v>
                </c:pt>
                <c:pt idx="448">
                  <c:v>7128.5515932292446</c:v>
                </c:pt>
                <c:pt idx="449">
                  <c:v>7148.6074094694077</c:v>
                </c:pt>
                <c:pt idx="450">
                  <c:v>7168.7172287360536</c:v>
                </c:pt>
                <c:pt idx="451">
                  <c:v>7188.8825556491802</c:v>
                </c:pt>
                <c:pt idx="452">
                  <c:v>7209.1029461446287</c:v>
                </c:pt>
                <c:pt idx="453">
                  <c:v>7229.3789410349764</c:v>
                </c:pt>
                <c:pt idx="454">
                  <c:v>7249.71008695401</c:v>
                </c:pt>
                <c:pt idx="455">
                  <c:v>7270.095918383071</c:v>
                </c:pt>
                <c:pt idx="456">
                  <c:v>7290.5379798944323</c:v>
                </c:pt>
                <c:pt idx="457">
                  <c:v>7311.0358140595199</c:v>
                </c:pt>
                <c:pt idx="458">
                  <c:v>7331.5899732715116</c:v>
                </c:pt>
                <c:pt idx="459">
                  <c:v>7352.1999889490753</c:v>
                </c:pt>
                <c:pt idx="460">
                  <c:v>7372.8653796854296</c:v>
                </c:pt>
                <c:pt idx="461">
                  <c:v>7393.5877316915767</c:v>
                </c:pt>
                <c:pt idx="462">
                  <c:v>7414.366573049856</c:v>
                </c:pt>
                <c:pt idx="463">
                  <c:v>7435.2024682825713</c:v>
                </c:pt>
                <c:pt idx="464">
                  <c:v>7456.0949327173676</c:v>
                </c:pt>
                <c:pt idx="465">
                  <c:v>7477.0434688527803</c:v>
                </c:pt>
                <c:pt idx="466">
                  <c:v>7498.0497073554197</c:v>
                </c:pt>
                <c:pt idx="467">
                  <c:v>7519.1131581870577</c:v>
                </c:pt>
                <c:pt idx="468">
                  <c:v>7540.2343996074715</c:v>
                </c:pt>
                <c:pt idx="469">
                  <c:v>7561.4129308221018</c:v>
                </c:pt>
                <c:pt idx="470">
                  <c:v>7582.648237497724</c:v>
                </c:pt>
                <c:pt idx="471">
                  <c:v>7603.9419946866055</c:v>
                </c:pt>
                <c:pt idx="472">
                  <c:v>7625.2936962505837</c:v>
                </c:pt>
                <c:pt idx="473">
                  <c:v>7646.703933413125</c:v>
                </c:pt>
                <c:pt idx="474">
                  <c:v>7668.1721890583094</c:v>
                </c:pt>
                <c:pt idx="475">
                  <c:v>7689.6979310699444</c:v>
                </c:pt>
                <c:pt idx="476">
                  <c:v>7711.2828796953263</c:v>
                </c:pt>
                <c:pt idx="477">
                  <c:v>7732.9265110255974</c:v>
                </c:pt>
                <c:pt idx="478">
                  <c:v>7754.6294327867972</c:v>
                </c:pt>
                <c:pt idx="479">
                  <c:v>7776.3911091421824</c:v>
                </c:pt>
                <c:pt idx="480">
                  <c:v>7798.2109899309316</c:v>
                </c:pt>
                <c:pt idx="481">
                  <c:v>7820.0908414145351</c:v>
                </c:pt>
                <c:pt idx="482">
                  <c:v>7842.0301238923348</c:v>
                </c:pt>
                <c:pt idx="483">
                  <c:v>7864.0294582664928</c:v>
                </c:pt>
                <c:pt idx="484">
                  <c:v>7886.0882906045663</c:v>
                </c:pt>
                <c:pt idx="485">
                  <c:v>7908.2060526200676</c:v>
                </c:pt>
                <c:pt idx="486">
                  <c:v>7930.3845595161265</c:v>
                </c:pt>
                <c:pt idx="487">
                  <c:v>7952.623251272661</c:v>
                </c:pt>
                <c:pt idx="488">
                  <c:v>7974.9227656285293</c:v>
                </c:pt>
                <c:pt idx="489">
                  <c:v>7997.2825295410985</c:v>
                </c:pt>
                <c:pt idx="490">
                  <c:v>8019.701955574149</c:v>
                </c:pt>
                <c:pt idx="491">
                  <c:v>8042.1829088203203</c:v>
                </c:pt>
                <c:pt idx="492">
                  <c:v>8064.7248093611115</c:v>
                </c:pt>
                <c:pt idx="493">
                  <c:v>8087.3283110124557</c:v>
                </c:pt>
                <c:pt idx="494">
                  <c:v>8109.9928217108682</c:v>
                </c:pt>
                <c:pt idx="495">
                  <c:v>8132.717734185414</c:v>
                </c:pt>
                <c:pt idx="496">
                  <c:v>8155.5049639932822</c:v>
                </c:pt>
                <c:pt idx="497">
                  <c:v>8178.3539121718968</c:v>
                </c:pt>
                <c:pt idx="498">
                  <c:v>8201.265248996493</c:v>
                </c:pt>
                <c:pt idx="499">
                  <c:v>8224.2383612992708</c:v>
                </c:pt>
                <c:pt idx="500">
                  <c:v>8247.2726222566744</c:v>
                </c:pt>
                <c:pt idx="501">
                  <c:v>8270.3699998720876</c:v>
                </c:pt>
                <c:pt idx="502">
                  <c:v>8293.5298748616569</c:v>
                </c:pt>
                <c:pt idx="503">
                  <c:v>8316.7529339221655</c:v>
                </c:pt>
                <c:pt idx="504">
                  <c:v>8340.0385436443139</c:v>
                </c:pt>
                <c:pt idx="505">
                  <c:v>8363.3860561391284</c:v>
                </c:pt>
                <c:pt idx="506">
                  <c:v>8386.7974924916343</c:v>
                </c:pt>
                <c:pt idx="507">
                  <c:v>8410.2722139980251</c:v>
                </c:pt>
                <c:pt idx="508">
                  <c:v>8433.8109229115616</c:v>
                </c:pt>
                <c:pt idx="509">
                  <c:v>8457.4129648418912</c:v>
                </c:pt>
                <c:pt idx="510">
                  <c:v>8481.0776709016409</c:v>
                </c:pt>
                <c:pt idx="511">
                  <c:v>8504.8071192526004</c:v>
                </c:pt>
                <c:pt idx="512">
                  <c:v>8528.6006451853573</c:v>
                </c:pt>
                <c:pt idx="513">
                  <c:v>8552.4589723199988</c:v>
                </c:pt>
                <c:pt idx="514">
                  <c:v>8576.3814232655532</c:v>
                </c:pt>
                <c:pt idx="515">
                  <c:v>8600.3673069531123</c:v>
                </c:pt>
                <c:pt idx="516">
                  <c:v>8624.4187572396913</c:v>
                </c:pt>
                <c:pt idx="517">
                  <c:v>8648.5350897460194</c:v>
                </c:pt>
                <c:pt idx="518">
                  <c:v>8672.7170431356335</c:v>
                </c:pt>
                <c:pt idx="519">
                  <c:v>8696.9639198425975</c:v>
                </c:pt>
                <c:pt idx="520">
                  <c:v>8721.2750051591483</c:v>
                </c:pt>
                <c:pt idx="521">
                  <c:v>8745.6524899820506</c:v>
                </c:pt>
                <c:pt idx="522">
                  <c:v>8770.0956697676029</c:v>
                </c:pt>
                <c:pt idx="523">
                  <c:v>8794.6052994113816</c:v>
                </c:pt>
                <c:pt idx="524">
                  <c:v>8819.1806588979252</c:v>
                </c:pt>
                <c:pt idx="525">
                  <c:v>8843.8210101147106</c:v>
                </c:pt>
                <c:pt idx="526">
                  <c:v>8868.5286032749536</c:v>
                </c:pt>
                <c:pt idx="527">
                  <c:v>8893.3027113811859</c:v>
                </c:pt>
                <c:pt idx="528">
                  <c:v>8918.1441077014588</c:v>
                </c:pt>
                <c:pt idx="529">
                  <c:v>8943.0520478200015</c:v>
                </c:pt>
                <c:pt idx="530">
                  <c:v>8968.0257700410712</c:v>
                </c:pt>
                <c:pt idx="531">
                  <c:v>8993.0675867341251</c:v>
                </c:pt>
                <c:pt idx="532">
                  <c:v>9018.1767446472313</c:v>
                </c:pt>
                <c:pt idx="533">
                  <c:v>9043.3540386006989</c:v>
                </c:pt>
                <c:pt idx="534">
                  <c:v>9068.598699116963</c:v>
                </c:pt>
                <c:pt idx="535">
                  <c:v>9093.9099393623237</c:v>
                </c:pt>
                <c:pt idx="536">
                  <c:v>9119.2901344945112</c:v>
                </c:pt>
                <c:pt idx="537">
                  <c:v>9144.7385070687524</c:v>
                </c:pt>
                <c:pt idx="538">
                  <c:v>9170.2558707345415</c:v>
                </c:pt>
                <c:pt idx="539">
                  <c:v>9195.8414314247566</c:v>
                </c:pt>
                <c:pt idx="540">
                  <c:v>9221.4943767107179</c:v>
                </c:pt>
                <c:pt idx="541">
                  <c:v>9247.2171458752709</c:v>
                </c:pt>
                <c:pt idx="542">
                  <c:v>9273.0089387868957</c:v>
                </c:pt>
                <c:pt idx="543">
                  <c:v>9298.8705854888849</c:v>
                </c:pt>
                <c:pt idx="544">
                  <c:v>9324.8012676161106</c:v>
                </c:pt>
                <c:pt idx="545">
                  <c:v>9350.8001464384542</c:v>
                </c:pt>
                <c:pt idx="546">
                  <c:v>9376.8697289403208</c:v>
                </c:pt>
                <c:pt idx="547">
                  <c:v>9403.0091848682277</c:v>
                </c:pt>
                <c:pt idx="548">
                  <c:v>9429.2193693036334</c:v>
                </c:pt>
                <c:pt idx="549">
                  <c:v>9455.4994362561283</c:v>
                </c:pt>
                <c:pt idx="550">
                  <c:v>9481.848519229372</c:v>
                </c:pt>
                <c:pt idx="551">
                  <c:v>9508.2691914201696</c:v>
                </c:pt>
                <c:pt idx="552">
                  <c:v>9534.7606007863633</c:v>
                </c:pt>
                <c:pt idx="553">
                  <c:v>9561.3236186599042</c:v>
                </c:pt>
                <c:pt idx="554">
                  <c:v>9587.9573728658324</c:v>
                </c:pt>
                <c:pt idx="555">
                  <c:v>9614.6609696128016</c:v>
                </c:pt>
                <c:pt idx="556">
                  <c:v>9641.4370548141615</c:v>
                </c:pt>
                <c:pt idx="557">
                  <c:v>9668.2847431761256</c:v>
                </c:pt>
                <c:pt idx="558">
                  <c:v>9695.2049317578912</c:v>
                </c:pt>
                <c:pt idx="559">
                  <c:v>9722.1967199774535</c:v>
                </c:pt>
                <c:pt idx="560">
                  <c:v>9749.2591844547733</c:v>
                </c:pt>
                <c:pt idx="561">
                  <c:v>9776.3950410796933</c:v>
                </c:pt>
                <c:pt idx="562">
                  <c:v>9803.6033801443537</c:v>
                </c:pt>
                <c:pt idx="563">
                  <c:v>9830.885118398468</c:v>
                </c:pt>
                <c:pt idx="564">
                  <c:v>9858.2393262943897</c:v>
                </c:pt>
                <c:pt idx="565">
                  <c:v>9885.6650513214099</c:v>
                </c:pt>
                <c:pt idx="566">
                  <c:v>9913.1650829897171</c:v>
                </c:pt>
                <c:pt idx="567">
                  <c:v>9940.7384836501969</c:v>
                </c:pt>
                <c:pt idx="568">
                  <c:v>9968.3861912441353</c:v>
                </c:pt>
                <c:pt idx="569">
                  <c:v>9996.1072469732135</c:v>
                </c:pt>
                <c:pt idx="570">
                  <c:v>10023.900667845086</c:v>
                </c:pt>
                <c:pt idx="571">
                  <c:v>10051.769319469195</c:v>
                </c:pt>
                <c:pt idx="572">
                  <c:v>10079.71223384569</c:v>
                </c:pt>
                <c:pt idx="573">
                  <c:v>10107.730372243279</c:v>
                </c:pt>
                <c:pt idx="574">
                  <c:v>10135.822744973211</c:v>
                </c:pt>
                <c:pt idx="575">
                  <c:v>10163.988337963594</c:v>
                </c:pt>
                <c:pt idx="576">
                  <c:v>10192.230096873529</c:v>
                </c:pt>
                <c:pt idx="577">
                  <c:v>10220.547017238781</c:v>
                </c:pt>
                <c:pt idx="578">
                  <c:v>10248.940089773641</c:v>
                </c:pt>
                <c:pt idx="579">
                  <c:v>10277.408290804966</c:v>
                </c:pt>
                <c:pt idx="580">
                  <c:v>10305.95057429215</c:v>
                </c:pt>
                <c:pt idx="581">
                  <c:v>10334.569965851919</c:v>
                </c:pt>
                <c:pt idx="582">
                  <c:v>10363.265429071656</c:v>
                </c:pt>
                <c:pt idx="583">
                  <c:v>10392.037979884668</c:v>
                </c:pt>
                <c:pt idx="584">
                  <c:v>10420.886561595569</c:v>
                </c:pt>
                <c:pt idx="585">
                  <c:v>10449.810094996221</c:v>
                </c:pt>
                <c:pt idx="586">
                  <c:v>10478.811685779587</c:v>
                </c:pt>
                <c:pt idx="587">
                  <c:v>10507.89027130696</c:v>
                </c:pt>
                <c:pt idx="588">
                  <c:v>10537.046885296717</c:v>
                </c:pt>
                <c:pt idx="589">
                  <c:v>10566.280441120698</c:v>
                </c:pt>
                <c:pt idx="590">
                  <c:v>10595.589824863628</c:v>
                </c:pt>
                <c:pt idx="591">
                  <c:v>10624.978226187926</c:v>
                </c:pt>
                <c:pt idx="592">
                  <c:v>10654.444549072334</c:v>
                </c:pt>
                <c:pt idx="593">
                  <c:v>10683.989854211468</c:v>
                </c:pt>
                <c:pt idx="594">
                  <c:v>10713.6130186031</c:v>
                </c:pt>
                <c:pt idx="595">
                  <c:v>10743.312894091083</c:v>
                </c:pt>
                <c:pt idx="596">
                  <c:v>10773.092761081656</c:v>
                </c:pt>
                <c:pt idx="597">
                  <c:v>10802.951479917834</c:v>
                </c:pt>
                <c:pt idx="598">
                  <c:v>10832.890144364055</c:v>
                </c:pt>
                <c:pt idx="599">
                  <c:v>10862.907594288632</c:v>
                </c:pt>
                <c:pt idx="600">
                  <c:v>10893.002645394588</c:v>
                </c:pt>
                <c:pt idx="601">
                  <c:v>10923.178666153482</c:v>
                </c:pt>
                <c:pt idx="602">
                  <c:v>10953.434483204481</c:v>
                </c:pt>
                <c:pt idx="603">
                  <c:v>10983.77121640865</c:v>
                </c:pt>
                <c:pt idx="604">
                  <c:v>11014.187668908278</c:v>
                </c:pt>
                <c:pt idx="605">
                  <c:v>11044.682619520758</c:v>
                </c:pt>
                <c:pt idx="606">
                  <c:v>11075.259529370855</c:v>
                </c:pt>
                <c:pt idx="607">
                  <c:v>11105.917187011077</c:v>
                </c:pt>
                <c:pt idx="608">
                  <c:v>11136.656739036664</c:v>
                </c:pt>
                <c:pt idx="609">
                  <c:v>11167.476953952359</c:v>
                </c:pt>
                <c:pt idx="610">
                  <c:v>11198.37657071264</c:v>
                </c:pt>
                <c:pt idx="611">
                  <c:v>11229.359141190975</c:v>
                </c:pt>
                <c:pt idx="612">
                  <c:v>11260.423421720057</c:v>
                </c:pt>
                <c:pt idx="613">
                  <c:v>11291.570585068353</c:v>
                </c:pt>
                <c:pt idx="614">
                  <c:v>11322.799360889348</c:v>
                </c:pt>
                <c:pt idx="615">
                  <c:v>11354.108449008218</c:v>
                </c:pt>
                <c:pt idx="616">
                  <c:v>11385.501499078375</c:v>
                </c:pt>
                <c:pt idx="617">
                  <c:v>11416.977225878458</c:v>
                </c:pt>
                <c:pt idx="618">
                  <c:v>11448.536833558734</c:v>
                </c:pt>
                <c:pt idx="619">
                  <c:v>11480.179010123518</c:v>
                </c:pt>
                <c:pt idx="620">
                  <c:v>11511.902416097193</c:v>
                </c:pt>
                <c:pt idx="621">
                  <c:v>11543.710801985175</c:v>
                </c:pt>
                <c:pt idx="622">
                  <c:v>11575.602839413836</c:v>
                </c:pt>
                <c:pt idx="623">
                  <c:v>11607.579764118973</c:v>
                </c:pt>
                <c:pt idx="624">
                  <c:v>11639.640224224704</c:v>
                </c:pt>
                <c:pt idx="625">
                  <c:v>11671.782837451532</c:v>
                </c:pt>
                <c:pt idx="626">
                  <c:v>11704.011453585026</c:v>
                </c:pt>
                <c:pt idx="627">
                  <c:v>11736.324706886966</c:v>
                </c:pt>
                <c:pt idx="628">
                  <c:v>11768.723862850553</c:v>
                </c:pt>
                <c:pt idx="629">
                  <c:v>11801.207527157938</c:v>
                </c:pt>
                <c:pt idx="630">
                  <c:v>11833.774274804186</c:v>
                </c:pt>
                <c:pt idx="631">
                  <c:v>11866.428060382084</c:v>
                </c:pt>
                <c:pt idx="632">
                  <c:v>11899.167476981365</c:v>
                </c:pt>
                <c:pt idx="633">
                  <c:v>11931.993817820583</c:v>
                </c:pt>
                <c:pt idx="634">
                  <c:v>11964.905648355243</c:v>
                </c:pt>
                <c:pt idx="635">
                  <c:v>11997.901498876794</c:v>
                </c:pt>
                <c:pt idx="636">
                  <c:v>12030.98543103912</c:v>
                </c:pt>
                <c:pt idx="637">
                  <c:v>12064.155994814177</c:v>
                </c:pt>
                <c:pt idx="638">
                  <c:v>12097.414516837183</c:v>
                </c:pt>
                <c:pt idx="639">
                  <c:v>12130.759515100501</c:v>
                </c:pt>
                <c:pt idx="640">
                  <c:v>12164.189476336822</c:v>
                </c:pt>
                <c:pt idx="641">
                  <c:v>12197.708572652284</c:v>
                </c:pt>
                <c:pt idx="642">
                  <c:v>12231.31531070932</c:v>
                </c:pt>
                <c:pt idx="643">
                  <c:v>12265.011046391217</c:v>
                </c:pt>
                <c:pt idx="644">
                  <c:v>12298.794255685292</c:v>
                </c:pt>
                <c:pt idx="645">
                  <c:v>12332.663377196584</c:v>
                </c:pt>
                <c:pt idx="646">
                  <c:v>12366.622695529095</c:v>
                </c:pt>
                <c:pt idx="647">
                  <c:v>12400.670670869769</c:v>
                </c:pt>
                <c:pt idx="648">
                  <c:v>12434.808695770993</c:v>
                </c:pt>
                <c:pt idx="649">
                  <c:v>12469.035196670227</c:v>
                </c:pt>
                <c:pt idx="650">
                  <c:v>12503.348565173737</c:v>
                </c:pt>
                <c:pt idx="651">
                  <c:v>12537.753204982428</c:v>
                </c:pt>
                <c:pt idx="652">
                  <c:v>12572.247520485815</c:v>
                </c:pt>
                <c:pt idx="653">
                  <c:v>12606.832947986059</c:v>
                </c:pt>
                <c:pt idx="654">
                  <c:v>12641.507862857829</c:v>
                </c:pt>
                <c:pt idx="655">
                  <c:v>12676.270606775983</c:v>
                </c:pt>
                <c:pt idx="656">
                  <c:v>12711.125701373359</c:v>
                </c:pt>
                <c:pt idx="657">
                  <c:v>12746.071504229081</c:v>
                </c:pt>
                <c:pt idx="658">
                  <c:v>12781.109487482356</c:v>
                </c:pt>
                <c:pt idx="659">
                  <c:v>12816.237974605541</c:v>
                </c:pt>
                <c:pt idx="660">
                  <c:v>12851.455258139904</c:v>
                </c:pt>
                <c:pt idx="661">
                  <c:v>12886.765983379502</c:v>
                </c:pt>
                <c:pt idx="662">
                  <c:v>12922.168457364598</c:v>
                </c:pt>
                <c:pt idx="663">
                  <c:v>12957.664185887423</c:v>
                </c:pt>
                <c:pt idx="664">
                  <c:v>12993.251445246617</c:v>
                </c:pt>
                <c:pt idx="665">
                  <c:v>13028.928474208231</c:v>
                </c:pt>
                <c:pt idx="666">
                  <c:v>13064.700043720261</c:v>
                </c:pt>
                <c:pt idx="667">
                  <c:v>13100.564408711591</c:v>
                </c:pt>
                <c:pt idx="668">
                  <c:v>13136.523114361256</c:v>
                </c:pt>
                <c:pt idx="669">
                  <c:v>13172.574382752151</c:v>
                </c:pt>
                <c:pt idx="670">
                  <c:v>13208.716399629286</c:v>
                </c:pt>
                <c:pt idx="671">
                  <c:v>13244.954062773631</c:v>
                </c:pt>
                <c:pt idx="672">
                  <c:v>13281.285579139001</c:v>
                </c:pt>
                <c:pt idx="673">
                  <c:v>13317.712529508031</c:v>
                </c:pt>
                <c:pt idx="674">
                  <c:v>13354.233081701115</c:v>
                </c:pt>
                <c:pt idx="675">
                  <c:v>13390.845366827072</c:v>
                </c:pt>
                <c:pt idx="676">
                  <c:v>13427.554416508947</c:v>
                </c:pt>
                <c:pt idx="677">
                  <c:v>13464.358379960146</c:v>
                </c:pt>
                <c:pt idx="678">
                  <c:v>13501.258880356043</c:v>
                </c:pt>
                <c:pt idx="679">
                  <c:v>13538.25402918263</c:v>
                </c:pt>
                <c:pt idx="680">
                  <c:v>13575.34190081849</c:v>
                </c:pt>
                <c:pt idx="681">
                  <c:v>13612.527663377117</c:v>
                </c:pt>
                <c:pt idx="682">
                  <c:v>13649.809409506002</c:v>
                </c:pt>
                <c:pt idx="683">
                  <c:v>13687.188802582168</c:v>
                </c:pt>
                <c:pt idx="684">
                  <c:v>13724.663896860953</c:v>
                </c:pt>
                <c:pt idx="685">
                  <c:v>13762.232709103992</c:v>
                </c:pt>
                <c:pt idx="686">
                  <c:v>13799.900548785405</c:v>
                </c:pt>
                <c:pt idx="687">
                  <c:v>13837.665449388345</c:v>
                </c:pt>
                <c:pt idx="688">
                  <c:v>13875.529113859626</c:v>
                </c:pt>
                <c:pt idx="689">
                  <c:v>13913.48954185458</c:v>
                </c:pt>
                <c:pt idx="690">
                  <c:v>13951.544688116068</c:v>
                </c:pt>
                <c:pt idx="691">
                  <c:v>13989.700003215077</c:v>
                </c:pt>
                <c:pt idx="692">
                  <c:v>14027.953465814606</c:v>
                </c:pt>
                <c:pt idx="693">
                  <c:v>14066.306818661458</c:v>
                </c:pt>
                <c:pt idx="694">
                  <c:v>14104.758001126123</c:v>
                </c:pt>
                <c:pt idx="695">
                  <c:v>14143.304907123969</c:v>
                </c:pt>
                <c:pt idx="696">
                  <c:v>14181.953134714931</c:v>
                </c:pt>
                <c:pt idx="697">
                  <c:v>14220.700602028699</c:v>
                </c:pt>
                <c:pt idx="698">
                  <c:v>14259.549095439948</c:v>
                </c:pt>
                <c:pt idx="699">
                  <c:v>14298.496490794521</c:v>
                </c:pt>
                <c:pt idx="700">
                  <c:v>14337.54061976206</c:v>
                </c:pt>
                <c:pt idx="701">
                  <c:v>14376.687233652861</c:v>
                </c:pt>
                <c:pt idx="702">
                  <c:v>14415.934183082847</c:v>
                </c:pt>
                <c:pt idx="703">
                  <c:v>14455.283302995545</c:v>
                </c:pt>
                <c:pt idx="704">
                  <c:v>14494.732405608369</c:v>
                </c:pt>
                <c:pt idx="705">
                  <c:v>14534.279256560203</c:v>
                </c:pt>
                <c:pt idx="706">
                  <c:v>14573.929761196277</c:v>
                </c:pt>
                <c:pt idx="707">
                  <c:v>14613.681706127911</c:v>
                </c:pt>
                <c:pt idx="708">
                  <c:v>14653.53697442568</c:v>
                </c:pt>
                <c:pt idx="709">
                  <c:v>14693.49331174988</c:v>
                </c:pt>
                <c:pt idx="710">
                  <c:v>14733.548416595117</c:v>
                </c:pt>
                <c:pt idx="711">
                  <c:v>14773.708353872014</c:v>
                </c:pt>
                <c:pt idx="712">
                  <c:v>14813.970841313121</c:v>
                </c:pt>
                <c:pt idx="713">
                  <c:v>14854.337814420009</c:v>
                </c:pt>
                <c:pt idx="714">
                  <c:v>14894.806946804645</c:v>
                </c:pt>
                <c:pt idx="715">
                  <c:v>14935.375870152948</c:v>
                </c:pt>
                <c:pt idx="716">
                  <c:v>14976.050813196312</c:v>
                </c:pt>
                <c:pt idx="717">
                  <c:v>15016.829427083005</c:v>
                </c:pt>
                <c:pt idx="718">
                  <c:v>15057.713691428611</c:v>
                </c:pt>
                <c:pt idx="719">
                  <c:v>15098.701214411969</c:v>
                </c:pt>
                <c:pt idx="720">
                  <c:v>15139.789555878737</c:v>
                </c:pt>
                <c:pt idx="721">
                  <c:v>15180.985112281018</c:v>
                </c:pt>
                <c:pt idx="722">
                  <c:v>15222.285467114441</c:v>
                </c:pt>
                <c:pt idx="723">
                  <c:v>15263.692645332607</c:v>
                </c:pt>
                <c:pt idx="724">
                  <c:v>15305.204185649634</c:v>
                </c:pt>
                <c:pt idx="725">
                  <c:v>15346.817575832392</c:v>
                </c:pt>
                <c:pt idx="726">
                  <c:v>15388.539383023297</c:v>
                </c:pt>
                <c:pt idx="727">
                  <c:v>15430.367122999922</c:v>
                </c:pt>
                <c:pt idx="728">
                  <c:v>15472.302867338323</c:v>
                </c:pt>
                <c:pt idx="729">
                  <c:v>15514.344085208842</c:v>
                </c:pt>
                <c:pt idx="730">
                  <c:v>15556.488187987406</c:v>
                </c:pt>
                <c:pt idx="731">
                  <c:v>15598.741920711909</c:v>
                </c:pt>
                <c:pt idx="732">
                  <c:v>15641.10271888524</c:v>
                </c:pt>
                <c:pt idx="733">
                  <c:v>15683.572715621207</c:v>
                </c:pt>
                <c:pt idx="734">
                  <c:v>15726.149300522928</c:v>
                </c:pt>
                <c:pt idx="735">
                  <c:v>15768.82980879989</c:v>
                </c:pt>
                <c:pt idx="736">
                  <c:v>15811.621166072637</c:v>
                </c:pt>
                <c:pt idx="737">
                  <c:v>15854.520734086564</c:v>
                </c:pt>
                <c:pt idx="738">
                  <c:v>15897.530697637976</c:v>
                </c:pt>
                <c:pt idx="739">
                  <c:v>15940.648369021386</c:v>
                </c:pt>
                <c:pt idx="740">
                  <c:v>15983.871005438104</c:v>
                </c:pt>
                <c:pt idx="741">
                  <c:v>16027.205717978164</c:v>
                </c:pt>
                <c:pt idx="742">
                  <c:v>16070.649795071024</c:v>
                </c:pt>
                <c:pt idx="743">
                  <c:v>16114.20546921926</c:v>
                </c:pt>
                <c:pt idx="744">
                  <c:v>16157.869976813208</c:v>
                </c:pt>
                <c:pt idx="745">
                  <c:v>16201.640494054016</c:v>
                </c:pt>
                <c:pt idx="746">
                  <c:v>16245.524325882763</c:v>
                </c:pt>
                <c:pt idx="747">
                  <c:v>16289.518671216767</c:v>
                </c:pt>
                <c:pt idx="748">
                  <c:v>16333.625830524252</c:v>
                </c:pt>
                <c:pt idx="749">
                  <c:v>16377.842953589177</c:v>
                </c:pt>
                <c:pt idx="750">
                  <c:v>16422.167133625793</c:v>
                </c:pt>
                <c:pt idx="751">
                  <c:v>16466.605870210202</c:v>
                </c:pt>
                <c:pt idx="752">
                  <c:v>16511.156281771291</c:v>
                </c:pt>
                <c:pt idx="753">
                  <c:v>16555.820726356371</c:v>
                </c:pt>
                <c:pt idx="754">
                  <c:v>16600.596269477537</c:v>
                </c:pt>
                <c:pt idx="755">
                  <c:v>16645.479919330253</c:v>
                </c:pt>
                <c:pt idx="756">
                  <c:v>16690.479377753545</c:v>
                </c:pt>
                <c:pt idx="757">
                  <c:v>16735.591676109525</c:v>
                </c:pt>
                <c:pt idx="758">
                  <c:v>16780.819234049206</c:v>
                </c:pt>
                <c:pt idx="759">
                  <c:v>16826.159030157229</c:v>
                </c:pt>
                <c:pt idx="760">
                  <c:v>16871.607984932394</c:v>
                </c:pt>
                <c:pt idx="761">
                  <c:v>16917.174001513693</c:v>
                </c:pt>
                <c:pt idx="762">
                  <c:v>16962.854038015117</c:v>
                </c:pt>
                <c:pt idx="763">
                  <c:v>17008.650562133662</c:v>
                </c:pt>
                <c:pt idx="764">
                  <c:v>17054.560468094394</c:v>
                </c:pt>
                <c:pt idx="765">
                  <c:v>17100.580586541011</c:v>
                </c:pt>
                <c:pt idx="766">
                  <c:v>17146.719037059738</c:v>
                </c:pt>
                <c:pt idx="767">
                  <c:v>17192.972676349465</c:v>
                </c:pt>
                <c:pt idx="768">
                  <c:v>17239.344045578626</c:v>
                </c:pt>
                <c:pt idx="769">
                  <c:v>17285.829944765537</c:v>
                </c:pt>
                <c:pt idx="770">
                  <c:v>17332.427111861583</c:v>
                </c:pt>
                <c:pt idx="771">
                  <c:v>17379.143879674892</c:v>
                </c:pt>
                <c:pt idx="772">
                  <c:v>17425.977024823005</c:v>
                </c:pt>
                <c:pt idx="773">
                  <c:v>17472.929139591884</c:v>
                </c:pt>
                <c:pt idx="774">
                  <c:v>17519.996936641113</c:v>
                </c:pt>
                <c:pt idx="775">
                  <c:v>17567.177058309855</c:v>
                </c:pt>
                <c:pt idx="776">
                  <c:v>17614.478064634462</c:v>
                </c:pt>
                <c:pt idx="777">
                  <c:v>17661.896627111451</c:v>
                </c:pt>
                <c:pt idx="778">
                  <c:v>17709.435413141633</c:v>
                </c:pt>
                <c:pt idx="779">
                  <c:v>17757.091037789971</c:v>
                </c:pt>
                <c:pt idx="780">
                  <c:v>17804.86004476056</c:v>
                </c:pt>
                <c:pt idx="781">
                  <c:v>17852.751220618553</c:v>
                </c:pt>
                <c:pt idx="782">
                  <c:v>17900.761143656942</c:v>
                </c:pt>
                <c:pt idx="783">
                  <c:v>17948.892547228865</c:v>
                </c:pt>
                <c:pt idx="784">
                  <c:v>17997.141948897406</c:v>
                </c:pt>
                <c:pt idx="785">
                  <c:v>18045.505791248732</c:v>
                </c:pt>
                <c:pt idx="786">
                  <c:v>18093.993090997697</c:v>
                </c:pt>
                <c:pt idx="787">
                  <c:v>18142.600336230313</c:v>
                </c:pt>
                <c:pt idx="788">
                  <c:v>18191.330324263894</c:v>
                </c:pt>
                <c:pt idx="789">
                  <c:v>18240.179470083</c:v>
                </c:pt>
                <c:pt idx="790">
                  <c:v>18289.144115252227</c:v>
                </c:pt>
                <c:pt idx="791">
                  <c:v>18338.233520997233</c:v>
                </c:pt>
                <c:pt idx="792">
                  <c:v>18387.444067080149</c:v>
                </c:pt>
                <c:pt idx="793">
                  <c:v>18436.778623283917</c:v>
                </c:pt>
                <c:pt idx="794">
                  <c:v>18486.23350078287</c:v>
                </c:pt>
                <c:pt idx="795">
                  <c:v>18535.804936270197</c:v>
                </c:pt>
                <c:pt idx="796">
                  <c:v>18585.502440961645</c:v>
                </c:pt>
                <c:pt idx="797">
                  <c:v>18635.322284869715</c:v>
                </c:pt>
                <c:pt idx="798">
                  <c:v>18685.267412424459</c:v>
                </c:pt>
                <c:pt idx="799">
                  <c:v>18735.334027707482</c:v>
                </c:pt>
                <c:pt idx="800">
                  <c:v>18785.51825923676</c:v>
                </c:pt>
                <c:pt idx="801">
                  <c:v>18835.829870374029</c:v>
                </c:pt>
                <c:pt idx="802">
                  <c:v>18886.265026144141</c:v>
                </c:pt>
                <c:pt idx="803">
                  <c:v>18936.826745163045</c:v>
                </c:pt>
                <c:pt idx="804">
                  <c:v>18987.511119611259</c:v>
                </c:pt>
                <c:pt idx="805">
                  <c:v>19038.314167806922</c:v>
                </c:pt>
                <c:pt idx="806">
                  <c:v>19089.245911566264</c:v>
                </c:pt>
                <c:pt idx="807">
                  <c:v>19140.302409070569</c:v>
                </c:pt>
                <c:pt idx="808">
                  <c:v>19191.486751022247</c:v>
                </c:pt>
                <c:pt idx="809">
                  <c:v>19242.794919137305</c:v>
                </c:pt>
                <c:pt idx="810">
                  <c:v>19294.222817350786</c:v>
                </c:pt>
                <c:pt idx="811">
                  <c:v>19345.78073459808</c:v>
                </c:pt>
                <c:pt idx="812">
                  <c:v>19397.464615232664</c:v>
                </c:pt>
                <c:pt idx="813">
                  <c:v>19449.277627084935</c:v>
                </c:pt>
                <c:pt idx="814">
                  <c:v>19501.2156393771</c:v>
                </c:pt>
                <c:pt idx="815">
                  <c:v>19553.27443659148</c:v>
                </c:pt>
                <c:pt idx="816">
                  <c:v>19605.464578597865</c:v>
                </c:pt>
                <c:pt idx="817">
                  <c:v>19657.781893717918</c:v>
                </c:pt>
                <c:pt idx="818">
                  <c:v>19710.229633677223</c:v>
                </c:pt>
                <c:pt idx="819">
                  <c:v>19762.803549453634</c:v>
                </c:pt>
                <c:pt idx="820">
                  <c:v>19815.49930302093</c:v>
                </c:pt>
                <c:pt idx="821">
                  <c:v>19868.327735754585</c:v>
                </c:pt>
                <c:pt idx="822">
                  <c:v>19921.284551050634</c:v>
                </c:pt>
                <c:pt idx="823">
                  <c:v>19974.3730900669</c:v>
                </c:pt>
                <c:pt idx="824">
                  <c:v>20027.588977241019</c:v>
                </c:pt>
                <c:pt idx="825">
                  <c:v>20080.927752687945</c:v>
                </c:pt>
                <c:pt idx="826">
                  <c:v>20134.400543367512</c:v>
                </c:pt>
                <c:pt idx="827">
                  <c:v>20188.002937564615</c:v>
                </c:pt>
                <c:pt idx="828">
                  <c:v>20241.738350216638</c:v>
                </c:pt>
                <c:pt idx="829">
                  <c:v>20295.602287481586</c:v>
                </c:pt>
                <c:pt idx="830">
                  <c:v>20349.590160694937</c:v>
                </c:pt>
                <c:pt idx="831">
                  <c:v>20403.71339118417</c:v>
                </c:pt>
                <c:pt idx="832">
                  <c:v>20457.967442281348</c:v>
                </c:pt>
                <c:pt idx="833">
                  <c:v>20512.355815791165</c:v>
                </c:pt>
                <c:pt idx="834">
                  <c:v>20566.873885669589</c:v>
                </c:pt>
                <c:pt idx="835">
                  <c:v>20621.51693589746</c:v>
                </c:pt>
                <c:pt idx="836">
                  <c:v>20676.296692053729</c:v>
                </c:pt>
                <c:pt idx="837">
                  <c:v>20731.208484559011</c:v>
                </c:pt>
                <c:pt idx="838">
                  <c:v>20786.255906313101</c:v>
                </c:pt>
                <c:pt idx="839">
                  <c:v>20841.434198874336</c:v>
                </c:pt>
                <c:pt idx="840">
                  <c:v>20896.738512465956</c:v>
                </c:pt>
                <c:pt idx="841">
                  <c:v>20952.180885532274</c:v>
                </c:pt>
                <c:pt idx="842">
                  <c:v>21007.756508859427</c:v>
                </c:pt>
                <c:pt idx="843">
                  <c:v>21063.469070856598</c:v>
                </c:pt>
                <c:pt idx="844">
                  <c:v>21119.313678952429</c:v>
                </c:pt>
                <c:pt idx="845">
                  <c:v>21175.285344559979</c:v>
                </c:pt>
                <c:pt idx="846">
                  <c:v>21231.396422847512</c:v>
                </c:pt>
                <c:pt idx="847">
                  <c:v>21287.641969643002</c:v>
                </c:pt>
                <c:pt idx="848">
                  <c:v>21344.025765114857</c:v>
                </c:pt>
                <c:pt idx="849">
                  <c:v>21400.542781678461</c:v>
                </c:pt>
                <c:pt idx="850">
                  <c:v>21457.187887536162</c:v>
                </c:pt>
                <c:pt idx="851">
                  <c:v>21513.97375756676</c:v>
                </c:pt>
                <c:pt idx="852">
                  <c:v>21570.895321929933</c:v>
                </c:pt>
                <c:pt idx="853">
                  <c:v>21627.956445180414</c:v>
                </c:pt>
                <c:pt idx="854">
                  <c:v>21685.151958696963</c:v>
                </c:pt>
                <c:pt idx="855">
                  <c:v>21742.476588060068</c:v>
                </c:pt>
                <c:pt idx="856">
                  <c:v>21799.943349808869</c:v>
                </c:pt>
                <c:pt idx="857">
                  <c:v>21857.547015169996</c:v>
                </c:pt>
                <c:pt idx="858">
                  <c:v>21915.291558030734</c:v>
                </c:pt>
                <c:pt idx="859">
                  <c:v>21973.171659986958</c:v>
                </c:pt>
                <c:pt idx="860">
                  <c:v>22031.181898628867</c:v>
                </c:pt>
                <c:pt idx="861">
                  <c:v>22089.335626003722</c:v>
                </c:pt>
                <c:pt idx="862">
                  <c:v>22147.627483645283</c:v>
                </c:pt>
                <c:pt idx="863">
                  <c:v>22206.061529948471</c:v>
                </c:pt>
                <c:pt idx="864">
                  <c:v>22264.632302555317</c:v>
                </c:pt>
                <c:pt idx="865">
                  <c:v>22323.334226407569</c:v>
                </c:pt>
                <c:pt idx="866">
                  <c:v>22382.181006574618</c:v>
                </c:pt>
                <c:pt idx="867">
                  <c:v>22441.167129353351</c:v>
                </c:pt>
                <c:pt idx="868">
                  <c:v>22500.296759849713</c:v>
                </c:pt>
                <c:pt idx="869">
                  <c:v>22559.564279131158</c:v>
                </c:pt>
                <c:pt idx="870">
                  <c:v>22618.963957391406</c:v>
                </c:pt>
                <c:pt idx="871">
                  <c:v>22678.509860912811</c:v>
                </c:pt>
                <c:pt idx="872">
                  <c:v>22738.196318528018</c:v>
                </c:pt>
                <c:pt idx="873">
                  <c:v>22798.02760352839</c:v>
                </c:pt>
                <c:pt idx="874">
                  <c:v>22857.997934479543</c:v>
                </c:pt>
                <c:pt idx="875">
                  <c:v>22918.101424736422</c:v>
                </c:pt>
                <c:pt idx="876">
                  <c:v>22978.352517654959</c:v>
                </c:pt>
                <c:pt idx="877">
                  <c:v>23038.745367450421</c:v>
                </c:pt>
                <c:pt idx="878">
                  <c:v>23099.284362619012</c:v>
                </c:pt>
                <c:pt idx="879">
                  <c:v>23159.963565410042</c:v>
                </c:pt>
                <c:pt idx="880">
                  <c:v>23220.776919887147</c:v>
                </c:pt>
                <c:pt idx="881">
                  <c:v>23281.739235284047</c:v>
                </c:pt>
                <c:pt idx="882">
                  <c:v>23342.844531345818</c:v>
                </c:pt>
                <c:pt idx="883">
                  <c:v>23404.097284831812</c:v>
                </c:pt>
                <c:pt idx="884">
                  <c:v>23465.4913947512</c:v>
                </c:pt>
                <c:pt idx="885">
                  <c:v>23527.020640117295</c:v>
                </c:pt>
                <c:pt idx="886">
                  <c:v>23588.700224766009</c:v>
                </c:pt>
                <c:pt idx="887">
                  <c:v>23650.523985207972</c:v>
                </c:pt>
                <c:pt idx="888">
                  <c:v>23712.496525926941</c:v>
                </c:pt>
                <c:pt idx="889">
                  <c:v>23774.611570814555</c:v>
                </c:pt>
                <c:pt idx="890">
                  <c:v>23836.862725731124</c:v>
                </c:pt>
                <c:pt idx="891">
                  <c:v>23899.265592459189</c:v>
                </c:pt>
                <c:pt idx="892">
                  <c:v>23961.813835205441</c:v>
                </c:pt>
                <c:pt idx="893">
                  <c:v>24024.512170283269</c:v>
                </c:pt>
                <c:pt idx="894">
                  <c:v>24087.354154859622</c:v>
                </c:pt>
                <c:pt idx="895">
                  <c:v>24150.333214206374</c:v>
                </c:pt>
                <c:pt idx="896">
                  <c:v>24213.465354275446</c:v>
                </c:pt>
                <c:pt idx="897">
                  <c:v>24276.744067566338</c:v>
                </c:pt>
                <c:pt idx="898">
                  <c:v>24340.174191771446</c:v>
                </c:pt>
                <c:pt idx="899">
                  <c:v>24403.749096826836</c:v>
                </c:pt>
                <c:pt idx="900">
                  <c:v>24467.462030885697</c:v>
                </c:pt>
                <c:pt idx="901">
                  <c:v>24531.329423750878</c:v>
                </c:pt>
                <c:pt idx="902">
                  <c:v>24595.344575397554</c:v>
                </c:pt>
                <c:pt idx="903">
                  <c:v>24659.512452697971</c:v>
                </c:pt>
                <c:pt idx="904">
                  <c:v>24723.826238639194</c:v>
                </c:pt>
                <c:pt idx="905">
                  <c:v>24788.278996664227</c:v>
                </c:pt>
                <c:pt idx="906">
                  <c:v>24852.887587255173</c:v>
                </c:pt>
                <c:pt idx="907">
                  <c:v>24917.645118001019</c:v>
                </c:pt>
                <c:pt idx="908">
                  <c:v>24982.556686831915</c:v>
                </c:pt>
                <c:pt idx="909">
                  <c:v>25047.61528709131</c:v>
                </c:pt>
                <c:pt idx="910">
                  <c:v>25112.813790674896</c:v>
                </c:pt>
                <c:pt idx="911">
                  <c:v>25178.169494543545</c:v>
                </c:pt>
                <c:pt idx="912">
                  <c:v>25243.675323919761</c:v>
                </c:pt>
                <c:pt idx="913">
                  <c:v>25309.336492450384</c:v>
                </c:pt>
                <c:pt idx="914">
                  <c:v>25375.145809725876</c:v>
                </c:pt>
                <c:pt idx="915">
                  <c:v>25441.095949014649</c:v>
                </c:pt>
                <c:pt idx="916">
                  <c:v>25507.204653918685</c:v>
                </c:pt>
                <c:pt idx="917">
                  <c:v>25573.46465610934</c:v>
                </c:pt>
                <c:pt idx="918">
                  <c:v>25639.881305959036</c:v>
                </c:pt>
                <c:pt idx="919">
                  <c:v>25706.447210424634</c:v>
                </c:pt>
                <c:pt idx="920">
                  <c:v>25773.154842319298</c:v>
                </c:pt>
                <c:pt idx="921">
                  <c:v>25840.022401172679</c:v>
                </c:pt>
                <c:pt idx="922">
                  <c:v>25907.042427986602</c:v>
                </c:pt>
                <c:pt idx="923">
                  <c:v>25974.220400628423</c:v>
                </c:pt>
                <c:pt idx="924">
                  <c:v>26041.548723720953</c:v>
                </c:pt>
                <c:pt idx="925">
                  <c:v>26109.019665623506</c:v>
                </c:pt>
                <c:pt idx="926">
                  <c:v>26176.651898078318</c:v>
                </c:pt>
                <c:pt idx="927">
                  <c:v>26244.43776329402</c:v>
                </c:pt>
                <c:pt idx="928">
                  <c:v>26312.382861265156</c:v>
                </c:pt>
                <c:pt idx="929">
                  <c:v>26380.479399412769</c:v>
                </c:pt>
                <c:pt idx="930">
                  <c:v>26448.719432980524</c:v>
                </c:pt>
                <c:pt idx="931">
                  <c:v>26517.122118171508</c:v>
                </c:pt>
                <c:pt idx="932">
                  <c:v>26585.679580522366</c:v>
                </c:pt>
                <c:pt idx="933">
                  <c:v>26654.397571390444</c:v>
                </c:pt>
                <c:pt idx="934">
                  <c:v>26723.268077403682</c:v>
                </c:pt>
                <c:pt idx="935">
                  <c:v>26792.282939886256</c:v>
                </c:pt>
                <c:pt idx="936">
                  <c:v>26861.461813232905</c:v>
                </c:pt>
                <c:pt idx="937">
                  <c:v>26930.796600684189</c:v>
                </c:pt>
                <c:pt idx="938">
                  <c:v>27000.293202519788</c:v>
                </c:pt>
                <c:pt idx="939">
                  <c:v>27069.943388356471</c:v>
                </c:pt>
                <c:pt idx="940">
                  <c:v>27139.738775380145</c:v>
                </c:pt>
                <c:pt idx="941">
                  <c:v>27209.699515836677</c:v>
                </c:pt>
                <c:pt idx="942">
                  <c:v>27279.817318688089</c:v>
                </c:pt>
                <c:pt idx="943">
                  <c:v>27350.09820140278</c:v>
                </c:pt>
                <c:pt idx="944">
                  <c:v>27420.533720666066</c:v>
                </c:pt>
                <c:pt idx="945">
                  <c:v>27491.115268621041</c:v>
                </c:pt>
                <c:pt idx="946">
                  <c:v>27561.863529050694</c:v>
                </c:pt>
                <c:pt idx="947">
                  <c:v>27632.769952915787</c:v>
                </c:pt>
                <c:pt idx="948">
                  <c:v>27703.840742289907</c:v>
                </c:pt>
                <c:pt idx="949">
                  <c:v>27775.067209761484</c:v>
                </c:pt>
                <c:pt idx="950">
                  <c:v>27846.440515463815</c:v>
                </c:pt>
                <c:pt idx="951">
                  <c:v>27917.981871066298</c:v>
                </c:pt>
                <c:pt idx="952">
                  <c:v>27989.682506406058</c:v>
                </c:pt>
                <c:pt idx="953">
                  <c:v>28061.548763766124</c:v>
                </c:pt>
                <c:pt idx="954">
                  <c:v>28133.571734146488</c:v>
                </c:pt>
                <c:pt idx="955">
                  <c:v>28205.742333443621</c:v>
                </c:pt>
                <c:pt idx="956">
                  <c:v>28278.082307143017</c:v>
                </c:pt>
                <c:pt idx="957">
                  <c:v>28350.582667329698</c:v>
                </c:pt>
                <c:pt idx="958">
                  <c:v>28423.249905824476</c:v>
                </c:pt>
                <c:pt idx="959">
                  <c:v>28496.074869809036</c:v>
                </c:pt>
                <c:pt idx="960">
                  <c:v>28569.048233634352</c:v>
                </c:pt>
                <c:pt idx="961">
                  <c:v>28642.192303295411</c:v>
                </c:pt>
                <c:pt idx="962">
                  <c:v>28715.497845741109</c:v>
                </c:pt>
                <c:pt idx="963">
                  <c:v>28788.971511928998</c:v>
                </c:pt>
                <c:pt idx="964">
                  <c:v>28862.60390023941</c:v>
                </c:pt>
                <c:pt idx="965">
                  <c:v>28936.385438672904</c:v>
                </c:pt>
                <c:pt idx="966">
                  <c:v>29010.339013572961</c:v>
                </c:pt>
                <c:pt idx="967">
                  <c:v>29084.455125845023</c:v>
                </c:pt>
                <c:pt idx="968">
                  <c:v>29158.7406010021</c:v>
                </c:pt>
                <c:pt idx="969">
                  <c:v>29233.185783628021</c:v>
                </c:pt>
                <c:pt idx="970">
                  <c:v>29307.780845136924</c:v>
                </c:pt>
                <c:pt idx="971">
                  <c:v>29382.549251068238</c:v>
                </c:pt>
                <c:pt idx="972">
                  <c:v>29457.481263093909</c:v>
                </c:pt>
                <c:pt idx="973">
                  <c:v>29532.583862307773</c:v>
                </c:pt>
                <c:pt idx="974">
                  <c:v>29607.847135663804</c:v>
                </c:pt>
                <c:pt idx="975">
                  <c:v>29683.26099418155</c:v>
                </c:pt>
                <c:pt idx="976">
                  <c:v>29758.849507158629</c:v>
                </c:pt>
                <c:pt idx="977">
                  <c:v>29834.602660740795</c:v>
                </c:pt>
                <c:pt idx="978">
                  <c:v>29910.527623778948</c:v>
                </c:pt>
                <c:pt idx="979">
                  <c:v>29986.614212190721</c:v>
                </c:pt>
                <c:pt idx="980">
                  <c:v>30062.85206861718</c:v>
                </c:pt>
                <c:pt idx="981">
                  <c:v>30139.265873302615</c:v>
                </c:pt>
                <c:pt idx="982">
                  <c:v>30215.845350777407</c:v>
                </c:pt>
                <c:pt idx="983">
                  <c:v>30292.597838079753</c:v>
                </c:pt>
                <c:pt idx="984">
                  <c:v>30369.512890060625</c:v>
                </c:pt>
                <c:pt idx="985">
                  <c:v>30446.579868520101</c:v>
                </c:pt>
                <c:pt idx="986">
                  <c:v>30523.82407608143</c:v>
                </c:pt>
                <c:pt idx="987">
                  <c:v>30601.234974799969</c:v>
                </c:pt>
                <c:pt idx="988">
                  <c:v>30678.820069111032</c:v>
                </c:pt>
                <c:pt idx="989">
                  <c:v>30756.56864775997</c:v>
                </c:pt>
                <c:pt idx="990">
                  <c:v>30834.469785943202</c:v>
                </c:pt>
                <c:pt idx="991">
                  <c:v>30912.549418768085</c:v>
                </c:pt>
                <c:pt idx="992">
                  <c:v>30990.796752461527</c:v>
                </c:pt>
                <c:pt idx="993">
                  <c:v>31069.2194550571</c:v>
                </c:pt>
                <c:pt idx="994">
                  <c:v>31147.806533684387</c:v>
                </c:pt>
                <c:pt idx="995">
                  <c:v>31226.546778452859</c:v>
                </c:pt>
                <c:pt idx="996">
                  <c:v>31305.466795470104</c:v>
                </c:pt>
                <c:pt idx="997">
                  <c:v>31384.555472346681</c:v>
                </c:pt>
                <c:pt idx="998">
                  <c:v>31463.820696161314</c:v>
                </c:pt>
                <c:pt idx="999">
                  <c:v>31543.251167454662</c:v>
                </c:pt>
                <c:pt idx="1000">
                  <c:v>31622.835384070782</c:v>
                </c:pt>
                <c:pt idx="1001">
                  <c:v>31702.600623830342</c:v>
                </c:pt>
                <c:pt idx="1002">
                  <c:v>31782.535477560043</c:v>
                </c:pt>
                <c:pt idx="1003">
                  <c:v>31862.648033910122</c:v>
                </c:pt>
                <c:pt idx="1004">
                  <c:v>31942.926692578887</c:v>
                </c:pt>
                <c:pt idx="1005">
                  <c:v>32023.359647247245</c:v>
                </c:pt>
                <c:pt idx="1006">
                  <c:v>32103.974864690961</c:v>
                </c:pt>
                <c:pt idx="1007">
                  <c:v>32184.760639204829</c:v>
                </c:pt>
                <c:pt idx="1008">
                  <c:v>32265.72524537065</c:v>
                </c:pt>
                <c:pt idx="1009">
                  <c:v>32346.85678366615</c:v>
                </c:pt>
                <c:pt idx="1010">
                  <c:v>32428.143139032632</c:v>
                </c:pt>
                <c:pt idx="1011">
                  <c:v>32509.612989601414</c:v>
                </c:pt>
                <c:pt idx="1012">
                  <c:v>32591.254303595455</c:v>
                </c:pt>
                <c:pt idx="1013">
                  <c:v>32673.075578595042</c:v>
                </c:pt>
                <c:pt idx="1014">
                  <c:v>32755.064594248761</c:v>
                </c:pt>
                <c:pt idx="1015">
                  <c:v>32837.208917396805</c:v>
                </c:pt>
                <c:pt idx="1016">
                  <c:v>32919.537933353866</c:v>
                </c:pt>
                <c:pt idx="1017">
                  <c:v>33002.039325562902</c:v>
                </c:pt>
                <c:pt idx="1018">
                  <c:v>33084.721773220772</c:v>
                </c:pt>
                <c:pt idx="1019">
                  <c:v>33167.572746212049</c:v>
                </c:pt>
                <c:pt idx="1020">
                  <c:v>33250.579485292241</c:v>
                </c:pt>
                <c:pt idx="1021">
                  <c:v>33333.772122162402</c:v>
                </c:pt>
                <c:pt idx="1022">
                  <c:v>33417.137996383077</c:v>
                </c:pt>
                <c:pt idx="1023">
                  <c:v>33500.6860198227</c:v>
                </c:pt>
                <c:pt idx="1024">
                  <c:v>33584.403323619561</c:v>
                </c:pt>
                <c:pt idx="1025">
                  <c:v>33668.276819169798</c:v>
                </c:pt>
                <c:pt idx="1026">
                  <c:v>33752.337387050793</c:v>
                </c:pt>
                <c:pt idx="1027">
                  <c:v>33836.572045661385</c:v>
                </c:pt>
                <c:pt idx="1028">
                  <c:v>33920.989923334128</c:v>
                </c:pt>
                <c:pt idx="1029">
                  <c:v>34005.577810469156</c:v>
                </c:pt>
                <c:pt idx="1030">
                  <c:v>34090.322280909728</c:v>
                </c:pt>
                <c:pt idx="1031">
                  <c:v>34175.254998455777</c:v>
                </c:pt>
                <c:pt idx="1032">
                  <c:v>34260.362625324247</c:v>
                </c:pt>
                <c:pt idx="1033">
                  <c:v>34345.654512538757</c:v>
                </c:pt>
                <c:pt idx="1034">
                  <c:v>34431.117116592053</c:v>
                </c:pt>
                <c:pt idx="1035">
                  <c:v>34516.736660230512</c:v>
                </c:pt>
                <c:pt idx="1036">
                  <c:v>34602.545589781548</c:v>
                </c:pt>
                <c:pt idx="1037">
                  <c:v>34688.530238385487</c:v>
                </c:pt>
                <c:pt idx="1038">
                  <c:v>34774.700169208743</c:v>
                </c:pt>
                <c:pt idx="1039">
                  <c:v>34861.041496559585</c:v>
                </c:pt>
                <c:pt idx="1040">
                  <c:v>34947.540083301596</c:v>
                </c:pt>
                <c:pt idx="1041">
                  <c:v>35034.229186945573</c:v>
                </c:pt>
                <c:pt idx="1042">
                  <c:v>35121.094775319863</c:v>
                </c:pt>
                <c:pt idx="1043">
                  <c:v>35208.146658139427</c:v>
                </c:pt>
                <c:pt idx="1044">
                  <c:v>35295.370579608512</c:v>
                </c:pt>
                <c:pt idx="1045">
                  <c:v>35382.752042558874</c:v>
                </c:pt>
                <c:pt idx="1046">
                  <c:v>35470.325121914611</c:v>
                </c:pt>
                <c:pt idx="1047">
                  <c:v>35558.075451711105</c:v>
                </c:pt>
                <c:pt idx="1048">
                  <c:v>35646.003160178931</c:v>
                </c:pt>
                <c:pt idx="1049">
                  <c:v>35734.108410895489</c:v>
                </c:pt>
                <c:pt idx="1050">
                  <c:v>35822.391329847924</c:v>
                </c:pt>
                <c:pt idx="1051">
                  <c:v>35910.852077587937</c:v>
                </c:pt>
                <c:pt idx="1052">
                  <c:v>35999.490777320163</c:v>
                </c:pt>
                <c:pt idx="1053">
                  <c:v>36088.307579722226</c:v>
                </c:pt>
                <c:pt idx="1054">
                  <c:v>36177.302634750187</c:v>
                </c:pt>
                <c:pt idx="1055">
                  <c:v>36266.476046445096</c:v>
                </c:pt>
                <c:pt idx="1056">
                  <c:v>36355.827983786628</c:v>
                </c:pt>
                <c:pt idx="1057">
                  <c:v>36445.358570328768</c:v>
                </c:pt>
                <c:pt idx="1058">
                  <c:v>36535.067942751091</c:v>
                </c:pt>
                <c:pt idx="1059">
                  <c:v>36624.956221596927</c:v>
                </c:pt>
                <c:pt idx="1060">
                  <c:v>36715.023556071006</c:v>
                </c:pt>
                <c:pt idx="1061">
                  <c:v>36805.270063569966</c:v>
                </c:pt>
                <c:pt idx="1062">
                  <c:v>36895.695875367761</c:v>
                </c:pt>
                <c:pt idx="1063">
                  <c:v>36986.301136514019</c:v>
                </c:pt>
                <c:pt idx="1064">
                  <c:v>37077.085937200674</c:v>
                </c:pt>
                <c:pt idx="1065">
                  <c:v>37168.050442736261</c:v>
                </c:pt>
                <c:pt idx="1066">
                  <c:v>37259.194747775284</c:v>
                </c:pt>
                <c:pt idx="1067">
                  <c:v>37350.51899180367</c:v>
                </c:pt>
                <c:pt idx="1068">
                  <c:v>37442.023289619799</c:v>
                </c:pt>
                <c:pt idx="1069">
                  <c:v>37533.707754482406</c:v>
                </c:pt>
                <c:pt idx="1070">
                  <c:v>37625.572513710424</c:v>
                </c:pt>
                <c:pt idx="1071">
                  <c:v>37717.617693291133</c:v>
                </c:pt>
                <c:pt idx="1072">
                  <c:v>37809.843386112705</c:v>
                </c:pt>
                <c:pt idx="1073">
                  <c:v>37902.249730954463</c:v>
                </c:pt>
                <c:pt idx="1074">
                  <c:v>37994.836817485979</c:v>
                </c:pt>
                <c:pt idx="1075">
                  <c:v>38087.604773425679</c:v>
                </c:pt>
                <c:pt idx="1076">
                  <c:v>38180.553709302796</c:v>
                </c:pt>
                <c:pt idx="1077">
                  <c:v>38273.683725830029</c:v>
                </c:pt>
                <c:pt idx="1078">
                  <c:v>38366.994938431395</c:v>
                </c:pt>
                <c:pt idx="1079">
                  <c:v>38460.487444601386</c:v>
                </c:pt>
                <c:pt idx="1080">
                  <c:v>38554.161356349599</c:v>
                </c:pt>
                <c:pt idx="1081">
                  <c:v>38648.016776305878</c:v>
                </c:pt>
                <c:pt idx="1082">
                  <c:v>38742.05379695553</c:v>
                </c:pt>
                <c:pt idx="1083">
                  <c:v>38836.272542372062</c:v>
                </c:pt>
                <c:pt idx="1084">
                  <c:v>38930.673085346709</c:v>
                </c:pt>
                <c:pt idx="1085">
                  <c:v>39025.25552974634</c:v>
                </c:pt>
                <c:pt idx="1086">
                  <c:v>39120.01998670242</c:v>
                </c:pt>
                <c:pt idx="1087">
                  <c:v>39214.966531985112</c:v>
                </c:pt>
                <c:pt idx="1088">
                  <c:v>39310.095265097858</c:v>
                </c:pt>
                <c:pt idx="1089">
                  <c:v>39405.406283460652</c:v>
                </c:pt>
                <c:pt idx="1090">
                  <c:v>39500.899665902194</c:v>
                </c:pt>
                <c:pt idx="1091">
                  <c:v>39596.575515439465</c:v>
                </c:pt>
                <c:pt idx="1092">
                  <c:v>39692.433907462626</c:v>
                </c:pt>
                <c:pt idx="1093">
                  <c:v>39788.474933190846</c:v>
                </c:pt>
                <c:pt idx="1094">
                  <c:v>39884.69866438301</c:v>
                </c:pt>
                <c:pt idx="1095">
                  <c:v>39981.10519663796</c:v>
                </c:pt>
                <c:pt idx="1096">
                  <c:v>40077.69461613219</c:v>
                </c:pt>
                <c:pt idx="1097">
                  <c:v>40174.466971879592</c:v>
                </c:pt>
                <c:pt idx="1098">
                  <c:v>40271.422389863306</c:v>
                </c:pt>
                <c:pt idx="1099">
                  <c:v>40368.560889333108</c:v>
                </c:pt>
                <c:pt idx="1100">
                  <c:v>40465.882592030655</c:v>
                </c:pt>
                <c:pt idx="1101">
                  <c:v>40563.387549154184</c:v>
                </c:pt>
                <c:pt idx="1102">
                  <c:v>40661.07582648698</c:v>
                </c:pt>
                <c:pt idx="1103">
                  <c:v>40758.947506605349</c:v>
                </c:pt>
                <c:pt idx="1104">
                  <c:v>40857.002642793959</c:v>
                </c:pt>
                <c:pt idx="1105">
                  <c:v>40955.241321924565</c:v>
                </c:pt>
                <c:pt idx="1106">
                  <c:v>41053.66359456184</c:v>
                </c:pt>
                <c:pt idx="1107">
                  <c:v>41152.269517084023</c:v>
                </c:pt>
                <c:pt idx="1108">
                  <c:v>41251.059154068746</c:v>
                </c:pt>
                <c:pt idx="1109">
                  <c:v>41350.032585257533</c:v>
                </c:pt>
                <c:pt idx="1110">
                  <c:v>41449.189843266155</c:v>
                </c:pt>
                <c:pt idx="1111">
                  <c:v>41548.530987025064</c:v>
                </c:pt>
                <c:pt idx="1112">
                  <c:v>41648.056081498202</c:v>
                </c:pt>
                <c:pt idx="1113">
                  <c:v>41747.765163640477</c:v>
                </c:pt>
                <c:pt idx="1114">
                  <c:v>41847.658303806347</c:v>
                </c:pt>
                <c:pt idx="1115">
                  <c:v>41947.735542871698</c:v>
                </c:pt>
                <c:pt idx="1116">
                  <c:v>42047.996911735696</c:v>
                </c:pt>
                <c:pt idx="1117">
                  <c:v>42148.442484271247</c:v>
                </c:pt>
                <c:pt idx="1118">
                  <c:v>42249.07227817129</c:v>
                </c:pt>
                <c:pt idx="1119">
                  <c:v>42349.886344784922</c:v>
                </c:pt>
                <c:pt idx="1120">
                  <c:v>42450.884724121577</c:v>
                </c:pt>
                <c:pt idx="1121">
                  <c:v>42552.067465236221</c:v>
                </c:pt>
                <c:pt idx="1122">
                  <c:v>42653.434575757514</c:v>
                </c:pt>
                <c:pt idx="1123">
                  <c:v>42754.986119638321</c:v>
                </c:pt>
                <c:pt idx="1124">
                  <c:v>42856.722119370832</c:v>
                </c:pt>
                <c:pt idx="1125">
                  <c:v>42958.642585523572</c:v>
                </c:pt>
                <c:pt idx="1126">
                  <c:v>43060.747585853416</c:v>
                </c:pt>
                <c:pt idx="1127">
                  <c:v>43163.037107558594</c:v>
                </c:pt>
                <c:pt idx="1128">
                  <c:v>43265.511195142368</c:v>
                </c:pt>
                <c:pt idx="1129">
                  <c:v>43368.169879760288</c:v>
                </c:pt>
                <c:pt idx="1130">
                  <c:v>43471.013161182469</c:v>
                </c:pt>
                <c:pt idx="1131">
                  <c:v>43574.041077900467</c:v>
                </c:pt>
                <c:pt idx="1132">
                  <c:v>43677.253625236866</c:v>
                </c:pt>
                <c:pt idx="1133">
                  <c:v>43780.650837563662</c:v>
                </c:pt>
                <c:pt idx="1134">
                  <c:v>43884.232725554437</c:v>
                </c:pt>
                <c:pt idx="1135">
                  <c:v>43987.99929758603</c:v>
                </c:pt>
                <c:pt idx="1136">
                  <c:v>44091.95055197613</c:v>
                </c:pt>
                <c:pt idx="1137">
                  <c:v>44196.086502530066</c:v>
                </c:pt>
                <c:pt idx="1138">
                  <c:v>44300.407173272855</c:v>
                </c:pt>
                <c:pt idx="1139">
                  <c:v>44404.912533628783</c:v>
                </c:pt>
                <c:pt idx="1140">
                  <c:v>44509.602610908689</c:v>
                </c:pt>
                <c:pt idx="1141">
                  <c:v>44614.477392321074</c:v>
                </c:pt>
                <c:pt idx="1142">
                  <c:v>44719.536880686683</c:v>
                </c:pt>
                <c:pt idx="1143">
                  <c:v>44824.78105859417</c:v>
                </c:pt>
                <c:pt idx="1144">
                  <c:v>44930.20994482575</c:v>
                </c:pt>
                <c:pt idx="1145">
                  <c:v>45035.823494382254</c:v>
                </c:pt>
                <c:pt idx="1146">
                  <c:v>45141.621723971621</c:v>
                </c:pt>
                <c:pt idx="1147">
                  <c:v>45247.60461479894</c:v>
                </c:pt>
                <c:pt idx="1148">
                  <c:v>45353.772137844891</c:v>
                </c:pt>
                <c:pt idx="1149">
                  <c:v>45460.12429027279</c:v>
                </c:pt>
                <c:pt idx="1150">
                  <c:v>45566.661046092988</c:v>
                </c:pt>
                <c:pt idx="1151">
                  <c:v>45673.382390144834</c:v>
                </c:pt>
                <c:pt idx="1152">
                  <c:v>45780.288270551624</c:v>
                </c:pt>
                <c:pt idx="1153">
                  <c:v>45887.378709665623</c:v>
                </c:pt>
                <c:pt idx="1154">
                  <c:v>45994.653629663233</c:v>
                </c:pt>
                <c:pt idx="1155">
                  <c:v>46102.113034814676</c:v>
                </c:pt>
                <c:pt idx="1156">
                  <c:v>46209.7568662782</c:v>
                </c:pt>
                <c:pt idx="1157">
                  <c:v>46317.585113107096</c:v>
                </c:pt>
                <c:pt idx="1158">
                  <c:v>46425.597722256971</c:v>
                </c:pt>
                <c:pt idx="1159">
                  <c:v>46533.794656546743</c:v>
                </c:pt>
                <c:pt idx="1160">
                  <c:v>46642.175865425779</c:v>
                </c:pt>
                <c:pt idx="1161">
                  <c:v>46750.741342567882</c:v>
                </c:pt>
                <c:pt idx="1162">
                  <c:v>46859.490978090013</c:v>
                </c:pt>
                <c:pt idx="1163">
                  <c:v>46968.424793618964</c:v>
                </c:pt>
                <c:pt idx="1164">
                  <c:v>47077.542673942662</c:v>
                </c:pt>
                <c:pt idx="1165">
                  <c:v>47186.844599664357</c:v>
                </c:pt>
                <c:pt idx="1166">
                  <c:v>47296.33053070317</c:v>
                </c:pt>
                <c:pt idx="1167">
                  <c:v>47406.000365565233</c:v>
                </c:pt>
                <c:pt idx="1168">
                  <c:v>47515.85408120614</c:v>
                </c:pt>
                <c:pt idx="1169">
                  <c:v>47625.891581863711</c:v>
                </c:pt>
                <c:pt idx="1170">
                  <c:v>47736.112847318822</c:v>
                </c:pt>
                <c:pt idx="1171">
                  <c:v>47846.517757546513</c:v>
                </c:pt>
                <c:pt idx="1172">
                  <c:v>47957.106287367089</c:v>
                </c:pt>
                <c:pt idx="1173">
                  <c:v>48067.878345255529</c:v>
                </c:pt>
                <c:pt idx="1174">
                  <c:v>48178.833844405628</c:v>
                </c:pt>
                <c:pt idx="1175">
                  <c:v>48289.972717977973</c:v>
                </c:pt>
                <c:pt idx="1176">
                  <c:v>48401.294912038487</c:v>
                </c:pt>
                <c:pt idx="1177">
                  <c:v>48512.800297381749</c:v>
                </c:pt>
                <c:pt idx="1178">
                  <c:v>48624.488826265573</c:v>
                </c:pt>
                <c:pt idx="1179">
                  <c:v>48736.36039848379</c:v>
                </c:pt>
                <c:pt idx="1180">
                  <c:v>48848.414922463351</c:v>
                </c:pt>
                <c:pt idx="1181">
                  <c:v>48960.652308020042</c:v>
                </c:pt>
                <c:pt idx="1182">
                  <c:v>49073.072469890561</c:v>
                </c:pt>
                <c:pt idx="1183">
                  <c:v>49185.675289123741</c:v>
                </c:pt>
                <c:pt idx="1184">
                  <c:v>49298.46068668212</c:v>
                </c:pt>
                <c:pt idx="1185">
                  <c:v>49411.428557330029</c:v>
                </c:pt>
                <c:pt idx="1186">
                  <c:v>49524.578797375725</c:v>
                </c:pt>
                <c:pt idx="1187">
                  <c:v>49637.911284068869</c:v>
                </c:pt>
                <c:pt idx="1188">
                  <c:v>49751.425920002453</c:v>
                </c:pt>
                <c:pt idx="1189">
                  <c:v>49865.122612724997</c:v>
                </c:pt>
                <c:pt idx="1190">
                  <c:v>49979.001194873017</c:v>
                </c:pt>
                <c:pt idx="1191">
                  <c:v>50093.061596773739</c:v>
                </c:pt>
                <c:pt idx="1192">
                  <c:v>50207.303693558461</c:v>
                </c:pt>
                <c:pt idx="1193">
                  <c:v>50321.727337762415</c:v>
                </c:pt>
                <c:pt idx="1194">
                  <c:v>50436.332422811705</c:v>
                </c:pt>
                <c:pt idx="1195">
                  <c:v>50551.1188149554</c:v>
                </c:pt>
                <c:pt idx="1196">
                  <c:v>50666.086382337126</c:v>
                </c:pt>
                <c:pt idx="1197">
                  <c:v>50781.234997656858</c:v>
                </c:pt>
                <c:pt idx="1198">
                  <c:v>50896.564510996672</c:v>
                </c:pt>
                <c:pt idx="1199">
                  <c:v>51012.074814021908</c:v>
                </c:pt>
                <c:pt idx="1200">
                  <c:v>51127.76572103177</c:v>
                </c:pt>
                <c:pt idx="1201">
                  <c:v>51243.637135408448</c:v>
                </c:pt>
                <c:pt idx="1202">
                  <c:v>51359.688877874578</c:v>
                </c:pt>
                <c:pt idx="1203">
                  <c:v>51475.920796068836</c:v>
                </c:pt>
                <c:pt idx="1204">
                  <c:v>51592.332754646151</c:v>
                </c:pt>
                <c:pt idx="1205">
                  <c:v>51708.924602769897</c:v>
                </c:pt>
                <c:pt idx="1206">
                  <c:v>51825.696166626702</c:v>
                </c:pt>
                <c:pt idx="1207">
                  <c:v>51942.647289247718</c:v>
                </c:pt>
                <c:pt idx="1208">
                  <c:v>52059.777816216389</c:v>
                </c:pt>
                <c:pt idx="1209">
                  <c:v>52177.0875718268</c:v>
                </c:pt>
                <c:pt idx="1210">
                  <c:v>52294.576377058613</c:v>
                </c:pt>
                <c:pt idx="1211">
                  <c:v>52412.24409422202</c:v>
                </c:pt>
                <c:pt idx="1212">
                  <c:v>52530.090512458468</c:v>
                </c:pt>
                <c:pt idx="1213">
                  <c:v>52648.11547515008</c:v>
                </c:pt>
                <c:pt idx="1214">
                  <c:v>52766.318790960278</c:v>
                </c:pt>
                <c:pt idx="1215">
                  <c:v>52884.700291402565</c:v>
                </c:pt>
                <c:pt idx="1216">
                  <c:v>53003.259758434375</c:v>
                </c:pt>
                <c:pt idx="1217">
                  <c:v>53121.997043628449</c:v>
                </c:pt>
                <c:pt idx="1218">
                  <c:v>53240.911935909193</c:v>
                </c:pt>
                <c:pt idx="1219">
                  <c:v>53360.004214572989</c:v>
                </c:pt>
                <c:pt idx="1220">
                  <c:v>53479.273735335177</c:v>
                </c:pt>
                <c:pt idx="1221">
                  <c:v>53598.720250774983</c:v>
                </c:pt>
                <c:pt idx="1222">
                  <c:v>53718.343570350131</c:v>
                </c:pt>
                <c:pt idx="1223">
                  <c:v>53838.143506970526</c:v>
                </c:pt>
                <c:pt idx="1224">
                  <c:v>53958.119837168939</c:v>
                </c:pt>
                <c:pt idx="1225">
                  <c:v>54078.272320337142</c:v>
                </c:pt>
                <c:pt idx="1226">
                  <c:v>54198.600800483015</c:v>
                </c:pt>
                <c:pt idx="1227">
                  <c:v>54319.104989753621</c:v>
                </c:pt>
                <c:pt idx="1228">
                  <c:v>54439.784725981604</c:v>
                </c:pt>
                <c:pt idx="1229">
                  <c:v>54560.639755465185</c:v>
                </c:pt>
                <c:pt idx="1230">
                  <c:v>54681.669848218742</c:v>
                </c:pt>
                <c:pt idx="1231">
                  <c:v>54802.87476399653</c:v>
                </c:pt>
                <c:pt idx="1232">
                  <c:v>54924.254321592751</c:v>
                </c:pt>
                <c:pt idx="1233">
                  <c:v>55045.808205037058</c:v>
                </c:pt>
                <c:pt idx="1234">
                  <c:v>55167.536240469992</c:v>
                </c:pt>
                <c:pt idx="1235">
                  <c:v>55289.438139433492</c:v>
                </c:pt>
                <c:pt idx="1236">
                  <c:v>55411.513701076707</c:v>
                </c:pt>
                <c:pt idx="1237">
                  <c:v>55533.762615784384</c:v>
                </c:pt>
                <c:pt idx="1238">
                  <c:v>55656.184690300739</c:v>
                </c:pt>
                <c:pt idx="1239">
                  <c:v>55778.779622058224</c:v>
                </c:pt>
                <c:pt idx="1240">
                  <c:v>55901.547189807206</c:v>
                </c:pt>
                <c:pt idx="1241">
                  <c:v>56024.487105464876</c:v>
                </c:pt>
                <c:pt idx="1242">
                  <c:v>56147.599098260245</c:v>
                </c:pt>
                <c:pt idx="1243">
                  <c:v>56270.882930372485</c:v>
                </c:pt>
                <c:pt idx="1244">
                  <c:v>56394.338309977276</c:v>
                </c:pt>
                <c:pt idx="1245">
                  <c:v>56517.964955866155</c:v>
                </c:pt>
                <c:pt idx="1246">
                  <c:v>56641.762605635326</c:v>
                </c:pt>
                <c:pt idx="1247">
                  <c:v>56765.730956618005</c:v>
                </c:pt>
                <c:pt idx="1248">
                  <c:v>56889.869739524896</c:v>
                </c:pt>
                <c:pt idx="1249">
                  <c:v>57014.178673841539</c:v>
                </c:pt>
                <c:pt idx="1250">
                  <c:v>57138.657446052392</c:v>
                </c:pt>
                <c:pt idx="1251">
                  <c:v>57263.305776491361</c:v>
                </c:pt>
                <c:pt idx="1252">
                  <c:v>57388.123374010553</c:v>
                </c:pt>
                <c:pt idx="1253">
                  <c:v>57513.109907649799</c:v>
                </c:pt>
                <c:pt idx="1254">
                  <c:v>57638.265093796799</c:v>
                </c:pt>
                <c:pt idx="1255">
                  <c:v>57763.588645475727</c:v>
                </c:pt>
                <c:pt idx="1256">
                  <c:v>57889.080190833287</c:v>
                </c:pt>
                <c:pt idx="1257">
                  <c:v>58014.739480549288</c:v>
                </c:pt>
                <c:pt idx="1258">
                  <c:v>58140.56616554354</c:v>
                </c:pt>
                <c:pt idx="1259">
                  <c:v>58266.559899069543</c:v>
                </c:pt>
                <c:pt idx="1260">
                  <c:v>58392.720421581886</c:v>
                </c:pt>
                <c:pt idx="1261">
                  <c:v>58519.047342357713</c:v>
                </c:pt>
                <c:pt idx="1262">
                  <c:v>58645.540364334447</c:v>
                </c:pt>
                <c:pt idx="1263">
                  <c:v>58772.199150259527</c:v>
                </c:pt>
                <c:pt idx="1264">
                  <c:v>58899.023334667691</c:v>
                </c:pt>
                <c:pt idx="1265">
                  <c:v>59026.012594267355</c:v>
                </c:pt>
                <c:pt idx="1266">
                  <c:v>59153.166596111194</c:v>
                </c:pt>
                <c:pt idx="1267">
                  <c:v>59280.484978840424</c:v>
                </c:pt>
                <c:pt idx="1268">
                  <c:v>59407.96738657746</c:v>
                </c:pt>
                <c:pt idx="1269">
                  <c:v>59535.613465894086</c:v>
                </c:pt>
                <c:pt idx="1270">
                  <c:v>59663.422859551392</c:v>
                </c:pt>
                <c:pt idx="1271">
                  <c:v>59791.395200374383</c:v>
                </c:pt>
                <c:pt idx="1272">
                  <c:v>59919.530123583456</c:v>
                </c:pt>
                <c:pt idx="1273">
                  <c:v>60047.827270330185</c:v>
                </c:pt>
                <c:pt idx="1274">
                  <c:v>60176.286252480226</c:v>
                </c:pt>
                <c:pt idx="1275">
                  <c:v>60304.906693707671</c:v>
                </c:pt>
                <c:pt idx="1276">
                  <c:v>60433.688223832884</c:v>
                </c:pt>
                <c:pt idx="1277">
                  <c:v>60562.630442953829</c:v>
                </c:pt>
                <c:pt idx="1278">
                  <c:v>60691.73298945024</c:v>
                </c:pt>
                <c:pt idx="1279">
                  <c:v>60820.995423333596</c:v>
                </c:pt>
                <c:pt idx="1280">
                  <c:v>60950.417429829111</c:v>
                </c:pt>
                <c:pt idx="1281">
                  <c:v>61079.9985063883</c:v>
                </c:pt>
                <c:pt idx="1282">
                  <c:v>61209.738342557015</c:v>
                </c:pt>
                <c:pt idx="1283">
                  <c:v>61339.636498697408</c:v>
                </c:pt>
                <c:pt idx="1284">
                  <c:v>61469.692551953005</c:v>
                </c:pt>
                <c:pt idx="1285">
                  <c:v>61599.906082187008</c:v>
                </c:pt>
                <c:pt idx="1286">
                  <c:v>61730.276724558753</c:v>
                </c:pt>
                <c:pt idx="1287">
                  <c:v>61860.80398998678</c:v>
                </c:pt>
                <c:pt idx="1288">
                  <c:v>61991.487517560709</c:v>
                </c:pt>
                <c:pt idx="1289">
                  <c:v>62122.326848450204</c:v>
                </c:pt>
                <c:pt idx="1290">
                  <c:v>62253.321525435327</c:v>
                </c:pt>
                <c:pt idx="1291">
                  <c:v>62384.471164856535</c:v>
                </c:pt>
                <c:pt idx="1292">
                  <c:v>62515.775290203041</c:v>
                </c:pt>
                <c:pt idx="1293">
                  <c:v>62647.23350483369</c:v>
                </c:pt>
                <c:pt idx="1294">
                  <c:v>62778.845278893794</c:v>
                </c:pt>
                <c:pt idx="1295">
                  <c:v>62910.610252773302</c:v>
                </c:pt>
                <c:pt idx="1296">
                  <c:v>63042.527905158153</c:v>
                </c:pt>
                <c:pt idx="1297">
                  <c:v>63174.597823694465</c:v>
                </c:pt>
                <c:pt idx="1298">
                  <c:v>63306.819523819773</c:v>
                </c:pt>
                <c:pt idx="1299">
                  <c:v>63439.192540220014</c:v>
                </c:pt>
                <c:pt idx="1300">
                  <c:v>63571.716407918699</c:v>
                </c:pt>
                <c:pt idx="1301">
                  <c:v>63704.390670807923</c:v>
                </c:pt>
                <c:pt idx="1302">
                  <c:v>63837.214827646138</c:v>
                </c:pt>
                <c:pt idx="1303">
                  <c:v>63970.188390100637</c:v>
                </c:pt>
                <c:pt idx="1304">
                  <c:v>64103.310890057983</c:v>
                </c:pt>
                <c:pt idx="1305">
                  <c:v>64236.581876733035</c:v>
                </c:pt>
                <c:pt idx="1306">
                  <c:v>64370.000768708342</c:v>
                </c:pt>
                <c:pt idx="1307">
                  <c:v>64503.567148902148</c:v>
                </c:pt>
                <c:pt idx="1308">
                  <c:v>64637.28049071283</c:v>
                </c:pt>
                <c:pt idx="1309">
                  <c:v>64771.140270562937</c:v>
                </c:pt>
                <c:pt idx="1310">
                  <c:v>64905.14601660167</c:v>
                </c:pt>
                <c:pt idx="1311">
                  <c:v>65039.29717901675</c:v>
                </c:pt>
                <c:pt idx="1312">
                  <c:v>65173.593285372583</c:v>
                </c:pt>
                <c:pt idx="1313">
                  <c:v>65308.033805594263</c:v>
                </c:pt>
                <c:pt idx="1314">
                  <c:v>65442.618159092708</c:v>
                </c:pt>
                <c:pt idx="1315">
                  <c:v>65577.345888920972</c:v>
                </c:pt>
                <c:pt idx="1316">
                  <c:v>65712.216442205376</c:v>
                </c:pt>
                <c:pt idx="1317">
                  <c:v>65847.229271524833</c:v>
                </c:pt>
                <c:pt idx="1318">
                  <c:v>65982.38386154348</c:v>
                </c:pt>
                <c:pt idx="1319">
                  <c:v>66117.679628327489</c:v>
                </c:pt>
                <c:pt idx="1320">
                  <c:v>66253.116057597188</c:v>
                </c:pt>
                <c:pt idx="1321">
                  <c:v>66388.692611868886</c:v>
                </c:pt>
                <c:pt idx="1322">
                  <c:v>66524.408685282484</c:v>
                </c:pt>
                <c:pt idx="1323">
                  <c:v>66660.263759624024</c:v>
                </c:pt>
                <c:pt idx="1324">
                  <c:v>66796.257266488596</c:v>
                </c:pt>
                <c:pt idx="1325">
                  <c:v>66932.388614327472</c:v>
                </c:pt>
                <c:pt idx="1326">
                  <c:v>67068.657281888387</c:v>
                </c:pt>
                <c:pt idx="1327">
                  <c:v>67205.062622126919</c:v>
                </c:pt>
                <c:pt idx="1328">
                  <c:v>67341.604133353118</c:v>
                </c:pt>
                <c:pt idx="1329">
                  <c:v>67478.281131473763</c:v>
                </c:pt>
                <c:pt idx="1330">
                  <c:v>67615.093172228153</c:v>
                </c:pt>
                <c:pt idx="1331">
                  <c:v>67752.039524579435</c:v>
                </c:pt>
                <c:pt idx="1332">
                  <c:v>67889.119689204788</c:v>
                </c:pt>
                <c:pt idx="1333">
                  <c:v>68026.333010524846</c:v>
                </c:pt>
                <c:pt idx="1334">
                  <c:v>68163.678876753183</c:v>
                </c:pt>
                <c:pt idx="1335">
                  <c:v>68301.156746666093</c:v>
                </c:pt>
                <c:pt idx="1336">
                  <c:v>68438.765942308586</c:v>
                </c:pt>
                <c:pt idx="1337">
                  <c:v>68576.505905349928</c:v>
                </c:pt>
                <c:pt idx="1338">
                  <c:v>68714.375957128039</c:v>
                </c:pt>
                <c:pt idx="1339">
                  <c:v>68852.375483425785</c:v>
                </c:pt>
                <c:pt idx="1340">
                  <c:v>68990.503882324047</c:v>
                </c:pt>
                <c:pt idx="1341">
                  <c:v>69128.760531182968</c:v>
                </c:pt>
                <c:pt idx="1342">
                  <c:v>69267.144772076834</c:v>
                </c:pt>
                <c:pt idx="1343">
                  <c:v>69405.655942175377</c:v>
                </c:pt>
                <c:pt idx="1344">
                  <c:v>69544.293405574601</c:v>
                </c:pt>
                <c:pt idx="1345">
                  <c:v>69683.056537857527</c:v>
                </c:pt>
                <c:pt idx="1346">
                  <c:v>69821.944694581471</c:v>
                </c:pt>
                <c:pt idx="1347">
                  <c:v>69960.957194991221</c:v>
                </c:pt>
                <c:pt idx="1348">
                  <c:v>70100.093353364951</c:v>
                </c:pt>
                <c:pt idx="1349">
                  <c:v>70239.352511811332</c:v>
                </c:pt>
                <c:pt idx="1350">
                  <c:v>70378.734063438664</c:v>
                </c:pt>
                <c:pt idx="1351">
                  <c:v>70518.237261321119</c:v>
                </c:pt>
                <c:pt idx="1352">
                  <c:v>70657.861461924476</c:v>
                </c:pt>
                <c:pt idx="1353">
                  <c:v>70797.605976908861</c:v>
                </c:pt>
                <c:pt idx="1354">
                  <c:v>70937.470085823385</c:v>
                </c:pt>
                <c:pt idx="1355">
                  <c:v>71077.453159265991</c:v>
                </c:pt>
                <c:pt idx="1356">
                  <c:v>71217.554447266448</c:v>
                </c:pt>
                <c:pt idx="1357">
                  <c:v>71357.773263434821</c:v>
                </c:pt>
                <c:pt idx="1358">
                  <c:v>71498.108958171302</c:v>
                </c:pt>
                <c:pt idx="1359">
                  <c:v>71638.560705819167</c:v>
                </c:pt>
                <c:pt idx="1360">
                  <c:v>71779.127916237383</c:v>
                </c:pt>
                <c:pt idx="1361">
                  <c:v>71919.809795571418</c:v>
                </c:pt>
                <c:pt idx="1362">
                  <c:v>72060.605655464227</c:v>
                </c:pt>
                <c:pt idx="1363">
                  <c:v>72201.514761434446</c:v>
                </c:pt>
                <c:pt idx="1364">
                  <c:v>72342.536367986715</c:v>
                </c:pt>
                <c:pt idx="1365">
                  <c:v>72483.669758485456</c:v>
                </c:pt>
                <c:pt idx="1366">
                  <c:v>72624.914220355058</c:v>
                </c:pt>
                <c:pt idx="1367">
                  <c:v>72766.268958407978</c:v>
                </c:pt>
                <c:pt idx="1368">
                  <c:v>72907.7332569461</c:v>
                </c:pt>
                <c:pt idx="1369">
                  <c:v>73049.306347620994</c:v>
                </c:pt>
                <c:pt idx="1370">
                  <c:v>73190.98751172515</c:v>
                </c:pt>
                <c:pt idx="1371">
                  <c:v>73332.775907403338</c:v>
                </c:pt>
                <c:pt idx="1372">
                  <c:v>73474.670886433189</c:v>
                </c:pt>
                <c:pt idx="1373">
                  <c:v>73616.671603432944</c:v>
                </c:pt>
                <c:pt idx="1374">
                  <c:v>73758.777245089252</c:v>
                </c:pt>
                <c:pt idx="1375">
                  <c:v>73900.987155551542</c:v>
                </c:pt>
                <c:pt idx="1376">
                  <c:v>74043.300447591304</c:v>
                </c:pt>
                <c:pt idx="1377">
                  <c:v>74185.716407807151</c:v>
                </c:pt>
                <c:pt idx="1378">
                  <c:v>74328.234187782626</c:v>
                </c:pt>
                <c:pt idx="1379">
                  <c:v>74470.853016392459</c:v>
                </c:pt>
                <c:pt idx="1380">
                  <c:v>74613.572106135223</c:v>
                </c:pt>
                <c:pt idx="1381">
                  <c:v>74756.390632880109</c:v>
                </c:pt>
                <c:pt idx="1382">
                  <c:v>74899.307794691369</c:v>
                </c:pt>
                <c:pt idx="1383">
                  <c:v>75042.322807090095</c:v>
                </c:pt>
                <c:pt idx="1384">
                  <c:v>75185.434810023959</c:v>
                </c:pt>
                <c:pt idx="1385">
                  <c:v>75328.642991819142</c:v>
                </c:pt>
                <c:pt idx="1386">
                  <c:v>75471.946549477594</c:v>
                </c:pt>
                <c:pt idx="1387">
                  <c:v>75615.344657763359</c:v>
                </c:pt>
                <c:pt idx="1388">
                  <c:v>75758.836441631458</c:v>
                </c:pt>
                <c:pt idx="1389">
                  <c:v>75902.421061874382</c:v>
                </c:pt>
                <c:pt idx="1390">
                  <c:v>76046.097773208356</c:v>
                </c:pt>
                <c:pt idx="1391">
                  <c:v>76189.865591807582</c:v>
                </c:pt>
                <c:pt idx="1392">
                  <c:v>76333.723736209053</c:v>
                </c:pt>
                <c:pt idx="1393">
                  <c:v>76477.671398258099</c:v>
                </c:pt>
                <c:pt idx="1394">
                  <c:v>76621.707579024151</c:v>
                </c:pt>
                <c:pt idx="1395">
                  <c:v>76765.83155556368</c:v>
                </c:pt>
                <c:pt idx="1396">
                  <c:v>76910.042387763271</c:v>
                </c:pt>
                <c:pt idx="1397">
                  <c:v>77054.33920267038</c:v>
                </c:pt>
                <c:pt idx="1398">
                  <c:v>77198.721145623451</c:v>
                </c:pt>
                <c:pt idx="1399">
                  <c:v>77343.187308084918</c:v>
                </c:pt>
                <c:pt idx="1400">
                  <c:v>77487.736829071</c:v>
                </c:pt>
                <c:pt idx="1401">
                  <c:v>77632.368813706489</c:v>
                </c:pt>
                <c:pt idx="1402">
                  <c:v>77777.082318584216</c:v>
                </c:pt>
                <c:pt idx="1403">
                  <c:v>77921.876559133045</c:v>
                </c:pt>
                <c:pt idx="1404">
                  <c:v>78066.750462543074</c:v>
                </c:pt>
                <c:pt idx="1405">
                  <c:v>78211.703260963826</c:v>
                </c:pt>
                <c:pt idx="1406">
                  <c:v>78356.73398918481</c:v>
                </c:pt>
                <c:pt idx="1407">
                  <c:v>78501.841726598926</c:v>
                </c:pt>
                <c:pt idx="1408">
                  <c:v>78647.025571475009</c:v>
                </c:pt>
                <c:pt idx="1409">
                  <c:v>78792.284544011098</c:v>
                </c:pt>
                <c:pt idx="1410">
                  <c:v>78937.617782603207</c:v>
                </c:pt>
                <c:pt idx="1411">
                  <c:v>79083.0243217768</c:v>
                </c:pt>
                <c:pt idx="1412">
                  <c:v>79228.50319291398</c:v>
                </c:pt>
                <c:pt idx="1413">
                  <c:v>79374.053518701607</c:v>
                </c:pt>
                <c:pt idx="1414">
                  <c:v>79519.674247044532</c:v>
                </c:pt>
                <c:pt idx="1415">
                  <c:v>79665.364565385142</c:v>
                </c:pt>
                <c:pt idx="1416">
                  <c:v>79811.123387562184</c:v>
                </c:pt>
                <c:pt idx="1417">
                  <c:v>79956.949793274965</c:v>
                </c:pt>
                <c:pt idx="1418">
                  <c:v>80102.842882376135</c:v>
                </c:pt>
                <c:pt idx="1419">
                  <c:v>80248.80157816365</c:v>
                </c:pt>
                <c:pt idx="1420">
                  <c:v>80394.82497182407</c:v>
                </c:pt>
                <c:pt idx="1421">
                  <c:v>80540.912050104307</c:v>
                </c:pt>
                <c:pt idx="1422">
                  <c:v>80687.061869730504</c:v>
                </c:pt>
                <c:pt idx="1423">
                  <c:v>80833.273408644498</c:v>
                </c:pt>
                <c:pt idx="1424">
                  <c:v>80979.545664135308</c:v>
                </c:pt>
                <c:pt idx="1425">
                  <c:v>81125.877679174839</c:v>
                </c:pt>
                <c:pt idx="1426">
                  <c:v>81272.268416751176</c:v>
                </c:pt>
                <c:pt idx="1427">
                  <c:v>81418.716910254181</c:v>
                </c:pt>
                <c:pt idx="1428">
                  <c:v>81565.222088106224</c:v>
                </c:pt>
                <c:pt idx="1429">
                  <c:v>81711.78299951939</c:v>
                </c:pt>
                <c:pt idx="1430">
                  <c:v>81858.398588172669</c:v>
                </c:pt>
                <c:pt idx="1431">
                  <c:v>82005.067818298761</c:v>
                </c:pt>
                <c:pt idx="1432">
                  <c:v>82151.789725308263</c:v>
                </c:pt>
                <c:pt idx="1433">
                  <c:v>82298.563187601452</c:v>
                </c:pt>
                <c:pt idx="1434">
                  <c:v>82445.387231868051</c:v>
                </c:pt>
                <c:pt idx="1435">
                  <c:v>82592.260827992563</c:v>
                </c:pt>
                <c:pt idx="1436">
                  <c:v>82739.182865792245</c:v>
                </c:pt>
                <c:pt idx="1437">
                  <c:v>82886.152331761288</c:v>
                </c:pt>
                <c:pt idx="1438">
                  <c:v>83033.168182177717</c:v>
                </c:pt>
                <c:pt idx="1439">
                  <c:v>83180.229344272637</c:v>
                </c:pt>
                <c:pt idx="1440">
                  <c:v>83327.334763488092</c:v>
                </c:pt>
                <c:pt idx="1441">
                  <c:v>83474.483383464452</c:v>
                </c:pt>
                <c:pt idx="1442">
                  <c:v>83621.674063557177</c:v>
                </c:pt>
                <c:pt idx="1443">
                  <c:v>83768.905840598483</c:v>
                </c:pt>
                <c:pt idx="1444">
                  <c:v>83916.177540302393</c:v>
                </c:pt>
                <c:pt idx="1445">
                  <c:v>84063.488109898317</c:v>
                </c:pt>
                <c:pt idx="1446">
                  <c:v>84210.83647003377</c:v>
                </c:pt>
                <c:pt idx="1447">
                  <c:v>84358.221508303628</c:v>
                </c:pt>
                <c:pt idx="1448">
                  <c:v>84505.642160291885</c:v>
                </c:pt>
                <c:pt idx="1449">
                  <c:v>84653.0972801936</c:v>
                </c:pt>
                <c:pt idx="1450">
                  <c:v>84800.585791638718</c:v>
                </c:pt>
                <c:pt idx="1451">
                  <c:v>84948.106592518234</c:v>
                </c:pt>
                <c:pt idx="1452">
                  <c:v>85095.658493124167</c:v>
                </c:pt>
                <c:pt idx="1453">
                  <c:v>85243.240512941091</c:v>
                </c:pt>
                <c:pt idx="1454">
                  <c:v>85390.851348625336</c:v>
                </c:pt>
                <c:pt idx="1455">
                  <c:v>85538.490061361532</c:v>
                </c:pt>
                <c:pt idx="1456">
                  <c:v>85686.15536468495</c:v>
                </c:pt>
                <c:pt idx="1457">
                  <c:v>85833.846233714678</c:v>
                </c:pt>
                <c:pt idx="1458">
                  <c:v>85981.561449665591</c:v>
                </c:pt>
                <c:pt idx="1459">
                  <c:v>86129.29987398682</c:v>
                </c:pt>
                <c:pt idx="1460">
                  <c:v>86277.060437699911</c:v>
                </c:pt>
                <c:pt idx="1461">
                  <c:v>86424.84188416187</c:v>
                </c:pt>
                <c:pt idx="1462">
                  <c:v>86572.643139328793</c:v>
                </c:pt>
                <c:pt idx="1463">
                  <c:v>86720.462987621024</c:v>
                </c:pt>
                <c:pt idx="1464">
                  <c:v>86868.300240480123</c:v>
                </c:pt>
                <c:pt idx="1465">
                  <c:v>87016.153833732154</c:v>
                </c:pt>
                <c:pt idx="1466">
                  <c:v>87164.022459181651</c:v>
                </c:pt>
                <c:pt idx="1467">
                  <c:v>87311.905048434652</c:v>
                </c:pt>
                <c:pt idx="1468">
                  <c:v>87459.800390139528</c:v>
                </c:pt>
                <c:pt idx="1469">
                  <c:v>87607.707189376233</c:v>
                </c:pt>
                <c:pt idx="1470">
                  <c:v>87755.624471453004</c:v>
                </c:pt>
                <c:pt idx="1471">
                  <c:v>87903.550820278178</c:v>
                </c:pt>
                <c:pt idx="1472">
                  <c:v>88051.485173887137</c:v>
                </c:pt>
                <c:pt idx="1473">
                  <c:v>88199.426269358824</c:v>
                </c:pt>
                <c:pt idx="1474">
                  <c:v>88347.372901272727</c:v>
                </c:pt>
                <c:pt idx="1475">
                  <c:v>88495.323932944462</c:v>
                </c:pt>
                <c:pt idx="1476">
                  <c:v>88643.278036680495</c:v>
                </c:pt>
                <c:pt idx="1477">
                  <c:v>88791.234044297613</c:v>
                </c:pt>
                <c:pt idx="1478">
                  <c:v>88939.190754986994</c:v>
                </c:pt>
                <c:pt idx="1479">
                  <c:v>89087.146884377798</c:v>
                </c:pt>
                <c:pt idx="1480">
                  <c:v>89235.101244565973</c:v>
                </c:pt>
                <c:pt idx="1481">
                  <c:v>89383.052570665561</c:v>
                </c:pt>
                <c:pt idx="1482">
                  <c:v>89530.999673033482</c:v>
                </c:pt>
                <c:pt idx="1483">
                  <c:v>89678.9412710959</c:v>
                </c:pt>
                <c:pt idx="1484">
                  <c:v>89826.876057766844</c:v>
                </c:pt>
                <c:pt idx="1485">
                  <c:v>89974.802880780713</c:v>
                </c:pt>
                <c:pt idx="1486">
                  <c:v>90122.720424323095</c:v>
                </c:pt>
                <c:pt idx="1487">
                  <c:v>90270.627477154048</c:v>
                </c:pt>
                <c:pt idx="1488">
                  <c:v>90418.522706663687</c:v>
                </c:pt>
                <c:pt idx="1489">
                  <c:v>90566.404871549996</c:v>
                </c:pt>
                <c:pt idx="1490">
                  <c:v>90714.272739557156</c:v>
                </c:pt>
                <c:pt idx="1491">
                  <c:v>90862.124972687656</c:v>
                </c:pt>
                <c:pt idx="1492">
                  <c:v>91009.960338262565</c:v>
                </c:pt>
                <c:pt idx="1493">
                  <c:v>91157.777510512315</c:v>
                </c:pt>
                <c:pt idx="1494">
                  <c:v>91305.575197628466</c:v>
                </c:pt>
                <c:pt idx="1495">
                  <c:v>91453.3522049967</c:v>
                </c:pt>
                <c:pt idx="1496">
                  <c:v>91601.107123394278</c:v>
                </c:pt>
                <c:pt idx="1497">
                  <c:v>91748.904259585193</c:v>
                </c:pt>
                <c:pt idx="1498">
                  <c:v>91896.644234478896</c:v>
                </c:pt>
                <c:pt idx="1499">
                  <c:v>92044.226543982586</c:v>
                </c:pt>
                <c:pt idx="1500">
                  <c:v>92191.8802154648</c:v>
                </c:pt>
                <c:pt idx="1501">
                  <c:v>92339.505316602663</c:v>
                </c:pt>
                <c:pt idx="1502">
                  <c:v>92487.167129517722</c:v>
                </c:pt>
                <c:pt idx="1503">
                  <c:v>92634.764670713019</c:v>
                </c:pt>
                <c:pt idx="1504">
                  <c:v>92782.195827512158</c:v>
                </c:pt>
                <c:pt idx="1505">
                  <c:v>92929.693336206939</c:v>
                </c:pt>
                <c:pt idx="1506">
                  <c:v>93077.155597627076</c:v>
                </c:pt>
                <c:pt idx="1507">
                  <c:v>93224.649022990736</c:v>
                </c:pt>
                <c:pt idx="1508">
                  <c:v>93372.070960203229</c:v>
                </c:pt>
                <c:pt idx="1509">
                  <c:v>93519.317685347138</c:v>
                </c:pt>
                <c:pt idx="1510">
                  <c:v>93666.625651842944</c:v>
                </c:pt>
                <c:pt idx="1511">
                  <c:v>93813.89168238634</c:v>
                </c:pt>
                <c:pt idx="1512">
                  <c:v>93961.183151213801</c:v>
                </c:pt>
                <c:pt idx="1513">
                  <c:v>94108.395850005341</c:v>
                </c:pt>
                <c:pt idx="1514">
                  <c:v>94255.424402845121</c:v>
                </c:pt>
                <c:pt idx="1515">
                  <c:v>94402.509026145461</c:v>
                </c:pt>
                <c:pt idx="1516">
                  <c:v>94549.544861314513</c:v>
                </c:pt>
                <c:pt idx="1517">
                  <c:v>94696.60040209521</c:v>
                </c:pt>
                <c:pt idx="1518">
                  <c:v>94843.569758099169</c:v>
                </c:pt>
                <c:pt idx="1519">
                  <c:v>94990.345930587719</c:v>
                </c:pt>
                <c:pt idx="1520">
                  <c:v>95137.172905010942</c:v>
                </c:pt>
                <c:pt idx="1521">
                  <c:v>95283.944201824052</c:v>
                </c:pt>
                <c:pt idx="1522">
                  <c:v>95430.729358278506</c:v>
                </c:pt>
                <c:pt idx="1523">
                  <c:v>95577.420838883394</c:v>
                </c:pt>
                <c:pt idx="1524">
                  <c:v>95723.909997517694</c:v>
                </c:pt>
                <c:pt idx="1525">
                  <c:v>95870.444649274068</c:v>
                </c:pt>
                <c:pt idx="1526">
                  <c:v>96016.916562729064</c:v>
                </c:pt>
                <c:pt idx="1527">
                  <c:v>96163.324396517637</c:v>
                </c:pt>
                <c:pt idx="1528">
                  <c:v>96309.666773846679</c:v>
                </c:pt>
                <c:pt idx="1529">
                  <c:v>96455.942167388625</c:v>
                </c:pt>
                <c:pt idx="1530">
                  <c:v>96602.149274972908</c:v>
                </c:pt>
                <c:pt idx="1531">
                  <c:v>96748.28662625514</c:v>
                </c:pt>
                <c:pt idx="1532">
                  <c:v>96894.352797150583</c:v>
                </c:pt>
                <c:pt idx="1533">
                  <c:v>97040.346327071296</c:v>
                </c:pt>
                <c:pt idx="1534">
                  <c:v>97186.265799605433</c:v>
                </c:pt>
                <c:pt idx="1535">
                  <c:v>97332.109829455585</c:v>
                </c:pt>
                <c:pt idx="1536">
                  <c:v>97477.876927770922</c:v>
                </c:pt>
                <c:pt idx="1537">
                  <c:v>97623.565651896832</c:v>
                </c:pt>
                <c:pt idx="1538">
                  <c:v>97769.174588413822</c:v>
                </c:pt>
                <c:pt idx="1539">
                  <c:v>97914.702237763879</c:v>
                </c:pt>
                <c:pt idx="1540">
                  <c:v>98060.147196169259</c:v>
                </c:pt>
                <c:pt idx="1541">
                  <c:v>98205.507989904421</c:v>
                </c:pt>
                <c:pt idx="1542">
                  <c:v>98350.783125088579</c:v>
                </c:pt>
                <c:pt idx="1543">
                  <c:v>98495.971237336547</c:v>
                </c:pt>
                <c:pt idx="1544">
                  <c:v>98641.070776322755</c:v>
                </c:pt>
                <c:pt idx="1545">
                  <c:v>98786.080286962693</c:v>
                </c:pt>
                <c:pt idx="1546">
                  <c:v>98930.998311748321</c:v>
                </c:pt>
                <c:pt idx="1547">
                  <c:v>99075.823406313662</c:v>
                </c:pt>
                <c:pt idx="1548">
                  <c:v>99220.554021811171</c:v>
                </c:pt>
                <c:pt idx="1549">
                  <c:v>99365.188758597884</c:v>
                </c:pt>
                <c:pt idx="1550">
                  <c:v>99509.726076634935</c:v>
                </c:pt>
                <c:pt idx="1551">
                  <c:v>99654.16450214629</c:v>
                </c:pt>
                <c:pt idx="1552">
                  <c:v>99798.502608128911</c:v>
                </c:pt>
                <c:pt idx="1553">
                  <c:v>99942.738828288668</c:v>
                </c:pt>
                <c:pt idx="1554">
                  <c:v>100086.87164547639</c:v>
                </c:pt>
                <c:pt idx="1555">
                  <c:v>100230.89967232585</c:v>
                </c:pt>
                <c:pt idx="1556">
                  <c:v>100374.82135145679</c:v>
                </c:pt>
                <c:pt idx="1557">
                  <c:v>100518.63513703186</c:v>
                </c:pt>
                <c:pt idx="1558">
                  <c:v>100662.33961736638</c:v>
                </c:pt>
                <c:pt idx="1559">
                  <c:v>100805.93319118656</c:v>
                </c:pt>
                <c:pt idx="1560">
                  <c:v>100949.41438635271</c:v>
                </c:pt>
                <c:pt idx="1561">
                  <c:v>101092.7817332811</c:v>
                </c:pt>
                <c:pt idx="1562">
                  <c:v>101236.03367022942</c:v>
                </c:pt>
                <c:pt idx="1563">
                  <c:v>101379.16866656054</c:v>
                </c:pt>
                <c:pt idx="1564">
                  <c:v>101522.18524432874</c:v>
                </c:pt>
                <c:pt idx="1565">
                  <c:v>101665.08184622558</c:v>
                </c:pt>
                <c:pt idx="1566">
                  <c:v>101807.85695343725</c:v>
                </c:pt>
                <c:pt idx="1567">
                  <c:v>101950.50905849566</c:v>
                </c:pt>
                <c:pt idx="1568">
                  <c:v>102093.03661585091</c:v>
                </c:pt>
                <c:pt idx="1569">
                  <c:v>102235.43806338224</c:v>
                </c:pt>
                <c:pt idx="1570">
                  <c:v>102377.71196902417</c:v>
                </c:pt>
                <c:pt idx="1571">
                  <c:v>102519.85662359284</c:v>
                </c:pt>
                <c:pt idx="1572">
                  <c:v>102661.87064668247</c:v>
                </c:pt>
                <c:pt idx="1573">
                  <c:v>102803.75244298061</c:v>
                </c:pt>
                <c:pt idx="1574">
                  <c:v>102945.50043667594</c:v>
                </c:pt>
                <c:pt idx="1575">
                  <c:v>103087.11307473772</c:v>
                </c:pt>
                <c:pt idx="1576">
                  <c:v>103228.58888286469</c:v>
                </c:pt>
                <c:pt idx="1577">
                  <c:v>103369.92621841845</c:v>
                </c:pt>
                <c:pt idx="1578">
                  <c:v>103511.12361482525</c:v>
                </c:pt>
                <c:pt idx="1579">
                  <c:v>103652.1794113264</c:v>
                </c:pt>
                <c:pt idx="1580">
                  <c:v>103793.09218477149</c:v>
                </c:pt>
                <c:pt idx="1581">
                  <c:v>103933.86026900612</c:v>
                </c:pt>
                <c:pt idx="1582">
                  <c:v>104074.48211540205</c:v>
                </c:pt>
                <c:pt idx="1583">
                  <c:v>104214.95620914246</c:v>
                </c:pt>
                <c:pt idx="1584">
                  <c:v>104355.28087615869</c:v>
                </c:pt>
                <c:pt idx="1585">
                  <c:v>104495.45475404902</c:v>
                </c:pt>
                <c:pt idx="1586">
                  <c:v>104635.47601791902</c:v>
                </c:pt>
                <c:pt idx="1587">
                  <c:v>104775.34328927744</c:v>
                </c:pt>
                <c:pt idx="1588">
                  <c:v>104915.05489536944</c:v>
                </c:pt>
                <c:pt idx="1589">
                  <c:v>105054.60933300004</c:v>
                </c:pt>
                <c:pt idx="1590">
                  <c:v>105194.00489842646</c:v>
                </c:pt>
                <c:pt idx="1591">
                  <c:v>105333.2401575074</c:v>
                </c:pt>
                <c:pt idx="1592">
                  <c:v>105472.31346448899</c:v>
                </c:pt>
                <c:pt idx="1593">
                  <c:v>105611.2232076701</c:v>
                </c:pt>
                <c:pt idx="1594">
                  <c:v>105749.96779960812</c:v>
                </c:pt>
                <c:pt idx="1595">
                  <c:v>105888.54574597419</c:v>
                </c:pt>
                <c:pt idx="1596">
                  <c:v>106026.95538111584</c:v>
                </c:pt>
                <c:pt idx="1597">
                  <c:v>106165.19512176144</c:v>
                </c:pt>
                <c:pt idx="1598">
                  <c:v>106303.26338245223</c:v>
                </c:pt>
                <c:pt idx="1599">
                  <c:v>106441.15856604354</c:v>
                </c:pt>
                <c:pt idx="1600">
                  <c:v>106578.87909287261</c:v>
                </c:pt>
                <c:pt idx="1601">
                  <c:v>106716.42336180495</c:v>
                </c:pt>
                <c:pt idx="1602">
                  <c:v>106853.78974186043</c:v>
                </c:pt>
                <c:pt idx="1603">
                  <c:v>106990.97667524822</c:v>
                </c:pt>
                <c:pt idx="1604">
                  <c:v>107127.98251789423</c:v>
                </c:pt>
                <c:pt idx="1605">
                  <c:v>107264.80575546925</c:v>
                </c:pt>
                <c:pt idx="1606">
                  <c:v>107401.44470234599</c:v>
                </c:pt>
                <c:pt idx="1607">
                  <c:v>107537.89779374494</c:v>
                </c:pt>
                <c:pt idx="1608">
                  <c:v>107674.16334887504</c:v>
                </c:pt>
                <c:pt idx="1609">
                  <c:v>107810.23986730317</c:v>
                </c:pt>
                <c:pt idx="1610">
                  <c:v>107946.12567320772</c:v>
                </c:pt>
                <c:pt idx="1611">
                  <c:v>108081.81918672084</c:v>
                </c:pt>
                <c:pt idx="1612">
                  <c:v>108217.31875820617</c:v>
                </c:pt>
                <c:pt idx="1613">
                  <c:v>108352.62285147447</c:v>
                </c:pt>
                <c:pt idx="1614">
                  <c:v>108487.72976743805</c:v>
                </c:pt>
                <c:pt idx="1615">
                  <c:v>108622.63793611609</c:v>
                </c:pt>
                <c:pt idx="1616">
                  <c:v>108757.34573217906</c:v>
                </c:pt>
                <c:pt idx="1617">
                  <c:v>108891.85153657735</c:v>
                </c:pt>
                <c:pt idx="1618">
                  <c:v>109026.15376748446</c:v>
                </c:pt>
                <c:pt idx="1619">
                  <c:v>109160.25071820273</c:v>
                </c:pt>
                <c:pt idx="1620">
                  <c:v>109294.14088900939</c:v>
                </c:pt>
                <c:pt idx="1621">
                  <c:v>109427.82257035495</c:v>
                </c:pt>
                <c:pt idx="1622">
                  <c:v>109561.29417520898</c:v>
                </c:pt>
                <c:pt idx="1623">
                  <c:v>109694.55407614351</c:v>
                </c:pt>
                <c:pt idx="1624">
                  <c:v>109827.60067755483</c:v>
                </c:pt>
                <c:pt idx="1625">
                  <c:v>109960.4322773051</c:v>
                </c:pt>
                <c:pt idx="1626">
                  <c:v>110093.04735601846</c:v>
                </c:pt>
                <c:pt idx="1627">
                  <c:v>110225.444242415</c:v>
                </c:pt>
                <c:pt idx="1628">
                  <c:v>110357.62126353839</c:v>
                </c:pt>
                <c:pt idx="1629">
                  <c:v>110489.57685843193</c:v>
                </c:pt>
                <c:pt idx="1630">
                  <c:v>110621.30943711576</c:v>
                </c:pt>
                <c:pt idx="1631">
                  <c:v>110752.81723849435</c:v>
                </c:pt>
                <c:pt idx="1632">
                  <c:v>110884.09874428592</c:v>
                </c:pt>
                <c:pt idx="1633">
                  <c:v>111015.1523162466</c:v>
                </c:pt>
                <c:pt idx="1634">
                  <c:v>111145.97631036698</c:v>
                </c:pt>
                <c:pt idx="1635">
                  <c:v>111276.56909134264</c:v>
                </c:pt>
                <c:pt idx="1636">
                  <c:v>111406.92901327039</c:v>
                </c:pt>
                <c:pt idx="1637">
                  <c:v>111537.05451473009</c:v>
                </c:pt>
                <c:pt idx="1638">
                  <c:v>111666.94391307779</c:v>
                </c:pt>
                <c:pt idx="1639">
                  <c:v>111796.59556086078</c:v>
                </c:pt>
                <c:pt idx="1640">
                  <c:v>111926.0078988415</c:v>
                </c:pt>
                <c:pt idx="1641">
                  <c:v>112055.17923806632</c:v>
                </c:pt>
                <c:pt idx="1642">
                  <c:v>112184.10797377738</c:v>
                </c:pt>
                <c:pt idx="1643">
                  <c:v>112312.79246008855</c:v>
                </c:pt>
                <c:pt idx="1644">
                  <c:v>112441.23112865612</c:v>
                </c:pt>
                <c:pt idx="1645">
                  <c:v>112569.42225461687</c:v>
                </c:pt>
                <c:pt idx="1646">
                  <c:v>112697.36426869623</c:v>
                </c:pt>
                <c:pt idx="1647">
                  <c:v>112825.05552322615</c:v>
                </c:pt>
                <c:pt idx="1648">
                  <c:v>112952.49445189485</c:v>
                </c:pt>
                <c:pt idx="1649">
                  <c:v>113079.67928074216</c:v>
                </c:pt>
                <c:pt idx="1650">
                  <c:v>113206.60852737134</c:v>
                </c:pt>
                <c:pt idx="1651">
                  <c:v>113333.28049924219</c:v>
                </c:pt>
                <c:pt idx="1652">
                  <c:v>113459.69358821429</c:v>
                </c:pt>
                <c:pt idx="1653">
                  <c:v>113585.84614465671</c:v>
                </c:pt>
                <c:pt idx="1654">
                  <c:v>113711.73651693073</c:v>
                </c:pt>
                <c:pt idx="1655">
                  <c:v>113837.36318106014</c:v>
                </c:pt>
                <c:pt idx="1656">
                  <c:v>113962.72440259786</c:v>
                </c:pt>
                <c:pt idx="1657">
                  <c:v>114087.81861448429</c:v>
                </c:pt>
                <c:pt idx="1658">
                  <c:v>114212.64416664607</c:v>
                </c:pt>
                <c:pt idx="1659">
                  <c:v>114337.19940797871</c:v>
                </c:pt>
                <c:pt idx="1660">
                  <c:v>114461.48281464363</c:v>
                </c:pt>
                <c:pt idx="1661">
                  <c:v>114585.49265239399</c:v>
                </c:pt>
                <c:pt idx="1662">
                  <c:v>114709.22735511848</c:v>
                </c:pt>
                <c:pt idx="1663">
                  <c:v>114832.6853152172</c:v>
                </c:pt>
                <c:pt idx="1664">
                  <c:v>114955.86484118665</c:v>
                </c:pt>
                <c:pt idx="1665">
                  <c:v>115078.76436802157</c:v>
                </c:pt>
                <c:pt idx="1666">
                  <c:v>115201.38233126511</c:v>
                </c:pt>
                <c:pt idx="1667">
                  <c:v>115323.71695592724</c:v>
                </c:pt>
                <c:pt idx="1668">
                  <c:v>115445.76676265856</c:v>
                </c:pt>
                <c:pt idx="1669">
                  <c:v>115567.53010466648</c:v>
                </c:pt>
                <c:pt idx="1670">
                  <c:v>115689.005291528</c:v>
                </c:pt>
                <c:pt idx="1671">
                  <c:v>115810.19084701968</c:v>
                </c:pt>
                <c:pt idx="1672">
                  <c:v>115931.08504013241</c:v>
                </c:pt>
                <c:pt idx="1673">
                  <c:v>116051.68631022709</c:v>
                </c:pt>
                <c:pt idx="1674">
                  <c:v>116171.99301376224</c:v>
                </c:pt>
                <c:pt idx="1675">
                  <c:v>116292.00354746103</c:v>
                </c:pt>
                <c:pt idx="1676">
                  <c:v>116411.71635477699</c:v>
                </c:pt>
                <c:pt idx="1677">
                  <c:v>116531.12979296737</c:v>
                </c:pt>
                <c:pt idx="1678">
                  <c:v>116650.24226271946</c:v>
                </c:pt>
                <c:pt idx="1679">
                  <c:v>116769.05212496452</c:v>
                </c:pt>
                <c:pt idx="1680">
                  <c:v>116887.55782288154</c:v>
                </c:pt>
                <c:pt idx="1681">
                  <c:v>117005.75767598431</c:v>
                </c:pt>
                <c:pt idx="1682">
                  <c:v>117123.65026170496</c:v>
                </c:pt>
                <c:pt idx="1683">
                  <c:v>117241.23376936262</c:v>
                </c:pt>
                <c:pt idx="1684">
                  <c:v>117358.50673851128</c:v>
                </c:pt>
                <c:pt idx="1685">
                  <c:v>117706.10122801324</c:v>
                </c:pt>
                <c:pt idx="1686">
                  <c:v>118049.20928256978</c:v>
                </c:pt>
                <c:pt idx="1687">
                  <c:v>118618.98366734273</c:v>
                </c:pt>
                <c:pt idx="1688">
                  <c:v>119180.46468172919</c:v>
                </c:pt>
                <c:pt idx="1689">
                  <c:v>119733.45755425157</c:v>
                </c:pt>
                <c:pt idx="1690">
                  <c:v>120277.7690702348</c:v>
                </c:pt>
                <c:pt idx="1691">
                  <c:v>120813.20769806583</c:v>
                </c:pt>
                <c:pt idx="1692">
                  <c:v>121339.58371533266</c:v>
                </c:pt>
                <c:pt idx="1693">
                  <c:v>121856.70936781399</c:v>
                </c:pt>
                <c:pt idx="1694">
                  <c:v>122364.39897588952</c:v>
                </c:pt>
                <c:pt idx="1695">
                  <c:v>122862.46907859332</c:v>
                </c:pt>
                <c:pt idx="1696">
                  <c:v>123350.73858527544</c:v>
                </c:pt>
                <c:pt idx="1697">
                  <c:v>123829.02887474946</c:v>
                </c:pt>
                <c:pt idx="1698">
                  <c:v>124297.16396245574</c:v>
                </c:pt>
                <c:pt idx="1699">
                  <c:v>124754.97060534124</c:v>
                </c:pt>
                <c:pt idx="1700">
                  <c:v>125202.27845256284</c:v>
                </c:pt>
                <c:pt idx="1701">
                  <c:v>125638.92016500462</c:v>
                </c:pt>
                <c:pt idx="1702">
                  <c:v>126064.73154276572</c:v>
                </c:pt>
                <c:pt idx="1703">
                  <c:v>126479.55165892998</c:v>
                </c:pt>
                <c:pt idx="1704">
                  <c:v>126883.22298412138</c:v>
                </c:pt>
                <c:pt idx="1705">
                  <c:v>127275.59150333055</c:v>
                </c:pt>
                <c:pt idx="1706">
                  <c:v>127656.50684436708</c:v>
                </c:pt>
                <c:pt idx="1707">
                  <c:v>128025.82240045344</c:v>
                </c:pt>
                <c:pt idx="1708">
                  <c:v>128383.39543470356</c:v>
                </c:pt>
                <c:pt idx="1709">
                  <c:v>128729.08720975203</c:v>
                </c:pt>
                <c:pt idx="1710">
                  <c:v>129062.7630951664</c:v>
                </c:pt>
                <c:pt idx="1711">
                  <c:v>129384.29266793613</c:v>
                </c:pt>
                <c:pt idx="1712">
                  <c:v>129693.54983609685</c:v>
                </c:pt>
                <c:pt idx="1713">
                  <c:v>129990.41293541779</c:v>
                </c:pt>
                <c:pt idx="1714">
                  <c:v>130274.76481863903</c:v>
                </c:pt>
                <c:pt idx="1715">
                  <c:v>130546.49297377646</c:v>
                </c:pt>
                <c:pt idx="1716">
                  <c:v>130805.48960054667</c:v>
                </c:pt>
                <c:pt idx="1717">
                  <c:v>131051.6517135991</c:v>
                </c:pt>
                <c:pt idx="1718">
                  <c:v>131284.8812155308</c:v>
                </c:pt>
                <c:pt idx="1719">
                  <c:v>131505.08499880423</c:v>
                </c:pt>
                <c:pt idx="1720">
                  <c:v>131712.17500266983</c:v>
                </c:pt>
                <c:pt idx="1721">
                  <c:v>131906.06830294046</c:v>
                </c:pt>
                <c:pt idx="1722">
                  <c:v>132086.68718120639</c:v>
                </c:pt>
                <c:pt idx="1723">
                  <c:v>132253.95918555747</c:v>
                </c:pt>
                <c:pt idx="1724">
                  <c:v>132407.8171951746</c:v>
                </c:pt>
                <c:pt idx="1725">
                  <c:v>132548.19948047563</c:v>
                </c:pt>
                <c:pt idx="1726">
                  <c:v>132675.04974826169</c:v>
                </c:pt>
                <c:pt idx="1727">
                  <c:v>132788.31720936648</c:v>
                </c:pt>
                <c:pt idx="1728">
                  <c:v>132887.95659353002</c:v>
                </c:pt>
                <c:pt idx="1729">
                  <c:v>132973.92820962248</c:v>
                </c:pt>
                <c:pt idx="1730">
                  <c:v>133046.1979780921</c:v>
                </c:pt>
                <c:pt idx="1731">
                  <c:v>133104.73744588005</c:v>
                </c:pt>
                <c:pt idx="1732">
                  <c:v>133149.52382998852</c:v>
                </c:pt>
                <c:pt idx="1733">
                  <c:v>133180.54002670044</c:v>
                </c:pt>
                <c:pt idx="1734">
                  <c:v>133197.7746178582</c:v>
                </c:pt>
                <c:pt idx="1735">
                  <c:v>66601.903503873807</c:v>
                </c:pt>
                <c:pt idx="1736">
                  <c:v>0</c:v>
                </c:pt>
                <c:pt idx="1737">
                  <c:v>0</c:v>
                </c:pt>
                <c:pt idx="1738">
                  <c:v>0</c:v>
                </c:pt>
                <c:pt idx="1739">
                  <c:v>0</c:v>
                </c:pt>
                <c:pt idx="1740">
                  <c:v>0</c:v>
                </c:pt>
                <c:pt idx="1741">
                  <c:v>0</c:v>
                </c:pt>
                <c:pt idx="1742">
                  <c:v>0</c:v>
                </c:pt>
                <c:pt idx="1743">
                  <c:v>0</c:v>
                </c:pt>
                <c:pt idx="1744">
                  <c:v>0</c:v>
                </c:pt>
                <c:pt idx="1745">
                  <c:v>0</c:v>
                </c:pt>
                <c:pt idx="1746">
                  <c:v>0</c:v>
                </c:pt>
              </c:numCache>
            </c:numRef>
          </c:yVal>
          <c:smooth val="1"/>
          <c:extLst>
            <c:ext xmlns:c16="http://schemas.microsoft.com/office/drawing/2014/chart" uri="{C3380CC4-5D6E-409C-BE32-E72D297353CC}">
              <c16:uniqueId val="{00000001-BAFF-4DEB-92F7-B34A84B3DB11}"/>
            </c:ext>
          </c:extLst>
        </c:ser>
        <c:dLbls>
          <c:showLegendKey val="0"/>
          <c:showVal val="0"/>
          <c:showCatName val="0"/>
          <c:showSerName val="0"/>
          <c:showPercent val="0"/>
          <c:showBubbleSize val="0"/>
        </c:dLbls>
        <c:axId val="204710272"/>
        <c:axId val="251587584"/>
        <c:extLst>
          <c:ext xmlns:c15="http://schemas.microsoft.com/office/drawing/2012/chart" uri="{02D57815-91ED-43cb-92C2-25804820EDAC}">
            <c15:filteredScatterSeries>
              <c15:ser>
                <c:idx val="1"/>
                <c:order val="2"/>
                <c:tx>
                  <c:v>Bending Moment- Current Included</c:v>
                </c:tx>
                <c:spPr>
                  <a:ln w="19050" cap="rnd">
                    <a:solidFill>
                      <a:schemeClr val="accent2"/>
                    </a:solidFill>
                    <a:prstDash val="sysDash"/>
                    <a:round/>
                  </a:ln>
                  <a:effectLst/>
                </c:spPr>
                <c:marker>
                  <c:symbol val="none"/>
                </c:marker>
                <c:xVal>
                  <c:numRef>
                    <c:extLst>
                      <c:ext uri="{02D57815-91ED-43cb-92C2-25804820EDAC}">
                        <c15:formulaRef>
                          <c15:sqref>Sheet1!$M$3:$M$1749</c15:sqref>
                        </c15:formulaRef>
                      </c:ext>
                    </c:extLst>
                    <c:numCache>
                      <c:formatCode>General</c:formatCode>
                      <c:ptCount val="1747"/>
                      <c:pt idx="0">
                        <c:v>1497.4728802504928</c:v>
                      </c:pt>
                      <c:pt idx="1">
                        <c:v>1496.4728802504928</c:v>
                      </c:pt>
                      <c:pt idx="2">
                        <c:v>1495.4728802504928</c:v>
                      </c:pt>
                      <c:pt idx="3">
                        <c:v>1494.4728802504928</c:v>
                      </c:pt>
                      <c:pt idx="4">
                        <c:v>1493.4728802504928</c:v>
                      </c:pt>
                      <c:pt idx="5">
                        <c:v>1492.4728802504928</c:v>
                      </c:pt>
                      <c:pt idx="6">
                        <c:v>1491.4728802504928</c:v>
                      </c:pt>
                      <c:pt idx="7">
                        <c:v>1490.4728802504928</c:v>
                      </c:pt>
                      <c:pt idx="8">
                        <c:v>1489.4728802504928</c:v>
                      </c:pt>
                      <c:pt idx="9">
                        <c:v>1488.4728802504928</c:v>
                      </c:pt>
                      <c:pt idx="10">
                        <c:v>1487.4728802504928</c:v>
                      </c:pt>
                      <c:pt idx="11">
                        <c:v>1486.4728802504928</c:v>
                      </c:pt>
                      <c:pt idx="12">
                        <c:v>1485.4728802504928</c:v>
                      </c:pt>
                      <c:pt idx="13">
                        <c:v>1484.4728802504928</c:v>
                      </c:pt>
                      <c:pt idx="14">
                        <c:v>1483.4728802504928</c:v>
                      </c:pt>
                      <c:pt idx="15">
                        <c:v>1482.4728802504928</c:v>
                      </c:pt>
                      <c:pt idx="16">
                        <c:v>1481.4728802504928</c:v>
                      </c:pt>
                      <c:pt idx="17">
                        <c:v>1480.4728802504928</c:v>
                      </c:pt>
                      <c:pt idx="18">
                        <c:v>1479.4728802504928</c:v>
                      </c:pt>
                      <c:pt idx="19">
                        <c:v>1478.4728802504928</c:v>
                      </c:pt>
                      <c:pt idx="20">
                        <c:v>1477.4728802504928</c:v>
                      </c:pt>
                      <c:pt idx="21">
                        <c:v>1476.4728802504928</c:v>
                      </c:pt>
                      <c:pt idx="22">
                        <c:v>1475.4728802504928</c:v>
                      </c:pt>
                      <c:pt idx="23">
                        <c:v>1474.4728802504928</c:v>
                      </c:pt>
                      <c:pt idx="24">
                        <c:v>1473.4728802504928</c:v>
                      </c:pt>
                      <c:pt idx="25">
                        <c:v>1472.4728802504928</c:v>
                      </c:pt>
                      <c:pt idx="26">
                        <c:v>1471.4728802504928</c:v>
                      </c:pt>
                      <c:pt idx="27">
                        <c:v>1470.4728802504928</c:v>
                      </c:pt>
                      <c:pt idx="28">
                        <c:v>1469.4728802504928</c:v>
                      </c:pt>
                      <c:pt idx="29">
                        <c:v>1468.4728802504928</c:v>
                      </c:pt>
                      <c:pt idx="30">
                        <c:v>1467.4728802504928</c:v>
                      </c:pt>
                      <c:pt idx="31">
                        <c:v>1466.4728802504928</c:v>
                      </c:pt>
                      <c:pt idx="32">
                        <c:v>1465.4728802504928</c:v>
                      </c:pt>
                      <c:pt idx="33">
                        <c:v>1464.4728802504928</c:v>
                      </c:pt>
                      <c:pt idx="34">
                        <c:v>1463.4728802504928</c:v>
                      </c:pt>
                      <c:pt idx="35">
                        <c:v>1462.4728802504928</c:v>
                      </c:pt>
                      <c:pt idx="36">
                        <c:v>1461.4728802504928</c:v>
                      </c:pt>
                      <c:pt idx="37">
                        <c:v>1460.4728802504928</c:v>
                      </c:pt>
                      <c:pt idx="38">
                        <c:v>1459.4728802504928</c:v>
                      </c:pt>
                      <c:pt idx="39">
                        <c:v>1458.4728802504928</c:v>
                      </c:pt>
                      <c:pt idx="40">
                        <c:v>1457.4728802504928</c:v>
                      </c:pt>
                      <c:pt idx="41">
                        <c:v>1456.4728802504928</c:v>
                      </c:pt>
                      <c:pt idx="42">
                        <c:v>1455.4728802504928</c:v>
                      </c:pt>
                      <c:pt idx="43">
                        <c:v>1454.4728802504928</c:v>
                      </c:pt>
                      <c:pt idx="44">
                        <c:v>1453.4728802504928</c:v>
                      </c:pt>
                      <c:pt idx="45">
                        <c:v>1452.4728802504928</c:v>
                      </c:pt>
                      <c:pt idx="46">
                        <c:v>1451.4728802504928</c:v>
                      </c:pt>
                      <c:pt idx="47">
                        <c:v>1450.4728802504928</c:v>
                      </c:pt>
                      <c:pt idx="48">
                        <c:v>1449.4728802504928</c:v>
                      </c:pt>
                      <c:pt idx="49">
                        <c:v>1448.4728802504928</c:v>
                      </c:pt>
                      <c:pt idx="50">
                        <c:v>1447.4728802504928</c:v>
                      </c:pt>
                      <c:pt idx="51">
                        <c:v>1446.4728802504928</c:v>
                      </c:pt>
                      <c:pt idx="52">
                        <c:v>1445.4728802504928</c:v>
                      </c:pt>
                      <c:pt idx="53">
                        <c:v>1444.4728802504928</c:v>
                      </c:pt>
                      <c:pt idx="54">
                        <c:v>1443.4728802504928</c:v>
                      </c:pt>
                      <c:pt idx="55">
                        <c:v>1442.4728802504928</c:v>
                      </c:pt>
                      <c:pt idx="56">
                        <c:v>1441.4728802504928</c:v>
                      </c:pt>
                      <c:pt idx="57">
                        <c:v>1440.4728802504928</c:v>
                      </c:pt>
                      <c:pt idx="58">
                        <c:v>1439.4728802504928</c:v>
                      </c:pt>
                      <c:pt idx="59">
                        <c:v>1438.4728802504928</c:v>
                      </c:pt>
                      <c:pt idx="60">
                        <c:v>1437.4728802504928</c:v>
                      </c:pt>
                      <c:pt idx="61">
                        <c:v>1436.4728802504928</c:v>
                      </c:pt>
                      <c:pt idx="62">
                        <c:v>1435.4728802504928</c:v>
                      </c:pt>
                      <c:pt idx="63">
                        <c:v>1434.4728802504928</c:v>
                      </c:pt>
                      <c:pt idx="64">
                        <c:v>1433.4728802504928</c:v>
                      </c:pt>
                      <c:pt idx="65">
                        <c:v>1432.4728802504928</c:v>
                      </c:pt>
                      <c:pt idx="66">
                        <c:v>1431.4728802504928</c:v>
                      </c:pt>
                      <c:pt idx="67">
                        <c:v>1430.4728802504928</c:v>
                      </c:pt>
                      <c:pt idx="68">
                        <c:v>1429.4728802504928</c:v>
                      </c:pt>
                      <c:pt idx="69">
                        <c:v>1428.4728802504928</c:v>
                      </c:pt>
                      <c:pt idx="70">
                        <c:v>1427.4728802504928</c:v>
                      </c:pt>
                      <c:pt idx="71">
                        <c:v>1426.4728802504928</c:v>
                      </c:pt>
                      <c:pt idx="72">
                        <c:v>1425.4728802504928</c:v>
                      </c:pt>
                      <c:pt idx="73">
                        <c:v>1424.4728802504928</c:v>
                      </c:pt>
                      <c:pt idx="74">
                        <c:v>1423.4728802504928</c:v>
                      </c:pt>
                      <c:pt idx="75">
                        <c:v>1422.4728802504928</c:v>
                      </c:pt>
                      <c:pt idx="76">
                        <c:v>1421.4728802504928</c:v>
                      </c:pt>
                      <c:pt idx="77">
                        <c:v>1420.4728802504928</c:v>
                      </c:pt>
                      <c:pt idx="78">
                        <c:v>1419.4728802504928</c:v>
                      </c:pt>
                      <c:pt idx="79">
                        <c:v>1418.4728802504928</c:v>
                      </c:pt>
                      <c:pt idx="80">
                        <c:v>1417.4728802504928</c:v>
                      </c:pt>
                      <c:pt idx="81">
                        <c:v>1416.4728802504928</c:v>
                      </c:pt>
                      <c:pt idx="82">
                        <c:v>1415.4728802504928</c:v>
                      </c:pt>
                      <c:pt idx="83">
                        <c:v>1414.4728802504928</c:v>
                      </c:pt>
                      <c:pt idx="84">
                        <c:v>1413.4728802504928</c:v>
                      </c:pt>
                      <c:pt idx="85">
                        <c:v>1412.4728802504928</c:v>
                      </c:pt>
                      <c:pt idx="86">
                        <c:v>1411.4728802504928</c:v>
                      </c:pt>
                      <c:pt idx="87">
                        <c:v>1410.4728802504928</c:v>
                      </c:pt>
                      <c:pt idx="88">
                        <c:v>1409.4728802504928</c:v>
                      </c:pt>
                      <c:pt idx="89">
                        <c:v>1408.4728802504928</c:v>
                      </c:pt>
                      <c:pt idx="90">
                        <c:v>1407.4728802504928</c:v>
                      </c:pt>
                      <c:pt idx="91">
                        <c:v>1406.4728802504928</c:v>
                      </c:pt>
                      <c:pt idx="92">
                        <c:v>1405.4728802504928</c:v>
                      </c:pt>
                      <c:pt idx="93">
                        <c:v>1404.4728802504928</c:v>
                      </c:pt>
                      <c:pt idx="94">
                        <c:v>1403.4728802504928</c:v>
                      </c:pt>
                      <c:pt idx="95">
                        <c:v>1402.4728802504928</c:v>
                      </c:pt>
                      <c:pt idx="96">
                        <c:v>1401.4728802504928</c:v>
                      </c:pt>
                      <c:pt idx="97">
                        <c:v>1400.4728802504928</c:v>
                      </c:pt>
                      <c:pt idx="98">
                        <c:v>1399.4728802504928</c:v>
                      </c:pt>
                      <c:pt idx="99">
                        <c:v>1398.4728802504928</c:v>
                      </c:pt>
                      <c:pt idx="100">
                        <c:v>1397.4728802504928</c:v>
                      </c:pt>
                      <c:pt idx="101">
                        <c:v>1396.4728802504928</c:v>
                      </c:pt>
                      <c:pt idx="102">
                        <c:v>1395.4728802504928</c:v>
                      </c:pt>
                      <c:pt idx="103">
                        <c:v>1394.4728802504928</c:v>
                      </c:pt>
                      <c:pt idx="104">
                        <c:v>1393.4728802504928</c:v>
                      </c:pt>
                      <c:pt idx="105">
                        <c:v>1392.4728802504928</c:v>
                      </c:pt>
                      <c:pt idx="106">
                        <c:v>1391.4728802504928</c:v>
                      </c:pt>
                      <c:pt idx="107">
                        <c:v>1390.4728802504928</c:v>
                      </c:pt>
                      <c:pt idx="108">
                        <c:v>1389.4728802504928</c:v>
                      </c:pt>
                      <c:pt idx="109">
                        <c:v>1388.4728802504928</c:v>
                      </c:pt>
                      <c:pt idx="110">
                        <c:v>1387.4728802504928</c:v>
                      </c:pt>
                      <c:pt idx="111">
                        <c:v>1386.4728802504928</c:v>
                      </c:pt>
                      <c:pt idx="112">
                        <c:v>1385.4728802504928</c:v>
                      </c:pt>
                      <c:pt idx="113">
                        <c:v>1384.4728802504928</c:v>
                      </c:pt>
                      <c:pt idx="114">
                        <c:v>1383.4728802504928</c:v>
                      </c:pt>
                      <c:pt idx="115">
                        <c:v>1382.4728802504928</c:v>
                      </c:pt>
                      <c:pt idx="116">
                        <c:v>1381.4728802504928</c:v>
                      </c:pt>
                      <c:pt idx="117">
                        <c:v>1380.4728802504928</c:v>
                      </c:pt>
                      <c:pt idx="118">
                        <c:v>1379.4728802504928</c:v>
                      </c:pt>
                      <c:pt idx="119">
                        <c:v>1378.4728802504928</c:v>
                      </c:pt>
                      <c:pt idx="120">
                        <c:v>1377.4728802504928</c:v>
                      </c:pt>
                      <c:pt idx="121">
                        <c:v>1376.4728802504928</c:v>
                      </c:pt>
                      <c:pt idx="122">
                        <c:v>1375.4728802504928</c:v>
                      </c:pt>
                      <c:pt idx="123">
                        <c:v>1374.4728802504928</c:v>
                      </c:pt>
                      <c:pt idx="124">
                        <c:v>1373.4728802504928</c:v>
                      </c:pt>
                      <c:pt idx="125">
                        <c:v>1372.4728802504928</c:v>
                      </c:pt>
                      <c:pt idx="126">
                        <c:v>1371.4728802504928</c:v>
                      </c:pt>
                      <c:pt idx="127">
                        <c:v>1370.4728802504928</c:v>
                      </c:pt>
                      <c:pt idx="128">
                        <c:v>1369.4728802504928</c:v>
                      </c:pt>
                      <c:pt idx="129">
                        <c:v>1368.4728802504928</c:v>
                      </c:pt>
                      <c:pt idx="130">
                        <c:v>1367.4728802504928</c:v>
                      </c:pt>
                      <c:pt idx="131">
                        <c:v>1366.4728802504928</c:v>
                      </c:pt>
                      <c:pt idx="132">
                        <c:v>1365.4728802504928</c:v>
                      </c:pt>
                      <c:pt idx="133">
                        <c:v>1364.4728802504928</c:v>
                      </c:pt>
                      <c:pt idx="134">
                        <c:v>1363.4728802504928</c:v>
                      </c:pt>
                      <c:pt idx="135">
                        <c:v>1362.4728802504928</c:v>
                      </c:pt>
                      <c:pt idx="136">
                        <c:v>1361.4728802504928</c:v>
                      </c:pt>
                      <c:pt idx="137">
                        <c:v>1360.4728802504928</c:v>
                      </c:pt>
                      <c:pt idx="138">
                        <c:v>1359.4728802504928</c:v>
                      </c:pt>
                      <c:pt idx="139">
                        <c:v>1358.4728802504928</c:v>
                      </c:pt>
                      <c:pt idx="140">
                        <c:v>1357.4728802504928</c:v>
                      </c:pt>
                      <c:pt idx="141">
                        <c:v>1356.4728802504928</c:v>
                      </c:pt>
                      <c:pt idx="142">
                        <c:v>1355.4728802504928</c:v>
                      </c:pt>
                      <c:pt idx="143">
                        <c:v>1354.4728802504928</c:v>
                      </c:pt>
                      <c:pt idx="144">
                        <c:v>1353.4728802504928</c:v>
                      </c:pt>
                      <c:pt idx="145">
                        <c:v>1352.4728802504928</c:v>
                      </c:pt>
                      <c:pt idx="146">
                        <c:v>1351.4728802504928</c:v>
                      </c:pt>
                      <c:pt idx="147">
                        <c:v>1350.4728802504928</c:v>
                      </c:pt>
                      <c:pt idx="148">
                        <c:v>1349.4728802504928</c:v>
                      </c:pt>
                      <c:pt idx="149">
                        <c:v>1348.4728802504928</c:v>
                      </c:pt>
                      <c:pt idx="150">
                        <c:v>1347.4728802504928</c:v>
                      </c:pt>
                      <c:pt idx="151">
                        <c:v>1346.4728802504928</c:v>
                      </c:pt>
                      <c:pt idx="152">
                        <c:v>1345.4728802504928</c:v>
                      </c:pt>
                      <c:pt idx="153">
                        <c:v>1344.4728802504928</c:v>
                      </c:pt>
                      <c:pt idx="154">
                        <c:v>1343.4728802504928</c:v>
                      </c:pt>
                      <c:pt idx="155">
                        <c:v>1342.4728802504928</c:v>
                      </c:pt>
                      <c:pt idx="156">
                        <c:v>1341.4728802504928</c:v>
                      </c:pt>
                      <c:pt idx="157">
                        <c:v>1340.4728802504928</c:v>
                      </c:pt>
                      <c:pt idx="158">
                        <c:v>1339.4728802504928</c:v>
                      </c:pt>
                      <c:pt idx="159">
                        <c:v>1338.4728802504928</c:v>
                      </c:pt>
                      <c:pt idx="160">
                        <c:v>1337.4728802504928</c:v>
                      </c:pt>
                      <c:pt idx="161">
                        <c:v>1336.4728802504928</c:v>
                      </c:pt>
                      <c:pt idx="162">
                        <c:v>1335.4728802504928</c:v>
                      </c:pt>
                      <c:pt idx="163">
                        <c:v>1334.4728802504928</c:v>
                      </c:pt>
                      <c:pt idx="164">
                        <c:v>1333.4728802504928</c:v>
                      </c:pt>
                      <c:pt idx="165">
                        <c:v>1332.4728802504928</c:v>
                      </c:pt>
                      <c:pt idx="166">
                        <c:v>1331.4728802504928</c:v>
                      </c:pt>
                      <c:pt idx="167">
                        <c:v>1330.4728802504928</c:v>
                      </c:pt>
                      <c:pt idx="168">
                        <c:v>1329.4728802504928</c:v>
                      </c:pt>
                      <c:pt idx="169">
                        <c:v>1328.4728802504928</c:v>
                      </c:pt>
                      <c:pt idx="170">
                        <c:v>1327.4728802504928</c:v>
                      </c:pt>
                      <c:pt idx="171">
                        <c:v>1326.4728802504928</c:v>
                      </c:pt>
                      <c:pt idx="172">
                        <c:v>1325.4728802504928</c:v>
                      </c:pt>
                      <c:pt idx="173">
                        <c:v>1324.4728802504928</c:v>
                      </c:pt>
                      <c:pt idx="174">
                        <c:v>1323.4728802504928</c:v>
                      </c:pt>
                      <c:pt idx="175">
                        <c:v>1322.4728802504928</c:v>
                      </c:pt>
                      <c:pt idx="176">
                        <c:v>1321.4728802504928</c:v>
                      </c:pt>
                      <c:pt idx="177">
                        <c:v>1320.4728802504928</c:v>
                      </c:pt>
                      <c:pt idx="178">
                        <c:v>1319.4728802504928</c:v>
                      </c:pt>
                      <c:pt idx="179">
                        <c:v>1318.4728802504928</c:v>
                      </c:pt>
                      <c:pt idx="180">
                        <c:v>1317.4728802504928</c:v>
                      </c:pt>
                      <c:pt idx="181">
                        <c:v>1316.4728802504928</c:v>
                      </c:pt>
                      <c:pt idx="182">
                        <c:v>1315.4728802504928</c:v>
                      </c:pt>
                      <c:pt idx="183">
                        <c:v>1314.4728802504928</c:v>
                      </c:pt>
                      <c:pt idx="184">
                        <c:v>1313.4728802504928</c:v>
                      </c:pt>
                      <c:pt idx="185">
                        <c:v>1312.4728802504928</c:v>
                      </c:pt>
                      <c:pt idx="186">
                        <c:v>1311.4728802504928</c:v>
                      </c:pt>
                      <c:pt idx="187">
                        <c:v>1310.4728802504928</c:v>
                      </c:pt>
                      <c:pt idx="188">
                        <c:v>1309.4728802504928</c:v>
                      </c:pt>
                      <c:pt idx="189">
                        <c:v>1308.4728802504928</c:v>
                      </c:pt>
                      <c:pt idx="190">
                        <c:v>1307.4728802504928</c:v>
                      </c:pt>
                      <c:pt idx="191">
                        <c:v>1306.4728802504928</c:v>
                      </c:pt>
                      <c:pt idx="192">
                        <c:v>1305.4728802504928</c:v>
                      </c:pt>
                      <c:pt idx="193">
                        <c:v>1304.4728802504928</c:v>
                      </c:pt>
                      <c:pt idx="194">
                        <c:v>1303.4728802504928</c:v>
                      </c:pt>
                      <c:pt idx="195">
                        <c:v>1302.4728802504928</c:v>
                      </c:pt>
                      <c:pt idx="196">
                        <c:v>1301.4728802504928</c:v>
                      </c:pt>
                      <c:pt idx="197">
                        <c:v>1300.4728802504928</c:v>
                      </c:pt>
                      <c:pt idx="198">
                        <c:v>1299.4728802504928</c:v>
                      </c:pt>
                      <c:pt idx="199">
                        <c:v>1298.4728802504928</c:v>
                      </c:pt>
                      <c:pt idx="200">
                        <c:v>1297.4728802504928</c:v>
                      </c:pt>
                      <c:pt idx="201">
                        <c:v>1296.4728802504928</c:v>
                      </c:pt>
                      <c:pt idx="202">
                        <c:v>1295.4728802504928</c:v>
                      </c:pt>
                      <c:pt idx="203">
                        <c:v>1294.4728802504928</c:v>
                      </c:pt>
                      <c:pt idx="204">
                        <c:v>1293.4728802504928</c:v>
                      </c:pt>
                      <c:pt idx="205">
                        <c:v>1292.4728802504928</c:v>
                      </c:pt>
                      <c:pt idx="206">
                        <c:v>1291.4728802504928</c:v>
                      </c:pt>
                      <c:pt idx="207">
                        <c:v>1290.4728802504928</c:v>
                      </c:pt>
                      <c:pt idx="208">
                        <c:v>1289.4728802504928</c:v>
                      </c:pt>
                      <c:pt idx="209">
                        <c:v>1288.4728802504928</c:v>
                      </c:pt>
                      <c:pt idx="210">
                        <c:v>1287.4728802504928</c:v>
                      </c:pt>
                      <c:pt idx="211">
                        <c:v>1286.4728802504928</c:v>
                      </c:pt>
                      <c:pt idx="212">
                        <c:v>1285.4728802504928</c:v>
                      </c:pt>
                      <c:pt idx="213">
                        <c:v>1284.4728802504928</c:v>
                      </c:pt>
                      <c:pt idx="214">
                        <c:v>1283.4728802504928</c:v>
                      </c:pt>
                      <c:pt idx="215">
                        <c:v>1282.4728802504928</c:v>
                      </c:pt>
                      <c:pt idx="216">
                        <c:v>1281.4728802504928</c:v>
                      </c:pt>
                      <c:pt idx="217">
                        <c:v>1280.4728802504928</c:v>
                      </c:pt>
                      <c:pt idx="218">
                        <c:v>1279.4728802504928</c:v>
                      </c:pt>
                      <c:pt idx="219">
                        <c:v>1278.4728802504928</c:v>
                      </c:pt>
                      <c:pt idx="220">
                        <c:v>1277.4728802504928</c:v>
                      </c:pt>
                      <c:pt idx="221">
                        <c:v>1276.4728802504928</c:v>
                      </c:pt>
                      <c:pt idx="222">
                        <c:v>1275.4728802504928</c:v>
                      </c:pt>
                      <c:pt idx="223">
                        <c:v>1274.4728802504928</c:v>
                      </c:pt>
                      <c:pt idx="224">
                        <c:v>1273.4728802504928</c:v>
                      </c:pt>
                      <c:pt idx="225">
                        <c:v>1272.4728802504928</c:v>
                      </c:pt>
                      <c:pt idx="226">
                        <c:v>1271.4728802504928</c:v>
                      </c:pt>
                      <c:pt idx="227">
                        <c:v>1270.4728802504928</c:v>
                      </c:pt>
                      <c:pt idx="228">
                        <c:v>1269.4728802504928</c:v>
                      </c:pt>
                      <c:pt idx="229">
                        <c:v>1268.4728802504928</c:v>
                      </c:pt>
                      <c:pt idx="230">
                        <c:v>1267.4728802504928</c:v>
                      </c:pt>
                      <c:pt idx="231">
                        <c:v>1266.4728802504928</c:v>
                      </c:pt>
                      <c:pt idx="232">
                        <c:v>1265.4728802504928</c:v>
                      </c:pt>
                      <c:pt idx="233">
                        <c:v>1264.4728802504928</c:v>
                      </c:pt>
                      <c:pt idx="234">
                        <c:v>1263.4728802504928</c:v>
                      </c:pt>
                      <c:pt idx="235">
                        <c:v>1262.4728802504928</c:v>
                      </c:pt>
                      <c:pt idx="236">
                        <c:v>1261.4728802504928</c:v>
                      </c:pt>
                      <c:pt idx="237">
                        <c:v>1260.4728802504928</c:v>
                      </c:pt>
                      <c:pt idx="238">
                        <c:v>1259.4728802504928</c:v>
                      </c:pt>
                      <c:pt idx="239">
                        <c:v>1258.4728802504928</c:v>
                      </c:pt>
                      <c:pt idx="240">
                        <c:v>1257.4728802504928</c:v>
                      </c:pt>
                      <c:pt idx="241">
                        <c:v>1256.4728802504928</c:v>
                      </c:pt>
                      <c:pt idx="242">
                        <c:v>1255.4728802504928</c:v>
                      </c:pt>
                      <c:pt idx="243">
                        <c:v>1254.4728802504928</c:v>
                      </c:pt>
                      <c:pt idx="244">
                        <c:v>1253.4728802504928</c:v>
                      </c:pt>
                      <c:pt idx="245">
                        <c:v>1252.4728802504928</c:v>
                      </c:pt>
                      <c:pt idx="246">
                        <c:v>1251.4728802504928</c:v>
                      </c:pt>
                      <c:pt idx="247">
                        <c:v>1250.4728802504928</c:v>
                      </c:pt>
                      <c:pt idx="248">
                        <c:v>1249.4728802504928</c:v>
                      </c:pt>
                      <c:pt idx="249">
                        <c:v>1248.4728802504928</c:v>
                      </c:pt>
                      <c:pt idx="250">
                        <c:v>1247.4728802504928</c:v>
                      </c:pt>
                      <c:pt idx="251">
                        <c:v>1246.4728802504928</c:v>
                      </c:pt>
                      <c:pt idx="252">
                        <c:v>1245.4728802504928</c:v>
                      </c:pt>
                      <c:pt idx="253">
                        <c:v>1244.4728802504928</c:v>
                      </c:pt>
                      <c:pt idx="254">
                        <c:v>1243.4728802504928</c:v>
                      </c:pt>
                      <c:pt idx="255">
                        <c:v>1242.4728802504928</c:v>
                      </c:pt>
                      <c:pt idx="256">
                        <c:v>1241.4728802504928</c:v>
                      </c:pt>
                      <c:pt idx="257">
                        <c:v>1240.4728802504928</c:v>
                      </c:pt>
                      <c:pt idx="258">
                        <c:v>1239.4728802504928</c:v>
                      </c:pt>
                      <c:pt idx="259">
                        <c:v>1238.4728802504928</c:v>
                      </c:pt>
                      <c:pt idx="260">
                        <c:v>1237.4728802504928</c:v>
                      </c:pt>
                      <c:pt idx="261">
                        <c:v>1236.4728802504928</c:v>
                      </c:pt>
                      <c:pt idx="262">
                        <c:v>1235.4728802504928</c:v>
                      </c:pt>
                      <c:pt idx="263">
                        <c:v>1234.4728802504928</c:v>
                      </c:pt>
                      <c:pt idx="264">
                        <c:v>1233.4728802504928</c:v>
                      </c:pt>
                      <c:pt idx="265">
                        <c:v>1232.4728802504928</c:v>
                      </c:pt>
                      <c:pt idx="266">
                        <c:v>1231.4728802504928</c:v>
                      </c:pt>
                      <c:pt idx="267">
                        <c:v>1230.4728802504928</c:v>
                      </c:pt>
                      <c:pt idx="268">
                        <c:v>1229.4728802504928</c:v>
                      </c:pt>
                      <c:pt idx="269">
                        <c:v>1228.4728802504928</c:v>
                      </c:pt>
                      <c:pt idx="270">
                        <c:v>1227.4728802504928</c:v>
                      </c:pt>
                      <c:pt idx="271">
                        <c:v>1226.4728802504928</c:v>
                      </c:pt>
                      <c:pt idx="272">
                        <c:v>1225.4728802504928</c:v>
                      </c:pt>
                      <c:pt idx="273">
                        <c:v>1224.4728802504928</c:v>
                      </c:pt>
                      <c:pt idx="274">
                        <c:v>1223.4728802504928</c:v>
                      </c:pt>
                      <c:pt idx="275">
                        <c:v>1222.4728802504928</c:v>
                      </c:pt>
                      <c:pt idx="276">
                        <c:v>1221.4728802504928</c:v>
                      </c:pt>
                      <c:pt idx="277">
                        <c:v>1220.4728802504928</c:v>
                      </c:pt>
                      <c:pt idx="278">
                        <c:v>1219.4728802504928</c:v>
                      </c:pt>
                      <c:pt idx="279">
                        <c:v>1218.4728802504928</c:v>
                      </c:pt>
                      <c:pt idx="280">
                        <c:v>1217.4728802504928</c:v>
                      </c:pt>
                      <c:pt idx="281">
                        <c:v>1216.4728802504928</c:v>
                      </c:pt>
                      <c:pt idx="282">
                        <c:v>1215.4728802504928</c:v>
                      </c:pt>
                      <c:pt idx="283">
                        <c:v>1214.4728802504928</c:v>
                      </c:pt>
                      <c:pt idx="284">
                        <c:v>1213.4728802504928</c:v>
                      </c:pt>
                      <c:pt idx="285">
                        <c:v>1212.4728802504928</c:v>
                      </c:pt>
                      <c:pt idx="286">
                        <c:v>1211.4728802504928</c:v>
                      </c:pt>
                      <c:pt idx="287">
                        <c:v>1210.4728802504928</c:v>
                      </c:pt>
                      <c:pt idx="288">
                        <c:v>1209.4728802504928</c:v>
                      </c:pt>
                      <c:pt idx="289">
                        <c:v>1208.4728802504928</c:v>
                      </c:pt>
                      <c:pt idx="290">
                        <c:v>1207.4728802504928</c:v>
                      </c:pt>
                      <c:pt idx="291">
                        <c:v>1206.4728802504928</c:v>
                      </c:pt>
                      <c:pt idx="292">
                        <c:v>1205.4728802504928</c:v>
                      </c:pt>
                      <c:pt idx="293">
                        <c:v>1204.4728802504928</c:v>
                      </c:pt>
                      <c:pt idx="294">
                        <c:v>1203.4728802504928</c:v>
                      </c:pt>
                      <c:pt idx="295">
                        <c:v>1202.4728802504928</c:v>
                      </c:pt>
                      <c:pt idx="296">
                        <c:v>1201.4728802504928</c:v>
                      </c:pt>
                      <c:pt idx="297">
                        <c:v>1200.4728802504928</c:v>
                      </c:pt>
                      <c:pt idx="298">
                        <c:v>1199.4728802504928</c:v>
                      </c:pt>
                      <c:pt idx="299">
                        <c:v>1198.4728802504928</c:v>
                      </c:pt>
                      <c:pt idx="300">
                        <c:v>1197.4728802504928</c:v>
                      </c:pt>
                      <c:pt idx="301">
                        <c:v>1196.4728802504928</c:v>
                      </c:pt>
                      <c:pt idx="302">
                        <c:v>1195.4728802504928</c:v>
                      </c:pt>
                      <c:pt idx="303">
                        <c:v>1194.4728802504928</c:v>
                      </c:pt>
                      <c:pt idx="304">
                        <c:v>1193.4728802504928</c:v>
                      </c:pt>
                      <c:pt idx="305">
                        <c:v>1192.4728802504928</c:v>
                      </c:pt>
                      <c:pt idx="306">
                        <c:v>1191.4728802504928</c:v>
                      </c:pt>
                      <c:pt idx="307">
                        <c:v>1190.4728802504928</c:v>
                      </c:pt>
                      <c:pt idx="308">
                        <c:v>1189.4728802504928</c:v>
                      </c:pt>
                      <c:pt idx="309">
                        <c:v>1188.4728802504928</c:v>
                      </c:pt>
                      <c:pt idx="310">
                        <c:v>1187.4728802504928</c:v>
                      </c:pt>
                      <c:pt idx="311">
                        <c:v>1186.4728802504928</c:v>
                      </c:pt>
                      <c:pt idx="312">
                        <c:v>1185.4728802504928</c:v>
                      </c:pt>
                      <c:pt idx="313">
                        <c:v>1184.4728802504928</c:v>
                      </c:pt>
                      <c:pt idx="314">
                        <c:v>1183.4728802504928</c:v>
                      </c:pt>
                      <c:pt idx="315">
                        <c:v>1182.4728802504928</c:v>
                      </c:pt>
                      <c:pt idx="316">
                        <c:v>1181.4728802504928</c:v>
                      </c:pt>
                      <c:pt idx="317">
                        <c:v>1180.4728802504928</c:v>
                      </c:pt>
                      <c:pt idx="318">
                        <c:v>1179.4728802504928</c:v>
                      </c:pt>
                      <c:pt idx="319">
                        <c:v>1178.4728802504928</c:v>
                      </c:pt>
                      <c:pt idx="320">
                        <c:v>1177.4728802504928</c:v>
                      </c:pt>
                      <c:pt idx="321">
                        <c:v>1176.4728802504928</c:v>
                      </c:pt>
                      <c:pt idx="322">
                        <c:v>1175.4728802504928</c:v>
                      </c:pt>
                      <c:pt idx="323">
                        <c:v>1174.4728802504928</c:v>
                      </c:pt>
                      <c:pt idx="324">
                        <c:v>1173.4728802504928</c:v>
                      </c:pt>
                      <c:pt idx="325">
                        <c:v>1172.4728802504928</c:v>
                      </c:pt>
                      <c:pt idx="326">
                        <c:v>1171.4728802504928</c:v>
                      </c:pt>
                      <c:pt idx="327">
                        <c:v>1170.4728802504928</c:v>
                      </c:pt>
                      <c:pt idx="328">
                        <c:v>1169.4728802504928</c:v>
                      </c:pt>
                      <c:pt idx="329">
                        <c:v>1168.4728802504928</c:v>
                      </c:pt>
                      <c:pt idx="330">
                        <c:v>1167.4728802504928</c:v>
                      </c:pt>
                      <c:pt idx="331">
                        <c:v>1166.4728802504928</c:v>
                      </c:pt>
                      <c:pt idx="332">
                        <c:v>1165.4728802504928</c:v>
                      </c:pt>
                      <c:pt idx="333">
                        <c:v>1164.4728802504928</c:v>
                      </c:pt>
                      <c:pt idx="334">
                        <c:v>1163.4728802504928</c:v>
                      </c:pt>
                      <c:pt idx="335">
                        <c:v>1162.4728802504928</c:v>
                      </c:pt>
                      <c:pt idx="336">
                        <c:v>1161.4728802504928</c:v>
                      </c:pt>
                      <c:pt idx="337">
                        <c:v>1160.4728802504928</c:v>
                      </c:pt>
                      <c:pt idx="338">
                        <c:v>1159.4728802504928</c:v>
                      </c:pt>
                      <c:pt idx="339">
                        <c:v>1158.4728802504928</c:v>
                      </c:pt>
                      <c:pt idx="340">
                        <c:v>1157.4728802504928</c:v>
                      </c:pt>
                      <c:pt idx="341">
                        <c:v>1156.4728802504928</c:v>
                      </c:pt>
                      <c:pt idx="342">
                        <c:v>1155.4728802504928</c:v>
                      </c:pt>
                      <c:pt idx="343">
                        <c:v>1154.4728802504928</c:v>
                      </c:pt>
                      <c:pt idx="344">
                        <c:v>1153.4728802504928</c:v>
                      </c:pt>
                      <c:pt idx="345">
                        <c:v>1152.4728802504928</c:v>
                      </c:pt>
                      <c:pt idx="346">
                        <c:v>1151.4728802504928</c:v>
                      </c:pt>
                      <c:pt idx="347">
                        <c:v>1150.4728802504928</c:v>
                      </c:pt>
                      <c:pt idx="348">
                        <c:v>1149.4728802504928</c:v>
                      </c:pt>
                      <c:pt idx="349">
                        <c:v>1148.4728802504928</c:v>
                      </c:pt>
                      <c:pt idx="350">
                        <c:v>1147.4728802504928</c:v>
                      </c:pt>
                      <c:pt idx="351">
                        <c:v>1146.4728802504928</c:v>
                      </c:pt>
                      <c:pt idx="352">
                        <c:v>1145.4728802504928</c:v>
                      </c:pt>
                      <c:pt idx="353">
                        <c:v>1144.4728802504928</c:v>
                      </c:pt>
                      <c:pt idx="354">
                        <c:v>1143.4728802504928</c:v>
                      </c:pt>
                      <c:pt idx="355">
                        <c:v>1142.4728802504928</c:v>
                      </c:pt>
                      <c:pt idx="356">
                        <c:v>1141.4728802504928</c:v>
                      </c:pt>
                      <c:pt idx="357">
                        <c:v>1140.4728802504928</c:v>
                      </c:pt>
                      <c:pt idx="358">
                        <c:v>1139.4728802504928</c:v>
                      </c:pt>
                      <c:pt idx="359">
                        <c:v>1138.4728802504928</c:v>
                      </c:pt>
                      <c:pt idx="360">
                        <c:v>1137.4728802504928</c:v>
                      </c:pt>
                      <c:pt idx="361">
                        <c:v>1136.4728802504928</c:v>
                      </c:pt>
                      <c:pt idx="362">
                        <c:v>1135.4728802504928</c:v>
                      </c:pt>
                      <c:pt idx="363">
                        <c:v>1134.4728802504928</c:v>
                      </c:pt>
                      <c:pt idx="364">
                        <c:v>1133.4728802504928</c:v>
                      </c:pt>
                      <c:pt idx="365">
                        <c:v>1132.4728802504928</c:v>
                      </c:pt>
                      <c:pt idx="366">
                        <c:v>1131.4728802504928</c:v>
                      </c:pt>
                      <c:pt idx="367">
                        <c:v>1130.4728802504928</c:v>
                      </c:pt>
                      <c:pt idx="368">
                        <c:v>1129.4728802504928</c:v>
                      </c:pt>
                      <c:pt idx="369">
                        <c:v>1128.4728802504928</c:v>
                      </c:pt>
                      <c:pt idx="370">
                        <c:v>1127.4728802504928</c:v>
                      </c:pt>
                      <c:pt idx="371">
                        <c:v>1126.4728802504928</c:v>
                      </c:pt>
                      <c:pt idx="372">
                        <c:v>1125.4728802504928</c:v>
                      </c:pt>
                      <c:pt idx="373">
                        <c:v>1124.4728802504928</c:v>
                      </c:pt>
                      <c:pt idx="374">
                        <c:v>1123.4728802504928</c:v>
                      </c:pt>
                      <c:pt idx="375">
                        <c:v>1122.4728802504928</c:v>
                      </c:pt>
                      <c:pt idx="376">
                        <c:v>1121.4728802504928</c:v>
                      </c:pt>
                      <c:pt idx="377">
                        <c:v>1120.4728802504928</c:v>
                      </c:pt>
                      <c:pt idx="378">
                        <c:v>1119.4728802504928</c:v>
                      </c:pt>
                      <c:pt idx="379">
                        <c:v>1118.4728802504928</c:v>
                      </c:pt>
                      <c:pt idx="380">
                        <c:v>1117.4728802504928</c:v>
                      </c:pt>
                      <c:pt idx="381">
                        <c:v>1116.4728802504928</c:v>
                      </c:pt>
                      <c:pt idx="382">
                        <c:v>1115.4728802504928</c:v>
                      </c:pt>
                      <c:pt idx="383">
                        <c:v>1114.4728802504928</c:v>
                      </c:pt>
                      <c:pt idx="384">
                        <c:v>1113.4728802504928</c:v>
                      </c:pt>
                      <c:pt idx="385">
                        <c:v>1112.4728802504928</c:v>
                      </c:pt>
                      <c:pt idx="386">
                        <c:v>1111.4728802504928</c:v>
                      </c:pt>
                      <c:pt idx="387">
                        <c:v>1110.4728802504928</c:v>
                      </c:pt>
                      <c:pt idx="388">
                        <c:v>1109.4728802504928</c:v>
                      </c:pt>
                      <c:pt idx="389">
                        <c:v>1108.4728802504928</c:v>
                      </c:pt>
                      <c:pt idx="390">
                        <c:v>1107.4728802504928</c:v>
                      </c:pt>
                      <c:pt idx="391">
                        <c:v>1106.4728802504928</c:v>
                      </c:pt>
                      <c:pt idx="392">
                        <c:v>1105.4728802504928</c:v>
                      </c:pt>
                      <c:pt idx="393">
                        <c:v>1104.4728802504928</c:v>
                      </c:pt>
                      <c:pt idx="394">
                        <c:v>1103.4728802504928</c:v>
                      </c:pt>
                      <c:pt idx="395">
                        <c:v>1102.4728802504928</c:v>
                      </c:pt>
                      <c:pt idx="396">
                        <c:v>1101.4728802504928</c:v>
                      </c:pt>
                      <c:pt idx="397">
                        <c:v>1100.4728802504928</c:v>
                      </c:pt>
                      <c:pt idx="398">
                        <c:v>1099.4728802504928</c:v>
                      </c:pt>
                      <c:pt idx="399">
                        <c:v>1098.4728802504928</c:v>
                      </c:pt>
                      <c:pt idx="400">
                        <c:v>1097.4728802504928</c:v>
                      </c:pt>
                      <c:pt idx="401">
                        <c:v>1096.4728802504928</c:v>
                      </c:pt>
                      <c:pt idx="402">
                        <c:v>1095.4728802504928</c:v>
                      </c:pt>
                      <c:pt idx="403">
                        <c:v>1094.4728802504928</c:v>
                      </c:pt>
                      <c:pt idx="404">
                        <c:v>1093.4728802504928</c:v>
                      </c:pt>
                      <c:pt idx="405">
                        <c:v>1092.4728802504928</c:v>
                      </c:pt>
                      <c:pt idx="406">
                        <c:v>1091.4728802504928</c:v>
                      </c:pt>
                      <c:pt idx="407">
                        <c:v>1090.4728802504928</c:v>
                      </c:pt>
                      <c:pt idx="408">
                        <c:v>1089.4728802504928</c:v>
                      </c:pt>
                      <c:pt idx="409">
                        <c:v>1088.4728802504928</c:v>
                      </c:pt>
                      <c:pt idx="410">
                        <c:v>1087.4728802504928</c:v>
                      </c:pt>
                      <c:pt idx="411">
                        <c:v>1086.4728802504928</c:v>
                      </c:pt>
                      <c:pt idx="412">
                        <c:v>1085.4728802504928</c:v>
                      </c:pt>
                      <c:pt idx="413">
                        <c:v>1084.4728802504928</c:v>
                      </c:pt>
                      <c:pt idx="414">
                        <c:v>1083.4728802504928</c:v>
                      </c:pt>
                      <c:pt idx="415">
                        <c:v>1082.4728802504928</c:v>
                      </c:pt>
                      <c:pt idx="416">
                        <c:v>1081.4728802504928</c:v>
                      </c:pt>
                      <c:pt idx="417">
                        <c:v>1080.4728802504928</c:v>
                      </c:pt>
                      <c:pt idx="418">
                        <c:v>1079.4728802504928</c:v>
                      </c:pt>
                      <c:pt idx="419">
                        <c:v>1078.4728802504928</c:v>
                      </c:pt>
                      <c:pt idx="420">
                        <c:v>1077.4728802504928</c:v>
                      </c:pt>
                      <c:pt idx="421">
                        <c:v>1076.4728802504928</c:v>
                      </c:pt>
                      <c:pt idx="422">
                        <c:v>1075.4728802504928</c:v>
                      </c:pt>
                      <c:pt idx="423">
                        <c:v>1074.4728802504928</c:v>
                      </c:pt>
                      <c:pt idx="424">
                        <c:v>1073.4728802504928</c:v>
                      </c:pt>
                      <c:pt idx="425">
                        <c:v>1072.4728802504928</c:v>
                      </c:pt>
                      <c:pt idx="426">
                        <c:v>1071.4728802504928</c:v>
                      </c:pt>
                      <c:pt idx="427">
                        <c:v>1070.4728802504928</c:v>
                      </c:pt>
                      <c:pt idx="428">
                        <c:v>1069.4728802504928</c:v>
                      </c:pt>
                      <c:pt idx="429">
                        <c:v>1068.4728802504928</c:v>
                      </c:pt>
                      <c:pt idx="430">
                        <c:v>1067.4728802504928</c:v>
                      </c:pt>
                      <c:pt idx="431">
                        <c:v>1066.4728802504928</c:v>
                      </c:pt>
                      <c:pt idx="432">
                        <c:v>1065.4728802504928</c:v>
                      </c:pt>
                      <c:pt idx="433">
                        <c:v>1064.4728802504928</c:v>
                      </c:pt>
                      <c:pt idx="434">
                        <c:v>1063.4728802504928</c:v>
                      </c:pt>
                      <c:pt idx="435">
                        <c:v>1062.4728802504928</c:v>
                      </c:pt>
                      <c:pt idx="436">
                        <c:v>1061.4728802504928</c:v>
                      </c:pt>
                      <c:pt idx="437">
                        <c:v>1060.4728802504928</c:v>
                      </c:pt>
                      <c:pt idx="438">
                        <c:v>1059.4728802504928</c:v>
                      </c:pt>
                      <c:pt idx="439">
                        <c:v>1058.4728802504928</c:v>
                      </c:pt>
                      <c:pt idx="440">
                        <c:v>1057.4728802504928</c:v>
                      </c:pt>
                      <c:pt idx="441">
                        <c:v>1056.4728802504928</c:v>
                      </c:pt>
                      <c:pt idx="442">
                        <c:v>1055.4728802504928</c:v>
                      </c:pt>
                      <c:pt idx="443">
                        <c:v>1054.4728802504928</c:v>
                      </c:pt>
                      <c:pt idx="444">
                        <c:v>1053.4728802504928</c:v>
                      </c:pt>
                      <c:pt idx="445">
                        <c:v>1052.4728802504928</c:v>
                      </c:pt>
                      <c:pt idx="446">
                        <c:v>1051.4728802504928</c:v>
                      </c:pt>
                      <c:pt idx="447">
                        <c:v>1050.4728802504928</c:v>
                      </c:pt>
                      <c:pt idx="448">
                        <c:v>1049.4728802504928</c:v>
                      </c:pt>
                      <c:pt idx="449">
                        <c:v>1048.4728802504928</c:v>
                      </c:pt>
                      <c:pt idx="450">
                        <c:v>1047.4728802504928</c:v>
                      </c:pt>
                      <c:pt idx="451">
                        <c:v>1046.4728802504928</c:v>
                      </c:pt>
                      <c:pt idx="452">
                        <c:v>1045.4728802504928</c:v>
                      </c:pt>
                      <c:pt idx="453">
                        <c:v>1044.4728802504928</c:v>
                      </c:pt>
                      <c:pt idx="454">
                        <c:v>1043.4728802504928</c:v>
                      </c:pt>
                      <c:pt idx="455">
                        <c:v>1042.4728802504928</c:v>
                      </c:pt>
                      <c:pt idx="456">
                        <c:v>1041.4728802504928</c:v>
                      </c:pt>
                      <c:pt idx="457">
                        <c:v>1040.4728802504928</c:v>
                      </c:pt>
                      <c:pt idx="458">
                        <c:v>1039.4728802504928</c:v>
                      </c:pt>
                      <c:pt idx="459">
                        <c:v>1038.4728802504928</c:v>
                      </c:pt>
                      <c:pt idx="460">
                        <c:v>1037.4728802504928</c:v>
                      </c:pt>
                      <c:pt idx="461">
                        <c:v>1036.4728802504928</c:v>
                      </c:pt>
                      <c:pt idx="462">
                        <c:v>1035.4728802504928</c:v>
                      </c:pt>
                      <c:pt idx="463">
                        <c:v>1034.4728802504928</c:v>
                      </c:pt>
                      <c:pt idx="464">
                        <c:v>1033.4728802504928</c:v>
                      </c:pt>
                      <c:pt idx="465">
                        <c:v>1032.4728802504928</c:v>
                      </c:pt>
                      <c:pt idx="466">
                        <c:v>1031.4728802504928</c:v>
                      </c:pt>
                      <c:pt idx="467">
                        <c:v>1030.4728802504928</c:v>
                      </c:pt>
                      <c:pt idx="468">
                        <c:v>1029.4728802504928</c:v>
                      </c:pt>
                      <c:pt idx="469">
                        <c:v>1028.4728802504928</c:v>
                      </c:pt>
                      <c:pt idx="470">
                        <c:v>1027.4728802504928</c:v>
                      </c:pt>
                      <c:pt idx="471">
                        <c:v>1026.4728802504928</c:v>
                      </c:pt>
                      <c:pt idx="472">
                        <c:v>1025.4728802504928</c:v>
                      </c:pt>
                      <c:pt idx="473">
                        <c:v>1024.4728802504928</c:v>
                      </c:pt>
                      <c:pt idx="474">
                        <c:v>1023.4728802504928</c:v>
                      </c:pt>
                      <c:pt idx="475">
                        <c:v>1022.4728802504928</c:v>
                      </c:pt>
                      <c:pt idx="476">
                        <c:v>1021.4728802504928</c:v>
                      </c:pt>
                      <c:pt idx="477">
                        <c:v>1020.4728802504928</c:v>
                      </c:pt>
                      <c:pt idx="478">
                        <c:v>1019.4728802504928</c:v>
                      </c:pt>
                      <c:pt idx="479">
                        <c:v>1018.4728802504928</c:v>
                      </c:pt>
                      <c:pt idx="480">
                        <c:v>1017.4728802504928</c:v>
                      </c:pt>
                      <c:pt idx="481">
                        <c:v>1016.4728802504928</c:v>
                      </c:pt>
                      <c:pt idx="482">
                        <c:v>1015.4728802504928</c:v>
                      </c:pt>
                      <c:pt idx="483">
                        <c:v>1014.4728802504928</c:v>
                      </c:pt>
                      <c:pt idx="484">
                        <c:v>1013.4728802504928</c:v>
                      </c:pt>
                      <c:pt idx="485">
                        <c:v>1012.4728802504928</c:v>
                      </c:pt>
                      <c:pt idx="486">
                        <c:v>1011.4728802504928</c:v>
                      </c:pt>
                      <c:pt idx="487">
                        <c:v>1010.4728802504928</c:v>
                      </c:pt>
                      <c:pt idx="488">
                        <c:v>1009.4728802504928</c:v>
                      </c:pt>
                      <c:pt idx="489">
                        <c:v>1008.4728802504928</c:v>
                      </c:pt>
                      <c:pt idx="490">
                        <c:v>1007.4728802504928</c:v>
                      </c:pt>
                      <c:pt idx="491">
                        <c:v>1006.4728802504928</c:v>
                      </c:pt>
                      <c:pt idx="492">
                        <c:v>1005.4728802504928</c:v>
                      </c:pt>
                      <c:pt idx="493">
                        <c:v>1004.4728802504928</c:v>
                      </c:pt>
                      <c:pt idx="494">
                        <c:v>1003.4728802504928</c:v>
                      </c:pt>
                      <c:pt idx="495">
                        <c:v>1002.4728802504928</c:v>
                      </c:pt>
                      <c:pt idx="496">
                        <c:v>1001.4728802504928</c:v>
                      </c:pt>
                      <c:pt idx="497">
                        <c:v>1000.4728802504928</c:v>
                      </c:pt>
                      <c:pt idx="498">
                        <c:v>999.47288025049284</c:v>
                      </c:pt>
                      <c:pt idx="499">
                        <c:v>998.47288025049284</c:v>
                      </c:pt>
                      <c:pt idx="500">
                        <c:v>997.47288025049284</c:v>
                      </c:pt>
                      <c:pt idx="501">
                        <c:v>996.47288025049284</c:v>
                      </c:pt>
                      <c:pt idx="502">
                        <c:v>995.47288025049284</c:v>
                      </c:pt>
                      <c:pt idx="503">
                        <c:v>994.47288025049284</c:v>
                      </c:pt>
                      <c:pt idx="504">
                        <c:v>993.47288025049284</c:v>
                      </c:pt>
                      <c:pt idx="505">
                        <c:v>992.47288025049284</c:v>
                      </c:pt>
                      <c:pt idx="506">
                        <c:v>991.47288025049284</c:v>
                      </c:pt>
                      <c:pt idx="507">
                        <c:v>990.47288025049284</c:v>
                      </c:pt>
                      <c:pt idx="508">
                        <c:v>989.47288025049284</c:v>
                      </c:pt>
                      <c:pt idx="509">
                        <c:v>988.47288025049284</c:v>
                      </c:pt>
                      <c:pt idx="510">
                        <c:v>987.47288025049284</c:v>
                      </c:pt>
                      <c:pt idx="511">
                        <c:v>986.47288025049284</c:v>
                      </c:pt>
                      <c:pt idx="512">
                        <c:v>985.47288025049284</c:v>
                      </c:pt>
                      <c:pt idx="513">
                        <c:v>984.47288025049284</c:v>
                      </c:pt>
                      <c:pt idx="514">
                        <c:v>983.47288025049284</c:v>
                      </c:pt>
                      <c:pt idx="515">
                        <c:v>982.47288025049284</c:v>
                      </c:pt>
                      <c:pt idx="516">
                        <c:v>981.47288025049284</c:v>
                      </c:pt>
                      <c:pt idx="517">
                        <c:v>980.47288025049284</c:v>
                      </c:pt>
                      <c:pt idx="518">
                        <c:v>979.47288025049284</c:v>
                      </c:pt>
                      <c:pt idx="519">
                        <c:v>978.47288025049284</c:v>
                      </c:pt>
                      <c:pt idx="520">
                        <c:v>977.47288025049284</c:v>
                      </c:pt>
                      <c:pt idx="521">
                        <c:v>976.47288025049284</c:v>
                      </c:pt>
                      <c:pt idx="522">
                        <c:v>975.47288025049284</c:v>
                      </c:pt>
                      <c:pt idx="523">
                        <c:v>974.47288025049284</c:v>
                      </c:pt>
                      <c:pt idx="524">
                        <c:v>973.47288025049284</c:v>
                      </c:pt>
                      <c:pt idx="525">
                        <c:v>972.47288025049284</c:v>
                      </c:pt>
                      <c:pt idx="526">
                        <c:v>971.47288025049284</c:v>
                      </c:pt>
                      <c:pt idx="527">
                        <c:v>970.47288025049284</c:v>
                      </c:pt>
                      <c:pt idx="528">
                        <c:v>969.47288025049284</c:v>
                      </c:pt>
                      <c:pt idx="529">
                        <c:v>968.47288025049284</c:v>
                      </c:pt>
                      <c:pt idx="530">
                        <c:v>967.47288025049284</c:v>
                      </c:pt>
                      <c:pt idx="531">
                        <c:v>966.47288025049284</c:v>
                      </c:pt>
                      <c:pt idx="532">
                        <c:v>965.47288025049284</c:v>
                      </c:pt>
                      <c:pt idx="533">
                        <c:v>964.47288025049284</c:v>
                      </c:pt>
                      <c:pt idx="534">
                        <c:v>963.47288025049284</c:v>
                      </c:pt>
                      <c:pt idx="535">
                        <c:v>962.47288025049284</c:v>
                      </c:pt>
                      <c:pt idx="536">
                        <c:v>961.47288025049284</c:v>
                      </c:pt>
                      <c:pt idx="537">
                        <c:v>960.47288025049284</c:v>
                      </c:pt>
                      <c:pt idx="538">
                        <c:v>959.47288025049284</c:v>
                      </c:pt>
                      <c:pt idx="539">
                        <c:v>958.47288025049284</c:v>
                      </c:pt>
                      <c:pt idx="540">
                        <c:v>957.47288025049284</c:v>
                      </c:pt>
                      <c:pt idx="541">
                        <c:v>956.47288025049284</c:v>
                      </c:pt>
                      <c:pt idx="542">
                        <c:v>955.47288025049284</c:v>
                      </c:pt>
                      <c:pt idx="543">
                        <c:v>954.47288025049284</c:v>
                      </c:pt>
                      <c:pt idx="544">
                        <c:v>953.47288025049284</c:v>
                      </c:pt>
                      <c:pt idx="545">
                        <c:v>952.47288025049284</c:v>
                      </c:pt>
                      <c:pt idx="546">
                        <c:v>951.47288025049284</c:v>
                      </c:pt>
                      <c:pt idx="547">
                        <c:v>950.47288025049284</c:v>
                      </c:pt>
                      <c:pt idx="548">
                        <c:v>949.47288025049284</c:v>
                      </c:pt>
                      <c:pt idx="549">
                        <c:v>948.47288025049284</c:v>
                      </c:pt>
                      <c:pt idx="550">
                        <c:v>947.47288025049284</c:v>
                      </c:pt>
                      <c:pt idx="551">
                        <c:v>946.47288025049284</c:v>
                      </c:pt>
                      <c:pt idx="552">
                        <c:v>945.47288025049284</c:v>
                      </c:pt>
                      <c:pt idx="553">
                        <c:v>944.47288025049284</c:v>
                      </c:pt>
                      <c:pt idx="554">
                        <c:v>943.47288025049284</c:v>
                      </c:pt>
                      <c:pt idx="555">
                        <c:v>942.47288025049284</c:v>
                      </c:pt>
                      <c:pt idx="556">
                        <c:v>941.47288025049284</c:v>
                      </c:pt>
                      <c:pt idx="557">
                        <c:v>940.47288025049284</c:v>
                      </c:pt>
                      <c:pt idx="558">
                        <c:v>939.47288025049284</c:v>
                      </c:pt>
                      <c:pt idx="559">
                        <c:v>938.47288025049284</c:v>
                      </c:pt>
                      <c:pt idx="560">
                        <c:v>937.47288025049284</c:v>
                      </c:pt>
                      <c:pt idx="561">
                        <c:v>936.47288025049284</c:v>
                      </c:pt>
                      <c:pt idx="562">
                        <c:v>935.47288025049284</c:v>
                      </c:pt>
                      <c:pt idx="563">
                        <c:v>934.47288025049284</c:v>
                      </c:pt>
                      <c:pt idx="564">
                        <c:v>933.47288025049284</c:v>
                      </c:pt>
                      <c:pt idx="565">
                        <c:v>932.47288025049284</c:v>
                      </c:pt>
                      <c:pt idx="566">
                        <c:v>931.47288025049284</c:v>
                      </c:pt>
                      <c:pt idx="567">
                        <c:v>930.47288025049284</c:v>
                      </c:pt>
                      <c:pt idx="568">
                        <c:v>929.47288025049284</c:v>
                      </c:pt>
                      <c:pt idx="569">
                        <c:v>928.47288025049284</c:v>
                      </c:pt>
                      <c:pt idx="570">
                        <c:v>927.47288025049284</c:v>
                      </c:pt>
                      <c:pt idx="571">
                        <c:v>926.47288025049284</c:v>
                      </c:pt>
                      <c:pt idx="572">
                        <c:v>925.47288025049284</c:v>
                      </c:pt>
                      <c:pt idx="573">
                        <c:v>924.47288025049284</c:v>
                      </c:pt>
                      <c:pt idx="574">
                        <c:v>923.47288025049284</c:v>
                      </c:pt>
                      <c:pt idx="575">
                        <c:v>922.47288025049284</c:v>
                      </c:pt>
                      <c:pt idx="576">
                        <c:v>921.47288025049284</c:v>
                      </c:pt>
                      <c:pt idx="577">
                        <c:v>920.47288025049284</c:v>
                      </c:pt>
                      <c:pt idx="578">
                        <c:v>919.47288025049284</c:v>
                      </c:pt>
                      <c:pt idx="579">
                        <c:v>918.47288025049284</c:v>
                      </c:pt>
                      <c:pt idx="580">
                        <c:v>917.47288025049284</c:v>
                      </c:pt>
                      <c:pt idx="581">
                        <c:v>916.47288025049284</c:v>
                      </c:pt>
                      <c:pt idx="582">
                        <c:v>915.47288025049284</c:v>
                      </c:pt>
                      <c:pt idx="583">
                        <c:v>914.47288025049284</c:v>
                      </c:pt>
                      <c:pt idx="584">
                        <c:v>913.47288025049284</c:v>
                      </c:pt>
                      <c:pt idx="585">
                        <c:v>912.47288025049284</c:v>
                      </c:pt>
                      <c:pt idx="586">
                        <c:v>911.47288025049284</c:v>
                      </c:pt>
                      <c:pt idx="587">
                        <c:v>910.47288025049284</c:v>
                      </c:pt>
                      <c:pt idx="588">
                        <c:v>909.47288025049284</c:v>
                      </c:pt>
                      <c:pt idx="589">
                        <c:v>908.47288025049284</c:v>
                      </c:pt>
                      <c:pt idx="590">
                        <c:v>907.47288025049284</c:v>
                      </c:pt>
                      <c:pt idx="591">
                        <c:v>906.47288025049284</c:v>
                      </c:pt>
                      <c:pt idx="592">
                        <c:v>905.47288025049284</c:v>
                      </c:pt>
                      <c:pt idx="593">
                        <c:v>904.47288025049284</c:v>
                      </c:pt>
                      <c:pt idx="594">
                        <c:v>903.47288025049284</c:v>
                      </c:pt>
                      <c:pt idx="595">
                        <c:v>902.47288025049284</c:v>
                      </c:pt>
                      <c:pt idx="596">
                        <c:v>901.47288025049284</c:v>
                      </c:pt>
                      <c:pt idx="597">
                        <c:v>900.47288025049284</c:v>
                      </c:pt>
                      <c:pt idx="598">
                        <c:v>899.47288025049284</c:v>
                      </c:pt>
                      <c:pt idx="599">
                        <c:v>898.47288025049284</c:v>
                      </c:pt>
                      <c:pt idx="600">
                        <c:v>897.47288025049284</c:v>
                      </c:pt>
                      <c:pt idx="601">
                        <c:v>896.47288025049284</c:v>
                      </c:pt>
                      <c:pt idx="602">
                        <c:v>895.47288025049284</c:v>
                      </c:pt>
                      <c:pt idx="603">
                        <c:v>894.47288025049284</c:v>
                      </c:pt>
                      <c:pt idx="604">
                        <c:v>893.47288025049284</c:v>
                      </c:pt>
                      <c:pt idx="605">
                        <c:v>892.47288025049284</c:v>
                      </c:pt>
                      <c:pt idx="606">
                        <c:v>891.47288025049284</c:v>
                      </c:pt>
                      <c:pt idx="607">
                        <c:v>890.47288025049284</c:v>
                      </c:pt>
                      <c:pt idx="608">
                        <c:v>889.47288025049284</c:v>
                      </c:pt>
                      <c:pt idx="609">
                        <c:v>888.47288025049284</c:v>
                      </c:pt>
                      <c:pt idx="610">
                        <c:v>887.47288025049284</c:v>
                      </c:pt>
                      <c:pt idx="611">
                        <c:v>886.47288025049284</c:v>
                      </c:pt>
                      <c:pt idx="612">
                        <c:v>885.47288025049284</c:v>
                      </c:pt>
                      <c:pt idx="613">
                        <c:v>884.47288025049284</c:v>
                      </c:pt>
                      <c:pt idx="614">
                        <c:v>883.47288025049284</c:v>
                      </c:pt>
                      <c:pt idx="615">
                        <c:v>882.47288025049284</c:v>
                      </c:pt>
                      <c:pt idx="616">
                        <c:v>881.47288025049284</c:v>
                      </c:pt>
                      <c:pt idx="617">
                        <c:v>880.47288025049284</c:v>
                      </c:pt>
                      <c:pt idx="618">
                        <c:v>879.47288025049284</c:v>
                      </c:pt>
                      <c:pt idx="619">
                        <c:v>878.47288025049284</c:v>
                      </c:pt>
                      <c:pt idx="620">
                        <c:v>877.47288025049284</c:v>
                      </c:pt>
                      <c:pt idx="621">
                        <c:v>876.47288025049284</c:v>
                      </c:pt>
                      <c:pt idx="622">
                        <c:v>875.47288025049284</c:v>
                      </c:pt>
                      <c:pt idx="623">
                        <c:v>874.47288025049284</c:v>
                      </c:pt>
                      <c:pt idx="624">
                        <c:v>873.47288025049284</c:v>
                      </c:pt>
                      <c:pt idx="625">
                        <c:v>872.47288025049284</c:v>
                      </c:pt>
                      <c:pt idx="626">
                        <c:v>871.47288025049284</c:v>
                      </c:pt>
                      <c:pt idx="627">
                        <c:v>870.47288025049284</c:v>
                      </c:pt>
                      <c:pt idx="628">
                        <c:v>869.47288025049284</c:v>
                      </c:pt>
                      <c:pt idx="629">
                        <c:v>868.47288025049284</c:v>
                      </c:pt>
                      <c:pt idx="630">
                        <c:v>867.47288025049284</c:v>
                      </c:pt>
                      <c:pt idx="631">
                        <c:v>866.47288025049284</c:v>
                      </c:pt>
                      <c:pt idx="632">
                        <c:v>865.47288025049284</c:v>
                      </c:pt>
                      <c:pt idx="633">
                        <c:v>864.47288025049284</c:v>
                      </c:pt>
                      <c:pt idx="634">
                        <c:v>863.47288025049284</c:v>
                      </c:pt>
                      <c:pt idx="635">
                        <c:v>862.47288025049284</c:v>
                      </c:pt>
                      <c:pt idx="636">
                        <c:v>861.47288025049284</c:v>
                      </c:pt>
                      <c:pt idx="637">
                        <c:v>860.47288025049284</c:v>
                      </c:pt>
                      <c:pt idx="638">
                        <c:v>859.47288025049284</c:v>
                      </c:pt>
                      <c:pt idx="639">
                        <c:v>858.47288025049284</c:v>
                      </c:pt>
                      <c:pt idx="640">
                        <c:v>857.47288025049284</c:v>
                      </c:pt>
                      <c:pt idx="641">
                        <c:v>856.47288025049284</c:v>
                      </c:pt>
                      <c:pt idx="642">
                        <c:v>855.47288025049284</c:v>
                      </c:pt>
                      <c:pt idx="643">
                        <c:v>854.47288025049284</c:v>
                      </c:pt>
                      <c:pt idx="644">
                        <c:v>853.47288025049284</c:v>
                      </c:pt>
                      <c:pt idx="645">
                        <c:v>852.47288025049284</c:v>
                      </c:pt>
                      <c:pt idx="646">
                        <c:v>851.47288025049284</c:v>
                      </c:pt>
                      <c:pt idx="647">
                        <c:v>850.47288025049284</c:v>
                      </c:pt>
                      <c:pt idx="648">
                        <c:v>849.47288025049284</c:v>
                      </c:pt>
                      <c:pt idx="649">
                        <c:v>848.47288025049284</c:v>
                      </c:pt>
                      <c:pt idx="650">
                        <c:v>847.47288025049284</c:v>
                      </c:pt>
                      <c:pt idx="651">
                        <c:v>846.47288025049284</c:v>
                      </c:pt>
                      <c:pt idx="652">
                        <c:v>845.47288025049284</c:v>
                      </c:pt>
                      <c:pt idx="653">
                        <c:v>844.47288025049284</c:v>
                      </c:pt>
                      <c:pt idx="654">
                        <c:v>843.47288025049284</c:v>
                      </c:pt>
                      <c:pt idx="655">
                        <c:v>842.47288025049284</c:v>
                      </c:pt>
                      <c:pt idx="656">
                        <c:v>841.47288025049284</c:v>
                      </c:pt>
                      <c:pt idx="657">
                        <c:v>840.47288025049284</c:v>
                      </c:pt>
                      <c:pt idx="658">
                        <c:v>839.47288025049284</c:v>
                      </c:pt>
                      <c:pt idx="659">
                        <c:v>838.47288025049284</c:v>
                      </c:pt>
                      <c:pt idx="660">
                        <c:v>837.47288025049284</c:v>
                      </c:pt>
                      <c:pt idx="661">
                        <c:v>836.47288025049284</c:v>
                      </c:pt>
                      <c:pt idx="662">
                        <c:v>835.47288025049284</c:v>
                      </c:pt>
                      <c:pt idx="663">
                        <c:v>834.47288025049284</c:v>
                      </c:pt>
                      <c:pt idx="664">
                        <c:v>833.47288025049284</c:v>
                      </c:pt>
                      <c:pt idx="665">
                        <c:v>832.47288025049284</c:v>
                      </c:pt>
                      <c:pt idx="666">
                        <c:v>831.47288025049284</c:v>
                      </c:pt>
                      <c:pt idx="667">
                        <c:v>830.47288025049284</c:v>
                      </c:pt>
                      <c:pt idx="668">
                        <c:v>829.47288025049284</c:v>
                      </c:pt>
                      <c:pt idx="669">
                        <c:v>828.47288025049284</c:v>
                      </c:pt>
                      <c:pt idx="670">
                        <c:v>827.47288025049284</c:v>
                      </c:pt>
                      <c:pt idx="671">
                        <c:v>826.47288025049284</c:v>
                      </c:pt>
                      <c:pt idx="672">
                        <c:v>825.47288025049284</c:v>
                      </c:pt>
                      <c:pt idx="673">
                        <c:v>824.47288025049284</c:v>
                      </c:pt>
                      <c:pt idx="674">
                        <c:v>823.47288025049284</c:v>
                      </c:pt>
                      <c:pt idx="675">
                        <c:v>822.47288025049284</c:v>
                      </c:pt>
                      <c:pt idx="676">
                        <c:v>821.47288025049284</c:v>
                      </c:pt>
                      <c:pt idx="677">
                        <c:v>820.47288025049284</c:v>
                      </c:pt>
                      <c:pt idx="678">
                        <c:v>819.47288025049284</c:v>
                      </c:pt>
                      <c:pt idx="679">
                        <c:v>818.47288025049284</c:v>
                      </c:pt>
                      <c:pt idx="680">
                        <c:v>817.47288025049284</c:v>
                      </c:pt>
                      <c:pt idx="681">
                        <c:v>816.47288025049284</c:v>
                      </c:pt>
                      <c:pt idx="682">
                        <c:v>815.47288025049284</c:v>
                      </c:pt>
                      <c:pt idx="683">
                        <c:v>814.47288025049284</c:v>
                      </c:pt>
                      <c:pt idx="684">
                        <c:v>813.47288025049284</c:v>
                      </c:pt>
                      <c:pt idx="685">
                        <c:v>812.47288025049284</c:v>
                      </c:pt>
                      <c:pt idx="686">
                        <c:v>811.47288025049284</c:v>
                      </c:pt>
                      <c:pt idx="687">
                        <c:v>810.47288025049284</c:v>
                      </c:pt>
                      <c:pt idx="688">
                        <c:v>809.47288025049284</c:v>
                      </c:pt>
                      <c:pt idx="689">
                        <c:v>808.47288025049284</c:v>
                      </c:pt>
                      <c:pt idx="690">
                        <c:v>807.47288025049284</c:v>
                      </c:pt>
                      <c:pt idx="691">
                        <c:v>806.47288025049284</c:v>
                      </c:pt>
                      <c:pt idx="692">
                        <c:v>805.47288025049284</c:v>
                      </c:pt>
                      <c:pt idx="693">
                        <c:v>804.47288025049284</c:v>
                      </c:pt>
                      <c:pt idx="694">
                        <c:v>803.47288025049284</c:v>
                      </c:pt>
                      <c:pt idx="695">
                        <c:v>802.47288025049284</c:v>
                      </c:pt>
                      <c:pt idx="696">
                        <c:v>801.47288025049284</c:v>
                      </c:pt>
                      <c:pt idx="697">
                        <c:v>800.47288025049284</c:v>
                      </c:pt>
                      <c:pt idx="698">
                        <c:v>799.47288025049284</c:v>
                      </c:pt>
                      <c:pt idx="699">
                        <c:v>798.47288025049284</c:v>
                      </c:pt>
                      <c:pt idx="700">
                        <c:v>797.47288025049284</c:v>
                      </c:pt>
                      <c:pt idx="701">
                        <c:v>796.47288025049284</c:v>
                      </c:pt>
                      <c:pt idx="702">
                        <c:v>795.47288025049284</c:v>
                      </c:pt>
                      <c:pt idx="703">
                        <c:v>794.47288025049284</c:v>
                      </c:pt>
                      <c:pt idx="704">
                        <c:v>793.47288025049284</c:v>
                      </c:pt>
                      <c:pt idx="705">
                        <c:v>792.47288025049284</c:v>
                      </c:pt>
                      <c:pt idx="706">
                        <c:v>791.47288025049284</c:v>
                      </c:pt>
                      <c:pt idx="707">
                        <c:v>790.47288025049284</c:v>
                      </c:pt>
                      <c:pt idx="708">
                        <c:v>789.47288025049284</c:v>
                      </c:pt>
                      <c:pt idx="709">
                        <c:v>788.47288025049284</c:v>
                      </c:pt>
                      <c:pt idx="710">
                        <c:v>787.47288025049284</c:v>
                      </c:pt>
                      <c:pt idx="711">
                        <c:v>786.47288025049284</c:v>
                      </c:pt>
                      <c:pt idx="712">
                        <c:v>785.47288025049284</c:v>
                      </c:pt>
                      <c:pt idx="713">
                        <c:v>784.47288025049284</c:v>
                      </c:pt>
                      <c:pt idx="714">
                        <c:v>783.47288025049284</c:v>
                      </c:pt>
                      <c:pt idx="715">
                        <c:v>782.47288025049284</c:v>
                      </c:pt>
                      <c:pt idx="716">
                        <c:v>781.47288025049284</c:v>
                      </c:pt>
                      <c:pt idx="717">
                        <c:v>780.47288025049284</c:v>
                      </c:pt>
                      <c:pt idx="718">
                        <c:v>779.47288025049284</c:v>
                      </c:pt>
                      <c:pt idx="719">
                        <c:v>778.47288025049284</c:v>
                      </c:pt>
                      <c:pt idx="720">
                        <c:v>777.47288025049284</c:v>
                      </c:pt>
                      <c:pt idx="721">
                        <c:v>776.47288025049284</c:v>
                      </c:pt>
                      <c:pt idx="722">
                        <c:v>775.47288025049284</c:v>
                      </c:pt>
                      <c:pt idx="723">
                        <c:v>774.47288025049284</c:v>
                      </c:pt>
                      <c:pt idx="724">
                        <c:v>773.47288025049284</c:v>
                      </c:pt>
                      <c:pt idx="725">
                        <c:v>772.47288025049284</c:v>
                      </c:pt>
                      <c:pt idx="726">
                        <c:v>771.47288025049284</c:v>
                      </c:pt>
                      <c:pt idx="727">
                        <c:v>770.47288025049284</c:v>
                      </c:pt>
                      <c:pt idx="728">
                        <c:v>769.47288025049284</c:v>
                      </c:pt>
                      <c:pt idx="729">
                        <c:v>768.47288025049284</c:v>
                      </c:pt>
                      <c:pt idx="730">
                        <c:v>767.47288025049284</c:v>
                      </c:pt>
                      <c:pt idx="731">
                        <c:v>766.47288025049284</c:v>
                      </c:pt>
                      <c:pt idx="732">
                        <c:v>765.47288025049284</c:v>
                      </c:pt>
                      <c:pt idx="733">
                        <c:v>764.47288025049284</c:v>
                      </c:pt>
                      <c:pt idx="734">
                        <c:v>763.47288025049284</c:v>
                      </c:pt>
                      <c:pt idx="735">
                        <c:v>762.47288025049284</c:v>
                      </c:pt>
                      <c:pt idx="736">
                        <c:v>761.47288025049284</c:v>
                      </c:pt>
                      <c:pt idx="737">
                        <c:v>760.47288025049284</c:v>
                      </c:pt>
                      <c:pt idx="738">
                        <c:v>759.47288025049284</c:v>
                      </c:pt>
                      <c:pt idx="739">
                        <c:v>758.47288025049284</c:v>
                      </c:pt>
                      <c:pt idx="740">
                        <c:v>757.47288025049284</c:v>
                      </c:pt>
                      <c:pt idx="741">
                        <c:v>756.47288025049284</c:v>
                      </c:pt>
                      <c:pt idx="742">
                        <c:v>755.47288025049284</c:v>
                      </c:pt>
                      <c:pt idx="743">
                        <c:v>754.47288025049284</c:v>
                      </c:pt>
                      <c:pt idx="744">
                        <c:v>753.47288025049284</c:v>
                      </c:pt>
                      <c:pt idx="745">
                        <c:v>752.47288025049284</c:v>
                      </c:pt>
                      <c:pt idx="746">
                        <c:v>751.47288025049284</c:v>
                      </c:pt>
                      <c:pt idx="747">
                        <c:v>750.47288025049284</c:v>
                      </c:pt>
                      <c:pt idx="748">
                        <c:v>749.47288025049284</c:v>
                      </c:pt>
                      <c:pt idx="749">
                        <c:v>748.47288025049284</c:v>
                      </c:pt>
                      <c:pt idx="750">
                        <c:v>747.47288025049284</c:v>
                      </c:pt>
                      <c:pt idx="751">
                        <c:v>746.47288025049284</c:v>
                      </c:pt>
                      <c:pt idx="752">
                        <c:v>745.47288025049284</c:v>
                      </c:pt>
                      <c:pt idx="753">
                        <c:v>744.47288025049284</c:v>
                      </c:pt>
                      <c:pt idx="754">
                        <c:v>743.47288025049284</c:v>
                      </c:pt>
                      <c:pt idx="755">
                        <c:v>742.47288025049284</c:v>
                      </c:pt>
                      <c:pt idx="756">
                        <c:v>741.47288025049284</c:v>
                      </c:pt>
                      <c:pt idx="757">
                        <c:v>740.47288025049284</c:v>
                      </c:pt>
                      <c:pt idx="758">
                        <c:v>739.47288025049284</c:v>
                      </c:pt>
                      <c:pt idx="759">
                        <c:v>738.47288025049284</c:v>
                      </c:pt>
                      <c:pt idx="760">
                        <c:v>737.47288025049284</c:v>
                      </c:pt>
                      <c:pt idx="761">
                        <c:v>736.47288025049284</c:v>
                      </c:pt>
                      <c:pt idx="762">
                        <c:v>735.47288025049284</c:v>
                      </c:pt>
                      <c:pt idx="763">
                        <c:v>734.47288025049284</c:v>
                      </c:pt>
                      <c:pt idx="764">
                        <c:v>733.47288025049284</c:v>
                      </c:pt>
                      <c:pt idx="765">
                        <c:v>732.47288025049284</c:v>
                      </c:pt>
                      <c:pt idx="766">
                        <c:v>731.47288025049284</c:v>
                      </c:pt>
                      <c:pt idx="767">
                        <c:v>730.47288025049284</c:v>
                      </c:pt>
                      <c:pt idx="768">
                        <c:v>729.47288025049284</c:v>
                      </c:pt>
                      <c:pt idx="769">
                        <c:v>728.47288025049284</c:v>
                      </c:pt>
                      <c:pt idx="770">
                        <c:v>727.47288025049284</c:v>
                      </c:pt>
                      <c:pt idx="771">
                        <c:v>726.47288025049284</c:v>
                      </c:pt>
                      <c:pt idx="772">
                        <c:v>725.47288025049284</c:v>
                      </c:pt>
                      <c:pt idx="773">
                        <c:v>724.47288025049284</c:v>
                      </c:pt>
                      <c:pt idx="774">
                        <c:v>723.47288025049284</c:v>
                      </c:pt>
                      <c:pt idx="775">
                        <c:v>722.47288025049284</c:v>
                      </c:pt>
                      <c:pt idx="776">
                        <c:v>721.47288025049284</c:v>
                      </c:pt>
                      <c:pt idx="777">
                        <c:v>720.47288025049284</c:v>
                      </c:pt>
                      <c:pt idx="778">
                        <c:v>719.47288025049284</c:v>
                      </c:pt>
                      <c:pt idx="779">
                        <c:v>718.47288025049284</c:v>
                      </c:pt>
                      <c:pt idx="780">
                        <c:v>717.47288025049284</c:v>
                      </c:pt>
                      <c:pt idx="781">
                        <c:v>716.47288025049284</c:v>
                      </c:pt>
                      <c:pt idx="782">
                        <c:v>715.47288025049284</c:v>
                      </c:pt>
                      <c:pt idx="783">
                        <c:v>714.47288025049284</c:v>
                      </c:pt>
                      <c:pt idx="784">
                        <c:v>713.47288025049284</c:v>
                      </c:pt>
                      <c:pt idx="785">
                        <c:v>712.47288025049284</c:v>
                      </c:pt>
                      <c:pt idx="786">
                        <c:v>711.47288025049284</c:v>
                      </c:pt>
                      <c:pt idx="787">
                        <c:v>710.47288025049284</c:v>
                      </c:pt>
                      <c:pt idx="788">
                        <c:v>709.47288025049284</c:v>
                      </c:pt>
                      <c:pt idx="789">
                        <c:v>708.47288025049284</c:v>
                      </c:pt>
                      <c:pt idx="790">
                        <c:v>707.47288025049284</c:v>
                      </c:pt>
                      <c:pt idx="791">
                        <c:v>706.47288025049284</c:v>
                      </c:pt>
                      <c:pt idx="792">
                        <c:v>705.47288025049284</c:v>
                      </c:pt>
                      <c:pt idx="793">
                        <c:v>704.47288025049284</c:v>
                      </c:pt>
                      <c:pt idx="794">
                        <c:v>703.47288025049284</c:v>
                      </c:pt>
                      <c:pt idx="795">
                        <c:v>702.47288025049284</c:v>
                      </c:pt>
                      <c:pt idx="796">
                        <c:v>701.47288025049284</c:v>
                      </c:pt>
                      <c:pt idx="797">
                        <c:v>700.47288025049284</c:v>
                      </c:pt>
                      <c:pt idx="798">
                        <c:v>699.47288025049284</c:v>
                      </c:pt>
                      <c:pt idx="799">
                        <c:v>698.47288025049284</c:v>
                      </c:pt>
                      <c:pt idx="800">
                        <c:v>697.47288025049284</c:v>
                      </c:pt>
                      <c:pt idx="801">
                        <c:v>696.47288025049284</c:v>
                      </c:pt>
                      <c:pt idx="802">
                        <c:v>695.47288025049284</c:v>
                      </c:pt>
                      <c:pt idx="803">
                        <c:v>694.47288025049284</c:v>
                      </c:pt>
                      <c:pt idx="804">
                        <c:v>693.47288025049284</c:v>
                      </c:pt>
                      <c:pt idx="805">
                        <c:v>692.47288025049284</c:v>
                      </c:pt>
                      <c:pt idx="806">
                        <c:v>691.47288025049284</c:v>
                      </c:pt>
                      <c:pt idx="807">
                        <c:v>690.47288025049284</c:v>
                      </c:pt>
                      <c:pt idx="808">
                        <c:v>689.47288025049284</c:v>
                      </c:pt>
                      <c:pt idx="809">
                        <c:v>688.47288025049284</c:v>
                      </c:pt>
                      <c:pt idx="810">
                        <c:v>687.47288025049284</c:v>
                      </c:pt>
                      <c:pt idx="811">
                        <c:v>686.47288025049284</c:v>
                      </c:pt>
                      <c:pt idx="812">
                        <c:v>685.47288025049284</c:v>
                      </c:pt>
                      <c:pt idx="813">
                        <c:v>684.47288025049284</c:v>
                      </c:pt>
                      <c:pt idx="814">
                        <c:v>683.47288025049284</c:v>
                      </c:pt>
                      <c:pt idx="815">
                        <c:v>682.47288025049284</c:v>
                      </c:pt>
                      <c:pt idx="816">
                        <c:v>681.47288025049284</c:v>
                      </c:pt>
                      <c:pt idx="817">
                        <c:v>680.47288025049284</c:v>
                      </c:pt>
                      <c:pt idx="818">
                        <c:v>679.47288025049284</c:v>
                      </c:pt>
                      <c:pt idx="819">
                        <c:v>678.47288025049284</c:v>
                      </c:pt>
                      <c:pt idx="820">
                        <c:v>677.47288025049284</c:v>
                      </c:pt>
                      <c:pt idx="821">
                        <c:v>676.47288025049284</c:v>
                      </c:pt>
                      <c:pt idx="822">
                        <c:v>675.47288025049284</c:v>
                      </c:pt>
                      <c:pt idx="823">
                        <c:v>674.47288025049284</c:v>
                      </c:pt>
                      <c:pt idx="824">
                        <c:v>673.47288025049284</c:v>
                      </c:pt>
                      <c:pt idx="825">
                        <c:v>672.47288025049284</c:v>
                      </c:pt>
                      <c:pt idx="826">
                        <c:v>671.47288025049284</c:v>
                      </c:pt>
                      <c:pt idx="827">
                        <c:v>670.47288025049284</c:v>
                      </c:pt>
                      <c:pt idx="828">
                        <c:v>669.47288025049284</c:v>
                      </c:pt>
                      <c:pt idx="829">
                        <c:v>668.47288025049284</c:v>
                      </c:pt>
                      <c:pt idx="830">
                        <c:v>667.47288025049284</c:v>
                      </c:pt>
                      <c:pt idx="831">
                        <c:v>666.47288025049284</c:v>
                      </c:pt>
                      <c:pt idx="832">
                        <c:v>665.47288025049284</c:v>
                      </c:pt>
                      <c:pt idx="833">
                        <c:v>664.47288025049284</c:v>
                      </c:pt>
                      <c:pt idx="834">
                        <c:v>663.47288025049284</c:v>
                      </c:pt>
                      <c:pt idx="835">
                        <c:v>662.47288025049284</c:v>
                      </c:pt>
                      <c:pt idx="836">
                        <c:v>661.47288025049284</c:v>
                      </c:pt>
                      <c:pt idx="837">
                        <c:v>660.47288025049284</c:v>
                      </c:pt>
                      <c:pt idx="838">
                        <c:v>659.47288025049284</c:v>
                      </c:pt>
                      <c:pt idx="839">
                        <c:v>658.47288025049284</c:v>
                      </c:pt>
                      <c:pt idx="840">
                        <c:v>657.47288025049284</c:v>
                      </c:pt>
                      <c:pt idx="841">
                        <c:v>656.47288025049284</c:v>
                      </c:pt>
                      <c:pt idx="842">
                        <c:v>655.47288025049284</c:v>
                      </c:pt>
                      <c:pt idx="843">
                        <c:v>654.47288025049284</c:v>
                      </c:pt>
                      <c:pt idx="844">
                        <c:v>653.47288025049284</c:v>
                      </c:pt>
                      <c:pt idx="845">
                        <c:v>652.47288025049284</c:v>
                      </c:pt>
                      <c:pt idx="846">
                        <c:v>651.47288025049284</c:v>
                      </c:pt>
                      <c:pt idx="847">
                        <c:v>650.47288025049284</c:v>
                      </c:pt>
                      <c:pt idx="848">
                        <c:v>649.47288025049284</c:v>
                      </c:pt>
                      <c:pt idx="849">
                        <c:v>648.47288025049284</c:v>
                      </c:pt>
                      <c:pt idx="850">
                        <c:v>647.47288025049284</c:v>
                      </c:pt>
                      <c:pt idx="851">
                        <c:v>646.47288025049284</c:v>
                      </c:pt>
                      <c:pt idx="852">
                        <c:v>645.47288025049284</c:v>
                      </c:pt>
                      <c:pt idx="853">
                        <c:v>644.47288025049284</c:v>
                      </c:pt>
                      <c:pt idx="854">
                        <c:v>643.47288025049284</c:v>
                      </c:pt>
                      <c:pt idx="855">
                        <c:v>642.47288025049284</c:v>
                      </c:pt>
                      <c:pt idx="856">
                        <c:v>641.47288025049284</c:v>
                      </c:pt>
                      <c:pt idx="857">
                        <c:v>640.47288025049284</c:v>
                      </c:pt>
                      <c:pt idx="858">
                        <c:v>639.47288025049284</c:v>
                      </c:pt>
                      <c:pt idx="859">
                        <c:v>638.47288025049284</c:v>
                      </c:pt>
                      <c:pt idx="860">
                        <c:v>637.47288025049284</c:v>
                      </c:pt>
                      <c:pt idx="861">
                        <c:v>636.47288025049284</c:v>
                      </c:pt>
                      <c:pt idx="862">
                        <c:v>635.47288025049284</c:v>
                      </c:pt>
                      <c:pt idx="863">
                        <c:v>634.47288025049284</c:v>
                      </c:pt>
                      <c:pt idx="864">
                        <c:v>633.47288025049284</c:v>
                      </c:pt>
                      <c:pt idx="865">
                        <c:v>632.47288025049284</c:v>
                      </c:pt>
                      <c:pt idx="866">
                        <c:v>631.47288025049284</c:v>
                      </c:pt>
                      <c:pt idx="867">
                        <c:v>630.47288025049284</c:v>
                      </c:pt>
                      <c:pt idx="868">
                        <c:v>629.47288025049284</c:v>
                      </c:pt>
                      <c:pt idx="869">
                        <c:v>628.47288025049284</c:v>
                      </c:pt>
                      <c:pt idx="870">
                        <c:v>627.47288025049284</c:v>
                      </c:pt>
                      <c:pt idx="871">
                        <c:v>626.47288025049284</c:v>
                      </c:pt>
                      <c:pt idx="872">
                        <c:v>625.47288025049284</c:v>
                      </c:pt>
                      <c:pt idx="873">
                        <c:v>624.47288025049284</c:v>
                      </c:pt>
                      <c:pt idx="874">
                        <c:v>623.47288025049284</c:v>
                      </c:pt>
                      <c:pt idx="875">
                        <c:v>622.47288025049284</c:v>
                      </c:pt>
                      <c:pt idx="876">
                        <c:v>621.47288025049284</c:v>
                      </c:pt>
                      <c:pt idx="877">
                        <c:v>620.47288025049284</c:v>
                      </c:pt>
                      <c:pt idx="878">
                        <c:v>619.47288025049284</c:v>
                      </c:pt>
                      <c:pt idx="879">
                        <c:v>618.47288025049284</c:v>
                      </c:pt>
                      <c:pt idx="880">
                        <c:v>617.47288025049284</c:v>
                      </c:pt>
                      <c:pt idx="881">
                        <c:v>616.47288025049284</c:v>
                      </c:pt>
                      <c:pt idx="882">
                        <c:v>615.47288025049284</c:v>
                      </c:pt>
                      <c:pt idx="883">
                        <c:v>614.47288025049284</c:v>
                      </c:pt>
                      <c:pt idx="884">
                        <c:v>613.47288025049284</c:v>
                      </c:pt>
                      <c:pt idx="885">
                        <c:v>612.47288025049284</c:v>
                      </c:pt>
                      <c:pt idx="886">
                        <c:v>611.47288025049284</c:v>
                      </c:pt>
                      <c:pt idx="887">
                        <c:v>610.47288025049284</c:v>
                      </c:pt>
                      <c:pt idx="888">
                        <c:v>609.47288025049284</c:v>
                      </c:pt>
                      <c:pt idx="889">
                        <c:v>608.47288025049284</c:v>
                      </c:pt>
                      <c:pt idx="890">
                        <c:v>607.47288025049284</c:v>
                      </c:pt>
                      <c:pt idx="891">
                        <c:v>606.47288025049284</c:v>
                      </c:pt>
                      <c:pt idx="892">
                        <c:v>605.47288025049284</c:v>
                      </c:pt>
                      <c:pt idx="893">
                        <c:v>604.47288025049284</c:v>
                      </c:pt>
                      <c:pt idx="894">
                        <c:v>603.47288025049284</c:v>
                      </c:pt>
                      <c:pt idx="895">
                        <c:v>602.47288025049284</c:v>
                      </c:pt>
                      <c:pt idx="896">
                        <c:v>601.47288025049284</c:v>
                      </c:pt>
                      <c:pt idx="897">
                        <c:v>600.47288025049284</c:v>
                      </c:pt>
                      <c:pt idx="898">
                        <c:v>599.47288025049284</c:v>
                      </c:pt>
                      <c:pt idx="899">
                        <c:v>598.47288025049284</c:v>
                      </c:pt>
                      <c:pt idx="900">
                        <c:v>597.47288025049284</c:v>
                      </c:pt>
                      <c:pt idx="901">
                        <c:v>596.47288025049284</c:v>
                      </c:pt>
                      <c:pt idx="902">
                        <c:v>595.47288025049284</c:v>
                      </c:pt>
                      <c:pt idx="903">
                        <c:v>594.47288025049284</c:v>
                      </c:pt>
                      <c:pt idx="904">
                        <c:v>593.47288025049284</c:v>
                      </c:pt>
                      <c:pt idx="905">
                        <c:v>592.47288025049284</c:v>
                      </c:pt>
                      <c:pt idx="906">
                        <c:v>591.47288025049284</c:v>
                      </c:pt>
                      <c:pt idx="907">
                        <c:v>590.47288025049284</c:v>
                      </c:pt>
                      <c:pt idx="908">
                        <c:v>589.47288025049284</c:v>
                      </c:pt>
                      <c:pt idx="909">
                        <c:v>588.47288025049284</c:v>
                      </c:pt>
                      <c:pt idx="910">
                        <c:v>587.47288025049284</c:v>
                      </c:pt>
                      <c:pt idx="911">
                        <c:v>586.47288025049284</c:v>
                      </c:pt>
                      <c:pt idx="912">
                        <c:v>585.47288025049284</c:v>
                      </c:pt>
                      <c:pt idx="913">
                        <c:v>584.47288025049284</c:v>
                      </c:pt>
                      <c:pt idx="914">
                        <c:v>583.47288025049284</c:v>
                      </c:pt>
                      <c:pt idx="915">
                        <c:v>582.47288025049284</c:v>
                      </c:pt>
                      <c:pt idx="916">
                        <c:v>581.47288025049284</c:v>
                      </c:pt>
                      <c:pt idx="917">
                        <c:v>580.47288025049284</c:v>
                      </c:pt>
                      <c:pt idx="918">
                        <c:v>579.47288025049284</c:v>
                      </c:pt>
                      <c:pt idx="919">
                        <c:v>578.47288025049284</c:v>
                      </c:pt>
                      <c:pt idx="920">
                        <c:v>577.47288025049284</c:v>
                      </c:pt>
                      <c:pt idx="921">
                        <c:v>576.47288025049284</c:v>
                      </c:pt>
                      <c:pt idx="922">
                        <c:v>575.47288025049284</c:v>
                      </c:pt>
                      <c:pt idx="923">
                        <c:v>574.47288025049284</c:v>
                      </c:pt>
                      <c:pt idx="924">
                        <c:v>573.47288025049284</c:v>
                      </c:pt>
                      <c:pt idx="925">
                        <c:v>572.47288025049284</c:v>
                      </c:pt>
                      <c:pt idx="926">
                        <c:v>571.47288025049284</c:v>
                      </c:pt>
                      <c:pt idx="927">
                        <c:v>570.47288025049284</c:v>
                      </c:pt>
                      <c:pt idx="928">
                        <c:v>569.47288025049284</c:v>
                      </c:pt>
                      <c:pt idx="929">
                        <c:v>568.47288025049284</c:v>
                      </c:pt>
                      <c:pt idx="930">
                        <c:v>567.47288025049284</c:v>
                      </c:pt>
                      <c:pt idx="931">
                        <c:v>566.47288025049284</c:v>
                      </c:pt>
                      <c:pt idx="932">
                        <c:v>565.47288025049284</c:v>
                      </c:pt>
                      <c:pt idx="933">
                        <c:v>564.47288025049284</c:v>
                      </c:pt>
                      <c:pt idx="934">
                        <c:v>563.47288025049284</c:v>
                      </c:pt>
                      <c:pt idx="935">
                        <c:v>562.47288025049284</c:v>
                      </c:pt>
                      <c:pt idx="936">
                        <c:v>561.47288025049284</c:v>
                      </c:pt>
                      <c:pt idx="937">
                        <c:v>560.47288025049284</c:v>
                      </c:pt>
                      <c:pt idx="938">
                        <c:v>559.47288025049284</c:v>
                      </c:pt>
                      <c:pt idx="939">
                        <c:v>558.47288025049284</c:v>
                      </c:pt>
                      <c:pt idx="940">
                        <c:v>557.47288025049284</c:v>
                      </c:pt>
                      <c:pt idx="941">
                        <c:v>556.47288025049284</c:v>
                      </c:pt>
                      <c:pt idx="942">
                        <c:v>555.47288025049284</c:v>
                      </c:pt>
                      <c:pt idx="943">
                        <c:v>554.47288025049284</c:v>
                      </c:pt>
                      <c:pt idx="944">
                        <c:v>553.47288025049284</c:v>
                      </c:pt>
                      <c:pt idx="945">
                        <c:v>552.47288025049284</c:v>
                      </c:pt>
                      <c:pt idx="946">
                        <c:v>551.47288025049284</c:v>
                      </c:pt>
                      <c:pt idx="947">
                        <c:v>550.47288025049284</c:v>
                      </c:pt>
                      <c:pt idx="948">
                        <c:v>549.47288025049284</c:v>
                      </c:pt>
                      <c:pt idx="949">
                        <c:v>548.47288025049284</c:v>
                      </c:pt>
                      <c:pt idx="950">
                        <c:v>547.47288025049284</c:v>
                      </c:pt>
                      <c:pt idx="951">
                        <c:v>546.47288025049284</c:v>
                      </c:pt>
                      <c:pt idx="952">
                        <c:v>545.47288025049284</c:v>
                      </c:pt>
                      <c:pt idx="953">
                        <c:v>544.47288025049284</c:v>
                      </c:pt>
                      <c:pt idx="954">
                        <c:v>543.47288025049284</c:v>
                      </c:pt>
                      <c:pt idx="955">
                        <c:v>542.47288025049284</c:v>
                      </c:pt>
                      <c:pt idx="956">
                        <c:v>541.47288025049284</c:v>
                      </c:pt>
                      <c:pt idx="957">
                        <c:v>540.47288025049284</c:v>
                      </c:pt>
                      <c:pt idx="958">
                        <c:v>539.47288025049284</c:v>
                      </c:pt>
                      <c:pt idx="959">
                        <c:v>538.47288025049284</c:v>
                      </c:pt>
                      <c:pt idx="960">
                        <c:v>537.47288025049284</c:v>
                      </c:pt>
                      <c:pt idx="961">
                        <c:v>536.47288025049284</c:v>
                      </c:pt>
                      <c:pt idx="962">
                        <c:v>535.47288025049284</c:v>
                      </c:pt>
                      <c:pt idx="963">
                        <c:v>534.47288025049284</c:v>
                      </c:pt>
                      <c:pt idx="964">
                        <c:v>533.47288025049284</c:v>
                      </c:pt>
                      <c:pt idx="965">
                        <c:v>532.47288025049284</c:v>
                      </c:pt>
                      <c:pt idx="966">
                        <c:v>531.47288025049284</c:v>
                      </c:pt>
                      <c:pt idx="967">
                        <c:v>530.47288025049284</c:v>
                      </c:pt>
                      <c:pt idx="968">
                        <c:v>529.47288025049284</c:v>
                      </c:pt>
                      <c:pt idx="969">
                        <c:v>528.47288025049284</c:v>
                      </c:pt>
                      <c:pt idx="970">
                        <c:v>527.47288025049284</c:v>
                      </c:pt>
                      <c:pt idx="971">
                        <c:v>526.47288025049284</c:v>
                      </c:pt>
                      <c:pt idx="972">
                        <c:v>525.47288025049284</c:v>
                      </c:pt>
                      <c:pt idx="973">
                        <c:v>524.47288025049284</c:v>
                      </c:pt>
                      <c:pt idx="974">
                        <c:v>523.47288025049284</c:v>
                      </c:pt>
                      <c:pt idx="975">
                        <c:v>522.47288025049284</c:v>
                      </c:pt>
                      <c:pt idx="976">
                        <c:v>521.47288025049284</c:v>
                      </c:pt>
                      <c:pt idx="977">
                        <c:v>520.47288025049284</c:v>
                      </c:pt>
                      <c:pt idx="978">
                        <c:v>519.47288025049284</c:v>
                      </c:pt>
                      <c:pt idx="979">
                        <c:v>518.47288025049284</c:v>
                      </c:pt>
                      <c:pt idx="980">
                        <c:v>517.47288025049284</c:v>
                      </c:pt>
                      <c:pt idx="981">
                        <c:v>516.47288025049284</c:v>
                      </c:pt>
                      <c:pt idx="982">
                        <c:v>515.47288025049284</c:v>
                      </c:pt>
                      <c:pt idx="983">
                        <c:v>514.47288025049284</c:v>
                      </c:pt>
                      <c:pt idx="984">
                        <c:v>513.47288025049284</c:v>
                      </c:pt>
                      <c:pt idx="985">
                        <c:v>512.47288025049284</c:v>
                      </c:pt>
                      <c:pt idx="986">
                        <c:v>511.47288025049284</c:v>
                      </c:pt>
                      <c:pt idx="987">
                        <c:v>510.47288025049284</c:v>
                      </c:pt>
                      <c:pt idx="988">
                        <c:v>509.47288025049284</c:v>
                      </c:pt>
                      <c:pt idx="989">
                        <c:v>508.47288025049284</c:v>
                      </c:pt>
                      <c:pt idx="990">
                        <c:v>507.47288025049284</c:v>
                      </c:pt>
                      <c:pt idx="991">
                        <c:v>506.47288025049284</c:v>
                      </c:pt>
                      <c:pt idx="992">
                        <c:v>505.47288025049284</c:v>
                      </c:pt>
                      <c:pt idx="993">
                        <c:v>504.47288025049284</c:v>
                      </c:pt>
                      <c:pt idx="994">
                        <c:v>503.47288025049284</c:v>
                      </c:pt>
                      <c:pt idx="995">
                        <c:v>502.47288025049284</c:v>
                      </c:pt>
                      <c:pt idx="996">
                        <c:v>501.47288025049284</c:v>
                      </c:pt>
                      <c:pt idx="997">
                        <c:v>500.47288025049284</c:v>
                      </c:pt>
                      <c:pt idx="998">
                        <c:v>499.47288025049284</c:v>
                      </c:pt>
                      <c:pt idx="999">
                        <c:v>498.47288025049284</c:v>
                      </c:pt>
                      <c:pt idx="1000">
                        <c:v>497.47288025049284</c:v>
                      </c:pt>
                      <c:pt idx="1001">
                        <c:v>496.47288025049284</c:v>
                      </c:pt>
                      <c:pt idx="1002">
                        <c:v>495.47288025049284</c:v>
                      </c:pt>
                      <c:pt idx="1003">
                        <c:v>494.47288025049284</c:v>
                      </c:pt>
                      <c:pt idx="1004">
                        <c:v>493.47288025049284</c:v>
                      </c:pt>
                      <c:pt idx="1005">
                        <c:v>492.47288025049284</c:v>
                      </c:pt>
                      <c:pt idx="1006">
                        <c:v>491.47288025049284</c:v>
                      </c:pt>
                      <c:pt idx="1007">
                        <c:v>490.47288025049284</c:v>
                      </c:pt>
                      <c:pt idx="1008">
                        <c:v>489.47288025049284</c:v>
                      </c:pt>
                      <c:pt idx="1009">
                        <c:v>488.47288025049284</c:v>
                      </c:pt>
                      <c:pt idx="1010">
                        <c:v>487.47288025049284</c:v>
                      </c:pt>
                      <c:pt idx="1011">
                        <c:v>486.47288025049284</c:v>
                      </c:pt>
                      <c:pt idx="1012">
                        <c:v>485.47288025049284</c:v>
                      </c:pt>
                      <c:pt idx="1013">
                        <c:v>484.47288025049284</c:v>
                      </c:pt>
                      <c:pt idx="1014">
                        <c:v>483.47288025049284</c:v>
                      </c:pt>
                      <c:pt idx="1015">
                        <c:v>482.47288025049284</c:v>
                      </c:pt>
                      <c:pt idx="1016">
                        <c:v>481.47288025049284</c:v>
                      </c:pt>
                      <c:pt idx="1017">
                        <c:v>480.47288025049284</c:v>
                      </c:pt>
                      <c:pt idx="1018">
                        <c:v>479.47288025049284</c:v>
                      </c:pt>
                      <c:pt idx="1019">
                        <c:v>478.47288025049284</c:v>
                      </c:pt>
                      <c:pt idx="1020">
                        <c:v>477.47288025049284</c:v>
                      </c:pt>
                      <c:pt idx="1021">
                        <c:v>476.47288025049284</c:v>
                      </c:pt>
                      <c:pt idx="1022">
                        <c:v>475.47288025049284</c:v>
                      </c:pt>
                      <c:pt idx="1023">
                        <c:v>474.47288025049284</c:v>
                      </c:pt>
                      <c:pt idx="1024">
                        <c:v>473.47288025049284</c:v>
                      </c:pt>
                      <c:pt idx="1025">
                        <c:v>472.47288025049284</c:v>
                      </c:pt>
                      <c:pt idx="1026">
                        <c:v>471.47288025049284</c:v>
                      </c:pt>
                      <c:pt idx="1027">
                        <c:v>470.47288025049284</c:v>
                      </c:pt>
                      <c:pt idx="1028">
                        <c:v>469.47288025049284</c:v>
                      </c:pt>
                      <c:pt idx="1029">
                        <c:v>468.47288025049284</c:v>
                      </c:pt>
                      <c:pt idx="1030">
                        <c:v>467.47288025049284</c:v>
                      </c:pt>
                      <c:pt idx="1031">
                        <c:v>466.47288025049284</c:v>
                      </c:pt>
                      <c:pt idx="1032">
                        <c:v>465.47288025049284</c:v>
                      </c:pt>
                      <c:pt idx="1033">
                        <c:v>464.47288025049284</c:v>
                      </c:pt>
                      <c:pt idx="1034">
                        <c:v>463.47288025049284</c:v>
                      </c:pt>
                      <c:pt idx="1035">
                        <c:v>462.47288025049284</c:v>
                      </c:pt>
                      <c:pt idx="1036">
                        <c:v>461.47288025049284</c:v>
                      </c:pt>
                      <c:pt idx="1037">
                        <c:v>460.47288025049284</c:v>
                      </c:pt>
                      <c:pt idx="1038">
                        <c:v>459.47288025049284</c:v>
                      </c:pt>
                      <c:pt idx="1039">
                        <c:v>458.47288025049284</c:v>
                      </c:pt>
                      <c:pt idx="1040">
                        <c:v>457.47288025049284</c:v>
                      </c:pt>
                      <c:pt idx="1041">
                        <c:v>456.47288025049284</c:v>
                      </c:pt>
                      <c:pt idx="1042">
                        <c:v>455.47288025049284</c:v>
                      </c:pt>
                      <c:pt idx="1043">
                        <c:v>454.47288025049284</c:v>
                      </c:pt>
                      <c:pt idx="1044">
                        <c:v>453.47288025049284</c:v>
                      </c:pt>
                      <c:pt idx="1045">
                        <c:v>452.47288025049284</c:v>
                      </c:pt>
                      <c:pt idx="1046">
                        <c:v>451.47288025049284</c:v>
                      </c:pt>
                      <c:pt idx="1047">
                        <c:v>450.47288025049284</c:v>
                      </c:pt>
                      <c:pt idx="1048">
                        <c:v>449.47288025049284</c:v>
                      </c:pt>
                      <c:pt idx="1049">
                        <c:v>448.47288025049284</c:v>
                      </c:pt>
                      <c:pt idx="1050">
                        <c:v>447.47288025049284</c:v>
                      </c:pt>
                      <c:pt idx="1051">
                        <c:v>446.47288025049284</c:v>
                      </c:pt>
                      <c:pt idx="1052">
                        <c:v>445.47288025049284</c:v>
                      </c:pt>
                      <c:pt idx="1053">
                        <c:v>444.47288025049284</c:v>
                      </c:pt>
                      <c:pt idx="1054">
                        <c:v>443.47288025049284</c:v>
                      </c:pt>
                      <c:pt idx="1055">
                        <c:v>442.47288025049284</c:v>
                      </c:pt>
                      <c:pt idx="1056">
                        <c:v>441.47288025049284</c:v>
                      </c:pt>
                      <c:pt idx="1057">
                        <c:v>440.47288025049284</c:v>
                      </c:pt>
                      <c:pt idx="1058">
                        <c:v>439.47288025049284</c:v>
                      </c:pt>
                      <c:pt idx="1059">
                        <c:v>438.47288025049284</c:v>
                      </c:pt>
                      <c:pt idx="1060">
                        <c:v>437.47288025049284</c:v>
                      </c:pt>
                      <c:pt idx="1061">
                        <c:v>436.47288025049284</c:v>
                      </c:pt>
                      <c:pt idx="1062">
                        <c:v>435.47288025049284</c:v>
                      </c:pt>
                      <c:pt idx="1063">
                        <c:v>434.47288025049284</c:v>
                      </c:pt>
                      <c:pt idx="1064">
                        <c:v>433.47288025049284</c:v>
                      </c:pt>
                      <c:pt idx="1065">
                        <c:v>432.47288025049284</c:v>
                      </c:pt>
                      <c:pt idx="1066">
                        <c:v>431.47288025049284</c:v>
                      </c:pt>
                      <c:pt idx="1067">
                        <c:v>430.47288025049284</c:v>
                      </c:pt>
                      <c:pt idx="1068">
                        <c:v>429.47288025049284</c:v>
                      </c:pt>
                      <c:pt idx="1069">
                        <c:v>428.47288025049284</c:v>
                      </c:pt>
                      <c:pt idx="1070">
                        <c:v>427.47288025049284</c:v>
                      </c:pt>
                      <c:pt idx="1071">
                        <c:v>426.47288025049284</c:v>
                      </c:pt>
                      <c:pt idx="1072">
                        <c:v>425.47288025049284</c:v>
                      </c:pt>
                      <c:pt idx="1073">
                        <c:v>424.47288025049284</c:v>
                      </c:pt>
                      <c:pt idx="1074">
                        <c:v>423.47288025049284</c:v>
                      </c:pt>
                      <c:pt idx="1075">
                        <c:v>422.47288025049284</c:v>
                      </c:pt>
                      <c:pt idx="1076">
                        <c:v>421.47288025049284</c:v>
                      </c:pt>
                      <c:pt idx="1077">
                        <c:v>420.47288025049284</c:v>
                      </c:pt>
                      <c:pt idx="1078">
                        <c:v>419.47288025049284</c:v>
                      </c:pt>
                      <c:pt idx="1079">
                        <c:v>418.47288025049284</c:v>
                      </c:pt>
                      <c:pt idx="1080">
                        <c:v>417.47288025049284</c:v>
                      </c:pt>
                      <c:pt idx="1081">
                        <c:v>416.47288025049284</c:v>
                      </c:pt>
                      <c:pt idx="1082">
                        <c:v>415.47288025049284</c:v>
                      </c:pt>
                      <c:pt idx="1083">
                        <c:v>414.47288025049284</c:v>
                      </c:pt>
                      <c:pt idx="1084">
                        <c:v>413.47288025049284</c:v>
                      </c:pt>
                      <c:pt idx="1085">
                        <c:v>412.47288025049284</c:v>
                      </c:pt>
                      <c:pt idx="1086">
                        <c:v>411.47288025049284</c:v>
                      </c:pt>
                      <c:pt idx="1087">
                        <c:v>410.47288025049284</c:v>
                      </c:pt>
                      <c:pt idx="1088">
                        <c:v>409.47288025049284</c:v>
                      </c:pt>
                      <c:pt idx="1089">
                        <c:v>408.47288025049284</c:v>
                      </c:pt>
                      <c:pt idx="1090">
                        <c:v>407.47288025049284</c:v>
                      </c:pt>
                      <c:pt idx="1091">
                        <c:v>406.47288025049284</c:v>
                      </c:pt>
                      <c:pt idx="1092">
                        <c:v>405.47288025049284</c:v>
                      </c:pt>
                      <c:pt idx="1093">
                        <c:v>404.47288025049284</c:v>
                      </c:pt>
                      <c:pt idx="1094">
                        <c:v>403.47288025049284</c:v>
                      </c:pt>
                      <c:pt idx="1095">
                        <c:v>402.47288025049284</c:v>
                      </c:pt>
                      <c:pt idx="1096">
                        <c:v>401.47288025049284</c:v>
                      </c:pt>
                      <c:pt idx="1097">
                        <c:v>400.47288025049284</c:v>
                      </c:pt>
                      <c:pt idx="1098">
                        <c:v>399.47288025049284</c:v>
                      </c:pt>
                      <c:pt idx="1099">
                        <c:v>398.47288025049284</c:v>
                      </c:pt>
                      <c:pt idx="1100">
                        <c:v>397.47288025049284</c:v>
                      </c:pt>
                      <c:pt idx="1101">
                        <c:v>396.47288025049284</c:v>
                      </c:pt>
                      <c:pt idx="1102">
                        <c:v>395.47288025049284</c:v>
                      </c:pt>
                      <c:pt idx="1103">
                        <c:v>394.47288025049284</c:v>
                      </c:pt>
                      <c:pt idx="1104">
                        <c:v>393.47288025049284</c:v>
                      </c:pt>
                      <c:pt idx="1105">
                        <c:v>392.47288025049284</c:v>
                      </c:pt>
                      <c:pt idx="1106">
                        <c:v>391.47288025049284</c:v>
                      </c:pt>
                      <c:pt idx="1107">
                        <c:v>390.47288025049284</c:v>
                      </c:pt>
                      <c:pt idx="1108">
                        <c:v>389.47288025049284</c:v>
                      </c:pt>
                      <c:pt idx="1109">
                        <c:v>387.47288025049284</c:v>
                      </c:pt>
                      <c:pt idx="1110">
                        <c:v>386.47288025049284</c:v>
                      </c:pt>
                      <c:pt idx="1111">
                        <c:v>385.47288025049284</c:v>
                      </c:pt>
                      <c:pt idx="1112">
                        <c:v>384.47288025049284</c:v>
                      </c:pt>
                      <c:pt idx="1113">
                        <c:v>383.47288025049284</c:v>
                      </c:pt>
                      <c:pt idx="1114">
                        <c:v>382.47288025049284</c:v>
                      </c:pt>
                      <c:pt idx="1115">
                        <c:v>381.47288025049284</c:v>
                      </c:pt>
                      <c:pt idx="1116">
                        <c:v>380.47288025049284</c:v>
                      </c:pt>
                      <c:pt idx="1117">
                        <c:v>379.47288025049284</c:v>
                      </c:pt>
                      <c:pt idx="1118">
                        <c:v>378.47288025049284</c:v>
                      </c:pt>
                      <c:pt idx="1119">
                        <c:v>377.47288025049284</c:v>
                      </c:pt>
                      <c:pt idx="1120">
                        <c:v>376.47288025049284</c:v>
                      </c:pt>
                      <c:pt idx="1121">
                        <c:v>375.47288025049284</c:v>
                      </c:pt>
                      <c:pt idx="1122">
                        <c:v>374.47288025049284</c:v>
                      </c:pt>
                      <c:pt idx="1123">
                        <c:v>373.47288025049284</c:v>
                      </c:pt>
                      <c:pt idx="1124">
                        <c:v>372.47288025049284</c:v>
                      </c:pt>
                      <c:pt idx="1125">
                        <c:v>371.47288025049284</c:v>
                      </c:pt>
                      <c:pt idx="1126">
                        <c:v>370.47288025049284</c:v>
                      </c:pt>
                      <c:pt idx="1127">
                        <c:v>369.47288025049284</c:v>
                      </c:pt>
                      <c:pt idx="1128">
                        <c:v>368.47288025049284</c:v>
                      </c:pt>
                      <c:pt idx="1129">
                        <c:v>367.47288025049284</c:v>
                      </c:pt>
                      <c:pt idx="1130">
                        <c:v>366.47288025049284</c:v>
                      </c:pt>
                      <c:pt idx="1131">
                        <c:v>365.47288025049284</c:v>
                      </c:pt>
                      <c:pt idx="1132">
                        <c:v>364.47288025049284</c:v>
                      </c:pt>
                      <c:pt idx="1133">
                        <c:v>363.47288025049284</c:v>
                      </c:pt>
                      <c:pt idx="1134">
                        <c:v>362.47288025049284</c:v>
                      </c:pt>
                      <c:pt idx="1135">
                        <c:v>361.47288025049284</c:v>
                      </c:pt>
                      <c:pt idx="1136">
                        <c:v>360.47288025049284</c:v>
                      </c:pt>
                      <c:pt idx="1137">
                        <c:v>359.47288025049284</c:v>
                      </c:pt>
                      <c:pt idx="1138">
                        <c:v>358.47288025049284</c:v>
                      </c:pt>
                      <c:pt idx="1139">
                        <c:v>357.47288025049284</c:v>
                      </c:pt>
                      <c:pt idx="1140">
                        <c:v>356.47288025049284</c:v>
                      </c:pt>
                      <c:pt idx="1141">
                        <c:v>355.47288025049284</c:v>
                      </c:pt>
                      <c:pt idx="1142">
                        <c:v>354.47288025049284</c:v>
                      </c:pt>
                      <c:pt idx="1143">
                        <c:v>353.47288025049284</c:v>
                      </c:pt>
                      <c:pt idx="1144">
                        <c:v>352.47288025049284</c:v>
                      </c:pt>
                      <c:pt idx="1145">
                        <c:v>351.47288025049284</c:v>
                      </c:pt>
                      <c:pt idx="1146">
                        <c:v>350.47288025049284</c:v>
                      </c:pt>
                      <c:pt idx="1147">
                        <c:v>349.47288025049284</c:v>
                      </c:pt>
                      <c:pt idx="1148">
                        <c:v>348.47288025049284</c:v>
                      </c:pt>
                      <c:pt idx="1149">
                        <c:v>347.47288025049284</c:v>
                      </c:pt>
                      <c:pt idx="1150">
                        <c:v>346.47288025049284</c:v>
                      </c:pt>
                      <c:pt idx="1151">
                        <c:v>345.47288025049284</c:v>
                      </c:pt>
                      <c:pt idx="1152">
                        <c:v>344.47288025049284</c:v>
                      </c:pt>
                      <c:pt idx="1153">
                        <c:v>343.47288025049284</c:v>
                      </c:pt>
                      <c:pt idx="1154">
                        <c:v>342.47288025049284</c:v>
                      </c:pt>
                      <c:pt idx="1155">
                        <c:v>341.47288025049284</c:v>
                      </c:pt>
                      <c:pt idx="1156">
                        <c:v>340.47288025049284</c:v>
                      </c:pt>
                      <c:pt idx="1157">
                        <c:v>339.47288025049284</c:v>
                      </c:pt>
                      <c:pt idx="1158">
                        <c:v>338.47288025049284</c:v>
                      </c:pt>
                      <c:pt idx="1159">
                        <c:v>337.47288025049284</c:v>
                      </c:pt>
                      <c:pt idx="1160">
                        <c:v>336.47288025049284</c:v>
                      </c:pt>
                      <c:pt idx="1161">
                        <c:v>335.47288025049284</c:v>
                      </c:pt>
                      <c:pt idx="1162">
                        <c:v>334.47288025049284</c:v>
                      </c:pt>
                      <c:pt idx="1163">
                        <c:v>333.47288025049284</c:v>
                      </c:pt>
                      <c:pt idx="1164">
                        <c:v>332.47288025049284</c:v>
                      </c:pt>
                      <c:pt idx="1165">
                        <c:v>331.47288025049284</c:v>
                      </c:pt>
                      <c:pt idx="1166">
                        <c:v>330.47288025049284</c:v>
                      </c:pt>
                      <c:pt idx="1167">
                        <c:v>329.47288025049284</c:v>
                      </c:pt>
                      <c:pt idx="1168">
                        <c:v>328.47288025049284</c:v>
                      </c:pt>
                      <c:pt idx="1169">
                        <c:v>327.47288025049284</c:v>
                      </c:pt>
                      <c:pt idx="1170">
                        <c:v>326.47288025049284</c:v>
                      </c:pt>
                      <c:pt idx="1171">
                        <c:v>325.47288025049284</c:v>
                      </c:pt>
                      <c:pt idx="1172">
                        <c:v>324.47288025049284</c:v>
                      </c:pt>
                      <c:pt idx="1173">
                        <c:v>323.47288025049284</c:v>
                      </c:pt>
                      <c:pt idx="1174">
                        <c:v>322.47288025049284</c:v>
                      </c:pt>
                      <c:pt idx="1175">
                        <c:v>321.47288025049284</c:v>
                      </c:pt>
                      <c:pt idx="1176">
                        <c:v>320.47288025049284</c:v>
                      </c:pt>
                      <c:pt idx="1177">
                        <c:v>319.47288025049284</c:v>
                      </c:pt>
                      <c:pt idx="1178">
                        <c:v>318.47288025049284</c:v>
                      </c:pt>
                      <c:pt idx="1179">
                        <c:v>317.47288025049284</c:v>
                      </c:pt>
                      <c:pt idx="1180">
                        <c:v>316.47288025049284</c:v>
                      </c:pt>
                      <c:pt idx="1181">
                        <c:v>315.47288025049284</c:v>
                      </c:pt>
                      <c:pt idx="1182">
                        <c:v>314.47288025049284</c:v>
                      </c:pt>
                      <c:pt idx="1183">
                        <c:v>313.47288025049284</c:v>
                      </c:pt>
                      <c:pt idx="1184">
                        <c:v>312.47288025049284</c:v>
                      </c:pt>
                      <c:pt idx="1185">
                        <c:v>311.47288025049284</c:v>
                      </c:pt>
                      <c:pt idx="1186">
                        <c:v>310.47288025049284</c:v>
                      </c:pt>
                      <c:pt idx="1187">
                        <c:v>309.47288025049284</c:v>
                      </c:pt>
                      <c:pt idx="1188">
                        <c:v>308.47288025049284</c:v>
                      </c:pt>
                      <c:pt idx="1189">
                        <c:v>307.47288025049284</c:v>
                      </c:pt>
                      <c:pt idx="1190">
                        <c:v>306.47288025049284</c:v>
                      </c:pt>
                      <c:pt idx="1191">
                        <c:v>305.47288025049284</c:v>
                      </c:pt>
                      <c:pt idx="1192">
                        <c:v>304.47288025049284</c:v>
                      </c:pt>
                      <c:pt idx="1193">
                        <c:v>303.47288025049284</c:v>
                      </c:pt>
                      <c:pt idx="1194">
                        <c:v>302.47288025049284</c:v>
                      </c:pt>
                      <c:pt idx="1195">
                        <c:v>301.47288025049284</c:v>
                      </c:pt>
                      <c:pt idx="1196">
                        <c:v>300.47288025049284</c:v>
                      </c:pt>
                      <c:pt idx="1197">
                        <c:v>299.47288025049284</c:v>
                      </c:pt>
                      <c:pt idx="1198">
                        <c:v>298.47288025049284</c:v>
                      </c:pt>
                      <c:pt idx="1199">
                        <c:v>297.47288025049284</c:v>
                      </c:pt>
                      <c:pt idx="1200">
                        <c:v>296.47288025049284</c:v>
                      </c:pt>
                      <c:pt idx="1201">
                        <c:v>295.47288025049284</c:v>
                      </c:pt>
                      <c:pt idx="1202">
                        <c:v>294.47288025049284</c:v>
                      </c:pt>
                      <c:pt idx="1203">
                        <c:v>293.47288025049284</c:v>
                      </c:pt>
                      <c:pt idx="1204">
                        <c:v>292.47288025049284</c:v>
                      </c:pt>
                      <c:pt idx="1205">
                        <c:v>291.47288025049284</c:v>
                      </c:pt>
                      <c:pt idx="1206">
                        <c:v>290.47288025049284</c:v>
                      </c:pt>
                      <c:pt idx="1207">
                        <c:v>289.47288025049284</c:v>
                      </c:pt>
                      <c:pt idx="1208">
                        <c:v>288.47288025049284</c:v>
                      </c:pt>
                      <c:pt idx="1209">
                        <c:v>287.47288025049284</c:v>
                      </c:pt>
                      <c:pt idx="1210">
                        <c:v>286.47288025049284</c:v>
                      </c:pt>
                      <c:pt idx="1211">
                        <c:v>285.47288025049284</c:v>
                      </c:pt>
                      <c:pt idx="1212">
                        <c:v>284.47288025049284</c:v>
                      </c:pt>
                      <c:pt idx="1213">
                        <c:v>283.47288025049284</c:v>
                      </c:pt>
                      <c:pt idx="1214">
                        <c:v>282.47288025049284</c:v>
                      </c:pt>
                      <c:pt idx="1215">
                        <c:v>281.47288025049284</c:v>
                      </c:pt>
                      <c:pt idx="1216">
                        <c:v>280.47288025049284</c:v>
                      </c:pt>
                      <c:pt idx="1217">
                        <c:v>279.47288025049284</c:v>
                      </c:pt>
                      <c:pt idx="1218">
                        <c:v>278.47288025049284</c:v>
                      </c:pt>
                      <c:pt idx="1219">
                        <c:v>277.47288025049284</c:v>
                      </c:pt>
                      <c:pt idx="1220">
                        <c:v>276.47288025049284</c:v>
                      </c:pt>
                      <c:pt idx="1221">
                        <c:v>275.47288025049284</c:v>
                      </c:pt>
                      <c:pt idx="1222">
                        <c:v>274.47288025049284</c:v>
                      </c:pt>
                      <c:pt idx="1223">
                        <c:v>273.47288025049284</c:v>
                      </c:pt>
                      <c:pt idx="1224">
                        <c:v>272.47288025049284</c:v>
                      </c:pt>
                      <c:pt idx="1225">
                        <c:v>271.47288025049284</c:v>
                      </c:pt>
                      <c:pt idx="1226">
                        <c:v>270.47288025049284</c:v>
                      </c:pt>
                      <c:pt idx="1227">
                        <c:v>269.47288025049284</c:v>
                      </c:pt>
                      <c:pt idx="1228">
                        <c:v>268.47288025049284</c:v>
                      </c:pt>
                      <c:pt idx="1229">
                        <c:v>267.47288025049284</c:v>
                      </c:pt>
                      <c:pt idx="1230">
                        <c:v>266.47288025049284</c:v>
                      </c:pt>
                      <c:pt idx="1231">
                        <c:v>265.47288025049284</c:v>
                      </c:pt>
                      <c:pt idx="1232">
                        <c:v>264.47288025049284</c:v>
                      </c:pt>
                      <c:pt idx="1233">
                        <c:v>263.47288025049284</c:v>
                      </c:pt>
                      <c:pt idx="1234">
                        <c:v>262.47288025049284</c:v>
                      </c:pt>
                      <c:pt idx="1235">
                        <c:v>261.47288025049284</c:v>
                      </c:pt>
                      <c:pt idx="1236">
                        <c:v>260.47288025049284</c:v>
                      </c:pt>
                      <c:pt idx="1237">
                        <c:v>259.47288025049284</c:v>
                      </c:pt>
                      <c:pt idx="1238">
                        <c:v>258.47288025049284</c:v>
                      </c:pt>
                      <c:pt idx="1239">
                        <c:v>257.47288025049284</c:v>
                      </c:pt>
                      <c:pt idx="1240">
                        <c:v>256.47288025049284</c:v>
                      </c:pt>
                      <c:pt idx="1241">
                        <c:v>255.47288025049284</c:v>
                      </c:pt>
                      <c:pt idx="1242">
                        <c:v>254.47288025049284</c:v>
                      </c:pt>
                      <c:pt idx="1243">
                        <c:v>253.47288025049284</c:v>
                      </c:pt>
                      <c:pt idx="1244">
                        <c:v>252.47288025049284</c:v>
                      </c:pt>
                      <c:pt idx="1245">
                        <c:v>251.47288025049284</c:v>
                      </c:pt>
                      <c:pt idx="1246">
                        <c:v>250.47288025049284</c:v>
                      </c:pt>
                      <c:pt idx="1247">
                        <c:v>249.47288025049284</c:v>
                      </c:pt>
                      <c:pt idx="1248">
                        <c:v>248.47288025049284</c:v>
                      </c:pt>
                      <c:pt idx="1249">
                        <c:v>247.47288025049284</c:v>
                      </c:pt>
                      <c:pt idx="1250">
                        <c:v>246.47288025049284</c:v>
                      </c:pt>
                      <c:pt idx="1251">
                        <c:v>245.47288025049284</c:v>
                      </c:pt>
                      <c:pt idx="1252">
                        <c:v>244.47288025049284</c:v>
                      </c:pt>
                      <c:pt idx="1253">
                        <c:v>243.47288025049284</c:v>
                      </c:pt>
                      <c:pt idx="1254">
                        <c:v>242.47288025049284</c:v>
                      </c:pt>
                      <c:pt idx="1255">
                        <c:v>241.47288025049284</c:v>
                      </c:pt>
                      <c:pt idx="1256">
                        <c:v>240.47288025049284</c:v>
                      </c:pt>
                      <c:pt idx="1257">
                        <c:v>239.47288025049284</c:v>
                      </c:pt>
                      <c:pt idx="1258">
                        <c:v>238.47288025049284</c:v>
                      </c:pt>
                      <c:pt idx="1259">
                        <c:v>237.47288025049284</c:v>
                      </c:pt>
                      <c:pt idx="1260">
                        <c:v>236.47288025049284</c:v>
                      </c:pt>
                      <c:pt idx="1261">
                        <c:v>235.47288025049284</c:v>
                      </c:pt>
                      <c:pt idx="1262">
                        <c:v>234.47288025049284</c:v>
                      </c:pt>
                      <c:pt idx="1263">
                        <c:v>233.47288025049284</c:v>
                      </c:pt>
                      <c:pt idx="1264">
                        <c:v>232.47288025049284</c:v>
                      </c:pt>
                      <c:pt idx="1265">
                        <c:v>231.47288025049284</c:v>
                      </c:pt>
                      <c:pt idx="1266">
                        <c:v>230.47288025049284</c:v>
                      </c:pt>
                      <c:pt idx="1267">
                        <c:v>229.47288025049284</c:v>
                      </c:pt>
                      <c:pt idx="1268">
                        <c:v>228.47288025049284</c:v>
                      </c:pt>
                      <c:pt idx="1269">
                        <c:v>227.47288025049284</c:v>
                      </c:pt>
                      <c:pt idx="1270">
                        <c:v>226.47288025049284</c:v>
                      </c:pt>
                      <c:pt idx="1271">
                        <c:v>225.47288025049284</c:v>
                      </c:pt>
                      <c:pt idx="1272">
                        <c:v>224.47288025049284</c:v>
                      </c:pt>
                      <c:pt idx="1273">
                        <c:v>223.47288025049284</c:v>
                      </c:pt>
                      <c:pt idx="1274">
                        <c:v>222.47288025049284</c:v>
                      </c:pt>
                      <c:pt idx="1275">
                        <c:v>221.47288025049284</c:v>
                      </c:pt>
                      <c:pt idx="1276">
                        <c:v>220.47288025049284</c:v>
                      </c:pt>
                      <c:pt idx="1277">
                        <c:v>219.47288025049284</c:v>
                      </c:pt>
                      <c:pt idx="1278">
                        <c:v>218.47288025049284</c:v>
                      </c:pt>
                      <c:pt idx="1279">
                        <c:v>217.47288025049284</c:v>
                      </c:pt>
                      <c:pt idx="1280">
                        <c:v>216.47288025049284</c:v>
                      </c:pt>
                      <c:pt idx="1281">
                        <c:v>215.47288025049284</c:v>
                      </c:pt>
                      <c:pt idx="1282">
                        <c:v>214.47288025049284</c:v>
                      </c:pt>
                      <c:pt idx="1283">
                        <c:v>213.47288025049284</c:v>
                      </c:pt>
                      <c:pt idx="1284">
                        <c:v>212.47288025049284</c:v>
                      </c:pt>
                      <c:pt idx="1285">
                        <c:v>211.47288025049284</c:v>
                      </c:pt>
                      <c:pt idx="1286">
                        <c:v>210.47288025049284</c:v>
                      </c:pt>
                      <c:pt idx="1287">
                        <c:v>209.47288025049284</c:v>
                      </c:pt>
                      <c:pt idx="1288">
                        <c:v>208.47288025049284</c:v>
                      </c:pt>
                      <c:pt idx="1289">
                        <c:v>207.47288025049284</c:v>
                      </c:pt>
                      <c:pt idx="1290">
                        <c:v>206.47288025049284</c:v>
                      </c:pt>
                      <c:pt idx="1291">
                        <c:v>205.47288025049284</c:v>
                      </c:pt>
                      <c:pt idx="1292">
                        <c:v>204.47288025049284</c:v>
                      </c:pt>
                      <c:pt idx="1293">
                        <c:v>203.47288025049284</c:v>
                      </c:pt>
                      <c:pt idx="1294">
                        <c:v>202.47288025049284</c:v>
                      </c:pt>
                      <c:pt idx="1295">
                        <c:v>201.47288025049284</c:v>
                      </c:pt>
                      <c:pt idx="1296">
                        <c:v>200.47288025049284</c:v>
                      </c:pt>
                      <c:pt idx="1297">
                        <c:v>199.47288025049284</c:v>
                      </c:pt>
                      <c:pt idx="1298">
                        <c:v>198.47288025049284</c:v>
                      </c:pt>
                      <c:pt idx="1299">
                        <c:v>197.47288025049284</c:v>
                      </c:pt>
                      <c:pt idx="1300">
                        <c:v>196.47288025049284</c:v>
                      </c:pt>
                      <c:pt idx="1301">
                        <c:v>195.47288025049284</c:v>
                      </c:pt>
                      <c:pt idx="1302">
                        <c:v>194.47288025049284</c:v>
                      </c:pt>
                      <c:pt idx="1303">
                        <c:v>193.47288025049284</c:v>
                      </c:pt>
                      <c:pt idx="1304">
                        <c:v>192.47288025049284</c:v>
                      </c:pt>
                      <c:pt idx="1305">
                        <c:v>191.47288025049284</c:v>
                      </c:pt>
                      <c:pt idx="1306">
                        <c:v>190.47288025049284</c:v>
                      </c:pt>
                      <c:pt idx="1307">
                        <c:v>189.47288025049284</c:v>
                      </c:pt>
                      <c:pt idx="1308">
                        <c:v>188.47288025049284</c:v>
                      </c:pt>
                      <c:pt idx="1309">
                        <c:v>187.47288025049284</c:v>
                      </c:pt>
                      <c:pt idx="1310">
                        <c:v>186.47288025049284</c:v>
                      </c:pt>
                      <c:pt idx="1311">
                        <c:v>185.47288025049284</c:v>
                      </c:pt>
                      <c:pt idx="1312">
                        <c:v>184.47288025049284</c:v>
                      </c:pt>
                      <c:pt idx="1313">
                        <c:v>183.47288025049284</c:v>
                      </c:pt>
                      <c:pt idx="1314">
                        <c:v>182.47288025049284</c:v>
                      </c:pt>
                      <c:pt idx="1315">
                        <c:v>181.47288025049284</c:v>
                      </c:pt>
                      <c:pt idx="1316">
                        <c:v>180.47288025049284</c:v>
                      </c:pt>
                      <c:pt idx="1317">
                        <c:v>179.47288025049284</c:v>
                      </c:pt>
                      <c:pt idx="1318">
                        <c:v>178.47288025049284</c:v>
                      </c:pt>
                      <c:pt idx="1319">
                        <c:v>177.47288025049284</c:v>
                      </c:pt>
                      <c:pt idx="1320">
                        <c:v>176.47288025049284</c:v>
                      </c:pt>
                      <c:pt idx="1321">
                        <c:v>175.47288025049284</c:v>
                      </c:pt>
                      <c:pt idx="1322">
                        <c:v>174.47288025049284</c:v>
                      </c:pt>
                      <c:pt idx="1323">
                        <c:v>173.47288025049284</c:v>
                      </c:pt>
                      <c:pt idx="1324">
                        <c:v>172.47288025049284</c:v>
                      </c:pt>
                      <c:pt idx="1325">
                        <c:v>171.47288025049284</c:v>
                      </c:pt>
                      <c:pt idx="1326">
                        <c:v>170.47288025049284</c:v>
                      </c:pt>
                      <c:pt idx="1327">
                        <c:v>169.47288025049284</c:v>
                      </c:pt>
                      <c:pt idx="1328">
                        <c:v>168.47288025049284</c:v>
                      </c:pt>
                      <c:pt idx="1329">
                        <c:v>167.47288025049284</c:v>
                      </c:pt>
                      <c:pt idx="1330">
                        <c:v>166.47288025049284</c:v>
                      </c:pt>
                      <c:pt idx="1331">
                        <c:v>165.47288025049284</c:v>
                      </c:pt>
                      <c:pt idx="1332">
                        <c:v>164.47288025049284</c:v>
                      </c:pt>
                      <c:pt idx="1333">
                        <c:v>163.47288025049284</c:v>
                      </c:pt>
                      <c:pt idx="1334">
                        <c:v>162.47288025049284</c:v>
                      </c:pt>
                      <c:pt idx="1335">
                        <c:v>161.47288025049284</c:v>
                      </c:pt>
                      <c:pt idx="1336">
                        <c:v>160.47288025049284</c:v>
                      </c:pt>
                      <c:pt idx="1337">
                        <c:v>159.47288025049284</c:v>
                      </c:pt>
                      <c:pt idx="1338">
                        <c:v>158.47288025049284</c:v>
                      </c:pt>
                      <c:pt idx="1339">
                        <c:v>157.47288025049284</c:v>
                      </c:pt>
                      <c:pt idx="1340">
                        <c:v>156.47288025049284</c:v>
                      </c:pt>
                      <c:pt idx="1341">
                        <c:v>155.47288025049284</c:v>
                      </c:pt>
                      <c:pt idx="1342">
                        <c:v>154.47288025049284</c:v>
                      </c:pt>
                      <c:pt idx="1343">
                        <c:v>153.47288025049284</c:v>
                      </c:pt>
                      <c:pt idx="1344">
                        <c:v>152.47288025049284</c:v>
                      </c:pt>
                      <c:pt idx="1345">
                        <c:v>151.47288025049284</c:v>
                      </c:pt>
                      <c:pt idx="1346">
                        <c:v>150.47288025049284</c:v>
                      </c:pt>
                      <c:pt idx="1347">
                        <c:v>149.47288025049284</c:v>
                      </c:pt>
                      <c:pt idx="1348">
                        <c:v>148.47288025049284</c:v>
                      </c:pt>
                      <c:pt idx="1349">
                        <c:v>147.47288025049284</c:v>
                      </c:pt>
                      <c:pt idx="1350">
                        <c:v>146.47288025049284</c:v>
                      </c:pt>
                      <c:pt idx="1351">
                        <c:v>145.47288025049284</c:v>
                      </c:pt>
                      <c:pt idx="1352">
                        <c:v>144.47288025049284</c:v>
                      </c:pt>
                      <c:pt idx="1353">
                        <c:v>143.47288025049284</c:v>
                      </c:pt>
                      <c:pt idx="1354">
                        <c:v>142.47288025049284</c:v>
                      </c:pt>
                      <c:pt idx="1355">
                        <c:v>141.47288025049284</c:v>
                      </c:pt>
                      <c:pt idx="1356">
                        <c:v>140.47288025049284</c:v>
                      </c:pt>
                      <c:pt idx="1357">
                        <c:v>139.47288025049284</c:v>
                      </c:pt>
                      <c:pt idx="1358">
                        <c:v>138.47288025049284</c:v>
                      </c:pt>
                      <c:pt idx="1359">
                        <c:v>137.47288025049284</c:v>
                      </c:pt>
                      <c:pt idx="1360">
                        <c:v>136.47288025049284</c:v>
                      </c:pt>
                      <c:pt idx="1361">
                        <c:v>135.47288025049284</c:v>
                      </c:pt>
                      <c:pt idx="1362">
                        <c:v>134.47288025049284</c:v>
                      </c:pt>
                      <c:pt idx="1363">
                        <c:v>133.47288025049284</c:v>
                      </c:pt>
                      <c:pt idx="1364">
                        <c:v>132.47288025049284</c:v>
                      </c:pt>
                      <c:pt idx="1365">
                        <c:v>131.47288025049284</c:v>
                      </c:pt>
                      <c:pt idx="1366">
                        <c:v>130.47288025049284</c:v>
                      </c:pt>
                      <c:pt idx="1367">
                        <c:v>129.47288025049284</c:v>
                      </c:pt>
                      <c:pt idx="1368">
                        <c:v>128.47288025049284</c:v>
                      </c:pt>
                      <c:pt idx="1369">
                        <c:v>127.47288025049284</c:v>
                      </c:pt>
                      <c:pt idx="1370">
                        <c:v>126.47288025049284</c:v>
                      </c:pt>
                      <c:pt idx="1371">
                        <c:v>125.47288025049284</c:v>
                      </c:pt>
                      <c:pt idx="1372">
                        <c:v>124.47288025049284</c:v>
                      </c:pt>
                      <c:pt idx="1373">
                        <c:v>123.47288025049284</c:v>
                      </c:pt>
                      <c:pt idx="1374">
                        <c:v>122.47288025049284</c:v>
                      </c:pt>
                      <c:pt idx="1375">
                        <c:v>121.47288025049284</c:v>
                      </c:pt>
                      <c:pt idx="1376">
                        <c:v>120.47288025049284</c:v>
                      </c:pt>
                      <c:pt idx="1377">
                        <c:v>119.47288025049284</c:v>
                      </c:pt>
                      <c:pt idx="1378">
                        <c:v>118.47288025049284</c:v>
                      </c:pt>
                      <c:pt idx="1379">
                        <c:v>117.47288025049284</c:v>
                      </c:pt>
                      <c:pt idx="1380">
                        <c:v>116.47288025049284</c:v>
                      </c:pt>
                      <c:pt idx="1381">
                        <c:v>115.47288025049284</c:v>
                      </c:pt>
                      <c:pt idx="1382">
                        <c:v>114.47288025049284</c:v>
                      </c:pt>
                      <c:pt idx="1383">
                        <c:v>113.47288025049284</c:v>
                      </c:pt>
                      <c:pt idx="1384">
                        <c:v>112.47288025049284</c:v>
                      </c:pt>
                      <c:pt idx="1385">
                        <c:v>111.47288025049284</c:v>
                      </c:pt>
                      <c:pt idx="1386">
                        <c:v>110.47288025049284</c:v>
                      </c:pt>
                      <c:pt idx="1387">
                        <c:v>109.47288025049284</c:v>
                      </c:pt>
                      <c:pt idx="1388">
                        <c:v>108.47288025049284</c:v>
                      </c:pt>
                      <c:pt idx="1389">
                        <c:v>107.47288025049284</c:v>
                      </c:pt>
                      <c:pt idx="1390">
                        <c:v>106.47288025049284</c:v>
                      </c:pt>
                      <c:pt idx="1391">
                        <c:v>105.47288025049284</c:v>
                      </c:pt>
                      <c:pt idx="1392">
                        <c:v>104.47288025049284</c:v>
                      </c:pt>
                      <c:pt idx="1393">
                        <c:v>103.47288025049284</c:v>
                      </c:pt>
                      <c:pt idx="1394">
                        <c:v>102.47288025049284</c:v>
                      </c:pt>
                      <c:pt idx="1395">
                        <c:v>101.47288025049284</c:v>
                      </c:pt>
                      <c:pt idx="1396">
                        <c:v>100.47288025049284</c:v>
                      </c:pt>
                      <c:pt idx="1397">
                        <c:v>99.472880250492835</c:v>
                      </c:pt>
                      <c:pt idx="1398">
                        <c:v>98.472880250492835</c:v>
                      </c:pt>
                      <c:pt idx="1399">
                        <c:v>97.472880250492835</c:v>
                      </c:pt>
                      <c:pt idx="1400">
                        <c:v>96.472880250492835</c:v>
                      </c:pt>
                      <c:pt idx="1401">
                        <c:v>95.472880250492835</c:v>
                      </c:pt>
                      <c:pt idx="1402">
                        <c:v>94.472880250492835</c:v>
                      </c:pt>
                      <c:pt idx="1403">
                        <c:v>93.472880250492835</c:v>
                      </c:pt>
                      <c:pt idx="1404">
                        <c:v>92.472880250492835</c:v>
                      </c:pt>
                      <c:pt idx="1405">
                        <c:v>91.472880250492835</c:v>
                      </c:pt>
                      <c:pt idx="1406">
                        <c:v>90.472880250492835</c:v>
                      </c:pt>
                      <c:pt idx="1407">
                        <c:v>89.472880250492835</c:v>
                      </c:pt>
                      <c:pt idx="1408">
                        <c:v>88.472880250492835</c:v>
                      </c:pt>
                      <c:pt idx="1409">
                        <c:v>87.472880250492835</c:v>
                      </c:pt>
                      <c:pt idx="1410">
                        <c:v>86.472880250492835</c:v>
                      </c:pt>
                      <c:pt idx="1411">
                        <c:v>85.472880250492835</c:v>
                      </c:pt>
                      <c:pt idx="1412">
                        <c:v>84.472880250492835</c:v>
                      </c:pt>
                      <c:pt idx="1413">
                        <c:v>83.472880250492835</c:v>
                      </c:pt>
                      <c:pt idx="1414">
                        <c:v>82.472880250492835</c:v>
                      </c:pt>
                      <c:pt idx="1415">
                        <c:v>81.472880250492835</c:v>
                      </c:pt>
                      <c:pt idx="1416">
                        <c:v>80.472880250492835</c:v>
                      </c:pt>
                      <c:pt idx="1417">
                        <c:v>79.472880250492835</c:v>
                      </c:pt>
                      <c:pt idx="1418">
                        <c:v>78.472880250492835</c:v>
                      </c:pt>
                      <c:pt idx="1419">
                        <c:v>77.472880250492835</c:v>
                      </c:pt>
                      <c:pt idx="1420">
                        <c:v>76.472880250492835</c:v>
                      </c:pt>
                      <c:pt idx="1421">
                        <c:v>75.472880250492835</c:v>
                      </c:pt>
                      <c:pt idx="1422">
                        <c:v>74.472880250492835</c:v>
                      </c:pt>
                      <c:pt idx="1423">
                        <c:v>73.472880250492835</c:v>
                      </c:pt>
                      <c:pt idx="1424">
                        <c:v>72.472880250492835</c:v>
                      </c:pt>
                      <c:pt idx="1425">
                        <c:v>71.472880250492835</c:v>
                      </c:pt>
                      <c:pt idx="1426">
                        <c:v>70.472880250492835</c:v>
                      </c:pt>
                      <c:pt idx="1427">
                        <c:v>69.472880250492835</c:v>
                      </c:pt>
                      <c:pt idx="1428">
                        <c:v>68.472880250492835</c:v>
                      </c:pt>
                      <c:pt idx="1429">
                        <c:v>67.472880250492835</c:v>
                      </c:pt>
                      <c:pt idx="1430">
                        <c:v>66.472880250492835</c:v>
                      </c:pt>
                      <c:pt idx="1431">
                        <c:v>65.472880250492835</c:v>
                      </c:pt>
                      <c:pt idx="1432">
                        <c:v>64.472880250492835</c:v>
                      </c:pt>
                      <c:pt idx="1433">
                        <c:v>63.472880250492835</c:v>
                      </c:pt>
                      <c:pt idx="1434">
                        <c:v>62.472880250492835</c:v>
                      </c:pt>
                      <c:pt idx="1435">
                        <c:v>61.472880250492835</c:v>
                      </c:pt>
                      <c:pt idx="1436">
                        <c:v>60.472880250492835</c:v>
                      </c:pt>
                      <c:pt idx="1437">
                        <c:v>59.472880250492835</c:v>
                      </c:pt>
                      <c:pt idx="1438">
                        <c:v>58.472880250492835</c:v>
                      </c:pt>
                      <c:pt idx="1439">
                        <c:v>57.472880250492835</c:v>
                      </c:pt>
                      <c:pt idx="1440">
                        <c:v>56.472880250492835</c:v>
                      </c:pt>
                      <c:pt idx="1441">
                        <c:v>55.472880250492835</c:v>
                      </c:pt>
                      <c:pt idx="1442">
                        <c:v>54.472880250492835</c:v>
                      </c:pt>
                      <c:pt idx="1443">
                        <c:v>53.472880250492835</c:v>
                      </c:pt>
                      <c:pt idx="1444">
                        <c:v>52.472880250492835</c:v>
                      </c:pt>
                      <c:pt idx="1445">
                        <c:v>51.472880250492835</c:v>
                      </c:pt>
                      <c:pt idx="1446">
                        <c:v>50.472880250492835</c:v>
                      </c:pt>
                      <c:pt idx="1447">
                        <c:v>49.472880250492835</c:v>
                      </c:pt>
                      <c:pt idx="1448">
                        <c:v>48.472880250492835</c:v>
                      </c:pt>
                      <c:pt idx="1449">
                        <c:v>47.472880250492835</c:v>
                      </c:pt>
                      <c:pt idx="1450">
                        <c:v>46.472880250492835</c:v>
                      </c:pt>
                      <c:pt idx="1451">
                        <c:v>45.472880250492835</c:v>
                      </c:pt>
                      <c:pt idx="1452">
                        <c:v>44.472880250492835</c:v>
                      </c:pt>
                      <c:pt idx="1453">
                        <c:v>43.472880250492835</c:v>
                      </c:pt>
                      <c:pt idx="1454">
                        <c:v>42.472880250492835</c:v>
                      </c:pt>
                      <c:pt idx="1455">
                        <c:v>41.472880250492835</c:v>
                      </c:pt>
                      <c:pt idx="1456">
                        <c:v>40.472880250492835</c:v>
                      </c:pt>
                      <c:pt idx="1457">
                        <c:v>39.472880250492835</c:v>
                      </c:pt>
                      <c:pt idx="1458">
                        <c:v>38.472880250492835</c:v>
                      </c:pt>
                      <c:pt idx="1459">
                        <c:v>37.472880250492835</c:v>
                      </c:pt>
                      <c:pt idx="1460">
                        <c:v>36.472880250492835</c:v>
                      </c:pt>
                      <c:pt idx="1461">
                        <c:v>35.472880250492835</c:v>
                      </c:pt>
                      <c:pt idx="1462">
                        <c:v>34.472880250492835</c:v>
                      </c:pt>
                      <c:pt idx="1463">
                        <c:v>33.472880250492835</c:v>
                      </c:pt>
                      <c:pt idx="1464">
                        <c:v>32.472880250492835</c:v>
                      </c:pt>
                      <c:pt idx="1465">
                        <c:v>31.472880250492835</c:v>
                      </c:pt>
                      <c:pt idx="1466">
                        <c:v>30.472880250492835</c:v>
                      </c:pt>
                      <c:pt idx="1467">
                        <c:v>29.472880250492835</c:v>
                      </c:pt>
                      <c:pt idx="1468">
                        <c:v>28.472880250492835</c:v>
                      </c:pt>
                      <c:pt idx="1469">
                        <c:v>27.472880250492835</c:v>
                      </c:pt>
                      <c:pt idx="1470">
                        <c:v>26.472880250492835</c:v>
                      </c:pt>
                      <c:pt idx="1471">
                        <c:v>25.472880250492835</c:v>
                      </c:pt>
                      <c:pt idx="1472">
                        <c:v>24.472880250492835</c:v>
                      </c:pt>
                      <c:pt idx="1473">
                        <c:v>23.472880250492835</c:v>
                      </c:pt>
                      <c:pt idx="1474">
                        <c:v>22.472880250492835</c:v>
                      </c:pt>
                      <c:pt idx="1475">
                        <c:v>21.472880250492835</c:v>
                      </c:pt>
                      <c:pt idx="1476">
                        <c:v>20.472880250492835</c:v>
                      </c:pt>
                      <c:pt idx="1477">
                        <c:v>19.472880250492835</c:v>
                      </c:pt>
                      <c:pt idx="1478">
                        <c:v>18.472880250492835</c:v>
                      </c:pt>
                      <c:pt idx="1479">
                        <c:v>17.472880250492835</c:v>
                      </c:pt>
                      <c:pt idx="1480">
                        <c:v>16.472880250492835</c:v>
                      </c:pt>
                      <c:pt idx="1481">
                        <c:v>15.472880250492835</c:v>
                      </c:pt>
                      <c:pt idx="1482">
                        <c:v>14.472880250492835</c:v>
                      </c:pt>
                      <c:pt idx="1483">
                        <c:v>13.472880250492835</c:v>
                      </c:pt>
                      <c:pt idx="1484">
                        <c:v>12.472880250492835</c:v>
                      </c:pt>
                      <c:pt idx="1485">
                        <c:v>11.472880250492835</c:v>
                      </c:pt>
                      <c:pt idx="1486">
                        <c:v>10.472880250492835</c:v>
                      </c:pt>
                      <c:pt idx="1487">
                        <c:v>9.4728802504928353</c:v>
                      </c:pt>
                      <c:pt idx="1488">
                        <c:v>8.4728802504928353</c:v>
                      </c:pt>
                      <c:pt idx="1489">
                        <c:v>7.4728802504928353</c:v>
                      </c:pt>
                      <c:pt idx="1490">
                        <c:v>6.4728802504928353</c:v>
                      </c:pt>
                      <c:pt idx="1491">
                        <c:v>5.4728802504928353</c:v>
                      </c:pt>
                      <c:pt idx="1492">
                        <c:v>4.4728802504928353</c:v>
                      </c:pt>
                      <c:pt idx="1493">
                        <c:v>3.4728802504928353</c:v>
                      </c:pt>
                      <c:pt idx="1494">
                        <c:v>2.4728802504928353</c:v>
                      </c:pt>
                      <c:pt idx="1495">
                        <c:v>1.4728802504928353</c:v>
                      </c:pt>
                      <c:pt idx="1496">
                        <c:v>0.47288025049283533</c:v>
                      </c:pt>
                      <c:pt idx="1497">
                        <c:v>-0.52711974950716467</c:v>
                      </c:pt>
                    </c:numCache>
                  </c:numRef>
                </c:xVal>
                <c:yVal>
                  <c:numRef>
                    <c:extLst>
                      <c:ext uri="{02D57815-91ED-43cb-92C2-25804820EDAC}">
                        <c15:formulaRef>
                          <c15:sqref>Sheet1!$Q$3:$Q$1749</c15:sqref>
                        </c15:formulaRef>
                      </c:ext>
                    </c:extLst>
                    <c:numCache>
                      <c:formatCode>General</c:formatCode>
                      <c:ptCount val="17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133188.87891461037</c:v>
                      </c:pt>
                      <c:pt idx="1110">
                        <c:v>133181.98742792098</c:v>
                      </c:pt>
                      <c:pt idx="1111">
                        <c:v>133161.31582027726</c:v>
                      </c:pt>
                      <c:pt idx="1112">
                        <c:v>133126.8726464443</c:v>
                      </c:pt>
                      <c:pt idx="1113">
                        <c:v>133078.67215600572</c:v>
                      </c:pt>
                      <c:pt idx="1114">
                        <c:v>133016.73428083991</c:v>
                      </c:pt>
                      <c:pt idx="1115">
                        <c:v>132941.08461761315</c:v>
                      </c:pt>
                      <c:pt idx="1116">
                        <c:v>132851.75440531608</c:v>
                      </c:pt>
                      <c:pt idx="1117">
                        <c:v>132748.78049787693</c:v>
                      </c:pt>
                      <c:pt idx="1118">
                        <c:v>132632.20533189364</c:v>
                      </c:pt>
                      <c:pt idx="1119">
                        <c:v>132502.07688953192</c:v>
                      </c:pt>
                      <c:pt idx="1120">
                        <c:v>132358.44865664642</c:v>
                      </c:pt>
                      <c:pt idx="1121">
                        <c:v>132201.37957618581</c:v>
                      </c:pt>
                      <c:pt idx="1122">
                        <c:v>132030.93399695324</c:v>
                      </c:pt>
                      <c:pt idx="1123">
                        <c:v>131847.18161779645</c:v>
                      </c:pt>
                      <c:pt idx="1124">
                        <c:v>131650.19742731177</c:v>
                      </c:pt>
                      <c:pt idx="1125">
                        <c:v>131440.06163915011</c:v>
                      </c:pt>
                      <c:pt idx="1126">
                        <c:v>131216.85962302089</c:v>
                      </c:pt>
                      <c:pt idx="1127">
                        <c:v>130980.68183149489</c:v>
                      </c:pt>
                      <c:pt idx="1128">
                        <c:v>130731.62372271248</c:v>
                      </c:pt>
                      <c:pt idx="1129">
                        <c:v>130469.78567911089</c:v>
                      </c:pt>
                      <c:pt idx="1130">
                        <c:v>130195.27292228671</c:v>
                      </c:pt>
                      <c:pt idx="1131">
                        <c:v>129908.19542411734</c:v>
                      </c:pt>
                      <c:pt idx="1132">
                        <c:v>129608.66781426828</c:v>
                      </c:pt>
                      <c:pt idx="1133">
                        <c:v>129296.80928421846</c:v>
                      </c:pt>
                      <c:pt idx="1134">
                        <c:v>128972.74348793855</c:v>
                      </c:pt>
                      <c:pt idx="1135">
                        <c:v>128636.59843936402</c:v>
                      </c:pt>
                      <c:pt idx="1136">
                        <c:v>128288.5064068038</c:v>
                      </c:pt>
                      <c:pt idx="1137">
                        <c:v>127928.60380443363</c:v>
                      </c:pt>
                      <c:pt idx="1138">
                        <c:v>127557.03108102219</c:v>
                      </c:pt>
                      <c:pt idx="1139">
                        <c:v>127173.93260604238</c:v>
                      </c:pt>
                      <c:pt idx="1140">
                        <c:v>126779.45655332388</c:v>
                      </c:pt>
                      <c:pt idx="1141">
                        <c:v>126373.75478240105</c:v>
                      </c:pt>
                      <c:pt idx="1142">
                        <c:v>125956.98271771744</c:v>
                      </c:pt>
                      <c:pt idx="1143">
                        <c:v>125529.2992258444</c:v>
                      </c:pt>
                      <c:pt idx="1144">
                        <c:v>125090.86649087571</c:v>
                      </c:pt>
                      <c:pt idx="1145">
                        <c:v>124641.8498881603</c:v>
                      </c:pt>
                      <c:pt idx="1146">
                        <c:v>124182.41785653413</c:v>
                      </c:pt>
                      <c:pt idx="1147">
                        <c:v>123712.74176921439</c:v>
                      </c:pt>
                      <c:pt idx="1148">
                        <c:v>123232.99580351794</c:v>
                      </c:pt>
                      <c:pt idx="1149">
                        <c:v>122743.35680956618</c:v>
                      </c:pt>
                      <c:pt idx="1150">
                        <c:v>122244.00417813637</c:v>
                      </c:pt>
                      <c:pt idx="1151">
                        <c:v>121735.11970782111</c:v>
                      </c:pt>
                      <c:pt idx="1152">
                        <c:v>121216.88747165333</c:v>
                      </c:pt>
                      <c:pt idx="1153">
                        <c:v>120689.4936833551</c:v>
                      </c:pt>
                      <c:pt idx="1154">
                        <c:v>120153.1265633654</c:v>
                      </c:pt>
                      <c:pt idx="1155">
                        <c:v>119607.97620480024</c:v>
                      </c:pt>
                      <c:pt idx="1156">
                        <c:v>119054.23443949661</c:v>
                      </c:pt>
                      <c:pt idx="1157">
                        <c:v>118492.09470428876</c:v>
                      </c:pt>
                      <c:pt idx="1158">
                        <c:v>117921.75190766279</c:v>
                      </c:pt>
                      <c:pt idx="1159">
                        <c:v>117343.40229693297</c:v>
                      </c:pt>
                      <c:pt idx="1160">
                        <c:v>116757.24332607834</c:v>
                      </c:pt>
                      <c:pt idx="1161">
                        <c:v>116163.47352437829</c:v>
                      </c:pt>
                      <c:pt idx="1162">
                        <c:v>115562.29236597779</c:v>
                      </c:pt>
                      <c:pt idx="1163">
                        <c:v>114953.90014051317</c:v>
                      </c:pt>
                      <c:pt idx="1164">
                        <c:v>114338.4978249234</c:v>
                      </c:pt>
                      <c:pt idx="1165">
                        <c:v>113716.28695656809</c:v>
                      </c:pt>
                      <c:pt idx="1166">
                        <c:v>113087.46950777013</c:v>
                      </c:pt>
                      <c:pt idx="1167">
                        <c:v>112452.24776189559</c:v>
                      </c:pt>
                      <c:pt idx="1168">
                        <c:v>111810.82419107981</c:v>
                      </c:pt>
                      <c:pt idx="1169">
                        <c:v>111163.4013357043</c:v>
                      </c:pt>
                      <c:pt idx="1170">
                        <c:v>110510.18168572371</c:v>
                      </c:pt>
                      <c:pt idx="1171">
                        <c:v>109851.36756393871</c:v>
                      </c:pt>
                      <c:pt idx="1172">
                        <c:v>109187.16101130452</c:v>
                      </c:pt>
                      <c:pt idx="1173">
                        <c:v>108517.76367436185</c:v>
                      </c:pt>
                      <c:pt idx="1174">
                        <c:v>107843.37669487015</c:v>
                      </c:pt>
                      <c:pt idx="1175">
                        <c:v>107164.2006017211</c:v>
                      </c:pt>
                      <c:pt idx="1176">
                        <c:v>106480.43520520169</c:v>
                      </c:pt>
                      <c:pt idx="1177">
                        <c:v>105792.2794936758</c:v>
                      </c:pt>
                      <c:pt idx="1178">
                        <c:v>105099.93153274425</c:v>
                      </c:pt>
                      <c:pt idx="1179">
                        <c:v>104403.58836694183</c:v>
                      </c:pt>
                      <c:pt idx="1180">
                        <c:v>103703.44592402269</c:v>
                      </c:pt>
                      <c:pt idx="1181">
                        <c:v>102999.69892188242</c:v>
                      </c:pt>
                      <c:pt idx="1182">
                        <c:v>102292.54077815893</c:v>
                      </c:pt>
                      <c:pt idx="1183">
                        <c:v>101582.16352255139</c:v>
                      </c:pt>
                      <c:pt idx="1184">
                        <c:v>100868.75771188976</c:v>
                      </c:pt>
                      <c:pt idx="1185">
                        <c:v>100152.51234798534</c:v>
                      </c:pt>
                      <c:pt idx="1186">
                        <c:v>99433.614798285736</c:v>
                      </c:pt>
                      <c:pt idx="1187">
                        <c:v>98712.250719356074</c:v>
                      </c:pt>
                      <c:pt idx="1188">
                        <c:v>97988.603983201043</c:v>
                      </c:pt>
                      <c:pt idx="1189">
                        <c:v>97262.856606440779</c:v>
                      </c:pt>
                      <c:pt idx="1190">
                        <c:v>96535.188682348264</c:v>
                      </c:pt>
                      <c:pt idx="1191">
                        <c:v>95805.778315751071</c:v>
                      </c:pt>
                      <c:pt idx="1192">
                        <c:v>95074.801560799242</c:v>
                      </c:pt>
                      <c:pt idx="1193">
                        <c:v>94342.432361593412</c:v>
                      </c:pt>
                      <c:pt idx="1194">
                        <c:v>93608.842495667559</c:v>
                      </c:pt>
                      <c:pt idx="1195">
                        <c:v>92874.201520314396</c:v>
                      </c:pt>
                      <c:pt idx="1196">
                        <c:v>92138.676721738811</c:v>
                      </c:pt>
                      <c:pt idx="1197">
                        <c:v>91402.433067023099</c:v>
                      </c:pt>
                      <c:pt idx="1198">
                        <c:v>90665.633158881144</c:v>
                      </c:pt>
                      <c:pt idx="1199">
                        <c:v>89928.437193179765</c:v>
                      </c:pt>
                      <c:pt idx="1200">
                        <c:v>89191.00291919896</c:v>
                      </c:pt>
                      <c:pt idx="1201">
                        <c:v>88453.485602602654</c:v>
                      </c:pt>
                      <c:pt idx="1202">
                        <c:v>87716.037991086909</c:v>
                      </c:pt>
                      <c:pt idx="1203">
                        <c:v>86978.810282672159</c:v>
                      </c:pt>
                      <c:pt idx="1204">
                        <c:v>86241.950096601373</c:v>
                      </c:pt>
                      <c:pt idx="1205">
                        <c:v>85505.602446805904</c:v>
                      </c:pt>
                      <c:pt idx="1206">
                        <c:v>84769.909717897288</c:v>
                      </c:pt>
                      <c:pt idx="1207">
                        <c:v>84035.011643641934</c:v>
                      </c:pt>
                      <c:pt idx="1208">
                        <c:v>83301.045287873931</c:v>
                      </c:pt>
                      <c:pt idx="1209">
                        <c:v>82568.145027798673</c:v>
                      </c:pt>
                      <c:pt idx="1210">
                        <c:v>81836.442539639858</c:v>
                      </c:pt>
                      <c:pt idx="1211">
                        <c:v>81106.066786579511</c:v>
                      </c:pt>
                      <c:pt idx="1212">
                        <c:v>80377.144008940144</c:v>
                      </c:pt>
                      <c:pt idx="1213">
                        <c:v>79649.797716557296</c:v>
                      </c:pt>
                      <c:pt idx="1214">
                        <c:v>78924.148683288498</c:v>
                      </c:pt>
                      <c:pt idx="1215">
                        <c:v>78200.314943604841</c:v>
                      </c:pt>
                      <c:pt idx="1216">
                        <c:v>77478.411791210485</c:v>
                      </c:pt>
                      <c:pt idx="1217">
                        <c:v>76758.551779633155</c:v>
                      </c:pt>
                      <c:pt idx="1218">
                        <c:v>76040.844724730778</c:v>
                      </c:pt>
                      <c:pt idx="1219">
                        <c:v>75325.397709055949</c:v>
                      </c:pt>
                      <c:pt idx="1220">
                        <c:v>74612.315088021962</c:v>
                      </c:pt>
                      <c:pt idx="1221">
                        <c:v>73901.698497812351</c:v>
                      </c:pt>
                      <c:pt idx="1222">
                        <c:v>73193.64686497589</c:v>
                      </c:pt>
                      <c:pt idx="1223">
                        <c:v>72488.256417650075</c:v>
                      </c:pt>
                      <c:pt idx="1224">
                        <c:v>71785.620698353756</c:v>
                      </c:pt>
                      <c:pt idx="1225">
                        <c:v>71085.830578292502</c:v>
                      </c:pt>
                      <c:pt idx="1226">
                        <c:v>70388.974273117696</c:v>
                      </c:pt>
                      <c:pt idx="1227">
                        <c:v>69695.137360082925</c:v>
                      </c:pt>
                      <c:pt idx="1228">
                        <c:v>69004.402796539449</c:v>
                      </c:pt>
                      <c:pt idx="1229">
                        <c:v>68316.850939714801</c:v>
                      </c:pt>
                      <c:pt idx="1230">
                        <c:v>67632.559567717413</c:v>
                      </c:pt>
                      <c:pt idx="1231">
                        <c:v>66951.60390171186</c:v>
                      </c:pt>
                      <c:pt idx="1232">
                        <c:v>66274.056629209212</c:v>
                      </c:pt>
                      <c:pt idx="1233">
                        <c:v>65599.987928417337</c:v>
                      </c:pt>
                      <c:pt idx="1234">
                        <c:v>64929.465493598196</c:v>
                      </c:pt>
                      <c:pt idx="1235">
                        <c:v>64262.554561377525</c:v>
                      </c:pt>
                      <c:pt idx="1236">
                        <c:v>63599.317937955326</c:v>
                      </c:pt>
                      <c:pt idx="1237">
                        <c:v>62939.816027164969</c:v>
                      </c:pt>
                      <c:pt idx="1238">
                        <c:v>62284.10685933027</c:v>
                      </c:pt>
                      <c:pt idx="1239">
                        <c:v>61632.246120870128</c:v>
                      </c:pt>
                      <c:pt idx="1240">
                        <c:v>60984.287184602632</c:v>
                      </c:pt>
                      <c:pt idx="1241">
                        <c:v>60340.281140699182</c:v>
                      </c:pt>
                      <c:pt idx="1242">
                        <c:v>59700.276828242881</c:v>
                      </c:pt>
                      <c:pt idx="1243">
                        <c:v>59064.320867344257</c:v>
                      </c:pt>
                      <c:pt idx="1244">
                        <c:v>58432.457691769559</c:v>
                      </c:pt>
                      <c:pt idx="1245">
                        <c:v>57804.72958203766</c:v>
                      </c:pt>
                      <c:pt idx="1246">
                        <c:v>57181.176698942552</c:v>
                      </c:pt>
                      <c:pt idx="1247">
                        <c:v>56561.837117459923</c:v>
                      </c:pt>
                      <c:pt idx="1248">
                        <c:v>55946.746860996383</c:v>
                      </c:pt>
                      <c:pt idx="1249">
                        <c:v>55335.939935942777</c:v>
                      </c:pt>
                      <c:pt idx="1250">
                        <c:v>54729.448366492143</c:v>
                      </c:pt>
                      <c:pt idx="1251">
                        <c:v>54127.302229685505</c:v>
                      </c:pt>
                      <c:pt idx="1252">
                        <c:v>53529.52969064912</c:v>
                      </c:pt>
                      <c:pt idx="1253">
                        <c:v>52936.157037987861</c:v>
                      </c:pt>
                      <c:pt idx="1254">
                        <c:v>52347.208719301532</c:v>
                      </c:pt>
                      <c:pt idx="1255">
                        <c:v>51762.707376789949</c:v>
                      </c:pt>
                      <c:pt idx="1256">
                        <c:v>51182.673882916599</c:v>
                      </c:pt>
                      <c:pt idx="1257">
                        <c:v>50607.127376098964</c:v>
                      </c:pt>
                      <c:pt idx="1258">
                        <c:v>50036.085296396959</c:v>
                      </c:pt>
                      <c:pt idx="1259">
                        <c:v>49469.563421170555</c:v>
                      </c:pt>
                      <c:pt idx="1260">
                        <c:v>48907.575900679607</c:v>
                      </c:pt>
                      <c:pt idx="1261">
                        <c:v>48350.135293599422</c:v>
                      </c:pt>
                      <c:pt idx="1262">
                        <c:v>47797.252602427252</c:v>
                      </c:pt>
                      <c:pt idx="1263">
                        <c:v>47248.937308755369</c:v>
                      </c:pt>
                      <c:pt idx="1264">
                        <c:v>46705.197408387823</c:v>
                      </c:pt>
                      <c:pt idx="1265">
                        <c:v>46166.039446278912</c:v>
                      </c:pt>
                      <c:pt idx="1266">
                        <c:v>45631.46855127225</c:v>
                      </c:pt>
                      <c:pt idx="1267">
                        <c:v>45101.488470620614</c:v>
                      </c:pt>
                      <c:pt idx="1268">
                        <c:v>44576.101604267409</c:v>
                      </c:pt>
                      <c:pt idx="1269">
                        <c:v>44055.30903887187</c:v>
                      </c:pt>
                      <c:pt idx="1270">
                        <c:v>43539.110581560679</c:v>
                      </c:pt>
                      <c:pt idx="1271">
                        <c:v>43027.504793389955</c:v>
                      </c:pt>
                      <c:pt idx="1272">
                        <c:v>42520.489022502443</c:v>
                      </c:pt>
                      <c:pt idx="1273">
                        <c:v>42018.059436965181</c:v>
                      </c:pt>
                      <c:pt idx="1274">
                        <c:v>41520.211057274479</c:v>
                      </c:pt>
                      <c:pt idx="1275">
                        <c:v>41026.937788515199</c:v>
                      </c:pt>
                      <c:pt idx="1276">
                        <c:v>40538.232452162782</c:v>
                      </c:pt>
                      <c:pt idx="1277">
                        <c:v>40054.086817516501</c:v>
                      </c:pt>
                      <c:pt idx="1278">
                        <c:v>39574.491632754209</c:v>
                      </c:pt>
                      <c:pt idx="1279">
                        <c:v>39099.436655598663</c:v>
                      </c:pt>
                      <c:pt idx="1280">
                        <c:v>38628.910683586553</c:v>
                      </c:pt>
                      <c:pt idx="1281">
                        <c:v>38162.901583932515</c:v>
                      </c:pt>
                      <c:pt idx="1282">
                        <c:v>37701.396322980363</c:v>
                      </c:pt>
                      <c:pt idx="1283">
                        <c:v>37244.3809952351</c:v>
                      </c:pt>
                      <c:pt idx="1284">
                        <c:v>36791.840851969355</c:v>
                      </c:pt>
                      <c:pt idx="1285">
                        <c:v>36343.760329399018</c:v>
                      </c:pt>
                      <c:pt idx="1286">
                        <c:v>35900.12307642318</c:v>
                      </c:pt>
                      <c:pt idx="1287">
                        <c:v>35460.911981923899</c:v>
                      </c:pt>
                      <c:pt idx="1288">
                        <c:v>35026.109201622559</c:v>
                      </c:pt>
                      <c:pt idx="1289">
                        <c:v>34595.696184489105</c:v>
                      </c:pt>
                      <c:pt idx="1290">
                        <c:v>34169.653698702059</c:v>
                      </c:pt>
                      <c:pt idx="1291">
                        <c:v>33747.961857156726</c:v>
                      </c:pt>
                      <c:pt idx="1292">
                        <c:v>33330.600142520401</c:v>
                      </c:pt>
                      <c:pt idx="1293">
                        <c:v>32917.547431832973</c:v>
                      </c:pt>
                      <c:pt idx="1294">
                        <c:v>32508.782020652521</c:v>
                      </c:pt>
                      <c:pt idx="1295">
                        <c:v>32104.28164674548</c:v>
                      </c:pt>
                      <c:pt idx="1296">
                        <c:v>31704.023513321361</c:v>
                      </c:pt>
                      <c:pt idx="1297">
                        <c:v>31307.984311812874</c:v>
                      </c:pt>
                      <c:pt idx="1298">
                        <c:v>30916.140244201793</c:v>
                      </c:pt>
                      <c:pt idx="1299">
                        <c:v>30528.467044892368</c:v>
                      </c:pt>
                      <c:pt idx="1300">
                        <c:v>30144.940002133379</c:v>
                      </c:pt>
                      <c:pt idx="1301">
                        <c:v>29765.533978990938</c:v>
                      </c:pt>
                      <c:pt idx="1302">
                        <c:v>29390.223433874304</c:v>
                      </c:pt>
                      <c:pt idx="1303">
                        <c:v>29018.982440616863</c:v>
                      </c:pt>
                      <c:pt idx="1304">
                        <c:v>28651.784708115421</c:v>
                      </c:pt>
                      <c:pt idx="1305">
                        <c:v>28288.603599530536</c:v>
                      </c:pt>
                      <c:pt idx="1306">
                        <c:v>27929.412151051289</c:v>
                      </c:pt>
                      <c:pt idx="1307">
                        <c:v>27574.183090227842</c:v>
                      </c:pt>
                      <c:pt idx="1308">
                        <c:v>27222.888853875716</c:v>
                      </c:pt>
                      <c:pt idx="1309">
                        <c:v>26875.501605555397</c:v>
                      </c:pt>
                      <c:pt idx="1310">
                        <c:v>26531.993252631622</c:v>
                      </c:pt>
                      <c:pt idx="1311">
                        <c:v>26192.335462916475</c:v>
                      </c:pt>
                      <c:pt idx="1312">
                        <c:v>25856.499680900655</c:v>
                      </c:pt>
                      <c:pt idx="1313">
                        <c:v>25524.457143577882</c:v>
                      </c:pt>
                      <c:pt idx="1314">
                        <c:v>25196.178895866538</c:v>
                      </c:pt>
                      <c:pt idx="1315">
                        <c:v>24871.635805634061</c:v>
                      </c:pt>
                      <c:pt idx="1316">
                        <c:v>24550.798578328649</c:v>
                      </c:pt>
                      <c:pt idx="1317">
                        <c:v>24233.637771223439</c:v>
                      </c:pt>
                      <c:pt idx="1318">
                        <c:v>23920.123807278564</c:v>
                      </c:pt>
                      <c:pt idx="1319">
                        <c:v>23610.226988626047</c:v>
                      </c:pt>
                      <c:pt idx="1320">
                        <c:v>23303.917509683153</c:v>
                      </c:pt>
                      <c:pt idx="1321">
                        <c:v>23001.165469899504</c:v>
                      </c:pt>
                      <c:pt idx="1322">
                        <c:v>22701.940886143497</c:v>
                      </c:pt>
                      <c:pt idx="1323">
                        <c:v>22406.213704733535</c:v>
                      </c:pt>
                      <c:pt idx="1324">
                        <c:v>22113.953813119759</c:v>
                      </c:pt>
                      <c:pt idx="1325">
                        <c:v>21825.13105122187</c:v>
                      </c:pt>
                      <c:pt idx="1326">
                        <c:v>21539.715222428618</c:v>
                      </c:pt>
                      <c:pt idx="1327">
                        <c:v>21257.676104264923</c:v>
                      </c:pt>
                      <c:pt idx="1328">
                        <c:v>20978.983458731982</c:v>
                      </c:pt>
                      <c:pt idx="1329">
                        <c:v>20703.607042326577</c:v>
                      </c:pt>
                      <c:pt idx="1330">
                        <c:v>20431.516615744717</c:v>
                      </c:pt>
                      <c:pt idx="1331">
                        <c:v>20162.681953275976</c:v>
                      </c:pt>
                      <c:pt idx="1332">
                        <c:v>19897.072851893812</c:v>
                      </c:pt>
                      <c:pt idx="1333">
                        <c:v>19634.659140047857</c:v>
                      </c:pt>
                      <c:pt idx="1334">
                        <c:v>19375.410686163825</c:v>
                      </c:pt>
                      <c:pt idx="1335">
                        <c:v>19119.2974068566</c:v>
                      </c:pt>
                      <c:pt idx="1336">
                        <c:v>18866.28927486252</c:v>
                      </c:pt>
                      <c:pt idx="1337">
                        <c:v>18616.356326696099</c:v>
                      </c:pt>
                      <c:pt idx="1338">
                        <c:v>18369.468670037171</c:v>
                      </c:pt>
                      <c:pt idx="1339">
                        <c:v>18125.596490853753</c:v>
                      </c:pt>
                      <c:pt idx="1340">
                        <c:v>17884.710060266432</c:v>
                      </c:pt>
                      <c:pt idx="1341">
                        <c:v>17646.779741159622</c:v>
                      </c:pt>
                      <c:pt idx="1342">
                        <c:v>17411.775994545129</c:v>
                      </c:pt>
                      <c:pt idx="1343">
                        <c:v>17179.669385683716</c:v>
                      </c:pt>
                      <c:pt idx="1344">
                        <c:v>16950.430589969543</c:v>
                      </c:pt>
                      <c:pt idx="1345">
                        <c:v>16724.03039858344</c:v>
                      </c:pt>
                      <c:pt idx="1346">
                        <c:v>16500.439723919655</c:v>
                      </c:pt>
                      <c:pt idx="1347">
                        <c:v>16279.629604791779</c:v>
                      </c:pt>
                      <c:pt idx="1348">
                        <c:v>16061.571211422613</c:v>
                      </c:pt>
                      <c:pt idx="1349">
                        <c:v>15846.23585022342</c:v>
                      </c:pt>
                      <c:pt idx="1350">
                        <c:v>15633.594968367306</c:v>
                      </c:pt>
                      <c:pt idx="1351">
                        <c:v>15423.620158161828</c:v>
                      </c:pt>
                      <c:pt idx="1352">
                        <c:v>15216.283161225772</c:v>
                      </c:pt>
                      <c:pt idx="1353">
                        <c:v>15011.555872474812</c:v>
                      </c:pt>
                      <c:pt idx="1354">
                        <c:v>14809.410343920941</c:v>
                      </c:pt>
                      <c:pt idx="1355">
                        <c:v>14609.818788290302</c:v>
                      </c:pt>
                      <c:pt idx="1356">
                        <c:v>14412.753582464042</c:v>
                      </c:pt>
                      <c:pt idx="1357">
                        <c:v>14218.187270746928</c:v>
                      </c:pt>
                      <c:pt idx="1358">
                        <c:v>14026.092567967862</c:v>
                      </c:pt>
                      <c:pt idx="1359">
                        <c:v>13836.442362417165</c:v>
                      </c:pt>
                      <c:pt idx="1360">
                        <c:v>13649.209718624559</c:v>
                      </c:pt>
                      <c:pt idx="1361">
                        <c:v>13464.367879982497</c:v>
                      </c:pt>
                      <c:pt idx="1362">
                        <c:v>13281.89027121875</c:v>
                      </c:pt>
                      <c:pt idx="1363">
                        <c:v>13101.75050072259</c:v>
                      </c:pt>
                      <c:pt idx="1364">
                        <c:v>12923.92236272855</c:v>
                      </c:pt>
                      <c:pt idx="1365">
                        <c:v>12748.379839361762</c:v>
                      </c:pt>
                      <c:pt idx="1366">
                        <c:v>12575.097102548811</c:v>
                      </c:pt>
                      <c:pt idx="1367">
                        <c:v>12404.048515797955</c:v>
                      </c:pt>
                      <c:pt idx="1368">
                        <c:v>12235.208635852483</c:v>
                      </c:pt>
                      <c:pt idx="1369">
                        <c:v>12068.552214220876</c:v>
                      </c:pt>
                      <c:pt idx="1370">
                        <c:v>11904.054198587542</c:v>
                      </c:pt>
                      <c:pt idx="1371">
                        <c:v>11741.689734107513</c:v>
                      </c:pt>
                      <c:pt idx="1372">
                        <c:v>11581.434164588709</c:v>
                      </c:pt>
                      <c:pt idx="1373">
                        <c:v>11423.263033565214</c:v>
                      </c:pt>
                      <c:pt idx="1374">
                        <c:v>11267.152085264792</c:v>
                      </c:pt>
                      <c:pt idx="1375">
                        <c:v>11113.077265474094</c:v>
                      </c:pt>
                      <c:pt idx="1376">
                        <c:v>10961.014722304633</c:v>
                      </c:pt>
                      <c:pt idx="1377">
                        <c:v>10810.94080686278</c:v>
                      </c:pt>
                      <c:pt idx="1378">
                        <c:v>10662.832073826765</c:v>
                      </c:pt>
                      <c:pt idx="1379">
                        <c:v>10516.665281933821</c:v>
                      </c:pt>
                      <c:pt idx="1380">
                        <c:v>10372.417394380285</c:v>
                      </c:pt>
                      <c:pt idx="1381">
                        <c:v>10230.065579137661</c:v>
                      </c:pt>
                      <c:pt idx="1382">
                        <c:v>10089.587209187404</c:v>
                      </c:pt>
                      <c:pt idx="1383">
                        <c:v>9950.9598626771476</c:v>
                      </c:pt>
                      <c:pt idx="1384">
                        <c:v>9814.1613230011826</c:v>
                      </c:pt>
                      <c:pt idx="1385">
                        <c:v>9679.169578807674</c:v>
                      </c:pt>
                      <c:pt idx="1386">
                        <c:v>9545.9628239353369</c:v>
                      </c:pt>
                      <c:pt idx="1387">
                        <c:v>9414.5194572819328</c:v>
                      </c:pt>
                      <c:pt idx="1388">
                        <c:v>9284.8180826071602</c:v>
                      </c:pt>
                      <c:pt idx="1389">
                        <c:v>9156.8375082722523</c:v>
                      </c:pt>
                      <c:pt idx="1390">
                        <c:v>9030.5567469186499</c:v>
                      </c:pt>
                      <c:pt idx="1391">
                        <c:v>8905.9550150880223</c:v>
                      </c:pt>
                      <c:pt idx="1392">
                        <c:v>8783.011732785857</c:v>
                      </c:pt>
                      <c:pt idx="1393">
                        <c:v>8661.7065229907203</c:v>
                      </c:pt>
                      <c:pt idx="1394">
                        <c:v>8542.0192111114757</c:v>
                      </c:pt>
                      <c:pt idx="1395">
                        <c:v>8423.9298243942758</c:v>
                      </c:pt>
                      <c:pt idx="1396">
                        <c:v>8307.4185912815083</c:v>
                      </c:pt>
                      <c:pt idx="1397">
                        <c:v>8192.4659407246309</c:v>
                      </c:pt>
                      <c:pt idx="1398">
                        <c:v>8079.0525014526684</c:v>
                      </c:pt>
                      <c:pt idx="1399">
                        <c:v>7967.1591011984319</c:v>
                      </c:pt>
                      <c:pt idx="1400">
                        <c:v>7856.7667658839982</c:v>
                      </c:pt>
                      <c:pt idx="1401">
                        <c:v>7747.8567187675435</c:v>
                      </c:pt>
                      <c:pt idx="1402">
                        <c:v>7640.410379552859</c:v>
                      </c:pt>
                      <c:pt idx="1403">
                        <c:v>7534.4093634635519</c:v>
                      </c:pt>
                      <c:pt idx="1404">
                        <c:v>7429.8354802832528</c:v>
                      </c:pt>
                      <c:pt idx="1405">
                        <c:v>7326.670733363705</c:v>
                      </c:pt>
                      <c:pt idx="1406">
                        <c:v>7224.8973186019512</c:v>
                      </c:pt>
                      <c:pt idx="1407">
                        <c:v>7124.4976233883244</c:v>
                      </c:pt>
                      <c:pt idx="1408">
                        <c:v>7025.4542255266333</c:v>
                      </c:pt>
                      <c:pt idx="1409">
                        <c:v>6927.7498921278575</c:v>
                      </c:pt>
                      <c:pt idx="1410">
                        <c:v>6831.3675784788438</c:v>
                      </c:pt>
                      <c:pt idx="1411">
                        <c:v>6736.290426887188</c:v>
                      </c:pt>
                      <c:pt idx="1412">
                        <c:v>6642.5017655037664</c:v>
                      </c:pt>
                      <c:pt idx="1413">
                        <c:v>6549.9851071239391</c:v>
                      </c:pt>
                      <c:pt idx="1414">
                        <c:v>6458.7241479688055</c:v>
                      </c:pt>
                      <c:pt idx="1415">
                        <c:v>6368.7027664476618</c:v>
                      </c:pt>
                      <c:pt idx="1416">
                        <c:v>6279.9050219026785</c:v>
                      </c:pt>
                      <c:pt idx="1417">
                        <c:v>6192.3151533370683</c:v>
                      </c:pt>
                      <c:pt idx="1418">
                        <c:v>6105.9175781276535</c:v>
                      </c:pt>
                      <c:pt idx="1419">
                        <c:v>6020.6968907230212</c:v>
                      </c:pt>
                      <c:pt idx="1420">
                        <c:v>5936.6378613281395</c:v>
                      </c:pt>
                      <c:pt idx="1421">
                        <c:v>5853.7254345764695</c:v>
                      </c:pt>
                      <c:pt idx="1422">
                        <c:v>5771.9447281905268</c:v>
                      </c:pt>
                      <c:pt idx="1423">
                        <c:v>5691.2810316317582</c:v>
                      </c:pt>
                      <c:pt idx="1424">
                        <c:v>5611.7198047406409</c:v>
                      </c:pt>
                      <c:pt idx="1425">
                        <c:v>5533.2466763678603</c:v>
                      </c:pt>
                      <c:pt idx="1426">
                        <c:v>5455.8474429973803</c:v>
                      </c:pt>
                      <c:pt idx="1427">
                        <c:v>5379.5080673622224</c:v>
                      </c:pt>
                      <c:pt idx="1428">
                        <c:v>5304.2146770536701</c:v>
                      </c:pt>
                      <c:pt idx="1429">
                        <c:v>5229.9535631247318</c:v>
                      </c:pt>
                      <c:pt idx="1430">
                        <c:v>5156.7111786885043</c:v>
                      </c:pt>
                      <c:pt idx="1431">
                        <c:v>5084.4741375121657</c:v>
                      </c:pt>
                      <c:pt idx="1432">
                        <c:v>5013.2292126072471</c:v>
                      </c:pt>
                      <c:pt idx="1433">
                        <c:v>4942.9633348168927</c:v>
                      </c:pt>
                      <c:pt idx="1434">
                        <c:v>4873.663591400631</c:v>
                      </c:pt>
                      <c:pt idx="1435">
                        <c:v>4805.3172246173426</c:v>
                      </c:pt>
                      <c:pt idx="1436">
                        <c:v>4737.9116303069713</c:v>
                      </c:pt>
                      <c:pt idx="1437">
                        <c:v>4671.4343564715437</c:v>
                      </c:pt>
                      <c:pt idx="1438">
                        <c:v>4605.8731018560375</c:v>
                      </c:pt>
                      <c:pt idx="1439">
                        <c:v>4541.2157145295878</c:v>
                      </c:pt>
                      <c:pt idx="1440">
                        <c:v>4477.4501904675981</c:v>
                      </c:pt>
                      <c:pt idx="1441">
                        <c:v>4414.5646721351677</c:v>
                      </c:pt>
                      <c:pt idx="1442">
                        <c:v>4352.5474470723248</c:v>
                      </c:pt>
                      <c:pt idx="1443">
                        <c:v>4291.3869464815052</c:v>
                      </c:pt>
                      <c:pt idx="1444">
                        <c:v>4231.0717438177244</c:v>
                      </c:pt>
                      <c:pt idx="1445">
                        <c:v>4171.590553381815</c:v>
                      </c:pt>
                      <c:pt idx="1446">
                        <c:v>4112.9322289171232</c:v>
                      </c:pt>
                      <c:pt idx="1447">
                        <c:v>4055.0857622101057</c:v>
                      </c:pt>
                      <c:pt idx="1448">
                        <c:v>3998.0402816950859</c:v>
                      </c:pt>
                      <c:pt idx="1449">
                        <c:v>3941.7850510636054</c:v>
                      </c:pt>
                      <c:pt idx="1450">
                        <c:v>3886.3094678786306</c:v>
                      </c:pt>
                      <c:pt idx="1451">
                        <c:v>3831.6030621939976</c:v>
                      </c:pt>
                      <c:pt idx="1452">
                        <c:v>3777.6554951793523</c:v>
                      </c:pt>
                      <c:pt idx="1453">
                        <c:v>3724.4565577508592</c:v>
                      </c:pt>
                      <c:pt idx="1454">
                        <c:v>3671.9961692080392</c:v>
                      </c:pt>
                      <c:pt idx="1455">
                        <c:v>3620.2643758768836</c:v>
                      </c:pt>
                      <c:pt idx="1456">
                        <c:v>3569.2513497596015</c:v>
                      </c:pt>
                      <c:pt idx="1457">
                        <c:v>3518.9473871911437</c:v>
                      </c:pt>
                      <c:pt idx="1458">
                        <c:v>3469.3429075028394</c:v>
                      </c:pt>
                      <c:pt idx="1459">
                        <c:v>3420.4284516932471</c:v>
                      </c:pt>
                      <c:pt idx="1460">
                        <c:v>3372.1946811064972</c:v>
                      </c:pt>
                      <c:pt idx="1461">
                        <c:v>3324.632376118318</c:v>
                      </c:pt>
                      <c:pt idx="1462">
                        <c:v>3277.7324348298857</c:v>
                      </c:pt>
                      <c:pt idx="1463">
                        <c:v>3231.4858717697257</c:v>
                      </c:pt>
                      <c:pt idx="1464">
                        <c:v>3185.8838166037676</c:v>
                      </c:pt>
                      <c:pt idx="1465">
                        <c:v>3140.9175128537959</c:v>
                      </c:pt>
                      <c:pt idx="1466">
                        <c:v>3096.5783166243482</c:v>
                      </c:pt>
                      <c:pt idx="1467">
                        <c:v>3052.8576953382521</c:v>
                      </c:pt>
                      <c:pt idx="1468">
                        <c:v>3009.7472264809421</c:v>
                      </c:pt>
                      <c:pt idx="1469">
                        <c:v>2967.2385963536217</c:v>
                      </c:pt>
                      <c:pt idx="1470">
                        <c:v>2925.3235988354372</c:v>
                      </c:pt>
                      <c:pt idx="1471">
                        <c:v>2883.9941341547301</c:v>
                      </c:pt>
                      <c:pt idx="1472">
                        <c:v>2843.2422076695075</c:v>
                      </c:pt>
                      <c:pt idx="1473">
                        <c:v>2803.0599286571669</c:v>
                      </c:pt>
                      <c:pt idx="1474">
                        <c:v>2763.4395091136089</c:v>
                      </c:pt>
                      <c:pt idx="1475">
                        <c:v>2724.3732625617708</c:v>
                      </c:pt>
                      <c:pt idx="1476">
                        <c:v>2685.8536028697026</c:v>
                      </c:pt>
                      <c:pt idx="1477">
                        <c:v>2647.8730430781993</c:v>
                      </c:pt>
                      <c:pt idx="1478">
                        <c:v>2610.4241942380645</c:v>
                      </c:pt>
                      <c:pt idx="1479">
                        <c:v>2573.4997642570847</c:v>
                      </c:pt>
                      <c:pt idx="1480">
                        <c:v>2537.0925567567124</c:v>
                      </c:pt>
                      <c:pt idx="1481">
                        <c:v>2501.1954699385392</c:v>
                      </c:pt>
                      <c:pt idx="1482">
                        <c:v>2465.8014954605651</c:v>
                      </c:pt>
                      <c:pt idx="1483">
                        <c:v>2430.9037173233301</c:v>
                      </c:pt>
                      <c:pt idx="1484">
                        <c:v>2396.4953107658935</c:v>
                      </c:pt>
                      <c:pt idx="1485">
                        <c:v>2362.5695411716997</c:v>
                      </c:pt>
                      <c:pt idx="1486">
                        <c:v>2329.1197629843728</c:v>
                      </c:pt>
                      <c:pt idx="1487">
                        <c:v>2296.1394186334019</c:v>
                      </c:pt>
                      <c:pt idx="1488">
                        <c:v>2263.6220374697618</c:v>
                      </c:pt>
                      <c:pt idx="1489">
                        <c:v>2231.5612347114593</c:v>
                      </c:pt>
                      <c:pt idx="1490">
                        <c:v>2199.9507103990213</c:v>
                      </c:pt>
                      <c:pt idx="1491">
                        <c:v>2168.784248360892</c:v>
                      </c:pt>
                      <c:pt idx="1492">
                        <c:v>2138.0557151887515</c:v>
                      </c:pt>
                      <c:pt idx="1493">
                        <c:v>2107.7590592227575</c:v>
                      </c:pt>
                      <c:pt idx="1494">
                        <c:v>2077.8883095466631</c:v>
                      </c:pt>
                      <c:pt idx="1495">
                        <c:v>2048.4375749928258</c:v>
                      </c:pt>
                      <c:pt idx="1496">
                        <c:v>2019.4010431570534</c:v>
                      </c:pt>
                      <c:pt idx="1497">
                        <c:v>1990.7729794233153</c:v>
                      </c:pt>
                    </c:numCache>
                  </c:numRef>
                </c:yVal>
                <c:smooth val="1"/>
                <c:extLst>
                  <c:ext xmlns:c16="http://schemas.microsoft.com/office/drawing/2014/chart" uri="{C3380CC4-5D6E-409C-BE32-E72D297353CC}">
                    <c16:uniqueId val="{00000002-BAFF-4DEB-92F7-B34A84B3DB11}"/>
                  </c:ext>
                </c:extLst>
              </c15:ser>
            </c15:filteredScatterSeries>
          </c:ext>
        </c:extLst>
      </c:scatterChart>
      <c:valAx>
        <c:axId val="204710272"/>
        <c:scaling>
          <c:orientation val="minMax"/>
          <c:min val="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GB" sz="1100" b="1"/>
                  <a:t>x</a:t>
                </a:r>
                <a:r>
                  <a:rPr lang="en-GB" sz="1100" b="1" baseline="0"/>
                  <a:t> (m)</a:t>
                </a:r>
                <a:endParaRPr lang="en-GB" sz="1100" b="1"/>
              </a:p>
            </c:rich>
          </c:tx>
          <c:layout>
            <c:manualLayout>
              <c:xMode val="edge"/>
              <c:yMode val="edge"/>
              <c:x val="0.50978090450707825"/>
              <c:y val="0.831892053761736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587584"/>
        <c:crosses val="autoZero"/>
        <c:crossBetween val="midCat"/>
      </c:valAx>
      <c:valAx>
        <c:axId val="251587584"/>
        <c:scaling>
          <c:orientation val="minMax"/>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GB" sz="1100" b="1"/>
                  <a:t>Bending</a:t>
                </a:r>
                <a:r>
                  <a:rPr lang="en-GB" sz="1100" b="1" baseline="0"/>
                  <a:t> Moment (Nm)</a:t>
                </a:r>
                <a:endParaRPr lang="en-GB" sz="11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04710272"/>
        <c:crosses val="autoZero"/>
        <c:crossBetween val="midCat"/>
      </c:valAx>
      <c:spPr>
        <a:noFill/>
        <a:ln>
          <a:noFill/>
        </a:ln>
        <a:effectLst/>
      </c:spPr>
    </c:plotArea>
    <c:legend>
      <c:legendPos val="r"/>
      <c:layout>
        <c:manualLayout>
          <c:xMode val="edge"/>
          <c:yMode val="edge"/>
          <c:x val="0.51880897830914952"/>
          <c:y val="0.20577110747062657"/>
          <c:w val="0.46116117592324368"/>
          <c:h val="0.2581328375619714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3213577462125"/>
          <c:y val="5.1400554097404488E-2"/>
          <c:w val="0.60293877959709297"/>
          <c:h val="0.79391270920895296"/>
        </c:manualLayout>
      </c:layout>
      <c:scatterChart>
        <c:scatterStyle val="lineMarker"/>
        <c:varyColors val="0"/>
        <c:ser>
          <c:idx val="0"/>
          <c:order val="0"/>
          <c:tx>
            <c:strRef>
              <c:f>Weight!$B$1</c:f>
              <c:strCache>
                <c:ptCount val="1"/>
                <c:pt idx="0">
                  <c:v>Dry</c:v>
                </c:pt>
              </c:strCache>
            </c:strRef>
          </c:tx>
          <c:spPr>
            <a:ln w="28575">
              <a:noFill/>
            </a:ln>
          </c:spPr>
          <c:marker>
            <c:spPr>
              <a:noFill/>
              <a:ln>
                <a:solidFill>
                  <a:schemeClr val="tx1"/>
                </a:solidFill>
              </a:ln>
            </c:spPr>
          </c:marker>
          <c:xVal>
            <c:numRef>
              <c:f>Weight!$A$2:$A$5</c:f>
              <c:numCache>
                <c:formatCode>General</c:formatCode>
                <c:ptCount val="4"/>
                <c:pt idx="0">
                  <c:v>1500</c:v>
                </c:pt>
                <c:pt idx="1">
                  <c:v>2000</c:v>
                </c:pt>
                <c:pt idx="2">
                  <c:v>3000</c:v>
                </c:pt>
                <c:pt idx="3">
                  <c:v>4000</c:v>
                </c:pt>
              </c:numCache>
            </c:numRef>
          </c:xVal>
          <c:yVal>
            <c:numRef>
              <c:f>Weight!$B$2:$B$5</c:f>
              <c:numCache>
                <c:formatCode>0.00E+00</c:formatCode>
                <c:ptCount val="4"/>
                <c:pt idx="0">
                  <c:v>4.4000000000000002E-7</c:v>
                </c:pt>
                <c:pt idx="1">
                  <c:v>9.2999999999999999E-7</c:v>
                </c:pt>
                <c:pt idx="2">
                  <c:v>3.6399999999999999E-6</c:v>
                </c:pt>
                <c:pt idx="3">
                  <c:v>1.5970000000000001E-5</c:v>
                </c:pt>
              </c:numCache>
            </c:numRef>
          </c:yVal>
          <c:smooth val="0"/>
          <c:extLst>
            <c:ext xmlns:c16="http://schemas.microsoft.com/office/drawing/2014/chart" uri="{C3380CC4-5D6E-409C-BE32-E72D297353CC}">
              <c16:uniqueId val="{00000000-0F56-4206-AA9E-0F55D8C56F80}"/>
            </c:ext>
          </c:extLst>
        </c:ser>
        <c:ser>
          <c:idx val="1"/>
          <c:order val="1"/>
          <c:tx>
            <c:strRef>
              <c:f>Weight!$C$1</c:f>
              <c:strCache>
                <c:ptCount val="1"/>
                <c:pt idx="0">
                  <c:v>Malmstein</c:v>
                </c:pt>
              </c:strCache>
            </c:strRef>
          </c:tx>
          <c:spPr>
            <a:ln w="28575">
              <a:noFill/>
            </a:ln>
          </c:spPr>
          <c:marker>
            <c:spPr>
              <a:noFill/>
              <a:ln>
                <a:solidFill>
                  <a:schemeClr val="tx1"/>
                </a:solidFill>
              </a:ln>
            </c:spPr>
          </c:marker>
          <c:xVal>
            <c:numRef>
              <c:f>Weight!$A$2:$A$5</c:f>
              <c:numCache>
                <c:formatCode>General</c:formatCode>
                <c:ptCount val="4"/>
                <c:pt idx="0">
                  <c:v>1500</c:v>
                </c:pt>
                <c:pt idx="1">
                  <c:v>2000</c:v>
                </c:pt>
                <c:pt idx="2">
                  <c:v>3000</c:v>
                </c:pt>
                <c:pt idx="3">
                  <c:v>4000</c:v>
                </c:pt>
              </c:numCache>
            </c:numRef>
          </c:xVal>
          <c:yVal>
            <c:numRef>
              <c:f>Weight!$C$2:$C$5</c:f>
              <c:numCache>
                <c:formatCode>0.00E+00</c:formatCode>
                <c:ptCount val="4"/>
                <c:pt idx="0">
                  <c:v>7.5599999999999996E-6</c:v>
                </c:pt>
                <c:pt idx="1">
                  <c:v>2.8730000000000001E-5</c:v>
                </c:pt>
                <c:pt idx="2">
                  <c:v>3.5180999999999998E-4</c:v>
                </c:pt>
                <c:pt idx="3">
                  <c:v>3.0526699999999999E-3</c:v>
                </c:pt>
              </c:numCache>
            </c:numRef>
          </c:yVal>
          <c:smooth val="0"/>
          <c:extLst>
            <c:ext xmlns:c16="http://schemas.microsoft.com/office/drawing/2014/chart" uri="{C3380CC4-5D6E-409C-BE32-E72D297353CC}">
              <c16:uniqueId val="{00000001-0F56-4206-AA9E-0F55D8C56F80}"/>
            </c:ext>
          </c:extLst>
        </c:ser>
        <c:ser>
          <c:idx val="2"/>
          <c:order val="2"/>
          <c:tx>
            <c:strRef>
              <c:f>Weight!$B$32</c:f>
              <c:strCache>
                <c:ptCount val="1"/>
                <c:pt idx="0">
                  <c:v>Dry (DAF)</c:v>
                </c:pt>
              </c:strCache>
            </c:strRef>
          </c:tx>
          <c:spPr>
            <a:ln w="28575">
              <a:noFill/>
            </a:ln>
          </c:spPr>
          <c:xVal>
            <c:numRef>
              <c:f>Weight!$A$33:$A$36</c:f>
              <c:numCache>
                <c:formatCode>General</c:formatCode>
                <c:ptCount val="4"/>
                <c:pt idx="0">
                  <c:v>1500</c:v>
                </c:pt>
                <c:pt idx="1">
                  <c:v>2000</c:v>
                </c:pt>
                <c:pt idx="2">
                  <c:v>3000</c:v>
                </c:pt>
                <c:pt idx="3">
                  <c:v>4000</c:v>
                </c:pt>
              </c:numCache>
            </c:numRef>
          </c:xVal>
          <c:yVal>
            <c:numRef>
              <c:f>Weight!$B$33:$B$36</c:f>
              <c:numCache>
                <c:formatCode>0.00E+00</c:formatCode>
                <c:ptCount val="4"/>
                <c:pt idx="0">
                  <c:v>3.8000000000000001E-7</c:v>
                </c:pt>
                <c:pt idx="1">
                  <c:v>8.9999999999999996E-7</c:v>
                </c:pt>
                <c:pt idx="2">
                  <c:v>4.6999999999999999E-6</c:v>
                </c:pt>
                <c:pt idx="3">
                  <c:v>2.137E-5</c:v>
                </c:pt>
              </c:numCache>
            </c:numRef>
          </c:yVal>
          <c:smooth val="0"/>
          <c:extLst>
            <c:ext xmlns:c16="http://schemas.microsoft.com/office/drawing/2014/chart" uri="{C3380CC4-5D6E-409C-BE32-E72D297353CC}">
              <c16:uniqueId val="{00000002-0F56-4206-AA9E-0F55D8C56F80}"/>
            </c:ext>
          </c:extLst>
        </c:ser>
        <c:ser>
          <c:idx val="3"/>
          <c:order val="3"/>
          <c:tx>
            <c:strRef>
              <c:f>Weight!$C$32</c:f>
              <c:strCache>
                <c:ptCount val="1"/>
                <c:pt idx="0">
                  <c:v>Malmstein (DAF)</c:v>
                </c:pt>
              </c:strCache>
            </c:strRef>
          </c:tx>
          <c:spPr>
            <a:ln w="28575">
              <a:noFill/>
            </a:ln>
          </c:spPr>
          <c:marker>
            <c:symbol val="x"/>
            <c:size val="7"/>
            <c:spPr>
              <a:noFill/>
              <a:ln>
                <a:solidFill>
                  <a:schemeClr val="tx1"/>
                </a:solidFill>
              </a:ln>
            </c:spPr>
          </c:marker>
          <c:xVal>
            <c:numRef>
              <c:f>Weight!$A$33:$A$36</c:f>
              <c:numCache>
                <c:formatCode>General</c:formatCode>
                <c:ptCount val="4"/>
                <c:pt idx="0">
                  <c:v>1500</c:v>
                </c:pt>
                <c:pt idx="1">
                  <c:v>2000</c:v>
                </c:pt>
                <c:pt idx="2">
                  <c:v>3000</c:v>
                </c:pt>
                <c:pt idx="3">
                  <c:v>4000</c:v>
                </c:pt>
              </c:numCache>
            </c:numRef>
          </c:xVal>
          <c:yVal>
            <c:numRef>
              <c:f>Weight!$C$33:$C$36</c:f>
              <c:numCache>
                <c:formatCode>0.00E+00</c:formatCode>
                <c:ptCount val="4"/>
                <c:pt idx="0">
                  <c:v>1.0360000000000001E-5</c:v>
                </c:pt>
                <c:pt idx="1">
                  <c:v>4.091E-5</c:v>
                </c:pt>
                <c:pt idx="2">
                  <c:v>4.9921000000000004E-4</c:v>
                </c:pt>
                <c:pt idx="3">
                  <c:v>4.27035E-3</c:v>
                </c:pt>
              </c:numCache>
            </c:numRef>
          </c:yVal>
          <c:smooth val="0"/>
          <c:extLst>
            <c:ext xmlns:c16="http://schemas.microsoft.com/office/drawing/2014/chart" uri="{C3380CC4-5D6E-409C-BE32-E72D297353CC}">
              <c16:uniqueId val="{00000003-0F56-4206-AA9E-0F55D8C56F80}"/>
            </c:ext>
          </c:extLst>
        </c:ser>
        <c:dLbls>
          <c:showLegendKey val="0"/>
          <c:showVal val="0"/>
          <c:showCatName val="0"/>
          <c:showSerName val="0"/>
          <c:showPercent val="0"/>
          <c:showBubbleSize val="0"/>
        </c:dLbls>
        <c:axId val="504470232"/>
        <c:axId val="1"/>
      </c:scatterChart>
      <c:valAx>
        <c:axId val="504470232"/>
        <c:scaling>
          <c:orientation val="minMax"/>
          <c:min val="1000"/>
        </c:scaling>
        <c:delete val="0"/>
        <c:axPos val="t"/>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Depth (m)</a:t>
                </a:r>
              </a:p>
            </c:rich>
          </c:tx>
          <c:layout>
            <c:manualLayout>
              <c:xMode val="edge"/>
              <c:yMode val="edge"/>
              <c:x val="0.41048982008998885"/>
              <c:y val="0.93201630383370404"/>
            </c:manualLayout>
          </c:layout>
          <c:overlay val="0"/>
        </c:title>
        <c:numFmt formatCode="General" sourceLinked="1"/>
        <c:majorTickMark val="none"/>
        <c:minorTickMark val="none"/>
        <c:tickLblPos val="high"/>
        <c:txPr>
          <a:bodyPr rot="0" vert="horz" anchor="b" anchorCtr="0"/>
          <a:lstStyle/>
          <a:p>
            <a:pPr>
              <a:defRPr sz="1200" b="0" i="0" u="none" strike="noStrike" baseline="0">
                <a:solidFill>
                  <a:srgbClr val="000000"/>
                </a:solidFill>
                <a:latin typeface="Calibri"/>
                <a:ea typeface="Calibri"/>
                <a:cs typeface="Calibri"/>
              </a:defRPr>
            </a:pPr>
            <a:endParaRPr lang="en-US"/>
          </a:p>
        </c:txPr>
        <c:crossAx val="1"/>
        <c:crosses val="autoZero"/>
        <c:crossBetween val="midCat"/>
        <c:majorUnit val="1000"/>
      </c:valAx>
      <c:valAx>
        <c:axId val="1"/>
        <c:scaling>
          <c:logBase val="10"/>
          <c:orientation val="maxMin"/>
        </c:scaling>
        <c:delete val="0"/>
        <c:axPos val="l"/>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Probability of failure</a:t>
                </a:r>
              </a:p>
            </c:rich>
          </c:tx>
          <c:overlay val="0"/>
        </c:title>
        <c:numFmt formatCode="0.00E+00" sourceLinked="1"/>
        <c:majorTickMark val="none"/>
        <c:minorTickMark val="none"/>
        <c:tickLblPos val="nextTo"/>
        <c:txPr>
          <a:bodyPr rot="0" vert="horz"/>
          <a:lstStyle/>
          <a:p>
            <a:pPr>
              <a:defRPr sz="1200" b="0" i="0" u="none" strike="noStrike" baseline="0">
                <a:solidFill>
                  <a:srgbClr val="000000"/>
                </a:solidFill>
                <a:latin typeface="Calibri"/>
                <a:ea typeface="Calibri"/>
                <a:cs typeface="Calibri"/>
              </a:defRPr>
            </a:pPr>
            <a:endParaRPr lang="en-US"/>
          </a:p>
        </c:txPr>
        <c:crossAx val="504470232"/>
        <c:crosses val="autoZero"/>
        <c:crossBetween val="midCat"/>
      </c:valAx>
    </c:plotArea>
    <c:legend>
      <c:legendPos val="r"/>
      <c:layout>
        <c:manualLayout>
          <c:xMode val="edge"/>
          <c:yMode val="edge"/>
          <c:x val="0.78230149701792395"/>
          <c:y val="0.24481053991832358"/>
          <c:w val="0.21769850298207602"/>
          <c:h val="0.44229528055525213"/>
        </c:manualLayout>
      </c:layout>
      <c:overlay val="0"/>
      <c:txPr>
        <a:bodyPr/>
        <a:lstStyle/>
        <a:p>
          <a:pPr>
            <a:defRPr sz="11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x"/>
            <c:size val="7"/>
            <c:spPr>
              <a:ln>
                <a:solidFill>
                  <a:schemeClr val="tx1"/>
                </a:solidFill>
              </a:ln>
            </c:spPr>
          </c:marker>
          <c:xVal>
            <c:numRef>
              <c:f>Verification!$A$2:$A$9</c:f>
              <c:numCache>
                <c:formatCode>General</c:formatCode>
                <c:ptCount val="8"/>
                <c:pt idx="0">
                  <c:v>10</c:v>
                </c:pt>
                <c:pt idx="1">
                  <c:v>100</c:v>
                </c:pt>
                <c:pt idx="2">
                  <c:v>1000</c:v>
                </c:pt>
                <c:pt idx="3">
                  <c:v>10000</c:v>
                </c:pt>
                <c:pt idx="4">
                  <c:v>100000</c:v>
                </c:pt>
                <c:pt idx="5">
                  <c:v>1000000</c:v>
                </c:pt>
                <c:pt idx="6">
                  <c:v>10000000</c:v>
                </c:pt>
                <c:pt idx="7">
                  <c:v>100000000</c:v>
                </c:pt>
              </c:numCache>
            </c:numRef>
          </c:xVal>
          <c:yVal>
            <c:numRef>
              <c:f>Verification!$B$2:$B$9</c:f>
              <c:numCache>
                <c:formatCode>General</c:formatCode>
                <c:ptCount val="8"/>
                <c:pt idx="0">
                  <c:v>0</c:v>
                </c:pt>
                <c:pt idx="1">
                  <c:v>0</c:v>
                </c:pt>
                <c:pt idx="2">
                  <c:v>0</c:v>
                </c:pt>
                <c:pt idx="3">
                  <c:v>0</c:v>
                </c:pt>
                <c:pt idx="4">
                  <c:v>1.0000000000000001E-5</c:v>
                </c:pt>
                <c:pt idx="5">
                  <c:v>1.9999999999999999E-6</c:v>
                </c:pt>
                <c:pt idx="6">
                  <c:v>1.9999999999999999E-7</c:v>
                </c:pt>
                <c:pt idx="7">
                  <c:v>4.4000000000000002E-7</c:v>
                </c:pt>
              </c:numCache>
            </c:numRef>
          </c:yVal>
          <c:smooth val="0"/>
          <c:extLst>
            <c:ext xmlns:c16="http://schemas.microsoft.com/office/drawing/2014/chart" uri="{C3380CC4-5D6E-409C-BE32-E72D297353CC}">
              <c16:uniqueId val="{00000000-DE57-4BC5-8101-D681B70B8A86}"/>
            </c:ext>
          </c:extLst>
        </c:ser>
        <c:dLbls>
          <c:showLegendKey val="0"/>
          <c:showVal val="0"/>
          <c:showCatName val="0"/>
          <c:showSerName val="0"/>
          <c:showPercent val="0"/>
          <c:showBubbleSize val="0"/>
        </c:dLbls>
        <c:axId val="561320664"/>
        <c:axId val="1"/>
      </c:scatterChart>
      <c:valAx>
        <c:axId val="561320664"/>
        <c:scaling>
          <c:logBase val="10"/>
          <c:orientation val="minMax"/>
          <c:min val="10"/>
        </c:scaling>
        <c:delete val="0"/>
        <c:axPos val="b"/>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Number of runs</a:t>
                </a:r>
              </a:p>
            </c:rich>
          </c:tx>
          <c:overlay val="0"/>
        </c:title>
        <c:numFmt formatCode="0.E+00" sourceLinked="0"/>
        <c:majorTickMark val="none"/>
        <c:minorTickMark val="none"/>
        <c:tickLblPos val="nextTo"/>
        <c:spPr>
          <a:ln>
            <a:solidFill>
              <a:schemeClr val="tx1"/>
            </a:solidFill>
          </a:ln>
        </c:spPr>
        <c:txPr>
          <a:bodyPr rot="0" vert="horz"/>
          <a:lstStyle/>
          <a:p>
            <a:pPr>
              <a:defRPr sz="1200" b="0" i="0" u="none" strike="noStrike" baseline="0">
                <a:solidFill>
                  <a:srgbClr val="000000"/>
                </a:solidFill>
                <a:latin typeface="Calibri"/>
                <a:ea typeface="Calibri"/>
                <a:cs typeface="Calibri"/>
              </a:defRPr>
            </a:pPr>
            <a:endParaRPr lang="en-US"/>
          </a:p>
        </c:txPr>
        <c:crossAx val="1"/>
        <c:crosses val="autoZero"/>
        <c:crossBetween val="midCat"/>
      </c:valAx>
      <c:valAx>
        <c:axId val="1"/>
        <c:scaling>
          <c:orientation val="minMax"/>
        </c:scaling>
        <c:delete val="0"/>
        <c:axPos val="l"/>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Probability of failure</a:t>
                </a:r>
              </a:p>
            </c:rich>
          </c:tx>
          <c:overlay val="0"/>
        </c:title>
        <c:numFmt formatCode="0.0E+00" sourceLinked="0"/>
        <c:majorTickMark val="none"/>
        <c:minorTickMark val="none"/>
        <c:tickLblPos val="nextTo"/>
        <c:spPr>
          <a:ln>
            <a:solidFill>
              <a:schemeClr val="tx1"/>
            </a:solidFill>
          </a:ln>
        </c:spPr>
        <c:txPr>
          <a:bodyPr rot="0" vert="horz"/>
          <a:lstStyle/>
          <a:p>
            <a:pPr>
              <a:defRPr sz="1200" b="0" i="0" u="none" strike="noStrike" baseline="0">
                <a:solidFill>
                  <a:srgbClr val="000000"/>
                </a:solidFill>
                <a:latin typeface="Calibri"/>
                <a:ea typeface="Calibri"/>
                <a:cs typeface="Calibri"/>
              </a:defRPr>
            </a:pPr>
            <a:endParaRPr lang="en-US"/>
          </a:p>
        </c:txPr>
        <c:crossAx val="561320664"/>
        <c:crosses val="autoZero"/>
        <c:crossBetween val="midCat"/>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Verification!$F$1</c:f>
              <c:strCache>
                <c:ptCount val="1"/>
                <c:pt idx="0">
                  <c:v>dry201500</c:v>
                </c:pt>
              </c:strCache>
            </c:strRef>
          </c:tx>
          <c:spPr>
            <a:ln w="28575">
              <a:noFill/>
            </a:ln>
          </c:spPr>
          <c:marker>
            <c:symbol val="x"/>
            <c:size val="7"/>
            <c:spPr>
              <a:ln>
                <a:solidFill>
                  <a:schemeClr val="tx1"/>
                </a:solidFill>
              </a:ln>
            </c:spPr>
          </c:marker>
          <c:xVal>
            <c:numRef>
              <c:f>Verification!$A$2:$A$9</c:f>
              <c:numCache>
                <c:formatCode>General</c:formatCode>
                <c:ptCount val="8"/>
                <c:pt idx="0">
                  <c:v>10</c:v>
                </c:pt>
                <c:pt idx="1">
                  <c:v>100</c:v>
                </c:pt>
                <c:pt idx="2">
                  <c:v>1000</c:v>
                </c:pt>
                <c:pt idx="3">
                  <c:v>10000</c:v>
                </c:pt>
                <c:pt idx="4">
                  <c:v>100000</c:v>
                </c:pt>
                <c:pt idx="5">
                  <c:v>1000000</c:v>
                </c:pt>
                <c:pt idx="6">
                  <c:v>10000000</c:v>
                </c:pt>
                <c:pt idx="7">
                  <c:v>100000000</c:v>
                </c:pt>
              </c:numCache>
            </c:numRef>
          </c:xVal>
          <c:yVal>
            <c:numRef>
              <c:f>Verification!$F$2:$F$9</c:f>
              <c:numCache>
                <c:formatCode>General</c:formatCode>
                <c:ptCount val="8"/>
                <c:pt idx="0">
                  <c:v>0</c:v>
                </c:pt>
                <c:pt idx="1">
                  <c:v>0</c:v>
                </c:pt>
                <c:pt idx="2">
                  <c:v>0</c:v>
                </c:pt>
                <c:pt idx="3">
                  <c:v>0</c:v>
                </c:pt>
                <c:pt idx="4">
                  <c:v>0</c:v>
                </c:pt>
                <c:pt idx="5">
                  <c:v>0</c:v>
                </c:pt>
                <c:pt idx="6">
                  <c:v>9.9999999999999995E-8</c:v>
                </c:pt>
                <c:pt idx="7">
                  <c:v>5.9999999999999995E-8</c:v>
                </c:pt>
              </c:numCache>
            </c:numRef>
          </c:yVal>
          <c:smooth val="0"/>
          <c:extLst>
            <c:ext xmlns:c16="http://schemas.microsoft.com/office/drawing/2014/chart" uri="{C3380CC4-5D6E-409C-BE32-E72D297353CC}">
              <c16:uniqueId val="{00000000-F9BD-429B-B8EF-273A8A29199F}"/>
            </c:ext>
          </c:extLst>
        </c:ser>
        <c:dLbls>
          <c:showLegendKey val="0"/>
          <c:showVal val="0"/>
          <c:showCatName val="0"/>
          <c:showSerName val="0"/>
          <c:showPercent val="0"/>
          <c:showBubbleSize val="0"/>
        </c:dLbls>
        <c:axId val="561312464"/>
        <c:axId val="1"/>
      </c:scatterChart>
      <c:valAx>
        <c:axId val="561312464"/>
        <c:scaling>
          <c:logBase val="10"/>
          <c:orientation val="minMax"/>
          <c:min val="10"/>
        </c:scaling>
        <c:delete val="0"/>
        <c:axPos val="b"/>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Number of runs</a:t>
                </a:r>
              </a:p>
            </c:rich>
          </c:tx>
          <c:overlay val="0"/>
        </c:title>
        <c:numFmt formatCode="0.E+00" sourceLinked="0"/>
        <c:majorTickMark val="none"/>
        <c:minorTickMark val="none"/>
        <c:tickLblPos val="nextTo"/>
        <c:spPr>
          <a:ln>
            <a:solidFill>
              <a:schemeClr val="tx1"/>
            </a:solidFill>
          </a:ln>
        </c:spPr>
        <c:txPr>
          <a:bodyPr rot="0" vert="horz"/>
          <a:lstStyle/>
          <a:p>
            <a:pPr>
              <a:defRPr sz="1200" b="0" i="0" u="none" strike="noStrike" baseline="0">
                <a:solidFill>
                  <a:srgbClr val="000000"/>
                </a:solidFill>
                <a:latin typeface="Calibri"/>
                <a:ea typeface="Calibri"/>
                <a:cs typeface="Calibri"/>
              </a:defRPr>
            </a:pPr>
            <a:endParaRPr lang="en-US"/>
          </a:p>
        </c:txPr>
        <c:crossAx val="1"/>
        <c:crosses val="autoZero"/>
        <c:crossBetween val="midCat"/>
      </c:valAx>
      <c:valAx>
        <c:axId val="1"/>
        <c:scaling>
          <c:orientation val="minMax"/>
        </c:scaling>
        <c:delete val="0"/>
        <c:axPos val="l"/>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Probability of failure</a:t>
                </a:r>
              </a:p>
            </c:rich>
          </c:tx>
          <c:overlay val="0"/>
        </c:title>
        <c:numFmt formatCode="0.0E+00" sourceLinked="0"/>
        <c:majorTickMark val="none"/>
        <c:minorTickMark val="none"/>
        <c:tickLblPos val="nextTo"/>
        <c:spPr>
          <a:ln>
            <a:solidFill>
              <a:schemeClr val="tx1"/>
            </a:solidFill>
          </a:ln>
        </c:spPr>
        <c:txPr>
          <a:bodyPr rot="0" vert="horz"/>
          <a:lstStyle/>
          <a:p>
            <a:pPr>
              <a:defRPr sz="1200" b="0" i="0" u="none" strike="noStrike" baseline="0">
                <a:solidFill>
                  <a:srgbClr val="000000"/>
                </a:solidFill>
                <a:latin typeface="Calibri"/>
                <a:ea typeface="Calibri"/>
                <a:cs typeface="Calibri"/>
              </a:defRPr>
            </a:pPr>
            <a:endParaRPr lang="en-US"/>
          </a:p>
        </c:txPr>
        <c:crossAx val="561312464"/>
        <c:crosses val="autoZero"/>
        <c:crossBetween val="midCat"/>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50612315283269"/>
          <c:y val="5.1400554097404488E-2"/>
          <c:w val="0.7234081310504431"/>
          <c:h val="0.79706524065360163"/>
        </c:manualLayout>
      </c:layout>
      <c:scatterChart>
        <c:scatterStyle val="lineMarker"/>
        <c:varyColors val="0"/>
        <c:ser>
          <c:idx val="0"/>
          <c:order val="0"/>
          <c:tx>
            <c:strRef>
              <c:f>Weight!$B$1</c:f>
              <c:strCache>
                <c:ptCount val="1"/>
                <c:pt idx="0">
                  <c:v>Dry</c:v>
                </c:pt>
              </c:strCache>
            </c:strRef>
          </c:tx>
          <c:spPr>
            <a:ln w="28575">
              <a:noFill/>
            </a:ln>
          </c:spPr>
          <c:marker>
            <c:spPr>
              <a:noFill/>
              <a:ln>
                <a:solidFill>
                  <a:schemeClr val="tx1"/>
                </a:solidFill>
              </a:ln>
            </c:spPr>
          </c:marker>
          <c:xVal>
            <c:numRef>
              <c:f>Weight!$A$2:$A$5</c:f>
              <c:numCache>
                <c:formatCode>General</c:formatCode>
                <c:ptCount val="4"/>
                <c:pt idx="0">
                  <c:v>1500</c:v>
                </c:pt>
                <c:pt idx="1">
                  <c:v>2000</c:v>
                </c:pt>
                <c:pt idx="2">
                  <c:v>3000</c:v>
                </c:pt>
                <c:pt idx="3">
                  <c:v>4000</c:v>
                </c:pt>
              </c:numCache>
            </c:numRef>
          </c:xVal>
          <c:yVal>
            <c:numRef>
              <c:f>Weight!$B$2:$B$5</c:f>
              <c:numCache>
                <c:formatCode>0.00E+00</c:formatCode>
                <c:ptCount val="4"/>
                <c:pt idx="0">
                  <c:v>4.4000000000000002E-7</c:v>
                </c:pt>
                <c:pt idx="1">
                  <c:v>9.2999999999999999E-7</c:v>
                </c:pt>
                <c:pt idx="2">
                  <c:v>3.6399999999999999E-6</c:v>
                </c:pt>
                <c:pt idx="3">
                  <c:v>1.5970000000000001E-5</c:v>
                </c:pt>
              </c:numCache>
            </c:numRef>
          </c:yVal>
          <c:smooth val="0"/>
          <c:extLst>
            <c:ext xmlns:c16="http://schemas.microsoft.com/office/drawing/2014/chart" uri="{C3380CC4-5D6E-409C-BE32-E72D297353CC}">
              <c16:uniqueId val="{00000000-D8B9-4D82-9902-B652A954B114}"/>
            </c:ext>
          </c:extLst>
        </c:ser>
        <c:ser>
          <c:idx val="1"/>
          <c:order val="1"/>
          <c:tx>
            <c:strRef>
              <c:f>Weight!$C$1</c:f>
              <c:strCache>
                <c:ptCount val="1"/>
                <c:pt idx="0">
                  <c:v>Malmstein</c:v>
                </c:pt>
              </c:strCache>
            </c:strRef>
          </c:tx>
          <c:spPr>
            <a:ln w="28575">
              <a:noFill/>
            </a:ln>
          </c:spPr>
          <c:marker>
            <c:spPr>
              <a:noFill/>
              <a:ln>
                <a:solidFill>
                  <a:schemeClr val="tx1"/>
                </a:solidFill>
              </a:ln>
            </c:spPr>
          </c:marker>
          <c:xVal>
            <c:numRef>
              <c:f>Weight!$A$2:$A$5</c:f>
              <c:numCache>
                <c:formatCode>General</c:formatCode>
                <c:ptCount val="4"/>
                <c:pt idx="0">
                  <c:v>1500</c:v>
                </c:pt>
                <c:pt idx="1">
                  <c:v>2000</c:v>
                </c:pt>
                <c:pt idx="2">
                  <c:v>3000</c:v>
                </c:pt>
                <c:pt idx="3">
                  <c:v>4000</c:v>
                </c:pt>
              </c:numCache>
            </c:numRef>
          </c:xVal>
          <c:yVal>
            <c:numRef>
              <c:f>Weight!$C$2:$C$5</c:f>
              <c:numCache>
                <c:formatCode>0.00E+00</c:formatCode>
                <c:ptCount val="4"/>
                <c:pt idx="0">
                  <c:v>7.5599999999999996E-6</c:v>
                </c:pt>
                <c:pt idx="1">
                  <c:v>2.8730000000000001E-5</c:v>
                </c:pt>
                <c:pt idx="2">
                  <c:v>3.5180999999999998E-4</c:v>
                </c:pt>
                <c:pt idx="3">
                  <c:v>3.0526699999999999E-3</c:v>
                </c:pt>
              </c:numCache>
            </c:numRef>
          </c:yVal>
          <c:smooth val="0"/>
          <c:extLst>
            <c:ext xmlns:c16="http://schemas.microsoft.com/office/drawing/2014/chart" uri="{C3380CC4-5D6E-409C-BE32-E72D297353CC}">
              <c16:uniqueId val="{00000001-D8B9-4D82-9902-B652A954B114}"/>
            </c:ext>
          </c:extLst>
        </c:ser>
        <c:ser>
          <c:idx val="2"/>
          <c:order val="2"/>
          <c:tx>
            <c:strRef>
              <c:f>Weight!$D$1</c:f>
              <c:strCache>
                <c:ptCount val="1"/>
                <c:pt idx="0">
                  <c:v>Zafar</c:v>
                </c:pt>
              </c:strCache>
            </c:strRef>
          </c:tx>
          <c:spPr>
            <a:ln w="28575">
              <a:noFill/>
            </a:ln>
          </c:spPr>
          <c:marker>
            <c:spPr>
              <a:noFill/>
              <a:ln>
                <a:solidFill>
                  <a:schemeClr val="tx1"/>
                </a:solidFill>
              </a:ln>
            </c:spPr>
          </c:marker>
          <c:xVal>
            <c:numRef>
              <c:f>Weight!$A$2:$A$5</c:f>
              <c:numCache>
                <c:formatCode>General</c:formatCode>
                <c:ptCount val="4"/>
                <c:pt idx="0">
                  <c:v>1500</c:v>
                </c:pt>
                <c:pt idx="1">
                  <c:v>2000</c:v>
                </c:pt>
                <c:pt idx="2">
                  <c:v>3000</c:v>
                </c:pt>
                <c:pt idx="3">
                  <c:v>4000</c:v>
                </c:pt>
              </c:numCache>
            </c:numRef>
          </c:xVal>
          <c:yVal>
            <c:numRef>
              <c:f>Weight!$D$2:$D$5</c:f>
              <c:numCache>
                <c:formatCode>0.00E+00</c:formatCode>
                <c:ptCount val="4"/>
                <c:pt idx="0">
                  <c:v>5.2E-7</c:v>
                </c:pt>
                <c:pt idx="1">
                  <c:v>1.1799999999999999E-6</c:v>
                </c:pt>
                <c:pt idx="2">
                  <c:v>6.0800000000000002E-6</c:v>
                </c:pt>
                <c:pt idx="3">
                  <c:v>3.1760000000000001E-5</c:v>
                </c:pt>
              </c:numCache>
            </c:numRef>
          </c:yVal>
          <c:smooth val="0"/>
          <c:extLst>
            <c:ext xmlns:c16="http://schemas.microsoft.com/office/drawing/2014/chart" uri="{C3380CC4-5D6E-409C-BE32-E72D297353CC}">
              <c16:uniqueId val="{00000002-D8B9-4D82-9902-B652A954B114}"/>
            </c:ext>
          </c:extLst>
        </c:ser>
        <c:dLbls>
          <c:showLegendKey val="0"/>
          <c:showVal val="0"/>
          <c:showCatName val="0"/>
          <c:showSerName val="0"/>
          <c:showPercent val="0"/>
          <c:showBubbleSize val="0"/>
        </c:dLbls>
        <c:axId val="632423560"/>
        <c:axId val="1"/>
      </c:scatterChart>
      <c:valAx>
        <c:axId val="632423560"/>
        <c:scaling>
          <c:orientation val="minMax"/>
          <c:min val="1000"/>
        </c:scaling>
        <c:delete val="0"/>
        <c:axPos val="t"/>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Depth (m)</a:t>
                </a:r>
              </a:p>
            </c:rich>
          </c:tx>
          <c:layout>
            <c:manualLayout>
              <c:xMode val="edge"/>
              <c:yMode val="edge"/>
              <c:x val="0.44784349416918334"/>
              <c:y val="0.91775503000352987"/>
            </c:manualLayout>
          </c:layout>
          <c:overlay val="0"/>
        </c:title>
        <c:numFmt formatCode="General" sourceLinked="1"/>
        <c:majorTickMark val="none"/>
        <c:minorTickMark val="none"/>
        <c:tickLblPos val="high"/>
        <c:spPr>
          <a:ln>
            <a:solidFill>
              <a:schemeClr val="tx1"/>
            </a:solidFill>
          </a:ln>
        </c:spPr>
        <c:txPr>
          <a:bodyPr rot="0" vert="horz" anchor="ctr" anchorCtr="1"/>
          <a:lstStyle/>
          <a:p>
            <a:pPr>
              <a:defRPr sz="1200" b="0" i="0" u="none" strike="noStrike" baseline="0">
                <a:solidFill>
                  <a:srgbClr val="000000"/>
                </a:solidFill>
                <a:latin typeface="Calibri"/>
                <a:ea typeface="Calibri"/>
                <a:cs typeface="Calibri"/>
              </a:defRPr>
            </a:pPr>
            <a:endParaRPr lang="en-US"/>
          </a:p>
        </c:txPr>
        <c:crossAx val="1"/>
        <c:crosses val="autoZero"/>
        <c:crossBetween val="midCat"/>
        <c:majorUnit val="1000"/>
      </c:valAx>
      <c:valAx>
        <c:axId val="1"/>
        <c:scaling>
          <c:logBase val="10"/>
          <c:orientation val="maxMin"/>
        </c:scaling>
        <c:delete val="0"/>
        <c:axPos val="l"/>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Probability of failure</a:t>
                </a:r>
              </a:p>
            </c:rich>
          </c:tx>
          <c:overlay val="0"/>
        </c:title>
        <c:numFmt formatCode="0.00E+00" sourceLinked="1"/>
        <c:majorTickMark val="none"/>
        <c:minorTickMark val="none"/>
        <c:tickLblPos val="nextTo"/>
        <c:spPr>
          <a:ln>
            <a:solidFill>
              <a:schemeClr val="tx1"/>
            </a:solidFill>
          </a:ln>
        </c:spPr>
        <c:txPr>
          <a:bodyPr rot="0" vert="horz"/>
          <a:lstStyle/>
          <a:p>
            <a:pPr>
              <a:defRPr sz="1200" b="0" i="0" u="none" strike="noStrike" baseline="0">
                <a:solidFill>
                  <a:schemeClr val="tx1"/>
                </a:solidFill>
                <a:latin typeface="Calibri"/>
                <a:ea typeface="Calibri"/>
                <a:cs typeface="Calibri"/>
              </a:defRPr>
            </a:pPr>
            <a:endParaRPr lang="en-US"/>
          </a:p>
        </c:txPr>
        <c:crossAx val="632423560"/>
        <c:crosses val="autoZero"/>
        <c:crossBetween val="midCat"/>
      </c:valAx>
    </c:plotArea>
    <c:legend>
      <c:legendPos val="r"/>
      <c:layout>
        <c:manualLayout>
          <c:xMode val="edge"/>
          <c:yMode val="edge"/>
          <c:x val="0.82468934583459652"/>
          <c:y val="0.43937007874015749"/>
          <c:w val="0.17138894374338848"/>
          <c:h val="0.2078740442473872"/>
        </c:manualLayout>
      </c:layout>
      <c:overlay val="0"/>
      <c:txPr>
        <a:bodyPr/>
        <a:lstStyle/>
        <a:p>
          <a:pPr>
            <a:defRPr sz="11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82253565001653"/>
          <c:y val="5.4870165392412004E-2"/>
          <c:w val="0.67346300009920168"/>
          <c:h val="0.80516839080431235"/>
        </c:manualLayout>
      </c:layout>
      <c:scatterChart>
        <c:scatterStyle val="lineMarker"/>
        <c:varyColors val="0"/>
        <c:ser>
          <c:idx val="0"/>
          <c:order val="0"/>
          <c:tx>
            <c:strRef>
              <c:f>Weight!$G$1</c:f>
              <c:strCache>
                <c:ptCount val="1"/>
                <c:pt idx="0">
                  <c:v>Dry</c:v>
                </c:pt>
              </c:strCache>
            </c:strRef>
          </c:tx>
          <c:spPr>
            <a:ln w="28575">
              <a:noFill/>
            </a:ln>
          </c:spPr>
          <c:marker>
            <c:spPr>
              <a:noFill/>
              <a:ln>
                <a:solidFill>
                  <a:schemeClr val="tx1"/>
                </a:solidFill>
              </a:ln>
            </c:spPr>
          </c:marker>
          <c:xVal>
            <c:numRef>
              <c:f>Weight!$F$2:$F$5</c:f>
              <c:numCache>
                <c:formatCode>General</c:formatCode>
                <c:ptCount val="4"/>
                <c:pt idx="0">
                  <c:v>1500</c:v>
                </c:pt>
                <c:pt idx="1">
                  <c:v>2000</c:v>
                </c:pt>
                <c:pt idx="2">
                  <c:v>3000</c:v>
                </c:pt>
                <c:pt idx="3">
                  <c:v>4000</c:v>
                </c:pt>
              </c:numCache>
            </c:numRef>
          </c:xVal>
          <c:yVal>
            <c:numRef>
              <c:f>Weight!$G$2:$G$5</c:f>
              <c:numCache>
                <c:formatCode>0.00E+00</c:formatCode>
                <c:ptCount val="4"/>
                <c:pt idx="0">
                  <c:v>5.9999999999999995E-8</c:v>
                </c:pt>
                <c:pt idx="1">
                  <c:v>5.9999999999999995E-8</c:v>
                </c:pt>
                <c:pt idx="2">
                  <c:v>5.9999999999999995E-8</c:v>
                </c:pt>
                <c:pt idx="3">
                  <c:v>1.1999999999999999E-7</c:v>
                </c:pt>
              </c:numCache>
            </c:numRef>
          </c:yVal>
          <c:smooth val="0"/>
          <c:extLst>
            <c:ext xmlns:c16="http://schemas.microsoft.com/office/drawing/2014/chart" uri="{C3380CC4-5D6E-409C-BE32-E72D297353CC}">
              <c16:uniqueId val="{00000000-40C2-4C5D-B8A9-35390CACE933}"/>
            </c:ext>
          </c:extLst>
        </c:ser>
        <c:ser>
          <c:idx val="1"/>
          <c:order val="1"/>
          <c:tx>
            <c:strRef>
              <c:f>Weight!$H$1</c:f>
              <c:strCache>
                <c:ptCount val="1"/>
                <c:pt idx="0">
                  <c:v>Malmstein</c:v>
                </c:pt>
              </c:strCache>
            </c:strRef>
          </c:tx>
          <c:spPr>
            <a:ln w="28575">
              <a:noFill/>
            </a:ln>
          </c:spPr>
          <c:marker>
            <c:spPr>
              <a:noFill/>
              <a:ln>
                <a:solidFill>
                  <a:schemeClr val="tx1"/>
                </a:solidFill>
              </a:ln>
            </c:spPr>
          </c:marker>
          <c:xVal>
            <c:numRef>
              <c:f>Weight!$F$2:$F$5</c:f>
              <c:numCache>
                <c:formatCode>General</c:formatCode>
                <c:ptCount val="4"/>
                <c:pt idx="0">
                  <c:v>1500</c:v>
                </c:pt>
                <c:pt idx="1">
                  <c:v>2000</c:v>
                </c:pt>
                <c:pt idx="2">
                  <c:v>3000</c:v>
                </c:pt>
                <c:pt idx="3">
                  <c:v>4000</c:v>
                </c:pt>
              </c:numCache>
            </c:numRef>
          </c:xVal>
          <c:yVal>
            <c:numRef>
              <c:f>Weight!$H$2:$H$5</c:f>
              <c:numCache>
                <c:formatCode>0.00E+00</c:formatCode>
                <c:ptCount val="4"/>
                <c:pt idx="0">
                  <c:v>3.7400000000000002E-6</c:v>
                </c:pt>
                <c:pt idx="1">
                  <c:v>3.7500000000000001E-6</c:v>
                </c:pt>
                <c:pt idx="2">
                  <c:v>9.5000000000000005E-6</c:v>
                </c:pt>
                <c:pt idx="3">
                  <c:v>8.9530000000000005E-5</c:v>
                </c:pt>
              </c:numCache>
            </c:numRef>
          </c:yVal>
          <c:smooth val="0"/>
          <c:extLst>
            <c:ext xmlns:c16="http://schemas.microsoft.com/office/drawing/2014/chart" uri="{C3380CC4-5D6E-409C-BE32-E72D297353CC}">
              <c16:uniqueId val="{00000001-40C2-4C5D-B8A9-35390CACE933}"/>
            </c:ext>
          </c:extLst>
        </c:ser>
        <c:ser>
          <c:idx val="2"/>
          <c:order val="2"/>
          <c:tx>
            <c:strRef>
              <c:f>Weight!$I$1</c:f>
              <c:strCache>
                <c:ptCount val="1"/>
                <c:pt idx="0">
                  <c:v>Zafar</c:v>
                </c:pt>
              </c:strCache>
            </c:strRef>
          </c:tx>
          <c:spPr>
            <a:ln w="28575">
              <a:noFill/>
            </a:ln>
          </c:spPr>
          <c:marker>
            <c:spPr>
              <a:noFill/>
              <a:ln>
                <a:solidFill>
                  <a:schemeClr val="tx1"/>
                </a:solidFill>
              </a:ln>
            </c:spPr>
          </c:marker>
          <c:xVal>
            <c:numRef>
              <c:f>Weight!$F$2:$F$5</c:f>
              <c:numCache>
                <c:formatCode>General</c:formatCode>
                <c:ptCount val="4"/>
                <c:pt idx="0">
                  <c:v>1500</c:v>
                </c:pt>
                <c:pt idx="1">
                  <c:v>2000</c:v>
                </c:pt>
                <c:pt idx="2">
                  <c:v>3000</c:v>
                </c:pt>
                <c:pt idx="3">
                  <c:v>4000</c:v>
                </c:pt>
              </c:numCache>
            </c:numRef>
          </c:xVal>
          <c:yVal>
            <c:numRef>
              <c:f>Weight!$I$2:$I$5</c:f>
              <c:numCache>
                <c:formatCode>0.00E+00</c:formatCode>
                <c:ptCount val="4"/>
                <c:pt idx="0">
                  <c:v>4.9999999999999998E-8</c:v>
                </c:pt>
                <c:pt idx="1">
                  <c:v>4.9999999999999998E-8</c:v>
                </c:pt>
                <c:pt idx="2">
                  <c:v>1.8E-7</c:v>
                </c:pt>
                <c:pt idx="3">
                  <c:v>7.1999999999999999E-7</c:v>
                </c:pt>
              </c:numCache>
            </c:numRef>
          </c:yVal>
          <c:smooth val="0"/>
          <c:extLst>
            <c:ext xmlns:c16="http://schemas.microsoft.com/office/drawing/2014/chart" uri="{C3380CC4-5D6E-409C-BE32-E72D297353CC}">
              <c16:uniqueId val="{00000002-40C2-4C5D-B8A9-35390CACE933}"/>
            </c:ext>
          </c:extLst>
        </c:ser>
        <c:dLbls>
          <c:showLegendKey val="0"/>
          <c:showVal val="0"/>
          <c:showCatName val="0"/>
          <c:showSerName val="0"/>
          <c:showPercent val="0"/>
          <c:showBubbleSize val="0"/>
        </c:dLbls>
        <c:axId val="632429792"/>
        <c:axId val="1"/>
      </c:scatterChart>
      <c:valAx>
        <c:axId val="632429792"/>
        <c:scaling>
          <c:orientation val="minMax"/>
          <c:min val="1000"/>
        </c:scaling>
        <c:delete val="0"/>
        <c:axPos val="t"/>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Depth (m)</a:t>
                </a:r>
              </a:p>
            </c:rich>
          </c:tx>
          <c:layout>
            <c:manualLayout>
              <c:xMode val="edge"/>
              <c:yMode val="edge"/>
              <c:x val="0.4292709790647416"/>
              <c:y val="0.91875337776977117"/>
            </c:manualLayout>
          </c:layout>
          <c:overlay val="0"/>
        </c:title>
        <c:numFmt formatCode="General" sourceLinked="1"/>
        <c:majorTickMark val="none"/>
        <c:minorTickMark val="none"/>
        <c:tickLblPos val="high"/>
        <c:spPr>
          <a:ln>
            <a:solidFill>
              <a:schemeClr val="tx1"/>
            </a:solidFill>
          </a:ln>
        </c:spPr>
        <c:txPr>
          <a:bodyPr rot="0" vert="horz"/>
          <a:lstStyle/>
          <a:p>
            <a:pPr>
              <a:defRPr sz="1200" b="0" i="0" u="none" strike="noStrike" baseline="0">
                <a:solidFill>
                  <a:srgbClr val="000000"/>
                </a:solidFill>
                <a:latin typeface="Calibri"/>
                <a:ea typeface="Calibri"/>
                <a:cs typeface="Calibri"/>
              </a:defRPr>
            </a:pPr>
            <a:endParaRPr lang="en-US"/>
          </a:p>
        </c:txPr>
        <c:crossAx val="1"/>
        <c:crosses val="autoZero"/>
        <c:crossBetween val="midCat"/>
        <c:majorUnit val="1000"/>
      </c:valAx>
      <c:valAx>
        <c:axId val="1"/>
        <c:scaling>
          <c:logBase val="10"/>
          <c:orientation val="maxMin"/>
        </c:scaling>
        <c:delete val="0"/>
        <c:axPos val="l"/>
        <c:majorGridlines>
          <c:spPr>
            <a:ln>
              <a:noFill/>
            </a:ln>
          </c:spPr>
        </c:majorGridlines>
        <c:title>
          <c:tx>
            <c:rich>
              <a:bodyPr/>
              <a:lstStyle/>
              <a:p>
                <a:pPr>
                  <a:defRPr sz="1600" b="1" i="0" u="none" strike="noStrike" baseline="0">
                    <a:solidFill>
                      <a:srgbClr val="000000"/>
                    </a:solidFill>
                    <a:latin typeface="Calibri"/>
                    <a:ea typeface="Calibri"/>
                    <a:cs typeface="Calibri"/>
                  </a:defRPr>
                </a:pPr>
                <a:r>
                  <a:rPr lang="en-GB"/>
                  <a:t>Probability  of failure</a:t>
                </a:r>
              </a:p>
            </c:rich>
          </c:tx>
          <c:overlay val="0"/>
        </c:title>
        <c:numFmt formatCode="0.E+00" sourceLinked="0"/>
        <c:majorTickMark val="none"/>
        <c:minorTickMark val="none"/>
        <c:tickLblPos val="nextTo"/>
        <c:spPr>
          <a:ln>
            <a:solidFill>
              <a:schemeClr val="tx1"/>
            </a:solidFill>
          </a:ln>
        </c:spPr>
        <c:txPr>
          <a:bodyPr rot="0" vert="horz"/>
          <a:lstStyle/>
          <a:p>
            <a:pPr>
              <a:defRPr sz="1200" b="0" i="0" u="none" strike="noStrike" baseline="0">
                <a:solidFill>
                  <a:schemeClr val="tx1"/>
                </a:solidFill>
                <a:latin typeface="Calibri"/>
                <a:ea typeface="Calibri"/>
                <a:cs typeface="Calibri"/>
              </a:defRPr>
            </a:pPr>
            <a:endParaRPr lang="en-US"/>
          </a:p>
        </c:txPr>
        <c:crossAx val="632429792"/>
        <c:crosses val="autoZero"/>
        <c:crossBetween val="midCat"/>
      </c:valAx>
    </c:plotArea>
    <c:legend>
      <c:legendPos val="r"/>
      <c:layout>
        <c:manualLayout>
          <c:xMode val="edge"/>
          <c:yMode val="edge"/>
          <c:x val="0.84208412486058459"/>
          <c:y val="0.44297303316278402"/>
          <c:w val="0.15589738372833895"/>
          <c:h val="0.17637803177684641"/>
        </c:manualLayout>
      </c:layout>
      <c:overlay val="0"/>
      <c:txPr>
        <a:bodyPr/>
        <a:lstStyle/>
        <a:p>
          <a:pPr>
            <a:defRPr sz="11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Aki17</b:Tag>
    <b:SourceType>JournalArticle</b:SourceType>
    <b:Guid>{7E9E87BD-6414-43B4-A160-DFEBF55B0359}</b:Guid>
    <b:Title>Swell description for Bonga offshore Nigeria location</b:Title>
    <b:Year>2017</b:Year>
    <b:LCID>en-GB</b:LCID>
    <b:Author>
      <b:Author>
        <b:NameList>
          <b:Person>
            <b:Last>Akinsanya</b:Last>
            <b:First>Akinyemi</b:First>
          </b:Person>
        </b:NameList>
      </b:Author>
    </b:Author>
    <b:JournalName>Ocean Systems Engineering</b:JournalName>
    <b:Pages>345-369</b:Pages>
    <b:RefOrder>1</b:RefOrder>
  </b:Source>
</b:Sources>
</file>

<file path=customXml/itemProps1.xml><?xml version="1.0" encoding="utf-8"?>
<ds:datastoreItem xmlns:ds="http://schemas.openxmlformats.org/officeDocument/2006/customXml" ds:itemID="{6040762A-1C8F-4B9F-A8D0-C763763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3645</TotalTime>
  <Pages>30</Pages>
  <Words>13296</Words>
  <Characters>75790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Maldon</dc:creator>
  <cp:lastModifiedBy>Hossam Ragheb</cp:lastModifiedBy>
  <cp:revision>13</cp:revision>
  <cp:lastPrinted>2019-11-29T16:05:00Z</cp:lastPrinted>
  <dcterms:created xsi:type="dcterms:W3CDTF">2021-02-01T20:17:00Z</dcterms:created>
  <dcterms:modified xsi:type="dcterms:W3CDTF">2021-05-05T18:13:00Z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a4ae7d28-554a-32da-9f69-b97c71d76c80</vt:lpwstr>
  </property>
</Properties>
</file>