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4C34B9" w14:textId="076B6EFD" w:rsidR="006E2E7C" w:rsidRPr="006E2E7C" w:rsidRDefault="006E2E7C" w:rsidP="00375E5F">
      <w:pPr>
        <w:spacing w:line="480" w:lineRule="auto"/>
        <w:rPr>
          <w:rFonts w:ascii="Times New Roman" w:hAnsi="Times New Roman" w:cs="Times New Roman"/>
          <w:i/>
          <w:iCs/>
          <w:sz w:val="24"/>
          <w:szCs w:val="24"/>
        </w:rPr>
      </w:pPr>
      <w:r w:rsidRPr="006E2E7C">
        <w:rPr>
          <w:rFonts w:ascii="Times New Roman" w:hAnsi="Times New Roman" w:cs="Times New Roman"/>
          <w:sz w:val="24"/>
          <w:szCs w:val="24"/>
        </w:rPr>
        <w:t xml:space="preserve">In press, </w:t>
      </w:r>
      <w:r w:rsidRPr="006E2E7C">
        <w:rPr>
          <w:rFonts w:ascii="Times New Roman" w:hAnsi="Times New Roman" w:cs="Times New Roman"/>
          <w:i/>
          <w:iCs/>
          <w:sz w:val="24"/>
          <w:szCs w:val="24"/>
        </w:rPr>
        <w:t>Educational and Child Psychology</w:t>
      </w:r>
      <w:r w:rsidRPr="006E2E7C">
        <w:rPr>
          <w:rFonts w:ascii="Times New Roman" w:hAnsi="Times New Roman" w:cs="Times New Roman"/>
          <w:sz w:val="24"/>
          <w:szCs w:val="24"/>
        </w:rPr>
        <w:t>, Author Accepted version 3</w:t>
      </w:r>
      <w:r w:rsidRPr="006E2E7C">
        <w:rPr>
          <w:rFonts w:ascii="Times New Roman" w:hAnsi="Times New Roman" w:cs="Times New Roman"/>
          <w:sz w:val="24"/>
          <w:szCs w:val="24"/>
          <w:vertAlign w:val="superscript"/>
        </w:rPr>
        <w:t>rd</w:t>
      </w:r>
      <w:r w:rsidRPr="006E2E7C">
        <w:rPr>
          <w:rFonts w:ascii="Times New Roman" w:hAnsi="Times New Roman" w:cs="Times New Roman"/>
          <w:sz w:val="24"/>
          <w:szCs w:val="24"/>
        </w:rPr>
        <w:t xml:space="preserve"> May 2021</w:t>
      </w:r>
    </w:p>
    <w:p w14:paraId="5AF8A4B0" w14:textId="58F26CFE" w:rsidR="00375E5F" w:rsidRPr="00C461E9" w:rsidRDefault="00375E5F" w:rsidP="00375E5F">
      <w:pPr>
        <w:spacing w:line="480" w:lineRule="auto"/>
        <w:rPr>
          <w:rFonts w:ascii="Times New Roman" w:hAnsi="Times New Roman" w:cs="Times New Roman"/>
          <w:b/>
          <w:bCs/>
          <w:sz w:val="24"/>
          <w:szCs w:val="24"/>
        </w:rPr>
      </w:pPr>
      <w:r w:rsidRPr="00C461E9">
        <w:rPr>
          <w:rFonts w:ascii="Times New Roman" w:hAnsi="Times New Roman" w:cs="Times New Roman"/>
          <w:b/>
          <w:bCs/>
          <w:sz w:val="24"/>
          <w:szCs w:val="24"/>
        </w:rPr>
        <w:t>Using Digital Stories for assessments and transition planning for autistic pre-school children</w:t>
      </w:r>
    </w:p>
    <w:p w14:paraId="0FD2CE3B" w14:textId="11658FF9" w:rsidR="00375E5F" w:rsidRPr="00C461E9" w:rsidRDefault="00375E5F" w:rsidP="00375E5F">
      <w:pPr>
        <w:spacing w:line="480" w:lineRule="auto"/>
        <w:rPr>
          <w:rFonts w:ascii="Times New Roman" w:hAnsi="Times New Roman" w:cs="Times New Roman"/>
          <w:sz w:val="24"/>
          <w:szCs w:val="24"/>
        </w:rPr>
      </w:pPr>
      <w:r w:rsidRPr="00C461E9">
        <w:rPr>
          <w:rFonts w:ascii="Times New Roman" w:hAnsi="Times New Roman" w:cs="Times New Roman"/>
          <w:sz w:val="24"/>
          <w:szCs w:val="24"/>
        </w:rPr>
        <w:t>Henry Wood-Downie</w:t>
      </w:r>
      <w:r w:rsidRPr="00C461E9">
        <w:rPr>
          <w:rFonts w:ascii="Times New Roman" w:hAnsi="Times New Roman" w:cs="Times New Roman"/>
          <w:sz w:val="24"/>
          <w:szCs w:val="24"/>
          <w:vertAlign w:val="superscript"/>
        </w:rPr>
        <w:t>1,2</w:t>
      </w:r>
      <w:r w:rsidR="00772E01" w:rsidRPr="00C461E9">
        <w:rPr>
          <w:rFonts w:ascii="Times New Roman" w:hAnsi="Times New Roman" w:cs="Times New Roman"/>
          <w:sz w:val="24"/>
          <w:szCs w:val="24"/>
          <w:vertAlign w:val="superscript"/>
        </w:rPr>
        <w:t>,</w:t>
      </w:r>
      <w:r w:rsidRPr="00C461E9">
        <w:rPr>
          <w:rFonts w:ascii="Times New Roman" w:hAnsi="Times New Roman" w:cs="Times New Roman"/>
          <w:sz w:val="24"/>
          <w:szCs w:val="24"/>
          <w:vertAlign w:val="superscript"/>
        </w:rPr>
        <w:t>3</w:t>
      </w:r>
      <w:r w:rsidRPr="00C461E9">
        <w:rPr>
          <w:rFonts w:ascii="Times New Roman" w:hAnsi="Times New Roman" w:cs="Times New Roman"/>
          <w:sz w:val="24"/>
          <w:szCs w:val="24"/>
        </w:rPr>
        <w:t>, Verity Ward</w:t>
      </w:r>
      <w:r w:rsidRPr="00C461E9">
        <w:rPr>
          <w:rFonts w:ascii="Times New Roman" w:hAnsi="Times New Roman" w:cs="Times New Roman"/>
          <w:sz w:val="24"/>
          <w:szCs w:val="24"/>
          <w:vertAlign w:val="superscript"/>
        </w:rPr>
        <w:t>1,2</w:t>
      </w:r>
      <w:r w:rsidRPr="00C461E9">
        <w:rPr>
          <w:rFonts w:ascii="Times New Roman" w:hAnsi="Times New Roman" w:cs="Times New Roman"/>
          <w:sz w:val="24"/>
          <w:szCs w:val="24"/>
        </w:rPr>
        <w:t>, Kathryn Ivil</w:t>
      </w:r>
      <w:r w:rsidRPr="00C461E9">
        <w:rPr>
          <w:rFonts w:ascii="Times New Roman" w:hAnsi="Times New Roman" w:cs="Times New Roman"/>
          <w:sz w:val="24"/>
          <w:szCs w:val="24"/>
          <w:vertAlign w:val="superscript"/>
        </w:rPr>
        <w:t>2,4</w:t>
      </w:r>
      <w:r w:rsidRPr="00C461E9">
        <w:rPr>
          <w:rFonts w:ascii="Times New Roman" w:hAnsi="Times New Roman" w:cs="Times New Roman"/>
          <w:sz w:val="24"/>
          <w:szCs w:val="24"/>
        </w:rPr>
        <w:t>, Hanna Kovshoff</w:t>
      </w:r>
      <w:r w:rsidRPr="00C461E9">
        <w:rPr>
          <w:rFonts w:ascii="Times New Roman" w:hAnsi="Times New Roman" w:cs="Times New Roman"/>
          <w:sz w:val="24"/>
          <w:szCs w:val="24"/>
          <w:vertAlign w:val="superscript"/>
        </w:rPr>
        <w:t>2,5</w:t>
      </w:r>
      <w:r w:rsidRPr="00C461E9">
        <w:rPr>
          <w:rFonts w:ascii="Times New Roman" w:hAnsi="Times New Roman" w:cs="Times New Roman"/>
          <w:sz w:val="24"/>
          <w:szCs w:val="24"/>
        </w:rPr>
        <w:t>, Sarah Parsons</w:t>
      </w:r>
      <w:r w:rsidRPr="00C461E9">
        <w:rPr>
          <w:rFonts w:ascii="Times New Roman" w:hAnsi="Times New Roman" w:cs="Times New Roman"/>
          <w:sz w:val="24"/>
          <w:szCs w:val="24"/>
          <w:vertAlign w:val="superscript"/>
        </w:rPr>
        <w:t>1,2</w:t>
      </w:r>
    </w:p>
    <w:p w14:paraId="253E5C31" w14:textId="52558537" w:rsidR="00375E5F" w:rsidRPr="00C461E9" w:rsidRDefault="00375E5F" w:rsidP="00375E5F">
      <w:pPr>
        <w:pStyle w:val="ListParagraph"/>
        <w:numPr>
          <w:ilvl w:val="0"/>
          <w:numId w:val="2"/>
        </w:numPr>
        <w:spacing w:line="480" w:lineRule="auto"/>
        <w:rPr>
          <w:rFonts w:ascii="Times New Roman" w:hAnsi="Times New Roman" w:cs="Times New Roman"/>
          <w:sz w:val="24"/>
          <w:szCs w:val="24"/>
        </w:rPr>
      </w:pPr>
      <w:r w:rsidRPr="00C461E9">
        <w:rPr>
          <w:rFonts w:ascii="Times New Roman" w:hAnsi="Times New Roman" w:cs="Times New Roman"/>
          <w:sz w:val="24"/>
          <w:szCs w:val="24"/>
        </w:rPr>
        <w:t xml:space="preserve">The Centre for Research in Inclusion, Southampton Education School, </w:t>
      </w:r>
      <w:r w:rsidR="002608DD" w:rsidRPr="00C461E9">
        <w:rPr>
          <w:rFonts w:ascii="Times New Roman" w:hAnsi="Times New Roman" w:cs="Times New Roman"/>
          <w:sz w:val="24"/>
          <w:szCs w:val="24"/>
        </w:rPr>
        <w:t>University of Southampton</w:t>
      </w:r>
    </w:p>
    <w:p w14:paraId="64638476" w14:textId="6FDC8E53" w:rsidR="00375E5F" w:rsidRPr="00C461E9" w:rsidRDefault="00375E5F" w:rsidP="00375E5F">
      <w:pPr>
        <w:pStyle w:val="ListParagraph"/>
        <w:numPr>
          <w:ilvl w:val="0"/>
          <w:numId w:val="2"/>
        </w:numPr>
        <w:spacing w:line="480" w:lineRule="auto"/>
        <w:rPr>
          <w:rFonts w:ascii="Times New Roman" w:hAnsi="Times New Roman" w:cs="Times New Roman"/>
          <w:sz w:val="24"/>
          <w:szCs w:val="24"/>
        </w:rPr>
      </w:pPr>
      <w:r w:rsidRPr="00C461E9">
        <w:rPr>
          <w:rFonts w:ascii="Times New Roman" w:hAnsi="Times New Roman" w:cs="Times New Roman"/>
          <w:sz w:val="24"/>
          <w:szCs w:val="24"/>
        </w:rPr>
        <w:t>Autism Community Research Network @ Southampton [</w:t>
      </w:r>
      <w:proofErr w:type="spellStart"/>
      <w:r w:rsidRPr="00C461E9">
        <w:rPr>
          <w:rFonts w:ascii="Times New Roman" w:hAnsi="Times New Roman" w:cs="Times New Roman"/>
          <w:sz w:val="24"/>
          <w:szCs w:val="24"/>
        </w:rPr>
        <w:t>ACoRNS</w:t>
      </w:r>
      <w:proofErr w:type="spellEnd"/>
      <w:r w:rsidRPr="00C461E9">
        <w:rPr>
          <w:rFonts w:ascii="Times New Roman" w:hAnsi="Times New Roman" w:cs="Times New Roman"/>
          <w:sz w:val="24"/>
          <w:szCs w:val="24"/>
        </w:rPr>
        <w:t>]</w:t>
      </w:r>
    </w:p>
    <w:p w14:paraId="7B4D04DA" w14:textId="06BBCC3E" w:rsidR="00375E5F" w:rsidRPr="00C461E9" w:rsidRDefault="00375E5F" w:rsidP="00375E5F">
      <w:pPr>
        <w:pStyle w:val="ListParagraph"/>
        <w:numPr>
          <w:ilvl w:val="0"/>
          <w:numId w:val="2"/>
        </w:numPr>
        <w:spacing w:line="480" w:lineRule="auto"/>
        <w:rPr>
          <w:rFonts w:ascii="Times New Roman" w:hAnsi="Times New Roman" w:cs="Times New Roman"/>
          <w:sz w:val="24"/>
          <w:szCs w:val="24"/>
        </w:rPr>
      </w:pPr>
      <w:r w:rsidRPr="00C461E9">
        <w:rPr>
          <w:rFonts w:ascii="Times New Roman" w:hAnsi="Times New Roman" w:cs="Times New Roman"/>
          <w:sz w:val="24"/>
          <w:szCs w:val="24"/>
        </w:rPr>
        <w:t>Educational Psychology Service, West Sussex Count</w:t>
      </w:r>
      <w:r w:rsidR="002608DD" w:rsidRPr="00C461E9">
        <w:rPr>
          <w:rFonts w:ascii="Times New Roman" w:hAnsi="Times New Roman" w:cs="Times New Roman"/>
          <w:sz w:val="24"/>
          <w:szCs w:val="24"/>
        </w:rPr>
        <w:t>y Council</w:t>
      </w:r>
    </w:p>
    <w:p w14:paraId="58DD99B4" w14:textId="03AC3BA3" w:rsidR="00375E5F" w:rsidRPr="00C461E9" w:rsidRDefault="00772E01" w:rsidP="00375E5F">
      <w:pPr>
        <w:pStyle w:val="ListParagraph"/>
        <w:numPr>
          <w:ilvl w:val="0"/>
          <w:numId w:val="2"/>
        </w:numPr>
        <w:spacing w:line="480" w:lineRule="auto"/>
        <w:rPr>
          <w:rFonts w:ascii="Times New Roman" w:hAnsi="Times New Roman" w:cs="Times New Roman"/>
          <w:sz w:val="24"/>
          <w:szCs w:val="24"/>
        </w:rPr>
      </w:pPr>
      <w:r w:rsidRPr="00C461E9">
        <w:rPr>
          <w:rFonts w:ascii="Times New Roman" w:hAnsi="Times New Roman" w:cs="Times New Roman"/>
          <w:sz w:val="24"/>
          <w:szCs w:val="24"/>
        </w:rPr>
        <w:t xml:space="preserve">The </w:t>
      </w:r>
      <w:r w:rsidR="00375E5F" w:rsidRPr="00C461E9">
        <w:rPr>
          <w:rFonts w:ascii="Times New Roman" w:hAnsi="Times New Roman" w:cs="Times New Roman"/>
          <w:sz w:val="24"/>
          <w:szCs w:val="24"/>
        </w:rPr>
        <w:t>Aviary Nurs</w:t>
      </w:r>
      <w:r w:rsidR="002608DD" w:rsidRPr="00C461E9">
        <w:rPr>
          <w:rFonts w:ascii="Times New Roman" w:hAnsi="Times New Roman" w:cs="Times New Roman"/>
          <w:sz w:val="24"/>
          <w:szCs w:val="24"/>
        </w:rPr>
        <w:t>ery</w:t>
      </w:r>
    </w:p>
    <w:p w14:paraId="485E6B60" w14:textId="7CE6520B" w:rsidR="00375E5F" w:rsidRPr="00C461E9" w:rsidRDefault="00375E5F" w:rsidP="00375E5F">
      <w:pPr>
        <w:pStyle w:val="ListParagraph"/>
        <w:numPr>
          <w:ilvl w:val="0"/>
          <w:numId w:val="2"/>
        </w:numPr>
        <w:spacing w:line="480" w:lineRule="auto"/>
        <w:rPr>
          <w:rFonts w:ascii="Times New Roman" w:hAnsi="Times New Roman" w:cs="Times New Roman"/>
          <w:sz w:val="24"/>
          <w:szCs w:val="24"/>
        </w:rPr>
      </w:pPr>
      <w:r w:rsidRPr="00C461E9">
        <w:rPr>
          <w:rFonts w:ascii="Times New Roman" w:hAnsi="Times New Roman" w:cs="Times New Roman"/>
          <w:sz w:val="24"/>
          <w:szCs w:val="24"/>
        </w:rPr>
        <w:t>The Centre for Innovation in Mental Health (</w:t>
      </w:r>
      <w:proofErr w:type="spellStart"/>
      <w:r w:rsidRPr="00C461E9">
        <w:rPr>
          <w:rFonts w:ascii="Times New Roman" w:hAnsi="Times New Roman" w:cs="Times New Roman"/>
          <w:sz w:val="24"/>
          <w:szCs w:val="24"/>
        </w:rPr>
        <w:t>CiMH</w:t>
      </w:r>
      <w:proofErr w:type="spellEnd"/>
      <w:r w:rsidRPr="00C461E9">
        <w:rPr>
          <w:rFonts w:ascii="Times New Roman" w:hAnsi="Times New Roman" w:cs="Times New Roman"/>
          <w:sz w:val="24"/>
          <w:szCs w:val="24"/>
        </w:rPr>
        <w:t>), School of Psycho</w:t>
      </w:r>
      <w:r w:rsidR="002608DD" w:rsidRPr="00C461E9">
        <w:rPr>
          <w:rFonts w:ascii="Times New Roman" w:hAnsi="Times New Roman" w:cs="Times New Roman"/>
          <w:sz w:val="24"/>
          <w:szCs w:val="24"/>
        </w:rPr>
        <w:t>logy, University of Southampton</w:t>
      </w:r>
    </w:p>
    <w:p w14:paraId="694A2BAC" w14:textId="77777777" w:rsidR="00375E5F" w:rsidRPr="00C461E9" w:rsidRDefault="00375E5F" w:rsidP="00375E5F">
      <w:pPr>
        <w:rPr>
          <w:rStyle w:val="Hyperlink"/>
          <w:rFonts w:ascii="Times New Roman" w:hAnsi="Times New Roman" w:cs="Times New Roman"/>
          <w:sz w:val="24"/>
          <w:szCs w:val="24"/>
        </w:rPr>
      </w:pPr>
      <w:r w:rsidRPr="00C461E9">
        <w:rPr>
          <w:rFonts w:ascii="Times New Roman" w:hAnsi="Times New Roman" w:cs="Times New Roman"/>
          <w:sz w:val="24"/>
          <w:szCs w:val="24"/>
          <w:vertAlign w:val="superscript"/>
        </w:rPr>
        <w:t>*</w:t>
      </w:r>
      <w:r w:rsidRPr="00C461E9">
        <w:rPr>
          <w:rFonts w:ascii="Times New Roman" w:hAnsi="Times New Roman" w:cs="Times New Roman"/>
          <w:sz w:val="24"/>
          <w:szCs w:val="24"/>
        </w:rPr>
        <w:t>Corresponding author: Henry.Wood@soton.ac.uk</w:t>
      </w:r>
    </w:p>
    <w:p w14:paraId="48750DEA" w14:textId="77777777" w:rsidR="00375E5F" w:rsidRPr="00C461E9" w:rsidRDefault="00375E5F">
      <w:pPr>
        <w:rPr>
          <w:rFonts w:ascii="Times New Roman" w:hAnsi="Times New Roman" w:cs="Times New Roman"/>
          <w:b/>
          <w:bCs/>
          <w:sz w:val="24"/>
          <w:szCs w:val="24"/>
        </w:rPr>
      </w:pPr>
      <w:r w:rsidRPr="00C461E9">
        <w:rPr>
          <w:rFonts w:ascii="Times New Roman" w:hAnsi="Times New Roman" w:cs="Times New Roman"/>
          <w:b/>
          <w:bCs/>
          <w:sz w:val="24"/>
          <w:szCs w:val="24"/>
        </w:rPr>
        <w:br w:type="page"/>
      </w:r>
    </w:p>
    <w:p w14:paraId="6EF263C3" w14:textId="5989EECA" w:rsidR="00E365BF" w:rsidRPr="00C461E9" w:rsidRDefault="00E365BF" w:rsidP="004D3570">
      <w:pPr>
        <w:tabs>
          <w:tab w:val="left" w:pos="1350"/>
        </w:tabs>
        <w:spacing w:line="480" w:lineRule="auto"/>
        <w:rPr>
          <w:rFonts w:ascii="Times New Roman" w:hAnsi="Times New Roman" w:cs="Times New Roman"/>
          <w:b/>
          <w:bCs/>
          <w:sz w:val="24"/>
          <w:szCs w:val="24"/>
        </w:rPr>
      </w:pPr>
      <w:r w:rsidRPr="00C461E9">
        <w:rPr>
          <w:rFonts w:ascii="Times New Roman" w:hAnsi="Times New Roman" w:cs="Times New Roman"/>
          <w:b/>
          <w:bCs/>
          <w:sz w:val="24"/>
          <w:szCs w:val="24"/>
        </w:rPr>
        <w:lastRenderedPageBreak/>
        <w:t>Abstract</w:t>
      </w:r>
      <w:r w:rsidR="004D3570">
        <w:rPr>
          <w:rFonts w:ascii="Times New Roman" w:hAnsi="Times New Roman" w:cs="Times New Roman"/>
          <w:b/>
          <w:bCs/>
          <w:sz w:val="24"/>
          <w:szCs w:val="24"/>
        </w:rPr>
        <w:tab/>
      </w:r>
    </w:p>
    <w:p w14:paraId="60271AFF" w14:textId="686C6C01" w:rsidR="00D27C39" w:rsidRPr="00C461E9" w:rsidRDefault="1FD298FF" w:rsidP="00EE115A">
      <w:pPr>
        <w:spacing w:line="480" w:lineRule="auto"/>
        <w:rPr>
          <w:rFonts w:ascii="Times New Roman" w:eastAsia="Times New Roman" w:hAnsi="Times New Roman" w:cs="Times New Roman"/>
          <w:sz w:val="24"/>
          <w:szCs w:val="24"/>
        </w:rPr>
      </w:pPr>
      <w:r w:rsidRPr="00C461E9">
        <w:rPr>
          <w:rFonts w:ascii="Times New Roman" w:eastAsia="Times New Roman" w:hAnsi="Times New Roman" w:cs="Times New Roman"/>
          <w:b/>
          <w:bCs/>
          <w:sz w:val="24"/>
          <w:szCs w:val="24"/>
        </w:rPr>
        <w:t>Aims:</w:t>
      </w:r>
      <w:r w:rsidRPr="00C461E9">
        <w:rPr>
          <w:rFonts w:ascii="Times New Roman" w:eastAsia="Times New Roman" w:hAnsi="Times New Roman" w:cs="Times New Roman"/>
          <w:sz w:val="24"/>
          <w:szCs w:val="24"/>
        </w:rPr>
        <w:t xml:space="preserve"> ‘I am…’ Digital Stories are short videos designed to provide a holistic, strengths-based representation of the child through enabling them to contribute their perspectives to transition planning. Digital Stories have potential during periods in which professionals are unable to physically visit settings or spend time getting to know a child. This paper describes the use of Digital Stories in two contexts: (1) being shown at the beginning of person-centred planning meetings focusing on the transition to primary school and (2) as a tool to support educational psychologists conducting Education, Health, and Care Needs Assessments for preschool children during COVID-19.  </w:t>
      </w:r>
    </w:p>
    <w:p w14:paraId="3857BA07" w14:textId="1B494C67" w:rsidR="00D27C39" w:rsidRPr="00C461E9" w:rsidRDefault="1FD298FF" w:rsidP="00EE115A">
      <w:pPr>
        <w:spacing w:line="480" w:lineRule="auto"/>
        <w:rPr>
          <w:rFonts w:ascii="Times New Roman" w:eastAsia="Times New Roman" w:hAnsi="Times New Roman" w:cs="Times New Roman"/>
          <w:sz w:val="24"/>
          <w:szCs w:val="24"/>
        </w:rPr>
      </w:pPr>
      <w:r w:rsidRPr="00C461E9">
        <w:rPr>
          <w:rFonts w:ascii="Times New Roman" w:eastAsia="Times New Roman" w:hAnsi="Times New Roman" w:cs="Times New Roman"/>
          <w:b/>
          <w:bCs/>
          <w:sz w:val="24"/>
          <w:szCs w:val="24"/>
        </w:rPr>
        <w:t>Method:</w:t>
      </w:r>
      <w:r w:rsidRPr="00C461E9">
        <w:rPr>
          <w:rFonts w:ascii="Times New Roman" w:eastAsia="Times New Roman" w:hAnsi="Times New Roman" w:cs="Times New Roman"/>
          <w:sz w:val="24"/>
          <w:szCs w:val="24"/>
        </w:rPr>
        <w:t xml:space="preserve"> Data was collected via seven semi-structured interviews, 15 feedback forms, and videos of four meetings. Participants comprised six parents/carers, five nursery practitioners, three school staff members, and six educational psychologists. Thematic analysis resulted in five main themes: thinking differently; a wider conversation; more than words; seeing what they see; and potential barriers to making Digital Stories. </w:t>
      </w:r>
    </w:p>
    <w:p w14:paraId="2B52158B" w14:textId="62D7F8BE" w:rsidR="00D27C39" w:rsidRPr="00C461E9" w:rsidRDefault="1FD298FF" w:rsidP="00EE115A">
      <w:pPr>
        <w:spacing w:line="480" w:lineRule="auto"/>
        <w:rPr>
          <w:rFonts w:ascii="Times New Roman" w:eastAsia="Times New Roman" w:hAnsi="Times New Roman" w:cs="Times New Roman"/>
          <w:sz w:val="24"/>
          <w:szCs w:val="24"/>
        </w:rPr>
      </w:pPr>
      <w:r w:rsidRPr="00C461E9">
        <w:rPr>
          <w:rFonts w:ascii="Times New Roman" w:eastAsia="Times New Roman" w:hAnsi="Times New Roman" w:cs="Times New Roman"/>
          <w:b/>
          <w:bCs/>
          <w:sz w:val="24"/>
          <w:szCs w:val="24"/>
        </w:rPr>
        <w:t>Limitations:</w:t>
      </w:r>
      <w:r w:rsidRPr="00C461E9">
        <w:rPr>
          <w:rFonts w:ascii="Times New Roman" w:eastAsia="Times New Roman" w:hAnsi="Times New Roman" w:cs="Times New Roman"/>
          <w:sz w:val="24"/>
          <w:szCs w:val="24"/>
        </w:rPr>
        <w:t xml:space="preserve"> Children were not able to make their own Digital Stories, </w:t>
      </w:r>
      <w:r w:rsidRPr="00C461E9">
        <w:rPr>
          <w:rFonts w:ascii="Times New Roman" w:eastAsia="Times New Roman" w:hAnsi="Times New Roman" w:cs="Times New Roman"/>
          <w:color w:val="000000" w:themeColor="text1"/>
          <w:sz w:val="24"/>
          <w:szCs w:val="24"/>
        </w:rPr>
        <w:t xml:space="preserve">which could have influenced </w:t>
      </w:r>
      <w:r w:rsidRPr="00C461E9">
        <w:rPr>
          <w:rFonts w:ascii="Times New Roman" w:eastAsia="Times New Roman" w:hAnsi="Times New Roman" w:cs="Times New Roman"/>
          <w:sz w:val="24"/>
          <w:szCs w:val="24"/>
        </w:rPr>
        <w:t xml:space="preserve">their representation within the videos, transition meetings and assessments. However, children’s body worn camera footage was included, enabling a perspective on their interactions and preferences that was closer to the child’s worldview than other observational methods. </w:t>
      </w:r>
    </w:p>
    <w:p w14:paraId="786497FD" w14:textId="2F216261" w:rsidR="00D27C39" w:rsidRPr="00C461E9" w:rsidRDefault="1FD298FF" w:rsidP="00EE115A">
      <w:pPr>
        <w:spacing w:line="480" w:lineRule="auto"/>
        <w:rPr>
          <w:rFonts w:ascii="Times New Roman" w:eastAsia="Times New Roman" w:hAnsi="Times New Roman" w:cs="Times New Roman"/>
          <w:sz w:val="24"/>
          <w:szCs w:val="24"/>
        </w:rPr>
      </w:pPr>
      <w:r w:rsidRPr="00C461E9">
        <w:rPr>
          <w:rFonts w:ascii="Times New Roman" w:eastAsia="Times New Roman" w:hAnsi="Times New Roman" w:cs="Times New Roman"/>
          <w:b/>
          <w:bCs/>
          <w:sz w:val="24"/>
          <w:szCs w:val="24"/>
        </w:rPr>
        <w:t>Conclusions:</w:t>
      </w:r>
      <w:r w:rsidRPr="00C461E9">
        <w:rPr>
          <w:rFonts w:ascii="Times New Roman" w:eastAsia="Times New Roman" w:hAnsi="Times New Roman" w:cs="Times New Roman"/>
          <w:sz w:val="24"/>
          <w:szCs w:val="24"/>
        </w:rPr>
        <w:t xml:space="preserve">  Digital Stories have a variety of benefits to practice, including being useful to educational psychologists during assessments, and have the potential to facilitate successful transitions from nursery to primary school.</w:t>
      </w:r>
    </w:p>
    <w:p w14:paraId="4E702317" w14:textId="45BEBA40" w:rsidR="00D27C39" w:rsidRPr="00C461E9" w:rsidRDefault="00D27C39" w:rsidP="5CCBC51C">
      <w:pPr>
        <w:rPr>
          <w:rFonts w:ascii="Times New Roman" w:hAnsi="Times New Roman" w:cs="Times New Roman"/>
          <w:sz w:val="24"/>
          <w:szCs w:val="24"/>
        </w:rPr>
      </w:pPr>
    </w:p>
    <w:p w14:paraId="395C5B98" w14:textId="7E293652" w:rsidR="00882C20" w:rsidRPr="00C461E9" w:rsidRDefault="00E365BF" w:rsidP="006E41B6">
      <w:pPr>
        <w:spacing w:line="480" w:lineRule="auto"/>
        <w:rPr>
          <w:rFonts w:ascii="Times New Roman" w:hAnsi="Times New Roman" w:cs="Times New Roman"/>
          <w:b/>
          <w:bCs/>
          <w:sz w:val="24"/>
          <w:szCs w:val="24"/>
        </w:rPr>
      </w:pPr>
      <w:r w:rsidRPr="00C461E9">
        <w:rPr>
          <w:rFonts w:ascii="Times New Roman" w:hAnsi="Times New Roman" w:cs="Times New Roman"/>
          <w:b/>
          <w:bCs/>
          <w:sz w:val="24"/>
          <w:szCs w:val="24"/>
        </w:rPr>
        <w:br w:type="page"/>
      </w:r>
      <w:r w:rsidR="002953C3" w:rsidRPr="00C461E9">
        <w:rPr>
          <w:rFonts w:ascii="Times New Roman" w:hAnsi="Times New Roman" w:cs="Times New Roman"/>
          <w:b/>
          <w:sz w:val="24"/>
          <w:szCs w:val="24"/>
        </w:rPr>
        <w:lastRenderedPageBreak/>
        <w:t>Introduction</w:t>
      </w:r>
    </w:p>
    <w:p w14:paraId="3ED5E01F" w14:textId="55BD2E0B" w:rsidR="007B67C5" w:rsidRPr="00C461E9" w:rsidRDefault="00DF0C0A" w:rsidP="00924B0F">
      <w:pPr>
        <w:spacing w:line="480" w:lineRule="auto"/>
        <w:ind w:firstLine="720"/>
        <w:rPr>
          <w:rFonts w:ascii="Times New Roman" w:hAnsi="Times New Roman" w:cs="Times New Roman"/>
          <w:sz w:val="24"/>
          <w:szCs w:val="24"/>
        </w:rPr>
      </w:pPr>
      <w:r w:rsidRPr="00C461E9">
        <w:rPr>
          <w:rFonts w:ascii="Times New Roman" w:hAnsi="Times New Roman" w:cs="Times New Roman"/>
          <w:sz w:val="24"/>
          <w:szCs w:val="24"/>
        </w:rPr>
        <w:t>Descriptions of autistic children</w:t>
      </w:r>
      <w:r w:rsidR="00C661F3" w:rsidRPr="00C461E9">
        <w:rPr>
          <w:rStyle w:val="FootnoteReference"/>
          <w:rFonts w:ascii="Times New Roman" w:hAnsi="Times New Roman" w:cs="Times New Roman"/>
          <w:sz w:val="24"/>
          <w:szCs w:val="24"/>
        </w:rPr>
        <w:footnoteReference w:id="2"/>
      </w:r>
      <w:r w:rsidR="00C02FB2" w:rsidRPr="00C461E9">
        <w:rPr>
          <w:rFonts w:ascii="Times New Roman" w:hAnsi="Times New Roman" w:cs="Times New Roman"/>
          <w:sz w:val="24"/>
          <w:szCs w:val="24"/>
        </w:rPr>
        <w:t xml:space="preserve"> </w:t>
      </w:r>
      <w:r w:rsidRPr="00C461E9">
        <w:rPr>
          <w:rFonts w:ascii="Times New Roman" w:hAnsi="Times New Roman" w:cs="Times New Roman"/>
          <w:sz w:val="24"/>
          <w:szCs w:val="24"/>
        </w:rPr>
        <w:t xml:space="preserve">are often deficit-focused, describing their </w:t>
      </w:r>
      <w:r w:rsidR="00620894" w:rsidRPr="00C461E9">
        <w:rPr>
          <w:rFonts w:ascii="Times New Roman" w:hAnsi="Times New Roman" w:cs="Times New Roman"/>
          <w:sz w:val="24"/>
          <w:szCs w:val="24"/>
        </w:rPr>
        <w:t>difficulties</w:t>
      </w:r>
      <w:r w:rsidRPr="00C461E9">
        <w:rPr>
          <w:rFonts w:ascii="Times New Roman" w:hAnsi="Times New Roman" w:cs="Times New Roman"/>
          <w:sz w:val="24"/>
          <w:szCs w:val="24"/>
        </w:rPr>
        <w:t xml:space="preserve">, </w:t>
      </w:r>
      <w:r w:rsidR="737060C1" w:rsidRPr="00C461E9">
        <w:rPr>
          <w:rFonts w:ascii="Times New Roman" w:hAnsi="Times New Roman" w:cs="Times New Roman"/>
          <w:sz w:val="24"/>
          <w:szCs w:val="24"/>
        </w:rPr>
        <w:t>rather than their</w:t>
      </w:r>
      <w:r w:rsidRPr="00C461E9">
        <w:rPr>
          <w:rFonts w:ascii="Times New Roman" w:hAnsi="Times New Roman" w:cs="Times New Roman"/>
          <w:sz w:val="24"/>
          <w:szCs w:val="24"/>
        </w:rPr>
        <w:t xml:space="preserve"> strengths and abilities (Parsons</w:t>
      </w:r>
      <w:r w:rsidR="000B6BFB" w:rsidRPr="00C461E9">
        <w:rPr>
          <w:rFonts w:ascii="Times New Roman" w:hAnsi="Times New Roman" w:cs="Times New Roman"/>
          <w:sz w:val="24"/>
          <w:szCs w:val="24"/>
        </w:rPr>
        <w:t>, Ivil</w:t>
      </w:r>
      <w:r w:rsidRPr="00C461E9">
        <w:rPr>
          <w:rFonts w:ascii="Times New Roman" w:hAnsi="Times New Roman" w:cs="Times New Roman"/>
          <w:sz w:val="24"/>
          <w:szCs w:val="24"/>
        </w:rPr>
        <w:t xml:space="preserve"> et al.</w:t>
      </w:r>
      <w:r w:rsidR="00355A52" w:rsidRPr="00C461E9">
        <w:rPr>
          <w:rFonts w:ascii="Times New Roman" w:hAnsi="Times New Roman" w:cs="Times New Roman"/>
          <w:sz w:val="24"/>
          <w:szCs w:val="24"/>
        </w:rPr>
        <w:t>,</w:t>
      </w:r>
      <w:r w:rsidRPr="00C461E9">
        <w:rPr>
          <w:rFonts w:ascii="Times New Roman" w:hAnsi="Times New Roman" w:cs="Times New Roman"/>
          <w:sz w:val="24"/>
          <w:szCs w:val="24"/>
        </w:rPr>
        <w:t xml:space="preserve"> 2020</w:t>
      </w:r>
      <w:r w:rsidR="00722B7D" w:rsidRPr="00C461E9">
        <w:rPr>
          <w:rFonts w:ascii="Times New Roman" w:hAnsi="Times New Roman" w:cs="Times New Roman"/>
          <w:sz w:val="24"/>
          <w:szCs w:val="24"/>
        </w:rPr>
        <w:t xml:space="preserve">; </w:t>
      </w:r>
      <w:r w:rsidR="00C02FB2" w:rsidRPr="00C461E9">
        <w:rPr>
          <w:rFonts w:ascii="Times New Roman" w:hAnsi="Times New Roman" w:cs="Times New Roman"/>
          <w:sz w:val="24"/>
          <w:szCs w:val="24"/>
        </w:rPr>
        <w:t>Woods</w:t>
      </w:r>
      <w:r w:rsidR="00D072DA" w:rsidRPr="00C461E9">
        <w:rPr>
          <w:rFonts w:ascii="Times New Roman" w:hAnsi="Times New Roman" w:cs="Times New Roman"/>
          <w:sz w:val="24"/>
          <w:szCs w:val="24"/>
        </w:rPr>
        <w:t>,</w:t>
      </w:r>
      <w:r w:rsidR="00C02FB2" w:rsidRPr="00C461E9">
        <w:rPr>
          <w:rFonts w:ascii="Times New Roman" w:hAnsi="Times New Roman" w:cs="Times New Roman"/>
          <w:sz w:val="24"/>
          <w:szCs w:val="24"/>
        </w:rPr>
        <w:t xml:space="preserve"> 2017). </w:t>
      </w:r>
      <w:r w:rsidRPr="00C461E9" w:rsidDel="00DF0C0A">
        <w:rPr>
          <w:rFonts w:ascii="Times New Roman" w:hAnsi="Times New Roman" w:cs="Times New Roman"/>
          <w:sz w:val="24"/>
          <w:szCs w:val="24"/>
        </w:rPr>
        <w:t>This is</w:t>
      </w:r>
      <w:r w:rsidR="12807085" w:rsidRPr="00C461E9">
        <w:rPr>
          <w:rFonts w:ascii="Times New Roman" w:hAnsi="Times New Roman" w:cs="Times New Roman"/>
          <w:sz w:val="24"/>
          <w:szCs w:val="24"/>
        </w:rPr>
        <w:t xml:space="preserve"> </w:t>
      </w:r>
      <w:r w:rsidR="00525D9E" w:rsidRPr="00C461E9">
        <w:rPr>
          <w:rFonts w:ascii="Times New Roman" w:hAnsi="Times New Roman" w:cs="Times New Roman"/>
          <w:sz w:val="24"/>
          <w:szCs w:val="24"/>
        </w:rPr>
        <w:t>unsurprising given</w:t>
      </w:r>
      <w:r w:rsidRPr="00C461E9">
        <w:rPr>
          <w:rFonts w:ascii="Times New Roman" w:hAnsi="Times New Roman" w:cs="Times New Roman"/>
          <w:sz w:val="24"/>
          <w:szCs w:val="24"/>
        </w:rPr>
        <w:t xml:space="preserve"> that widely used diagnostic criteria</w:t>
      </w:r>
      <w:r w:rsidR="3A30DE0E" w:rsidRPr="00C461E9">
        <w:rPr>
          <w:rFonts w:ascii="Times New Roman" w:hAnsi="Times New Roman" w:cs="Times New Roman"/>
          <w:sz w:val="24"/>
          <w:szCs w:val="24"/>
        </w:rPr>
        <w:t xml:space="preserve"> for autism</w:t>
      </w:r>
      <w:r w:rsidRPr="00C461E9">
        <w:rPr>
          <w:rFonts w:ascii="Times New Roman" w:hAnsi="Times New Roman" w:cs="Times New Roman"/>
          <w:sz w:val="24"/>
          <w:szCs w:val="24"/>
        </w:rPr>
        <w:t xml:space="preserve"> </w:t>
      </w:r>
      <w:r w:rsidR="00620894" w:rsidRPr="00C461E9">
        <w:rPr>
          <w:rFonts w:ascii="Times New Roman" w:hAnsi="Times New Roman" w:cs="Times New Roman"/>
          <w:sz w:val="24"/>
          <w:szCs w:val="24"/>
        </w:rPr>
        <w:t xml:space="preserve">are </w:t>
      </w:r>
      <w:r w:rsidR="008C5AD6" w:rsidRPr="00C461E9">
        <w:rPr>
          <w:rFonts w:ascii="Times New Roman" w:hAnsi="Times New Roman" w:cs="Times New Roman"/>
          <w:sz w:val="24"/>
          <w:szCs w:val="24"/>
        </w:rPr>
        <w:t>defined</w:t>
      </w:r>
      <w:r w:rsidR="00620894" w:rsidRPr="00C461E9">
        <w:rPr>
          <w:rFonts w:ascii="Times New Roman" w:hAnsi="Times New Roman" w:cs="Times New Roman"/>
          <w:sz w:val="24"/>
          <w:szCs w:val="24"/>
        </w:rPr>
        <w:t xml:space="preserve"> in terms of ‘persistent deficits’ (</w:t>
      </w:r>
      <w:r w:rsidR="00D26B54" w:rsidRPr="00C461E9">
        <w:rPr>
          <w:rFonts w:ascii="Times New Roman" w:hAnsi="Times New Roman" w:cs="Times New Roman"/>
          <w:sz w:val="24"/>
          <w:szCs w:val="24"/>
        </w:rPr>
        <w:t>A</w:t>
      </w:r>
      <w:r w:rsidR="00BB310E" w:rsidRPr="00C461E9">
        <w:rPr>
          <w:rFonts w:ascii="Times New Roman" w:hAnsi="Times New Roman" w:cs="Times New Roman"/>
          <w:sz w:val="24"/>
          <w:szCs w:val="24"/>
        </w:rPr>
        <w:t>merica</w:t>
      </w:r>
      <w:r w:rsidR="004B7BB6" w:rsidRPr="00C461E9">
        <w:rPr>
          <w:rFonts w:ascii="Times New Roman" w:hAnsi="Times New Roman" w:cs="Times New Roman"/>
          <w:sz w:val="24"/>
          <w:szCs w:val="24"/>
        </w:rPr>
        <w:t>n</w:t>
      </w:r>
      <w:r w:rsidR="00BB310E" w:rsidRPr="00C461E9">
        <w:rPr>
          <w:rFonts w:ascii="Times New Roman" w:hAnsi="Times New Roman" w:cs="Times New Roman"/>
          <w:sz w:val="24"/>
          <w:szCs w:val="24"/>
        </w:rPr>
        <w:t xml:space="preserve"> Psychiatric </w:t>
      </w:r>
      <w:r w:rsidR="00D26B54" w:rsidRPr="00C461E9">
        <w:rPr>
          <w:rFonts w:ascii="Times New Roman" w:hAnsi="Times New Roman" w:cs="Times New Roman"/>
          <w:sz w:val="24"/>
          <w:szCs w:val="24"/>
        </w:rPr>
        <w:t>A</w:t>
      </w:r>
      <w:r w:rsidR="00BB310E" w:rsidRPr="00C461E9">
        <w:rPr>
          <w:rFonts w:ascii="Times New Roman" w:hAnsi="Times New Roman" w:cs="Times New Roman"/>
          <w:sz w:val="24"/>
          <w:szCs w:val="24"/>
        </w:rPr>
        <w:t>ssociation</w:t>
      </w:r>
      <w:r w:rsidR="00D26B54" w:rsidRPr="00C461E9">
        <w:rPr>
          <w:rFonts w:ascii="Times New Roman" w:hAnsi="Times New Roman" w:cs="Times New Roman"/>
          <w:sz w:val="24"/>
          <w:szCs w:val="24"/>
        </w:rPr>
        <w:t>, 2013</w:t>
      </w:r>
      <w:r w:rsidR="00620894" w:rsidRPr="00C461E9" w:rsidDel="00413AF5">
        <w:rPr>
          <w:rFonts w:ascii="Times New Roman" w:hAnsi="Times New Roman" w:cs="Times New Roman"/>
          <w:sz w:val="24"/>
          <w:szCs w:val="24"/>
        </w:rPr>
        <w:t>) and ‘abnormal or impaired development’ (</w:t>
      </w:r>
      <w:r w:rsidR="00C527CD" w:rsidRPr="00C461E9" w:rsidDel="00DF0C0A">
        <w:rPr>
          <w:rFonts w:ascii="Times New Roman" w:hAnsi="Times New Roman" w:cs="Times New Roman"/>
          <w:sz w:val="24"/>
          <w:szCs w:val="24"/>
        </w:rPr>
        <w:t>World Health Organisation, 2019</w:t>
      </w:r>
      <w:r w:rsidR="00620894" w:rsidRPr="00C461E9">
        <w:rPr>
          <w:rFonts w:ascii="Times New Roman" w:hAnsi="Times New Roman" w:cs="Times New Roman"/>
          <w:sz w:val="24"/>
          <w:szCs w:val="24"/>
        </w:rPr>
        <w:t>)</w:t>
      </w:r>
      <w:r w:rsidR="30ADDF45" w:rsidRPr="00C461E9">
        <w:rPr>
          <w:rFonts w:ascii="Times New Roman" w:hAnsi="Times New Roman" w:cs="Times New Roman"/>
          <w:sz w:val="24"/>
          <w:szCs w:val="24"/>
        </w:rPr>
        <w:t>. However</w:t>
      </w:r>
      <w:r w:rsidR="00525D9E" w:rsidRPr="00C461E9">
        <w:rPr>
          <w:rFonts w:ascii="Times New Roman" w:hAnsi="Times New Roman" w:cs="Times New Roman"/>
          <w:sz w:val="24"/>
          <w:szCs w:val="24"/>
        </w:rPr>
        <w:t>, this</w:t>
      </w:r>
      <w:r w:rsidR="2892472A" w:rsidRPr="00C461E9">
        <w:rPr>
          <w:rFonts w:ascii="Times New Roman" w:hAnsi="Times New Roman" w:cs="Times New Roman"/>
          <w:sz w:val="24"/>
          <w:szCs w:val="24"/>
        </w:rPr>
        <w:t xml:space="preserve"> focus </w:t>
      </w:r>
      <w:r w:rsidR="00ED4092" w:rsidRPr="00C461E9">
        <w:rPr>
          <w:rFonts w:ascii="Times New Roman" w:hAnsi="Times New Roman" w:cs="Times New Roman"/>
          <w:sz w:val="24"/>
          <w:szCs w:val="24"/>
        </w:rPr>
        <w:t>perpetuate</w:t>
      </w:r>
      <w:r w:rsidR="7555EFB3" w:rsidRPr="00C461E9">
        <w:rPr>
          <w:rFonts w:ascii="Times New Roman" w:hAnsi="Times New Roman" w:cs="Times New Roman"/>
          <w:sz w:val="24"/>
          <w:szCs w:val="24"/>
        </w:rPr>
        <w:t>s</w:t>
      </w:r>
      <w:r w:rsidR="00ED4092" w:rsidRPr="00C461E9">
        <w:rPr>
          <w:rFonts w:ascii="Times New Roman" w:hAnsi="Times New Roman" w:cs="Times New Roman"/>
          <w:sz w:val="24"/>
          <w:szCs w:val="24"/>
        </w:rPr>
        <w:t xml:space="preserve"> negative stereotypes and </w:t>
      </w:r>
      <w:r w:rsidR="00413AF5" w:rsidRPr="00C461E9">
        <w:rPr>
          <w:rFonts w:ascii="Times New Roman" w:hAnsi="Times New Roman" w:cs="Times New Roman"/>
          <w:sz w:val="24"/>
          <w:szCs w:val="24"/>
        </w:rPr>
        <w:t>beliefs</w:t>
      </w:r>
      <w:r w:rsidR="00ED4092" w:rsidRPr="00C461E9">
        <w:rPr>
          <w:rFonts w:ascii="Times New Roman" w:hAnsi="Times New Roman" w:cs="Times New Roman"/>
          <w:sz w:val="24"/>
          <w:szCs w:val="24"/>
        </w:rPr>
        <w:t xml:space="preserve"> </w:t>
      </w:r>
      <w:r w:rsidR="005C0267" w:rsidRPr="00C461E9" w:rsidDel="005C0267">
        <w:rPr>
          <w:rFonts w:ascii="Times New Roman" w:hAnsi="Times New Roman" w:cs="Times New Roman"/>
          <w:sz w:val="24"/>
          <w:szCs w:val="24"/>
        </w:rPr>
        <w:t>about autism (</w:t>
      </w:r>
      <w:r w:rsidR="005C0267" w:rsidRPr="00C461E9" w:rsidDel="00B57CFA">
        <w:rPr>
          <w:rFonts w:ascii="Times New Roman" w:hAnsi="Times New Roman" w:cs="Times New Roman"/>
          <w:sz w:val="24"/>
          <w:szCs w:val="24"/>
        </w:rPr>
        <w:t>Humphrey, 2008</w:t>
      </w:r>
      <w:r w:rsidR="005C0267" w:rsidRPr="00C461E9" w:rsidDel="00620894">
        <w:rPr>
          <w:rFonts w:ascii="Times New Roman" w:hAnsi="Times New Roman" w:cs="Times New Roman"/>
          <w:sz w:val="24"/>
          <w:szCs w:val="24"/>
        </w:rPr>
        <w:t>)</w:t>
      </w:r>
      <w:r w:rsidR="4D0D0B27" w:rsidRPr="00C461E9">
        <w:rPr>
          <w:rFonts w:ascii="Times New Roman" w:hAnsi="Times New Roman" w:cs="Times New Roman"/>
          <w:sz w:val="24"/>
          <w:szCs w:val="24"/>
        </w:rPr>
        <w:t>, which can lead to</w:t>
      </w:r>
      <w:r w:rsidR="7CF5FC1D" w:rsidRPr="00C461E9">
        <w:rPr>
          <w:rFonts w:ascii="Times New Roman" w:hAnsi="Times New Roman" w:cs="Times New Roman"/>
          <w:sz w:val="24"/>
          <w:szCs w:val="24"/>
        </w:rPr>
        <w:t xml:space="preserve"> negative</w:t>
      </w:r>
      <w:r w:rsidR="4D0D0B27" w:rsidRPr="00C461E9">
        <w:rPr>
          <w:rFonts w:ascii="Times New Roman" w:hAnsi="Times New Roman" w:cs="Times New Roman"/>
          <w:sz w:val="24"/>
          <w:szCs w:val="24"/>
        </w:rPr>
        <w:t xml:space="preserve"> </w:t>
      </w:r>
      <w:r w:rsidR="00766A15" w:rsidRPr="00C461E9">
        <w:rPr>
          <w:rFonts w:ascii="Times New Roman" w:hAnsi="Times New Roman" w:cs="Times New Roman"/>
          <w:sz w:val="24"/>
          <w:szCs w:val="24"/>
        </w:rPr>
        <w:t>self-fulfilling prophecies (</w:t>
      </w:r>
      <w:proofErr w:type="spellStart"/>
      <w:r w:rsidR="00924B0F" w:rsidRPr="00C461E9">
        <w:rPr>
          <w:rFonts w:ascii="Times New Roman" w:hAnsi="Times New Roman" w:cs="Times New Roman"/>
          <w:sz w:val="24"/>
          <w:szCs w:val="24"/>
        </w:rPr>
        <w:t>Gentrup</w:t>
      </w:r>
      <w:proofErr w:type="spellEnd"/>
      <w:r w:rsidR="00924B0F" w:rsidRPr="00C461E9">
        <w:rPr>
          <w:rFonts w:ascii="Times New Roman" w:hAnsi="Times New Roman" w:cs="Times New Roman"/>
          <w:sz w:val="24"/>
          <w:szCs w:val="24"/>
        </w:rPr>
        <w:t xml:space="preserve"> et al., 2020</w:t>
      </w:r>
      <w:r w:rsidR="003777ED" w:rsidRPr="00C461E9">
        <w:rPr>
          <w:rFonts w:ascii="Times New Roman" w:hAnsi="Times New Roman" w:cs="Times New Roman"/>
          <w:sz w:val="24"/>
          <w:szCs w:val="24"/>
        </w:rPr>
        <w:t>)</w:t>
      </w:r>
      <w:r w:rsidR="00924B0F" w:rsidRPr="00C461E9">
        <w:rPr>
          <w:rFonts w:ascii="Times New Roman" w:hAnsi="Times New Roman" w:cs="Times New Roman"/>
          <w:sz w:val="24"/>
          <w:szCs w:val="24"/>
        </w:rPr>
        <w:t>, especially from ‘stigmatized social groups’, such as those diagnosed with autism</w:t>
      </w:r>
      <w:r w:rsidR="003777ED" w:rsidRPr="00C461E9">
        <w:rPr>
          <w:rFonts w:ascii="Times New Roman" w:hAnsi="Times New Roman" w:cs="Times New Roman"/>
          <w:sz w:val="24"/>
          <w:szCs w:val="24"/>
        </w:rPr>
        <w:t xml:space="preserve"> </w:t>
      </w:r>
      <w:r w:rsidR="00924B0F" w:rsidRPr="00C461E9">
        <w:rPr>
          <w:rFonts w:ascii="Times New Roman" w:hAnsi="Times New Roman" w:cs="Times New Roman"/>
          <w:sz w:val="24"/>
          <w:szCs w:val="24"/>
        </w:rPr>
        <w:t>(</w:t>
      </w:r>
      <w:proofErr w:type="spellStart"/>
      <w:r w:rsidR="00924B0F" w:rsidRPr="00C461E9" w:rsidDel="003777ED">
        <w:rPr>
          <w:rFonts w:ascii="Times New Roman" w:hAnsi="Times New Roman" w:cs="Times New Roman"/>
          <w:sz w:val="24"/>
          <w:szCs w:val="24"/>
        </w:rPr>
        <w:t>Jussim</w:t>
      </w:r>
      <w:proofErr w:type="spellEnd"/>
      <w:r w:rsidR="00924B0F" w:rsidRPr="00C461E9">
        <w:rPr>
          <w:rFonts w:ascii="Times New Roman" w:hAnsi="Times New Roman" w:cs="Times New Roman"/>
          <w:sz w:val="24"/>
          <w:szCs w:val="24"/>
        </w:rPr>
        <w:t xml:space="preserve"> &amp; Harper, 200</w:t>
      </w:r>
      <w:r w:rsidR="00924B0F" w:rsidRPr="00C461E9" w:rsidDel="003730C3">
        <w:rPr>
          <w:rFonts w:ascii="Times New Roman" w:hAnsi="Times New Roman" w:cs="Times New Roman"/>
          <w:sz w:val="24"/>
          <w:szCs w:val="24"/>
        </w:rPr>
        <w:t>5</w:t>
      </w:r>
      <w:r w:rsidR="00924B0F" w:rsidRPr="00C461E9">
        <w:rPr>
          <w:rFonts w:ascii="Times New Roman" w:hAnsi="Times New Roman" w:cs="Times New Roman"/>
          <w:sz w:val="24"/>
          <w:szCs w:val="24"/>
        </w:rPr>
        <w:t>, p. 131). In addition, through f</w:t>
      </w:r>
      <w:r w:rsidR="000B25EB" w:rsidRPr="00C461E9">
        <w:rPr>
          <w:rFonts w:ascii="Times New Roman" w:hAnsi="Times New Roman" w:cs="Times New Roman"/>
          <w:sz w:val="24"/>
          <w:szCs w:val="24"/>
        </w:rPr>
        <w:t>ailing</w:t>
      </w:r>
      <w:r w:rsidR="006F3BAE" w:rsidRPr="00C461E9">
        <w:rPr>
          <w:rFonts w:ascii="Times New Roman" w:hAnsi="Times New Roman" w:cs="Times New Roman"/>
          <w:sz w:val="24"/>
          <w:szCs w:val="24"/>
        </w:rPr>
        <w:t xml:space="preserve"> to see beyond the label of aut</w:t>
      </w:r>
      <w:r w:rsidR="000B25EB" w:rsidRPr="00C461E9">
        <w:rPr>
          <w:rFonts w:ascii="Times New Roman" w:hAnsi="Times New Roman" w:cs="Times New Roman"/>
          <w:sz w:val="24"/>
          <w:szCs w:val="24"/>
        </w:rPr>
        <w:t>ism and associated stereotypes</w:t>
      </w:r>
      <w:r w:rsidR="00F045EC" w:rsidRPr="00C461E9">
        <w:rPr>
          <w:rFonts w:ascii="Times New Roman" w:hAnsi="Times New Roman" w:cs="Times New Roman"/>
          <w:sz w:val="24"/>
          <w:szCs w:val="24"/>
        </w:rPr>
        <w:t>,</w:t>
      </w:r>
      <w:r w:rsidR="000B25EB" w:rsidRPr="00C461E9">
        <w:rPr>
          <w:rFonts w:ascii="Times New Roman" w:hAnsi="Times New Roman" w:cs="Times New Roman"/>
          <w:sz w:val="24"/>
          <w:szCs w:val="24"/>
        </w:rPr>
        <w:t xml:space="preserve"> </w:t>
      </w:r>
      <w:r w:rsidR="007B67C5" w:rsidRPr="00C461E9">
        <w:rPr>
          <w:rFonts w:ascii="Times New Roman" w:hAnsi="Times New Roman" w:cs="Times New Roman"/>
          <w:sz w:val="24"/>
          <w:szCs w:val="24"/>
        </w:rPr>
        <w:t xml:space="preserve">this </w:t>
      </w:r>
      <w:r w:rsidR="00924B0F" w:rsidRPr="00C461E9">
        <w:rPr>
          <w:rFonts w:ascii="Times New Roman" w:hAnsi="Times New Roman" w:cs="Times New Roman"/>
          <w:sz w:val="24"/>
          <w:szCs w:val="24"/>
        </w:rPr>
        <w:t>may</w:t>
      </w:r>
      <w:r w:rsidR="007B67C5" w:rsidRPr="00C461E9">
        <w:rPr>
          <w:rFonts w:ascii="Times New Roman" w:hAnsi="Times New Roman" w:cs="Times New Roman"/>
          <w:sz w:val="24"/>
          <w:szCs w:val="24"/>
        </w:rPr>
        <w:t xml:space="preserve"> also</w:t>
      </w:r>
      <w:r w:rsidR="00195A50" w:rsidRPr="00C461E9">
        <w:rPr>
          <w:rFonts w:ascii="Times New Roman" w:hAnsi="Times New Roman" w:cs="Times New Roman"/>
          <w:sz w:val="24"/>
          <w:szCs w:val="24"/>
        </w:rPr>
        <w:t xml:space="preserve"> lead to autistic children holding negative</w:t>
      </w:r>
      <w:r w:rsidR="00D26B54" w:rsidRPr="00C461E9">
        <w:rPr>
          <w:rFonts w:ascii="Times New Roman" w:hAnsi="Times New Roman" w:cs="Times New Roman"/>
          <w:sz w:val="24"/>
          <w:szCs w:val="24"/>
        </w:rPr>
        <w:t xml:space="preserve"> beliefs about themselves</w:t>
      </w:r>
      <w:r w:rsidR="00195A50" w:rsidRPr="00C461E9">
        <w:rPr>
          <w:rFonts w:ascii="Times New Roman" w:hAnsi="Times New Roman" w:cs="Times New Roman"/>
          <w:sz w:val="24"/>
          <w:szCs w:val="24"/>
        </w:rPr>
        <w:t xml:space="preserve">, </w:t>
      </w:r>
      <w:r w:rsidR="00620894" w:rsidRPr="00C461E9">
        <w:rPr>
          <w:rFonts w:ascii="Times New Roman" w:hAnsi="Times New Roman" w:cs="Times New Roman"/>
          <w:sz w:val="24"/>
          <w:szCs w:val="24"/>
        </w:rPr>
        <w:t>which Milton (2012</w:t>
      </w:r>
      <w:r w:rsidR="0FD3F258" w:rsidRPr="00C461E9">
        <w:rPr>
          <w:rFonts w:ascii="Times New Roman" w:hAnsi="Times New Roman" w:cs="Times New Roman"/>
          <w:sz w:val="24"/>
          <w:szCs w:val="24"/>
        </w:rPr>
        <w:t>, p. 885</w:t>
      </w:r>
      <w:r w:rsidR="00620894" w:rsidRPr="00C461E9">
        <w:rPr>
          <w:rFonts w:ascii="Times New Roman" w:hAnsi="Times New Roman" w:cs="Times New Roman"/>
          <w:sz w:val="24"/>
          <w:szCs w:val="24"/>
        </w:rPr>
        <w:t>) refers to as a form of ‘internalised oppression’.</w:t>
      </w:r>
      <w:r w:rsidR="003777ED" w:rsidRPr="00C461E9">
        <w:rPr>
          <w:rFonts w:ascii="Times New Roman" w:hAnsi="Times New Roman" w:cs="Times New Roman"/>
          <w:sz w:val="24"/>
          <w:szCs w:val="24"/>
        </w:rPr>
        <w:t xml:space="preserve"> </w:t>
      </w:r>
      <w:r w:rsidR="4A1D0FCE" w:rsidRPr="00C461E9">
        <w:rPr>
          <w:rFonts w:ascii="Times New Roman" w:hAnsi="Times New Roman" w:cs="Times New Roman"/>
          <w:sz w:val="24"/>
          <w:szCs w:val="24"/>
        </w:rPr>
        <w:t>T</w:t>
      </w:r>
      <w:r w:rsidR="00E867E9" w:rsidRPr="00C461E9">
        <w:rPr>
          <w:rFonts w:ascii="Times New Roman" w:hAnsi="Times New Roman" w:cs="Times New Roman"/>
          <w:sz w:val="24"/>
          <w:szCs w:val="24"/>
        </w:rPr>
        <w:t>herefore,</w:t>
      </w:r>
      <w:r w:rsidR="1A140A9E" w:rsidRPr="00C461E9">
        <w:rPr>
          <w:rFonts w:ascii="Times New Roman" w:hAnsi="Times New Roman" w:cs="Times New Roman"/>
          <w:sz w:val="24"/>
          <w:szCs w:val="24"/>
        </w:rPr>
        <w:t xml:space="preserve"> it is</w:t>
      </w:r>
      <w:r w:rsidR="00962854" w:rsidRPr="00C461E9">
        <w:rPr>
          <w:rFonts w:ascii="Times New Roman" w:hAnsi="Times New Roman" w:cs="Times New Roman"/>
          <w:sz w:val="24"/>
          <w:szCs w:val="24"/>
        </w:rPr>
        <w:t xml:space="preserve"> importan</w:t>
      </w:r>
      <w:r w:rsidR="0EC84A08" w:rsidRPr="00C461E9">
        <w:rPr>
          <w:rFonts w:ascii="Times New Roman" w:hAnsi="Times New Roman" w:cs="Times New Roman"/>
          <w:sz w:val="24"/>
          <w:szCs w:val="24"/>
        </w:rPr>
        <w:t>t</w:t>
      </w:r>
      <w:r w:rsidR="00962854" w:rsidRPr="00C461E9">
        <w:rPr>
          <w:rFonts w:ascii="Times New Roman" w:hAnsi="Times New Roman" w:cs="Times New Roman"/>
          <w:sz w:val="24"/>
          <w:szCs w:val="24"/>
        </w:rPr>
        <w:t xml:space="preserve"> to</w:t>
      </w:r>
      <w:r w:rsidR="00FF655B" w:rsidRPr="00C461E9">
        <w:rPr>
          <w:rFonts w:ascii="Times New Roman" w:hAnsi="Times New Roman" w:cs="Times New Roman"/>
          <w:sz w:val="24"/>
          <w:szCs w:val="24"/>
        </w:rPr>
        <w:t xml:space="preserve"> develop individualised and strength-based accounts of autistic children, </w:t>
      </w:r>
      <w:r w:rsidR="000B25EB" w:rsidRPr="00C461E9">
        <w:rPr>
          <w:rFonts w:ascii="Times New Roman" w:hAnsi="Times New Roman" w:cs="Times New Roman"/>
          <w:sz w:val="24"/>
          <w:szCs w:val="24"/>
        </w:rPr>
        <w:t>which</w:t>
      </w:r>
      <w:r w:rsidR="00FF655B" w:rsidRPr="00C461E9">
        <w:rPr>
          <w:rFonts w:ascii="Times New Roman" w:hAnsi="Times New Roman" w:cs="Times New Roman"/>
          <w:sz w:val="24"/>
          <w:szCs w:val="24"/>
        </w:rPr>
        <w:t xml:space="preserve"> counter deficit-based beliefs, and treat children as children first, beyond their label of autism.</w:t>
      </w:r>
      <w:r w:rsidR="00122EA6" w:rsidRPr="00C461E9">
        <w:rPr>
          <w:rFonts w:ascii="Times New Roman" w:hAnsi="Times New Roman" w:cs="Times New Roman"/>
          <w:sz w:val="24"/>
          <w:szCs w:val="24"/>
        </w:rPr>
        <w:t xml:space="preserve"> </w:t>
      </w:r>
      <w:r w:rsidR="007F4E48" w:rsidRPr="00C461E9">
        <w:rPr>
          <w:rFonts w:ascii="Times New Roman" w:hAnsi="Times New Roman" w:cs="Times New Roman"/>
          <w:sz w:val="24"/>
          <w:szCs w:val="24"/>
        </w:rPr>
        <w:t xml:space="preserve">This aligns with the neurodiversity movement which </w:t>
      </w:r>
      <w:r w:rsidR="00BF6E63" w:rsidRPr="00C461E9">
        <w:rPr>
          <w:rFonts w:ascii="Times New Roman" w:hAnsi="Times New Roman" w:cs="Times New Roman"/>
          <w:sz w:val="24"/>
          <w:szCs w:val="24"/>
        </w:rPr>
        <w:t>asserts</w:t>
      </w:r>
      <w:r w:rsidR="394C3908" w:rsidRPr="00C461E9">
        <w:rPr>
          <w:rFonts w:ascii="Times New Roman" w:hAnsi="Times New Roman" w:cs="Times New Roman"/>
          <w:sz w:val="24"/>
          <w:szCs w:val="24"/>
        </w:rPr>
        <w:t xml:space="preserve"> that</w:t>
      </w:r>
      <w:r w:rsidR="007F4E48" w:rsidRPr="00C461E9">
        <w:rPr>
          <w:rFonts w:ascii="Times New Roman" w:hAnsi="Times New Roman" w:cs="Times New Roman"/>
          <w:sz w:val="24"/>
          <w:szCs w:val="24"/>
        </w:rPr>
        <w:t xml:space="preserve"> autism </w:t>
      </w:r>
      <w:r w:rsidR="00BF6E63" w:rsidRPr="00C461E9">
        <w:rPr>
          <w:rFonts w:ascii="Times New Roman" w:hAnsi="Times New Roman" w:cs="Times New Roman"/>
          <w:sz w:val="24"/>
          <w:szCs w:val="24"/>
        </w:rPr>
        <w:t>is</w:t>
      </w:r>
      <w:r w:rsidR="00756B85" w:rsidRPr="00C461E9">
        <w:rPr>
          <w:rFonts w:ascii="Times New Roman" w:hAnsi="Times New Roman" w:cs="Times New Roman"/>
          <w:sz w:val="24"/>
          <w:szCs w:val="24"/>
        </w:rPr>
        <w:t xml:space="preserve"> characterised by </w:t>
      </w:r>
      <w:r w:rsidR="007F4E48" w:rsidRPr="00C461E9">
        <w:rPr>
          <w:rFonts w:ascii="Times New Roman" w:hAnsi="Times New Roman" w:cs="Times New Roman"/>
          <w:sz w:val="24"/>
          <w:szCs w:val="24"/>
        </w:rPr>
        <w:t>difference</w:t>
      </w:r>
      <w:r w:rsidR="00756B85" w:rsidRPr="00C461E9">
        <w:rPr>
          <w:rFonts w:ascii="Times New Roman" w:hAnsi="Times New Roman" w:cs="Times New Roman"/>
          <w:sz w:val="24"/>
          <w:szCs w:val="24"/>
        </w:rPr>
        <w:t xml:space="preserve">s – not deficits – </w:t>
      </w:r>
      <w:r w:rsidR="007F4E48" w:rsidRPr="00C461E9">
        <w:rPr>
          <w:rFonts w:ascii="Times New Roman" w:hAnsi="Times New Roman" w:cs="Times New Roman"/>
          <w:sz w:val="24"/>
          <w:szCs w:val="24"/>
        </w:rPr>
        <w:t xml:space="preserve">in thinking </w:t>
      </w:r>
      <w:r w:rsidR="00756B85" w:rsidRPr="00C461E9">
        <w:rPr>
          <w:rFonts w:ascii="Times New Roman" w:hAnsi="Times New Roman" w:cs="Times New Roman"/>
          <w:sz w:val="24"/>
          <w:szCs w:val="24"/>
        </w:rPr>
        <w:t>style</w:t>
      </w:r>
      <w:r w:rsidR="00F874B4" w:rsidRPr="00C461E9">
        <w:rPr>
          <w:rFonts w:ascii="Times New Roman" w:hAnsi="Times New Roman" w:cs="Times New Roman"/>
          <w:sz w:val="24"/>
          <w:szCs w:val="24"/>
        </w:rPr>
        <w:t>s</w:t>
      </w:r>
      <w:r w:rsidR="00756B85" w:rsidRPr="00C461E9">
        <w:rPr>
          <w:rFonts w:ascii="Times New Roman" w:hAnsi="Times New Roman" w:cs="Times New Roman"/>
          <w:sz w:val="24"/>
          <w:szCs w:val="24"/>
        </w:rPr>
        <w:t xml:space="preserve"> and </w:t>
      </w:r>
      <w:r w:rsidR="00BF6E63" w:rsidRPr="00C461E9">
        <w:rPr>
          <w:rFonts w:ascii="Times New Roman" w:hAnsi="Times New Roman" w:cs="Times New Roman"/>
          <w:sz w:val="24"/>
          <w:szCs w:val="24"/>
        </w:rPr>
        <w:t>that</w:t>
      </w:r>
      <w:r w:rsidR="00756B85" w:rsidRPr="00C461E9">
        <w:rPr>
          <w:rFonts w:ascii="Times New Roman" w:hAnsi="Times New Roman" w:cs="Times New Roman"/>
          <w:sz w:val="24"/>
          <w:szCs w:val="24"/>
        </w:rPr>
        <w:t xml:space="preserve"> difficulties</w:t>
      </w:r>
      <w:r w:rsidR="719FFC43" w:rsidRPr="00C461E9">
        <w:rPr>
          <w:rFonts w:ascii="Times New Roman" w:hAnsi="Times New Roman" w:cs="Times New Roman"/>
          <w:sz w:val="24"/>
          <w:szCs w:val="24"/>
        </w:rPr>
        <w:t xml:space="preserve"> experienced by autistic people</w:t>
      </w:r>
      <w:r w:rsidR="00756B85" w:rsidRPr="00C461E9">
        <w:rPr>
          <w:rFonts w:ascii="Times New Roman" w:hAnsi="Times New Roman" w:cs="Times New Roman"/>
          <w:sz w:val="24"/>
          <w:szCs w:val="24"/>
        </w:rPr>
        <w:t xml:space="preserve"> </w:t>
      </w:r>
      <w:r w:rsidR="00BF6E63" w:rsidRPr="00C461E9">
        <w:rPr>
          <w:rFonts w:ascii="Times New Roman" w:hAnsi="Times New Roman" w:cs="Times New Roman"/>
          <w:sz w:val="24"/>
          <w:szCs w:val="24"/>
        </w:rPr>
        <w:t>are</w:t>
      </w:r>
      <w:r w:rsidR="00756B85" w:rsidRPr="00C461E9">
        <w:rPr>
          <w:rFonts w:ascii="Times New Roman" w:hAnsi="Times New Roman" w:cs="Times New Roman"/>
          <w:sz w:val="24"/>
          <w:szCs w:val="24"/>
        </w:rPr>
        <w:t xml:space="preserve"> perpetuated by societal factors which favour non</w:t>
      </w:r>
      <w:r w:rsidR="7A3FC680" w:rsidRPr="00C461E9">
        <w:rPr>
          <w:rFonts w:ascii="Times New Roman" w:hAnsi="Times New Roman" w:cs="Times New Roman"/>
          <w:sz w:val="24"/>
          <w:szCs w:val="24"/>
        </w:rPr>
        <w:t>-</w:t>
      </w:r>
      <w:r w:rsidR="00756B85" w:rsidRPr="00C461E9">
        <w:rPr>
          <w:rFonts w:ascii="Times New Roman" w:hAnsi="Times New Roman" w:cs="Times New Roman"/>
          <w:sz w:val="24"/>
          <w:szCs w:val="24"/>
        </w:rPr>
        <w:t>autistic individuals (</w:t>
      </w:r>
      <w:proofErr w:type="spellStart"/>
      <w:r w:rsidR="00756B85" w:rsidRPr="00C461E9">
        <w:rPr>
          <w:rFonts w:ascii="Times New Roman" w:hAnsi="Times New Roman" w:cs="Times New Roman"/>
          <w:sz w:val="24"/>
          <w:szCs w:val="24"/>
        </w:rPr>
        <w:t>Bottema-Beutel</w:t>
      </w:r>
      <w:proofErr w:type="spellEnd"/>
      <w:r w:rsidR="00756B85" w:rsidRPr="00C461E9">
        <w:rPr>
          <w:rFonts w:ascii="Times New Roman" w:hAnsi="Times New Roman" w:cs="Times New Roman"/>
          <w:sz w:val="24"/>
          <w:szCs w:val="24"/>
        </w:rPr>
        <w:t xml:space="preserve"> et al.</w:t>
      </w:r>
      <w:r w:rsidR="00C94769" w:rsidRPr="00C461E9">
        <w:rPr>
          <w:rFonts w:ascii="Times New Roman" w:hAnsi="Times New Roman" w:cs="Times New Roman"/>
          <w:sz w:val="24"/>
          <w:szCs w:val="24"/>
        </w:rPr>
        <w:t>,</w:t>
      </w:r>
      <w:r w:rsidR="00756B85" w:rsidRPr="00C461E9">
        <w:rPr>
          <w:rFonts w:ascii="Times New Roman" w:hAnsi="Times New Roman" w:cs="Times New Roman"/>
          <w:sz w:val="24"/>
          <w:szCs w:val="24"/>
        </w:rPr>
        <w:t xml:space="preserve"> 2020).</w:t>
      </w:r>
    </w:p>
    <w:p w14:paraId="33CDAD77" w14:textId="145981E5" w:rsidR="00962854" w:rsidRPr="00C461E9" w:rsidRDefault="00962854" w:rsidP="1DC60408">
      <w:pPr>
        <w:spacing w:line="480" w:lineRule="auto"/>
        <w:rPr>
          <w:rFonts w:ascii="Times New Roman" w:hAnsi="Times New Roman" w:cs="Times New Roman"/>
          <w:sz w:val="24"/>
          <w:szCs w:val="24"/>
        </w:rPr>
      </w:pPr>
      <w:r w:rsidRPr="00C461E9">
        <w:rPr>
          <w:rFonts w:ascii="Times New Roman" w:hAnsi="Times New Roman" w:cs="Times New Roman"/>
          <w:b/>
          <w:bCs/>
          <w:i/>
          <w:iCs/>
          <w:sz w:val="24"/>
          <w:szCs w:val="24"/>
        </w:rPr>
        <w:t>Missing voice</w:t>
      </w:r>
      <w:r w:rsidR="61CBFFFB" w:rsidRPr="00C461E9">
        <w:rPr>
          <w:rFonts w:ascii="Times New Roman" w:hAnsi="Times New Roman" w:cs="Times New Roman"/>
          <w:b/>
          <w:bCs/>
          <w:i/>
          <w:iCs/>
          <w:sz w:val="24"/>
          <w:szCs w:val="24"/>
        </w:rPr>
        <w:t>s</w:t>
      </w:r>
      <w:r w:rsidRPr="00C461E9">
        <w:rPr>
          <w:rFonts w:ascii="Times New Roman" w:hAnsi="Times New Roman" w:cs="Times New Roman"/>
          <w:b/>
          <w:bCs/>
          <w:i/>
          <w:iCs/>
          <w:sz w:val="24"/>
          <w:szCs w:val="24"/>
        </w:rPr>
        <w:t xml:space="preserve"> of autistic children </w:t>
      </w:r>
    </w:p>
    <w:p w14:paraId="14DD7305" w14:textId="0C89B349" w:rsidR="00122EA6" w:rsidRPr="00C461E9" w:rsidRDefault="00FF655B" w:rsidP="1DC60408">
      <w:pPr>
        <w:spacing w:line="480" w:lineRule="auto"/>
        <w:ind w:firstLine="720"/>
        <w:rPr>
          <w:rFonts w:ascii="Times New Roman" w:hAnsi="Times New Roman" w:cs="Times New Roman"/>
          <w:sz w:val="24"/>
          <w:szCs w:val="24"/>
        </w:rPr>
      </w:pPr>
      <w:r w:rsidRPr="00C461E9">
        <w:rPr>
          <w:rFonts w:ascii="Times New Roman" w:hAnsi="Times New Roman" w:cs="Times New Roman"/>
          <w:sz w:val="24"/>
          <w:szCs w:val="24"/>
        </w:rPr>
        <w:t>As well as</w:t>
      </w:r>
      <w:r w:rsidR="00962854" w:rsidRPr="00C461E9">
        <w:rPr>
          <w:rFonts w:ascii="Times New Roman" w:hAnsi="Times New Roman" w:cs="Times New Roman"/>
          <w:sz w:val="24"/>
          <w:szCs w:val="24"/>
        </w:rPr>
        <w:t xml:space="preserve"> the deficit-based nature of m</w:t>
      </w:r>
      <w:r w:rsidR="00637800" w:rsidRPr="00C461E9">
        <w:rPr>
          <w:rFonts w:ascii="Times New Roman" w:hAnsi="Times New Roman" w:cs="Times New Roman"/>
          <w:sz w:val="24"/>
          <w:szCs w:val="24"/>
        </w:rPr>
        <w:t>an</w:t>
      </w:r>
      <w:r w:rsidR="00962854" w:rsidRPr="00C461E9">
        <w:rPr>
          <w:rFonts w:ascii="Times New Roman" w:hAnsi="Times New Roman" w:cs="Times New Roman"/>
          <w:sz w:val="24"/>
          <w:szCs w:val="24"/>
        </w:rPr>
        <w:t>y accounts of autistic children, their voice</w:t>
      </w:r>
      <w:r w:rsidR="1967E216" w:rsidRPr="00C461E9">
        <w:rPr>
          <w:rFonts w:ascii="Times New Roman" w:hAnsi="Times New Roman" w:cs="Times New Roman"/>
          <w:sz w:val="24"/>
          <w:szCs w:val="24"/>
        </w:rPr>
        <w:t>s</w:t>
      </w:r>
      <w:r w:rsidR="00962854" w:rsidRPr="00C461E9">
        <w:rPr>
          <w:rFonts w:ascii="Times New Roman" w:hAnsi="Times New Roman" w:cs="Times New Roman"/>
          <w:sz w:val="24"/>
          <w:szCs w:val="24"/>
        </w:rPr>
        <w:t xml:space="preserve"> </w:t>
      </w:r>
      <w:r w:rsidR="42E814EC" w:rsidRPr="00C461E9">
        <w:rPr>
          <w:rFonts w:ascii="Times New Roman" w:hAnsi="Times New Roman" w:cs="Times New Roman"/>
          <w:sz w:val="24"/>
          <w:szCs w:val="24"/>
        </w:rPr>
        <w:t>are</w:t>
      </w:r>
      <w:r w:rsidR="00962854" w:rsidRPr="00C461E9">
        <w:rPr>
          <w:rFonts w:ascii="Times New Roman" w:hAnsi="Times New Roman" w:cs="Times New Roman"/>
          <w:sz w:val="24"/>
          <w:szCs w:val="24"/>
        </w:rPr>
        <w:t xml:space="preserve"> often neglected in </w:t>
      </w:r>
      <w:r w:rsidR="00637800" w:rsidRPr="00C461E9">
        <w:rPr>
          <w:rFonts w:ascii="Times New Roman" w:hAnsi="Times New Roman" w:cs="Times New Roman"/>
          <w:sz w:val="24"/>
          <w:szCs w:val="24"/>
        </w:rPr>
        <w:t xml:space="preserve">research and practice </w:t>
      </w:r>
      <w:r w:rsidRPr="00C461E9">
        <w:rPr>
          <w:rFonts w:ascii="Times New Roman" w:hAnsi="Times New Roman" w:cs="Times New Roman"/>
          <w:sz w:val="24"/>
          <w:szCs w:val="24"/>
        </w:rPr>
        <w:t xml:space="preserve">(e.g. </w:t>
      </w:r>
      <w:r w:rsidR="002C376B" w:rsidRPr="00C461E9">
        <w:rPr>
          <w:rFonts w:ascii="Times New Roman" w:hAnsi="Times New Roman" w:cs="Times New Roman"/>
          <w:sz w:val="24"/>
          <w:szCs w:val="24"/>
        </w:rPr>
        <w:t xml:space="preserve">Cascio et al., 2020; </w:t>
      </w:r>
      <w:r w:rsidRPr="00C461E9">
        <w:rPr>
          <w:rFonts w:ascii="Times New Roman" w:hAnsi="Times New Roman" w:cs="Times New Roman"/>
          <w:sz w:val="24"/>
          <w:szCs w:val="24"/>
        </w:rPr>
        <w:t>Ellis, 2017;</w:t>
      </w:r>
      <w:r w:rsidR="0066379E" w:rsidRPr="00C461E9">
        <w:rPr>
          <w:rFonts w:ascii="Times New Roman" w:hAnsi="Times New Roman" w:cs="Times New Roman"/>
          <w:sz w:val="24"/>
          <w:szCs w:val="24"/>
        </w:rPr>
        <w:t xml:space="preserve"> Parsons, Ivil et </w:t>
      </w:r>
      <w:r w:rsidR="009F7878" w:rsidRPr="00C461E9">
        <w:rPr>
          <w:rFonts w:ascii="Times New Roman" w:hAnsi="Times New Roman" w:cs="Times New Roman"/>
          <w:sz w:val="24"/>
          <w:szCs w:val="24"/>
        </w:rPr>
        <w:t>al.</w:t>
      </w:r>
      <w:r w:rsidR="00C94769" w:rsidRPr="00C461E9">
        <w:rPr>
          <w:rFonts w:ascii="Times New Roman" w:hAnsi="Times New Roman" w:cs="Times New Roman"/>
          <w:sz w:val="24"/>
          <w:szCs w:val="24"/>
        </w:rPr>
        <w:t>,</w:t>
      </w:r>
      <w:r w:rsidR="009F7878" w:rsidRPr="00C461E9">
        <w:rPr>
          <w:rFonts w:ascii="Times New Roman" w:hAnsi="Times New Roman" w:cs="Times New Roman"/>
          <w:sz w:val="24"/>
          <w:szCs w:val="24"/>
        </w:rPr>
        <w:t xml:space="preserve"> </w:t>
      </w:r>
      <w:r w:rsidRPr="00C461E9">
        <w:rPr>
          <w:rFonts w:ascii="Times New Roman" w:hAnsi="Times New Roman" w:cs="Times New Roman"/>
          <w:sz w:val="24"/>
          <w:szCs w:val="24"/>
        </w:rPr>
        <w:t>2020)</w:t>
      </w:r>
      <w:r w:rsidR="00FB6590" w:rsidRPr="00C461E9">
        <w:rPr>
          <w:rFonts w:ascii="Times New Roman" w:hAnsi="Times New Roman" w:cs="Times New Roman"/>
          <w:sz w:val="24"/>
          <w:szCs w:val="24"/>
        </w:rPr>
        <w:t xml:space="preserve">. </w:t>
      </w:r>
      <w:r w:rsidR="00784687" w:rsidRPr="00C461E9">
        <w:rPr>
          <w:rFonts w:ascii="Times New Roman" w:hAnsi="Times New Roman" w:cs="Times New Roman"/>
          <w:sz w:val="24"/>
          <w:szCs w:val="24"/>
        </w:rPr>
        <w:t>Cascio et al. (2020)</w:t>
      </w:r>
      <w:r w:rsidR="009F7878" w:rsidRPr="00C461E9">
        <w:rPr>
          <w:rFonts w:ascii="Times New Roman" w:hAnsi="Times New Roman" w:cs="Times New Roman"/>
          <w:sz w:val="24"/>
          <w:szCs w:val="24"/>
        </w:rPr>
        <w:t xml:space="preserve"> </w:t>
      </w:r>
      <w:r w:rsidR="7CE7C303" w:rsidRPr="00C461E9">
        <w:rPr>
          <w:rFonts w:ascii="Times New Roman" w:hAnsi="Times New Roman" w:cs="Times New Roman"/>
          <w:sz w:val="24"/>
          <w:szCs w:val="24"/>
        </w:rPr>
        <w:t>argued</w:t>
      </w:r>
      <w:r w:rsidR="00784687" w:rsidRPr="00C461E9">
        <w:rPr>
          <w:rFonts w:ascii="Times New Roman" w:hAnsi="Times New Roman" w:cs="Times New Roman"/>
          <w:sz w:val="24"/>
          <w:szCs w:val="24"/>
        </w:rPr>
        <w:t xml:space="preserve"> how this exclusion is great</w:t>
      </w:r>
      <w:r w:rsidR="00637800" w:rsidRPr="00C461E9">
        <w:rPr>
          <w:rFonts w:ascii="Times New Roman" w:hAnsi="Times New Roman" w:cs="Times New Roman"/>
          <w:sz w:val="24"/>
          <w:szCs w:val="24"/>
        </w:rPr>
        <w:t>er</w:t>
      </w:r>
      <w:r w:rsidR="00784687" w:rsidRPr="00C461E9">
        <w:rPr>
          <w:rFonts w:ascii="Times New Roman" w:hAnsi="Times New Roman" w:cs="Times New Roman"/>
          <w:sz w:val="24"/>
          <w:szCs w:val="24"/>
        </w:rPr>
        <w:t xml:space="preserve"> still for autistic </w:t>
      </w:r>
      <w:r w:rsidR="00784687" w:rsidRPr="00C461E9">
        <w:rPr>
          <w:rFonts w:ascii="Times New Roman" w:hAnsi="Times New Roman" w:cs="Times New Roman"/>
          <w:sz w:val="24"/>
          <w:szCs w:val="24"/>
        </w:rPr>
        <w:lastRenderedPageBreak/>
        <w:t xml:space="preserve">individuals </w:t>
      </w:r>
      <w:r w:rsidR="007345DD" w:rsidRPr="00C461E9">
        <w:rPr>
          <w:rFonts w:ascii="Times New Roman" w:hAnsi="Times New Roman" w:cs="Times New Roman"/>
          <w:sz w:val="24"/>
          <w:szCs w:val="24"/>
        </w:rPr>
        <w:t xml:space="preserve">from marginalised subgroups, such as those </w:t>
      </w:r>
      <w:r w:rsidR="00BF6E63" w:rsidRPr="00C461E9">
        <w:rPr>
          <w:rFonts w:ascii="Times New Roman" w:hAnsi="Times New Roman" w:cs="Times New Roman"/>
          <w:sz w:val="24"/>
          <w:szCs w:val="24"/>
        </w:rPr>
        <w:t>who do not communicate using speech. Y</w:t>
      </w:r>
      <w:r w:rsidR="00E125C7" w:rsidRPr="00C461E9">
        <w:rPr>
          <w:rFonts w:ascii="Times New Roman" w:hAnsi="Times New Roman" w:cs="Times New Roman"/>
          <w:sz w:val="24"/>
          <w:szCs w:val="24"/>
        </w:rPr>
        <w:t xml:space="preserve">oung autistic children </w:t>
      </w:r>
      <w:r w:rsidR="005458A6" w:rsidRPr="00C461E9">
        <w:rPr>
          <w:rFonts w:ascii="Times New Roman" w:hAnsi="Times New Roman" w:cs="Times New Roman"/>
          <w:sz w:val="24"/>
          <w:szCs w:val="24"/>
        </w:rPr>
        <w:t xml:space="preserve">are, therefore, particularly vulnerable to exclusion </w:t>
      </w:r>
      <w:r w:rsidR="007B67C5" w:rsidRPr="00C461E9">
        <w:rPr>
          <w:rFonts w:ascii="Times New Roman" w:hAnsi="Times New Roman" w:cs="Times New Roman"/>
          <w:sz w:val="24"/>
          <w:szCs w:val="24"/>
        </w:rPr>
        <w:t xml:space="preserve">both </w:t>
      </w:r>
      <w:r w:rsidR="005458A6" w:rsidRPr="00C461E9">
        <w:rPr>
          <w:rFonts w:ascii="Times New Roman" w:hAnsi="Times New Roman" w:cs="Times New Roman"/>
          <w:sz w:val="24"/>
          <w:szCs w:val="24"/>
        </w:rPr>
        <w:t xml:space="preserve">due to their age </w:t>
      </w:r>
      <w:r w:rsidR="0004216F" w:rsidRPr="00C461E9">
        <w:rPr>
          <w:rFonts w:ascii="Times New Roman" w:hAnsi="Times New Roman" w:cs="Times New Roman"/>
          <w:sz w:val="24"/>
          <w:szCs w:val="24"/>
        </w:rPr>
        <w:t xml:space="preserve">and </w:t>
      </w:r>
      <w:r w:rsidR="00482624" w:rsidRPr="00C461E9">
        <w:rPr>
          <w:rFonts w:ascii="Times New Roman" w:hAnsi="Times New Roman" w:cs="Times New Roman"/>
          <w:sz w:val="24"/>
          <w:szCs w:val="24"/>
        </w:rPr>
        <w:t>because they are more likely to have difficulties communicating verbally than their non</w:t>
      </w:r>
      <w:r w:rsidR="4766DA31" w:rsidRPr="00C461E9">
        <w:rPr>
          <w:rFonts w:ascii="Times New Roman" w:hAnsi="Times New Roman" w:cs="Times New Roman"/>
          <w:sz w:val="24"/>
          <w:szCs w:val="24"/>
        </w:rPr>
        <w:t>-</w:t>
      </w:r>
      <w:r w:rsidR="00482624" w:rsidRPr="00C461E9">
        <w:rPr>
          <w:rFonts w:ascii="Times New Roman" w:hAnsi="Times New Roman" w:cs="Times New Roman"/>
          <w:sz w:val="24"/>
          <w:szCs w:val="24"/>
        </w:rPr>
        <w:t>autistic peers (</w:t>
      </w:r>
      <w:proofErr w:type="spellStart"/>
      <w:r w:rsidR="001037A7" w:rsidRPr="00C461E9">
        <w:rPr>
          <w:rFonts w:ascii="Times New Roman" w:hAnsi="Times New Roman" w:cs="Times New Roman"/>
          <w:sz w:val="24"/>
          <w:szCs w:val="24"/>
        </w:rPr>
        <w:t>Rabiee</w:t>
      </w:r>
      <w:proofErr w:type="spellEnd"/>
      <w:r w:rsidR="001037A7" w:rsidRPr="00C461E9">
        <w:rPr>
          <w:rFonts w:ascii="Times New Roman" w:hAnsi="Times New Roman" w:cs="Times New Roman"/>
          <w:sz w:val="24"/>
          <w:szCs w:val="24"/>
        </w:rPr>
        <w:t xml:space="preserve"> et al.</w:t>
      </w:r>
      <w:r w:rsidR="00C94769" w:rsidRPr="00C461E9">
        <w:rPr>
          <w:rFonts w:ascii="Times New Roman" w:hAnsi="Times New Roman" w:cs="Times New Roman"/>
          <w:sz w:val="24"/>
          <w:szCs w:val="24"/>
        </w:rPr>
        <w:t>,</w:t>
      </w:r>
      <w:r w:rsidR="001037A7" w:rsidRPr="00C461E9">
        <w:rPr>
          <w:rFonts w:ascii="Times New Roman" w:hAnsi="Times New Roman" w:cs="Times New Roman"/>
          <w:sz w:val="24"/>
          <w:szCs w:val="24"/>
        </w:rPr>
        <w:t xml:space="preserve"> 2005; </w:t>
      </w:r>
      <w:proofErr w:type="spellStart"/>
      <w:r w:rsidR="00482624" w:rsidRPr="00C461E9">
        <w:rPr>
          <w:rFonts w:ascii="Times New Roman" w:hAnsi="Times New Roman" w:cs="Times New Roman"/>
          <w:sz w:val="24"/>
          <w:szCs w:val="24"/>
        </w:rPr>
        <w:t>Weismer</w:t>
      </w:r>
      <w:proofErr w:type="spellEnd"/>
      <w:r w:rsidR="00904CF1" w:rsidRPr="00C461E9">
        <w:rPr>
          <w:rFonts w:ascii="Times New Roman" w:hAnsi="Times New Roman" w:cs="Times New Roman"/>
          <w:sz w:val="24"/>
          <w:szCs w:val="24"/>
        </w:rPr>
        <w:t xml:space="preserve"> et al., 2010).</w:t>
      </w:r>
      <w:r w:rsidR="00FA0FDF" w:rsidRPr="00C461E9">
        <w:rPr>
          <w:rFonts w:ascii="Times New Roman" w:hAnsi="Times New Roman" w:cs="Times New Roman"/>
          <w:sz w:val="24"/>
          <w:szCs w:val="24"/>
        </w:rPr>
        <w:t xml:space="preserve"> Indeed, </w:t>
      </w:r>
      <w:proofErr w:type="spellStart"/>
      <w:r w:rsidR="005458A6" w:rsidRPr="00C461E9">
        <w:rPr>
          <w:rFonts w:ascii="Times New Roman" w:hAnsi="Times New Roman" w:cs="Times New Roman"/>
          <w:sz w:val="24"/>
          <w:szCs w:val="24"/>
        </w:rPr>
        <w:t>Nuske</w:t>
      </w:r>
      <w:proofErr w:type="spellEnd"/>
      <w:r w:rsidR="005458A6" w:rsidRPr="00C461E9">
        <w:rPr>
          <w:rFonts w:ascii="Times New Roman" w:hAnsi="Times New Roman" w:cs="Times New Roman"/>
          <w:sz w:val="24"/>
          <w:szCs w:val="24"/>
        </w:rPr>
        <w:t xml:space="preserve"> et al. (2018) conducted</w:t>
      </w:r>
      <w:r w:rsidR="00FA0FDF" w:rsidRPr="00C461E9">
        <w:rPr>
          <w:rFonts w:ascii="Times New Roman" w:hAnsi="Times New Roman" w:cs="Times New Roman"/>
          <w:sz w:val="24"/>
          <w:szCs w:val="24"/>
        </w:rPr>
        <w:t xml:space="preserve"> a systematic review</w:t>
      </w:r>
      <w:r w:rsidR="005458A6" w:rsidRPr="00C461E9">
        <w:rPr>
          <w:rFonts w:ascii="Times New Roman" w:hAnsi="Times New Roman" w:cs="Times New Roman"/>
          <w:sz w:val="24"/>
          <w:szCs w:val="24"/>
        </w:rPr>
        <w:t xml:space="preserve"> investigating difficulties </w:t>
      </w:r>
      <w:r w:rsidR="00BF6E63" w:rsidRPr="00C461E9">
        <w:rPr>
          <w:rFonts w:ascii="Times New Roman" w:hAnsi="Times New Roman" w:cs="Times New Roman"/>
          <w:sz w:val="24"/>
          <w:szCs w:val="24"/>
        </w:rPr>
        <w:t>associated with, as well as strategies to support, transition</w:t>
      </w:r>
      <w:r w:rsidR="241F8E7C" w:rsidRPr="00C461E9">
        <w:rPr>
          <w:rFonts w:ascii="Times New Roman" w:hAnsi="Times New Roman" w:cs="Times New Roman"/>
          <w:sz w:val="24"/>
          <w:szCs w:val="24"/>
        </w:rPr>
        <w:t>s between stages of schooling</w:t>
      </w:r>
      <w:r w:rsidR="005458A6" w:rsidRPr="00C461E9">
        <w:rPr>
          <w:rFonts w:ascii="Times New Roman" w:hAnsi="Times New Roman" w:cs="Times New Roman"/>
          <w:sz w:val="24"/>
          <w:szCs w:val="24"/>
        </w:rPr>
        <w:t>; out of ten studies that focused on the transition from preschool to primary school, none included the views of the children , highlighting the</w:t>
      </w:r>
      <w:r w:rsidR="00924B0F" w:rsidRPr="00C461E9">
        <w:rPr>
          <w:rFonts w:ascii="Times New Roman" w:hAnsi="Times New Roman" w:cs="Times New Roman"/>
          <w:sz w:val="24"/>
          <w:szCs w:val="24"/>
        </w:rPr>
        <w:t>ir</w:t>
      </w:r>
      <w:r w:rsidR="005458A6" w:rsidRPr="00C461E9">
        <w:rPr>
          <w:rFonts w:ascii="Times New Roman" w:hAnsi="Times New Roman" w:cs="Times New Roman"/>
          <w:sz w:val="24"/>
          <w:szCs w:val="24"/>
        </w:rPr>
        <w:t xml:space="preserve"> missing voice</w:t>
      </w:r>
      <w:r w:rsidR="7E00326E" w:rsidRPr="00C461E9">
        <w:rPr>
          <w:rFonts w:ascii="Times New Roman" w:hAnsi="Times New Roman" w:cs="Times New Roman"/>
          <w:sz w:val="24"/>
          <w:szCs w:val="24"/>
        </w:rPr>
        <w:t>s</w:t>
      </w:r>
      <w:r w:rsidR="005458A6" w:rsidRPr="00C461E9">
        <w:rPr>
          <w:rFonts w:ascii="Times New Roman" w:hAnsi="Times New Roman" w:cs="Times New Roman"/>
          <w:sz w:val="24"/>
          <w:szCs w:val="24"/>
        </w:rPr>
        <w:t xml:space="preserve"> during this cr</w:t>
      </w:r>
      <w:r w:rsidR="009F7878" w:rsidRPr="00C461E9">
        <w:rPr>
          <w:rFonts w:ascii="Times New Roman" w:hAnsi="Times New Roman" w:cs="Times New Roman"/>
          <w:sz w:val="24"/>
          <w:szCs w:val="24"/>
        </w:rPr>
        <w:t>ucial transition (Parsons</w:t>
      </w:r>
      <w:r w:rsidR="005458A6" w:rsidRPr="00C461E9">
        <w:rPr>
          <w:rFonts w:ascii="Times New Roman" w:hAnsi="Times New Roman" w:cs="Times New Roman"/>
          <w:sz w:val="24"/>
          <w:szCs w:val="24"/>
        </w:rPr>
        <w:t>,</w:t>
      </w:r>
      <w:r w:rsidR="009F7878" w:rsidRPr="00C461E9">
        <w:rPr>
          <w:rFonts w:ascii="Times New Roman" w:hAnsi="Times New Roman" w:cs="Times New Roman"/>
          <w:sz w:val="24"/>
          <w:szCs w:val="24"/>
        </w:rPr>
        <w:t xml:space="preserve"> Ivil et al.</w:t>
      </w:r>
      <w:r w:rsidR="00C94769" w:rsidRPr="00C461E9">
        <w:rPr>
          <w:rFonts w:ascii="Times New Roman" w:hAnsi="Times New Roman" w:cs="Times New Roman"/>
          <w:sz w:val="24"/>
          <w:szCs w:val="24"/>
        </w:rPr>
        <w:t>,</w:t>
      </w:r>
      <w:r w:rsidR="005458A6" w:rsidRPr="00C461E9">
        <w:rPr>
          <w:rFonts w:ascii="Times New Roman" w:hAnsi="Times New Roman" w:cs="Times New Roman"/>
          <w:sz w:val="24"/>
          <w:szCs w:val="24"/>
        </w:rPr>
        <w:t xml:space="preserve"> 2020).</w:t>
      </w:r>
    </w:p>
    <w:p w14:paraId="7371B3B8" w14:textId="150402D0" w:rsidR="000B25EB" w:rsidRPr="00C461E9" w:rsidRDefault="00C45075" w:rsidP="1DC60408">
      <w:pPr>
        <w:spacing w:line="480" w:lineRule="auto"/>
        <w:ind w:firstLine="720"/>
        <w:rPr>
          <w:rFonts w:ascii="Times New Roman" w:hAnsi="Times New Roman" w:cs="Times New Roman"/>
          <w:sz w:val="24"/>
          <w:szCs w:val="24"/>
        </w:rPr>
      </w:pPr>
      <w:r w:rsidRPr="00C461E9">
        <w:rPr>
          <w:rFonts w:ascii="Times New Roman" w:hAnsi="Times New Roman" w:cs="Times New Roman"/>
          <w:sz w:val="24"/>
          <w:szCs w:val="24"/>
        </w:rPr>
        <w:t>Another area in which th</w:t>
      </w:r>
      <w:r w:rsidR="00935134" w:rsidRPr="00C461E9">
        <w:rPr>
          <w:rFonts w:ascii="Times New Roman" w:hAnsi="Times New Roman" w:cs="Times New Roman"/>
          <w:sz w:val="24"/>
          <w:szCs w:val="24"/>
        </w:rPr>
        <w:t>e voice</w:t>
      </w:r>
      <w:r w:rsidR="7D6BF525" w:rsidRPr="00C461E9">
        <w:rPr>
          <w:rFonts w:ascii="Times New Roman" w:hAnsi="Times New Roman" w:cs="Times New Roman"/>
          <w:sz w:val="24"/>
          <w:szCs w:val="24"/>
        </w:rPr>
        <w:t>s</w:t>
      </w:r>
      <w:r w:rsidR="00F53E45">
        <w:rPr>
          <w:rFonts w:ascii="Times New Roman" w:hAnsi="Times New Roman" w:cs="Times New Roman"/>
          <w:sz w:val="24"/>
          <w:szCs w:val="24"/>
        </w:rPr>
        <w:t xml:space="preserve"> of autistic children may </w:t>
      </w:r>
      <w:r w:rsidR="00935134" w:rsidRPr="00C461E9">
        <w:rPr>
          <w:rFonts w:ascii="Times New Roman" w:hAnsi="Times New Roman" w:cs="Times New Roman"/>
          <w:sz w:val="24"/>
          <w:szCs w:val="24"/>
        </w:rPr>
        <w:t xml:space="preserve">be </w:t>
      </w:r>
      <w:r w:rsidRPr="00C461E9">
        <w:rPr>
          <w:rFonts w:ascii="Times New Roman" w:hAnsi="Times New Roman" w:cs="Times New Roman"/>
          <w:sz w:val="24"/>
          <w:szCs w:val="24"/>
        </w:rPr>
        <w:t xml:space="preserve">missing is within Education, Health, and Care Plans (EHCPs), a statutory document </w:t>
      </w:r>
      <w:r w:rsidR="00417716" w:rsidRPr="00C461E9">
        <w:rPr>
          <w:rFonts w:ascii="Times New Roman" w:hAnsi="Times New Roman" w:cs="Times New Roman"/>
          <w:sz w:val="24"/>
          <w:szCs w:val="24"/>
        </w:rPr>
        <w:t xml:space="preserve">prepared by Local Authorities in England </w:t>
      </w:r>
      <w:r w:rsidRPr="00C461E9">
        <w:rPr>
          <w:rFonts w:ascii="Times New Roman" w:hAnsi="Times New Roman" w:cs="Times New Roman"/>
          <w:sz w:val="24"/>
          <w:szCs w:val="24"/>
        </w:rPr>
        <w:t>that describes a child</w:t>
      </w:r>
      <w:r w:rsidR="00583328" w:rsidRPr="00C461E9">
        <w:rPr>
          <w:rFonts w:ascii="Times New Roman" w:hAnsi="Times New Roman" w:cs="Times New Roman"/>
          <w:sz w:val="24"/>
          <w:szCs w:val="24"/>
        </w:rPr>
        <w:t>’s</w:t>
      </w:r>
      <w:r w:rsidRPr="00C461E9">
        <w:rPr>
          <w:rFonts w:ascii="Times New Roman" w:hAnsi="Times New Roman" w:cs="Times New Roman"/>
          <w:sz w:val="24"/>
          <w:szCs w:val="24"/>
        </w:rPr>
        <w:t xml:space="preserve"> strengths and interests, areas of need (</w:t>
      </w:r>
      <w:r w:rsidR="00D26B54" w:rsidRPr="00C461E9">
        <w:rPr>
          <w:rFonts w:ascii="Times New Roman" w:hAnsi="Times New Roman" w:cs="Times New Roman"/>
          <w:sz w:val="24"/>
          <w:szCs w:val="24"/>
        </w:rPr>
        <w:t>e.g.</w:t>
      </w:r>
      <w:r w:rsidRPr="00C461E9">
        <w:rPr>
          <w:rFonts w:ascii="Times New Roman" w:hAnsi="Times New Roman" w:cs="Times New Roman"/>
          <w:sz w:val="24"/>
          <w:szCs w:val="24"/>
        </w:rPr>
        <w:t xml:space="preserve"> communication and interaction), and the provisions designed to meet these needs (Department for </w:t>
      </w:r>
      <w:r w:rsidR="00A619E9" w:rsidRPr="00C461E9">
        <w:rPr>
          <w:rFonts w:ascii="Times New Roman" w:hAnsi="Times New Roman" w:cs="Times New Roman"/>
          <w:sz w:val="24"/>
          <w:szCs w:val="24"/>
        </w:rPr>
        <w:t>Education (</w:t>
      </w:r>
      <w:r w:rsidRPr="00C461E9">
        <w:rPr>
          <w:rFonts w:ascii="Times New Roman" w:hAnsi="Times New Roman" w:cs="Times New Roman"/>
          <w:sz w:val="24"/>
          <w:szCs w:val="24"/>
        </w:rPr>
        <w:t>DfE)/</w:t>
      </w:r>
      <w:r w:rsidR="00A619E9" w:rsidRPr="00C461E9">
        <w:rPr>
          <w:rFonts w:ascii="Times New Roman" w:hAnsi="Times New Roman" w:cs="Times New Roman"/>
          <w:sz w:val="24"/>
          <w:szCs w:val="24"/>
        </w:rPr>
        <w:t>Department of</w:t>
      </w:r>
      <w:r w:rsidR="00A2670E" w:rsidRPr="00C461E9">
        <w:rPr>
          <w:rFonts w:ascii="Times New Roman" w:hAnsi="Times New Roman" w:cs="Times New Roman"/>
          <w:sz w:val="24"/>
          <w:szCs w:val="24"/>
        </w:rPr>
        <w:t xml:space="preserve"> Health (</w:t>
      </w:r>
      <w:proofErr w:type="spellStart"/>
      <w:r w:rsidR="00A2670E" w:rsidRPr="00C461E9">
        <w:rPr>
          <w:rFonts w:ascii="Times New Roman" w:hAnsi="Times New Roman" w:cs="Times New Roman"/>
          <w:sz w:val="24"/>
          <w:szCs w:val="24"/>
        </w:rPr>
        <w:t>DoH</w:t>
      </w:r>
      <w:proofErr w:type="spellEnd"/>
      <w:r w:rsidR="00A2670E" w:rsidRPr="00C461E9">
        <w:rPr>
          <w:rFonts w:ascii="Times New Roman" w:hAnsi="Times New Roman" w:cs="Times New Roman"/>
          <w:sz w:val="24"/>
          <w:szCs w:val="24"/>
        </w:rPr>
        <w:t>), 2015</w:t>
      </w:r>
      <w:r w:rsidR="00E81C71" w:rsidRPr="00C461E9">
        <w:rPr>
          <w:rFonts w:ascii="Times New Roman" w:hAnsi="Times New Roman" w:cs="Times New Roman"/>
          <w:sz w:val="24"/>
          <w:szCs w:val="24"/>
        </w:rPr>
        <w:t xml:space="preserve">). </w:t>
      </w:r>
      <w:r w:rsidR="000B25EB" w:rsidRPr="00C461E9">
        <w:rPr>
          <w:rFonts w:ascii="Times New Roman" w:hAnsi="Times New Roman" w:cs="Times New Roman"/>
          <w:sz w:val="24"/>
          <w:szCs w:val="24"/>
        </w:rPr>
        <w:t xml:space="preserve">Within the Special Educational Needs Code of Practice </w:t>
      </w:r>
      <w:r w:rsidR="00A619E9" w:rsidRPr="00C461E9">
        <w:rPr>
          <w:rFonts w:ascii="Times New Roman" w:hAnsi="Times New Roman" w:cs="Times New Roman"/>
          <w:sz w:val="24"/>
          <w:szCs w:val="24"/>
        </w:rPr>
        <w:t>(</w:t>
      </w:r>
      <w:r w:rsidR="00937C66" w:rsidRPr="00C461E9">
        <w:rPr>
          <w:rFonts w:ascii="Times New Roman" w:hAnsi="Times New Roman" w:cs="Times New Roman"/>
          <w:sz w:val="24"/>
          <w:szCs w:val="24"/>
        </w:rPr>
        <w:t>DfE/</w:t>
      </w:r>
      <w:proofErr w:type="spellStart"/>
      <w:r w:rsidR="00937C66" w:rsidRPr="00C461E9">
        <w:rPr>
          <w:rFonts w:ascii="Times New Roman" w:hAnsi="Times New Roman" w:cs="Times New Roman"/>
          <w:sz w:val="24"/>
          <w:szCs w:val="24"/>
        </w:rPr>
        <w:t>Do</w:t>
      </w:r>
      <w:r w:rsidR="00A2670E" w:rsidRPr="00C461E9">
        <w:rPr>
          <w:rFonts w:ascii="Times New Roman" w:hAnsi="Times New Roman" w:cs="Times New Roman"/>
          <w:sz w:val="24"/>
          <w:szCs w:val="24"/>
        </w:rPr>
        <w:t>H</w:t>
      </w:r>
      <w:proofErr w:type="spellEnd"/>
      <w:r w:rsidR="00A2670E" w:rsidRPr="00C461E9">
        <w:rPr>
          <w:rFonts w:ascii="Times New Roman" w:hAnsi="Times New Roman" w:cs="Times New Roman"/>
          <w:sz w:val="24"/>
          <w:szCs w:val="24"/>
        </w:rPr>
        <w:t>, 2015</w:t>
      </w:r>
      <w:r w:rsidR="00A91187" w:rsidRPr="00C461E9">
        <w:rPr>
          <w:rFonts w:ascii="Times New Roman" w:hAnsi="Times New Roman" w:cs="Times New Roman"/>
          <w:sz w:val="24"/>
          <w:szCs w:val="24"/>
        </w:rPr>
        <w:t xml:space="preserve">), </w:t>
      </w:r>
      <w:r w:rsidR="000B25EB" w:rsidRPr="00C461E9">
        <w:rPr>
          <w:rFonts w:ascii="Times New Roman" w:hAnsi="Times New Roman" w:cs="Times New Roman"/>
          <w:sz w:val="24"/>
          <w:szCs w:val="24"/>
        </w:rPr>
        <w:t>it is mandated that</w:t>
      </w:r>
      <w:r w:rsidR="00A91187" w:rsidRPr="00C461E9">
        <w:rPr>
          <w:rFonts w:ascii="Times New Roman" w:hAnsi="Times New Roman" w:cs="Times New Roman"/>
          <w:sz w:val="24"/>
          <w:szCs w:val="24"/>
        </w:rPr>
        <w:t xml:space="preserve"> </w:t>
      </w:r>
      <w:r w:rsidR="008C2703" w:rsidRPr="00C461E9">
        <w:rPr>
          <w:rFonts w:ascii="Times New Roman" w:hAnsi="Times New Roman" w:cs="Times New Roman"/>
          <w:sz w:val="24"/>
          <w:szCs w:val="24"/>
        </w:rPr>
        <w:t>when preparing EHCP</w:t>
      </w:r>
      <w:r w:rsidR="16713E8E" w:rsidRPr="00C461E9">
        <w:rPr>
          <w:rFonts w:ascii="Times New Roman" w:hAnsi="Times New Roman" w:cs="Times New Roman"/>
          <w:sz w:val="24"/>
          <w:szCs w:val="24"/>
        </w:rPr>
        <w:t>s</w:t>
      </w:r>
      <w:r w:rsidR="008C2703" w:rsidRPr="00C461E9">
        <w:rPr>
          <w:rFonts w:ascii="Times New Roman" w:hAnsi="Times New Roman" w:cs="Times New Roman"/>
          <w:sz w:val="24"/>
          <w:szCs w:val="24"/>
        </w:rPr>
        <w:t>, L</w:t>
      </w:r>
      <w:r w:rsidR="00417716" w:rsidRPr="00C461E9">
        <w:rPr>
          <w:rFonts w:ascii="Times New Roman" w:hAnsi="Times New Roman" w:cs="Times New Roman"/>
          <w:sz w:val="24"/>
          <w:szCs w:val="24"/>
        </w:rPr>
        <w:t>ocal Authorities must</w:t>
      </w:r>
      <w:r w:rsidR="000B25EB" w:rsidRPr="00C461E9">
        <w:rPr>
          <w:rFonts w:ascii="Times New Roman" w:hAnsi="Times New Roman" w:cs="Times New Roman"/>
          <w:sz w:val="24"/>
          <w:szCs w:val="24"/>
        </w:rPr>
        <w:t xml:space="preserve"> (1) </w:t>
      </w:r>
      <w:r w:rsidR="00417716" w:rsidRPr="00C461E9">
        <w:rPr>
          <w:rFonts w:ascii="Times New Roman" w:hAnsi="Times New Roman" w:cs="Times New Roman"/>
          <w:sz w:val="24"/>
          <w:szCs w:val="24"/>
        </w:rPr>
        <w:t xml:space="preserve">ensure </w:t>
      </w:r>
      <w:r w:rsidR="000B25EB" w:rsidRPr="00C461E9">
        <w:rPr>
          <w:rFonts w:ascii="Times New Roman" w:hAnsi="Times New Roman" w:cs="Times New Roman"/>
          <w:sz w:val="24"/>
          <w:szCs w:val="24"/>
        </w:rPr>
        <w:t xml:space="preserve">children and young people and their parents or carers </w:t>
      </w:r>
      <w:r w:rsidR="00417716" w:rsidRPr="00C461E9">
        <w:rPr>
          <w:rFonts w:ascii="Times New Roman" w:hAnsi="Times New Roman" w:cs="Times New Roman"/>
          <w:sz w:val="24"/>
          <w:szCs w:val="24"/>
        </w:rPr>
        <w:t>are involved in decisions about their support and provision and that (2) parents</w:t>
      </w:r>
      <w:r w:rsidR="00935134" w:rsidRPr="00C461E9">
        <w:rPr>
          <w:rFonts w:ascii="Times New Roman" w:hAnsi="Times New Roman" w:cs="Times New Roman"/>
          <w:sz w:val="24"/>
          <w:szCs w:val="24"/>
        </w:rPr>
        <w:t>’</w:t>
      </w:r>
      <w:r w:rsidR="00417716" w:rsidRPr="00C461E9">
        <w:rPr>
          <w:rFonts w:ascii="Times New Roman" w:hAnsi="Times New Roman" w:cs="Times New Roman"/>
          <w:sz w:val="24"/>
          <w:szCs w:val="24"/>
        </w:rPr>
        <w:t xml:space="preserve"> views must not be used as a proxy for the views of the chi</w:t>
      </w:r>
      <w:r w:rsidR="00A619E9" w:rsidRPr="00C461E9">
        <w:rPr>
          <w:rFonts w:ascii="Times New Roman" w:hAnsi="Times New Roman" w:cs="Times New Roman"/>
          <w:sz w:val="24"/>
          <w:szCs w:val="24"/>
        </w:rPr>
        <w:t xml:space="preserve">ld or young person. In addition, there is a requirement that assessment and planning include reference to the strengths and capabilities of the child or young person </w:t>
      </w:r>
      <w:r w:rsidR="00BF6E63" w:rsidRPr="00C461E9">
        <w:rPr>
          <w:rFonts w:ascii="Times New Roman" w:hAnsi="Times New Roman" w:cs="Times New Roman"/>
          <w:sz w:val="24"/>
          <w:szCs w:val="24"/>
        </w:rPr>
        <w:t>and that psychological advice is sought fro</w:t>
      </w:r>
      <w:r w:rsidR="00E479EF" w:rsidRPr="00C461E9">
        <w:rPr>
          <w:rFonts w:ascii="Times New Roman" w:hAnsi="Times New Roman" w:cs="Times New Roman"/>
          <w:sz w:val="24"/>
          <w:szCs w:val="24"/>
        </w:rPr>
        <w:t>m an</w:t>
      </w:r>
      <w:r w:rsidR="00BF6E63" w:rsidRPr="00C461E9">
        <w:rPr>
          <w:rFonts w:ascii="Times New Roman" w:hAnsi="Times New Roman" w:cs="Times New Roman"/>
          <w:sz w:val="24"/>
          <w:szCs w:val="24"/>
        </w:rPr>
        <w:t xml:space="preserve"> educational psychologist</w:t>
      </w:r>
      <w:r w:rsidR="00E479EF" w:rsidRPr="00C461E9">
        <w:rPr>
          <w:rFonts w:ascii="Times New Roman" w:hAnsi="Times New Roman" w:cs="Times New Roman"/>
          <w:sz w:val="24"/>
          <w:szCs w:val="24"/>
        </w:rPr>
        <w:t xml:space="preserve"> (EP)</w:t>
      </w:r>
      <w:r w:rsidR="00BF6E63" w:rsidRPr="00C461E9">
        <w:rPr>
          <w:rFonts w:ascii="Times New Roman" w:hAnsi="Times New Roman" w:cs="Times New Roman"/>
          <w:sz w:val="24"/>
          <w:szCs w:val="24"/>
        </w:rPr>
        <w:t xml:space="preserve">. </w:t>
      </w:r>
      <w:r w:rsidR="00A619E9" w:rsidRPr="00C461E9">
        <w:rPr>
          <w:rFonts w:ascii="Times New Roman" w:hAnsi="Times New Roman" w:cs="Times New Roman"/>
          <w:sz w:val="24"/>
          <w:szCs w:val="24"/>
        </w:rPr>
        <w:t>(</w:t>
      </w:r>
      <w:r w:rsidR="00937C66" w:rsidRPr="00C461E9">
        <w:rPr>
          <w:rFonts w:ascii="Times New Roman" w:hAnsi="Times New Roman" w:cs="Times New Roman"/>
          <w:sz w:val="24"/>
          <w:szCs w:val="24"/>
        </w:rPr>
        <w:t>DfE/</w:t>
      </w:r>
      <w:proofErr w:type="spellStart"/>
      <w:r w:rsidR="00937C66" w:rsidRPr="00C461E9">
        <w:rPr>
          <w:rFonts w:ascii="Times New Roman" w:hAnsi="Times New Roman" w:cs="Times New Roman"/>
          <w:sz w:val="24"/>
          <w:szCs w:val="24"/>
        </w:rPr>
        <w:t>Do</w:t>
      </w:r>
      <w:r w:rsidR="00BF6E63" w:rsidRPr="00C461E9">
        <w:rPr>
          <w:rFonts w:ascii="Times New Roman" w:hAnsi="Times New Roman" w:cs="Times New Roman"/>
          <w:sz w:val="24"/>
          <w:szCs w:val="24"/>
        </w:rPr>
        <w:t>H</w:t>
      </w:r>
      <w:proofErr w:type="spellEnd"/>
      <w:r w:rsidR="00BF6E63" w:rsidRPr="00C461E9">
        <w:rPr>
          <w:rFonts w:ascii="Times New Roman" w:hAnsi="Times New Roman" w:cs="Times New Roman"/>
          <w:sz w:val="24"/>
          <w:szCs w:val="24"/>
        </w:rPr>
        <w:t xml:space="preserve">, 2015; </w:t>
      </w:r>
      <w:r w:rsidR="00A619E9" w:rsidRPr="00C461E9">
        <w:rPr>
          <w:rFonts w:ascii="Times New Roman" w:hAnsi="Times New Roman" w:cs="Times New Roman"/>
          <w:sz w:val="24"/>
          <w:szCs w:val="24"/>
        </w:rPr>
        <w:t>White &amp; Rae, 2016)</w:t>
      </w:r>
      <w:r w:rsidR="00165E78" w:rsidRPr="00C461E9">
        <w:rPr>
          <w:rFonts w:ascii="Times New Roman" w:hAnsi="Times New Roman" w:cs="Times New Roman"/>
          <w:sz w:val="24"/>
          <w:szCs w:val="24"/>
        </w:rPr>
        <w:t>.</w:t>
      </w:r>
    </w:p>
    <w:p w14:paraId="124B710D" w14:textId="189A7390" w:rsidR="00B71C42" w:rsidRPr="00C461E9" w:rsidRDefault="00417716" w:rsidP="1DC60408">
      <w:pPr>
        <w:spacing w:line="480" w:lineRule="auto"/>
        <w:ind w:firstLine="720"/>
        <w:rPr>
          <w:rFonts w:ascii="Times New Roman" w:hAnsi="Times New Roman" w:cs="Times New Roman"/>
          <w:sz w:val="24"/>
          <w:szCs w:val="24"/>
        </w:rPr>
      </w:pPr>
      <w:r w:rsidRPr="00C461E9">
        <w:rPr>
          <w:rFonts w:ascii="Times New Roman" w:hAnsi="Times New Roman" w:cs="Times New Roman"/>
          <w:sz w:val="24"/>
          <w:szCs w:val="24"/>
        </w:rPr>
        <w:t>Despite these</w:t>
      </w:r>
      <w:r w:rsidR="004826D3" w:rsidRPr="00C461E9">
        <w:rPr>
          <w:rFonts w:ascii="Times New Roman" w:hAnsi="Times New Roman" w:cs="Times New Roman"/>
          <w:sz w:val="24"/>
          <w:szCs w:val="24"/>
        </w:rPr>
        <w:t xml:space="preserve"> legal requirement</w:t>
      </w:r>
      <w:r w:rsidRPr="00C461E9">
        <w:rPr>
          <w:rFonts w:ascii="Times New Roman" w:hAnsi="Times New Roman" w:cs="Times New Roman"/>
          <w:sz w:val="24"/>
          <w:szCs w:val="24"/>
        </w:rPr>
        <w:t>s</w:t>
      </w:r>
      <w:r w:rsidR="004826D3" w:rsidRPr="00C461E9">
        <w:rPr>
          <w:rFonts w:ascii="Times New Roman" w:hAnsi="Times New Roman" w:cs="Times New Roman"/>
          <w:sz w:val="24"/>
          <w:szCs w:val="24"/>
        </w:rPr>
        <w:t xml:space="preserve">, </w:t>
      </w:r>
      <w:r w:rsidR="001F29CD" w:rsidRPr="00C461E9">
        <w:rPr>
          <w:rFonts w:ascii="Times New Roman" w:hAnsi="Times New Roman" w:cs="Times New Roman"/>
          <w:sz w:val="24"/>
          <w:szCs w:val="24"/>
        </w:rPr>
        <w:t>Palikara et al. (2018) fo</w:t>
      </w:r>
      <w:r w:rsidR="00E90A7B" w:rsidRPr="00C461E9">
        <w:rPr>
          <w:rFonts w:ascii="Times New Roman" w:hAnsi="Times New Roman" w:cs="Times New Roman"/>
          <w:sz w:val="24"/>
          <w:szCs w:val="24"/>
        </w:rPr>
        <w:t>und that only 31 of the 184 EHCP</w:t>
      </w:r>
      <w:r w:rsidR="001F29CD" w:rsidRPr="00C461E9">
        <w:rPr>
          <w:rFonts w:ascii="Times New Roman" w:hAnsi="Times New Roman" w:cs="Times New Roman"/>
          <w:sz w:val="24"/>
          <w:szCs w:val="24"/>
        </w:rPr>
        <w:t xml:space="preserve">s </w:t>
      </w:r>
      <w:r w:rsidR="00B153C7" w:rsidRPr="00C461E9">
        <w:rPr>
          <w:rFonts w:ascii="Times New Roman" w:hAnsi="Times New Roman" w:cs="Times New Roman"/>
          <w:sz w:val="24"/>
          <w:szCs w:val="24"/>
        </w:rPr>
        <w:t xml:space="preserve">they </w:t>
      </w:r>
      <w:r w:rsidR="001F29CD" w:rsidRPr="00C461E9">
        <w:rPr>
          <w:rFonts w:ascii="Times New Roman" w:hAnsi="Times New Roman" w:cs="Times New Roman"/>
          <w:sz w:val="24"/>
          <w:szCs w:val="24"/>
        </w:rPr>
        <w:t xml:space="preserve">analysed reported </w:t>
      </w:r>
      <w:r w:rsidR="00DD434F" w:rsidRPr="00C461E9">
        <w:rPr>
          <w:rFonts w:ascii="Times New Roman" w:hAnsi="Times New Roman" w:cs="Times New Roman"/>
          <w:sz w:val="24"/>
          <w:szCs w:val="24"/>
        </w:rPr>
        <w:t xml:space="preserve">how </w:t>
      </w:r>
      <w:r w:rsidR="001F29CD" w:rsidRPr="00C461E9">
        <w:rPr>
          <w:rFonts w:ascii="Times New Roman" w:hAnsi="Times New Roman" w:cs="Times New Roman"/>
          <w:sz w:val="24"/>
          <w:szCs w:val="24"/>
        </w:rPr>
        <w:t xml:space="preserve">the voice of the child </w:t>
      </w:r>
      <w:r w:rsidR="00B153C7" w:rsidRPr="00C461E9">
        <w:rPr>
          <w:rFonts w:ascii="Times New Roman" w:hAnsi="Times New Roman" w:cs="Times New Roman"/>
          <w:sz w:val="24"/>
          <w:szCs w:val="24"/>
        </w:rPr>
        <w:t xml:space="preserve">was </w:t>
      </w:r>
      <w:r w:rsidR="1D77B450" w:rsidRPr="00C461E9">
        <w:rPr>
          <w:rFonts w:ascii="Times New Roman" w:hAnsi="Times New Roman" w:cs="Times New Roman"/>
          <w:sz w:val="24"/>
          <w:szCs w:val="24"/>
        </w:rPr>
        <w:t>sought</w:t>
      </w:r>
      <w:r w:rsidR="4A9308D6" w:rsidRPr="00C461E9">
        <w:rPr>
          <w:rFonts w:ascii="Times New Roman" w:hAnsi="Times New Roman" w:cs="Times New Roman"/>
          <w:sz w:val="24"/>
          <w:szCs w:val="24"/>
        </w:rPr>
        <w:t>. Additionally,</w:t>
      </w:r>
      <w:r w:rsidR="00B153C7" w:rsidRPr="00C461E9">
        <w:rPr>
          <w:rFonts w:ascii="Times New Roman" w:hAnsi="Times New Roman" w:cs="Times New Roman"/>
          <w:sz w:val="24"/>
          <w:szCs w:val="24"/>
        </w:rPr>
        <w:t xml:space="preserve"> </w:t>
      </w:r>
      <w:r w:rsidR="001F29CD" w:rsidRPr="00C461E9">
        <w:rPr>
          <w:rFonts w:ascii="Times New Roman" w:hAnsi="Times New Roman" w:cs="Times New Roman"/>
          <w:sz w:val="24"/>
          <w:szCs w:val="24"/>
        </w:rPr>
        <w:t>many</w:t>
      </w:r>
      <w:r w:rsidR="58C4CD14" w:rsidRPr="00C461E9">
        <w:rPr>
          <w:rFonts w:ascii="Times New Roman" w:hAnsi="Times New Roman" w:cs="Times New Roman"/>
          <w:sz w:val="24"/>
          <w:szCs w:val="24"/>
        </w:rPr>
        <w:t xml:space="preserve"> EHCPs</w:t>
      </w:r>
      <w:r w:rsidR="001F29CD" w:rsidRPr="00C461E9">
        <w:rPr>
          <w:rFonts w:ascii="Times New Roman" w:hAnsi="Times New Roman" w:cs="Times New Roman"/>
          <w:sz w:val="24"/>
          <w:szCs w:val="24"/>
        </w:rPr>
        <w:t xml:space="preserve"> contained first-person discourse</w:t>
      </w:r>
      <w:r w:rsidR="00DD434F" w:rsidRPr="00C461E9">
        <w:rPr>
          <w:rFonts w:ascii="Times New Roman" w:hAnsi="Times New Roman" w:cs="Times New Roman"/>
          <w:sz w:val="24"/>
          <w:szCs w:val="24"/>
        </w:rPr>
        <w:t xml:space="preserve"> which was deemed too complex for the children to have conveyed based on their language abilities, suggesting that </w:t>
      </w:r>
      <w:r w:rsidR="001F29CD" w:rsidRPr="00C461E9">
        <w:rPr>
          <w:rFonts w:ascii="Times New Roman" w:hAnsi="Times New Roman" w:cs="Times New Roman"/>
          <w:sz w:val="24"/>
          <w:szCs w:val="24"/>
        </w:rPr>
        <w:t xml:space="preserve">the voice of the child </w:t>
      </w:r>
      <w:r w:rsidR="00D96B9D" w:rsidRPr="00C461E9">
        <w:rPr>
          <w:rFonts w:ascii="Times New Roman" w:hAnsi="Times New Roman" w:cs="Times New Roman"/>
          <w:sz w:val="24"/>
          <w:szCs w:val="24"/>
        </w:rPr>
        <w:t>may not</w:t>
      </w:r>
      <w:r w:rsidR="00583328" w:rsidRPr="00C461E9">
        <w:rPr>
          <w:rFonts w:ascii="Times New Roman" w:hAnsi="Times New Roman" w:cs="Times New Roman"/>
          <w:sz w:val="24"/>
          <w:szCs w:val="24"/>
        </w:rPr>
        <w:t xml:space="preserve"> have</w:t>
      </w:r>
      <w:r w:rsidR="001F29CD" w:rsidRPr="00C461E9">
        <w:rPr>
          <w:rFonts w:ascii="Times New Roman" w:hAnsi="Times New Roman" w:cs="Times New Roman"/>
          <w:sz w:val="24"/>
          <w:szCs w:val="24"/>
        </w:rPr>
        <w:t xml:space="preserve"> been directly obtained. </w:t>
      </w:r>
      <w:r w:rsidR="00250068" w:rsidRPr="00C461E9">
        <w:rPr>
          <w:rFonts w:ascii="Times New Roman" w:hAnsi="Times New Roman" w:cs="Times New Roman"/>
          <w:sz w:val="24"/>
          <w:szCs w:val="24"/>
        </w:rPr>
        <w:t>Although Pa</w:t>
      </w:r>
      <w:r w:rsidR="00583328" w:rsidRPr="00C461E9">
        <w:rPr>
          <w:rFonts w:ascii="Times New Roman" w:hAnsi="Times New Roman" w:cs="Times New Roman"/>
          <w:sz w:val="24"/>
          <w:szCs w:val="24"/>
        </w:rPr>
        <w:t>l</w:t>
      </w:r>
      <w:r w:rsidR="00250068" w:rsidRPr="00C461E9">
        <w:rPr>
          <w:rFonts w:ascii="Times New Roman" w:hAnsi="Times New Roman" w:cs="Times New Roman"/>
          <w:sz w:val="24"/>
          <w:szCs w:val="24"/>
        </w:rPr>
        <w:t xml:space="preserve">ikara et al. (2018) do not report how many of </w:t>
      </w:r>
      <w:r w:rsidR="00250068" w:rsidRPr="00C461E9">
        <w:rPr>
          <w:rFonts w:ascii="Times New Roman" w:hAnsi="Times New Roman" w:cs="Times New Roman"/>
          <w:sz w:val="24"/>
          <w:szCs w:val="24"/>
        </w:rPr>
        <w:lastRenderedPageBreak/>
        <w:t xml:space="preserve">the EHCPs they analysed were for autistic children, </w:t>
      </w:r>
      <w:r w:rsidR="00A210EA" w:rsidRPr="00C461E9">
        <w:rPr>
          <w:rFonts w:ascii="Times New Roman" w:hAnsi="Times New Roman" w:cs="Times New Roman"/>
          <w:sz w:val="24"/>
          <w:szCs w:val="24"/>
        </w:rPr>
        <w:t>it was likely a significant proportion</w:t>
      </w:r>
      <w:r w:rsidR="00583328" w:rsidRPr="00C461E9">
        <w:rPr>
          <w:rFonts w:ascii="Times New Roman" w:hAnsi="Times New Roman" w:cs="Times New Roman"/>
          <w:sz w:val="24"/>
          <w:szCs w:val="24"/>
        </w:rPr>
        <w:t xml:space="preserve"> since </w:t>
      </w:r>
      <w:r w:rsidR="002D72BF" w:rsidRPr="00C461E9">
        <w:rPr>
          <w:rFonts w:ascii="Times New Roman" w:hAnsi="Times New Roman" w:cs="Times New Roman"/>
          <w:sz w:val="24"/>
          <w:szCs w:val="24"/>
        </w:rPr>
        <w:t xml:space="preserve">the </w:t>
      </w:r>
      <w:r w:rsidR="00A210EA" w:rsidRPr="00C461E9">
        <w:rPr>
          <w:rFonts w:ascii="Times New Roman" w:hAnsi="Times New Roman" w:cs="Times New Roman"/>
          <w:sz w:val="24"/>
          <w:szCs w:val="24"/>
        </w:rPr>
        <w:t>primary need</w:t>
      </w:r>
      <w:r w:rsidR="4407A5F9" w:rsidRPr="00C461E9">
        <w:rPr>
          <w:rFonts w:ascii="Times New Roman" w:hAnsi="Times New Roman" w:cs="Times New Roman"/>
          <w:sz w:val="24"/>
          <w:szCs w:val="24"/>
        </w:rPr>
        <w:t xml:space="preserve"> of children stated</w:t>
      </w:r>
      <w:r w:rsidR="00A91187" w:rsidRPr="00C461E9">
        <w:rPr>
          <w:rFonts w:ascii="Times New Roman" w:hAnsi="Times New Roman" w:cs="Times New Roman"/>
          <w:sz w:val="24"/>
          <w:szCs w:val="24"/>
        </w:rPr>
        <w:t xml:space="preserve"> for approximately 30% of EHCPs</w:t>
      </w:r>
      <w:r w:rsidR="00336382" w:rsidRPr="00C461E9">
        <w:rPr>
          <w:rFonts w:ascii="Times New Roman" w:hAnsi="Times New Roman" w:cs="Times New Roman"/>
          <w:sz w:val="24"/>
          <w:szCs w:val="24"/>
        </w:rPr>
        <w:t xml:space="preserve"> in England is</w:t>
      </w:r>
      <w:r w:rsidR="00A210EA" w:rsidRPr="00C461E9">
        <w:rPr>
          <w:rFonts w:ascii="Times New Roman" w:hAnsi="Times New Roman" w:cs="Times New Roman"/>
          <w:sz w:val="24"/>
          <w:szCs w:val="24"/>
        </w:rPr>
        <w:t xml:space="preserve"> </w:t>
      </w:r>
      <w:r w:rsidR="00278634" w:rsidRPr="00C461E9">
        <w:rPr>
          <w:rFonts w:ascii="Times New Roman" w:hAnsi="Times New Roman" w:cs="Times New Roman"/>
          <w:sz w:val="24"/>
          <w:szCs w:val="24"/>
        </w:rPr>
        <w:t>‘</w:t>
      </w:r>
      <w:r w:rsidR="00A210EA" w:rsidRPr="00C461E9">
        <w:rPr>
          <w:rFonts w:ascii="Times New Roman" w:hAnsi="Times New Roman" w:cs="Times New Roman"/>
          <w:sz w:val="24"/>
          <w:szCs w:val="24"/>
        </w:rPr>
        <w:t>autism spectrum conditions</w:t>
      </w:r>
      <w:r w:rsidR="0A7F09C0" w:rsidRPr="00C461E9">
        <w:rPr>
          <w:rFonts w:ascii="Times New Roman" w:hAnsi="Times New Roman" w:cs="Times New Roman"/>
          <w:sz w:val="24"/>
          <w:szCs w:val="24"/>
        </w:rPr>
        <w:t>’</w:t>
      </w:r>
      <w:r w:rsidR="00A210EA" w:rsidRPr="00C461E9">
        <w:rPr>
          <w:rFonts w:ascii="Times New Roman" w:hAnsi="Times New Roman" w:cs="Times New Roman"/>
          <w:sz w:val="24"/>
          <w:szCs w:val="24"/>
        </w:rPr>
        <w:t xml:space="preserve"> (</w:t>
      </w:r>
      <w:r w:rsidR="00A64053" w:rsidRPr="00C461E9">
        <w:rPr>
          <w:rFonts w:ascii="Times New Roman" w:hAnsi="Times New Roman" w:cs="Times New Roman"/>
          <w:sz w:val="24"/>
          <w:szCs w:val="24"/>
        </w:rPr>
        <w:t>DfE, 2019</w:t>
      </w:r>
      <w:r w:rsidR="00A210EA" w:rsidRPr="00C461E9">
        <w:rPr>
          <w:rFonts w:ascii="Times New Roman" w:hAnsi="Times New Roman" w:cs="Times New Roman"/>
          <w:sz w:val="24"/>
          <w:szCs w:val="24"/>
        </w:rPr>
        <w:t>).</w:t>
      </w:r>
      <w:r w:rsidR="009577F8" w:rsidRPr="00C461E9">
        <w:rPr>
          <w:rFonts w:ascii="Times New Roman" w:hAnsi="Times New Roman" w:cs="Times New Roman"/>
          <w:sz w:val="24"/>
          <w:szCs w:val="24"/>
        </w:rPr>
        <w:t xml:space="preserve"> </w:t>
      </w:r>
    </w:p>
    <w:p w14:paraId="2E9139E8" w14:textId="2EC7804D" w:rsidR="00D90904" w:rsidRPr="00C461E9" w:rsidRDefault="1810AC6B" w:rsidP="2997E755">
      <w:pPr>
        <w:spacing w:line="480" w:lineRule="auto"/>
        <w:rPr>
          <w:rFonts w:ascii="Times New Roman" w:hAnsi="Times New Roman" w:cs="Times New Roman"/>
          <w:b/>
          <w:bCs/>
          <w:i/>
          <w:iCs/>
          <w:sz w:val="24"/>
          <w:szCs w:val="24"/>
        </w:rPr>
      </w:pPr>
      <w:r w:rsidRPr="00C461E9">
        <w:rPr>
          <w:rFonts w:ascii="Times New Roman" w:hAnsi="Times New Roman" w:cs="Times New Roman"/>
          <w:b/>
          <w:bCs/>
          <w:i/>
          <w:iCs/>
          <w:sz w:val="24"/>
          <w:szCs w:val="24"/>
        </w:rPr>
        <w:t>The potential role of t</w:t>
      </w:r>
      <w:r w:rsidR="00D90904" w:rsidRPr="00C461E9">
        <w:rPr>
          <w:rFonts w:ascii="Times New Roman" w:hAnsi="Times New Roman" w:cs="Times New Roman"/>
          <w:b/>
          <w:bCs/>
          <w:i/>
          <w:iCs/>
          <w:sz w:val="24"/>
          <w:szCs w:val="24"/>
        </w:rPr>
        <w:t>echnology</w:t>
      </w:r>
      <w:r w:rsidR="3E08636C" w:rsidRPr="00C461E9">
        <w:rPr>
          <w:rFonts w:ascii="Times New Roman" w:hAnsi="Times New Roman" w:cs="Times New Roman"/>
          <w:b/>
          <w:bCs/>
          <w:i/>
          <w:iCs/>
          <w:sz w:val="24"/>
          <w:szCs w:val="24"/>
        </w:rPr>
        <w:t xml:space="preserve"> for enabling voice</w:t>
      </w:r>
    </w:p>
    <w:p w14:paraId="24969C03" w14:textId="2E8845BC" w:rsidR="00E92183" w:rsidRPr="00C461E9" w:rsidRDefault="00D90904" w:rsidP="22DB43F1">
      <w:pPr>
        <w:spacing w:line="480" w:lineRule="auto"/>
        <w:ind w:firstLine="720"/>
        <w:rPr>
          <w:rFonts w:ascii="Times New Roman" w:hAnsi="Times New Roman" w:cs="Times New Roman"/>
          <w:sz w:val="24"/>
          <w:szCs w:val="24"/>
        </w:rPr>
      </w:pPr>
      <w:r w:rsidRPr="00C461E9">
        <w:rPr>
          <w:rFonts w:ascii="Times New Roman" w:hAnsi="Times New Roman" w:cs="Times New Roman"/>
          <w:sz w:val="24"/>
          <w:szCs w:val="24"/>
        </w:rPr>
        <w:t>Technology, when used effectively, has</w:t>
      </w:r>
      <w:r w:rsidR="20992E39" w:rsidRPr="00C461E9">
        <w:rPr>
          <w:rFonts w:ascii="Times New Roman" w:hAnsi="Times New Roman" w:cs="Times New Roman"/>
          <w:sz w:val="24"/>
          <w:szCs w:val="24"/>
        </w:rPr>
        <w:t xml:space="preserve"> </w:t>
      </w:r>
      <w:r w:rsidR="003313E9" w:rsidRPr="00C461E9">
        <w:rPr>
          <w:rFonts w:ascii="Times New Roman" w:hAnsi="Times New Roman" w:cs="Times New Roman"/>
          <w:sz w:val="24"/>
          <w:szCs w:val="24"/>
        </w:rPr>
        <w:t>much potential</w:t>
      </w:r>
      <w:r w:rsidRPr="00C461E9">
        <w:rPr>
          <w:rFonts w:ascii="Times New Roman" w:hAnsi="Times New Roman" w:cs="Times New Roman"/>
          <w:sz w:val="24"/>
          <w:szCs w:val="24"/>
        </w:rPr>
        <w:t xml:space="preserve"> to both education generally </w:t>
      </w:r>
      <w:r w:rsidR="00412A5E" w:rsidRPr="00C461E9">
        <w:rPr>
          <w:rFonts w:ascii="Times New Roman" w:hAnsi="Times New Roman" w:cs="Times New Roman"/>
          <w:sz w:val="24"/>
          <w:szCs w:val="24"/>
        </w:rPr>
        <w:t xml:space="preserve">and </w:t>
      </w:r>
      <w:r w:rsidR="004E2F9F" w:rsidRPr="00C461E9">
        <w:rPr>
          <w:rFonts w:ascii="Times New Roman" w:hAnsi="Times New Roman" w:cs="Times New Roman"/>
          <w:sz w:val="24"/>
          <w:szCs w:val="24"/>
        </w:rPr>
        <w:t>for autistic people</w:t>
      </w:r>
      <w:r w:rsidR="00412A5E" w:rsidRPr="00C461E9">
        <w:rPr>
          <w:rFonts w:ascii="Times New Roman" w:hAnsi="Times New Roman" w:cs="Times New Roman"/>
          <w:sz w:val="24"/>
          <w:szCs w:val="24"/>
        </w:rPr>
        <w:t xml:space="preserve"> </w:t>
      </w:r>
      <w:r w:rsidR="00336382" w:rsidRPr="00C461E9">
        <w:rPr>
          <w:rFonts w:ascii="Times New Roman" w:hAnsi="Times New Roman" w:cs="Times New Roman"/>
          <w:sz w:val="24"/>
          <w:szCs w:val="24"/>
        </w:rPr>
        <w:t>specifically</w:t>
      </w:r>
      <w:r w:rsidR="00412A5E" w:rsidRPr="00C461E9">
        <w:rPr>
          <w:rFonts w:ascii="Times New Roman" w:hAnsi="Times New Roman" w:cs="Times New Roman"/>
          <w:sz w:val="24"/>
          <w:szCs w:val="24"/>
        </w:rPr>
        <w:t xml:space="preserve"> </w:t>
      </w:r>
      <w:r w:rsidRPr="00C461E9">
        <w:rPr>
          <w:rFonts w:ascii="Times New Roman" w:hAnsi="Times New Roman" w:cs="Times New Roman"/>
          <w:sz w:val="24"/>
          <w:szCs w:val="24"/>
        </w:rPr>
        <w:t>(</w:t>
      </w:r>
      <w:r w:rsidR="00134DA8" w:rsidRPr="00C461E9">
        <w:rPr>
          <w:rFonts w:ascii="Times New Roman" w:hAnsi="Times New Roman" w:cs="Times New Roman"/>
          <w:sz w:val="24"/>
          <w:szCs w:val="24"/>
        </w:rPr>
        <w:t>Bölte et al., 2010; Education</w:t>
      </w:r>
      <w:r w:rsidRPr="00C461E9">
        <w:rPr>
          <w:rFonts w:ascii="Times New Roman" w:hAnsi="Times New Roman" w:cs="Times New Roman"/>
          <w:sz w:val="24"/>
          <w:szCs w:val="24"/>
        </w:rPr>
        <w:t xml:space="preserve"> Endowment Foundation, 2019). However, </w:t>
      </w:r>
      <w:r w:rsidR="00E13B4E" w:rsidRPr="00C461E9">
        <w:rPr>
          <w:rFonts w:ascii="Times New Roman" w:hAnsi="Times New Roman" w:cs="Times New Roman"/>
          <w:sz w:val="24"/>
          <w:szCs w:val="24"/>
        </w:rPr>
        <w:t xml:space="preserve">as Parsons, Yuill et al. (2020) </w:t>
      </w:r>
      <w:r w:rsidRPr="00C461E9">
        <w:rPr>
          <w:rFonts w:ascii="Times New Roman" w:hAnsi="Times New Roman" w:cs="Times New Roman"/>
          <w:sz w:val="24"/>
          <w:szCs w:val="24"/>
        </w:rPr>
        <w:t>note, much of the literature</w:t>
      </w:r>
      <w:r w:rsidR="003313E9" w:rsidRPr="00C461E9">
        <w:rPr>
          <w:rFonts w:ascii="Times New Roman" w:hAnsi="Times New Roman" w:cs="Times New Roman"/>
          <w:sz w:val="24"/>
          <w:szCs w:val="24"/>
        </w:rPr>
        <w:t xml:space="preserve"> </w:t>
      </w:r>
      <w:r w:rsidR="0317CF77" w:rsidRPr="00C461E9">
        <w:rPr>
          <w:rFonts w:ascii="Times New Roman" w:hAnsi="Times New Roman" w:cs="Times New Roman"/>
          <w:sz w:val="24"/>
          <w:szCs w:val="24"/>
        </w:rPr>
        <w:t>tends</w:t>
      </w:r>
      <w:r w:rsidRPr="00C461E9">
        <w:rPr>
          <w:rFonts w:ascii="Times New Roman" w:hAnsi="Times New Roman" w:cs="Times New Roman"/>
          <w:sz w:val="24"/>
          <w:szCs w:val="24"/>
        </w:rPr>
        <w:t xml:space="preserve"> to focus on how technology can be used to reduce ‘core deficits’ related to</w:t>
      </w:r>
      <w:r w:rsidR="00336382" w:rsidRPr="00C461E9">
        <w:rPr>
          <w:rFonts w:ascii="Times New Roman" w:hAnsi="Times New Roman" w:cs="Times New Roman"/>
          <w:sz w:val="24"/>
          <w:szCs w:val="24"/>
        </w:rPr>
        <w:t xml:space="preserve"> the</w:t>
      </w:r>
      <w:r w:rsidRPr="00C461E9">
        <w:rPr>
          <w:rFonts w:ascii="Times New Roman" w:hAnsi="Times New Roman" w:cs="Times New Roman"/>
          <w:sz w:val="24"/>
          <w:szCs w:val="24"/>
        </w:rPr>
        <w:t xml:space="preserve"> autism diagnostic criteria (</w:t>
      </w:r>
      <w:r w:rsidR="00D26B54" w:rsidRPr="00C461E9">
        <w:rPr>
          <w:rFonts w:ascii="Times New Roman" w:hAnsi="Times New Roman" w:cs="Times New Roman"/>
          <w:sz w:val="24"/>
          <w:szCs w:val="24"/>
        </w:rPr>
        <w:t>e.g.</w:t>
      </w:r>
      <w:r w:rsidRPr="00C461E9">
        <w:rPr>
          <w:rFonts w:ascii="Times New Roman" w:hAnsi="Times New Roman" w:cs="Times New Roman"/>
          <w:sz w:val="24"/>
          <w:szCs w:val="24"/>
        </w:rPr>
        <w:t xml:space="preserve"> Boyd et al.</w:t>
      </w:r>
      <w:r w:rsidR="00D072DA" w:rsidRPr="00C461E9">
        <w:rPr>
          <w:rFonts w:ascii="Times New Roman" w:hAnsi="Times New Roman" w:cs="Times New Roman"/>
          <w:sz w:val="24"/>
          <w:szCs w:val="24"/>
        </w:rPr>
        <w:t>,</w:t>
      </w:r>
      <w:r w:rsidRPr="00C461E9">
        <w:rPr>
          <w:rFonts w:ascii="Times New Roman" w:hAnsi="Times New Roman" w:cs="Times New Roman"/>
          <w:sz w:val="24"/>
          <w:szCs w:val="24"/>
        </w:rPr>
        <w:t xml:space="preserve"> 2015) </w:t>
      </w:r>
      <w:r w:rsidR="007E3392" w:rsidRPr="00C461E9">
        <w:rPr>
          <w:rFonts w:ascii="Times New Roman" w:hAnsi="Times New Roman" w:cs="Times New Roman"/>
          <w:sz w:val="24"/>
          <w:szCs w:val="24"/>
        </w:rPr>
        <w:t>and there</w:t>
      </w:r>
      <w:r w:rsidRPr="00C461E9">
        <w:rPr>
          <w:rFonts w:ascii="Times New Roman" w:hAnsi="Times New Roman" w:cs="Times New Roman"/>
          <w:sz w:val="24"/>
          <w:szCs w:val="24"/>
        </w:rPr>
        <w:t xml:space="preserve"> is</w:t>
      </w:r>
      <w:r w:rsidR="187D961E" w:rsidRPr="00C461E9">
        <w:rPr>
          <w:rFonts w:ascii="Times New Roman" w:hAnsi="Times New Roman" w:cs="Times New Roman"/>
          <w:sz w:val="24"/>
          <w:szCs w:val="24"/>
        </w:rPr>
        <w:t xml:space="preserve"> a</w:t>
      </w:r>
      <w:r w:rsidRPr="00C461E9">
        <w:rPr>
          <w:rFonts w:ascii="Times New Roman" w:hAnsi="Times New Roman" w:cs="Times New Roman"/>
          <w:sz w:val="24"/>
          <w:szCs w:val="24"/>
        </w:rPr>
        <w:t xml:space="preserve"> need for research</w:t>
      </w:r>
      <w:r w:rsidR="20785E02" w:rsidRPr="00C461E9">
        <w:rPr>
          <w:rFonts w:ascii="Times New Roman" w:hAnsi="Times New Roman" w:cs="Times New Roman"/>
          <w:sz w:val="24"/>
          <w:szCs w:val="24"/>
        </w:rPr>
        <w:t xml:space="preserve"> to be</w:t>
      </w:r>
      <w:r w:rsidRPr="00C461E9">
        <w:rPr>
          <w:rFonts w:ascii="Times New Roman" w:hAnsi="Times New Roman" w:cs="Times New Roman"/>
          <w:sz w:val="24"/>
          <w:szCs w:val="24"/>
        </w:rPr>
        <w:t xml:space="preserve"> done ‘with’</w:t>
      </w:r>
      <w:r w:rsidR="00E92183" w:rsidRPr="00C461E9">
        <w:rPr>
          <w:rFonts w:ascii="Times New Roman" w:hAnsi="Times New Roman" w:cs="Times New Roman"/>
          <w:sz w:val="24"/>
          <w:szCs w:val="24"/>
        </w:rPr>
        <w:t>,</w:t>
      </w:r>
      <w:r w:rsidRPr="00C461E9">
        <w:rPr>
          <w:rFonts w:ascii="Times New Roman" w:hAnsi="Times New Roman" w:cs="Times New Roman"/>
          <w:sz w:val="24"/>
          <w:szCs w:val="24"/>
        </w:rPr>
        <w:t xml:space="preserve"> not ‘on’, autistic individuals</w:t>
      </w:r>
      <w:r w:rsidR="129B31DC" w:rsidRPr="00C461E9">
        <w:rPr>
          <w:rFonts w:ascii="Times New Roman" w:hAnsi="Times New Roman" w:cs="Times New Roman"/>
          <w:sz w:val="24"/>
          <w:szCs w:val="24"/>
        </w:rPr>
        <w:t>.</w:t>
      </w:r>
      <w:r w:rsidRPr="00C461E9">
        <w:rPr>
          <w:rFonts w:ascii="Times New Roman" w:hAnsi="Times New Roman" w:cs="Times New Roman"/>
          <w:sz w:val="24"/>
          <w:szCs w:val="24"/>
        </w:rPr>
        <w:t xml:space="preserve"> </w:t>
      </w:r>
      <w:r w:rsidR="00AA3700" w:rsidRPr="00C461E9">
        <w:rPr>
          <w:rFonts w:ascii="Times New Roman" w:hAnsi="Times New Roman" w:cs="Times New Roman"/>
          <w:sz w:val="24"/>
          <w:szCs w:val="24"/>
        </w:rPr>
        <w:t>Parsons, Yuill et al. (2020</w:t>
      </w:r>
      <w:r w:rsidR="00E92183" w:rsidRPr="00C461E9">
        <w:rPr>
          <w:rFonts w:ascii="Times New Roman" w:hAnsi="Times New Roman" w:cs="Times New Roman"/>
          <w:sz w:val="24"/>
          <w:szCs w:val="24"/>
        </w:rPr>
        <w:t xml:space="preserve">) conducted </w:t>
      </w:r>
      <w:r w:rsidRPr="00C461E9">
        <w:rPr>
          <w:rFonts w:ascii="Times New Roman" w:hAnsi="Times New Roman" w:cs="Times New Roman"/>
          <w:sz w:val="24"/>
          <w:szCs w:val="24"/>
        </w:rPr>
        <w:t xml:space="preserve">seminars with over 240 participants, including autistic people, families, teachers, and academics, </w:t>
      </w:r>
      <w:r w:rsidR="25A42218" w:rsidRPr="00C461E9">
        <w:rPr>
          <w:rFonts w:ascii="Times New Roman" w:hAnsi="Times New Roman" w:cs="Times New Roman"/>
          <w:sz w:val="24"/>
          <w:szCs w:val="24"/>
        </w:rPr>
        <w:t>and concluded that</w:t>
      </w:r>
      <w:r w:rsidR="00E92183" w:rsidRPr="00C461E9">
        <w:rPr>
          <w:rFonts w:ascii="Times New Roman" w:hAnsi="Times New Roman" w:cs="Times New Roman"/>
          <w:sz w:val="24"/>
          <w:szCs w:val="24"/>
        </w:rPr>
        <w:t xml:space="preserve"> research into</w:t>
      </w:r>
      <w:r w:rsidRPr="00C461E9">
        <w:rPr>
          <w:rFonts w:ascii="Times New Roman" w:hAnsi="Times New Roman" w:cs="Times New Roman"/>
          <w:sz w:val="24"/>
          <w:szCs w:val="24"/>
        </w:rPr>
        <w:t xml:space="preserve"> autism and technology </w:t>
      </w:r>
      <w:r w:rsidR="0F23C4A4" w:rsidRPr="00C461E9">
        <w:rPr>
          <w:rFonts w:ascii="Times New Roman" w:hAnsi="Times New Roman" w:cs="Times New Roman"/>
          <w:sz w:val="24"/>
          <w:szCs w:val="24"/>
        </w:rPr>
        <w:t>should</w:t>
      </w:r>
      <w:r w:rsidRPr="00C461E9">
        <w:rPr>
          <w:rFonts w:ascii="Times New Roman" w:hAnsi="Times New Roman" w:cs="Times New Roman"/>
          <w:sz w:val="24"/>
          <w:szCs w:val="24"/>
        </w:rPr>
        <w:t xml:space="preserve"> </w:t>
      </w:r>
      <w:r w:rsidR="007E3392" w:rsidRPr="00C461E9">
        <w:rPr>
          <w:rFonts w:ascii="Times New Roman" w:hAnsi="Times New Roman" w:cs="Times New Roman"/>
          <w:sz w:val="24"/>
          <w:szCs w:val="24"/>
        </w:rPr>
        <w:t>adopt more</w:t>
      </w:r>
      <w:r w:rsidRPr="00C461E9">
        <w:rPr>
          <w:rFonts w:ascii="Times New Roman" w:hAnsi="Times New Roman" w:cs="Times New Roman"/>
          <w:sz w:val="24"/>
          <w:szCs w:val="24"/>
        </w:rPr>
        <w:t xml:space="preserve"> participatory approach</w:t>
      </w:r>
      <w:r w:rsidR="5C87DDCD" w:rsidRPr="00C461E9">
        <w:rPr>
          <w:rFonts w:ascii="Times New Roman" w:hAnsi="Times New Roman" w:cs="Times New Roman"/>
          <w:sz w:val="24"/>
          <w:szCs w:val="24"/>
        </w:rPr>
        <w:t>es</w:t>
      </w:r>
      <w:r w:rsidRPr="00C461E9">
        <w:rPr>
          <w:rFonts w:ascii="Times New Roman" w:hAnsi="Times New Roman" w:cs="Times New Roman"/>
          <w:sz w:val="24"/>
          <w:szCs w:val="24"/>
        </w:rPr>
        <w:t xml:space="preserve">, such that research questions </w:t>
      </w:r>
      <w:r w:rsidR="3289AFF0" w:rsidRPr="00C461E9">
        <w:rPr>
          <w:rFonts w:ascii="Times New Roman" w:hAnsi="Times New Roman" w:cs="Times New Roman"/>
          <w:sz w:val="24"/>
          <w:szCs w:val="24"/>
        </w:rPr>
        <w:t>are</w:t>
      </w:r>
      <w:r w:rsidRPr="00C461E9">
        <w:rPr>
          <w:rFonts w:ascii="Times New Roman" w:hAnsi="Times New Roman" w:cs="Times New Roman"/>
          <w:sz w:val="24"/>
          <w:szCs w:val="24"/>
        </w:rPr>
        <w:t xml:space="preserve"> developed from the needs</w:t>
      </w:r>
      <w:r w:rsidR="29F26D33" w:rsidRPr="00C461E9">
        <w:rPr>
          <w:rFonts w:ascii="Times New Roman" w:hAnsi="Times New Roman" w:cs="Times New Roman"/>
          <w:sz w:val="24"/>
          <w:szCs w:val="24"/>
        </w:rPr>
        <w:t xml:space="preserve"> and preferences</w:t>
      </w:r>
      <w:r w:rsidRPr="00C461E9">
        <w:rPr>
          <w:rFonts w:ascii="Times New Roman" w:hAnsi="Times New Roman" w:cs="Times New Roman"/>
          <w:sz w:val="24"/>
          <w:szCs w:val="24"/>
        </w:rPr>
        <w:t xml:space="preserve"> of autistic people, their families and other stakeholders</w:t>
      </w:r>
      <w:r w:rsidR="00D85618" w:rsidRPr="00C461E9">
        <w:rPr>
          <w:rFonts w:ascii="Times New Roman" w:hAnsi="Times New Roman" w:cs="Times New Roman"/>
          <w:sz w:val="24"/>
          <w:szCs w:val="24"/>
        </w:rPr>
        <w:t>, in order to have a more direct impact on practice</w:t>
      </w:r>
      <w:r w:rsidRPr="00C461E9">
        <w:rPr>
          <w:rFonts w:ascii="Times New Roman" w:hAnsi="Times New Roman" w:cs="Times New Roman"/>
          <w:sz w:val="24"/>
          <w:szCs w:val="24"/>
        </w:rPr>
        <w:t xml:space="preserve">. </w:t>
      </w:r>
      <w:r w:rsidR="41DB936A" w:rsidRPr="00C461E9">
        <w:rPr>
          <w:rFonts w:ascii="Times New Roman" w:hAnsi="Times New Roman" w:cs="Times New Roman"/>
          <w:sz w:val="24"/>
          <w:szCs w:val="24"/>
        </w:rPr>
        <w:t>Moreover, there were strong findings that technologies can support a shift in focus away from</w:t>
      </w:r>
      <w:r w:rsidR="00D4A038" w:rsidRPr="00C461E9">
        <w:rPr>
          <w:rFonts w:ascii="Times New Roman" w:hAnsi="Times New Roman" w:cs="Times New Roman"/>
          <w:sz w:val="24"/>
          <w:szCs w:val="24"/>
        </w:rPr>
        <w:t xml:space="preserve"> the</w:t>
      </w:r>
      <w:r w:rsidR="41DB936A" w:rsidRPr="00C461E9">
        <w:rPr>
          <w:rFonts w:ascii="Times New Roman" w:hAnsi="Times New Roman" w:cs="Times New Roman"/>
          <w:sz w:val="24"/>
          <w:szCs w:val="24"/>
        </w:rPr>
        <w:t xml:space="preserve"> so-called deficits</w:t>
      </w:r>
      <w:r w:rsidR="1DCA17A6" w:rsidRPr="00C461E9">
        <w:rPr>
          <w:rFonts w:ascii="Times New Roman" w:hAnsi="Times New Roman" w:cs="Times New Roman"/>
          <w:sz w:val="24"/>
          <w:szCs w:val="24"/>
        </w:rPr>
        <w:t xml:space="preserve"> of autism</w:t>
      </w:r>
      <w:r w:rsidR="41DB936A" w:rsidRPr="00C461E9">
        <w:rPr>
          <w:rFonts w:ascii="Times New Roman" w:hAnsi="Times New Roman" w:cs="Times New Roman"/>
          <w:sz w:val="24"/>
          <w:szCs w:val="24"/>
        </w:rPr>
        <w:t xml:space="preserve"> and towards strengths and talents</w:t>
      </w:r>
      <w:r w:rsidR="0E04F739" w:rsidRPr="00C461E9">
        <w:rPr>
          <w:rFonts w:ascii="Times New Roman" w:hAnsi="Times New Roman" w:cs="Times New Roman"/>
          <w:sz w:val="24"/>
          <w:szCs w:val="24"/>
        </w:rPr>
        <w:t xml:space="preserve"> instead</w:t>
      </w:r>
      <w:r w:rsidR="41DB936A" w:rsidRPr="00C461E9">
        <w:rPr>
          <w:rFonts w:ascii="Times New Roman" w:hAnsi="Times New Roman" w:cs="Times New Roman"/>
          <w:sz w:val="24"/>
          <w:szCs w:val="24"/>
        </w:rPr>
        <w:t>.</w:t>
      </w:r>
      <w:r w:rsidR="210F2741" w:rsidRPr="00C461E9">
        <w:rPr>
          <w:rFonts w:ascii="Times New Roman" w:hAnsi="Times New Roman" w:cs="Times New Roman"/>
          <w:sz w:val="24"/>
          <w:szCs w:val="24"/>
        </w:rPr>
        <w:t xml:space="preserve"> Technologies can aid communication and participation in a range of ways, </w:t>
      </w:r>
      <w:r w:rsidRPr="00C461E9">
        <w:rPr>
          <w:rFonts w:ascii="Times New Roman" w:hAnsi="Times New Roman" w:cs="Times New Roman"/>
          <w:sz w:val="24"/>
          <w:szCs w:val="24"/>
        </w:rPr>
        <w:t>thereby facilitating</w:t>
      </w:r>
      <w:r w:rsidR="0EE3C859" w:rsidRPr="00C461E9">
        <w:rPr>
          <w:rFonts w:ascii="Times New Roman" w:hAnsi="Times New Roman" w:cs="Times New Roman"/>
          <w:sz w:val="24"/>
          <w:szCs w:val="24"/>
        </w:rPr>
        <w:t xml:space="preserve"> agency and decision-making</w:t>
      </w:r>
      <w:r w:rsidR="6F03AFEE" w:rsidRPr="00C461E9">
        <w:rPr>
          <w:rFonts w:ascii="Times New Roman" w:hAnsi="Times New Roman" w:cs="Times New Roman"/>
          <w:sz w:val="24"/>
          <w:szCs w:val="24"/>
        </w:rPr>
        <w:t xml:space="preserve"> (Parsons, Yuill et al., 2020)</w:t>
      </w:r>
      <w:r w:rsidR="0EE3C859" w:rsidRPr="00C461E9">
        <w:rPr>
          <w:rFonts w:ascii="Times New Roman" w:hAnsi="Times New Roman" w:cs="Times New Roman"/>
          <w:sz w:val="24"/>
          <w:szCs w:val="24"/>
        </w:rPr>
        <w:t xml:space="preserve">. </w:t>
      </w:r>
      <w:r w:rsidR="5D9EC1A7" w:rsidRPr="00C461E9">
        <w:rPr>
          <w:rFonts w:ascii="Times New Roman" w:hAnsi="Times New Roman" w:cs="Times New Roman"/>
          <w:sz w:val="24"/>
          <w:szCs w:val="24"/>
        </w:rPr>
        <w:t>The Digital Storytelling approach described next is an example of using technology to enable voice and participation for young autistic children.</w:t>
      </w:r>
    </w:p>
    <w:p w14:paraId="149095E9" w14:textId="114A187B" w:rsidR="00ED4092" w:rsidRPr="00C461E9" w:rsidRDefault="0009355C" w:rsidP="00882C20">
      <w:pPr>
        <w:spacing w:line="480" w:lineRule="auto"/>
        <w:rPr>
          <w:rFonts w:ascii="Times New Roman" w:hAnsi="Times New Roman" w:cs="Times New Roman"/>
          <w:b/>
          <w:sz w:val="24"/>
          <w:szCs w:val="24"/>
        </w:rPr>
      </w:pPr>
      <w:r w:rsidRPr="00C461E9">
        <w:rPr>
          <w:rFonts w:ascii="Times New Roman" w:hAnsi="Times New Roman" w:cs="Times New Roman"/>
          <w:b/>
          <w:sz w:val="24"/>
          <w:szCs w:val="24"/>
        </w:rPr>
        <w:t xml:space="preserve">Overview of Digital Stories </w:t>
      </w:r>
    </w:p>
    <w:p w14:paraId="0E1A28AC" w14:textId="36BF685D" w:rsidR="007E3392" w:rsidRPr="00C461E9" w:rsidRDefault="52A367A9" w:rsidP="00A157C9">
      <w:pPr>
        <w:spacing w:line="480" w:lineRule="auto"/>
        <w:ind w:firstLine="720"/>
        <w:rPr>
          <w:rFonts w:ascii="Times New Roman" w:hAnsi="Times New Roman" w:cs="Times New Roman"/>
          <w:sz w:val="24"/>
          <w:szCs w:val="24"/>
        </w:rPr>
      </w:pPr>
      <w:r w:rsidRPr="00C461E9">
        <w:rPr>
          <w:rFonts w:ascii="Times New Roman" w:hAnsi="Times New Roman" w:cs="Times New Roman"/>
          <w:sz w:val="24"/>
          <w:szCs w:val="24"/>
        </w:rPr>
        <w:t>‘</w:t>
      </w:r>
      <w:r w:rsidR="101BCF6D" w:rsidRPr="00C461E9">
        <w:rPr>
          <w:rFonts w:ascii="Times New Roman" w:hAnsi="Times New Roman" w:cs="Times New Roman"/>
          <w:sz w:val="24"/>
          <w:szCs w:val="24"/>
        </w:rPr>
        <w:t>I am…’ Digital Stories are short videos</w:t>
      </w:r>
      <w:r w:rsidR="28ACECFE" w:rsidRPr="00C461E9">
        <w:rPr>
          <w:rFonts w:ascii="Times New Roman" w:hAnsi="Times New Roman" w:cs="Times New Roman"/>
          <w:sz w:val="24"/>
          <w:szCs w:val="24"/>
        </w:rPr>
        <w:t xml:space="preserve"> (~ 5 minutes) </w:t>
      </w:r>
      <w:r w:rsidR="101BCF6D" w:rsidRPr="00C461E9">
        <w:rPr>
          <w:rFonts w:ascii="Times New Roman" w:hAnsi="Times New Roman" w:cs="Times New Roman"/>
          <w:sz w:val="24"/>
          <w:szCs w:val="24"/>
        </w:rPr>
        <w:t>designed to provide a holistic</w:t>
      </w:r>
      <w:r w:rsidR="00E02266" w:rsidRPr="00C461E9">
        <w:rPr>
          <w:rFonts w:ascii="Times New Roman" w:hAnsi="Times New Roman" w:cs="Times New Roman"/>
          <w:sz w:val="24"/>
          <w:szCs w:val="24"/>
        </w:rPr>
        <w:t xml:space="preserve"> (i.e., showing who a child is, including what they like and enjoy, beyond a list of difficulties)</w:t>
      </w:r>
      <w:r w:rsidR="101BCF6D" w:rsidRPr="00C461E9">
        <w:rPr>
          <w:rFonts w:ascii="Times New Roman" w:hAnsi="Times New Roman" w:cs="Times New Roman"/>
          <w:sz w:val="24"/>
          <w:szCs w:val="24"/>
        </w:rPr>
        <w:t>, strength</w:t>
      </w:r>
      <w:r w:rsidR="0458905D" w:rsidRPr="00C461E9">
        <w:rPr>
          <w:rFonts w:ascii="Times New Roman" w:hAnsi="Times New Roman" w:cs="Times New Roman"/>
          <w:sz w:val="24"/>
          <w:szCs w:val="24"/>
        </w:rPr>
        <w:t>s</w:t>
      </w:r>
      <w:r w:rsidR="101BCF6D" w:rsidRPr="00C461E9">
        <w:rPr>
          <w:rFonts w:ascii="Times New Roman" w:hAnsi="Times New Roman" w:cs="Times New Roman"/>
          <w:sz w:val="24"/>
          <w:szCs w:val="24"/>
        </w:rPr>
        <w:t xml:space="preserve">-based representation of </w:t>
      </w:r>
      <w:r w:rsidR="1305FD2B" w:rsidRPr="00C461E9">
        <w:rPr>
          <w:rFonts w:ascii="Times New Roman" w:hAnsi="Times New Roman" w:cs="Times New Roman"/>
          <w:sz w:val="24"/>
          <w:szCs w:val="24"/>
        </w:rPr>
        <w:t xml:space="preserve">children </w:t>
      </w:r>
      <w:r w:rsidR="101BCF6D" w:rsidRPr="00C461E9">
        <w:rPr>
          <w:rFonts w:ascii="Times New Roman" w:hAnsi="Times New Roman" w:cs="Times New Roman"/>
          <w:sz w:val="24"/>
          <w:szCs w:val="24"/>
        </w:rPr>
        <w:t>through enabling them to con</w:t>
      </w:r>
      <w:r w:rsidR="1D2B68D8" w:rsidRPr="00C461E9">
        <w:rPr>
          <w:rFonts w:ascii="Times New Roman" w:hAnsi="Times New Roman" w:cs="Times New Roman"/>
          <w:sz w:val="24"/>
          <w:szCs w:val="24"/>
        </w:rPr>
        <w:t>tribute their own perspectives</w:t>
      </w:r>
      <w:r w:rsidR="008803BC" w:rsidRPr="00C461E9">
        <w:rPr>
          <w:rFonts w:ascii="Times New Roman" w:hAnsi="Times New Roman" w:cs="Times New Roman"/>
          <w:sz w:val="24"/>
          <w:szCs w:val="24"/>
        </w:rPr>
        <w:t xml:space="preserve"> on their experiences without reliance on spoken words.</w:t>
      </w:r>
      <w:r w:rsidR="00E36A38" w:rsidRPr="00C461E9">
        <w:rPr>
          <w:rFonts w:ascii="Times New Roman" w:hAnsi="Times New Roman" w:cs="Times New Roman"/>
          <w:sz w:val="24"/>
          <w:szCs w:val="24"/>
        </w:rPr>
        <w:t xml:space="preserve">. </w:t>
      </w:r>
      <w:r w:rsidR="1D2B68D8" w:rsidRPr="00C461E9">
        <w:rPr>
          <w:rFonts w:ascii="Times New Roman" w:hAnsi="Times New Roman" w:cs="Times New Roman"/>
          <w:sz w:val="24"/>
          <w:szCs w:val="24"/>
        </w:rPr>
        <w:t xml:space="preserve">Digital Stories </w:t>
      </w:r>
      <w:r w:rsidR="008803BC" w:rsidRPr="00C461E9">
        <w:rPr>
          <w:rFonts w:ascii="Times New Roman" w:hAnsi="Times New Roman" w:cs="Times New Roman"/>
          <w:sz w:val="24"/>
          <w:szCs w:val="24"/>
        </w:rPr>
        <w:t>were</w:t>
      </w:r>
      <w:r w:rsidR="1D2B68D8" w:rsidRPr="00C461E9">
        <w:rPr>
          <w:rFonts w:ascii="Times New Roman" w:hAnsi="Times New Roman" w:cs="Times New Roman"/>
          <w:sz w:val="24"/>
          <w:szCs w:val="24"/>
        </w:rPr>
        <w:t xml:space="preserve"> </w:t>
      </w:r>
      <w:r w:rsidR="1D2B68D8" w:rsidRPr="00C461E9">
        <w:rPr>
          <w:rFonts w:ascii="Times New Roman" w:hAnsi="Times New Roman" w:cs="Times New Roman"/>
          <w:sz w:val="24"/>
          <w:szCs w:val="24"/>
        </w:rPr>
        <w:lastRenderedPageBreak/>
        <w:t>developed within a research-practice partnership (described below) and used to support educational transitions within a participatory research approach (</w:t>
      </w:r>
      <w:r w:rsidR="4ADFD717" w:rsidRPr="00C461E9">
        <w:rPr>
          <w:rFonts w:ascii="Times New Roman" w:hAnsi="Times New Roman" w:cs="Times New Roman"/>
          <w:sz w:val="24"/>
          <w:szCs w:val="24"/>
        </w:rPr>
        <w:t>Parsons, Kovshoff et al.</w:t>
      </w:r>
      <w:r w:rsidR="00C535CC" w:rsidRPr="00C461E9">
        <w:rPr>
          <w:rFonts w:ascii="Times New Roman" w:hAnsi="Times New Roman" w:cs="Times New Roman"/>
          <w:sz w:val="24"/>
          <w:szCs w:val="24"/>
        </w:rPr>
        <w:t>,</w:t>
      </w:r>
      <w:r w:rsidR="4ADFD717" w:rsidRPr="00C461E9">
        <w:rPr>
          <w:rFonts w:ascii="Times New Roman" w:hAnsi="Times New Roman" w:cs="Times New Roman"/>
          <w:sz w:val="24"/>
          <w:szCs w:val="24"/>
        </w:rPr>
        <w:t xml:space="preserve"> 2020</w:t>
      </w:r>
      <w:r w:rsidR="1D2B68D8" w:rsidRPr="00C461E9">
        <w:rPr>
          <w:rFonts w:ascii="Times New Roman" w:hAnsi="Times New Roman" w:cs="Times New Roman"/>
          <w:sz w:val="24"/>
          <w:szCs w:val="24"/>
        </w:rPr>
        <w:t>)</w:t>
      </w:r>
      <w:r w:rsidR="1D7BB975" w:rsidRPr="00C461E9">
        <w:rPr>
          <w:rFonts w:ascii="Times New Roman" w:hAnsi="Times New Roman" w:cs="Times New Roman"/>
          <w:sz w:val="24"/>
          <w:szCs w:val="24"/>
        </w:rPr>
        <w:t>. Digital Stories are designed to capture six core elements</w:t>
      </w:r>
      <w:r w:rsidR="0F875AE9" w:rsidRPr="00C461E9">
        <w:rPr>
          <w:rFonts w:ascii="Times New Roman" w:hAnsi="Times New Roman" w:cs="Times New Roman"/>
          <w:sz w:val="24"/>
          <w:szCs w:val="24"/>
        </w:rPr>
        <w:t xml:space="preserve"> of children’s experiences and identity</w:t>
      </w:r>
      <w:r w:rsidR="39A7FEE0" w:rsidRPr="00C461E9">
        <w:rPr>
          <w:rFonts w:ascii="Times New Roman" w:hAnsi="Times New Roman" w:cs="Times New Roman"/>
          <w:sz w:val="24"/>
          <w:szCs w:val="24"/>
        </w:rPr>
        <w:t>, based on the Froebelian principles of early childhood (The Froebel Trust</w:t>
      </w:r>
      <w:r w:rsidR="56D237C4" w:rsidRPr="00C461E9">
        <w:rPr>
          <w:rFonts w:ascii="Times New Roman" w:hAnsi="Times New Roman" w:cs="Times New Roman"/>
          <w:sz w:val="24"/>
          <w:szCs w:val="24"/>
        </w:rPr>
        <w:t xml:space="preserve">, not </w:t>
      </w:r>
      <w:proofErr w:type="spellStart"/>
      <w:r w:rsidR="56D237C4" w:rsidRPr="00C461E9">
        <w:rPr>
          <w:rFonts w:ascii="Times New Roman" w:hAnsi="Times New Roman" w:cs="Times New Roman"/>
          <w:sz w:val="24"/>
          <w:szCs w:val="24"/>
        </w:rPr>
        <w:t>dated</w:t>
      </w:r>
      <w:proofErr w:type="spellEnd"/>
      <w:r w:rsidR="56D237C4" w:rsidRPr="00C461E9">
        <w:rPr>
          <w:rFonts w:ascii="Times New Roman" w:hAnsi="Times New Roman" w:cs="Times New Roman"/>
          <w:sz w:val="24"/>
          <w:szCs w:val="24"/>
        </w:rPr>
        <w:t>)</w:t>
      </w:r>
      <w:r w:rsidR="0F875AE9" w:rsidRPr="00C461E9">
        <w:rPr>
          <w:rFonts w:ascii="Times New Roman" w:hAnsi="Times New Roman" w:cs="Times New Roman"/>
          <w:sz w:val="24"/>
          <w:szCs w:val="24"/>
        </w:rPr>
        <w:t>:</w:t>
      </w:r>
      <w:r w:rsidR="1D7BB975" w:rsidRPr="00C461E9">
        <w:rPr>
          <w:rFonts w:ascii="Times New Roman" w:hAnsi="Times New Roman" w:cs="Times New Roman"/>
          <w:sz w:val="24"/>
          <w:szCs w:val="24"/>
        </w:rPr>
        <w:t xml:space="preserve"> skills and capabilities; communication and expression</w:t>
      </w:r>
      <w:r w:rsidR="4EDE4819" w:rsidRPr="00C461E9">
        <w:rPr>
          <w:rFonts w:ascii="Times New Roman" w:hAnsi="Times New Roman" w:cs="Times New Roman"/>
          <w:sz w:val="24"/>
          <w:szCs w:val="24"/>
        </w:rPr>
        <w:t xml:space="preserve">; </w:t>
      </w:r>
      <w:r w:rsidR="16F99B62" w:rsidRPr="00C461E9">
        <w:rPr>
          <w:rFonts w:ascii="Times New Roman" w:hAnsi="Times New Roman" w:cs="Times New Roman"/>
          <w:sz w:val="24"/>
          <w:szCs w:val="24"/>
        </w:rPr>
        <w:t>spaces; people and interactions; independence and agency; objects and interests; and</w:t>
      </w:r>
      <w:r w:rsidR="2FBCA669" w:rsidRPr="00C461E9">
        <w:rPr>
          <w:rFonts w:ascii="Times New Roman" w:hAnsi="Times New Roman" w:cs="Times New Roman"/>
          <w:sz w:val="24"/>
          <w:szCs w:val="24"/>
        </w:rPr>
        <w:t xml:space="preserve"> </w:t>
      </w:r>
      <w:r w:rsidR="007E3392" w:rsidRPr="00C461E9">
        <w:rPr>
          <w:rFonts w:ascii="Times New Roman" w:hAnsi="Times New Roman" w:cs="Times New Roman"/>
          <w:sz w:val="24"/>
          <w:szCs w:val="24"/>
        </w:rPr>
        <w:t>support</w:t>
      </w:r>
      <w:r w:rsidR="008803BC" w:rsidRPr="00C461E9">
        <w:rPr>
          <w:rFonts w:ascii="Times New Roman" w:hAnsi="Times New Roman" w:cs="Times New Roman"/>
          <w:sz w:val="24"/>
          <w:szCs w:val="24"/>
        </w:rPr>
        <w:t xml:space="preserve"> needed</w:t>
      </w:r>
      <w:r w:rsidR="007E3392" w:rsidRPr="00C461E9">
        <w:rPr>
          <w:rFonts w:ascii="Times New Roman" w:hAnsi="Times New Roman" w:cs="Times New Roman"/>
          <w:sz w:val="24"/>
          <w:szCs w:val="24"/>
        </w:rPr>
        <w:t xml:space="preserve"> (</w:t>
      </w:r>
      <w:r w:rsidR="1502D479" w:rsidRPr="00C461E9">
        <w:rPr>
          <w:rFonts w:ascii="Times New Roman" w:hAnsi="Times New Roman" w:cs="Times New Roman"/>
          <w:sz w:val="24"/>
          <w:szCs w:val="24"/>
        </w:rPr>
        <w:t>Parsons, Ivil et al.</w:t>
      </w:r>
      <w:r w:rsidR="1521915C" w:rsidRPr="00C461E9">
        <w:rPr>
          <w:rFonts w:ascii="Times New Roman" w:hAnsi="Times New Roman" w:cs="Times New Roman"/>
          <w:sz w:val="24"/>
          <w:szCs w:val="24"/>
        </w:rPr>
        <w:t>,</w:t>
      </w:r>
      <w:r w:rsidR="1502D479" w:rsidRPr="00C461E9">
        <w:rPr>
          <w:rFonts w:ascii="Times New Roman" w:hAnsi="Times New Roman" w:cs="Times New Roman"/>
          <w:sz w:val="24"/>
          <w:szCs w:val="24"/>
        </w:rPr>
        <w:t xml:space="preserve"> </w:t>
      </w:r>
      <w:r w:rsidR="28ACECFE" w:rsidRPr="00C461E9">
        <w:rPr>
          <w:rFonts w:ascii="Times New Roman" w:hAnsi="Times New Roman" w:cs="Times New Roman"/>
          <w:sz w:val="24"/>
          <w:szCs w:val="24"/>
        </w:rPr>
        <w:t xml:space="preserve">2020). One of the distinctive </w:t>
      </w:r>
      <w:r w:rsidR="66BCBF18" w:rsidRPr="00C461E9">
        <w:rPr>
          <w:rFonts w:ascii="Times New Roman" w:hAnsi="Times New Roman" w:cs="Times New Roman"/>
          <w:sz w:val="24"/>
          <w:szCs w:val="24"/>
        </w:rPr>
        <w:t>and innovative</w:t>
      </w:r>
      <w:r w:rsidR="00E50EA5" w:rsidRPr="00C461E9">
        <w:rPr>
          <w:rFonts w:ascii="Times New Roman" w:hAnsi="Times New Roman" w:cs="Times New Roman"/>
          <w:sz w:val="24"/>
          <w:szCs w:val="24"/>
        </w:rPr>
        <w:t xml:space="preserve"> (i.e., novel)</w:t>
      </w:r>
      <w:r w:rsidR="66BCBF18" w:rsidRPr="00C461E9">
        <w:rPr>
          <w:rFonts w:ascii="Times New Roman" w:hAnsi="Times New Roman" w:cs="Times New Roman"/>
          <w:sz w:val="24"/>
          <w:szCs w:val="24"/>
        </w:rPr>
        <w:t xml:space="preserve"> </w:t>
      </w:r>
      <w:r w:rsidR="28ACECFE" w:rsidRPr="00C461E9">
        <w:rPr>
          <w:rFonts w:ascii="Times New Roman" w:hAnsi="Times New Roman" w:cs="Times New Roman"/>
          <w:sz w:val="24"/>
          <w:szCs w:val="24"/>
        </w:rPr>
        <w:t xml:space="preserve">features of </w:t>
      </w:r>
      <w:r w:rsidR="2C9C268F" w:rsidRPr="00C461E9">
        <w:rPr>
          <w:rFonts w:ascii="Times New Roman" w:hAnsi="Times New Roman" w:cs="Times New Roman"/>
          <w:sz w:val="24"/>
          <w:szCs w:val="24"/>
        </w:rPr>
        <w:t>Digital Stories</w:t>
      </w:r>
      <w:r w:rsidR="28ACECFE" w:rsidRPr="00C461E9">
        <w:rPr>
          <w:rFonts w:ascii="Times New Roman" w:hAnsi="Times New Roman" w:cs="Times New Roman"/>
          <w:sz w:val="24"/>
          <w:szCs w:val="24"/>
        </w:rPr>
        <w:t xml:space="preserve"> is the </w:t>
      </w:r>
      <w:r w:rsidR="66BCBF18" w:rsidRPr="00C461E9">
        <w:rPr>
          <w:rFonts w:ascii="Times New Roman" w:hAnsi="Times New Roman" w:cs="Times New Roman"/>
          <w:sz w:val="24"/>
          <w:szCs w:val="24"/>
        </w:rPr>
        <w:t>use</w:t>
      </w:r>
      <w:r w:rsidR="28ACECFE" w:rsidRPr="00C461E9">
        <w:rPr>
          <w:rFonts w:ascii="Times New Roman" w:hAnsi="Times New Roman" w:cs="Times New Roman"/>
          <w:sz w:val="24"/>
          <w:szCs w:val="24"/>
        </w:rPr>
        <w:t>, where possible and appropriate, of</w:t>
      </w:r>
      <w:r w:rsidR="5D72040E" w:rsidRPr="00C461E9">
        <w:rPr>
          <w:rFonts w:ascii="Times New Roman" w:hAnsi="Times New Roman" w:cs="Times New Roman"/>
          <w:sz w:val="24"/>
          <w:szCs w:val="24"/>
        </w:rPr>
        <w:t xml:space="preserve"> wearable cameras (‘</w:t>
      </w:r>
      <w:proofErr w:type="spellStart"/>
      <w:r w:rsidR="5D72040E" w:rsidRPr="00C461E9">
        <w:rPr>
          <w:rFonts w:ascii="Times New Roman" w:hAnsi="Times New Roman" w:cs="Times New Roman"/>
          <w:sz w:val="24"/>
          <w:szCs w:val="24"/>
        </w:rPr>
        <w:t>WearCams</w:t>
      </w:r>
      <w:proofErr w:type="spellEnd"/>
      <w:r w:rsidR="5D72040E" w:rsidRPr="00C461E9">
        <w:rPr>
          <w:rFonts w:ascii="Times New Roman" w:hAnsi="Times New Roman" w:cs="Times New Roman"/>
          <w:sz w:val="24"/>
          <w:szCs w:val="24"/>
        </w:rPr>
        <w:t xml:space="preserve">’) that can be attached to children’s clothing. The footage generated by </w:t>
      </w:r>
      <w:proofErr w:type="spellStart"/>
      <w:r w:rsidR="5D72040E" w:rsidRPr="00C461E9">
        <w:rPr>
          <w:rFonts w:ascii="Times New Roman" w:hAnsi="Times New Roman" w:cs="Times New Roman"/>
          <w:sz w:val="24"/>
          <w:szCs w:val="24"/>
        </w:rPr>
        <w:t>WearCams</w:t>
      </w:r>
      <w:proofErr w:type="spellEnd"/>
      <w:r w:rsidR="5D72040E" w:rsidRPr="00C461E9">
        <w:rPr>
          <w:rFonts w:ascii="Times New Roman" w:hAnsi="Times New Roman" w:cs="Times New Roman"/>
          <w:sz w:val="24"/>
          <w:szCs w:val="24"/>
        </w:rPr>
        <w:t xml:space="preserve"> can be particularly powerful in </w:t>
      </w:r>
      <w:r w:rsidR="66BCBF18" w:rsidRPr="00C461E9">
        <w:rPr>
          <w:rFonts w:ascii="Times New Roman" w:hAnsi="Times New Roman" w:cs="Times New Roman"/>
          <w:sz w:val="24"/>
          <w:szCs w:val="24"/>
        </w:rPr>
        <w:t>showing children’s</w:t>
      </w:r>
      <w:r w:rsidR="2DD933D7" w:rsidRPr="00C461E9">
        <w:rPr>
          <w:rFonts w:ascii="Times New Roman" w:hAnsi="Times New Roman" w:cs="Times New Roman"/>
          <w:sz w:val="24"/>
          <w:szCs w:val="24"/>
        </w:rPr>
        <w:t xml:space="preserve"> capabilities,</w:t>
      </w:r>
      <w:r w:rsidR="66BCBF18" w:rsidRPr="00C461E9">
        <w:rPr>
          <w:rFonts w:ascii="Times New Roman" w:hAnsi="Times New Roman" w:cs="Times New Roman"/>
          <w:sz w:val="24"/>
          <w:szCs w:val="24"/>
        </w:rPr>
        <w:t xml:space="preserve"> choices, interactions, and communication such as self-talk which may otherwise not be heard in busy nursery en</w:t>
      </w:r>
      <w:r w:rsidR="2C9C268F" w:rsidRPr="00C461E9">
        <w:rPr>
          <w:rFonts w:ascii="Times New Roman" w:hAnsi="Times New Roman" w:cs="Times New Roman"/>
          <w:sz w:val="24"/>
          <w:szCs w:val="24"/>
        </w:rPr>
        <w:t xml:space="preserve">vironments </w:t>
      </w:r>
      <w:r w:rsidR="34D83F2C" w:rsidRPr="00C461E9">
        <w:rPr>
          <w:rFonts w:ascii="Times New Roman" w:hAnsi="Times New Roman" w:cs="Times New Roman"/>
          <w:sz w:val="24"/>
          <w:szCs w:val="24"/>
        </w:rPr>
        <w:t>(Parsons, Ivil et al.</w:t>
      </w:r>
      <w:r w:rsidR="00D96B9D" w:rsidRPr="00C461E9">
        <w:rPr>
          <w:rFonts w:ascii="Times New Roman" w:hAnsi="Times New Roman" w:cs="Times New Roman"/>
          <w:sz w:val="24"/>
          <w:szCs w:val="24"/>
        </w:rPr>
        <w:t>,</w:t>
      </w:r>
      <w:r w:rsidR="34D83F2C" w:rsidRPr="00C461E9">
        <w:rPr>
          <w:rFonts w:ascii="Times New Roman" w:hAnsi="Times New Roman" w:cs="Times New Roman"/>
          <w:sz w:val="24"/>
          <w:szCs w:val="24"/>
        </w:rPr>
        <w:t xml:space="preserve"> 2020</w:t>
      </w:r>
      <w:r w:rsidR="66BCBF18" w:rsidRPr="00C461E9">
        <w:rPr>
          <w:rFonts w:ascii="Times New Roman" w:hAnsi="Times New Roman" w:cs="Times New Roman"/>
          <w:sz w:val="24"/>
          <w:szCs w:val="24"/>
        </w:rPr>
        <w:t>).</w:t>
      </w:r>
    </w:p>
    <w:p w14:paraId="68138CAD" w14:textId="10907422" w:rsidR="00C461E9" w:rsidRPr="00C461E9" w:rsidRDefault="00C461E9" w:rsidP="00C461E9">
      <w:pPr>
        <w:spacing w:line="480" w:lineRule="auto"/>
        <w:ind w:firstLine="720"/>
        <w:rPr>
          <w:rFonts w:ascii="Times New Roman" w:hAnsi="Times New Roman" w:cs="Times New Roman"/>
          <w:sz w:val="24"/>
          <w:szCs w:val="24"/>
        </w:rPr>
      </w:pPr>
      <w:r w:rsidRPr="00C461E9">
        <w:rPr>
          <w:rFonts w:ascii="Times New Roman" w:hAnsi="Times New Roman" w:cs="Times New Roman"/>
          <w:sz w:val="24"/>
          <w:szCs w:val="24"/>
        </w:rPr>
        <w:t>It is beyond the scope of this paper to provide a comprehensive overview of the process and mechanisms involved in developing Digital Stories; we instead refer the reader to previous publications where we have described this in detail (e.g., Parsons, Ivil et al., 2020; Parsons, Kovshoff et al, 2020), as well our website</w:t>
      </w:r>
      <w:r w:rsidRPr="00C461E9">
        <w:rPr>
          <w:rStyle w:val="FootnoteReference"/>
          <w:rFonts w:ascii="Times New Roman" w:hAnsi="Times New Roman" w:cs="Times New Roman"/>
          <w:sz w:val="24"/>
          <w:szCs w:val="24"/>
        </w:rPr>
        <w:footnoteReference w:id="3"/>
      </w:r>
      <w:r w:rsidRPr="00C461E9">
        <w:rPr>
          <w:rFonts w:ascii="Times New Roman" w:hAnsi="Times New Roman" w:cs="Times New Roman"/>
          <w:sz w:val="24"/>
          <w:szCs w:val="24"/>
        </w:rPr>
        <w:t>, where there is information about the process of making Digital Stories and examples that can be viewed.</w:t>
      </w:r>
    </w:p>
    <w:p w14:paraId="5FFD8B8B" w14:textId="6EAA2F6F" w:rsidR="0009355C" w:rsidRPr="00C461E9" w:rsidRDefault="00184AAE" w:rsidP="00882C20">
      <w:pPr>
        <w:spacing w:line="480" w:lineRule="auto"/>
        <w:rPr>
          <w:rFonts w:ascii="Times New Roman" w:hAnsi="Times New Roman" w:cs="Times New Roman"/>
          <w:sz w:val="24"/>
          <w:szCs w:val="24"/>
        </w:rPr>
      </w:pPr>
      <w:r w:rsidRPr="00C461E9">
        <w:rPr>
          <w:rFonts w:ascii="Times New Roman" w:hAnsi="Times New Roman" w:cs="Times New Roman"/>
          <w:b/>
          <w:sz w:val="24"/>
          <w:szCs w:val="24"/>
        </w:rPr>
        <w:t>Current study</w:t>
      </w:r>
    </w:p>
    <w:p w14:paraId="3582B5E5" w14:textId="459BA769" w:rsidR="008803BC" w:rsidRPr="00C461E9" w:rsidRDefault="32FA77B6" w:rsidP="65B606E2">
      <w:pPr>
        <w:spacing w:line="480" w:lineRule="auto"/>
        <w:ind w:firstLine="720"/>
        <w:rPr>
          <w:rFonts w:ascii="Times New Roman" w:hAnsi="Times New Roman" w:cs="Times New Roman"/>
          <w:sz w:val="24"/>
          <w:szCs w:val="24"/>
        </w:rPr>
      </w:pPr>
      <w:r w:rsidRPr="00C461E9">
        <w:rPr>
          <w:rFonts w:ascii="Times New Roman" w:hAnsi="Times New Roman" w:cs="Times New Roman"/>
          <w:sz w:val="24"/>
          <w:szCs w:val="24"/>
        </w:rPr>
        <w:t>T</w:t>
      </w:r>
      <w:r w:rsidR="2357752C" w:rsidRPr="00C461E9">
        <w:rPr>
          <w:rFonts w:ascii="Times New Roman" w:hAnsi="Times New Roman" w:cs="Times New Roman"/>
          <w:sz w:val="24"/>
          <w:szCs w:val="24"/>
        </w:rPr>
        <w:t>here is a need to better capture the voice</w:t>
      </w:r>
      <w:r w:rsidR="568AC004" w:rsidRPr="00C461E9">
        <w:rPr>
          <w:rFonts w:ascii="Times New Roman" w:hAnsi="Times New Roman" w:cs="Times New Roman"/>
          <w:sz w:val="24"/>
          <w:szCs w:val="24"/>
        </w:rPr>
        <w:t>s</w:t>
      </w:r>
      <w:r w:rsidR="2357752C" w:rsidRPr="00C461E9">
        <w:rPr>
          <w:rFonts w:ascii="Times New Roman" w:hAnsi="Times New Roman" w:cs="Times New Roman"/>
          <w:sz w:val="24"/>
          <w:szCs w:val="24"/>
        </w:rPr>
        <w:t xml:space="preserve"> of young autistic children in the</w:t>
      </w:r>
      <w:r w:rsidR="73821E6C" w:rsidRPr="00C461E9">
        <w:rPr>
          <w:rFonts w:ascii="Times New Roman" w:hAnsi="Times New Roman" w:cs="Times New Roman"/>
          <w:sz w:val="24"/>
          <w:szCs w:val="24"/>
        </w:rPr>
        <w:t>ir</w:t>
      </w:r>
      <w:r w:rsidR="2357752C" w:rsidRPr="00C461E9">
        <w:rPr>
          <w:rFonts w:ascii="Times New Roman" w:hAnsi="Times New Roman" w:cs="Times New Roman"/>
          <w:sz w:val="24"/>
          <w:szCs w:val="24"/>
        </w:rPr>
        <w:t xml:space="preserve"> transition from preschool to </w:t>
      </w:r>
      <w:r w:rsidR="10F67E09" w:rsidRPr="00C461E9">
        <w:rPr>
          <w:rFonts w:ascii="Times New Roman" w:hAnsi="Times New Roman" w:cs="Times New Roman"/>
          <w:sz w:val="24"/>
          <w:szCs w:val="24"/>
        </w:rPr>
        <w:t xml:space="preserve">primary </w:t>
      </w:r>
      <w:r w:rsidR="2357752C" w:rsidRPr="00C461E9">
        <w:rPr>
          <w:rFonts w:ascii="Times New Roman" w:hAnsi="Times New Roman" w:cs="Times New Roman"/>
          <w:sz w:val="24"/>
          <w:szCs w:val="24"/>
        </w:rPr>
        <w:t>school and</w:t>
      </w:r>
      <w:r w:rsidR="77CA5922" w:rsidRPr="00C461E9">
        <w:rPr>
          <w:rFonts w:ascii="Times New Roman" w:hAnsi="Times New Roman" w:cs="Times New Roman"/>
          <w:sz w:val="24"/>
          <w:szCs w:val="24"/>
        </w:rPr>
        <w:t xml:space="preserve"> their strengths and capabilities </w:t>
      </w:r>
      <w:r w:rsidR="25FF71AF" w:rsidRPr="00C461E9">
        <w:rPr>
          <w:rFonts w:ascii="Times New Roman" w:hAnsi="Times New Roman" w:cs="Times New Roman"/>
          <w:sz w:val="24"/>
          <w:szCs w:val="24"/>
        </w:rPr>
        <w:t>with</w:t>
      </w:r>
      <w:r w:rsidR="2357752C" w:rsidRPr="00C461E9">
        <w:rPr>
          <w:rFonts w:ascii="Times New Roman" w:hAnsi="Times New Roman" w:cs="Times New Roman"/>
          <w:sz w:val="24"/>
          <w:szCs w:val="24"/>
        </w:rPr>
        <w:t>in EHCPs</w:t>
      </w:r>
      <w:r w:rsidR="673D940C" w:rsidRPr="00C461E9">
        <w:rPr>
          <w:rFonts w:ascii="Times New Roman" w:hAnsi="Times New Roman" w:cs="Times New Roman"/>
          <w:sz w:val="24"/>
          <w:szCs w:val="24"/>
        </w:rPr>
        <w:t>.</w:t>
      </w:r>
      <w:r w:rsidR="2357752C" w:rsidRPr="00C461E9">
        <w:rPr>
          <w:rFonts w:ascii="Times New Roman" w:hAnsi="Times New Roman" w:cs="Times New Roman"/>
          <w:sz w:val="24"/>
          <w:szCs w:val="24"/>
        </w:rPr>
        <w:t xml:space="preserve"> </w:t>
      </w:r>
      <w:r w:rsidR="6F9F805F" w:rsidRPr="00C461E9">
        <w:rPr>
          <w:rFonts w:ascii="Times New Roman" w:hAnsi="Times New Roman" w:cs="Times New Roman"/>
          <w:sz w:val="24"/>
          <w:szCs w:val="24"/>
        </w:rPr>
        <w:t xml:space="preserve"> </w:t>
      </w:r>
      <w:r w:rsidR="47313138" w:rsidRPr="00C461E9">
        <w:rPr>
          <w:rFonts w:ascii="Times New Roman" w:hAnsi="Times New Roman" w:cs="Times New Roman"/>
          <w:sz w:val="24"/>
          <w:szCs w:val="24"/>
        </w:rPr>
        <w:t>D</w:t>
      </w:r>
      <w:r w:rsidR="2357752C" w:rsidRPr="00C461E9">
        <w:rPr>
          <w:rFonts w:ascii="Times New Roman" w:hAnsi="Times New Roman" w:cs="Times New Roman"/>
          <w:sz w:val="24"/>
          <w:szCs w:val="24"/>
        </w:rPr>
        <w:t>igital techn</w:t>
      </w:r>
      <w:r w:rsidR="2C9C268F" w:rsidRPr="00C461E9">
        <w:rPr>
          <w:rFonts w:ascii="Times New Roman" w:hAnsi="Times New Roman" w:cs="Times New Roman"/>
          <w:sz w:val="24"/>
          <w:szCs w:val="24"/>
        </w:rPr>
        <w:t>ologi</w:t>
      </w:r>
      <w:r w:rsidR="251CD557" w:rsidRPr="00C461E9">
        <w:rPr>
          <w:rFonts w:ascii="Times New Roman" w:hAnsi="Times New Roman" w:cs="Times New Roman"/>
          <w:sz w:val="24"/>
          <w:szCs w:val="24"/>
        </w:rPr>
        <w:t>es</w:t>
      </w:r>
      <w:r w:rsidR="5B3A8B13" w:rsidRPr="00C461E9">
        <w:rPr>
          <w:rFonts w:ascii="Times New Roman" w:hAnsi="Times New Roman" w:cs="Times New Roman"/>
          <w:sz w:val="24"/>
          <w:szCs w:val="24"/>
        </w:rPr>
        <w:t xml:space="preserve"> </w:t>
      </w:r>
      <w:r w:rsidR="2357752C" w:rsidRPr="00C461E9">
        <w:rPr>
          <w:rFonts w:ascii="Times New Roman" w:hAnsi="Times New Roman" w:cs="Times New Roman"/>
          <w:sz w:val="24"/>
          <w:szCs w:val="24"/>
        </w:rPr>
        <w:t xml:space="preserve">have seen a </w:t>
      </w:r>
      <w:r w:rsidR="00986604" w:rsidRPr="00C461E9">
        <w:rPr>
          <w:rFonts w:ascii="Times New Roman" w:hAnsi="Times New Roman" w:cs="Times New Roman"/>
          <w:sz w:val="24"/>
          <w:szCs w:val="24"/>
        </w:rPr>
        <w:t>large</w:t>
      </w:r>
      <w:r w:rsidR="2357752C" w:rsidRPr="00C461E9">
        <w:rPr>
          <w:rFonts w:ascii="Times New Roman" w:hAnsi="Times New Roman" w:cs="Times New Roman"/>
          <w:sz w:val="24"/>
          <w:szCs w:val="24"/>
        </w:rPr>
        <w:t xml:space="preserve"> upsurge in use since COVID-19, </w:t>
      </w:r>
      <w:r w:rsidR="2E7B0C49" w:rsidRPr="00C461E9">
        <w:rPr>
          <w:rFonts w:ascii="Times New Roman" w:hAnsi="Times New Roman" w:cs="Times New Roman"/>
          <w:sz w:val="24"/>
          <w:szCs w:val="24"/>
        </w:rPr>
        <w:t xml:space="preserve">including in education, </w:t>
      </w:r>
      <w:r w:rsidR="2357752C" w:rsidRPr="00C461E9">
        <w:rPr>
          <w:rFonts w:ascii="Times New Roman" w:hAnsi="Times New Roman" w:cs="Times New Roman"/>
          <w:sz w:val="24"/>
          <w:szCs w:val="24"/>
        </w:rPr>
        <w:t>which is li</w:t>
      </w:r>
      <w:r w:rsidR="2E7B0C49" w:rsidRPr="00C461E9">
        <w:rPr>
          <w:rFonts w:ascii="Times New Roman" w:hAnsi="Times New Roman" w:cs="Times New Roman"/>
          <w:sz w:val="24"/>
          <w:szCs w:val="24"/>
        </w:rPr>
        <w:t>kely to stay for years to come (De’ et al.</w:t>
      </w:r>
      <w:r w:rsidR="00D96B9D" w:rsidRPr="00C461E9">
        <w:rPr>
          <w:rFonts w:ascii="Times New Roman" w:hAnsi="Times New Roman" w:cs="Times New Roman"/>
          <w:sz w:val="24"/>
          <w:szCs w:val="24"/>
        </w:rPr>
        <w:t>,</w:t>
      </w:r>
      <w:r w:rsidR="2E7B0C49" w:rsidRPr="00C461E9">
        <w:rPr>
          <w:rFonts w:ascii="Times New Roman" w:hAnsi="Times New Roman" w:cs="Times New Roman"/>
          <w:sz w:val="24"/>
          <w:szCs w:val="24"/>
        </w:rPr>
        <w:t xml:space="preserve"> 2020</w:t>
      </w:r>
      <w:r w:rsidR="2357752C" w:rsidRPr="00C461E9">
        <w:rPr>
          <w:rFonts w:ascii="Times New Roman" w:hAnsi="Times New Roman" w:cs="Times New Roman"/>
          <w:sz w:val="24"/>
          <w:szCs w:val="24"/>
        </w:rPr>
        <w:t>)</w:t>
      </w:r>
      <w:r w:rsidR="58DF8E5C" w:rsidRPr="00C461E9">
        <w:rPr>
          <w:rFonts w:ascii="Times New Roman" w:hAnsi="Times New Roman" w:cs="Times New Roman"/>
          <w:sz w:val="24"/>
          <w:szCs w:val="24"/>
        </w:rPr>
        <w:t>,</w:t>
      </w:r>
      <w:r w:rsidR="4AB44B82" w:rsidRPr="00C461E9">
        <w:rPr>
          <w:rFonts w:ascii="Times New Roman" w:hAnsi="Times New Roman" w:cs="Times New Roman"/>
          <w:sz w:val="24"/>
          <w:szCs w:val="24"/>
        </w:rPr>
        <w:t xml:space="preserve"> thereby opening the potential for Digital Stories to become a vital tool in supporting planning</w:t>
      </w:r>
      <w:r w:rsidR="170FE087" w:rsidRPr="00C461E9">
        <w:rPr>
          <w:rFonts w:ascii="Times New Roman" w:hAnsi="Times New Roman" w:cs="Times New Roman"/>
          <w:sz w:val="24"/>
          <w:szCs w:val="24"/>
        </w:rPr>
        <w:t xml:space="preserve"> in practice</w:t>
      </w:r>
      <w:r w:rsidR="2357752C" w:rsidRPr="00C461E9">
        <w:rPr>
          <w:rFonts w:ascii="Times New Roman" w:hAnsi="Times New Roman" w:cs="Times New Roman"/>
          <w:sz w:val="24"/>
          <w:szCs w:val="24"/>
        </w:rPr>
        <w:t xml:space="preserve">. Accordingly, the current study </w:t>
      </w:r>
      <w:r w:rsidR="00173B4B" w:rsidRPr="00C461E9">
        <w:rPr>
          <w:rFonts w:ascii="Times New Roman" w:hAnsi="Times New Roman" w:cs="Times New Roman"/>
          <w:sz w:val="24"/>
          <w:szCs w:val="24"/>
        </w:rPr>
        <w:t xml:space="preserve">explores </w:t>
      </w:r>
      <w:r w:rsidR="2357752C" w:rsidRPr="00C461E9">
        <w:rPr>
          <w:rFonts w:ascii="Times New Roman" w:hAnsi="Times New Roman" w:cs="Times New Roman"/>
          <w:sz w:val="24"/>
          <w:szCs w:val="24"/>
        </w:rPr>
        <w:t>the use of Digital Stories in two contexts</w:t>
      </w:r>
      <w:r w:rsidR="0B696624" w:rsidRPr="00C461E9">
        <w:rPr>
          <w:rFonts w:ascii="Times New Roman" w:hAnsi="Times New Roman" w:cs="Times New Roman"/>
          <w:sz w:val="24"/>
          <w:szCs w:val="24"/>
        </w:rPr>
        <w:t xml:space="preserve"> for the first </w:t>
      </w:r>
      <w:r w:rsidR="0B696624" w:rsidRPr="00C461E9">
        <w:rPr>
          <w:rFonts w:ascii="Times New Roman" w:hAnsi="Times New Roman" w:cs="Times New Roman"/>
          <w:sz w:val="24"/>
          <w:szCs w:val="24"/>
        </w:rPr>
        <w:lastRenderedPageBreak/>
        <w:t>time</w:t>
      </w:r>
      <w:r w:rsidR="2357752C" w:rsidRPr="00C461E9">
        <w:rPr>
          <w:rFonts w:ascii="Times New Roman" w:hAnsi="Times New Roman" w:cs="Times New Roman"/>
          <w:sz w:val="24"/>
          <w:szCs w:val="24"/>
        </w:rPr>
        <w:t xml:space="preserve">: (1) being shown at the beginning of person-centred planning </w:t>
      </w:r>
      <w:r w:rsidR="00986604" w:rsidRPr="00C461E9">
        <w:rPr>
          <w:rFonts w:ascii="Times New Roman" w:hAnsi="Times New Roman" w:cs="Times New Roman"/>
          <w:sz w:val="24"/>
          <w:szCs w:val="24"/>
        </w:rPr>
        <w:t>meetings to</w:t>
      </w:r>
      <w:r w:rsidR="2357752C" w:rsidRPr="00C461E9">
        <w:rPr>
          <w:rFonts w:ascii="Times New Roman" w:hAnsi="Times New Roman" w:cs="Times New Roman"/>
          <w:sz w:val="24"/>
          <w:szCs w:val="24"/>
        </w:rPr>
        <w:t xml:space="preserve"> support the transition of young autistic children from nursery to primary school and (2) as a tool to support </w:t>
      </w:r>
      <w:r w:rsidR="25B7B351" w:rsidRPr="00C461E9">
        <w:rPr>
          <w:rFonts w:ascii="Times New Roman" w:hAnsi="Times New Roman" w:cs="Times New Roman"/>
          <w:sz w:val="24"/>
          <w:szCs w:val="24"/>
        </w:rPr>
        <w:t>EPs</w:t>
      </w:r>
      <w:r w:rsidR="2357752C" w:rsidRPr="00C461E9">
        <w:rPr>
          <w:rFonts w:ascii="Times New Roman" w:hAnsi="Times New Roman" w:cs="Times New Roman"/>
          <w:sz w:val="24"/>
          <w:szCs w:val="24"/>
        </w:rPr>
        <w:t xml:space="preserve"> conducting Education, Health, and Care Needs Assessments (EHCNAs) for preschool children during COVID-19</w:t>
      </w:r>
      <w:r w:rsidR="596A6A5A" w:rsidRPr="00C461E9">
        <w:rPr>
          <w:rFonts w:ascii="Times New Roman" w:hAnsi="Times New Roman" w:cs="Times New Roman"/>
          <w:sz w:val="24"/>
          <w:szCs w:val="24"/>
        </w:rPr>
        <w:t>, which contribute</w:t>
      </w:r>
      <w:r w:rsidR="2357752C" w:rsidRPr="00C461E9">
        <w:rPr>
          <w:rFonts w:ascii="Times New Roman" w:hAnsi="Times New Roman" w:cs="Times New Roman"/>
          <w:sz w:val="24"/>
          <w:szCs w:val="24"/>
        </w:rPr>
        <w:t xml:space="preserve"> to EHCPs. </w:t>
      </w:r>
    </w:p>
    <w:p w14:paraId="79D59942" w14:textId="78838C1B" w:rsidR="00380A29" w:rsidRPr="00C461E9" w:rsidRDefault="00380A29" w:rsidP="00882C20">
      <w:pPr>
        <w:spacing w:line="480" w:lineRule="auto"/>
        <w:rPr>
          <w:rFonts w:ascii="Times New Roman" w:hAnsi="Times New Roman" w:cs="Times New Roman"/>
          <w:b/>
          <w:sz w:val="24"/>
          <w:szCs w:val="24"/>
        </w:rPr>
      </w:pPr>
      <w:r w:rsidRPr="00C461E9">
        <w:rPr>
          <w:rFonts w:ascii="Times New Roman" w:hAnsi="Times New Roman" w:cs="Times New Roman"/>
          <w:b/>
          <w:sz w:val="24"/>
          <w:szCs w:val="24"/>
        </w:rPr>
        <w:t>Methods</w:t>
      </w:r>
    </w:p>
    <w:p w14:paraId="1265694C" w14:textId="77777777" w:rsidR="007E7D3E" w:rsidRPr="00C461E9" w:rsidRDefault="007E7D3E" w:rsidP="00882C20">
      <w:pPr>
        <w:spacing w:line="480" w:lineRule="auto"/>
        <w:rPr>
          <w:rFonts w:ascii="Times New Roman" w:hAnsi="Times New Roman" w:cs="Times New Roman"/>
          <w:b/>
          <w:i/>
          <w:sz w:val="24"/>
          <w:szCs w:val="24"/>
        </w:rPr>
      </w:pPr>
      <w:r w:rsidRPr="00C461E9">
        <w:rPr>
          <w:rFonts w:ascii="Times New Roman" w:hAnsi="Times New Roman" w:cs="Times New Roman"/>
          <w:b/>
          <w:i/>
          <w:sz w:val="24"/>
          <w:szCs w:val="24"/>
        </w:rPr>
        <w:t>Context for the research</w:t>
      </w:r>
    </w:p>
    <w:p w14:paraId="578546E0" w14:textId="1B143342" w:rsidR="00AB1F84" w:rsidRPr="00C461E9" w:rsidRDefault="00AB1F84" w:rsidP="65B606E2">
      <w:pPr>
        <w:spacing w:line="480" w:lineRule="auto"/>
        <w:rPr>
          <w:rFonts w:ascii="Times New Roman" w:hAnsi="Times New Roman" w:cs="Times New Roman"/>
          <w:sz w:val="24"/>
          <w:szCs w:val="24"/>
        </w:rPr>
      </w:pPr>
      <w:r w:rsidRPr="00C461E9">
        <w:rPr>
          <w:rFonts w:ascii="Times New Roman" w:hAnsi="Times New Roman" w:cs="Times New Roman"/>
          <w:b/>
          <w:sz w:val="24"/>
          <w:szCs w:val="24"/>
        </w:rPr>
        <w:tab/>
      </w:r>
      <w:r w:rsidR="35F8CD1C" w:rsidRPr="00C461E9">
        <w:rPr>
          <w:rFonts w:ascii="Times New Roman" w:hAnsi="Times New Roman" w:cs="Times New Roman"/>
          <w:sz w:val="24"/>
          <w:szCs w:val="24"/>
        </w:rPr>
        <w:t xml:space="preserve">Our team are members of the </w:t>
      </w:r>
      <w:r w:rsidR="006675D1" w:rsidRPr="00C461E9">
        <w:rPr>
          <w:rFonts w:ascii="Times New Roman" w:hAnsi="Times New Roman" w:cs="Times New Roman"/>
          <w:sz w:val="24"/>
          <w:szCs w:val="24"/>
        </w:rPr>
        <w:t>Autism Community Research Network @ Southampton [</w:t>
      </w:r>
      <w:proofErr w:type="spellStart"/>
      <w:r w:rsidR="006675D1" w:rsidRPr="00C461E9">
        <w:rPr>
          <w:rFonts w:ascii="Times New Roman" w:hAnsi="Times New Roman" w:cs="Times New Roman"/>
          <w:sz w:val="24"/>
          <w:szCs w:val="24"/>
        </w:rPr>
        <w:t>ACoRNS</w:t>
      </w:r>
      <w:proofErr w:type="spellEnd"/>
      <w:r w:rsidR="006675D1" w:rsidRPr="00C461E9">
        <w:rPr>
          <w:rFonts w:ascii="Times New Roman" w:hAnsi="Times New Roman" w:cs="Times New Roman"/>
          <w:sz w:val="24"/>
          <w:szCs w:val="24"/>
        </w:rPr>
        <w:t>]</w:t>
      </w:r>
      <w:r w:rsidR="00C461E9" w:rsidRPr="00C461E9">
        <w:rPr>
          <w:rFonts w:ascii="Times New Roman" w:hAnsi="Times New Roman" w:cs="Times New Roman"/>
          <w:sz w:val="24"/>
          <w:szCs w:val="24"/>
        </w:rPr>
        <w:t xml:space="preserve"> </w:t>
      </w:r>
      <w:r w:rsidR="71DA8C9D" w:rsidRPr="00C461E9">
        <w:rPr>
          <w:rFonts w:ascii="Times New Roman" w:hAnsi="Times New Roman" w:cs="Times New Roman"/>
          <w:sz w:val="24"/>
          <w:szCs w:val="24"/>
        </w:rPr>
        <w:t xml:space="preserve">which is </w:t>
      </w:r>
      <w:r w:rsidR="35F8CD1C" w:rsidRPr="00C461E9">
        <w:rPr>
          <w:rFonts w:ascii="Times New Roman" w:hAnsi="Times New Roman" w:cs="Times New Roman"/>
          <w:sz w:val="24"/>
          <w:szCs w:val="24"/>
        </w:rPr>
        <w:t xml:space="preserve">an education-focused initiative </w:t>
      </w:r>
      <w:r w:rsidR="0B3B78E8" w:rsidRPr="00C461E9">
        <w:rPr>
          <w:rFonts w:ascii="Times New Roman" w:hAnsi="Times New Roman" w:cs="Times New Roman"/>
          <w:sz w:val="24"/>
          <w:szCs w:val="24"/>
        </w:rPr>
        <w:t>that</w:t>
      </w:r>
      <w:r w:rsidR="35F8CD1C" w:rsidRPr="00C461E9">
        <w:rPr>
          <w:rFonts w:ascii="Times New Roman" w:hAnsi="Times New Roman" w:cs="Times New Roman"/>
          <w:sz w:val="24"/>
          <w:szCs w:val="24"/>
        </w:rPr>
        <w:t xml:space="preserve"> seeks to improve the lives of autistic children and young people</w:t>
      </w:r>
      <w:r w:rsidR="46800ABF" w:rsidRPr="00C461E9">
        <w:rPr>
          <w:rFonts w:ascii="Times New Roman" w:hAnsi="Times New Roman" w:cs="Times New Roman"/>
          <w:sz w:val="24"/>
          <w:szCs w:val="24"/>
        </w:rPr>
        <w:t xml:space="preserve"> </w:t>
      </w:r>
      <w:r w:rsidR="2CDC011B" w:rsidRPr="00C461E9">
        <w:rPr>
          <w:rFonts w:ascii="Times New Roman" w:hAnsi="Times New Roman" w:cs="Times New Roman"/>
          <w:sz w:val="24"/>
          <w:szCs w:val="24"/>
        </w:rPr>
        <w:t xml:space="preserve">through research and practice working collaboratively to </w:t>
      </w:r>
      <w:r w:rsidR="30E7F64B" w:rsidRPr="00C461E9">
        <w:rPr>
          <w:rFonts w:ascii="Times New Roman" w:hAnsi="Times New Roman" w:cs="Times New Roman"/>
          <w:sz w:val="24"/>
          <w:szCs w:val="24"/>
        </w:rPr>
        <w:t xml:space="preserve">build an evidence base </w:t>
      </w:r>
      <w:r w:rsidR="006675D1" w:rsidRPr="00C461E9">
        <w:rPr>
          <w:rFonts w:ascii="Times New Roman" w:hAnsi="Times New Roman" w:cs="Times New Roman"/>
          <w:sz w:val="24"/>
          <w:szCs w:val="24"/>
        </w:rPr>
        <w:t>(for further details see Parsons &amp; Kovshoff, 2019</w:t>
      </w:r>
      <w:r w:rsidR="35F8CD1C" w:rsidRPr="00C461E9">
        <w:rPr>
          <w:rFonts w:ascii="Times New Roman" w:hAnsi="Times New Roman" w:cs="Times New Roman"/>
          <w:sz w:val="24"/>
          <w:szCs w:val="24"/>
        </w:rPr>
        <w:t xml:space="preserve">). </w:t>
      </w:r>
      <w:r w:rsidR="5474DB00" w:rsidRPr="00C461E9">
        <w:rPr>
          <w:rFonts w:ascii="Times New Roman" w:hAnsi="Times New Roman" w:cs="Times New Roman"/>
          <w:sz w:val="24"/>
          <w:szCs w:val="24"/>
        </w:rPr>
        <w:t xml:space="preserve">The context </w:t>
      </w:r>
      <w:r w:rsidR="6DBA1A25" w:rsidRPr="00C461E9">
        <w:rPr>
          <w:rFonts w:ascii="Times New Roman" w:hAnsi="Times New Roman" w:cs="Times New Roman"/>
          <w:sz w:val="24"/>
          <w:szCs w:val="24"/>
        </w:rPr>
        <w:t>for</w:t>
      </w:r>
      <w:r w:rsidR="006675D1" w:rsidRPr="00C461E9">
        <w:rPr>
          <w:rFonts w:ascii="Times New Roman" w:hAnsi="Times New Roman" w:cs="Times New Roman"/>
          <w:sz w:val="24"/>
          <w:szCs w:val="24"/>
        </w:rPr>
        <w:t xml:space="preserve"> the research was the Aviary</w:t>
      </w:r>
      <w:r w:rsidR="5474DB00" w:rsidRPr="00C461E9">
        <w:rPr>
          <w:rFonts w:ascii="Times New Roman" w:hAnsi="Times New Roman" w:cs="Times New Roman"/>
          <w:sz w:val="24"/>
          <w:szCs w:val="24"/>
        </w:rPr>
        <w:t xml:space="preserve"> Nursery</w:t>
      </w:r>
      <w:r w:rsidR="007D4F34" w:rsidRPr="00C461E9">
        <w:rPr>
          <w:rStyle w:val="FootnoteReference"/>
          <w:rFonts w:ascii="Times New Roman" w:hAnsi="Times New Roman" w:cs="Times New Roman"/>
          <w:sz w:val="24"/>
          <w:szCs w:val="24"/>
        </w:rPr>
        <w:footnoteReference w:id="4"/>
      </w:r>
      <w:r w:rsidR="5474DB00" w:rsidRPr="00C461E9">
        <w:rPr>
          <w:rFonts w:ascii="Times New Roman" w:hAnsi="Times New Roman" w:cs="Times New Roman"/>
          <w:sz w:val="24"/>
          <w:szCs w:val="24"/>
        </w:rPr>
        <w:t xml:space="preserve">, which is a fully inclusive day nursery in the South of England. Specifically, the person-centred transition meetings took place </w:t>
      </w:r>
      <w:r w:rsidR="00986604" w:rsidRPr="00C461E9">
        <w:rPr>
          <w:rFonts w:ascii="Times New Roman" w:hAnsi="Times New Roman" w:cs="Times New Roman"/>
          <w:sz w:val="24"/>
          <w:szCs w:val="24"/>
        </w:rPr>
        <w:t xml:space="preserve">within </w:t>
      </w:r>
      <w:r w:rsidR="00C461E9" w:rsidRPr="00C461E9">
        <w:rPr>
          <w:rFonts w:ascii="Times New Roman" w:hAnsi="Times New Roman" w:cs="Times New Roman"/>
          <w:sz w:val="24"/>
          <w:szCs w:val="24"/>
        </w:rPr>
        <w:t>the Aviary</w:t>
      </w:r>
      <w:r w:rsidR="009B7818" w:rsidRPr="00C461E9">
        <w:rPr>
          <w:rFonts w:ascii="Times New Roman" w:hAnsi="Times New Roman" w:cs="Times New Roman"/>
          <w:sz w:val="24"/>
          <w:szCs w:val="24"/>
        </w:rPr>
        <w:t xml:space="preserve"> Nursery</w:t>
      </w:r>
      <w:r w:rsidR="5474DB00" w:rsidRPr="00C461E9">
        <w:rPr>
          <w:rFonts w:ascii="Times New Roman" w:hAnsi="Times New Roman" w:cs="Times New Roman"/>
          <w:sz w:val="24"/>
          <w:szCs w:val="24"/>
        </w:rPr>
        <w:t xml:space="preserve"> </w:t>
      </w:r>
      <w:r w:rsidR="30082FC0" w:rsidRPr="00C461E9">
        <w:rPr>
          <w:rFonts w:ascii="Times New Roman" w:hAnsi="Times New Roman" w:cs="Times New Roman"/>
          <w:sz w:val="24"/>
          <w:szCs w:val="24"/>
        </w:rPr>
        <w:t>and</w:t>
      </w:r>
      <w:r w:rsidR="5474DB00" w:rsidRPr="00C461E9">
        <w:rPr>
          <w:rFonts w:ascii="Times New Roman" w:hAnsi="Times New Roman" w:cs="Times New Roman"/>
          <w:sz w:val="24"/>
          <w:szCs w:val="24"/>
        </w:rPr>
        <w:t xml:space="preserve"> the EHCNAs were for children who attended the </w:t>
      </w:r>
      <w:r w:rsidR="058F7218" w:rsidRPr="00C461E9">
        <w:rPr>
          <w:rFonts w:ascii="Times New Roman" w:hAnsi="Times New Roman" w:cs="Times New Roman"/>
          <w:sz w:val="24"/>
          <w:szCs w:val="24"/>
        </w:rPr>
        <w:t>nursery</w:t>
      </w:r>
      <w:r w:rsidR="5474DB00" w:rsidRPr="00C461E9">
        <w:rPr>
          <w:rFonts w:ascii="Times New Roman" w:hAnsi="Times New Roman" w:cs="Times New Roman"/>
          <w:sz w:val="24"/>
          <w:szCs w:val="24"/>
        </w:rPr>
        <w:t xml:space="preserve">. </w:t>
      </w:r>
    </w:p>
    <w:p w14:paraId="2EFCD70B" w14:textId="1ED79E1B" w:rsidR="00380A29" w:rsidRPr="00C461E9" w:rsidRDefault="43477B78" w:rsidP="2997E755">
      <w:pPr>
        <w:spacing w:line="480" w:lineRule="auto"/>
        <w:rPr>
          <w:rFonts w:ascii="Times New Roman" w:hAnsi="Times New Roman" w:cs="Times New Roman"/>
          <w:b/>
          <w:bCs/>
          <w:i/>
          <w:iCs/>
          <w:sz w:val="24"/>
          <w:szCs w:val="24"/>
        </w:rPr>
      </w:pPr>
      <w:r w:rsidRPr="00C461E9">
        <w:rPr>
          <w:rFonts w:ascii="Times New Roman" w:hAnsi="Times New Roman" w:cs="Times New Roman"/>
          <w:b/>
          <w:bCs/>
          <w:i/>
          <w:iCs/>
          <w:sz w:val="24"/>
          <w:szCs w:val="24"/>
        </w:rPr>
        <w:t>Design</w:t>
      </w:r>
      <w:r w:rsidR="436EB368" w:rsidRPr="00C461E9">
        <w:rPr>
          <w:rFonts w:ascii="Times New Roman" w:hAnsi="Times New Roman" w:cs="Times New Roman"/>
          <w:b/>
          <w:bCs/>
          <w:i/>
          <w:iCs/>
          <w:sz w:val="24"/>
          <w:szCs w:val="24"/>
        </w:rPr>
        <w:t xml:space="preserve"> </w:t>
      </w:r>
    </w:p>
    <w:p w14:paraId="0BC7B53B" w14:textId="60421FBB" w:rsidR="00380A29" w:rsidRPr="00C461E9" w:rsidRDefault="5139EF49" w:rsidP="00FD72D5">
      <w:pPr>
        <w:spacing w:line="480" w:lineRule="auto"/>
        <w:ind w:firstLine="720"/>
        <w:rPr>
          <w:rFonts w:ascii="Times New Roman" w:hAnsi="Times New Roman" w:cs="Times New Roman"/>
          <w:sz w:val="24"/>
          <w:szCs w:val="24"/>
        </w:rPr>
      </w:pPr>
      <w:r w:rsidRPr="00C461E9">
        <w:rPr>
          <w:rFonts w:ascii="Times New Roman" w:hAnsi="Times New Roman" w:cs="Times New Roman"/>
          <w:sz w:val="24"/>
          <w:szCs w:val="24"/>
        </w:rPr>
        <w:t>As t</w:t>
      </w:r>
      <w:r w:rsidR="436EB368" w:rsidRPr="00C461E9">
        <w:rPr>
          <w:rFonts w:ascii="Times New Roman" w:hAnsi="Times New Roman" w:cs="Times New Roman"/>
          <w:sz w:val="24"/>
          <w:szCs w:val="24"/>
        </w:rPr>
        <w:t xml:space="preserve">his </w:t>
      </w:r>
      <w:r w:rsidRPr="00C461E9">
        <w:rPr>
          <w:rFonts w:ascii="Times New Roman" w:hAnsi="Times New Roman" w:cs="Times New Roman"/>
          <w:sz w:val="24"/>
          <w:szCs w:val="24"/>
        </w:rPr>
        <w:t>was</w:t>
      </w:r>
      <w:r w:rsidR="436EB368" w:rsidRPr="00C461E9">
        <w:rPr>
          <w:rFonts w:ascii="Times New Roman" w:hAnsi="Times New Roman" w:cs="Times New Roman"/>
          <w:sz w:val="24"/>
          <w:szCs w:val="24"/>
        </w:rPr>
        <w:t xml:space="preserve"> the first time Digital Stories </w:t>
      </w:r>
      <w:r w:rsidR="00D2172A" w:rsidRPr="00C461E9">
        <w:rPr>
          <w:rFonts w:ascii="Times New Roman" w:hAnsi="Times New Roman" w:cs="Times New Roman"/>
          <w:sz w:val="24"/>
          <w:szCs w:val="24"/>
        </w:rPr>
        <w:t xml:space="preserve">were </w:t>
      </w:r>
      <w:r w:rsidR="436EB368" w:rsidRPr="00C461E9">
        <w:rPr>
          <w:rFonts w:ascii="Times New Roman" w:hAnsi="Times New Roman" w:cs="Times New Roman"/>
          <w:sz w:val="24"/>
          <w:szCs w:val="24"/>
        </w:rPr>
        <w:t xml:space="preserve">used </w:t>
      </w:r>
      <w:r w:rsidRPr="00C461E9">
        <w:rPr>
          <w:rFonts w:ascii="Times New Roman" w:hAnsi="Times New Roman" w:cs="Times New Roman"/>
          <w:sz w:val="24"/>
          <w:szCs w:val="24"/>
        </w:rPr>
        <w:t>within person-centred</w:t>
      </w:r>
      <w:r w:rsidR="436EB368" w:rsidRPr="00C461E9">
        <w:rPr>
          <w:rFonts w:ascii="Times New Roman" w:hAnsi="Times New Roman" w:cs="Times New Roman"/>
          <w:sz w:val="24"/>
          <w:szCs w:val="24"/>
        </w:rPr>
        <w:t xml:space="preserve"> </w:t>
      </w:r>
      <w:r w:rsidRPr="00C461E9">
        <w:rPr>
          <w:rFonts w:ascii="Times New Roman" w:hAnsi="Times New Roman" w:cs="Times New Roman"/>
          <w:sz w:val="24"/>
          <w:szCs w:val="24"/>
        </w:rPr>
        <w:t>transition meetings</w:t>
      </w:r>
      <w:r w:rsidR="436EB368" w:rsidRPr="00C461E9">
        <w:rPr>
          <w:rFonts w:ascii="Times New Roman" w:hAnsi="Times New Roman" w:cs="Times New Roman"/>
          <w:sz w:val="24"/>
          <w:szCs w:val="24"/>
        </w:rPr>
        <w:t xml:space="preserve"> and as part of EHCNAs</w:t>
      </w:r>
      <w:r w:rsidRPr="00C461E9">
        <w:rPr>
          <w:rFonts w:ascii="Times New Roman" w:hAnsi="Times New Roman" w:cs="Times New Roman"/>
          <w:sz w:val="24"/>
          <w:szCs w:val="24"/>
        </w:rPr>
        <w:t>, an</w:t>
      </w:r>
      <w:r w:rsidR="436EB368" w:rsidRPr="00C461E9">
        <w:rPr>
          <w:rFonts w:ascii="Times New Roman" w:hAnsi="Times New Roman" w:cs="Times New Roman"/>
          <w:sz w:val="24"/>
          <w:szCs w:val="24"/>
        </w:rPr>
        <w:t xml:space="preserve"> inductive </w:t>
      </w:r>
      <w:r w:rsidR="5716B1B4" w:rsidRPr="00C461E9">
        <w:rPr>
          <w:rFonts w:ascii="Times New Roman" w:hAnsi="Times New Roman" w:cs="Times New Roman"/>
          <w:sz w:val="24"/>
          <w:szCs w:val="24"/>
        </w:rPr>
        <w:t>exploratory design was employed</w:t>
      </w:r>
      <w:r w:rsidR="436EB368" w:rsidRPr="00C461E9">
        <w:rPr>
          <w:rFonts w:ascii="Times New Roman" w:hAnsi="Times New Roman" w:cs="Times New Roman"/>
          <w:sz w:val="24"/>
          <w:szCs w:val="24"/>
        </w:rPr>
        <w:t xml:space="preserve"> </w:t>
      </w:r>
      <w:r w:rsidR="00D2172A" w:rsidRPr="00C461E9">
        <w:rPr>
          <w:rFonts w:ascii="Times New Roman" w:hAnsi="Times New Roman" w:cs="Times New Roman"/>
          <w:sz w:val="24"/>
          <w:szCs w:val="24"/>
        </w:rPr>
        <w:t xml:space="preserve">to gather </w:t>
      </w:r>
      <w:r w:rsidR="436EB368" w:rsidRPr="00C461E9">
        <w:rPr>
          <w:rFonts w:ascii="Times New Roman" w:hAnsi="Times New Roman" w:cs="Times New Roman"/>
          <w:sz w:val="24"/>
          <w:szCs w:val="24"/>
        </w:rPr>
        <w:t>participants’ experiences of Digital Stories</w:t>
      </w:r>
      <w:r w:rsidR="761E7050" w:rsidRPr="00C461E9">
        <w:rPr>
          <w:rFonts w:ascii="Times New Roman" w:hAnsi="Times New Roman" w:cs="Times New Roman"/>
          <w:sz w:val="24"/>
          <w:szCs w:val="24"/>
        </w:rPr>
        <w:t xml:space="preserve"> and their impact</w:t>
      </w:r>
      <w:r w:rsidR="436EB368" w:rsidRPr="00C461E9">
        <w:rPr>
          <w:rFonts w:ascii="Times New Roman" w:hAnsi="Times New Roman" w:cs="Times New Roman"/>
          <w:sz w:val="24"/>
          <w:szCs w:val="24"/>
        </w:rPr>
        <w:t>. We adopted a qualitative methodology as this gave primacy to the data</w:t>
      </w:r>
      <w:r w:rsidR="1D572EEE" w:rsidRPr="00C461E9">
        <w:rPr>
          <w:rFonts w:ascii="Times New Roman" w:hAnsi="Times New Roman" w:cs="Times New Roman"/>
          <w:sz w:val="24"/>
          <w:szCs w:val="24"/>
        </w:rPr>
        <w:t xml:space="preserve"> based on the perspectives and experiences of those involved</w:t>
      </w:r>
      <w:r w:rsidR="436EB368" w:rsidRPr="00C461E9">
        <w:rPr>
          <w:rFonts w:ascii="Times New Roman" w:hAnsi="Times New Roman" w:cs="Times New Roman"/>
          <w:sz w:val="24"/>
          <w:szCs w:val="24"/>
        </w:rPr>
        <w:t xml:space="preserve"> (Holloway, 1997).</w:t>
      </w:r>
      <w:r w:rsidR="058701E2" w:rsidRPr="00C461E9">
        <w:rPr>
          <w:rFonts w:ascii="Times New Roman" w:hAnsi="Times New Roman" w:cs="Times New Roman"/>
          <w:sz w:val="24"/>
          <w:szCs w:val="24"/>
        </w:rPr>
        <w:t xml:space="preserve"> Within this paradigm,</w:t>
      </w:r>
      <w:r w:rsidR="1417BF92" w:rsidRPr="00C461E9">
        <w:rPr>
          <w:rFonts w:ascii="Times New Roman" w:hAnsi="Times New Roman" w:cs="Times New Roman"/>
          <w:sz w:val="24"/>
          <w:szCs w:val="24"/>
        </w:rPr>
        <w:t xml:space="preserve"> researchers should attempt to understand the same data through different perspectives (Woodside &amp; Wilson, 2003). Accordingly, we </w:t>
      </w:r>
      <w:r w:rsidR="3DC550AF" w:rsidRPr="00C461E9">
        <w:rPr>
          <w:rFonts w:ascii="Times New Roman" w:hAnsi="Times New Roman" w:cs="Times New Roman"/>
          <w:sz w:val="24"/>
          <w:szCs w:val="24"/>
        </w:rPr>
        <w:t>included</w:t>
      </w:r>
      <w:r w:rsidR="1417BF92" w:rsidRPr="00C461E9">
        <w:rPr>
          <w:rFonts w:ascii="Times New Roman" w:hAnsi="Times New Roman" w:cs="Times New Roman"/>
          <w:sz w:val="24"/>
          <w:szCs w:val="24"/>
        </w:rPr>
        <w:t xml:space="preserve"> the perspectives of</w:t>
      </w:r>
      <w:r w:rsidR="00D2172A" w:rsidRPr="00C461E9">
        <w:rPr>
          <w:rFonts w:ascii="Times New Roman" w:hAnsi="Times New Roman" w:cs="Times New Roman"/>
          <w:sz w:val="24"/>
          <w:szCs w:val="24"/>
        </w:rPr>
        <w:t xml:space="preserve"> different</w:t>
      </w:r>
      <w:r w:rsidR="1417BF92" w:rsidRPr="00C461E9">
        <w:rPr>
          <w:rFonts w:ascii="Times New Roman" w:hAnsi="Times New Roman" w:cs="Times New Roman"/>
          <w:sz w:val="24"/>
          <w:szCs w:val="24"/>
        </w:rPr>
        <w:t xml:space="preserve"> stakeholders, utilising multiple data collecti</w:t>
      </w:r>
      <w:r w:rsidR="00FD72D5" w:rsidRPr="00C461E9">
        <w:rPr>
          <w:rFonts w:ascii="Times New Roman" w:hAnsi="Times New Roman" w:cs="Times New Roman"/>
          <w:sz w:val="24"/>
          <w:szCs w:val="24"/>
        </w:rPr>
        <w:t>on methods, as described below.</w:t>
      </w:r>
    </w:p>
    <w:p w14:paraId="2C9A8AA4" w14:textId="5F1F23DC" w:rsidR="25B78D85" w:rsidRPr="00C461E9" w:rsidRDefault="25B78D85" w:rsidP="2997E755">
      <w:pPr>
        <w:spacing w:line="480" w:lineRule="auto"/>
        <w:rPr>
          <w:rFonts w:ascii="Times New Roman" w:hAnsi="Times New Roman" w:cs="Times New Roman"/>
          <w:b/>
          <w:bCs/>
          <w:i/>
          <w:iCs/>
          <w:sz w:val="24"/>
          <w:szCs w:val="24"/>
        </w:rPr>
      </w:pPr>
      <w:r w:rsidRPr="00C461E9">
        <w:rPr>
          <w:rFonts w:ascii="Times New Roman" w:hAnsi="Times New Roman" w:cs="Times New Roman"/>
          <w:b/>
          <w:bCs/>
          <w:i/>
          <w:iCs/>
          <w:sz w:val="24"/>
          <w:szCs w:val="24"/>
        </w:rPr>
        <w:lastRenderedPageBreak/>
        <w:t>Creation of the Digital Stories</w:t>
      </w:r>
    </w:p>
    <w:p w14:paraId="7DD715AE" w14:textId="41C492D5" w:rsidR="01F95BE2" w:rsidRPr="00C461E9" w:rsidRDefault="01F95BE2" w:rsidP="136F5ED9">
      <w:pPr>
        <w:spacing w:line="480" w:lineRule="auto"/>
        <w:ind w:firstLine="720"/>
        <w:rPr>
          <w:rFonts w:ascii="Times New Roman" w:hAnsi="Times New Roman" w:cs="Times New Roman"/>
          <w:sz w:val="24"/>
          <w:szCs w:val="24"/>
        </w:rPr>
      </w:pPr>
      <w:r w:rsidRPr="00C461E9">
        <w:rPr>
          <w:rFonts w:ascii="Times New Roman" w:hAnsi="Times New Roman" w:cs="Times New Roman"/>
          <w:sz w:val="24"/>
          <w:szCs w:val="24"/>
        </w:rPr>
        <w:t>Digital stories were developed by two nursery practitioners prior to the transition meetings, following the guidelines detailed in Parsons, Ivil et al. (2020</w:t>
      </w:r>
      <w:r w:rsidR="08EEC054" w:rsidRPr="00C461E9">
        <w:rPr>
          <w:rFonts w:ascii="Times New Roman" w:hAnsi="Times New Roman" w:cs="Times New Roman"/>
          <w:sz w:val="24"/>
          <w:szCs w:val="24"/>
        </w:rPr>
        <w:t xml:space="preserve">). </w:t>
      </w:r>
      <w:r w:rsidR="67E883BC" w:rsidRPr="00C461E9">
        <w:rPr>
          <w:rFonts w:ascii="Times New Roman" w:hAnsi="Times New Roman" w:cs="Times New Roman"/>
          <w:sz w:val="24"/>
          <w:szCs w:val="24"/>
        </w:rPr>
        <w:t xml:space="preserve"> </w:t>
      </w:r>
      <w:r w:rsidR="00D2172A" w:rsidRPr="00C461E9">
        <w:rPr>
          <w:rFonts w:ascii="Times New Roman" w:hAnsi="Times New Roman" w:cs="Times New Roman"/>
          <w:sz w:val="24"/>
          <w:szCs w:val="24"/>
        </w:rPr>
        <w:t>N</w:t>
      </w:r>
      <w:r w:rsidR="2EA81C81" w:rsidRPr="00C461E9">
        <w:rPr>
          <w:rFonts w:ascii="Times New Roman" w:hAnsi="Times New Roman" w:cs="Times New Roman"/>
          <w:sz w:val="24"/>
          <w:szCs w:val="24"/>
        </w:rPr>
        <w:t xml:space="preserve">ine </w:t>
      </w:r>
      <w:r w:rsidR="6AC33422" w:rsidRPr="00C461E9">
        <w:rPr>
          <w:rFonts w:ascii="Times New Roman" w:hAnsi="Times New Roman" w:cs="Times New Roman"/>
          <w:sz w:val="24"/>
          <w:szCs w:val="24"/>
        </w:rPr>
        <w:t xml:space="preserve">Digital Stories were </w:t>
      </w:r>
      <w:r w:rsidR="099F60DB" w:rsidRPr="00C461E9">
        <w:rPr>
          <w:rFonts w:ascii="Times New Roman" w:hAnsi="Times New Roman" w:cs="Times New Roman"/>
          <w:sz w:val="24"/>
          <w:szCs w:val="24"/>
        </w:rPr>
        <w:t xml:space="preserve">made for </w:t>
      </w:r>
      <w:r w:rsidR="53FBFF13" w:rsidRPr="00C461E9">
        <w:rPr>
          <w:rFonts w:ascii="Times New Roman" w:hAnsi="Times New Roman" w:cs="Times New Roman"/>
          <w:sz w:val="24"/>
          <w:szCs w:val="24"/>
        </w:rPr>
        <w:t xml:space="preserve">male </w:t>
      </w:r>
      <w:r w:rsidR="099F60DB" w:rsidRPr="00C461E9">
        <w:rPr>
          <w:rFonts w:ascii="Times New Roman" w:hAnsi="Times New Roman" w:cs="Times New Roman"/>
          <w:sz w:val="24"/>
          <w:szCs w:val="24"/>
        </w:rPr>
        <w:t>children</w:t>
      </w:r>
      <w:r w:rsidR="185D7C43" w:rsidRPr="00C461E9">
        <w:rPr>
          <w:rFonts w:ascii="Times New Roman" w:hAnsi="Times New Roman" w:cs="Times New Roman"/>
          <w:sz w:val="24"/>
          <w:szCs w:val="24"/>
        </w:rPr>
        <w:t xml:space="preserve"> aged </w:t>
      </w:r>
      <w:r w:rsidR="4DEAEA0B" w:rsidRPr="00C461E9">
        <w:rPr>
          <w:rFonts w:ascii="Times New Roman" w:hAnsi="Times New Roman" w:cs="Times New Roman"/>
          <w:sz w:val="24"/>
          <w:szCs w:val="24"/>
        </w:rPr>
        <w:t xml:space="preserve">three </w:t>
      </w:r>
      <w:r w:rsidR="185D7C43" w:rsidRPr="00C461E9">
        <w:rPr>
          <w:rFonts w:ascii="Times New Roman" w:hAnsi="Times New Roman" w:cs="Times New Roman"/>
          <w:sz w:val="24"/>
          <w:szCs w:val="24"/>
        </w:rPr>
        <w:t>or four years</w:t>
      </w:r>
      <w:r w:rsidR="099F60DB" w:rsidRPr="00C461E9">
        <w:rPr>
          <w:rFonts w:ascii="Times New Roman" w:hAnsi="Times New Roman" w:cs="Times New Roman"/>
          <w:sz w:val="24"/>
          <w:szCs w:val="24"/>
        </w:rPr>
        <w:t xml:space="preserve"> with </w:t>
      </w:r>
      <w:r w:rsidR="6E57C540" w:rsidRPr="00C461E9">
        <w:rPr>
          <w:rFonts w:ascii="Times New Roman" w:hAnsi="Times New Roman" w:cs="Times New Roman"/>
          <w:sz w:val="24"/>
          <w:szCs w:val="24"/>
        </w:rPr>
        <w:t xml:space="preserve">a </w:t>
      </w:r>
      <w:r w:rsidR="099F60DB" w:rsidRPr="00C461E9">
        <w:rPr>
          <w:rFonts w:ascii="Times New Roman" w:hAnsi="Times New Roman" w:cs="Times New Roman"/>
          <w:sz w:val="24"/>
          <w:szCs w:val="24"/>
        </w:rPr>
        <w:t>diagnos</w:t>
      </w:r>
      <w:r w:rsidR="1F0E6C66" w:rsidRPr="00C461E9">
        <w:rPr>
          <w:rFonts w:ascii="Times New Roman" w:hAnsi="Times New Roman" w:cs="Times New Roman"/>
          <w:sz w:val="24"/>
          <w:szCs w:val="24"/>
        </w:rPr>
        <w:t>is</w:t>
      </w:r>
      <w:r w:rsidR="099F60DB" w:rsidRPr="00C461E9">
        <w:rPr>
          <w:rFonts w:ascii="Times New Roman" w:hAnsi="Times New Roman" w:cs="Times New Roman"/>
          <w:sz w:val="24"/>
          <w:szCs w:val="24"/>
        </w:rPr>
        <w:t xml:space="preserve"> of </w:t>
      </w:r>
      <w:r w:rsidR="25D2D1E2" w:rsidRPr="00C461E9">
        <w:rPr>
          <w:rFonts w:ascii="Times New Roman" w:hAnsi="Times New Roman" w:cs="Times New Roman"/>
          <w:sz w:val="24"/>
          <w:szCs w:val="24"/>
        </w:rPr>
        <w:t>autism (</w:t>
      </w:r>
      <w:r w:rsidR="25D2D1E2" w:rsidRPr="00C461E9">
        <w:rPr>
          <w:rFonts w:ascii="Times New Roman" w:hAnsi="Times New Roman" w:cs="Times New Roman"/>
          <w:i/>
          <w:iCs/>
          <w:sz w:val="24"/>
          <w:szCs w:val="24"/>
        </w:rPr>
        <w:t xml:space="preserve">n </w:t>
      </w:r>
      <w:r w:rsidR="25D2D1E2" w:rsidRPr="00C461E9">
        <w:rPr>
          <w:rFonts w:ascii="Times New Roman" w:hAnsi="Times New Roman" w:cs="Times New Roman"/>
          <w:sz w:val="24"/>
          <w:szCs w:val="24"/>
        </w:rPr>
        <w:t xml:space="preserve">= </w:t>
      </w:r>
      <w:r w:rsidR="4AF8AD69" w:rsidRPr="00C461E9">
        <w:rPr>
          <w:rFonts w:ascii="Times New Roman" w:hAnsi="Times New Roman" w:cs="Times New Roman"/>
          <w:sz w:val="24"/>
          <w:szCs w:val="24"/>
        </w:rPr>
        <w:t>3</w:t>
      </w:r>
      <w:r w:rsidR="25D2D1E2" w:rsidRPr="00C461E9">
        <w:rPr>
          <w:rFonts w:ascii="Times New Roman" w:hAnsi="Times New Roman" w:cs="Times New Roman"/>
          <w:sz w:val="24"/>
          <w:szCs w:val="24"/>
        </w:rPr>
        <w:t xml:space="preserve">), </w:t>
      </w:r>
      <w:r w:rsidR="00CAD08E" w:rsidRPr="00C461E9">
        <w:rPr>
          <w:rFonts w:ascii="Times New Roman" w:hAnsi="Times New Roman" w:cs="Times New Roman"/>
          <w:sz w:val="24"/>
          <w:szCs w:val="24"/>
        </w:rPr>
        <w:t xml:space="preserve">diagnoses of </w:t>
      </w:r>
      <w:r w:rsidR="099F60DB" w:rsidRPr="00C461E9">
        <w:rPr>
          <w:rFonts w:ascii="Times New Roman" w:hAnsi="Times New Roman" w:cs="Times New Roman"/>
          <w:sz w:val="24"/>
          <w:szCs w:val="24"/>
        </w:rPr>
        <w:t>autism and develo</w:t>
      </w:r>
      <w:r w:rsidR="3209477C" w:rsidRPr="00C461E9">
        <w:rPr>
          <w:rFonts w:ascii="Times New Roman" w:hAnsi="Times New Roman" w:cs="Times New Roman"/>
          <w:sz w:val="24"/>
          <w:szCs w:val="24"/>
        </w:rPr>
        <w:t>pmental delay (</w:t>
      </w:r>
      <w:r w:rsidR="5614233D" w:rsidRPr="00C461E9">
        <w:rPr>
          <w:rFonts w:ascii="Times New Roman" w:hAnsi="Times New Roman" w:cs="Times New Roman"/>
          <w:i/>
          <w:iCs/>
          <w:sz w:val="24"/>
          <w:szCs w:val="24"/>
        </w:rPr>
        <w:t>n =</w:t>
      </w:r>
      <w:r w:rsidR="3209477C" w:rsidRPr="00C461E9">
        <w:rPr>
          <w:rFonts w:ascii="Times New Roman" w:hAnsi="Times New Roman" w:cs="Times New Roman"/>
          <w:sz w:val="24"/>
          <w:szCs w:val="24"/>
        </w:rPr>
        <w:t xml:space="preserve"> 4)</w:t>
      </w:r>
      <w:r w:rsidR="271AC949" w:rsidRPr="00C461E9">
        <w:rPr>
          <w:rFonts w:ascii="Times New Roman" w:hAnsi="Times New Roman" w:cs="Times New Roman"/>
          <w:sz w:val="24"/>
          <w:szCs w:val="24"/>
        </w:rPr>
        <w:t>,</w:t>
      </w:r>
      <w:r w:rsidR="22482688" w:rsidRPr="00C461E9">
        <w:rPr>
          <w:rFonts w:ascii="Times New Roman" w:hAnsi="Times New Roman" w:cs="Times New Roman"/>
          <w:sz w:val="24"/>
          <w:szCs w:val="24"/>
        </w:rPr>
        <w:t xml:space="preserve"> </w:t>
      </w:r>
      <w:r w:rsidR="271AC949" w:rsidRPr="00C461E9">
        <w:rPr>
          <w:rFonts w:ascii="Times New Roman" w:hAnsi="Times New Roman" w:cs="Times New Roman"/>
          <w:sz w:val="24"/>
          <w:szCs w:val="24"/>
        </w:rPr>
        <w:t>no diagnosis (</w:t>
      </w:r>
      <w:r w:rsidR="271AC949" w:rsidRPr="00C461E9">
        <w:rPr>
          <w:rFonts w:ascii="Times New Roman" w:hAnsi="Times New Roman" w:cs="Times New Roman"/>
          <w:i/>
          <w:iCs/>
          <w:sz w:val="24"/>
          <w:szCs w:val="24"/>
        </w:rPr>
        <w:t>n</w:t>
      </w:r>
      <w:r w:rsidR="271AC949" w:rsidRPr="00C461E9">
        <w:rPr>
          <w:rFonts w:ascii="Times New Roman" w:hAnsi="Times New Roman" w:cs="Times New Roman"/>
          <w:sz w:val="24"/>
          <w:szCs w:val="24"/>
        </w:rPr>
        <w:t xml:space="preserve"> = 1)</w:t>
      </w:r>
      <w:r w:rsidR="3B3B5901" w:rsidRPr="00C461E9">
        <w:rPr>
          <w:rFonts w:ascii="Times New Roman" w:hAnsi="Times New Roman" w:cs="Times New Roman"/>
          <w:sz w:val="24"/>
          <w:szCs w:val="24"/>
        </w:rPr>
        <w:t xml:space="preserve">, or found to be </w:t>
      </w:r>
      <w:r w:rsidR="08E69ED4" w:rsidRPr="00C461E9">
        <w:rPr>
          <w:rFonts w:ascii="Times New Roman" w:hAnsi="Times New Roman" w:cs="Times New Roman"/>
          <w:sz w:val="24"/>
          <w:szCs w:val="24"/>
        </w:rPr>
        <w:t xml:space="preserve">just </w:t>
      </w:r>
      <w:r w:rsidR="3B3B5901" w:rsidRPr="00C461E9">
        <w:rPr>
          <w:rFonts w:ascii="Times New Roman" w:hAnsi="Times New Roman" w:cs="Times New Roman"/>
          <w:sz w:val="24"/>
          <w:szCs w:val="24"/>
        </w:rPr>
        <w:t xml:space="preserve">below autism diagnostic </w:t>
      </w:r>
      <w:r w:rsidR="6A8951E7" w:rsidRPr="00C461E9">
        <w:rPr>
          <w:rFonts w:ascii="Times New Roman" w:hAnsi="Times New Roman" w:cs="Times New Roman"/>
          <w:sz w:val="24"/>
          <w:szCs w:val="24"/>
        </w:rPr>
        <w:t xml:space="preserve">threshold </w:t>
      </w:r>
      <w:r w:rsidR="3B3B5901" w:rsidRPr="00C461E9">
        <w:rPr>
          <w:rFonts w:ascii="Times New Roman" w:hAnsi="Times New Roman" w:cs="Times New Roman"/>
          <w:sz w:val="24"/>
          <w:szCs w:val="24"/>
        </w:rPr>
        <w:t>following assessment (</w:t>
      </w:r>
      <w:r w:rsidR="3B3B5901" w:rsidRPr="00C461E9">
        <w:rPr>
          <w:rFonts w:ascii="Times New Roman" w:hAnsi="Times New Roman" w:cs="Times New Roman"/>
          <w:i/>
          <w:iCs/>
          <w:sz w:val="24"/>
          <w:szCs w:val="24"/>
        </w:rPr>
        <w:t>n</w:t>
      </w:r>
      <w:r w:rsidR="3B3B5901" w:rsidRPr="00C461E9">
        <w:rPr>
          <w:rFonts w:ascii="Times New Roman" w:hAnsi="Times New Roman" w:cs="Times New Roman"/>
          <w:sz w:val="24"/>
          <w:szCs w:val="24"/>
        </w:rPr>
        <w:t xml:space="preserve"> = 1).</w:t>
      </w:r>
      <w:r w:rsidR="50C45E51" w:rsidRPr="00C461E9">
        <w:rPr>
          <w:rFonts w:ascii="Times New Roman" w:hAnsi="Times New Roman" w:cs="Times New Roman"/>
          <w:sz w:val="24"/>
          <w:szCs w:val="24"/>
        </w:rPr>
        <w:t xml:space="preserve"> </w:t>
      </w:r>
    </w:p>
    <w:p w14:paraId="07805BCC" w14:textId="77777777" w:rsidR="00380A29" w:rsidRPr="00C461E9" w:rsidRDefault="00380A29" w:rsidP="00882C20">
      <w:pPr>
        <w:spacing w:line="480" w:lineRule="auto"/>
        <w:rPr>
          <w:rFonts w:ascii="Times New Roman" w:hAnsi="Times New Roman" w:cs="Times New Roman"/>
          <w:b/>
          <w:i/>
          <w:sz w:val="24"/>
          <w:szCs w:val="24"/>
        </w:rPr>
      </w:pPr>
      <w:r w:rsidRPr="00C461E9">
        <w:rPr>
          <w:rFonts w:ascii="Times New Roman" w:hAnsi="Times New Roman" w:cs="Times New Roman"/>
          <w:b/>
          <w:i/>
          <w:sz w:val="24"/>
          <w:szCs w:val="24"/>
        </w:rPr>
        <w:t>Participants</w:t>
      </w:r>
    </w:p>
    <w:p w14:paraId="624E5FE6" w14:textId="720C1512" w:rsidR="00380A29" w:rsidRPr="00C461E9" w:rsidRDefault="29E01CD1" w:rsidP="65B606E2">
      <w:pPr>
        <w:spacing w:line="480" w:lineRule="auto"/>
        <w:ind w:firstLine="720"/>
        <w:rPr>
          <w:rFonts w:ascii="Times New Roman" w:hAnsi="Times New Roman" w:cs="Times New Roman"/>
          <w:sz w:val="24"/>
          <w:szCs w:val="24"/>
        </w:rPr>
      </w:pPr>
      <w:r w:rsidRPr="00C461E9">
        <w:rPr>
          <w:rFonts w:ascii="Times New Roman" w:hAnsi="Times New Roman" w:cs="Times New Roman"/>
          <w:sz w:val="24"/>
          <w:szCs w:val="24"/>
        </w:rPr>
        <w:t xml:space="preserve">Participants comprised </w:t>
      </w:r>
      <w:r w:rsidR="008F0347" w:rsidRPr="00C461E9">
        <w:rPr>
          <w:rFonts w:ascii="Times New Roman" w:hAnsi="Times New Roman" w:cs="Times New Roman"/>
          <w:sz w:val="24"/>
          <w:szCs w:val="24"/>
        </w:rPr>
        <w:t xml:space="preserve">six </w:t>
      </w:r>
      <w:r w:rsidRPr="00C461E9">
        <w:rPr>
          <w:rFonts w:ascii="Times New Roman" w:hAnsi="Times New Roman" w:cs="Times New Roman"/>
          <w:sz w:val="24"/>
          <w:szCs w:val="24"/>
        </w:rPr>
        <w:t xml:space="preserve">parents/carers, </w:t>
      </w:r>
      <w:r w:rsidR="008F0347" w:rsidRPr="00C461E9">
        <w:rPr>
          <w:rFonts w:ascii="Times New Roman" w:hAnsi="Times New Roman" w:cs="Times New Roman"/>
          <w:sz w:val="24"/>
          <w:szCs w:val="24"/>
        </w:rPr>
        <w:t xml:space="preserve">five </w:t>
      </w:r>
      <w:r w:rsidRPr="00C461E9">
        <w:rPr>
          <w:rFonts w:ascii="Times New Roman" w:hAnsi="Times New Roman" w:cs="Times New Roman"/>
          <w:sz w:val="24"/>
          <w:szCs w:val="24"/>
        </w:rPr>
        <w:t>nursery practit</w:t>
      </w:r>
      <w:r w:rsidR="37E2EC6D" w:rsidRPr="00C461E9">
        <w:rPr>
          <w:rFonts w:ascii="Times New Roman" w:hAnsi="Times New Roman" w:cs="Times New Roman"/>
          <w:sz w:val="24"/>
          <w:szCs w:val="24"/>
        </w:rPr>
        <w:t xml:space="preserve">ioners, </w:t>
      </w:r>
      <w:r w:rsidR="008F0347" w:rsidRPr="00C461E9">
        <w:rPr>
          <w:rFonts w:ascii="Times New Roman" w:hAnsi="Times New Roman" w:cs="Times New Roman"/>
          <w:sz w:val="24"/>
          <w:szCs w:val="24"/>
        </w:rPr>
        <w:t xml:space="preserve">six </w:t>
      </w:r>
      <w:r w:rsidR="37E2EC6D" w:rsidRPr="00C461E9">
        <w:rPr>
          <w:rFonts w:ascii="Times New Roman" w:hAnsi="Times New Roman" w:cs="Times New Roman"/>
          <w:sz w:val="24"/>
          <w:szCs w:val="24"/>
        </w:rPr>
        <w:t xml:space="preserve">EPs and </w:t>
      </w:r>
      <w:r w:rsidR="008F0347" w:rsidRPr="00C461E9">
        <w:rPr>
          <w:rFonts w:ascii="Times New Roman" w:hAnsi="Times New Roman" w:cs="Times New Roman"/>
          <w:sz w:val="24"/>
          <w:szCs w:val="24"/>
        </w:rPr>
        <w:t xml:space="preserve">three </w:t>
      </w:r>
      <w:r w:rsidR="37E2EC6D" w:rsidRPr="00C461E9">
        <w:rPr>
          <w:rFonts w:ascii="Times New Roman" w:hAnsi="Times New Roman" w:cs="Times New Roman"/>
          <w:sz w:val="24"/>
          <w:szCs w:val="24"/>
        </w:rPr>
        <w:t>school representatives, such as special educational needs coordinators (SENCos)</w:t>
      </w:r>
      <w:r w:rsidRPr="00C461E9">
        <w:rPr>
          <w:rFonts w:ascii="Times New Roman" w:hAnsi="Times New Roman" w:cs="Times New Roman"/>
          <w:sz w:val="24"/>
          <w:szCs w:val="24"/>
        </w:rPr>
        <w:t xml:space="preserve">. All participants had either attended a person-centred transition meeting at the </w:t>
      </w:r>
      <w:r w:rsidR="00C461E9">
        <w:rPr>
          <w:rFonts w:ascii="Times New Roman" w:hAnsi="Times New Roman" w:cs="Times New Roman"/>
          <w:sz w:val="24"/>
          <w:szCs w:val="24"/>
        </w:rPr>
        <w:t>Aviary</w:t>
      </w:r>
      <w:r w:rsidRPr="00C461E9">
        <w:rPr>
          <w:rFonts w:ascii="Times New Roman" w:hAnsi="Times New Roman" w:cs="Times New Roman"/>
          <w:sz w:val="24"/>
          <w:szCs w:val="24"/>
        </w:rPr>
        <w:t xml:space="preserve"> Nursery in which a Digital Story was shown or were an EP who had been shown a Digital Story as part of an EHCNA the</w:t>
      </w:r>
      <w:r w:rsidR="2A83E1E8" w:rsidRPr="00C461E9">
        <w:rPr>
          <w:rFonts w:ascii="Times New Roman" w:hAnsi="Times New Roman" w:cs="Times New Roman"/>
          <w:sz w:val="24"/>
          <w:szCs w:val="24"/>
        </w:rPr>
        <w:t xml:space="preserve">y were completing </w:t>
      </w:r>
      <w:r w:rsidR="752A732E" w:rsidRPr="00C461E9">
        <w:rPr>
          <w:rFonts w:ascii="Times New Roman" w:hAnsi="Times New Roman" w:cs="Times New Roman"/>
          <w:sz w:val="24"/>
          <w:szCs w:val="24"/>
        </w:rPr>
        <w:t>for a</w:t>
      </w:r>
      <w:r w:rsidRPr="00C461E9">
        <w:rPr>
          <w:rFonts w:ascii="Times New Roman" w:hAnsi="Times New Roman" w:cs="Times New Roman"/>
          <w:sz w:val="24"/>
          <w:szCs w:val="24"/>
        </w:rPr>
        <w:t xml:space="preserve"> child who attended the </w:t>
      </w:r>
      <w:r w:rsidR="00C461E9">
        <w:rPr>
          <w:rFonts w:ascii="Times New Roman" w:hAnsi="Times New Roman" w:cs="Times New Roman"/>
          <w:sz w:val="24"/>
          <w:szCs w:val="24"/>
        </w:rPr>
        <w:t>Aviary</w:t>
      </w:r>
      <w:r w:rsidRPr="00C461E9">
        <w:rPr>
          <w:rFonts w:ascii="Times New Roman" w:hAnsi="Times New Roman" w:cs="Times New Roman"/>
          <w:sz w:val="24"/>
          <w:szCs w:val="24"/>
        </w:rPr>
        <w:t xml:space="preserve"> Nursery.</w:t>
      </w:r>
    </w:p>
    <w:p w14:paraId="73C1DCA2" w14:textId="77777777" w:rsidR="00380A29" w:rsidRPr="00C461E9" w:rsidRDefault="00380A29" w:rsidP="00882C20">
      <w:pPr>
        <w:spacing w:line="480" w:lineRule="auto"/>
        <w:rPr>
          <w:rFonts w:ascii="Times New Roman" w:hAnsi="Times New Roman" w:cs="Times New Roman"/>
          <w:b/>
          <w:i/>
          <w:sz w:val="24"/>
          <w:szCs w:val="24"/>
        </w:rPr>
      </w:pPr>
      <w:r w:rsidRPr="00C461E9">
        <w:rPr>
          <w:rFonts w:ascii="Times New Roman" w:hAnsi="Times New Roman" w:cs="Times New Roman"/>
          <w:b/>
          <w:i/>
          <w:sz w:val="24"/>
          <w:szCs w:val="24"/>
        </w:rPr>
        <w:t>Measures</w:t>
      </w:r>
    </w:p>
    <w:p w14:paraId="6F3A2A23" w14:textId="186EFB55" w:rsidR="00380A29" w:rsidRPr="00C461E9" w:rsidRDefault="26AA8851" w:rsidP="00FD72D5">
      <w:pPr>
        <w:spacing w:line="480" w:lineRule="auto"/>
        <w:ind w:firstLine="720"/>
        <w:rPr>
          <w:rFonts w:ascii="Times New Roman" w:eastAsia="Times New Roman" w:hAnsi="Times New Roman" w:cs="Times New Roman"/>
          <w:sz w:val="24"/>
          <w:szCs w:val="24"/>
        </w:rPr>
      </w:pPr>
      <w:r w:rsidRPr="00C461E9">
        <w:rPr>
          <w:rFonts w:ascii="Times New Roman" w:eastAsia="Times New Roman" w:hAnsi="Times New Roman" w:cs="Times New Roman"/>
          <w:sz w:val="24"/>
          <w:szCs w:val="24"/>
        </w:rPr>
        <w:t>Data was collected via seven semi-structured interviews, 15 feedback forms, and videos of four person-centred transition meetings</w:t>
      </w:r>
      <w:r w:rsidR="17C3729C" w:rsidRPr="00C461E9">
        <w:rPr>
          <w:rFonts w:ascii="Times New Roman" w:eastAsia="Times New Roman" w:hAnsi="Times New Roman" w:cs="Times New Roman"/>
          <w:sz w:val="24"/>
          <w:szCs w:val="24"/>
        </w:rPr>
        <w:t xml:space="preserve"> (Table 1 </w:t>
      </w:r>
      <w:r w:rsidR="6E5FDDAF" w:rsidRPr="00C461E9">
        <w:rPr>
          <w:rFonts w:ascii="Times New Roman" w:eastAsia="Times New Roman" w:hAnsi="Times New Roman" w:cs="Times New Roman"/>
          <w:sz w:val="24"/>
          <w:szCs w:val="24"/>
        </w:rPr>
        <w:t xml:space="preserve">provides further </w:t>
      </w:r>
      <w:r w:rsidR="17C3729C" w:rsidRPr="00C461E9">
        <w:rPr>
          <w:rFonts w:ascii="Times New Roman" w:eastAsia="Times New Roman" w:hAnsi="Times New Roman" w:cs="Times New Roman"/>
          <w:sz w:val="24"/>
          <w:szCs w:val="24"/>
        </w:rPr>
        <w:t>details</w:t>
      </w:r>
      <w:r w:rsidR="5216C6DB" w:rsidRPr="00C461E9">
        <w:rPr>
          <w:rFonts w:ascii="Times New Roman" w:eastAsia="Times New Roman" w:hAnsi="Times New Roman" w:cs="Times New Roman"/>
          <w:sz w:val="24"/>
          <w:szCs w:val="24"/>
        </w:rPr>
        <w:t xml:space="preserve"> about the person-centred </w:t>
      </w:r>
      <w:r w:rsidR="67B4DF4A" w:rsidRPr="00C461E9">
        <w:rPr>
          <w:rFonts w:ascii="Times New Roman" w:eastAsia="Times New Roman" w:hAnsi="Times New Roman" w:cs="Times New Roman"/>
          <w:sz w:val="24"/>
          <w:szCs w:val="24"/>
        </w:rPr>
        <w:t>transition</w:t>
      </w:r>
      <w:r w:rsidR="5216C6DB" w:rsidRPr="00C461E9">
        <w:rPr>
          <w:rFonts w:ascii="Times New Roman" w:eastAsia="Times New Roman" w:hAnsi="Times New Roman" w:cs="Times New Roman"/>
          <w:sz w:val="24"/>
          <w:szCs w:val="24"/>
        </w:rPr>
        <w:t xml:space="preserve"> meetings</w:t>
      </w:r>
      <w:r w:rsidR="31FC9587" w:rsidRPr="00C461E9">
        <w:rPr>
          <w:rFonts w:ascii="Times New Roman" w:eastAsia="Times New Roman" w:hAnsi="Times New Roman" w:cs="Times New Roman"/>
          <w:sz w:val="24"/>
          <w:szCs w:val="24"/>
        </w:rPr>
        <w:t xml:space="preserve"> </w:t>
      </w:r>
      <w:r w:rsidR="06E276B5" w:rsidRPr="00C461E9">
        <w:rPr>
          <w:rFonts w:ascii="Times New Roman" w:eastAsia="Times New Roman" w:hAnsi="Times New Roman" w:cs="Times New Roman"/>
          <w:sz w:val="24"/>
          <w:szCs w:val="24"/>
        </w:rPr>
        <w:t>and the focal child of the meetings</w:t>
      </w:r>
      <w:r w:rsidR="17C3729C" w:rsidRPr="00C461E9">
        <w:rPr>
          <w:rFonts w:ascii="Times New Roman" w:eastAsia="Times New Roman" w:hAnsi="Times New Roman" w:cs="Times New Roman"/>
          <w:sz w:val="24"/>
          <w:szCs w:val="24"/>
        </w:rPr>
        <w:t xml:space="preserve">). </w:t>
      </w:r>
      <w:r w:rsidR="00B5595A" w:rsidRPr="00C461E9">
        <w:rPr>
          <w:rFonts w:ascii="Times New Roman" w:eastAsia="Times New Roman" w:hAnsi="Times New Roman" w:cs="Times New Roman"/>
          <w:sz w:val="24"/>
          <w:szCs w:val="24"/>
        </w:rPr>
        <w:t xml:space="preserve">Transcriptions of transition meetings, not video footage, was used for the final analysis. </w:t>
      </w:r>
      <w:r w:rsidRPr="00C461E9">
        <w:rPr>
          <w:rFonts w:ascii="Times New Roman" w:eastAsia="Times New Roman" w:hAnsi="Times New Roman" w:cs="Times New Roman"/>
          <w:sz w:val="24"/>
          <w:szCs w:val="24"/>
        </w:rPr>
        <w:t>Interview schedules and example</w:t>
      </w:r>
      <w:r w:rsidR="7741992E" w:rsidRPr="00C461E9">
        <w:rPr>
          <w:rFonts w:ascii="Times New Roman" w:eastAsia="Times New Roman" w:hAnsi="Times New Roman" w:cs="Times New Roman"/>
          <w:sz w:val="24"/>
          <w:szCs w:val="24"/>
        </w:rPr>
        <w:t>s</w:t>
      </w:r>
      <w:r w:rsidRPr="00C461E9">
        <w:rPr>
          <w:rFonts w:ascii="Times New Roman" w:eastAsia="Times New Roman" w:hAnsi="Times New Roman" w:cs="Times New Roman"/>
          <w:sz w:val="24"/>
          <w:szCs w:val="24"/>
        </w:rPr>
        <w:t xml:space="preserve"> of the feedback forms </w:t>
      </w:r>
      <w:r w:rsidR="3765FF70" w:rsidRPr="00C461E9">
        <w:rPr>
          <w:rFonts w:ascii="Times New Roman" w:eastAsia="Times New Roman" w:hAnsi="Times New Roman" w:cs="Times New Roman"/>
          <w:sz w:val="24"/>
          <w:szCs w:val="24"/>
        </w:rPr>
        <w:t>can be requested</w:t>
      </w:r>
      <w:r w:rsidRPr="00C461E9">
        <w:rPr>
          <w:rFonts w:ascii="Times New Roman" w:eastAsia="Times New Roman" w:hAnsi="Times New Roman" w:cs="Times New Roman"/>
          <w:sz w:val="24"/>
          <w:szCs w:val="24"/>
        </w:rPr>
        <w:t xml:space="preserve"> from the </w:t>
      </w:r>
      <w:r w:rsidR="178FBE78" w:rsidRPr="00C461E9">
        <w:rPr>
          <w:rFonts w:ascii="Times New Roman" w:eastAsia="Times New Roman" w:hAnsi="Times New Roman" w:cs="Times New Roman"/>
          <w:sz w:val="24"/>
          <w:szCs w:val="24"/>
        </w:rPr>
        <w:t>corresponding</w:t>
      </w:r>
      <w:r w:rsidRPr="00C461E9">
        <w:rPr>
          <w:rFonts w:ascii="Times New Roman" w:eastAsia="Times New Roman" w:hAnsi="Times New Roman" w:cs="Times New Roman"/>
          <w:sz w:val="24"/>
          <w:szCs w:val="24"/>
        </w:rPr>
        <w:t xml:space="preserve"> author. </w:t>
      </w:r>
      <w:r w:rsidR="00D2172A" w:rsidRPr="00C461E9">
        <w:rPr>
          <w:rFonts w:ascii="Times New Roman" w:eastAsia="Times New Roman" w:hAnsi="Times New Roman" w:cs="Times New Roman"/>
          <w:sz w:val="24"/>
          <w:szCs w:val="24"/>
        </w:rPr>
        <w:t>P</w:t>
      </w:r>
      <w:r w:rsidR="00FD72D5" w:rsidRPr="00C461E9">
        <w:rPr>
          <w:rFonts w:ascii="Times New Roman" w:eastAsia="Times New Roman" w:hAnsi="Times New Roman" w:cs="Times New Roman"/>
          <w:sz w:val="24"/>
          <w:szCs w:val="24"/>
        </w:rPr>
        <w:t>articipants</w:t>
      </w:r>
      <w:r w:rsidR="00D2172A" w:rsidRPr="00C461E9">
        <w:rPr>
          <w:rFonts w:ascii="Times New Roman" w:eastAsia="Times New Roman" w:hAnsi="Times New Roman" w:cs="Times New Roman"/>
          <w:sz w:val="24"/>
          <w:szCs w:val="24"/>
        </w:rPr>
        <w:t xml:space="preserve"> were asked about their views of </w:t>
      </w:r>
      <w:r w:rsidR="7C389959" w:rsidRPr="00C461E9">
        <w:rPr>
          <w:rFonts w:ascii="Times New Roman" w:eastAsia="Times New Roman" w:hAnsi="Times New Roman" w:cs="Times New Roman"/>
          <w:sz w:val="24"/>
          <w:szCs w:val="24"/>
        </w:rPr>
        <w:t xml:space="preserve">the </w:t>
      </w:r>
      <w:r w:rsidR="0B4C79BF" w:rsidRPr="00C461E9">
        <w:rPr>
          <w:rFonts w:ascii="Times New Roman" w:eastAsia="Times New Roman" w:hAnsi="Times New Roman" w:cs="Times New Roman"/>
          <w:sz w:val="24"/>
          <w:szCs w:val="24"/>
        </w:rPr>
        <w:t>Digital Stor</w:t>
      </w:r>
      <w:r w:rsidR="7D5763A4" w:rsidRPr="00C461E9">
        <w:rPr>
          <w:rFonts w:ascii="Times New Roman" w:eastAsia="Times New Roman" w:hAnsi="Times New Roman" w:cs="Times New Roman"/>
          <w:sz w:val="24"/>
          <w:szCs w:val="24"/>
        </w:rPr>
        <w:t>y they viewed</w:t>
      </w:r>
      <w:r w:rsidR="4826F3C1" w:rsidRPr="00C461E9">
        <w:rPr>
          <w:rFonts w:ascii="Times New Roman" w:eastAsia="Times New Roman" w:hAnsi="Times New Roman" w:cs="Times New Roman"/>
          <w:sz w:val="24"/>
          <w:szCs w:val="24"/>
        </w:rPr>
        <w:t xml:space="preserve">, the </w:t>
      </w:r>
      <w:r w:rsidR="46B6F731" w:rsidRPr="00C461E9">
        <w:rPr>
          <w:rFonts w:ascii="Times New Roman" w:eastAsia="Times New Roman" w:hAnsi="Times New Roman" w:cs="Times New Roman"/>
          <w:sz w:val="24"/>
          <w:szCs w:val="24"/>
        </w:rPr>
        <w:t xml:space="preserve">representation of the child </w:t>
      </w:r>
      <w:r w:rsidR="49DCAECE" w:rsidRPr="00C461E9">
        <w:rPr>
          <w:rFonts w:ascii="Times New Roman" w:eastAsia="Times New Roman" w:hAnsi="Times New Roman" w:cs="Times New Roman"/>
          <w:sz w:val="24"/>
          <w:szCs w:val="24"/>
        </w:rPr>
        <w:t xml:space="preserve">and their views </w:t>
      </w:r>
      <w:r w:rsidR="46B6F731" w:rsidRPr="00C461E9">
        <w:rPr>
          <w:rFonts w:ascii="Times New Roman" w:eastAsia="Times New Roman" w:hAnsi="Times New Roman" w:cs="Times New Roman"/>
          <w:sz w:val="24"/>
          <w:szCs w:val="24"/>
        </w:rPr>
        <w:t xml:space="preserve">within the videos, </w:t>
      </w:r>
      <w:r w:rsidR="4826F3C1" w:rsidRPr="00C461E9">
        <w:rPr>
          <w:rFonts w:ascii="Times New Roman" w:eastAsia="Times New Roman" w:hAnsi="Times New Roman" w:cs="Times New Roman"/>
          <w:sz w:val="24"/>
          <w:szCs w:val="24"/>
        </w:rPr>
        <w:t xml:space="preserve">the impact </w:t>
      </w:r>
      <w:r w:rsidR="2BDD3A82" w:rsidRPr="00C461E9">
        <w:rPr>
          <w:rFonts w:ascii="Times New Roman" w:eastAsia="Times New Roman" w:hAnsi="Times New Roman" w:cs="Times New Roman"/>
          <w:sz w:val="24"/>
          <w:szCs w:val="24"/>
        </w:rPr>
        <w:t>viewing the</w:t>
      </w:r>
      <w:r w:rsidR="00D2172A" w:rsidRPr="00C461E9">
        <w:rPr>
          <w:rFonts w:ascii="Times New Roman" w:eastAsia="Times New Roman" w:hAnsi="Times New Roman" w:cs="Times New Roman"/>
          <w:sz w:val="24"/>
          <w:szCs w:val="24"/>
        </w:rPr>
        <w:t xml:space="preserve"> videos</w:t>
      </w:r>
      <w:r w:rsidR="4DE7396C" w:rsidRPr="00C461E9">
        <w:rPr>
          <w:rFonts w:ascii="Times New Roman" w:eastAsia="Times New Roman" w:hAnsi="Times New Roman" w:cs="Times New Roman"/>
          <w:sz w:val="24"/>
          <w:szCs w:val="24"/>
        </w:rPr>
        <w:t xml:space="preserve"> </w:t>
      </w:r>
      <w:r w:rsidR="4826F3C1" w:rsidRPr="00C461E9">
        <w:rPr>
          <w:rFonts w:ascii="Times New Roman" w:eastAsia="Times New Roman" w:hAnsi="Times New Roman" w:cs="Times New Roman"/>
          <w:sz w:val="24"/>
          <w:szCs w:val="24"/>
        </w:rPr>
        <w:t xml:space="preserve">had on the transition meeting or </w:t>
      </w:r>
      <w:r w:rsidR="4E66FCD6" w:rsidRPr="00C461E9">
        <w:rPr>
          <w:rFonts w:ascii="Times New Roman" w:eastAsia="Times New Roman" w:hAnsi="Times New Roman" w:cs="Times New Roman"/>
          <w:sz w:val="24"/>
          <w:szCs w:val="24"/>
        </w:rPr>
        <w:t xml:space="preserve">EP </w:t>
      </w:r>
      <w:r w:rsidR="4826F3C1" w:rsidRPr="00C461E9">
        <w:rPr>
          <w:rFonts w:ascii="Times New Roman" w:eastAsia="Times New Roman" w:hAnsi="Times New Roman" w:cs="Times New Roman"/>
          <w:sz w:val="24"/>
          <w:szCs w:val="24"/>
        </w:rPr>
        <w:t>assessment,</w:t>
      </w:r>
      <w:r w:rsidR="43324FA2" w:rsidRPr="00C461E9">
        <w:rPr>
          <w:rFonts w:ascii="Times New Roman" w:eastAsia="Times New Roman" w:hAnsi="Times New Roman" w:cs="Times New Roman"/>
          <w:sz w:val="24"/>
          <w:szCs w:val="24"/>
        </w:rPr>
        <w:t xml:space="preserve"> and how Digital Stories </w:t>
      </w:r>
      <w:r w:rsidR="00FD72D5" w:rsidRPr="00C461E9">
        <w:rPr>
          <w:rFonts w:ascii="Times New Roman" w:eastAsia="Times New Roman" w:hAnsi="Times New Roman" w:cs="Times New Roman"/>
          <w:sz w:val="24"/>
          <w:szCs w:val="24"/>
        </w:rPr>
        <w:t>could be improved in the future.</w:t>
      </w:r>
      <w:r w:rsidR="00F71379" w:rsidRPr="00C461E9">
        <w:rPr>
          <w:rFonts w:ascii="Times New Roman" w:eastAsia="Times New Roman" w:hAnsi="Times New Roman" w:cs="Times New Roman"/>
          <w:sz w:val="24"/>
          <w:szCs w:val="24"/>
        </w:rPr>
        <w:t xml:space="preserve"> The interview</w:t>
      </w:r>
      <w:r w:rsidR="00D2172A" w:rsidRPr="00C461E9">
        <w:rPr>
          <w:rFonts w:ascii="Times New Roman" w:eastAsia="Times New Roman" w:hAnsi="Times New Roman" w:cs="Times New Roman"/>
          <w:sz w:val="24"/>
          <w:szCs w:val="24"/>
        </w:rPr>
        <w:t>s completed</w:t>
      </w:r>
      <w:r w:rsidR="00F71379" w:rsidRPr="00C461E9">
        <w:rPr>
          <w:rFonts w:ascii="Times New Roman" w:eastAsia="Times New Roman" w:hAnsi="Times New Roman" w:cs="Times New Roman"/>
          <w:sz w:val="24"/>
          <w:szCs w:val="24"/>
        </w:rPr>
        <w:t xml:space="preserve"> following EHCNAs </w:t>
      </w:r>
      <w:r w:rsidR="00D2172A" w:rsidRPr="00C461E9">
        <w:rPr>
          <w:rFonts w:ascii="Times New Roman" w:eastAsia="Times New Roman" w:hAnsi="Times New Roman" w:cs="Times New Roman"/>
          <w:sz w:val="24"/>
          <w:szCs w:val="24"/>
        </w:rPr>
        <w:t xml:space="preserve">used the same questions with a few additions </w:t>
      </w:r>
      <w:r w:rsidR="00F71379" w:rsidRPr="00C461E9">
        <w:rPr>
          <w:rFonts w:ascii="Times New Roman" w:eastAsia="Times New Roman" w:hAnsi="Times New Roman" w:cs="Times New Roman"/>
          <w:sz w:val="24"/>
          <w:szCs w:val="24"/>
        </w:rPr>
        <w:t>specific to EHCNAs. For example, ‘do you think the video made a difference to the report you wrote? If so, can you explain in what ways?’</w:t>
      </w:r>
    </w:p>
    <w:p w14:paraId="256F6126" w14:textId="77777777" w:rsidR="00380A29" w:rsidRPr="00C461E9" w:rsidRDefault="00380A29" w:rsidP="00882C20">
      <w:pPr>
        <w:spacing w:line="480" w:lineRule="auto"/>
        <w:rPr>
          <w:rFonts w:ascii="Times New Roman" w:hAnsi="Times New Roman" w:cs="Times New Roman"/>
          <w:b/>
          <w:i/>
          <w:sz w:val="24"/>
          <w:szCs w:val="24"/>
        </w:rPr>
      </w:pPr>
      <w:r w:rsidRPr="00C461E9">
        <w:rPr>
          <w:rFonts w:ascii="Times New Roman" w:hAnsi="Times New Roman" w:cs="Times New Roman"/>
          <w:b/>
          <w:i/>
          <w:sz w:val="24"/>
          <w:szCs w:val="24"/>
        </w:rPr>
        <w:lastRenderedPageBreak/>
        <w:t>Procedure</w:t>
      </w:r>
    </w:p>
    <w:p w14:paraId="07F95021" w14:textId="64FE4559" w:rsidR="007936BB" w:rsidRPr="00C461E9" w:rsidRDefault="36DEF7DA" w:rsidP="2997E755">
      <w:pPr>
        <w:spacing w:line="480" w:lineRule="auto"/>
        <w:ind w:firstLine="720"/>
        <w:rPr>
          <w:rFonts w:ascii="Times New Roman" w:hAnsi="Times New Roman" w:cs="Times New Roman"/>
          <w:b/>
          <w:bCs/>
          <w:i/>
          <w:iCs/>
          <w:sz w:val="24"/>
          <w:szCs w:val="24"/>
        </w:rPr>
      </w:pPr>
      <w:r w:rsidRPr="00C461E9">
        <w:rPr>
          <w:rFonts w:ascii="Times New Roman" w:hAnsi="Times New Roman" w:cs="Times New Roman"/>
          <w:b/>
          <w:bCs/>
          <w:i/>
          <w:iCs/>
          <w:sz w:val="24"/>
          <w:szCs w:val="24"/>
        </w:rPr>
        <w:t>Pers</w:t>
      </w:r>
      <w:r w:rsidR="752A732E" w:rsidRPr="00C461E9">
        <w:rPr>
          <w:rFonts w:ascii="Times New Roman" w:hAnsi="Times New Roman" w:cs="Times New Roman"/>
          <w:b/>
          <w:bCs/>
          <w:i/>
          <w:iCs/>
          <w:sz w:val="24"/>
          <w:szCs w:val="24"/>
        </w:rPr>
        <w:t>on-centred transition meetings</w:t>
      </w:r>
    </w:p>
    <w:p w14:paraId="6808CFEE" w14:textId="4F1D87D5" w:rsidR="00380A29" w:rsidRPr="00C461E9" w:rsidRDefault="36DEF7DA" w:rsidP="65B606E2">
      <w:pPr>
        <w:spacing w:line="480" w:lineRule="auto"/>
        <w:ind w:firstLine="720"/>
        <w:rPr>
          <w:rFonts w:ascii="Times New Roman" w:hAnsi="Times New Roman" w:cs="Times New Roman"/>
          <w:sz w:val="24"/>
          <w:szCs w:val="24"/>
        </w:rPr>
      </w:pPr>
      <w:r w:rsidRPr="00C461E9">
        <w:rPr>
          <w:rFonts w:ascii="Times New Roman" w:hAnsi="Times New Roman" w:cs="Times New Roman"/>
          <w:sz w:val="24"/>
          <w:szCs w:val="24"/>
        </w:rPr>
        <w:t xml:space="preserve"> </w:t>
      </w:r>
      <w:r w:rsidR="10E8DCD3" w:rsidRPr="00C461E9">
        <w:rPr>
          <w:rFonts w:ascii="Times New Roman" w:hAnsi="Times New Roman" w:cs="Times New Roman"/>
          <w:sz w:val="24"/>
          <w:szCs w:val="24"/>
        </w:rPr>
        <w:t xml:space="preserve">Digital Stories </w:t>
      </w:r>
      <w:r w:rsidRPr="00C461E9">
        <w:rPr>
          <w:rFonts w:ascii="Times New Roman" w:hAnsi="Times New Roman" w:cs="Times New Roman"/>
          <w:sz w:val="24"/>
          <w:szCs w:val="24"/>
        </w:rPr>
        <w:t xml:space="preserve">were shown to participants at the beginning of the meeting. </w:t>
      </w:r>
      <w:r w:rsidR="4ADBBF28" w:rsidRPr="00C461E9">
        <w:rPr>
          <w:rFonts w:ascii="Times New Roman" w:hAnsi="Times New Roman" w:cs="Times New Roman"/>
          <w:sz w:val="24"/>
          <w:szCs w:val="24"/>
        </w:rPr>
        <w:t xml:space="preserve">The meetings then </w:t>
      </w:r>
      <w:r w:rsidR="5F09193C" w:rsidRPr="00C461E9">
        <w:rPr>
          <w:rFonts w:ascii="Times New Roman" w:hAnsi="Times New Roman" w:cs="Times New Roman"/>
          <w:sz w:val="24"/>
          <w:szCs w:val="24"/>
        </w:rPr>
        <w:t>followed</w:t>
      </w:r>
      <w:r w:rsidR="66C9DE9D" w:rsidRPr="00C461E9">
        <w:rPr>
          <w:rFonts w:ascii="Times New Roman" w:hAnsi="Times New Roman" w:cs="Times New Roman"/>
          <w:sz w:val="24"/>
          <w:szCs w:val="24"/>
        </w:rPr>
        <w:t xml:space="preserve"> an adapted version of</w:t>
      </w:r>
      <w:r w:rsidR="4ADBBF28" w:rsidRPr="00C461E9">
        <w:rPr>
          <w:rFonts w:ascii="Times New Roman" w:hAnsi="Times New Roman" w:cs="Times New Roman"/>
          <w:sz w:val="24"/>
          <w:szCs w:val="24"/>
        </w:rPr>
        <w:t xml:space="preserve"> </w:t>
      </w:r>
      <w:r w:rsidR="48506617" w:rsidRPr="00C461E9">
        <w:rPr>
          <w:rFonts w:ascii="Times New Roman" w:hAnsi="Times New Roman" w:cs="Times New Roman"/>
          <w:sz w:val="24"/>
          <w:szCs w:val="24"/>
        </w:rPr>
        <w:t>a</w:t>
      </w:r>
      <w:r w:rsidR="4ADBBF28" w:rsidRPr="00C461E9">
        <w:rPr>
          <w:rFonts w:ascii="Times New Roman" w:hAnsi="Times New Roman" w:cs="Times New Roman"/>
          <w:sz w:val="24"/>
          <w:szCs w:val="24"/>
        </w:rPr>
        <w:t xml:space="preserve"> person-centred planning tool</w:t>
      </w:r>
      <w:r w:rsidR="48506617" w:rsidRPr="00C461E9">
        <w:rPr>
          <w:rFonts w:ascii="Times New Roman" w:hAnsi="Times New Roman" w:cs="Times New Roman"/>
          <w:sz w:val="24"/>
          <w:szCs w:val="24"/>
        </w:rPr>
        <w:t xml:space="preserve"> called</w:t>
      </w:r>
      <w:r w:rsidR="4ADBBF28" w:rsidRPr="00C461E9">
        <w:rPr>
          <w:rFonts w:ascii="Times New Roman" w:hAnsi="Times New Roman" w:cs="Times New Roman"/>
          <w:sz w:val="24"/>
          <w:szCs w:val="24"/>
        </w:rPr>
        <w:t xml:space="preserve"> Planning Alternative Tomorrows with Hope (PATH, </w:t>
      </w:r>
      <w:proofErr w:type="spellStart"/>
      <w:r w:rsidR="002622CD" w:rsidRPr="00C461E9">
        <w:rPr>
          <w:rFonts w:ascii="Times New Roman" w:hAnsi="Times New Roman" w:cs="Times New Roman"/>
          <w:sz w:val="24"/>
          <w:szCs w:val="24"/>
        </w:rPr>
        <w:t>Pearpoint</w:t>
      </w:r>
      <w:proofErr w:type="spellEnd"/>
      <w:r w:rsidR="002622CD" w:rsidRPr="00C461E9">
        <w:rPr>
          <w:rFonts w:ascii="Times New Roman" w:hAnsi="Times New Roman" w:cs="Times New Roman"/>
          <w:sz w:val="24"/>
          <w:szCs w:val="24"/>
        </w:rPr>
        <w:t xml:space="preserve"> et al., </w:t>
      </w:r>
      <w:r w:rsidR="5F09193C" w:rsidRPr="00C461E9">
        <w:rPr>
          <w:rFonts w:ascii="Times New Roman" w:hAnsi="Times New Roman" w:cs="Times New Roman"/>
          <w:sz w:val="24"/>
          <w:szCs w:val="24"/>
        </w:rPr>
        <w:t>1993</w:t>
      </w:r>
      <w:r w:rsidR="009C70C7" w:rsidRPr="00C461E9">
        <w:rPr>
          <w:rFonts w:ascii="Times New Roman" w:hAnsi="Times New Roman" w:cs="Times New Roman"/>
          <w:sz w:val="24"/>
          <w:szCs w:val="24"/>
        </w:rPr>
        <w:t>) to</w:t>
      </w:r>
      <w:r w:rsidR="4ADBBF28" w:rsidRPr="00C461E9">
        <w:rPr>
          <w:rFonts w:ascii="Times New Roman" w:hAnsi="Times New Roman" w:cs="Times New Roman"/>
          <w:sz w:val="24"/>
          <w:szCs w:val="24"/>
        </w:rPr>
        <w:t xml:space="preserve"> help plan for the transition to primary school. </w:t>
      </w:r>
      <w:r w:rsidR="7B55A23A" w:rsidRPr="00C461E9">
        <w:rPr>
          <w:rFonts w:ascii="Times New Roman" w:hAnsi="Times New Roman" w:cs="Times New Roman"/>
          <w:sz w:val="24"/>
          <w:szCs w:val="24"/>
        </w:rPr>
        <w:t xml:space="preserve">PATH utilises solution-focused questioning to create a colourful visual representation of a positive future dream, and the steps needed to </w:t>
      </w:r>
      <w:r w:rsidR="2BE9BA9D" w:rsidRPr="00C461E9">
        <w:rPr>
          <w:rFonts w:ascii="Times New Roman" w:hAnsi="Times New Roman" w:cs="Times New Roman"/>
          <w:sz w:val="24"/>
          <w:szCs w:val="24"/>
        </w:rPr>
        <w:t>get there</w:t>
      </w:r>
      <w:r w:rsidR="466310EE" w:rsidRPr="00C461E9">
        <w:rPr>
          <w:rFonts w:ascii="Times New Roman" w:hAnsi="Times New Roman" w:cs="Times New Roman"/>
          <w:sz w:val="24"/>
          <w:szCs w:val="24"/>
        </w:rPr>
        <w:t xml:space="preserve"> </w:t>
      </w:r>
      <w:r w:rsidR="009C70C7" w:rsidRPr="00C461E9">
        <w:rPr>
          <w:rFonts w:ascii="Times New Roman" w:hAnsi="Times New Roman" w:cs="Times New Roman"/>
          <w:sz w:val="24"/>
          <w:szCs w:val="24"/>
        </w:rPr>
        <w:t>(Bristow</w:t>
      </w:r>
      <w:r w:rsidR="466310EE" w:rsidRPr="00C461E9">
        <w:rPr>
          <w:rFonts w:ascii="Times New Roman" w:hAnsi="Times New Roman" w:cs="Times New Roman"/>
          <w:sz w:val="24"/>
          <w:szCs w:val="24"/>
        </w:rPr>
        <w:t xml:space="preserve">, 2013; </w:t>
      </w:r>
      <w:r w:rsidR="7B55A23A" w:rsidRPr="00C461E9">
        <w:rPr>
          <w:rFonts w:ascii="Times New Roman" w:hAnsi="Times New Roman" w:cs="Times New Roman"/>
          <w:sz w:val="24"/>
          <w:szCs w:val="24"/>
        </w:rPr>
        <w:t xml:space="preserve">Wood et al., 2019). </w:t>
      </w:r>
    </w:p>
    <w:p w14:paraId="3CEEBFF4" w14:textId="17D2A2FC" w:rsidR="00380A29" w:rsidRPr="00C461E9" w:rsidRDefault="00CA6313" w:rsidP="00CA6313">
      <w:pPr>
        <w:spacing w:line="480" w:lineRule="auto"/>
        <w:ind w:firstLine="720"/>
        <w:rPr>
          <w:rFonts w:ascii="Times New Roman" w:hAnsi="Times New Roman" w:cs="Times New Roman"/>
          <w:sz w:val="24"/>
          <w:szCs w:val="24"/>
        </w:rPr>
      </w:pPr>
      <w:r w:rsidRPr="00C461E9">
        <w:rPr>
          <w:rFonts w:ascii="Times New Roman" w:hAnsi="Times New Roman" w:cs="Times New Roman"/>
          <w:sz w:val="24"/>
          <w:szCs w:val="24"/>
        </w:rPr>
        <w:t>Six m</w:t>
      </w:r>
      <w:r w:rsidR="4ADBBF28" w:rsidRPr="00C461E9">
        <w:rPr>
          <w:rFonts w:ascii="Times New Roman" w:hAnsi="Times New Roman" w:cs="Times New Roman"/>
          <w:sz w:val="24"/>
          <w:szCs w:val="24"/>
        </w:rPr>
        <w:t xml:space="preserve">eetings were attended by parents/carers, nursery practitioners and staff members from the primary school </w:t>
      </w:r>
      <w:r w:rsidR="6128928A" w:rsidRPr="00C461E9">
        <w:rPr>
          <w:rFonts w:ascii="Times New Roman" w:hAnsi="Times New Roman" w:cs="Times New Roman"/>
          <w:sz w:val="24"/>
          <w:szCs w:val="24"/>
        </w:rPr>
        <w:t xml:space="preserve">to which </w:t>
      </w:r>
      <w:r w:rsidR="4ADBBF28" w:rsidRPr="00C461E9">
        <w:rPr>
          <w:rFonts w:ascii="Times New Roman" w:hAnsi="Times New Roman" w:cs="Times New Roman"/>
          <w:sz w:val="24"/>
          <w:szCs w:val="24"/>
        </w:rPr>
        <w:t>the child was transitioning. The nursery manager fac</w:t>
      </w:r>
      <w:r w:rsidR="2BE9BA9D" w:rsidRPr="00C461E9">
        <w:rPr>
          <w:rFonts w:ascii="Times New Roman" w:hAnsi="Times New Roman" w:cs="Times New Roman"/>
          <w:sz w:val="24"/>
          <w:szCs w:val="24"/>
        </w:rPr>
        <w:t xml:space="preserve">ilitated the meeting whilst an </w:t>
      </w:r>
      <w:r w:rsidR="4ADBBF28" w:rsidRPr="00C461E9">
        <w:rPr>
          <w:rFonts w:ascii="Times New Roman" w:hAnsi="Times New Roman" w:cs="Times New Roman"/>
          <w:sz w:val="24"/>
          <w:szCs w:val="24"/>
        </w:rPr>
        <w:t>EP ac</w:t>
      </w:r>
      <w:r w:rsidR="2BE9BA9D" w:rsidRPr="00C461E9">
        <w:rPr>
          <w:rFonts w:ascii="Times New Roman" w:hAnsi="Times New Roman" w:cs="Times New Roman"/>
          <w:sz w:val="24"/>
          <w:szCs w:val="24"/>
        </w:rPr>
        <w:t>ted as the graphic facilitator</w:t>
      </w:r>
      <w:r w:rsidR="00D2172A" w:rsidRPr="00C461E9">
        <w:rPr>
          <w:rFonts w:ascii="Times New Roman" w:hAnsi="Times New Roman" w:cs="Times New Roman"/>
          <w:sz w:val="24"/>
          <w:szCs w:val="24"/>
        </w:rPr>
        <w:t>.</w:t>
      </w:r>
      <w:r w:rsidR="2BE9BA9D" w:rsidRPr="00C461E9">
        <w:rPr>
          <w:rFonts w:ascii="Times New Roman" w:hAnsi="Times New Roman" w:cs="Times New Roman"/>
          <w:sz w:val="24"/>
          <w:szCs w:val="24"/>
        </w:rPr>
        <w:t xml:space="preserve"> </w:t>
      </w:r>
      <w:r w:rsidR="003869C0" w:rsidRPr="00C461E9">
        <w:rPr>
          <w:rFonts w:ascii="Times New Roman" w:hAnsi="Times New Roman" w:cs="Times New Roman"/>
          <w:sz w:val="24"/>
          <w:szCs w:val="24"/>
        </w:rPr>
        <w:t>When all attendees consented</w:t>
      </w:r>
      <w:r w:rsidR="00C04E6E" w:rsidRPr="00C461E9">
        <w:rPr>
          <w:rFonts w:ascii="Times New Roman" w:hAnsi="Times New Roman" w:cs="Times New Roman"/>
          <w:sz w:val="24"/>
          <w:szCs w:val="24"/>
        </w:rPr>
        <w:t xml:space="preserve">, meetings were </w:t>
      </w:r>
      <w:proofErr w:type="gramStart"/>
      <w:r w:rsidR="00C04E6E" w:rsidRPr="00C461E9">
        <w:rPr>
          <w:rFonts w:ascii="Times New Roman" w:hAnsi="Times New Roman" w:cs="Times New Roman"/>
          <w:sz w:val="24"/>
          <w:szCs w:val="24"/>
        </w:rPr>
        <w:t>video-recorded</w:t>
      </w:r>
      <w:proofErr w:type="gramEnd"/>
      <w:r w:rsidR="00C04E6E" w:rsidRPr="00C461E9">
        <w:rPr>
          <w:rFonts w:ascii="Times New Roman" w:hAnsi="Times New Roman" w:cs="Times New Roman"/>
          <w:sz w:val="24"/>
          <w:szCs w:val="24"/>
        </w:rPr>
        <w:t xml:space="preserve">, which they did for </w:t>
      </w:r>
      <w:r w:rsidRPr="00C461E9">
        <w:rPr>
          <w:rFonts w:ascii="Times New Roman" w:hAnsi="Times New Roman" w:cs="Times New Roman"/>
          <w:sz w:val="24"/>
          <w:szCs w:val="24"/>
        </w:rPr>
        <w:t>f</w:t>
      </w:r>
      <w:r w:rsidR="003869C0" w:rsidRPr="00C461E9">
        <w:rPr>
          <w:rFonts w:ascii="Times New Roman" w:hAnsi="Times New Roman" w:cs="Times New Roman"/>
          <w:sz w:val="24"/>
          <w:szCs w:val="24"/>
        </w:rPr>
        <w:t>our</w:t>
      </w:r>
      <w:r w:rsidR="00C04E6E" w:rsidRPr="00C461E9">
        <w:rPr>
          <w:rFonts w:ascii="Times New Roman" w:hAnsi="Times New Roman" w:cs="Times New Roman"/>
          <w:sz w:val="24"/>
          <w:szCs w:val="24"/>
        </w:rPr>
        <w:t xml:space="preserve"> out of the six</w:t>
      </w:r>
      <w:r w:rsidR="003869C0" w:rsidRPr="00C461E9">
        <w:rPr>
          <w:rFonts w:ascii="Times New Roman" w:hAnsi="Times New Roman" w:cs="Times New Roman"/>
          <w:sz w:val="24"/>
          <w:szCs w:val="24"/>
        </w:rPr>
        <w:t xml:space="preserve"> meetings</w:t>
      </w:r>
      <w:r w:rsidR="4ADBBF28" w:rsidRPr="00C461E9">
        <w:rPr>
          <w:rFonts w:ascii="Times New Roman" w:hAnsi="Times New Roman" w:cs="Times New Roman"/>
          <w:sz w:val="24"/>
          <w:szCs w:val="24"/>
        </w:rPr>
        <w:t xml:space="preserve">. </w:t>
      </w:r>
      <w:r w:rsidR="78C88895" w:rsidRPr="00C461E9">
        <w:rPr>
          <w:rFonts w:ascii="Times New Roman" w:hAnsi="Times New Roman" w:cs="Times New Roman"/>
          <w:sz w:val="24"/>
          <w:szCs w:val="24"/>
        </w:rPr>
        <w:t>Participants were asked to complete feedback forms once the meeting had ended.</w:t>
      </w:r>
      <w:r w:rsidR="4ADBBF28" w:rsidRPr="00C461E9">
        <w:rPr>
          <w:rFonts w:ascii="Times New Roman" w:hAnsi="Times New Roman" w:cs="Times New Roman"/>
          <w:sz w:val="24"/>
          <w:szCs w:val="24"/>
        </w:rPr>
        <w:t xml:space="preserve"> </w:t>
      </w:r>
      <w:r w:rsidR="483EF817" w:rsidRPr="00C461E9">
        <w:rPr>
          <w:rFonts w:ascii="Times New Roman" w:hAnsi="Times New Roman" w:cs="Times New Roman"/>
          <w:sz w:val="24"/>
          <w:szCs w:val="24"/>
        </w:rPr>
        <w:t xml:space="preserve"> </w:t>
      </w:r>
      <w:r w:rsidR="36DEF7DA" w:rsidRPr="00C461E9">
        <w:rPr>
          <w:rFonts w:ascii="Times New Roman" w:hAnsi="Times New Roman" w:cs="Times New Roman"/>
          <w:sz w:val="24"/>
          <w:szCs w:val="24"/>
        </w:rPr>
        <w:t xml:space="preserve">Three semi-structured interviews were conducted </w:t>
      </w:r>
      <w:r w:rsidR="2BE9BA9D" w:rsidRPr="00C461E9">
        <w:rPr>
          <w:rFonts w:ascii="Times New Roman" w:hAnsi="Times New Roman" w:cs="Times New Roman"/>
          <w:sz w:val="24"/>
          <w:szCs w:val="24"/>
        </w:rPr>
        <w:t>with</w:t>
      </w:r>
      <w:r w:rsidR="4ADBBF28" w:rsidRPr="00C461E9">
        <w:rPr>
          <w:rFonts w:ascii="Times New Roman" w:hAnsi="Times New Roman" w:cs="Times New Roman"/>
          <w:sz w:val="24"/>
          <w:szCs w:val="24"/>
        </w:rPr>
        <w:t xml:space="preserve"> </w:t>
      </w:r>
      <w:r w:rsidR="36DEF7DA" w:rsidRPr="00C461E9">
        <w:rPr>
          <w:rFonts w:ascii="Times New Roman" w:hAnsi="Times New Roman" w:cs="Times New Roman"/>
          <w:sz w:val="24"/>
          <w:szCs w:val="24"/>
        </w:rPr>
        <w:t>two collaborators from the nursery who were involved in developing the</w:t>
      </w:r>
      <w:r w:rsidR="00D2172A" w:rsidRPr="00C461E9">
        <w:rPr>
          <w:rFonts w:ascii="Times New Roman" w:hAnsi="Times New Roman" w:cs="Times New Roman"/>
          <w:sz w:val="24"/>
          <w:szCs w:val="24"/>
        </w:rPr>
        <w:t xml:space="preserve"> S</w:t>
      </w:r>
      <w:r w:rsidR="36DEF7DA" w:rsidRPr="00C461E9">
        <w:rPr>
          <w:rFonts w:ascii="Times New Roman" w:hAnsi="Times New Roman" w:cs="Times New Roman"/>
          <w:sz w:val="24"/>
          <w:szCs w:val="24"/>
        </w:rPr>
        <w:t>tories and attend</w:t>
      </w:r>
      <w:r w:rsidR="3DBFFD97" w:rsidRPr="00C461E9">
        <w:rPr>
          <w:rFonts w:ascii="Times New Roman" w:hAnsi="Times New Roman" w:cs="Times New Roman"/>
          <w:sz w:val="24"/>
          <w:szCs w:val="24"/>
        </w:rPr>
        <w:t>ed</w:t>
      </w:r>
      <w:r w:rsidR="36DEF7DA" w:rsidRPr="00C461E9">
        <w:rPr>
          <w:rFonts w:ascii="Times New Roman" w:hAnsi="Times New Roman" w:cs="Times New Roman"/>
          <w:sz w:val="24"/>
          <w:szCs w:val="24"/>
        </w:rPr>
        <w:t xml:space="preserve"> </w:t>
      </w:r>
      <w:r w:rsidR="00F71ED8" w:rsidRPr="00C461E9">
        <w:rPr>
          <w:rFonts w:ascii="Times New Roman" w:hAnsi="Times New Roman" w:cs="Times New Roman"/>
          <w:sz w:val="24"/>
          <w:szCs w:val="24"/>
        </w:rPr>
        <w:t>at least two of the</w:t>
      </w:r>
      <w:r w:rsidR="36DEF7DA" w:rsidRPr="00C461E9">
        <w:rPr>
          <w:rFonts w:ascii="Times New Roman" w:hAnsi="Times New Roman" w:cs="Times New Roman"/>
          <w:sz w:val="24"/>
          <w:szCs w:val="24"/>
        </w:rPr>
        <w:t xml:space="preserve"> meetings</w:t>
      </w:r>
      <w:r w:rsidR="4ADBBF28" w:rsidRPr="00C461E9">
        <w:rPr>
          <w:rFonts w:ascii="Times New Roman" w:hAnsi="Times New Roman" w:cs="Times New Roman"/>
          <w:sz w:val="24"/>
          <w:szCs w:val="24"/>
        </w:rPr>
        <w:t>, as well</w:t>
      </w:r>
      <w:r w:rsidR="36DEF7DA" w:rsidRPr="00C461E9">
        <w:rPr>
          <w:rFonts w:ascii="Times New Roman" w:hAnsi="Times New Roman" w:cs="Times New Roman"/>
          <w:sz w:val="24"/>
          <w:szCs w:val="24"/>
        </w:rPr>
        <w:t xml:space="preserve"> </w:t>
      </w:r>
      <w:r w:rsidR="00C04E6E" w:rsidRPr="00C461E9">
        <w:rPr>
          <w:rFonts w:ascii="Times New Roman" w:hAnsi="Times New Roman" w:cs="Times New Roman"/>
          <w:sz w:val="24"/>
          <w:szCs w:val="24"/>
        </w:rPr>
        <w:t>as the</w:t>
      </w:r>
      <w:r w:rsidR="36DEF7DA" w:rsidRPr="00C461E9">
        <w:rPr>
          <w:rFonts w:ascii="Times New Roman" w:hAnsi="Times New Roman" w:cs="Times New Roman"/>
          <w:sz w:val="24"/>
          <w:szCs w:val="24"/>
        </w:rPr>
        <w:t xml:space="preserve"> EP who was present for t</w:t>
      </w:r>
      <w:r w:rsidR="60303AFA" w:rsidRPr="00C461E9">
        <w:rPr>
          <w:rFonts w:ascii="Times New Roman" w:hAnsi="Times New Roman" w:cs="Times New Roman"/>
          <w:sz w:val="24"/>
          <w:szCs w:val="24"/>
        </w:rPr>
        <w:t>wo</w:t>
      </w:r>
      <w:r w:rsidR="36DEF7DA" w:rsidRPr="00C461E9">
        <w:rPr>
          <w:rFonts w:ascii="Times New Roman" w:hAnsi="Times New Roman" w:cs="Times New Roman"/>
          <w:sz w:val="24"/>
          <w:szCs w:val="24"/>
        </w:rPr>
        <w:t xml:space="preserve"> of the meetings</w:t>
      </w:r>
      <w:r w:rsidR="4ADBBF28" w:rsidRPr="00C461E9">
        <w:rPr>
          <w:rFonts w:ascii="Times New Roman" w:hAnsi="Times New Roman" w:cs="Times New Roman"/>
          <w:sz w:val="24"/>
          <w:szCs w:val="24"/>
        </w:rPr>
        <w:t>.</w:t>
      </w:r>
      <w:r w:rsidR="00F71ED8" w:rsidRPr="00C461E9">
        <w:rPr>
          <w:rFonts w:ascii="Times New Roman" w:hAnsi="Times New Roman" w:cs="Times New Roman"/>
          <w:sz w:val="24"/>
          <w:szCs w:val="24"/>
        </w:rPr>
        <w:t xml:space="preserve"> </w:t>
      </w:r>
    </w:p>
    <w:p w14:paraId="5EB0C2DA" w14:textId="072603B2" w:rsidR="6CC3BD10" w:rsidRPr="00C461E9" w:rsidRDefault="6CC3BD10" w:rsidP="255A8B92">
      <w:pPr>
        <w:rPr>
          <w:rFonts w:ascii="Times New Roman" w:eastAsia="Times New Roman" w:hAnsi="Times New Roman" w:cs="Times New Roman"/>
          <w:i/>
          <w:iCs/>
          <w:sz w:val="24"/>
          <w:szCs w:val="24"/>
        </w:rPr>
      </w:pPr>
      <w:r w:rsidRPr="00C461E9">
        <w:rPr>
          <w:rFonts w:ascii="Times New Roman" w:eastAsia="Times New Roman" w:hAnsi="Times New Roman" w:cs="Times New Roman"/>
          <w:i/>
          <w:iCs/>
          <w:sz w:val="24"/>
          <w:szCs w:val="24"/>
        </w:rPr>
        <w:t xml:space="preserve">Table 1: </w:t>
      </w:r>
      <w:r w:rsidRPr="00C461E9">
        <w:rPr>
          <w:rFonts w:ascii="Times New Roman" w:eastAsia="Times New Roman" w:hAnsi="Times New Roman" w:cs="Times New Roman"/>
          <w:iCs/>
          <w:sz w:val="24"/>
          <w:szCs w:val="24"/>
        </w:rPr>
        <w:t>Data collection from person-centred planning meetings before the COVID-19 pandemic.</w:t>
      </w:r>
    </w:p>
    <w:tbl>
      <w:tblPr>
        <w:tblStyle w:val="TableGrid"/>
        <w:tblW w:w="9356" w:type="dxa"/>
        <w:tblInd w:w="-152" w:type="dxa"/>
        <w:tblLayout w:type="fixed"/>
        <w:tblLook w:val="04A0" w:firstRow="1" w:lastRow="0" w:firstColumn="1" w:lastColumn="0" w:noHBand="0" w:noVBand="1"/>
      </w:tblPr>
      <w:tblGrid>
        <w:gridCol w:w="986"/>
        <w:gridCol w:w="1141"/>
        <w:gridCol w:w="1602"/>
        <w:gridCol w:w="808"/>
        <w:gridCol w:w="1275"/>
        <w:gridCol w:w="1418"/>
        <w:gridCol w:w="2126"/>
      </w:tblGrid>
      <w:tr w:rsidR="7B75FE78" w:rsidRPr="004D3570" w14:paraId="0250DA84" w14:textId="77777777" w:rsidTr="003869C0">
        <w:tc>
          <w:tcPr>
            <w:tcW w:w="986" w:type="dxa"/>
            <w:tcBorders>
              <w:top w:val="single" w:sz="8" w:space="0" w:color="auto"/>
              <w:left w:val="single" w:sz="8" w:space="0" w:color="auto"/>
              <w:bottom w:val="single" w:sz="8" w:space="0" w:color="auto"/>
              <w:right w:val="single" w:sz="8" w:space="0" w:color="auto"/>
            </w:tcBorders>
          </w:tcPr>
          <w:p w14:paraId="1502BF31" w14:textId="0877329B" w:rsidR="7B75FE78" w:rsidRPr="004D3570" w:rsidRDefault="4280C6D0">
            <w:pPr>
              <w:rPr>
                <w:rFonts w:ascii="Times New Roman" w:hAnsi="Times New Roman" w:cs="Times New Roman"/>
              </w:rPr>
            </w:pPr>
            <w:r w:rsidRPr="004D3570">
              <w:rPr>
                <w:rFonts w:ascii="Times New Roman" w:eastAsia="Times New Roman" w:hAnsi="Times New Roman" w:cs="Times New Roman"/>
              </w:rPr>
              <w:t xml:space="preserve">Meeting </w:t>
            </w:r>
          </w:p>
        </w:tc>
        <w:tc>
          <w:tcPr>
            <w:tcW w:w="1141" w:type="dxa"/>
            <w:tcBorders>
              <w:top w:val="single" w:sz="8" w:space="0" w:color="auto"/>
              <w:left w:val="single" w:sz="8" w:space="0" w:color="auto"/>
              <w:bottom w:val="single" w:sz="8" w:space="0" w:color="auto"/>
              <w:right w:val="single" w:sz="8" w:space="0" w:color="auto"/>
            </w:tcBorders>
          </w:tcPr>
          <w:p w14:paraId="331770E8" w14:textId="72F248FB" w:rsidR="7B75FE78" w:rsidRPr="004D3570" w:rsidRDefault="4280C6D0">
            <w:pPr>
              <w:rPr>
                <w:rFonts w:ascii="Times New Roman" w:hAnsi="Times New Roman" w:cs="Times New Roman"/>
              </w:rPr>
            </w:pPr>
            <w:r w:rsidRPr="004D3570">
              <w:rPr>
                <w:rFonts w:ascii="Times New Roman" w:eastAsia="Times New Roman" w:hAnsi="Times New Roman" w:cs="Times New Roman"/>
              </w:rPr>
              <w:t>Was the meeting video recorded?</w:t>
            </w:r>
          </w:p>
        </w:tc>
        <w:tc>
          <w:tcPr>
            <w:tcW w:w="1602" w:type="dxa"/>
            <w:tcBorders>
              <w:top w:val="single" w:sz="8" w:space="0" w:color="auto"/>
              <w:left w:val="single" w:sz="8" w:space="0" w:color="auto"/>
              <w:bottom w:val="single" w:sz="8" w:space="0" w:color="auto"/>
              <w:right w:val="single" w:sz="8" w:space="0" w:color="auto"/>
            </w:tcBorders>
          </w:tcPr>
          <w:p w14:paraId="7E3E8903" w14:textId="0AF3C26E" w:rsidR="7B75FE78" w:rsidRPr="004D3570" w:rsidRDefault="4280C6D0">
            <w:pPr>
              <w:rPr>
                <w:rFonts w:ascii="Times New Roman" w:hAnsi="Times New Roman" w:cs="Times New Roman"/>
              </w:rPr>
            </w:pPr>
            <w:r w:rsidRPr="004D3570">
              <w:rPr>
                <w:rFonts w:ascii="Times New Roman" w:eastAsia="Times New Roman" w:hAnsi="Times New Roman" w:cs="Times New Roman"/>
              </w:rPr>
              <w:t>Focal child</w:t>
            </w:r>
            <w:r w:rsidR="00D2172A" w:rsidRPr="004D3570">
              <w:rPr>
                <w:rFonts w:ascii="Times New Roman" w:eastAsia="Times New Roman" w:hAnsi="Times New Roman" w:cs="Times New Roman"/>
              </w:rPr>
              <w:t xml:space="preserve"> of the Digital Story</w:t>
            </w:r>
          </w:p>
        </w:tc>
        <w:tc>
          <w:tcPr>
            <w:tcW w:w="808" w:type="dxa"/>
            <w:tcBorders>
              <w:top w:val="single" w:sz="8" w:space="0" w:color="auto"/>
              <w:left w:val="single" w:sz="8" w:space="0" w:color="auto"/>
              <w:bottom w:val="single" w:sz="8" w:space="0" w:color="auto"/>
              <w:right w:val="single" w:sz="8" w:space="0" w:color="auto"/>
            </w:tcBorders>
          </w:tcPr>
          <w:p w14:paraId="6B1665A8" w14:textId="53ADA84D" w:rsidR="7B75FE78" w:rsidRPr="004D3570" w:rsidRDefault="4280C6D0">
            <w:pPr>
              <w:rPr>
                <w:rFonts w:ascii="Times New Roman" w:hAnsi="Times New Roman" w:cs="Times New Roman"/>
              </w:rPr>
            </w:pPr>
            <w:r w:rsidRPr="004D3570">
              <w:rPr>
                <w:rFonts w:ascii="Times New Roman" w:eastAsia="Times New Roman" w:hAnsi="Times New Roman" w:cs="Times New Roman"/>
              </w:rPr>
              <w:t>EHCP</w:t>
            </w:r>
          </w:p>
        </w:tc>
        <w:tc>
          <w:tcPr>
            <w:tcW w:w="1275" w:type="dxa"/>
            <w:tcBorders>
              <w:top w:val="single" w:sz="8" w:space="0" w:color="auto"/>
              <w:left w:val="single" w:sz="8" w:space="0" w:color="auto"/>
              <w:bottom w:val="single" w:sz="8" w:space="0" w:color="auto"/>
              <w:right w:val="single" w:sz="8" w:space="0" w:color="auto"/>
            </w:tcBorders>
          </w:tcPr>
          <w:p w14:paraId="4B5224E5" w14:textId="65D0EAF9" w:rsidR="7B75FE78" w:rsidRPr="004D3570" w:rsidRDefault="4280C6D0">
            <w:pPr>
              <w:rPr>
                <w:rFonts w:ascii="Times New Roman" w:hAnsi="Times New Roman" w:cs="Times New Roman"/>
              </w:rPr>
            </w:pPr>
            <w:r w:rsidRPr="004D3570">
              <w:rPr>
                <w:rFonts w:ascii="Times New Roman" w:eastAsia="Times New Roman" w:hAnsi="Times New Roman" w:cs="Times New Roman"/>
              </w:rPr>
              <w:t>Destination school</w:t>
            </w:r>
          </w:p>
        </w:tc>
        <w:tc>
          <w:tcPr>
            <w:tcW w:w="1418" w:type="dxa"/>
            <w:tcBorders>
              <w:top w:val="single" w:sz="8" w:space="0" w:color="auto"/>
              <w:left w:val="single" w:sz="8" w:space="0" w:color="auto"/>
              <w:bottom w:val="single" w:sz="8" w:space="0" w:color="auto"/>
              <w:right w:val="single" w:sz="8" w:space="0" w:color="auto"/>
            </w:tcBorders>
          </w:tcPr>
          <w:p w14:paraId="59E639AE" w14:textId="37407ACD" w:rsidR="7B75FE78" w:rsidRPr="004D3570" w:rsidRDefault="4280C6D0">
            <w:pPr>
              <w:rPr>
                <w:rFonts w:ascii="Times New Roman" w:hAnsi="Times New Roman" w:cs="Times New Roman"/>
              </w:rPr>
            </w:pPr>
            <w:r w:rsidRPr="004D3570">
              <w:rPr>
                <w:rFonts w:ascii="Times New Roman" w:eastAsia="Times New Roman" w:hAnsi="Times New Roman" w:cs="Times New Roman"/>
              </w:rPr>
              <w:t>Who completed feedback forms?</w:t>
            </w:r>
          </w:p>
        </w:tc>
        <w:tc>
          <w:tcPr>
            <w:tcW w:w="2126" w:type="dxa"/>
            <w:tcBorders>
              <w:top w:val="single" w:sz="8" w:space="0" w:color="auto"/>
              <w:left w:val="single" w:sz="8" w:space="0" w:color="auto"/>
              <w:bottom w:val="single" w:sz="8" w:space="0" w:color="auto"/>
              <w:right w:val="single" w:sz="8" w:space="0" w:color="auto"/>
            </w:tcBorders>
          </w:tcPr>
          <w:p w14:paraId="3414EB98" w14:textId="2B451C59" w:rsidR="7B75FE78" w:rsidRPr="004D3570" w:rsidRDefault="4280C6D0">
            <w:pPr>
              <w:rPr>
                <w:rFonts w:ascii="Times New Roman" w:hAnsi="Times New Roman" w:cs="Times New Roman"/>
              </w:rPr>
            </w:pPr>
            <w:r w:rsidRPr="004D3570">
              <w:rPr>
                <w:rFonts w:ascii="Times New Roman" w:eastAsia="Times New Roman" w:hAnsi="Times New Roman" w:cs="Times New Roman"/>
              </w:rPr>
              <w:t>Other participants present</w:t>
            </w:r>
            <w:r w:rsidRPr="004D3570">
              <w:rPr>
                <w:rFonts w:ascii="Times New Roman" w:eastAsia="Times New Roman" w:hAnsi="Times New Roman" w:cs="Times New Roman"/>
                <w:vertAlign w:val="superscript"/>
              </w:rPr>
              <w:t>1</w:t>
            </w:r>
          </w:p>
        </w:tc>
      </w:tr>
      <w:tr w:rsidR="136F5ED9" w:rsidRPr="004D3570" w14:paraId="5E334CBC" w14:textId="77777777" w:rsidTr="003869C0">
        <w:tc>
          <w:tcPr>
            <w:tcW w:w="986" w:type="dxa"/>
            <w:tcBorders>
              <w:top w:val="single" w:sz="8" w:space="0" w:color="auto"/>
              <w:left w:val="single" w:sz="8" w:space="0" w:color="auto"/>
              <w:bottom w:val="single" w:sz="8" w:space="0" w:color="auto"/>
              <w:right w:val="single" w:sz="8" w:space="0" w:color="auto"/>
            </w:tcBorders>
          </w:tcPr>
          <w:p w14:paraId="2FF689C3" w14:textId="7D5F3B4B" w:rsidR="0162D74C" w:rsidRPr="004D3570" w:rsidRDefault="0162D74C" w:rsidP="136F5ED9">
            <w:pPr>
              <w:rPr>
                <w:rFonts w:ascii="Times New Roman" w:eastAsia="Times New Roman" w:hAnsi="Times New Roman" w:cs="Times New Roman"/>
              </w:rPr>
            </w:pPr>
            <w:r w:rsidRPr="004D3570">
              <w:rPr>
                <w:rFonts w:ascii="Times New Roman" w:eastAsia="Times New Roman" w:hAnsi="Times New Roman" w:cs="Times New Roman"/>
              </w:rPr>
              <w:t>1</w:t>
            </w:r>
          </w:p>
        </w:tc>
        <w:tc>
          <w:tcPr>
            <w:tcW w:w="1141" w:type="dxa"/>
            <w:tcBorders>
              <w:top w:val="single" w:sz="8" w:space="0" w:color="auto"/>
              <w:left w:val="single" w:sz="8" w:space="0" w:color="auto"/>
              <w:bottom w:val="single" w:sz="8" w:space="0" w:color="auto"/>
              <w:right w:val="single" w:sz="8" w:space="0" w:color="auto"/>
            </w:tcBorders>
          </w:tcPr>
          <w:p w14:paraId="2E7A1F7B" w14:textId="4DAABC10" w:rsidR="0162D74C" w:rsidRPr="004D3570" w:rsidRDefault="0162D74C" w:rsidP="136F5ED9">
            <w:pPr>
              <w:rPr>
                <w:rFonts w:ascii="Times New Roman" w:eastAsia="Times New Roman" w:hAnsi="Times New Roman" w:cs="Times New Roman"/>
              </w:rPr>
            </w:pPr>
            <w:r w:rsidRPr="004D3570">
              <w:rPr>
                <w:rFonts w:ascii="Times New Roman" w:eastAsia="Times New Roman" w:hAnsi="Times New Roman" w:cs="Times New Roman"/>
              </w:rPr>
              <w:t>No</w:t>
            </w:r>
          </w:p>
        </w:tc>
        <w:tc>
          <w:tcPr>
            <w:tcW w:w="1602" w:type="dxa"/>
            <w:tcBorders>
              <w:top w:val="single" w:sz="8" w:space="0" w:color="auto"/>
              <w:left w:val="single" w:sz="8" w:space="0" w:color="auto"/>
              <w:bottom w:val="single" w:sz="8" w:space="0" w:color="auto"/>
              <w:right w:val="single" w:sz="8" w:space="0" w:color="auto"/>
            </w:tcBorders>
          </w:tcPr>
          <w:p w14:paraId="4C37A2F9" w14:textId="7AB852CD" w:rsidR="1E10EF64" w:rsidRPr="004D3570" w:rsidRDefault="1E10EF64" w:rsidP="136F5ED9">
            <w:pPr>
              <w:rPr>
                <w:rFonts w:ascii="Times New Roman" w:hAnsi="Times New Roman" w:cs="Times New Roman"/>
              </w:rPr>
            </w:pPr>
            <w:r w:rsidRPr="004D3570">
              <w:rPr>
                <w:rFonts w:ascii="Times New Roman" w:eastAsia="Times New Roman" w:hAnsi="Times New Roman" w:cs="Times New Roman"/>
              </w:rPr>
              <w:t>male, 3, with a diagnosis of autism</w:t>
            </w:r>
          </w:p>
        </w:tc>
        <w:tc>
          <w:tcPr>
            <w:tcW w:w="808" w:type="dxa"/>
            <w:tcBorders>
              <w:top w:val="single" w:sz="8" w:space="0" w:color="auto"/>
              <w:left w:val="single" w:sz="8" w:space="0" w:color="auto"/>
              <w:bottom w:val="single" w:sz="8" w:space="0" w:color="auto"/>
              <w:right w:val="single" w:sz="8" w:space="0" w:color="auto"/>
            </w:tcBorders>
          </w:tcPr>
          <w:p w14:paraId="15DE00FB" w14:textId="2910D9D5" w:rsidR="37B0DF04" w:rsidRPr="004D3570" w:rsidRDefault="37B0DF04" w:rsidP="136F5ED9">
            <w:pPr>
              <w:rPr>
                <w:rFonts w:ascii="Times New Roman" w:eastAsia="Times New Roman" w:hAnsi="Times New Roman" w:cs="Times New Roman"/>
              </w:rPr>
            </w:pPr>
            <w:r w:rsidRPr="004D3570">
              <w:rPr>
                <w:rFonts w:ascii="Times New Roman" w:eastAsia="Times New Roman" w:hAnsi="Times New Roman" w:cs="Times New Roman"/>
              </w:rPr>
              <w:t>Yes</w:t>
            </w:r>
          </w:p>
        </w:tc>
        <w:tc>
          <w:tcPr>
            <w:tcW w:w="1275" w:type="dxa"/>
            <w:tcBorders>
              <w:top w:val="single" w:sz="8" w:space="0" w:color="auto"/>
              <w:left w:val="single" w:sz="8" w:space="0" w:color="auto"/>
              <w:bottom w:val="single" w:sz="8" w:space="0" w:color="auto"/>
              <w:right w:val="single" w:sz="8" w:space="0" w:color="auto"/>
            </w:tcBorders>
          </w:tcPr>
          <w:p w14:paraId="41A4F359" w14:textId="213E6BDE" w:rsidR="37B0DF04" w:rsidRPr="004D3570" w:rsidRDefault="37B0DF04" w:rsidP="136F5ED9">
            <w:pPr>
              <w:rPr>
                <w:rFonts w:ascii="Times New Roman" w:hAnsi="Times New Roman" w:cs="Times New Roman"/>
              </w:rPr>
            </w:pPr>
            <w:r w:rsidRPr="004D3570">
              <w:rPr>
                <w:rFonts w:ascii="Times New Roman" w:eastAsia="Times New Roman" w:hAnsi="Times New Roman" w:cs="Times New Roman"/>
              </w:rPr>
              <w:t>Mainstream primary schoo</w:t>
            </w:r>
            <w:r w:rsidR="004B7BB6" w:rsidRPr="004D3570">
              <w:rPr>
                <w:rFonts w:ascii="Times New Roman" w:eastAsia="Times New Roman" w:hAnsi="Times New Roman" w:cs="Times New Roman"/>
              </w:rPr>
              <w:t>l</w:t>
            </w:r>
          </w:p>
        </w:tc>
        <w:tc>
          <w:tcPr>
            <w:tcW w:w="1418" w:type="dxa"/>
            <w:tcBorders>
              <w:top w:val="single" w:sz="8" w:space="0" w:color="auto"/>
              <w:left w:val="single" w:sz="8" w:space="0" w:color="auto"/>
              <w:bottom w:val="single" w:sz="8" w:space="0" w:color="auto"/>
              <w:right w:val="single" w:sz="8" w:space="0" w:color="auto"/>
            </w:tcBorders>
          </w:tcPr>
          <w:p w14:paraId="0D2651F7" w14:textId="1A88EDF9" w:rsidR="0162D74C" w:rsidRPr="004D3570" w:rsidRDefault="0162D74C" w:rsidP="136F5ED9">
            <w:pPr>
              <w:rPr>
                <w:rFonts w:ascii="Times New Roman" w:hAnsi="Times New Roman" w:cs="Times New Roman"/>
              </w:rPr>
            </w:pPr>
            <w:r w:rsidRPr="004D3570">
              <w:rPr>
                <w:rFonts w:ascii="Times New Roman" w:eastAsia="Times" w:hAnsi="Times New Roman" w:cs="Times New Roman"/>
                <w:color w:val="000000" w:themeColor="text1"/>
              </w:rPr>
              <w:t xml:space="preserve">EP, parents, </w:t>
            </w:r>
            <w:r w:rsidR="4CAAFFCC" w:rsidRPr="004D3570">
              <w:rPr>
                <w:rFonts w:ascii="Times New Roman" w:eastAsia="Times" w:hAnsi="Times New Roman" w:cs="Times New Roman"/>
                <w:color w:val="000000" w:themeColor="text1"/>
              </w:rPr>
              <w:t xml:space="preserve">primary school </w:t>
            </w:r>
            <w:r w:rsidRPr="004D3570">
              <w:rPr>
                <w:rFonts w:ascii="Times New Roman" w:eastAsia="Times" w:hAnsi="Times New Roman" w:cs="Times New Roman"/>
                <w:color w:val="000000" w:themeColor="text1"/>
              </w:rPr>
              <w:t xml:space="preserve">SENCo </w:t>
            </w:r>
          </w:p>
        </w:tc>
        <w:tc>
          <w:tcPr>
            <w:tcW w:w="2126" w:type="dxa"/>
            <w:tcBorders>
              <w:top w:val="single" w:sz="8" w:space="0" w:color="auto"/>
              <w:left w:val="single" w:sz="8" w:space="0" w:color="auto"/>
              <w:bottom w:val="single" w:sz="8" w:space="0" w:color="auto"/>
              <w:right w:val="single" w:sz="8" w:space="0" w:color="auto"/>
            </w:tcBorders>
          </w:tcPr>
          <w:p w14:paraId="46236D0A" w14:textId="15C4F870" w:rsidR="0162D74C" w:rsidRPr="004D3570" w:rsidRDefault="0162D74C" w:rsidP="136F5ED9">
            <w:pPr>
              <w:rPr>
                <w:rFonts w:ascii="Times New Roman" w:hAnsi="Times New Roman" w:cs="Times New Roman"/>
              </w:rPr>
            </w:pPr>
            <w:r w:rsidRPr="004D3570">
              <w:rPr>
                <w:rFonts w:ascii="Times New Roman" w:eastAsia="Times" w:hAnsi="Times New Roman" w:cs="Times New Roman"/>
                <w:color w:val="000000" w:themeColor="text1"/>
              </w:rPr>
              <w:t>nursery manager</w:t>
            </w:r>
            <w:r w:rsidR="2419C98A" w:rsidRPr="004D3570">
              <w:rPr>
                <w:rFonts w:ascii="Times New Roman" w:eastAsia="Times" w:hAnsi="Times New Roman" w:cs="Times New Roman"/>
                <w:color w:val="000000" w:themeColor="text1"/>
              </w:rPr>
              <w:t>/SENCo</w:t>
            </w:r>
            <w:r w:rsidRPr="004D3570">
              <w:rPr>
                <w:rFonts w:ascii="Times New Roman" w:eastAsia="Times" w:hAnsi="Times New Roman" w:cs="Times New Roman"/>
                <w:color w:val="000000" w:themeColor="text1"/>
              </w:rPr>
              <w:t>, nursery admin</w:t>
            </w:r>
            <w:r w:rsidR="6ED2D3B0" w:rsidRPr="004D3570">
              <w:rPr>
                <w:rFonts w:ascii="Times New Roman" w:eastAsia="Times" w:hAnsi="Times New Roman" w:cs="Times New Roman"/>
                <w:color w:val="000000" w:themeColor="text1"/>
              </w:rPr>
              <w:t>istrator</w:t>
            </w:r>
            <w:r w:rsidRPr="004D3570">
              <w:rPr>
                <w:rFonts w:ascii="Times New Roman" w:eastAsia="Times" w:hAnsi="Times New Roman" w:cs="Times New Roman"/>
                <w:color w:val="000000" w:themeColor="text1"/>
              </w:rPr>
              <w:t>, nursery practitioner</w:t>
            </w:r>
          </w:p>
        </w:tc>
      </w:tr>
      <w:tr w:rsidR="7B75FE78" w:rsidRPr="004D3570" w14:paraId="7AAD52FF" w14:textId="77777777" w:rsidTr="003869C0">
        <w:tc>
          <w:tcPr>
            <w:tcW w:w="986" w:type="dxa"/>
            <w:tcBorders>
              <w:top w:val="single" w:sz="8" w:space="0" w:color="auto"/>
              <w:left w:val="single" w:sz="8" w:space="0" w:color="auto"/>
              <w:bottom w:val="single" w:sz="8" w:space="0" w:color="auto"/>
              <w:right w:val="single" w:sz="8" w:space="0" w:color="auto"/>
            </w:tcBorders>
          </w:tcPr>
          <w:p w14:paraId="56C0F64C" w14:textId="1056E67D" w:rsidR="7B75FE78" w:rsidRPr="004D3570" w:rsidRDefault="0162D74C" w:rsidP="136F5ED9">
            <w:pPr>
              <w:rPr>
                <w:rFonts w:ascii="Times New Roman" w:eastAsia="Times New Roman" w:hAnsi="Times New Roman" w:cs="Times New Roman"/>
              </w:rPr>
            </w:pPr>
            <w:r w:rsidRPr="004D3570">
              <w:rPr>
                <w:rFonts w:ascii="Times New Roman" w:eastAsia="Times New Roman" w:hAnsi="Times New Roman" w:cs="Times New Roman"/>
              </w:rPr>
              <w:t>2</w:t>
            </w:r>
          </w:p>
        </w:tc>
        <w:tc>
          <w:tcPr>
            <w:tcW w:w="1141" w:type="dxa"/>
            <w:tcBorders>
              <w:top w:val="single" w:sz="8" w:space="0" w:color="auto"/>
              <w:left w:val="single" w:sz="8" w:space="0" w:color="auto"/>
              <w:bottom w:val="single" w:sz="8" w:space="0" w:color="auto"/>
              <w:right w:val="single" w:sz="8" w:space="0" w:color="auto"/>
            </w:tcBorders>
          </w:tcPr>
          <w:p w14:paraId="24192C7F" w14:textId="583D5456" w:rsidR="7B75FE78" w:rsidRPr="004D3570" w:rsidRDefault="4280C6D0">
            <w:pPr>
              <w:rPr>
                <w:rFonts w:ascii="Times New Roman" w:hAnsi="Times New Roman" w:cs="Times New Roman"/>
              </w:rPr>
            </w:pPr>
            <w:r w:rsidRPr="004D3570">
              <w:rPr>
                <w:rFonts w:ascii="Times New Roman" w:eastAsia="Times New Roman" w:hAnsi="Times New Roman" w:cs="Times New Roman"/>
              </w:rPr>
              <w:t>Yes</w:t>
            </w:r>
          </w:p>
        </w:tc>
        <w:tc>
          <w:tcPr>
            <w:tcW w:w="1602" w:type="dxa"/>
            <w:tcBorders>
              <w:top w:val="single" w:sz="8" w:space="0" w:color="auto"/>
              <w:left w:val="single" w:sz="8" w:space="0" w:color="auto"/>
              <w:bottom w:val="single" w:sz="8" w:space="0" w:color="auto"/>
              <w:right w:val="single" w:sz="8" w:space="0" w:color="auto"/>
            </w:tcBorders>
          </w:tcPr>
          <w:p w14:paraId="011E8055" w14:textId="693145F5" w:rsidR="7B75FE78" w:rsidRPr="004D3570" w:rsidRDefault="4280C6D0">
            <w:pPr>
              <w:rPr>
                <w:rFonts w:ascii="Times New Roman" w:hAnsi="Times New Roman" w:cs="Times New Roman"/>
              </w:rPr>
            </w:pPr>
            <w:r w:rsidRPr="004D3570">
              <w:rPr>
                <w:rFonts w:ascii="Times New Roman" w:eastAsia="Times New Roman" w:hAnsi="Times New Roman" w:cs="Times New Roman"/>
              </w:rPr>
              <w:t xml:space="preserve">male, 4, who just missed diagnostic test criteria for autism, being </w:t>
            </w:r>
            <w:r w:rsidRPr="004D3570">
              <w:rPr>
                <w:rFonts w:ascii="Times New Roman" w:eastAsia="Times New Roman" w:hAnsi="Times New Roman" w:cs="Times New Roman"/>
              </w:rPr>
              <w:lastRenderedPageBreak/>
              <w:t>supported by typical autism support strategies</w:t>
            </w:r>
          </w:p>
        </w:tc>
        <w:tc>
          <w:tcPr>
            <w:tcW w:w="808" w:type="dxa"/>
            <w:tcBorders>
              <w:top w:val="single" w:sz="8" w:space="0" w:color="auto"/>
              <w:left w:val="single" w:sz="8" w:space="0" w:color="auto"/>
              <w:bottom w:val="single" w:sz="8" w:space="0" w:color="auto"/>
              <w:right w:val="single" w:sz="8" w:space="0" w:color="auto"/>
            </w:tcBorders>
          </w:tcPr>
          <w:p w14:paraId="1E5C0987" w14:textId="7F70804F" w:rsidR="7B75FE78" w:rsidRPr="004D3570" w:rsidRDefault="4280C6D0">
            <w:pPr>
              <w:rPr>
                <w:rFonts w:ascii="Times New Roman" w:hAnsi="Times New Roman" w:cs="Times New Roman"/>
              </w:rPr>
            </w:pPr>
            <w:r w:rsidRPr="004D3570">
              <w:rPr>
                <w:rFonts w:ascii="Times New Roman" w:eastAsia="Times New Roman" w:hAnsi="Times New Roman" w:cs="Times New Roman"/>
              </w:rPr>
              <w:lastRenderedPageBreak/>
              <w:t>No</w:t>
            </w:r>
          </w:p>
        </w:tc>
        <w:tc>
          <w:tcPr>
            <w:tcW w:w="1275" w:type="dxa"/>
            <w:tcBorders>
              <w:top w:val="single" w:sz="8" w:space="0" w:color="auto"/>
              <w:left w:val="single" w:sz="8" w:space="0" w:color="auto"/>
              <w:bottom w:val="single" w:sz="8" w:space="0" w:color="auto"/>
              <w:right w:val="single" w:sz="8" w:space="0" w:color="auto"/>
            </w:tcBorders>
          </w:tcPr>
          <w:p w14:paraId="098105D1" w14:textId="783E5B0D" w:rsidR="7B75FE78" w:rsidRPr="004D3570" w:rsidRDefault="4280C6D0">
            <w:pPr>
              <w:rPr>
                <w:rFonts w:ascii="Times New Roman" w:hAnsi="Times New Roman" w:cs="Times New Roman"/>
              </w:rPr>
            </w:pPr>
            <w:r w:rsidRPr="004D3570">
              <w:rPr>
                <w:rFonts w:ascii="Times New Roman" w:eastAsia="Times New Roman" w:hAnsi="Times New Roman" w:cs="Times New Roman"/>
              </w:rPr>
              <w:t>Mainstream primary school</w:t>
            </w:r>
          </w:p>
        </w:tc>
        <w:tc>
          <w:tcPr>
            <w:tcW w:w="1418" w:type="dxa"/>
            <w:tcBorders>
              <w:top w:val="single" w:sz="8" w:space="0" w:color="auto"/>
              <w:left w:val="single" w:sz="8" w:space="0" w:color="auto"/>
              <w:bottom w:val="single" w:sz="8" w:space="0" w:color="auto"/>
              <w:right w:val="single" w:sz="8" w:space="0" w:color="auto"/>
            </w:tcBorders>
          </w:tcPr>
          <w:p w14:paraId="175618EE" w14:textId="2421BA28" w:rsidR="7B75FE78" w:rsidRPr="004D3570" w:rsidRDefault="4280C6D0" w:rsidP="136F5ED9">
            <w:pPr>
              <w:rPr>
                <w:rFonts w:ascii="Times New Roman" w:eastAsia="Times New Roman" w:hAnsi="Times New Roman" w:cs="Times New Roman"/>
              </w:rPr>
            </w:pPr>
            <w:r w:rsidRPr="004D3570">
              <w:rPr>
                <w:rFonts w:ascii="Times New Roman" w:eastAsia="Times New Roman" w:hAnsi="Times New Roman" w:cs="Times New Roman"/>
              </w:rPr>
              <w:t>parent,</w:t>
            </w:r>
            <w:r w:rsidR="06719ECD" w:rsidRPr="004D3570">
              <w:rPr>
                <w:rFonts w:ascii="Times New Roman" w:eastAsia="Times New Roman" w:hAnsi="Times New Roman" w:cs="Times New Roman"/>
              </w:rPr>
              <w:t xml:space="preserve"> nur</w:t>
            </w:r>
            <w:r w:rsidR="6E085D96" w:rsidRPr="004D3570">
              <w:rPr>
                <w:rFonts w:ascii="Times New Roman" w:eastAsia="Times New Roman" w:hAnsi="Times New Roman" w:cs="Times New Roman"/>
              </w:rPr>
              <w:t>s</w:t>
            </w:r>
            <w:r w:rsidR="06719ECD" w:rsidRPr="004D3570">
              <w:rPr>
                <w:rFonts w:ascii="Times New Roman" w:eastAsia="Times New Roman" w:hAnsi="Times New Roman" w:cs="Times New Roman"/>
              </w:rPr>
              <w:t>ery practitioner,</w:t>
            </w:r>
            <w:r w:rsidRPr="004D3570">
              <w:rPr>
                <w:rFonts w:ascii="Times New Roman" w:eastAsia="Times New Roman" w:hAnsi="Times New Roman" w:cs="Times New Roman"/>
              </w:rPr>
              <w:t xml:space="preserve"> primary </w:t>
            </w:r>
            <w:r w:rsidRPr="004D3570">
              <w:rPr>
                <w:rFonts w:ascii="Times New Roman" w:eastAsia="Times New Roman" w:hAnsi="Times New Roman" w:cs="Times New Roman"/>
              </w:rPr>
              <w:lastRenderedPageBreak/>
              <w:t xml:space="preserve">school </w:t>
            </w:r>
            <w:r w:rsidR="3C98070D" w:rsidRPr="004D3570">
              <w:rPr>
                <w:rFonts w:ascii="Times New Roman" w:eastAsia="Times New Roman" w:hAnsi="Times New Roman" w:cs="Times New Roman"/>
              </w:rPr>
              <w:t>teacher</w:t>
            </w:r>
          </w:p>
        </w:tc>
        <w:tc>
          <w:tcPr>
            <w:tcW w:w="2126" w:type="dxa"/>
            <w:tcBorders>
              <w:top w:val="single" w:sz="8" w:space="0" w:color="auto"/>
              <w:left w:val="single" w:sz="8" w:space="0" w:color="auto"/>
              <w:bottom w:val="single" w:sz="8" w:space="0" w:color="auto"/>
              <w:right w:val="single" w:sz="8" w:space="0" w:color="auto"/>
            </w:tcBorders>
          </w:tcPr>
          <w:p w14:paraId="561FDF86" w14:textId="67BAF0C2" w:rsidR="7B75FE78" w:rsidRPr="004D3570" w:rsidRDefault="4280C6D0">
            <w:pPr>
              <w:rPr>
                <w:rFonts w:ascii="Times New Roman" w:hAnsi="Times New Roman" w:cs="Times New Roman"/>
              </w:rPr>
            </w:pPr>
            <w:r w:rsidRPr="004D3570">
              <w:rPr>
                <w:rFonts w:ascii="Times New Roman" w:eastAsia="Times New Roman" w:hAnsi="Times New Roman" w:cs="Times New Roman"/>
              </w:rPr>
              <w:lastRenderedPageBreak/>
              <w:t>nursery manager/SENCo, nursery administrator</w:t>
            </w:r>
          </w:p>
        </w:tc>
      </w:tr>
      <w:tr w:rsidR="7B75FE78" w:rsidRPr="004D3570" w14:paraId="20E0C5B0" w14:textId="77777777" w:rsidTr="003869C0">
        <w:tc>
          <w:tcPr>
            <w:tcW w:w="986" w:type="dxa"/>
            <w:tcBorders>
              <w:top w:val="single" w:sz="8" w:space="0" w:color="auto"/>
              <w:left w:val="single" w:sz="8" w:space="0" w:color="auto"/>
              <w:bottom w:val="single" w:sz="8" w:space="0" w:color="auto"/>
              <w:right w:val="single" w:sz="8" w:space="0" w:color="auto"/>
            </w:tcBorders>
          </w:tcPr>
          <w:p w14:paraId="2C41CB1F" w14:textId="7EA22959" w:rsidR="7B75FE78" w:rsidRPr="004D3570" w:rsidRDefault="4280C6D0">
            <w:pPr>
              <w:rPr>
                <w:rFonts w:ascii="Times New Roman" w:hAnsi="Times New Roman" w:cs="Times New Roman"/>
              </w:rPr>
            </w:pPr>
            <w:r w:rsidRPr="004D3570">
              <w:rPr>
                <w:rFonts w:ascii="Times New Roman" w:eastAsia="Times New Roman" w:hAnsi="Times New Roman" w:cs="Times New Roman"/>
              </w:rPr>
              <w:lastRenderedPageBreak/>
              <w:t>3</w:t>
            </w:r>
          </w:p>
        </w:tc>
        <w:tc>
          <w:tcPr>
            <w:tcW w:w="1141" w:type="dxa"/>
            <w:tcBorders>
              <w:top w:val="single" w:sz="8" w:space="0" w:color="auto"/>
              <w:left w:val="single" w:sz="8" w:space="0" w:color="auto"/>
              <w:bottom w:val="single" w:sz="8" w:space="0" w:color="auto"/>
              <w:right w:val="single" w:sz="8" w:space="0" w:color="auto"/>
            </w:tcBorders>
          </w:tcPr>
          <w:p w14:paraId="304A4436" w14:textId="7FC76B4E" w:rsidR="7B75FE78" w:rsidRPr="004D3570" w:rsidRDefault="4280C6D0">
            <w:pPr>
              <w:rPr>
                <w:rFonts w:ascii="Times New Roman" w:hAnsi="Times New Roman" w:cs="Times New Roman"/>
              </w:rPr>
            </w:pPr>
            <w:r w:rsidRPr="004D3570">
              <w:rPr>
                <w:rFonts w:ascii="Times New Roman" w:eastAsia="Times New Roman" w:hAnsi="Times New Roman" w:cs="Times New Roman"/>
              </w:rPr>
              <w:t>Yes</w:t>
            </w:r>
          </w:p>
        </w:tc>
        <w:tc>
          <w:tcPr>
            <w:tcW w:w="1602" w:type="dxa"/>
            <w:tcBorders>
              <w:top w:val="single" w:sz="8" w:space="0" w:color="auto"/>
              <w:left w:val="single" w:sz="8" w:space="0" w:color="auto"/>
              <w:bottom w:val="single" w:sz="8" w:space="0" w:color="auto"/>
              <w:right w:val="single" w:sz="8" w:space="0" w:color="auto"/>
            </w:tcBorders>
          </w:tcPr>
          <w:p w14:paraId="07DDED3A" w14:textId="2AE45F3C" w:rsidR="7B75FE78" w:rsidRPr="004D3570" w:rsidRDefault="4280C6D0">
            <w:pPr>
              <w:rPr>
                <w:rFonts w:ascii="Times New Roman" w:hAnsi="Times New Roman" w:cs="Times New Roman"/>
              </w:rPr>
            </w:pPr>
            <w:r w:rsidRPr="004D3570">
              <w:rPr>
                <w:rFonts w:ascii="Times New Roman" w:eastAsia="Times New Roman" w:hAnsi="Times New Roman" w:cs="Times New Roman"/>
              </w:rPr>
              <w:t>Male, 4, with a diagnosis of autism</w:t>
            </w:r>
          </w:p>
        </w:tc>
        <w:tc>
          <w:tcPr>
            <w:tcW w:w="808" w:type="dxa"/>
            <w:tcBorders>
              <w:top w:val="single" w:sz="8" w:space="0" w:color="auto"/>
              <w:left w:val="single" w:sz="8" w:space="0" w:color="auto"/>
              <w:bottom w:val="single" w:sz="8" w:space="0" w:color="auto"/>
              <w:right w:val="single" w:sz="8" w:space="0" w:color="auto"/>
            </w:tcBorders>
          </w:tcPr>
          <w:p w14:paraId="157057B1" w14:textId="1CBCAD34" w:rsidR="7B75FE78" w:rsidRPr="004D3570" w:rsidRDefault="4280C6D0">
            <w:pPr>
              <w:rPr>
                <w:rFonts w:ascii="Times New Roman" w:hAnsi="Times New Roman" w:cs="Times New Roman"/>
              </w:rPr>
            </w:pPr>
            <w:r w:rsidRPr="004D3570">
              <w:rPr>
                <w:rFonts w:ascii="Times New Roman" w:eastAsia="Times New Roman" w:hAnsi="Times New Roman" w:cs="Times New Roman"/>
              </w:rPr>
              <w:t>Yes</w:t>
            </w:r>
          </w:p>
        </w:tc>
        <w:tc>
          <w:tcPr>
            <w:tcW w:w="1275" w:type="dxa"/>
            <w:tcBorders>
              <w:top w:val="single" w:sz="8" w:space="0" w:color="auto"/>
              <w:left w:val="single" w:sz="8" w:space="0" w:color="auto"/>
              <w:bottom w:val="single" w:sz="8" w:space="0" w:color="auto"/>
              <w:right w:val="single" w:sz="8" w:space="0" w:color="auto"/>
            </w:tcBorders>
          </w:tcPr>
          <w:p w14:paraId="5D1203B3" w14:textId="73EB9DB3" w:rsidR="7B75FE78" w:rsidRPr="004D3570" w:rsidRDefault="4280C6D0">
            <w:pPr>
              <w:rPr>
                <w:rFonts w:ascii="Times New Roman" w:hAnsi="Times New Roman" w:cs="Times New Roman"/>
              </w:rPr>
            </w:pPr>
            <w:r w:rsidRPr="004D3570">
              <w:rPr>
                <w:rFonts w:ascii="Times New Roman" w:eastAsia="Times New Roman" w:hAnsi="Times New Roman" w:cs="Times New Roman"/>
              </w:rPr>
              <w:t>Mainstream primary school</w:t>
            </w:r>
          </w:p>
        </w:tc>
        <w:tc>
          <w:tcPr>
            <w:tcW w:w="1418" w:type="dxa"/>
            <w:tcBorders>
              <w:top w:val="single" w:sz="8" w:space="0" w:color="auto"/>
              <w:left w:val="single" w:sz="8" w:space="0" w:color="auto"/>
              <w:bottom w:val="single" w:sz="8" w:space="0" w:color="auto"/>
              <w:right w:val="single" w:sz="8" w:space="0" w:color="auto"/>
            </w:tcBorders>
          </w:tcPr>
          <w:p w14:paraId="6E98B9FB" w14:textId="02C9019F" w:rsidR="7B75FE78" w:rsidRPr="004D3570" w:rsidRDefault="4280C6D0">
            <w:pPr>
              <w:rPr>
                <w:rFonts w:ascii="Times New Roman" w:hAnsi="Times New Roman" w:cs="Times New Roman"/>
              </w:rPr>
            </w:pPr>
            <w:r w:rsidRPr="004D3570">
              <w:rPr>
                <w:rFonts w:ascii="Times New Roman" w:eastAsia="Times New Roman" w:hAnsi="Times New Roman" w:cs="Times New Roman"/>
              </w:rPr>
              <w:t>parent, nursery practitioner, primary school teacher</w:t>
            </w:r>
          </w:p>
        </w:tc>
        <w:tc>
          <w:tcPr>
            <w:tcW w:w="2126" w:type="dxa"/>
            <w:tcBorders>
              <w:top w:val="single" w:sz="8" w:space="0" w:color="auto"/>
              <w:left w:val="single" w:sz="8" w:space="0" w:color="auto"/>
              <w:bottom w:val="single" w:sz="8" w:space="0" w:color="auto"/>
              <w:right w:val="single" w:sz="8" w:space="0" w:color="auto"/>
            </w:tcBorders>
          </w:tcPr>
          <w:p w14:paraId="22D031EA" w14:textId="7E89CDAB" w:rsidR="7B75FE78" w:rsidRPr="004D3570" w:rsidRDefault="4280C6D0" w:rsidP="7B75FE78">
            <w:pPr>
              <w:rPr>
                <w:rFonts w:ascii="Times New Roman" w:eastAsia="Times New Roman" w:hAnsi="Times New Roman" w:cs="Times New Roman"/>
              </w:rPr>
            </w:pPr>
            <w:r w:rsidRPr="004D3570">
              <w:rPr>
                <w:rFonts w:ascii="Times New Roman" w:eastAsia="Times New Roman" w:hAnsi="Times New Roman" w:cs="Times New Roman"/>
              </w:rPr>
              <w:t>nursery manager/SENCo, nursery administrator</w:t>
            </w:r>
          </w:p>
        </w:tc>
      </w:tr>
      <w:tr w:rsidR="7B75FE78" w:rsidRPr="004D3570" w14:paraId="71FC4257" w14:textId="77777777" w:rsidTr="003869C0">
        <w:tc>
          <w:tcPr>
            <w:tcW w:w="986" w:type="dxa"/>
            <w:tcBorders>
              <w:top w:val="single" w:sz="8" w:space="0" w:color="auto"/>
              <w:left w:val="single" w:sz="8" w:space="0" w:color="auto"/>
              <w:bottom w:val="single" w:sz="8" w:space="0" w:color="auto"/>
              <w:right w:val="single" w:sz="8" w:space="0" w:color="auto"/>
            </w:tcBorders>
          </w:tcPr>
          <w:p w14:paraId="79785C81" w14:textId="6DC4A3CC" w:rsidR="7B75FE78" w:rsidRPr="004D3570" w:rsidRDefault="4280C6D0">
            <w:pPr>
              <w:rPr>
                <w:rFonts w:ascii="Times New Roman" w:hAnsi="Times New Roman" w:cs="Times New Roman"/>
              </w:rPr>
            </w:pPr>
            <w:r w:rsidRPr="004D3570">
              <w:rPr>
                <w:rFonts w:ascii="Times New Roman" w:eastAsia="Times New Roman" w:hAnsi="Times New Roman" w:cs="Times New Roman"/>
              </w:rPr>
              <w:t>4</w:t>
            </w:r>
          </w:p>
        </w:tc>
        <w:tc>
          <w:tcPr>
            <w:tcW w:w="1141" w:type="dxa"/>
            <w:tcBorders>
              <w:top w:val="single" w:sz="8" w:space="0" w:color="auto"/>
              <w:left w:val="single" w:sz="8" w:space="0" w:color="auto"/>
              <w:bottom w:val="single" w:sz="8" w:space="0" w:color="auto"/>
              <w:right w:val="single" w:sz="8" w:space="0" w:color="auto"/>
            </w:tcBorders>
          </w:tcPr>
          <w:p w14:paraId="756354A3" w14:textId="0281963B" w:rsidR="7B75FE78" w:rsidRPr="004D3570" w:rsidRDefault="4280C6D0">
            <w:pPr>
              <w:rPr>
                <w:rFonts w:ascii="Times New Roman" w:hAnsi="Times New Roman" w:cs="Times New Roman"/>
              </w:rPr>
            </w:pPr>
            <w:r w:rsidRPr="004D3570">
              <w:rPr>
                <w:rFonts w:ascii="Times New Roman" w:eastAsia="Times New Roman" w:hAnsi="Times New Roman" w:cs="Times New Roman"/>
              </w:rPr>
              <w:t>No</w:t>
            </w:r>
          </w:p>
        </w:tc>
        <w:tc>
          <w:tcPr>
            <w:tcW w:w="1602" w:type="dxa"/>
            <w:tcBorders>
              <w:top w:val="single" w:sz="8" w:space="0" w:color="auto"/>
              <w:left w:val="single" w:sz="8" w:space="0" w:color="auto"/>
              <w:bottom w:val="single" w:sz="8" w:space="0" w:color="auto"/>
              <w:right w:val="single" w:sz="8" w:space="0" w:color="auto"/>
            </w:tcBorders>
          </w:tcPr>
          <w:p w14:paraId="4BCEA25D" w14:textId="08CE89F6" w:rsidR="7B75FE78" w:rsidRPr="004D3570" w:rsidRDefault="4280C6D0">
            <w:pPr>
              <w:rPr>
                <w:rFonts w:ascii="Times New Roman" w:hAnsi="Times New Roman" w:cs="Times New Roman"/>
              </w:rPr>
            </w:pPr>
            <w:r w:rsidRPr="004D3570">
              <w:rPr>
                <w:rFonts w:ascii="Times New Roman" w:eastAsia="Times New Roman" w:hAnsi="Times New Roman" w:cs="Times New Roman"/>
              </w:rPr>
              <w:t xml:space="preserve">Male, 4, without a diagnosis of autism </w:t>
            </w:r>
          </w:p>
        </w:tc>
        <w:tc>
          <w:tcPr>
            <w:tcW w:w="808" w:type="dxa"/>
            <w:tcBorders>
              <w:top w:val="single" w:sz="8" w:space="0" w:color="auto"/>
              <w:left w:val="single" w:sz="8" w:space="0" w:color="auto"/>
              <w:bottom w:val="single" w:sz="8" w:space="0" w:color="auto"/>
              <w:right w:val="single" w:sz="8" w:space="0" w:color="auto"/>
            </w:tcBorders>
          </w:tcPr>
          <w:p w14:paraId="09FDFD91" w14:textId="3B12C4D3" w:rsidR="7B75FE78" w:rsidRPr="004D3570" w:rsidRDefault="4280C6D0">
            <w:pPr>
              <w:rPr>
                <w:rFonts w:ascii="Times New Roman" w:hAnsi="Times New Roman" w:cs="Times New Roman"/>
              </w:rPr>
            </w:pPr>
            <w:r w:rsidRPr="004D3570">
              <w:rPr>
                <w:rFonts w:ascii="Times New Roman" w:eastAsia="Times New Roman" w:hAnsi="Times New Roman" w:cs="Times New Roman"/>
              </w:rPr>
              <w:t>No</w:t>
            </w:r>
          </w:p>
        </w:tc>
        <w:tc>
          <w:tcPr>
            <w:tcW w:w="1275" w:type="dxa"/>
            <w:tcBorders>
              <w:top w:val="single" w:sz="8" w:space="0" w:color="auto"/>
              <w:left w:val="single" w:sz="8" w:space="0" w:color="auto"/>
              <w:bottom w:val="single" w:sz="8" w:space="0" w:color="auto"/>
              <w:right w:val="single" w:sz="8" w:space="0" w:color="auto"/>
            </w:tcBorders>
          </w:tcPr>
          <w:p w14:paraId="4B94E508" w14:textId="039CF783" w:rsidR="7B75FE78" w:rsidRPr="004D3570" w:rsidRDefault="4280C6D0">
            <w:pPr>
              <w:rPr>
                <w:rFonts w:ascii="Times New Roman" w:hAnsi="Times New Roman" w:cs="Times New Roman"/>
              </w:rPr>
            </w:pPr>
            <w:r w:rsidRPr="004D3570">
              <w:rPr>
                <w:rFonts w:ascii="Times New Roman" w:eastAsia="Times New Roman" w:hAnsi="Times New Roman" w:cs="Times New Roman"/>
              </w:rPr>
              <w:t>Mainstream primary school</w:t>
            </w:r>
          </w:p>
        </w:tc>
        <w:tc>
          <w:tcPr>
            <w:tcW w:w="1418" w:type="dxa"/>
            <w:tcBorders>
              <w:top w:val="single" w:sz="8" w:space="0" w:color="auto"/>
              <w:left w:val="single" w:sz="8" w:space="0" w:color="auto"/>
              <w:bottom w:val="single" w:sz="8" w:space="0" w:color="auto"/>
              <w:right w:val="single" w:sz="8" w:space="0" w:color="auto"/>
            </w:tcBorders>
          </w:tcPr>
          <w:p w14:paraId="5B393D9D" w14:textId="6E896563" w:rsidR="7B75FE78" w:rsidRPr="004D3570" w:rsidRDefault="4280C6D0">
            <w:pPr>
              <w:rPr>
                <w:rFonts w:ascii="Times New Roman" w:hAnsi="Times New Roman" w:cs="Times New Roman"/>
              </w:rPr>
            </w:pPr>
            <w:r w:rsidRPr="004D3570">
              <w:rPr>
                <w:rFonts w:ascii="Times New Roman" w:eastAsia="Times New Roman" w:hAnsi="Times New Roman" w:cs="Times New Roman"/>
              </w:rPr>
              <w:t>parent</w:t>
            </w:r>
          </w:p>
        </w:tc>
        <w:tc>
          <w:tcPr>
            <w:tcW w:w="2126" w:type="dxa"/>
            <w:tcBorders>
              <w:top w:val="single" w:sz="8" w:space="0" w:color="auto"/>
              <w:left w:val="single" w:sz="8" w:space="0" w:color="auto"/>
              <w:bottom w:val="single" w:sz="8" w:space="0" w:color="auto"/>
              <w:right w:val="single" w:sz="8" w:space="0" w:color="auto"/>
            </w:tcBorders>
          </w:tcPr>
          <w:p w14:paraId="09668DA6" w14:textId="3126CC82" w:rsidR="7B75FE78" w:rsidRPr="004D3570" w:rsidRDefault="4280C6D0">
            <w:pPr>
              <w:rPr>
                <w:rFonts w:ascii="Times New Roman" w:hAnsi="Times New Roman" w:cs="Times New Roman"/>
              </w:rPr>
            </w:pPr>
            <w:r w:rsidRPr="004D3570">
              <w:rPr>
                <w:rFonts w:ascii="Times New Roman" w:eastAsia="Times New Roman" w:hAnsi="Times New Roman" w:cs="Times New Roman"/>
              </w:rPr>
              <w:t>nursery manager/SENCo, nursery administrator, EP</w:t>
            </w:r>
          </w:p>
        </w:tc>
      </w:tr>
      <w:tr w:rsidR="7B75FE78" w:rsidRPr="004D3570" w14:paraId="2DEA53FA" w14:textId="77777777" w:rsidTr="003869C0">
        <w:tc>
          <w:tcPr>
            <w:tcW w:w="986" w:type="dxa"/>
            <w:tcBorders>
              <w:top w:val="single" w:sz="8" w:space="0" w:color="auto"/>
              <w:left w:val="single" w:sz="8" w:space="0" w:color="auto"/>
              <w:bottom w:val="single" w:sz="8" w:space="0" w:color="auto"/>
              <w:right w:val="single" w:sz="8" w:space="0" w:color="auto"/>
            </w:tcBorders>
          </w:tcPr>
          <w:p w14:paraId="41AAAD06" w14:textId="5C792258" w:rsidR="7B75FE78" w:rsidRPr="004D3570" w:rsidRDefault="4280C6D0">
            <w:pPr>
              <w:rPr>
                <w:rFonts w:ascii="Times New Roman" w:hAnsi="Times New Roman" w:cs="Times New Roman"/>
              </w:rPr>
            </w:pPr>
            <w:r w:rsidRPr="004D3570">
              <w:rPr>
                <w:rFonts w:ascii="Times New Roman" w:eastAsia="Times New Roman" w:hAnsi="Times New Roman" w:cs="Times New Roman"/>
              </w:rPr>
              <w:t>5</w:t>
            </w:r>
          </w:p>
        </w:tc>
        <w:tc>
          <w:tcPr>
            <w:tcW w:w="1141" w:type="dxa"/>
            <w:tcBorders>
              <w:top w:val="single" w:sz="8" w:space="0" w:color="auto"/>
              <w:left w:val="single" w:sz="8" w:space="0" w:color="auto"/>
              <w:bottom w:val="single" w:sz="8" w:space="0" w:color="auto"/>
              <w:right w:val="single" w:sz="8" w:space="0" w:color="auto"/>
            </w:tcBorders>
          </w:tcPr>
          <w:p w14:paraId="5FEDDA72" w14:textId="2E43131D" w:rsidR="7B75FE78" w:rsidRPr="004D3570" w:rsidRDefault="4280C6D0">
            <w:pPr>
              <w:rPr>
                <w:rFonts w:ascii="Times New Roman" w:hAnsi="Times New Roman" w:cs="Times New Roman"/>
              </w:rPr>
            </w:pPr>
            <w:r w:rsidRPr="004D3570">
              <w:rPr>
                <w:rFonts w:ascii="Times New Roman" w:eastAsia="Times New Roman" w:hAnsi="Times New Roman" w:cs="Times New Roman"/>
              </w:rPr>
              <w:t>Yes</w:t>
            </w:r>
          </w:p>
        </w:tc>
        <w:tc>
          <w:tcPr>
            <w:tcW w:w="1602" w:type="dxa"/>
            <w:tcBorders>
              <w:top w:val="single" w:sz="8" w:space="0" w:color="auto"/>
              <w:left w:val="single" w:sz="8" w:space="0" w:color="auto"/>
              <w:bottom w:val="single" w:sz="8" w:space="0" w:color="auto"/>
              <w:right w:val="single" w:sz="8" w:space="0" w:color="auto"/>
            </w:tcBorders>
          </w:tcPr>
          <w:p w14:paraId="72C730F3" w14:textId="6B98A6D0" w:rsidR="7B75FE78" w:rsidRPr="004D3570" w:rsidRDefault="4280C6D0">
            <w:pPr>
              <w:rPr>
                <w:rFonts w:ascii="Times New Roman" w:hAnsi="Times New Roman" w:cs="Times New Roman"/>
              </w:rPr>
            </w:pPr>
            <w:r w:rsidRPr="004D3570">
              <w:rPr>
                <w:rFonts w:ascii="Times New Roman" w:eastAsia="Times New Roman" w:hAnsi="Times New Roman" w:cs="Times New Roman"/>
              </w:rPr>
              <w:t xml:space="preserve">Male, 4, non-verbal with a diagnosis of autism and severe developmental delay </w:t>
            </w:r>
          </w:p>
        </w:tc>
        <w:tc>
          <w:tcPr>
            <w:tcW w:w="808" w:type="dxa"/>
            <w:tcBorders>
              <w:top w:val="single" w:sz="8" w:space="0" w:color="auto"/>
              <w:left w:val="single" w:sz="8" w:space="0" w:color="auto"/>
              <w:bottom w:val="single" w:sz="8" w:space="0" w:color="auto"/>
              <w:right w:val="single" w:sz="8" w:space="0" w:color="auto"/>
            </w:tcBorders>
          </w:tcPr>
          <w:p w14:paraId="061C04DA" w14:textId="1597631D" w:rsidR="7B75FE78" w:rsidRPr="004D3570" w:rsidRDefault="4280C6D0">
            <w:pPr>
              <w:rPr>
                <w:rFonts w:ascii="Times New Roman" w:hAnsi="Times New Roman" w:cs="Times New Roman"/>
              </w:rPr>
            </w:pPr>
            <w:r w:rsidRPr="004D3570">
              <w:rPr>
                <w:rFonts w:ascii="Times New Roman" w:eastAsia="Times New Roman" w:hAnsi="Times New Roman" w:cs="Times New Roman"/>
              </w:rPr>
              <w:t>Yes</w:t>
            </w:r>
          </w:p>
        </w:tc>
        <w:tc>
          <w:tcPr>
            <w:tcW w:w="1275" w:type="dxa"/>
            <w:tcBorders>
              <w:top w:val="single" w:sz="8" w:space="0" w:color="auto"/>
              <w:left w:val="single" w:sz="8" w:space="0" w:color="auto"/>
              <w:bottom w:val="single" w:sz="8" w:space="0" w:color="auto"/>
              <w:right w:val="single" w:sz="8" w:space="0" w:color="auto"/>
            </w:tcBorders>
          </w:tcPr>
          <w:p w14:paraId="13D11500" w14:textId="7F9C6C93" w:rsidR="7B75FE78" w:rsidRPr="004D3570" w:rsidRDefault="4280C6D0">
            <w:pPr>
              <w:rPr>
                <w:rFonts w:ascii="Times New Roman" w:hAnsi="Times New Roman" w:cs="Times New Roman"/>
              </w:rPr>
            </w:pPr>
            <w:r w:rsidRPr="004D3570">
              <w:rPr>
                <w:rFonts w:ascii="Times New Roman" w:eastAsia="Times New Roman" w:hAnsi="Times New Roman" w:cs="Times New Roman"/>
              </w:rPr>
              <w:t>Special primary school</w:t>
            </w:r>
          </w:p>
        </w:tc>
        <w:tc>
          <w:tcPr>
            <w:tcW w:w="1418" w:type="dxa"/>
            <w:tcBorders>
              <w:top w:val="single" w:sz="8" w:space="0" w:color="auto"/>
              <w:left w:val="single" w:sz="8" w:space="0" w:color="auto"/>
              <w:bottom w:val="single" w:sz="8" w:space="0" w:color="auto"/>
              <w:right w:val="single" w:sz="8" w:space="0" w:color="auto"/>
            </w:tcBorders>
          </w:tcPr>
          <w:p w14:paraId="73958933" w14:textId="2CAB4DBD" w:rsidR="7B75FE78" w:rsidRPr="004D3570" w:rsidRDefault="4280C6D0">
            <w:pPr>
              <w:rPr>
                <w:rFonts w:ascii="Times New Roman" w:hAnsi="Times New Roman" w:cs="Times New Roman"/>
              </w:rPr>
            </w:pPr>
            <w:r w:rsidRPr="004D3570">
              <w:rPr>
                <w:rFonts w:ascii="Times New Roman" w:eastAsia="Times New Roman" w:hAnsi="Times New Roman" w:cs="Times New Roman"/>
              </w:rPr>
              <w:t>EP, parent</w:t>
            </w:r>
          </w:p>
        </w:tc>
        <w:tc>
          <w:tcPr>
            <w:tcW w:w="2126" w:type="dxa"/>
            <w:tcBorders>
              <w:top w:val="single" w:sz="8" w:space="0" w:color="auto"/>
              <w:left w:val="single" w:sz="8" w:space="0" w:color="auto"/>
              <w:bottom w:val="single" w:sz="8" w:space="0" w:color="auto"/>
              <w:right w:val="single" w:sz="8" w:space="0" w:color="auto"/>
            </w:tcBorders>
          </w:tcPr>
          <w:p w14:paraId="7487D545" w14:textId="23836AD8" w:rsidR="7B75FE78" w:rsidRPr="004D3570" w:rsidRDefault="4280C6D0">
            <w:pPr>
              <w:rPr>
                <w:rFonts w:ascii="Times New Roman" w:hAnsi="Times New Roman" w:cs="Times New Roman"/>
              </w:rPr>
            </w:pPr>
            <w:r w:rsidRPr="004D3570">
              <w:rPr>
                <w:rFonts w:ascii="Times New Roman" w:eastAsia="Times New Roman" w:hAnsi="Times New Roman" w:cs="Times New Roman"/>
              </w:rPr>
              <w:t>nursery manager/SENCo, nursery admin, nursery practitioner</w:t>
            </w:r>
          </w:p>
        </w:tc>
      </w:tr>
      <w:tr w:rsidR="7B75FE78" w:rsidRPr="004D3570" w14:paraId="34DFBAD2" w14:textId="77777777" w:rsidTr="003869C0">
        <w:tc>
          <w:tcPr>
            <w:tcW w:w="986" w:type="dxa"/>
            <w:tcBorders>
              <w:top w:val="single" w:sz="8" w:space="0" w:color="auto"/>
              <w:left w:val="single" w:sz="8" w:space="0" w:color="auto"/>
              <w:bottom w:val="single" w:sz="8" w:space="0" w:color="auto"/>
              <w:right w:val="single" w:sz="8" w:space="0" w:color="auto"/>
            </w:tcBorders>
          </w:tcPr>
          <w:p w14:paraId="52793D9C" w14:textId="32213A4B" w:rsidR="7B75FE78" w:rsidRPr="004D3570" w:rsidRDefault="4280C6D0">
            <w:pPr>
              <w:rPr>
                <w:rFonts w:ascii="Times New Roman" w:hAnsi="Times New Roman" w:cs="Times New Roman"/>
              </w:rPr>
            </w:pPr>
            <w:r w:rsidRPr="004D3570">
              <w:rPr>
                <w:rFonts w:ascii="Times New Roman" w:eastAsia="Times New Roman" w:hAnsi="Times New Roman" w:cs="Times New Roman"/>
              </w:rPr>
              <w:t>6</w:t>
            </w:r>
          </w:p>
        </w:tc>
        <w:tc>
          <w:tcPr>
            <w:tcW w:w="1141" w:type="dxa"/>
            <w:tcBorders>
              <w:top w:val="single" w:sz="8" w:space="0" w:color="auto"/>
              <w:left w:val="single" w:sz="8" w:space="0" w:color="auto"/>
              <w:bottom w:val="single" w:sz="8" w:space="0" w:color="auto"/>
              <w:right w:val="single" w:sz="8" w:space="0" w:color="auto"/>
            </w:tcBorders>
          </w:tcPr>
          <w:p w14:paraId="1C2ACF0D" w14:textId="581BE4D4" w:rsidR="7B75FE78" w:rsidRPr="004D3570" w:rsidRDefault="4280C6D0">
            <w:pPr>
              <w:rPr>
                <w:rFonts w:ascii="Times New Roman" w:hAnsi="Times New Roman" w:cs="Times New Roman"/>
              </w:rPr>
            </w:pPr>
            <w:r w:rsidRPr="004D3570">
              <w:rPr>
                <w:rFonts w:ascii="Times New Roman" w:eastAsia="Times New Roman" w:hAnsi="Times New Roman" w:cs="Times New Roman"/>
              </w:rPr>
              <w:t>Yes</w:t>
            </w:r>
          </w:p>
        </w:tc>
        <w:tc>
          <w:tcPr>
            <w:tcW w:w="1602" w:type="dxa"/>
            <w:tcBorders>
              <w:top w:val="single" w:sz="8" w:space="0" w:color="auto"/>
              <w:left w:val="single" w:sz="8" w:space="0" w:color="auto"/>
              <w:bottom w:val="single" w:sz="8" w:space="0" w:color="auto"/>
              <w:right w:val="single" w:sz="8" w:space="0" w:color="auto"/>
            </w:tcBorders>
          </w:tcPr>
          <w:p w14:paraId="1F61BB1C" w14:textId="0077AC7B" w:rsidR="7B75FE78" w:rsidRPr="004D3570" w:rsidRDefault="4280C6D0">
            <w:pPr>
              <w:rPr>
                <w:rFonts w:ascii="Times New Roman" w:hAnsi="Times New Roman" w:cs="Times New Roman"/>
              </w:rPr>
            </w:pPr>
            <w:r w:rsidRPr="004D3570">
              <w:rPr>
                <w:rFonts w:ascii="Times New Roman" w:eastAsia="Times New Roman" w:hAnsi="Times New Roman" w:cs="Times New Roman"/>
              </w:rPr>
              <w:t>Male, 4, with an autism diagnosis</w:t>
            </w:r>
          </w:p>
          <w:p w14:paraId="5EC5D4EF" w14:textId="3A67B22D" w:rsidR="7B75FE78" w:rsidRPr="004D3570" w:rsidRDefault="4280C6D0">
            <w:pPr>
              <w:rPr>
                <w:rFonts w:ascii="Times New Roman" w:hAnsi="Times New Roman" w:cs="Times New Roman"/>
              </w:rPr>
            </w:pPr>
            <w:r w:rsidRPr="004D3570">
              <w:rPr>
                <w:rFonts w:ascii="Times New Roman" w:eastAsia="Times New Roman" w:hAnsi="Times New Roman" w:cs="Times New Roman"/>
              </w:rPr>
              <w:t xml:space="preserve"> </w:t>
            </w:r>
          </w:p>
        </w:tc>
        <w:tc>
          <w:tcPr>
            <w:tcW w:w="808" w:type="dxa"/>
            <w:tcBorders>
              <w:top w:val="single" w:sz="8" w:space="0" w:color="auto"/>
              <w:left w:val="single" w:sz="8" w:space="0" w:color="auto"/>
              <w:bottom w:val="single" w:sz="8" w:space="0" w:color="auto"/>
              <w:right w:val="single" w:sz="8" w:space="0" w:color="auto"/>
            </w:tcBorders>
          </w:tcPr>
          <w:p w14:paraId="01CBC66A" w14:textId="7321FDD0" w:rsidR="7B75FE78" w:rsidRPr="004D3570" w:rsidRDefault="4280C6D0">
            <w:pPr>
              <w:rPr>
                <w:rFonts w:ascii="Times New Roman" w:hAnsi="Times New Roman" w:cs="Times New Roman"/>
              </w:rPr>
            </w:pPr>
            <w:r w:rsidRPr="004D3570">
              <w:rPr>
                <w:rFonts w:ascii="Times New Roman" w:eastAsia="Times New Roman" w:hAnsi="Times New Roman" w:cs="Times New Roman"/>
              </w:rPr>
              <w:t>Yes</w:t>
            </w:r>
          </w:p>
        </w:tc>
        <w:tc>
          <w:tcPr>
            <w:tcW w:w="1275" w:type="dxa"/>
            <w:tcBorders>
              <w:top w:val="single" w:sz="8" w:space="0" w:color="auto"/>
              <w:left w:val="single" w:sz="8" w:space="0" w:color="auto"/>
              <w:bottom w:val="single" w:sz="8" w:space="0" w:color="auto"/>
              <w:right w:val="single" w:sz="8" w:space="0" w:color="auto"/>
            </w:tcBorders>
          </w:tcPr>
          <w:p w14:paraId="7C3BEFD9" w14:textId="71AAC67E" w:rsidR="7B75FE78" w:rsidRPr="004D3570" w:rsidRDefault="4280C6D0">
            <w:pPr>
              <w:rPr>
                <w:rFonts w:ascii="Times New Roman" w:hAnsi="Times New Roman" w:cs="Times New Roman"/>
              </w:rPr>
            </w:pPr>
            <w:r w:rsidRPr="004D3570">
              <w:rPr>
                <w:rFonts w:ascii="Times New Roman" w:eastAsia="Times New Roman" w:hAnsi="Times New Roman" w:cs="Times New Roman"/>
              </w:rPr>
              <w:t>Mainstream primary school</w:t>
            </w:r>
          </w:p>
        </w:tc>
        <w:tc>
          <w:tcPr>
            <w:tcW w:w="1418" w:type="dxa"/>
            <w:tcBorders>
              <w:top w:val="single" w:sz="8" w:space="0" w:color="auto"/>
              <w:left w:val="single" w:sz="8" w:space="0" w:color="auto"/>
              <w:bottom w:val="single" w:sz="8" w:space="0" w:color="auto"/>
              <w:right w:val="single" w:sz="8" w:space="0" w:color="auto"/>
            </w:tcBorders>
          </w:tcPr>
          <w:p w14:paraId="07C7CE59" w14:textId="35C53A77" w:rsidR="7B75FE78" w:rsidRPr="004D3570" w:rsidRDefault="4280C6D0">
            <w:pPr>
              <w:rPr>
                <w:rFonts w:ascii="Times New Roman" w:hAnsi="Times New Roman" w:cs="Times New Roman"/>
              </w:rPr>
            </w:pPr>
            <w:r w:rsidRPr="004D3570">
              <w:rPr>
                <w:rFonts w:ascii="Times New Roman" w:eastAsia="Times New Roman" w:hAnsi="Times New Roman" w:cs="Times New Roman"/>
              </w:rPr>
              <w:t>EP, parents, nursery practitioner</w:t>
            </w:r>
          </w:p>
        </w:tc>
        <w:tc>
          <w:tcPr>
            <w:tcW w:w="2126" w:type="dxa"/>
            <w:tcBorders>
              <w:top w:val="single" w:sz="8" w:space="0" w:color="auto"/>
              <w:left w:val="single" w:sz="8" w:space="0" w:color="auto"/>
              <w:bottom w:val="single" w:sz="8" w:space="0" w:color="auto"/>
              <w:right w:val="single" w:sz="8" w:space="0" w:color="auto"/>
            </w:tcBorders>
          </w:tcPr>
          <w:p w14:paraId="0FD2618F" w14:textId="716D437F" w:rsidR="7B75FE78" w:rsidRPr="004D3570" w:rsidRDefault="4280C6D0">
            <w:pPr>
              <w:rPr>
                <w:rFonts w:ascii="Times New Roman" w:hAnsi="Times New Roman" w:cs="Times New Roman"/>
              </w:rPr>
            </w:pPr>
            <w:r w:rsidRPr="004D3570">
              <w:rPr>
                <w:rFonts w:ascii="Times New Roman" w:eastAsia="Times New Roman" w:hAnsi="Times New Roman" w:cs="Times New Roman"/>
              </w:rPr>
              <w:t>nursery manager/SENCo</w:t>
            </w:r>
          </w:p>
        </w:tc>
      </w:tr>
    </w:tbl>
    <w:p w14:paraId="3CA01B54" w14:textId="56E4BDA4" w:rsidR="6CC3BD10" w:rsidRPr="00C461E9" w:rsidRDefault="5988340C" w:rsidP="255A8B92">
      <w:pPr>
        <w:pStyle w:val="ListParagraph"/>
        <w:numPr>
          <w:ilvl w:val="0"/>
          <w:numId w:val="1"/>
        </w:numPr>
        <w:rPr>
          <w:rFonts w:ascii="Times New Roman" w:hAnsi="Times New Roman" w:cs="Times New Roman"/>
          <w:color w:val="000000" w:themeColor="text1"/>
          <w:sz w:val="24"/>
          <w:szCs w:val="24"/>
        </w:rPr>
      </w:pPr>
      <w:r w:rsidRPr="00C461E9">
        <w:rPr>
          <w:rFonts w:ascii="Times New Roman" w:eastAsia="Times New Roman" w:hAnsi="Times New Roman" w:cs="Times New Roman"/>
          <w:sz w:val="24"/>
          <w:szCs w:val="24"/>
        </w:rPr>
        <w:t>Includes</w:t>
      </w:r>
      <w:r w:rsidR="6CC3BD10" w:rsidRPr="00C461E9">
        <w:rPr>
          <w:rFonts w:ascii="Times New Roman" w:eastAsia="Times New Roman" w:hAnsi="Times New Roman" w:cs="Times New Roman"/>
          <w:sz w:val="24"/>
          <w:szCs w:val="24"/>
        </w:rPr>
        <w:t xml:space="preserve"> those who contributed to data collection through meeting recordings, and interviews but who did not complete a feedback form for that meeting.</w:t>
      </w:r>
    </w:p>
    <w:p w14:paraId="72CCF71E" w14:textId="63CE4CF7" w:rsidR="255A8B92" w:rsidRPr="00C461E9" w:rsidRDefault="255A8B92" w:rsidP="255A8B92">
      <w:pPr>
        <w:rPr>
          <w:rFonts w:ascii="Times New Roman" w:eastAsia="Times New Roman" w:hAnsi="Times New Roman" w:cs="Times New Roman"/>
          <w:i/>
          <w:iCs/>
          <w:color w:val="445369"/>
          <w:sz w:val="24"/>
          <w:szCs w:val="24"/>
        </w:rPr>
      </w:pPr>
    </w:p>
    <w:p w14:paraId="560B82FE" w14:textId="332EAFC5" w:rsidR="007936BB" w:rsidRPr="00C461E9" w:rsidRDefault="752A732E" w:rsidP="2997E755">
      <w:pPr>
        <w:spacing w:line="480" w:lineRule="auto"/>
        <w:ind w:firstLine="720"/>
        <w:rPr>
          <w:rFonts w:ascii="Times New Roman" w:hAnsi="Times New Roman" w:cs="Times New Roman"/>
          <w:b/>
          <w:bCs/>
          <w:i/>
          <w:iCs/>
          <w:sz w:val="24"/>
          <w:szCs w:val="24"/>
        </w:rPr>
      </w:pPr>
      <w:r w:rsidRPr="00C461E9">
        <w:rPr>
          <w:rFonts w:ascii="Times New Roman" w:hAnsi="Times New Roman" w:cs="Times New Roman"/>
          <w:b/>
          <w:bCs/>
          <w:i/>
          <w:iCs/>
          <w:sz w:val="24"/>
          <w:szCs w:val="24"/>
        </w:rPr>
        <w:t>EP assessments</w:t>
      </w:r>
    </w:p>
    <w:p w14:paraId="2E46C29E" w14:textId="22319E17" w:rsidR="00380A29" w:rsidRPr="00C461E9" w:rsidRDefault="36DEF7DA" w:rsidP="00750568">
      <w:pPr>
        <w:spacing w:line="480" w:lineRule="auto"/>
        <w:ind w:firstLine="720"/>
        <w:rPr>
          <w:rFonts w:ascii="Times New Roman" w:hAnsi="Times New Roman" w:cs="Times New Roman"/>
          <w:sz w:val="24"/>
          <w:szCs w:val="24"/>
        </w:rPr>
      </w:pPr>
      <w:r w:rsidRPr="00C461E9">
        <w:rPr>
          <w:rFonts w:ascii="Times New Roman" w:hAnsi="Times New Roman" w:cs="Times New Roman"/>
          <w:sz w:val="24"/>
          <w:szCs w:val="24"/>
        </w:rPr>
        <w:t xml:space="preserve">Digital Stories </w:t>
      </w:r>
      <w:r w:rsidR="50531C6D" w:rsidRPr="00C461E9">
        <w:rPr>
          <w:rFonts w:ascii="Times New Roman" w:hAnsi="Times New Roman" w:cs="Times New Roman"/>
          <w:sz w:val="24"/>
          <w:szCs w:val="24"/>
        </w:rPr>
        <w:t xml:space="preserve">were </w:t>
      </w:r>
      <w:r w:rsidRPr="00C461E9">
        <w:rPr>
          <w:rFonts w:ascii="Times New Roman" w:hAnsi="Times New Roman" w:cs="Times New Roman"/>
          <w:sz w:val="24"/>
          <w:szCs w:val="24"/>
        </w:rPr>
        <w:t xml:space="preserve">developed </w:t>
      </w:r>
      <w:r w:rsidR="686F18B1" w:rsidRPr="00C461E9">
        <w:rPr>
          <w:rFonts w:ascii="Times New Roman" w:hAnsi="Times New Roman" w:cs="Times New Roman"/>
          <w:sz w:val="24"/>
          <w:szCs w:val="24"/>
        </w:rPr>
        <w:t>by nursery practitioners</w:t>
      </w:r>
      <w:r w:rsidR="00750568" w:rsidRPr="00C461E9">
        <w:rPr>
          <w:rFonts w:ascii="Times New Roman" w:hAnsi="Times New Roman" w:cs="Times New Roman"/>
          <w:sz w:val="24"/>
          <w:szCs w:val="24"/>
        </w:rPr>
        <w:t xml:space="preserve"> and sent securely to four EPs who viewed these as part of their EHCNAs during the COVID-19 pandemic. Three of these EPs agreed to participate in a remote interview via Microsoft Teams, as did the nursery manager (who also provided feedback and took part in an interview in relation to the transition meetings and as outlined in Table 1)</w:t>
      </w:r>
      <w:r w:rsidR="00750568" w:rsidRPr="00C461E9">
        <w:rPr>
          <w:rFonts w:ascii="Times New Roman" w:hAnsi="Times New Roman" w:cs="Times New Roman"/>
          <w:i/>
          <w:iCs/>
          <w:sz w:val="24"/>
          <w:szCs w:val="24"/>
        </w:rPr>
        <w:t xml:space="preserve">. </w:t>
      </w:r>
      <w:r w:rsidR="00750568" w:rsidRPr="00C461E9">
        <w:rPr>
          <w:rFonts w:ascii="Times New Roman" w:hAnsi="Times New Roman" w:cs="Times New Roman"/>
          <w:sz w:val="24"/>
          <w:szCs w:val="24"/>
        </w:rPr>
        <w:t xml:space="preserve">The </w:t>
      </w:r>
      <w:r w:rsidR="56B6E928" w:rsidRPr="00C461E9">
        <w:rPr>
          <w:rFonts w:ascii="Times New Roman" w:hAnsi="Times New Roman" w:cs="Times New Roman"/>
          <w:sz w:val="24"/>
          <w:szCs w:val="24"/>
        </w:rPr>
        <w:t xml:space="preserve">three </w:t>
      </w:r>
      <w:r w:rsidR="00750568" w:rsidRPr="00C461E9">
        <w:rPr>
          <w:rFonts w:ascii="Times New Roman" w:hAnsi="Times New Roman" w:cs="Times New Roman"/>
          <w:sz w:val="24"/>
          <w:szCs w:val="24"/>
        </w:rPr>
        <w:t xml:space="preserve">focal </w:t>
      </w:r>
      <w:r w:rsidR="56B6E928" w:rsidRPr="00C461E9">
        <w:rPr>
          <w:rFonts w:ascii="Times New Roman" w:hAnsi="Times New Roman" w:cs="Times New Roman"/>
          <w:sz w:val="24"/>
          <w:szCs w:val="24"/>
        </w:rPr>
        <w:t>children</w:t>
      </w:r>
      <w:r w:rsidR="2CF66225" w:rsidRPr="00C461E9">
        <w:rPr>
          <w:rFonts w:ascii="Times New Roman" w:hAnsi="Times New Roman" w:cs="Times New Roman"/>
          <w:sz w:val="24"/>
          <w:szCs w:val="24"/>
        </w:rPr>
        <w:t xml:space="preserve"> (in addition to those described in Table 1)</w:t>
      </w:r>
      <w:r w:rsidR="28D02FF8" w:rsidRPr="00C461E9">
        <w:rPr>
          <w:rFonts w:ascii="Times New Roman" w:hAnsi="Times New Roman" w:cs="Times New Roman"/>
          <w:sz w:val="24"/>
          <w:szCs w:val="24"/>
        </w:rPr>
        <w:t xml:space="preserve"> had diagnoses of autism and developmental delay </w:t>
      </w:r>
      <w:r w:rsidR="72D0D2C8" w:rsidRPr="00C461E9">
        <w:rPr>
          <w:rFonts w:ascii="Times New Roman" w:hAnsi="Times New Roman" w:cs="Times New Roman"/>
          <w:sz w:val="24"/>
          <w:szCs w:val="24"/>
        </w:rPr>
        <w:t>and were aged three (</w:t>
      </w:r>
      <w:r w:rsidR="72D0D2C8" w:rsidRPr="00C461E9">
        <w:rPr>
          <w:rFonts w:ascii="Times New Roman" w:hAnsi="Times New Roman" w:cs="Times New Roman"/>
          <w:i/>
          <w:iCs/>
          <w:sz w:val="24"/>
          <w:szCs w:val="24"/>
        </w:rPr>
        <w:t>n</w:t>
      </w:r>
      <w:r w:rsidR="72D0D2C8" w:rsidRPr="00C461E9">
        <w:rPr>
          <w:rFonts w:ascii="Times New Roman" w:hAnsi="Times New Roman" w:cs="Times New Roman"/>
          <w:sz w:val="24"/>
          <w:szCs w:val="24"/>
        </w:rPr>
        <w:t xml:space="preserve"> = 2) or four (</w:t>
      </w:r>
      <w:r w:rsidR="72D0D2C8" w:rsidRPr="00C461E9">
        <w:rPr>
          <w:rFonts w:ascii="Times New Roman" w:hAnsi="Times New Roman" w:cs="Times New Roman"/>
          <w:i/>
          <w:iCs/>
          <w:sz w:val="24"/>
          <w:szCs w:val="24"/>
        </w:rPr>
        <w:t xml:space="preserve">n </w:t>
      </w:r>
      <w:r w:rsidR="72D0D2C8" w:rsidRPr="00C461E9">
        <w:rPr>
          <w:rFonts w:ascii="Times New Roman" w:hAnsi="Times New Roman" w:cs="Times New Roman"/>
          <w:sz w:val="24"/>
          <w:szCs w:val="24"/>
        </w:rPr>
        <w:t>= 1) years</w:t>
      </w:r>
      <w:r w:rsidR="4331561F" w:rsidRPr="00C461E9">
        <w:rPr>
          <w:rFonts w:ascii="Times New Roman" w:hAnsi="Times New Roman" w:cs="Times New Roman"/>
          <w:sz w:val="24"/>
          <w:szCs w:val="24"/>
        </w:rPr>
        <w:t xml:space="preserve">. </w:t>
      </w:r>
    </w:p>
    <w:p w14:paraId="5C9BBA1B" w14:textId="7A75FBB1" w:rsidR="00C3616A" w:rsidRPr="00C461E9" w:rsidRDefault="00C3616A" w:rsidP="13730069">
      <w:pPr>
        <w:spacing w:line="480" w:lineRule="auto"/>
        <w:rPr>
          <w:rFonts w:ascii="Times New Roman" w:hAnsi="Times New Roman" w:cs="Times New Roman"/>
          <w:b/>
          <w:bCs/>
          <w:sz w:val="24"/>
          <w:szCs w:val="24"/>
        </w:rPr>
      </w:pPr>
      <w:r w:rsidRPr="00C461E9">
        <w:rPr>
          <w:rFonts w:ascii="Times New Roman" w:hAnsi="Times New Roman" w:cs="Times New Roman"/>
          <w:b/>
          <w:bCs/>
          <w:i/>
          <w:iCs/>
          <w:sz w:val="24"/>
          <w:szCs w:val="24"/>
        </w:rPr>
        <w:t>Ethics.</w:t>
      </w:r>
    </w:p>
    <w:p w14:paraId="1B45B415" w14:textId="7DBC62B5" w:rsidR="00C3616A" w:rsidRPr="00C461E9" w:rsidRDefault="002757E1" w:rsidP="00C3616A">
      <w:pPr>
        <w:spacing w:line="480" w:lineRule="auto"/>
        <w:rPr>
          <w:rFonts w:ascii="Times New Roman" w:hAnsi="Times New Roman" w:cs="Times New Roman"/>
          <w:sz w:val="24"/>
          <w:szCs w:val="24"/>
        </w:rPr>
      </w:pPr>
      <w:r w:rsidRPr="00C461E9">
        <w:rPr>
          <w:rFonts w:ascii="Times New Roman" w:hAnsi="Times New Roman" w:cs="Times New Roman"/>
          <w:sz w:val="24"/>
          <w:szCs w:val="24"/>
        </w:rPr>
        <w:t xml:space="preserve">All participants provided informed consent prior to the transition meetings and/or interviews. </w:t>
      </w:r>
      <w:r w:rsidR="00862122" w:rsidRPr="00C461E9">
        <w:rPr>
          <w:rFonts w:ascii="Times New Roman" w:hAnsi="Times New Roman" w:cs="Times New Roman"/>
          <w:sz w:val="24"/>
          <w:szCs w:val="24"/>
        </w:rPr>
        <w:t xml:space="preserve">The </w:t>
      </w:r>
      <w:r w:rsidRPr="00C461E9">
        <w:rPr>
          <w:rFonts w:ascii="Times New Roman" w:hAnsi="Times New Roman" w:cs="Times New Roman"/>
          <w:sz w:val="24"/>
          <w:szCs w:val="24"/>
        </w:rPr>
        <w:t>participants were</w:t>
      </w:r>
      <w:r w:rsidR="00862122" w:rsidRPr="00C461E9">
        <w:rPr>
          <w:rFonts w:ascii="Times New Roman" w:hAnsi="Times New Roman" w:cs="Times New Roman"/>
          <w:sz w:val="24"/>
          <w:szCs w:val="24"/>
        </w:rPr>
        <w:t xml:space="preserve"> all</w:t>
      </w:r>
      <w:r w:rsidRPr="00C461E9">
        <w:rPr>
          <w:rFonts w:ascii="Times New Roman" w:hAnsi="Times New Roman" w:cs="Times New Roman"/>
          <w:sz w:val="24"/>
          <w:szCs w:val="24"/>
        </w:rPr>
        <w:t xml:space="preserve"> adult stakeholders and not the children who appeared in the Digital </w:t>
      </w:r>
      <w:r w:rsidR="00D66000" w:rsidRPr="00C461E9">
        <w:rPr>
          <w:rFonts w:ascii="Times New Roman" w:hAnsi="Times New Roman" w:cs="Times New Roman"/>
          <w:sz w:val="24"/>
          <w:szCs w:val="24"/>
        </w:rPr>
        <w:lastRenderedPageBreak/>
        <w:t xml:space="preserve">Stories. The </w:t>
      </w:r>
      <w:r w:rsidR="00697B46">
        <w:rPr>
          <w:rFonts w:ascii="Times New Roman" w:hAnsi="Times New Roman" w:cs="Times New Roman"/>
          <w:sz w:val="24"/>
          <w:szCs w:val="24"/>
        </w:rPr>
        <w:t>Aviary</w:t>
      </w:r>
      <w:r w:rsidR="00D66000" w:rsidRPr="00C461E9">
        <w:rPr>
          <w:rFonts w:ascii="Times New Roman" w:hAnsi="Times New Roman" w:cs="Times New Roman"/>
          <w:sz w:val="24"/>
          <w:szCs w:val="24"/>
        </w:rPr>
        <w:t xml:space="preserve"> Nursery were responsible for creating and storing the children’s Digital Stories, which is part of their normal practice.</w:t>
      </w:r>
    </w:p>
    <w:p w14:paraId="6BA4EC1B" w14:textId="77777777" w:rsidR="00380A29" w:rsidRPr="00C461E9" w:rsidRDefault="00380A29" w:rsidP="00882C20">
      <w:pPr>
        <w:spacing w:line="480" w:lineRule="auto"/>
        <w:rPr>
          <w:rFonts w:ascii="Times New Roman" w:hAnsi="Times New Roman" w:cs="Times New Roman"/>
          <w:b/>
          <w:i/>
          <w:sz w:val="24"/>
          <w:szCs w:val="24"/>
        </w:rPr>
      </w:pPr>
      <w:r w:rsidRPr="00C461E9">
        <w:rPr>
          <w:rFonts w:ascii="Times New Roman" w:hAnsi="Times New Roman" w:cs="Times New Roman"/>
          <w:b/>
          <w:i/>
          <w:sz w:val="24"/>
          <w:szCs w:val="24"/>
        </w:rPr>
        <w:t>Data Analysis</w:t>
      </w:r>
    </w:p>
    <w:p w14:paraId="3102B74E" w14:textId="3ED54F9F" w:rsidR="00380A29" w:rsidRPr="00C461E9" w:rsidRDefault="00A072EF" w:rsidP="65B606E2">
      <w:pPr>
        <w:spacing w:line="480" w:lineRule="auto"/>
        <w:rPr>
          <w:rFonts w:ascii="Times New Roman" w:hAnsi="Times New Roman" w:cs="Times New Roman"/>
          <w:sz w:val="24"/>
          <w:szCs w:val="24"/>
        </w:rPr>
      </w:pPr>
      <w:r w:rsidRPr="00C461E9">
        <w:rPr>
          <w:rFonts w:ascii="Times New Roman" w:hAnsi="Times New Roman" w:cs="Times New Roman"/>
          <w:b/>
          <w:sz w:val="24"/>
          <w:szCs w:val="24"/>
        </w:rPr>
        <w:tab/>
      </w:r>
      <w:r w:rsidR="42B3D0AA" w:rsidRPr="00C461E9">
        <w:rPr>
          <w:rFonts w:ascii="Times New Roman" w:hAnsi="Times New Roman" w:cs="Times New Roman"/>
          <w:sz w:val="24"/>
          <w:szCs w:val="24"/>
        </w:rPr>
        <w:t xml:space="preserve">Thematic analysis was </w:t>
      </w:r>
      <w:r w:rsidR="5D7D3FE4" w:rsidRPr="00C461E9">
        <w:rPr>
          <w:rFonts w:ascii="Times New Roman" w:hAnsi="Times New Roman" w:cs="Times New Roman"/>
          <w:sz w:val="24"/>
          <w:szCs w:val="24"/>
        </w:rPr>
        <w:t>applied</w:t>
      </w:r>
      <w:r w:rsidR="17B6EDC2" w:rsidRPr="00C461E9">
        <w:rPr>
          <w:rFonts w:ascii="Times New Roman" w:hAnsi="Times New Roman" w:cs="Times New Roman"/>
          <w:sz w:val="24"/>
          <w:szCs w:val="24"/>
        </w:rPr>
        <w:t xml:space="preserve"> by the first and second authors</w:t>
      </w:r>
      <w:r w:rsidR="5D7D3FE4" w:rsidRPr="00C461E9">
        <w:rPr>
          <w:rFonts w:ascii="Times New Roman" w:hAnsi="Times New Roman" w:cs="Times New Roman"/>
          <w:sz w:val="24"/>
          <w:szCs w:val="24"/>
        </w:rPr>
        <w:t xml:space="preserve"> </w:t>
      </w:r>
      <w:r w:rsidR="42B3D0AA" w:rsidRPr="00C461E9">
        <w:rPr>
          <w:rFonts w:ascii="Times New Roman" w:hAnsi="Times New Roman" w:cs="Times New Roman"/>
          <w:sz w:val="24"/>
          <w:szCs w:val="24"/>
        </w:rPr>
        <w:t>according to Braun and Clarke's (2006, 2020) recommendations</w:t>
      </w:r>
      <w:r w:rsidR="00862122" w:rsidRPr="00C461E9">
        <w:rPr>
          <w:rFonts w:ascii="Times New Roman" w:hAnsi="Times New Roman" w:cs="Times New Roman"/>
          <w:sz w:val="24"/>
          <w:szCs w:val="24"/>
        </w:rPr>
        <w:t>.</w:t>
      </w:r>
      <w:r w:rsidR="00181102" w:rsidRPr="00C461E9">
        <w:rPr>
          <w:rFonts w:ascii="Times New Roman" w:hAnsi="Times New Roman" w:cs="Times New Roman"/>
          <w:sz w:val="24"/>
          <w:szCs w:val="24"/>
        </w:rPr>
        <w:t xml:space="preserve"> </w:t>
      </w:r>
      <w:r w:rsidR="00862122" w:rsidRPr="00C461E9">
        <w:rPr>
          <w:rFonts w:ascii="Times New Roman" w:hAnsi="Times New Roman" w:cs="Times New Roman"/>
          <w:sz w:val="24"/>
          <w:szCs w:val="24"/>
        </w:rPr>
        <w:t xml:space="preserve">This </w:t>
      </w:r>
      <w:r w:rsidR="00181102" w:rsidRPr="00C461E9">
        <w:rPr>
          <w:rFonts w:ascii="Times New Roman" w:hAnsi="Times New Roman" w:cs="Times New Roman"/>
          <w:sz w:val="24"/>
          <w:szCs w:val="24"/>
        </w:rPr>
        <w:t>allowed us to look for common patterns of meaning across the dataset</w:t>
      </w:r>
      <w:r w:rsidR="00862122" w:rsidRPr="00C461E9">
        <w:rPr>
          <w:rFonts w:ascii="Times New Roman" w:hAnsi="Times New Roman" w:cs="Times New Roman"/>
          <w:sz w:val="24"/>
          <w:szCs w:val="24"/>
        </w:rPr>
        <w:t xml:space="preserve"> that included </w:t>
      </w:r>
      <w:r w:rsidR="00181102" w:rsidRPr="00C461E9">
        <w:rPr>
          <w:rFonts w:ascii="Times New Roman" w:hAnsi="Times New Roman" w:cs="Times New Roman"/>
          <w:sz w:val="24"/>
          <w:szCs w:val="24"/>
        </w:rPr>
        <w:t>different methods of data collection (Braun et al., 2019)</w:t>
      </w:r>
      <w:r w:rsidR="42B3D0AA" w:rsidRPr="00C461E9">
        <w:rPr>
          <w:rFonts w:ascii="Times New Roman" w:hAnsi="Times New Roman" w:cs="Times New Roman"/>
          <w:sz w:val="24"/>
          <w:szCs w:val="24"/>
        </w:rPr>
        <w:t>. Specifically, we adopt</w:t>
      </w:r>
      <w:r w:rsidR="466310EE" w:rsidRPr="00C461E9">
        <w:rPr>
          <w:rFonts w:ascii="Times New Roman" w:hAnsi="Times New Roman" w:cs="Times New Roman"/>
          <w:sz w:val="24"/>
          <w:szCs w:val="24"/>
        </w:rPr>
        <w:t>ed a ‘codebook’ approach</w:t>
      </w:r>
      <w:r w:rsidR="00557C90" w:rsidRPr="00C461E9">
        <w:rPr>
          <w:rFonts w:ascii="Times New Roman" w:hAnsi="Times New Roman" w:cs="Times New Roman"/>
          <w:sz w:val="24"/>
          <w:szCs w:val="24"/>
        </w:rPr>
        <w:t>, which</w:t>
      </w:r>
      <w:r w:rsidR="42B3D0AA" w:rsidRPr="00C461E9">
        <w:rPr>
          <w:rFonts w:ascii="Times New Roman" w:hAnsi="Times New Roman" w:cs="Times New Roman"/>
          <w:sz w:val="24"/>
          <w:szCs w:val="24"/>
        </w:rPr>
        <w:t xml:space="preserve"> is in accordance with our</w:t>
      </w:r>
      <w:r w:rsidR="2A49E4F6" w:rsidRPr="00C461E9">
        <w:rPr>
          <w:rFonts w:ascii="Times New Roman" w:hAnsi="Times New Roman" w:cs="Times New Roman"/>
          <w:sz w:val="24"/>
          <w:szCs w:val="24"/>
        </w:rPr>
        <w:t xml:space="preserve"> exploratory, inductive </w:t>
      </w:r>
      <w:r w:rsidR="6FAFCF2A" w:rsidRPr="00C461E9">
        <w:rPr>
          <w:rFonts w:ascii="Times New Roman" w:hAnsi="Times New Roman" w:cs="Times New Roman"/>
          <w:sz w:val="24"/>
          <w:szCs w:val="24"/>
        </w:rPr>
        <w:t>methodology</w:t>
      </w:r>
      <w:r w:rsidR="42B3D0AA" w:rsidRPr="00C461E9">
        <w:rPr>
          <w:rFonts w:ascii="Times New Roman" w:hAnsi="Times New Roman" w:cs="Times New Roman"/>
          <w:sz w:val="24"/>
          <w:szCs w:val="24"/>
        </w:rPr>
        <w:t>.</w:t>
      </w:r>
      <w:r w:rsidR="581F0DC4" w:rsidRPr="00C461E9">
        <w:rPr>
          <w:rFonts w:ascii="Times New Roman" w:hAnsi="Times New Roman" w:cs="Times New Roman"/>
          <w:sz w:val="24"/>
          <w:szCs w:val="24"/>
        </w:rPr>
        <w:t xml:space="preserve"> Our codebook approach involved: </w:t>
      </w:r>
      <w:r w:rsidR="42B3D0AA" w:rsidRPr="00C461E9">
        <w:rPr>
          <w:rFonts w:ascii="Times New Roman" w:hAnsi="Times New Roman" w:cs="Times New Roman"/>
          <w:sz w:val="24"/>
          <w:szCs w:val="24"/>
        </w:rPr>
        <w:t>transcrib</w:t>
      </w:r>
      <w:r w:rsidR="5AC70A47" w:rsidRPr="00C461E9">
        <w:rPr>
          <w:rFonts w:ascii="Times New Roman" w:hAnsi="Times New Roman" w:cs="Times New Roman"/>
          <w:sz w:val="24"/>
          <w:szCs w:val="24"/>
        </w:rPr>
        <w:t>ing the</w:t>
      </w:r>
      <w:r w:rsidR="42B3D0AA" w:rsidRPr="00C461E9">
        <w:rPr>
          <w:rFonts w:ascii="Times New Roman" w:hAnsi="Times New Roman" w:cs="Times New Roman"/>
          <w:sz w:val="24"/>
          <w:szCs w:val="24"/>
        </w:rPr>
        <w:t xml:space="preserve"> data </w:t>
      </w:r>
      <w:r w:rsidR="40094662" w:rsidRPr="00C461E9">
        <w:rPr>
          <w:rFonts w:ascii="Times New Roman" w:hAnsi="Times New Roman" w:cs="Times New Roman"/>
          <w:sz w:val="24"/>
          <w:szCs w:val="24"/>
        </w:rPr>
        <w:t>and immersing</w:t>
      </w:r>
      <w:r w:rsidR="2852EFF6" w:rsidRPr="00C461E9">
        <w:rPr>
          <w:rFonts w:ascii="Times New Roman" w:hAnsi="Times New Roman" w:cs="Times New Roman"/>
          <w:sz w:val="24"/>
          <w:szCs w:val="24"/>
        </w:rPr>
        <w:t xml:space="preserve"> ourselves in it; inductive coding of the transcripts from the transition meetings</w:t>
      </w:r>
      <w:r w:rsidR="00E370F2" w:rsidRPr="00C461E9">
        <w:rPr>
          <w:rFonts w:ascii="Times New Roman" w:hAnsi="Times New Roman" w:cs="Times New Roman"/>
          <w:sz w:val="24"/>
          <w:szCs w:val="24"/>
        </w:rPr>
        <w:t>, feedback forms and interviews with those that attended the meetings,</w:t>
      </w:r>
      <w:r w:rsidR="35FDC284" w:rsidRPr="00C461E9">
        <w:rPr>
          <w:rFonts w:ascii="Times New Roman" w:hAnsi="Times New Roman" w:cs="Times New Roman"/>
          <w:sz w:val="24"/>
          <w:szCs w:val="24"/>
        </w:rPr>
        <w:t xml:space="preserve"> which led to the development of an initial codebook and themes</w:t>
      </w:r>
      <w:r w:rsidR="1150575E" w:rsidRPr="00C461E9">
        <w:rPr>
          <w:rFonts w:ascii="Times New Roman" w:hAnsi="Times New Roman" w:cs="Times New Roman"/>
          <w:sz w:val="24"/>
          <w:szCs w:val="24"/>
        </w:rPr>
        <w:t xml:space="preserve">; </w:t>
      </w:r>
      <w:r w:rsidR="35F8CD1C" w:rsidRPr="00C461E9">
        <w:rPr>
          <w:rFonts w:ascii="Times New Roman" w:hAnsi="Times New Roman" w:cs="Times New Roman"/>
          <w:sz w:val="24"/>
          <w:szCs w:val="24"/>
        </w:rPr>
        <w:t>inductively</w:t>
      </w:r>
      <w:r w:rsidR="32BD18B6" w:rsidRPr="00C461E9">
        <w:rPr>
          <w:rFonts w:ascii="Times New Roman" w:hAnsi="Times New Roman" w:cs="Times New Roman"/>
          <w:sz w:val="24"/>
          <w:szCs w:val="24"/>
        </w:rPr>
        <w:t xml:space="preserve"> coding</w:t>
      </w:r>
      <w:r w:rsidR="35FDC284" w:rsidRPr="00C461E9">
        <w:rPr>
          <w:rFonts w:ascii="Times New Roman" w:hAnsi="Times New Roman" w:cs="Times New Roman"/>
          <w:sz w:val="24"/>
          <w:szCs w:val="24"/>
        </w:rPr>
        <w:t xml:space="preserve"> the</w:t>
      </w:r>
      <w:r w:rsidR="18F18906" w:rsidRPr="00C461E9">
        <w:rPr>
          <w:rFonts w:ascii="Times New Roman" w:hAnsi="Times New Roman" w:cs="Times New Roman"/>
          <w:sz w:val="24"/>
          <w:szCs w:val="24"/>
        </w:rPr>
        <w:t xml:space="preserve"> transcripts from the</w:t>
      </w:r>
      <w:r w:rsidR="35FDC284" w:rsidRPr="00C461E9">
        <w:rPr>
          <w:rFonts w:ascii="Times New Roman" w:hAnsi="Times New Roman" w:cs="Times New Roman"/>
          <w:sz w:val="24"/>
          <w:szCs w:val="24"/>
        </w:rPr>
        <w:t xml:space="preserve"> EHCNA </w:t>
      </w:r>
      <w:r w:rsidR="04B7735F" w:rsidRPr="00C461E9">
        <w:rPr>
          <w:rFonts w:ascii="Times New Roman" w:hAnsi="Times New Roman" w:cs="Times New Roman"/>
          <w:sz w:val="24"/>
          <w:szCs w:val="24"/>
        </w:rPr>
        <w:t>interviews</w:t>
      </w:r>
      <w:r w:rsidR="35FDC284" w:rsidRPr="00C461E9">
        <w:rPr>
          <w:rFonts w:ascii="Times New Roman" w:hAnsi="Times New Roman" w:cs="Times New Roman"/>
          <w:sz w:val="24"/>
          <w:szCs w:val="24"/>
        </w:rPr>
        <w:t xml:space="preserve"> and </w:t>
      </w:r>
      <w:r w:rsidR="466310EE" w:rsidRPr="00C461E9">
        <w:rPr>
          <w:rFonts w:ascii="Times New Roman" w:hAnsi="Times New Roman" w:cs="Times New Roman"/>
          <w:sz w:val="24"/>
          <w:szCs w:val="24"/>
        </w:rPr>
        <w:t xml:space="preserve">collaboratively </w:t>
      </w:r>
      <w:r w:rsidR="35FDC284" w:rsidRPr="00C461E9">
        <w:rPr>
          <w:rFonts w:ascii="Times New Roman" w:hAnsi="Times New Roman" w:cs="Times New Roman"/>
          <w:sz w:val="24"/>
          <w:szCs w:val="24"/>
        </w:rPr>
        <w:t>develop</w:t>
      </w:r>
      <w:r w:rsidR="7709605A" w:rsidRPr="00C461E9">
        <w:rPr>
          <w:rFonts w:ascii="Times New Roman" w:hAnsi="Times New Roman" w:cs="Times New Roman"/>
          <w:sz w:val="24"/>
          <w:szCs w:val="24"/>
        </w:rPr>
        <w:t>ing</w:t>
      </w:r>
      <w:r w:rsidR="35FDC284" w:rsidRPr="00C461E9">
        <w:rPr>
          <w:rFonts w:ascii="Times New Roman" w:hAnsi="Times New Roman" w:cs="Times New Roman"/>
          <w:sz w:val="24"/>
          <w:szCs w:val="24"/>
        </w:rPr>
        <w:t xml:space="preserve"> initial themes and codebook</w:t>
      </w:r>
      <w:r w:rsidR="203BD6AA" w:rsidRPr="00C461E9">
        <w:rPr>
          <w:rFonts w:ascii="Times New Roman" w:hAnsi="Times New Roman" w:cs="Times New Roman"/>
          <w:sz w:val="24"/>
          <w:szCs w:val="24"/>
        </w:rPr>
        <w:t xml:space="preserve">; comparing the themes </w:t>
      </w:r>
      <w:r w:rsidR="0A0A713E" w:rsidRPr="00C461E9">
        <w:rPr>
          <w:rFonts w:ascii="Times New Roman" w:hAnsi="Times New Roman" w:cs="Times New Roman"/>
          <w:sz w:val="24"/>
          <w:szCs w:val="24"/>
        </w:rPr>
        <w:t xml:space="preserve">generated </w:t>
      </w:r>
      <w:r w:rsidR="203BD6AA" w:rsidRPr="00C461E9">
        <w:rPr>
          <w:rFonts w:ascii="Times New Roman" w:hAnsi="Times New Roman" w:cs="Times New Roman"/>
          <w:sz w:val="24"/>
          <w:szCs w:val="24"/>
        </w:rPr>
        <w:t xml:space="preserve">from the transition meetings and the EHCNAs, and combining these into </w:t>
      </w:r>
      <w:r w:rsidR="35FDC284" w:rsidRPr="00C461E9">
        <w:rPr>
          <w:rFonts w:ascii="Times New Roman" w:hAnsi="Times New Roman" w:cs="Times New Roman"/>
          <w:sz w:val="24"/>
          <w:szCs w:val="24"/>
        </w:rPr>
        <w:t>one set of themes and subthemes</w:t>
      </w:r>
      <w:r w:rsidR="6785FDF5" w:rsidRPr="00C461E9">
        <w:rPr>
          <w:rFonts w:ascii="Times New Roman" w:hAnsi="Times New Roman" w:cs="Times New Roman"/>
          <w:sz w:val="24"/>
          <w:szCs w:val="24"/>
        </w:rPr>
        <w:t xml:space="preserve">; and finally, developing these into the </w:t>
      </w:r>
      <w:r w:rsidR="35FDC284" w:rsidRPr="00C461E9">
        <w:rPr>
          <w:rFonts w:ascii="Times New Roman" w:hAnsi="Times New Roman" w:cs="Times New Roman"/>
          <w:sz w:val="24"/>
          <w:szCs w:val="24"/>
        </w:rPr>
        <w:t>coding manual and thematic map</w:t>
      </w:r>
      <w:r w:rsidR="61A399B3" w:rsidRPr="00C461E9">
        <w:rPr>
          <w:rFonts w:ascii="Times New Roman" w:hAnsi="Times New Roman" w:cs="Times New Roman"/>
          <w:sz w:val="24"/>
          <w:szCs w:val="24"/>
        </w:rPr>
        <w:t xml:space="preserve"> reported below</w:t>
      </w:r>
      <w:r w:rsidR="35FDC284" w:rsidRPr="00C461E9">
        <w:rPr>
          <w:rFonts w:ascii="Times New Roman" w:hAnsi="Times New Roman" w:cs="Times New Roman"/>
          <w:sz w:val="24"/>
          <w:szCs w:val="24"/>
        </w:rPr>
        <w:t xml:space="preserve"> (Figure 1).</w:t>
      </w:r>
    </w:p>
    <w:p w14:paraId="503EE99A" w14:textId="69FF58D8" w:rsidR="00AB1F84" w:rsidRPr="00C461E9" w:rsidRDefault="03050214" w:rsidP="65B606E2">
      <w:pPr>
        <w:spacing w:line="480" w:lineRule="auto"/>
        <w:rPr>
          <w:rFonts w:ascii="Times New Roman" w:hAnsi="Times New Roman" w:cs="Times New Roman"/>
          <w:b/>
          <w:bCs/>
          <w:sz w:val="24"/>
          <w:szCs w:val="24"/>
        </w:rPr>
      </w:pPr>
      <w:r w:rsidRPr="00C461E9">
        <w:rPr>
          <w:rFonts w:ascii="Times New Roman" w:hAnsi="Times New Roman" w:cs="Times New Roman"/>
          <w:b/>
          <w:bCs/>
          <w:sz w:val="24"/>
          <w:szCs w:val="24"/>
        </w:rPr>
        <w:t>Findings</w:t>
      </w:r>
    </w:p>
    <w:p w14:paraId="1894909D" w14:textId="631A63B2" w:rsidR="00D12806" w:rsidRPr="00C461E9" w:rsidRDefault="29B5E5D5" w:rsidP="65B606E2">
      <w:pPr>
        <w:spacing w:line="480" w:lineRule="auto"/>
        <w:ind w:firstLine="720"/>
        <w:rPr>
          <w:rFonts w:ascii="Times New Roman" w:hAnsi="Times New Roman" w:cs="Times New Roman"/>
          <w:sz w:val="24"/>
          <w:szCs w:val="24"/>
        </w:rPr>
      </w:pPr>
      <w:r w:rsidRPr="00C461E9">
        <w:rPr>
          <w:rFonts w:ascii="Times New Roman" w:hAnsi="Times New Roman" w:cs="Times New Roman"/>
          <w:sz w:val="24"/>
          <w:szCs w:val="24"/>
        </w:rPr>
        <w:t xml:space="preserve">Five main themes were developed: </w:t>
      </w:r>
      <w:r w:rsidR="008C1D4E" w:rsidRPr="00C461E9">
        <w:rPr>
          <w:rFonts w:ascii="Times New Roman" w:hAnsi="Times New Roman" w:cs="Times New Roman"/>
          <w:sz w:val="24"/>
          <w:szCs w:val="24"/>
        </w:rPr>
        <w:t>thinking differently</w:t>
      </w:r>
      <w:r w:rsidRPr="00C461E9">
        <w:rPr>
          <w:rFonts w:ascii="Times New Roman" w:hAnsi="Times New Roman" w:cs="Times New Roman"/>
          <w:sz w:val="24"/>
          <w:szCs w:val="24"/>
        </w:rPr>
        <w:t xml:space="preserve">; </w:t>
      </w:r>
      <w:r w:rsidR="005010FE" w:rsidRPr="00C461E9">
        <w:rPr>
          <w:rFonts w:ascii="Times New Roman" w:hAnsi="Times New Roman" w:cs="Times New Roman"/>
          <w:sz w:val="24"/>
          <w:szCs w:val="24"/>
        </w:rPr>
        <w:t>a wider conversation</w:t>
      </w:r>
      <w:r w:rsidRPr="00C461E9">
        <w:rPr>
          <w:rFonts w:ascii="Times New Roman" w:hAnsi="Times New Roman" w:cs="Times New Roman"/>
          <w:sz w:val="24"/>
          <w:szCs w:val="24"/>
        </w:rPr>
        <w:t xml:space="preserve">; </w:t>
      </w:r>
      <w:r w:rsidR="005010FE" w:rsidRPr="00C461E9">
        <w:rPr>
          <w:rFonts w:ascii="Times New Roman" w:hAnsi="Times New Roman" w:cs="Times New Roman"/>
          <w:sz w:val="24"/>
          <w:szCs w:val="24"/>
        </w:rPr>
        <w:t>more than words</w:t>
      </w:r>
      <w:r w:rsidRPr="00C461E9">
        <w:rPr>
          <w:rFonts w:ascii="Times New Roman" w:hAnsi="Times New Roman" w:cs="Times New Roman"/>
          <w:sz w:val="24"/>
          <w:szCs w:val="24"/>
        </w:rPr>
        <w:t xml:space="preserve">; </w:t>
      </w:r>
      <w:r w:rsidR="005010FE" w:rsidRPr="00C461E9">
        <w:rPr>
          <w:rFonts w:ascii="Times New Roman" w:hAnsi="Times New Roman" w:cs="Times New Roman"/>
          <w:sz w:val="24"/>
          <w:szCs w:val="24"/>
        </w:rPr>
        <w:t>seeing what they see</w:t>
      </w:r>
      <w:r w:rsidRPr="00C461E9">
        <w:rPr>
          <w:rFonts w:ascii="Times New Roman" w:hAnsi="Times New Roman" w:cs="Times New Roman"/>
          <w:sz w:val="24"/>
          <w:szCs w:val="24"/>
        </w:rPr>
        <w:t xml:space="preserve">; and potential barriers to making Digital Stories. </w:t>
      </w:r>
    </w:p>
    <w:p w14:paraId="1BFFCFC6" w14:textId="77777777" w:rsidR="00D12806" w:rsidRPr="00C461E9" w:rsidRDefault="00D12806">
      <w:pPr>
        <w:rPr>
          <w:rFonts w:ascii="Times New Roman" w:hAnsi="Times New Roman" w:cs="Times New Roman"/>
          <w:sz w:val="24"/>
          <w:szCs w:val="24"/>
        </w:rPr>
      </w:pPr>
      <w:r w:rsidRPr="00C461E9">
        <w:rPr>
          <w:rFonts w:ascii="Times New Roman" w:hAnsi="Times New Roman" w:cs="Times New Roman"/>
          <w:sz w:val="24"/>
          <w:szCs w:val="24"/>
        </w:rPr>
        <w:br w:type="page"/>
      </w:r>
    </w:p>
    <w:p w14:paraId="22B08189" w14:textId="004D10BA" w:rsidR="00D12806" w:rsidRPr="00C461E9" w:rsidRDefault="00D12806" w:rsidP="00D12806">
      <w:pPr>
        <w:rPr>
          <w:rFonts w:ascii="Times New Roman" w:hAnsi="Times New Roman" w:cs="Times New Roman"/>
          <w:sz w:val="24"/>
          <w:szCs w:val="24"/>
        </w:rPr>
        <w:sectPr w:rsidR="00D12806" w:rsidRPr="00C461E9" w:rsidSect="00C461E9">
          <w:footerReference w:type="default" r:id="rId8"/>
          <w:type w:val="continuous"/>
          <w:pgSz w:w="11906" w:h="16838"/>
          <w:pgMar w:top="1440" w:right="1440" w:bottom="1440" w:left="1440" w:header="708" w:footer="708" w:gutter="0"/>
          <w:cols w:space="708"/>
          <w:docGrid w:linePitch="360"/>
        </w:sectPr>
      </w:pPr>
    </w:p>
    <w:p w14:paraId="4C90FF4B" w14:textId="627D6CCF" w:rsidR="00D12806" w:rsidRPr="00C461E9" w:rsidRDefault="00557C90" w:rsidP="00E57C8B">
      <w:pPr>
        <w:rPr>
          <w:rFonts w:ascii="Times New Roman" w:hAnsi="Times New Roman" w:cs="Times New Roman"/>
          <w:sz w:val="24"/>
          <w:szCs w:val="24"/>
        </w:rPr>
      </w:pPr>
      <w:r w:rsidRPr="00C461E9">
        <w:rPr>
          <w:rFonts w:ascii="Times New Roman" w:hAnsi="Times New Roman" w:cs="Times New Roman"/>
          <w:noProof/>
          <w:sz w:val="24"/>
          <w:szCs w:val="24"/>
        </w:rPr>
        <w:lastRenderedPageBreak/>
        <mc:AlternateContent>
          <mc:Choice Requires="wps">
            <w:drawing>
              <wp:anchor distT="45720" distB="45720" distL="114300" distR="114300" simplePos="0" relativeHeight="251659264" behindDoc="0" locked="0" layoutInCell="1" allowOverlap="1" wp14:anchorId="049127AC" wp14:editId="5AFA1265">
                <wp:simplePos x="0" y="0"/>
                <wp:positionH relativeFrom="column">
                  <wp:posOffset>13970</wp:posOffset>
                </wp:positionH>
                <wp:positionV relativeFrom="paragraph">
                  <wp:posOffset>0</wp:posOffset>
                </wp:positionV>
                <wp:extent cx="7991475" cy="28575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91475" cy="285750"/>
                        </a:xfrm>
                        <a:prstGeom prst="rect">
                          <a:avLst/>
                        </a:prstGeom>
                        <a:solidFill>
                          <a:srgbClr val="FFFFFF"/>
                        </a:solidFill>
                        <a:ln w="9525">
                          <a:noFill/>
                          <a:miter lim="800000"/>
                          <a:headEnd/>
                          <a:tailEnd/>
                        </a:ln>
                      </wps:spPr>
                      <wps:txbx>
                        <w:txbxContent>
                          <w:p w14:paraId="273362F3" w14:textId="598E84AA" w:rsidR="00A348D9" w:rsidRPr="006F6FB9" w:rsidRDefault="00A348D9">
                            <w:pPr>
                              <w:rPr>
                                <w:rFonts w:ascii="Times New Roman" w:hAnsi="Times New Roman" w:cs="Times New Roman"/>
                                <w:sz w:val="24"/>
                              </w:rPr>
                            </w:pPr>
                            <w:r w:rsidRPr="007F3608">
                              <w:rPr>
                                <w:rFonts w:ascii="Times New Roman" w:hAnsi="Times New Roman" w:cs="Times New Roman"/>
                                <w:sz w:val="24"/>
                              </w:rPr>
                              <w:t>Figure 1. Thematic map of five themes (circles) and associated subthemes</w:t>
                            </w:r>
                          </w:p>
                          <w:p w14:paraId="676D690B" w14:textId="77777777" w:rsidR="007F6141" w:rsidRDefault="007F61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9127AC" id="_x0000_t202" coordsize="21600,21600" o:spt="202" path="m,l,21600r21600,l21600,xe">
                <v:stroke joinstyle="miter"/>
                <v:path gradientshapeok="t" o:connecttype="rect"/>
              </v:shapetype>
              <v:shape id="Text Box 2" o:spid="_x0000_s1026" type="#_x0000_t202" style="position:absolute;margin-left:1.1pt;margin-top:0;width:629.25pt;height:2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" stroked="f">
                <v:textbox>
                  <w:txbxContent>
                    <w:p w14:paraId="273362F3" w14:textId="598E84AA" w:rsidR="00A348D9" w:rsidRPr="006F6FB9" w:rsidRDefault="00A348D9">
                      <w:pPr>
                        <w:rPr>
                          <w:rFonts w:ascii="Times New Roman" w:hAnsi="Times New Roman" w:cs="Times New Roman"/>
                          <w:sz w:val="24"/>
                        </w:rPr>
                      </w:pPr>
                      <w:r w:rsidRPr="007F3608">
                        <w:rPr>
                          <w:rFonts w:ascii="Times New Roman" w:hAnsi="Times New Roman" w:cs="Times New Roman"/>
                          <w:sz w:val="24"/>
                        </w:rPr>
                        <w:t>Figure 1. Thematic map of five themes (circles) and associated subthemes</w:t>
                      </w:r>
                    </w:p>
                    <w:p w14:paraId="676D690B" w14:textId="77777777" w:rsidR="007F6141" w:rsidRDefault="007F6141"/>
                  </w:txbxContent>
                </v:textbox>
                <w10:wrap type="square"/>
              </v:shape>
            </w:pict>
          </mc:Fallback>
        </mc:AlternateContent>
      </w:r>
      <w:r w:rsidR="00D12806" w:rsidRPr="00C461E9">
        <w:rPr>
          <w:rFonts w:ascii="Times New Roman" w:hAnsi="Times New Roman" w:cs="Times New Roman"/>
          <w:sz w:val="24"/>
          <w:szCs w:val="24"/>
        </w:rPr>
        <w:tab/>
      </w:r>
      <w:r w:rsidR="00D12806" w:rsidRPr="00C461E9">
        <w:rPr>
          <w:rFonts w:ascii="Times New Roman" w:hAnsi="Times New Roman" w:cs="Times New Roman"/>
          <w:sz w:val="24"/>
          <w:szCs w:val="24"/>
        </w:rPr>
        <w:tab/>
      </w:r>
    </w:p>
    <w:p w14:paraId="33BF2C64" w14:textId="7A2B8028" w:rsidR="00D12806" w:rsidRPr="00C461E9" w:rsidRDefault="00D12806" w:rsidP="00E57C8B">
      <w:pPr>
        <w:tabs>
          <w:tab w:val="left" w:pos="3834"/>
        </w:tabs>
        <w:rPr>
          <w:rFonts w:ascii="Times New Roman" w:hAnsi="Times New Roman" w:cs="Times New Roman"/>
          <w:sz w:val="24"/>
          <w:szCs w:val="24"/>
        </w:rPr>
      </w:pPr>
    </w:p>
    <w:p w14:paraId="71E086D3" w14:textId="3BD73B0B" w:rsidR="009F5965" w:rsidRPr="00C461E9" w:rsidRDefault="009F5965" w:rsidP="00E57C8B">
      <w:pPr>
        <w:tabs>
          <w:tab w:val="left" w:pos="3834"/>
        </w:tabs>
        <w:rPr>
          <w:rFonts w:ascii="Times New Roman" w:hAnsi="Times New Roman" w:cs="Times New Roman"/>
          <w:sz w:val="24"/>
          <w:szCs w:val="24"/>
        </w:rPr>
      </w:pPr>
    </w:p>
    <w:p w14:paraId="4B00DDC0" w14:textId="09C6FB97" w:rsidR="009F5965" w:rsidRPr="00C461E9" w:rsidRDefault="009F5965" w:rsidP="00E57C8B">
      <w:pPr>
        <w:tabs>
          <w:tab w:val="left" w:pos="3834"/>
        </w:tabs>
        <w:rPr>
          <w:rFonts w:ascii="Times New Roman" w:hAnsi="Times New Roman" w:cs="Times New Roman"/>
          <w:sz w:val="24"/>
          <w:szCs w:val="24"/>
        </w:rPr>
        <w:sectPr w:rsidR="009F5965" w:rsidRPr="00C461E9" w:rsidSect="00C461E9">
          <w:headerReference w:type="default" r:id="rId9"/>
          <w:type w:val="continuous"/>
          <w:pgSz w:w="16838" w:h="11906" w:orient="landscape"/>
          <w:pgMar w:top="1440" w:right="1440" w:bottom="1440" w:left="1440" w:header="709" w:footer="709" w:gutter="0"/>
          <w:cols w:space="708"/>
          <w:docGrid w:linePitch="360"/>
        </w:sectPr>
      </w:pPr>
      <w:r w:rsidRPr="00C461E9">
        <w:rPr>
          <w:rFonts w:ascii="Times New Roman" w:hAnsi="Times New Roman" w:cs="Times New Roman"/>
          <w:noProof/>
          <w:sz w:val="24"/>
          <w:szCs w:val="24"/>
        </w:rPr>
        <w:drawing>
          <wp:inline distT="0" distB="0" distL="0" distR="0" wp14:anchorId="31AE7ACA" wp14:editId="5D38897E">
            <wp:extent cx="6796086" cy="4761062"/>
            <wp:effectExtent l="0" t="0" r="508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796086" cy="4761062"/>
                    </a:xfrm>
                    <a:prstGeom prst="rect">
                      <a:avLst/>
                    </a:prstGeom>
                  </pic:spPr>
                </pic:pic>
              </a:graphicData>
            </a:graphic>
          </wp:inline>
        </w:drawing>
      </w:r>
    </w:p>
    <w:p w14:paraId="167C9E72" w14:textId="473B2C99" w:rsidR="006B0C28" w:rsidRPr="00C461E9" w:rsidRDefault="0089708F" w:rsidP="00882C20">
      <w:pPr>
        <w:spacing w:line="480" w:lineRule="auto"/>
        <w:rPr>
          <w:rFonts w:ascii="Times New Roman" w:hAnsi="Times New Roman" w:cs="Times New Roman"/>
          <w:b/>
          <w:i/>
          <w:sz w:val="24"/>
          <w:szCs w:val="24"/>
        </w:rPr>
      </w:pPr>
      <w:r w:rsidRPr="00C461E9">
        <w:rPr>
          <w:rFonts w:ascii="Times New Roman" w:hAnsi="Times New Roman" w:cs="Times New Roman"/>
          <w:b/>
          <w:i/>
          <w:sz w:val="24"/>
          <w:szCs w:val="24"/>
        </w:rPr>
        <w:lastRenderedPageBreak/>
        <w:t>Thinking differently</w:t>
      </w:r>
    </w:p>
    <w:p w14:paraId="45D732DC" w14:textId="0F118670" w:rsidR="0053292B" w:rsidRPr="00C461E9" w:rsidRDefault="6B1DAFCA" w:rsidP="65B606E2">
      <w:pPr>
        <w:spacing w:line="480" w:lineRule="auto"/>
        <w:ind w:firstLine="720"/>
        <w:rPr>
          <w:rFonts w:ascii="Times New Roman" w:hAnsi="Times New Roman" w:cs="Times New Roman"/>
          <w:sz w:val="24"/>
          <w:szCs w:val="24"/>
        </w:rPr>
      </w:pPr>
      <w:r w:rsidRPr="00C461E9">
        <w:rPr>
          <w:rFonts w:ascii="Times New Roman" w:hAnsi="Times New Roman" w:cs="Times New Roman"/>
          <w:sz w:val="24"/>
          <w:szCs w:val="24"/>
        </w:rPr>
        <w:t>P</w:t>
      </w:r>
      <w:r w:rsidR="3376F4F0" w:rsidRPr="00C461E9">
        <w:rPr>
          <w:rFonts w:ascii="Times New Roman" w:hAnsi="Times New Roman" w:cs="Times New Roman"/>
          <w:sz w:val="24"/>
          <w:szCs w:val="24"/>
        </w:rPr>
        <w:t xml:space="preserve">articipants spoke about </w:t>
      </w:r>
      <w:r w:rsidR="00862122" w:rsidRPr="00C461E9">
        <w:rPr>
          <w:rFonts w:ascii="Times New Roman" w:hAnsi="Times New Roman" w:cs="Times New Roman"/>
          <w:sz w:val="24"/>
          <w:szCs w:val="24"/>
        </w:rPr>
        <w:t xml:space="preserve">how </w:t>
      </w:r>
      <w:r w:rsidR="00C349C5" w:rsidRPr="00C461E9">
        <w:rPr>
          <w:rFonts w:ascii="Times New Roman" w:hAnsi="Times New Roman" w:cs="Times New Roman"/>
          <w:sz w:val="24"/>
          <w:szCs w:val="24"/>
        </w:rPr>
        <w:t xml:space="preserve">viewing Digital Stories </w:t>
      </w:r>
      <w:r w:rsidR="00CA6313" w:rsidRPr="00C461E9">
        <w:rPr>
          <w:rFonts w:ascii="Times New Roman" w:hAnsi="Times New Roman" w:cs="Times New Roman"/>
          <w:sz w:val="24"/>
          <w:szCs w:val="24"/>
        </w:rPr>
        <w:t xml:space="preserve">led to them thinking differently which </w:t>
      </w:r>
      <w:r w:rsidR="00C349C5" w:rsidRPr="00C461E9">
        <w:rPr>
          <w:rFonts w:ascii="Times New Roman" w:hAnsi="Times New Roman" w:cs="Times New Roman"/>
          <w:sz w:val="24"/>
          <w:szCs w:val="24"/>
        </w:rPr>
        <w:t>impacted on their</w:t>
      </w:r>
      <w:r w:rsidR="3376F4F0" w:rsidRPr="00C461E9">
        <w:rPr>
          <w:rFonts w:ascii="Times New Roman" w:hAnsi="Times New Roman" w:cs="Times New Roman"/>
          <w:sz w:val="24"/>
          <w:szCs w:val="24"/>
        </w:rPr>
        <w:t xml:space="preserve"> practice</w:t>
      </w:r>
      <w:r w:rsidR="00CA6313" w:rsidRPr="00C461E9">
        <w:rPr>
          <w:rFonts w:ascii="Times New Roman" w:hAnsi="Times New Roman" w:cs="Times New Roman"/>
          <w:sz w:val="24"/>
          <w:szCs w:val="24"/>
        </w:rPr>
        <w:t xml:space="preserve"> both pre- and post- COVID</w:t>
      </w:r>
      <w:r w:rsidR="00C349C5" w:rsidRPr="00C461E9">
        <w:rPr>
          <w:rFonts w:ascii="Times New Roman" w:hAnsi="Times New Roman" w:cs="Times New Roman"/>
          <w:sz w:val="24"/>
          <w:szCs w:val="24"/>
        </w:rPr>
        <w:t>. For example, SENC</w:t>
      </w:r>
      <w:r w:rsidR="00862122" w:rsidRPr="00C461E9">
        <w:rPr>
          <w:rFonts w:ascii="Times New Roman" w:hAnsi="Times New Roman" w:cs="Times New Roman"/>
          <w:sz w:val="24"/>
          <w:szCs w:val="24"/>
        </w:rPr>
        <w:t>o</w:t>
      </w:r>
      <w:r w:rsidR="00C349C5" w:rsidRPr="00C461E9">
        <w:rPr>
          <w:rFonts w:ascii="Times New Roman" w:hAnsi="Times New Roman" w:cs="Times New Roman"/>
          <w:sz w:val="24"/>
          <w:szCs w:val="24"/>
        </w:rPr>
        <w:t xml:space="preserve"> 1 described how viewing </w:t>
      </w:r>
      <w:r w:rsidR="1E4D2CFD" w:rsidRPr="00C461E9">
        <w:rPr>
          <w:rFonts w:ascii="Times New Roman" w:hAnsi="Times New Roman" w:cs="Times New Roman"/>
          <w:sz w:val="24"/>
          <w:szCs w:val="24"/>
        </w:rPr>
        <w:t>Digital Stories</w:t>
      </w:r>
      <w:r w:rsidR="04DB59A3" w:rsidRPr="00C461E9">
        <w:rPr>
          <w:rFonts w:ascii="Times New Roman" w:hAnsi="Times New Roman" w:cs="Times New Roman"/>
          <w:sz w:val="24"/>
          <w:szCs w:val="24"/>
        </w:rPr>
        <w:t xml:space="preserve"> benefited person-centred transition meetings which took place prior to the COVID lockdown:</w:t>
      </w:r>
    </w:p>
    <w:p w14:paraId="12AFBAD1" w14:textId="24C587DB" w:rsidR="00340A70" w:rsidRPr="00C461E9" w:rsidRDefault="0053292B" w:rsidP="003E435F">
      <w:pPr>
        <w:spacing w:line="480" w:lineRule="auto"/>
        <w:ind w:left="720"/>
        <w:rPr>
          <w:rFonts w:ascii="Times New Roman" w:hAnsi="Times New Roman" w:cs="Times New Roman"/>
          <w:sz w:val="24"/>
          <w:szCs w:val="24"/>
        </w:rPr>
      </w:pPr>
      <w:r w:rsidRPr="00C461E9">
        <w:rPr>
          <w:rFonts w:ascii="Times New Roman" w:hAnsi="Times New Roman" w:cs="Times New Roman"/>
          <w:i/>
          <w:sz w:val="24"/>
          <w:szCs w:val="24"/>
        </w:rPr>
        <w:t xml:space="preserve">It helped to gain a bigger picture before starting the meeting, it meant that I was able to contribute more to the meeting than if I hadn't seen </w:t>
      </w:r>
      <w:r w:rsidR="00CA6313" w:rsidRPr="00C461E9">
        <w:rPr>
          <w:rFonts w:ascii="Times New Roman" w:hAnsi="Times New Roman" w:cs="Times New Roman"/>
          <w:sz w:val="24"/>
          <w:szCs w:val="24"/>
        </w:rPr>
        <w:t>it</w:t>
      </w:r>
    </w:p>
    <w:p w14:paraId="28B27BE8" w14:textId="65DE1850" w:rsidR="0053292B" w:rsidRPr="00C461E9" w:rsidRDefault="4E040DAF" w:rsidP="65B606E2">
      <w:pPr>
        <w:spacing w:line="480" w:lineRule="auto"/>
        <w:ind w:firstLine="720"/>
        <w:rPr>
          <w:rFonts w:ascii="Times New Roman" w:hAnsi="Times New Roman" w:cs="Times New Roman"/>
          <w:sz w:val="24"/>
          <w:szCs w:val="24"/>
        </w:rPr>
      </w:pPr>
      <w:r w:rsidRPr="00C461E9">
        <w:rPr>
          <w:rFonts w:ascii="Times New Roman" w:hAnsi="Times New Roman" w:cs="Times New Roman"/>
          <w:sz w:val="24"/>
          <w:szCs w:val="24"/>
        </w:rPr>
        <w:t>The</w:t>
      </w:r>
      <w:r w:rsidR="04DB59A3" w:rsidRPr="00C461E9">
        <w:rPr>
          <w:rFonts w:ascii="Times New Roman" w:hAnsi="Times New Roman" w:cs="Times New Roman"/>
          <w:sz w:val="24"/>
          <w:szCs w:val="24"/>
        </w:rPr>
        <w:t xml:space="preserve"> </w:t>
      </w:r>
      <w:r w:rsidR="1B4A05B8" w:rsidRPr="00C461E9">
        <w:rPr>
          <w:rFonts w:ascii="Times New Roman" w:hAnsi="Times New Roman" w:cs="Times New Roman"/>
          <w:sz w:val="24"/>
          <w:szCs w:val="24"/>
        </w:rPr>
        <w:t xml:space="preserve">three </w:t>
      </w:r>
      <w:r w:rsidR="04DB59A3" w:rsidRPr="00C461E9">
        <w:rPr>
          <w:rFonts w:ascii="Times New Roman" w:hAnsi="Times New Roman" w:cs="Times New Roman"/>
          <w:sz w:val="24"/>
          <w:szCs w:val="24"/>
        </w:rPr>
        <w:t xml:space="preserve">EPs who viewed the Digital Stories as part of EHCNAs described how useful this was in the context of COVID, particularly as </w:t>
      </w:r>
      <w:r w:rsidR="42EDD9F3" w:rsidRPr="00C461E9">
        <w:rPr>
          <w:rFonts w:ascii="Times New Roman" w:hAnsi="Times New Roman" w:cs="Times New Roman"/>
          <w:sz w:val="24"/>
          <w:szCs w:val="24"/>
        </w:rPr>
        <w:t xml:space="preserve">they </w:t>
      </w:r>
      <w:r w:rsidR="04DB59A3" w:rsidRPr="00C461E9">
        <w:rPr>
          <w:rFonts w:ascii="Times New Roman" w:hAnsi="Times New Roman" w:cs="Times New Roman"/>
          <w:sz w:val="24"/>
          <w:szCs w:val="24"/>
        </w:rPr>
        <w:t>were unable to physically visi</w:t>
      </w:r>
      <w:r w:rsidR="213EA2F4" w:rsidRPr="00C461E9">
        <w:rPr>
          <w:rFonts w:ascii="Times New Roman" w:hAnsi="Times New Roman" w:cs="Times New Roman"/>
          <w:sz w:val="24"/>
          <w:szCs w:val="24"/>
        </w:rPr>
        <w:t>t the nursery. For example, EP 2</w:t>
      </w:r>
      <w:r w:rsidR="04DB59A3" w:rsidRPr="00C461E9">
        <w:rPr>
          <w:rFonts w:ascii="Times New Roman" w:hAnsi="Times New Roman" w:cs="Times New Roman"/>
          <w:sz w:val="24"/>
          <w:szCs w:val="24"/>
        </w:rPr>
        <w:t xml:space="preserve"> reported that:</w:t>
      </w:r>
    </w:p>
    <w:p w14:paraId="54B12BFD" w14:textId="3BBC3D80" w:rsidR="00340A70" w:rsidRPr="00C461E9" w:rsidRDefault="0053292B" w:rsidP="003E435F">
      <w:pPr>
        <w:spacing w:line="480" w:lineRule="auto"/>
        <w:ind w:left="720"/>
        <w:rPr>
          <w:rFonts w:ascii="Times New Roman" w:hAnsi="Times New Roman" w:cs="Times New Roman"/>
          <w:i/>
          <w:sz w:val="24"/>
          <w:szCs w:val="24"/>
        </w:rPr>
      </w:pPr>
      <w:r w:rsidRPr="00C461E9">
        <w:rPr>
          <w:rFonts w:ascii="Times New Roman" w:hAnsi="Times New Roman" w:cs="Times New Roman"/>
          <w:i/>
          <w:sz w:val="24"/>
          <w:szCs w:val="24"/>
        </w:rPr>
        <w:t xml:space="preserve">I thought in the context of what I was trying to do and the limitations we currently have because of the coronavirus, it was hugely helpful. I’ve not actually seen the child before … and just to see the child in that educational environment, that more natural setting was hugely important.  </w:t>
      </w:r>
    </w:p>
    <w:p w14:paraId="33875DE6" w14:textId="0DCF5134" w:rsidR="00FE0FB1" w:rsidRPr="00C461E9" w:rsidRDefault="000A5517" w:rsidP="003E435F">
      <w:pPr>
        <w:spacing w:line="480" w:lineRule="auto"/>
        <w:ind w:firstLine="720"/>
        <w:rPr>
          <w:rFonts w:ascii="Times New Roman" w:hAnsi="Times New Roman" w:cs="Times New Roman"/>
          <w:sz w:val="24"/>
          <w:szCs w:val="24"/>
        </w:rPr>
      </w:pPr>
      <w:r w:rsidRPr="00C461E9">
        <w:rPr>
          <w:rFonts w:ascii="Times New Roman" w:hAnsi="Times New Roman" w:cs="Times New Roman"/>
          <w:sz w:val="24"/>
          <w:szCs w:val="24"/>
        </w:rPr>
        <w:t>In addition, EPs 2 and 3</w:t>
      </w:r>
      <w:r w:rsidR="00862122" w:rsidRPr="00C461E9">
        <w:rPr>
          <w:rFonts w:ascii="Times New Roman" w:hAnsi="Times New Roman" w:cs="Times New Roman"/>
          <w:sz w:val="24"/>
          <w:szCs w:val="24"/>
        </w:rPr>
        <w:t>, respectively,</w:t>
      </w:r>
      <w:r w:rsidRPr="00C461E9">
        <w:rPr>
          <w:rFonts w:ascii="Times New Roman" w:hAnsi="Times New Roman" w:cs="Times New Roman"/>
          <w:sz w:val="24"/>
          <w:szCs w:val="24"/>
        </w:rPr>
        <w:t xml:space="preserve"> described how viewing a Digital Story </w:t>
      </w:r>
      <w:r w:rsidR="00C349C5" w:rsidRPr="00C461E9">
        <w:rPr>
          <w:rFonts w:ascii="Times New Roman" w:hAnsi="Times New Roman" w:cs="Times New Roman"/>
          <w:sz w:val="24"/>
          <w:szCs w:val="24"/>
        </w:rPr>
        <w:t xml:space="preserve">led to them thinking differently about </w:t>
      </w:r>
      <w:r w:rsidRPr="00C461E9">
        <w:rPr>
          <w:rFonts w:ascii="Times New Roman" w:hAnsi="Times New Roman" w:cs="Times New Roman"/>
          <w:sz w:val="24"/>
          <w:szCs w:val="24"/>
        </w:rPr>
        <w:t>provis</w:t>
      </w:r>
      <w:r w:rsidR="00FE0FB1" w:rsidRPr="00C461E9">
        <w:rPr>
          <w:rFonts w:ascii="Times New Roman" w:hAnsi="Times New Roman" w:cs="Times New Roman"/>
          <w:sz w:val="24"/>
          <w:szCs w:val="24"/>
        </w:rPr>
        <w:t>ions and/or outcomes:</w:t>
      </w:r>
    </w:p>
    <w:p w14:paraId="28BEA891" w14:textId="72F9EDD7" w:rsidR="00FE0FB1" w:rsidRPr="00C461E9" w:rsidRDefault="00FE0FB1" w:rsidP="00FE0FB1">
      <w:pPr>
        <w:spacing w:line="480" w:lineRule="auto"/>
        <w:ind w:left="720"/>
        <w:rPr>
          <w:rFonts w:ascii="Times New Roman" w:hAnsi="Times New Roman" w:cs="Times New Roman"/>
          <w:i/>
          <w:sz w:val="24"/>
          <w:szCs w:val="24"/>
        </w:rPr>
      </w:pPr>
      <w:proofErr w:type="gramStart"/>
      <w:r w:rsidRPr="00C461E9">
        <w:rPr>
          <w:rFonts w:ascii="Times New Roman" w:hAnsi="Times New Roman" w:cs="Times New Roman"/>
          <w:i/>
          <w:sz w:val="24"/>
          <w:szCs w:val="24"/>
        </w:rPr>
        <w:t>Certainly</w:t>
      </w:r>
      <w:proofErr w:type="gramEnd"/>
      <w:r w:rsidRPr="00C461E9">
        <w:rPr>
          <w:rFonts w:ascii="Times New Roman" w:hAnsi="Times New Roman" w:cs="Times New Roman"/>
          <w:i/>
          <w:sz w:val="24"/>
          <w:szCs w:val="24"/>
        </w:rPr>
        <w:t xml:space="preserve"> the one around language, I changed … based on an understanding that her understanding was a little bit higher than we thought</w:t>
      </w:r>
    </w:p>
    <w:p w14:paraId="2E0C056F" w14:textId="58264F0B" w:rsidR="00AC1574" w:rsidRPr="00C461E9" w:rsidRDefault="00C60314" w:rsidP="00FE0FB1">
      <w:pPr>
        <w:spacing w:line="480" w:lineRule="auto"/>
        <w:ind w:left="720"/>
        <w:rPr>
          <w:rFonts w:ascii="Times New Roman" w:hAnsi="Times New Roman" w:cs="Times New Roman"/>
          <w:i/>
          <w:sz w:val="24"/>
          <w:szCs w:val="24"/>
        </w:rPr>
      </w:pPr>
      <w:r w:rsidRPr="00C461E9">
        <w:rPr>
          <w:rFonts w:ascii="Times New Roman" w:hAnsi="Times New Roman" w:cs="Times New Roman"/>
          <w:i/>
          <w:sz w:val="24"/>
          <w:szCs w:val="24"/>
        </w:rPr>
        <w:t xml:space="preserve">It helped thinking about provisions and about next steps. </w:t>
      </w:r>
      <w:proofErr w:type="gramStart"/>
      <w:r w:rsidRPr="00C461E9">
        <w:rPr>
          <w:rFonts w:ascii="Times New Roman" w:hAnsi="Times New Roman" w:cs="Times New Roman"/>
          <w:i/>
          <w:sz w:val="24"/>
          <w:szCs w:val="24"/>
        </w:rPr>
        <w:t>Actually, I</w:t>
      </w:r>
      <w:proofErr w:type="gramEnd"/>
      <w:r w:rsidRPr="00C461E9">
        <w:rPr>
          <w:rFonts w:ascii="Times New Roman" w:hAnsi="Times New Roman" w:cs="Times New Roman"/>
          <w:i/>
          <w:sz w:val="24"/>
          <w:szCs w:val="24"/>
        </w:rPr>
        <w:t xml:space="preserve"> felt more confident to think about outcomes </w:t>
      </w:r>
    </w:p>
    <w:p w14:paraId="411FEE8C" w14:textId="6BEAC619" w:rsidR="003E435F" w:rsidRPr="00C461E9" w:rsidRDefault="003E435F" w:rsidP="003E435F">
      <w:pPr>
        <w:spacing w:line="480" w:lineRule="auto"/>
        <w:ind w:firstLine="720"/>
        <w:rPr>
          <w:rFonts w:ascii="Times New Roman" w:hAnsi="Times New Roman" w:cs="Times New Roman"/>
          <w:sz w:val="24"/>
          <w:szCs w:val="24"/>
        </w:rPr>
      </w:pPr>
      <w:r w:rsidRPr="00C461E9">
        <w:rPr>
          <w:rFonts w:ascii="Times New Roman" w:hAnsi="Times New Roman" w:cs="Times New Roman"/>
          <w:sz w:val="24"/>
          <w:szCs w:val="24"/>
        </w:rPr>
        <w:t xml:space="preserve">EP 3 drew comparisons with assessments they had conducted </w:t>
      </w:r>
      <w:r w:rsidR="007D7288" w:rsidRPr="00C461E9">
        <w:rPr>
          <w:rFonts w:ascii="Times New Roman" w:hAnsi="Times New Roman" w:cs="Times New Roman"/>
          <w:sz w:val="24"/>
          <w:szCs w:val="24"/>
        </w:rPr>
        <w:t xml:space="preserve">during lockdown </w:t>
      </w:r>
      <w:r w:rsidRPr="00C461E9">
        <w:rPr>
          <w:rFonts w:ascii="Times New Roman" w:hAnsi="Times New Roman" w:cs="Times New Roman"/>
          <w:sz w:val="24"/>
          <w:szCs w:val="24"/>
        </w:rPr>
        <w:t xml:space="preserve">in which they were not able </w:t>
      </w:r>
      <w:r w:rsidR="00E71BCB" w:rsidRPr="00C461E9">
        <w:rPr>
          <w:rFonts w:ascii="Times New Roman" w:hAnsi="Times New Roman" w:cs="Times New Roman"/>
          <w:sz w:val="24"/>
          <w:szCs w:val="24"/>
        </w:rPr>
        <w:t>see a video of the child</w:t>
      </w:r>
      <w:r w:rsidR="007D7288" w:rsidRPr="00C461E9">
        <w:rPr>
          <w:rFonts w:ascii="Times New Roman" w:hAnsi="Times New Roman" w:cs="Times New Roman"/>
          <w:sz w:val="24"/>
          <w:szCs w:val="24"/>
        </w:rPr>
        <w:t xml:space="preserve"> or visit the nursery</w:t>
      </w:r>
      <w:r w:rsidRPr="00C461E9">
        <w:rPr>
          <w:rFonts w:ascii="Times New Roman" w:hAnsi="Times New Roman" w:cs="Times New Roman"/>
          <w:sz w:val="24"/>
          <w:szCs w:val="24"/>
        </w:rPr>
        <w:t>:</w:t>
      </w:r>
    </w:p>
    <w:p w14:paraId="3F903742" w14:textId="3F80A3EE" w:rsidR="003E435F" w:rsidRPr="00C461E9" w:rsidRDefault="00497B14" w:rsidP="003E435F">
      <w:pPr>
        <w:spacing w:line="480" w:lineRule="auto"/>
        <w:ind w:left="720"/>
        <w:rPr>
          <w:rFonts w:ascii="Times New Roman" w:hAnsi="Times New Roman" w:cs="Times New Roman"/>
          <w:i/>
          <w:sz w:val="24"/>
          <w:szCs w:val="24"/>
        </w:rPr>
      </w:pPr>
      <w:r w:rsidRPr="00C461E9">
        <w:rPr>
          <w:rFonts w:ascii="Times New Roman" w:hAnsi="Times New Roman" w:cs="Times New Roman"/>
          <w:i/>
          <w:sz w:val="24"/>
          <w:szCs w:val="24"/>
        </w:rPr>
        <w:lastRenderedPageBreak/>
        <w:t xml:space="preserve">There's a bank of questions that we tend to use, but then there'd be some more personal ones depending on each case, but it </w:t>
      </w:r>
      <w:proofErr w:type="gramStart"/>
      <w:r w:rsidRPr="00C461E9">
        <w:rPr>
          <w:rFonts w:ascii="Times New Roman" w:hAnsi="Times New Roman" w:cs="Times New Roman"/>
          <w:i/>
          <w:sz w:val="24"/>
          <w:szCs w:val="24"/>
        </w:rPr>
        <w:t>definitely led</w:t>
      </w:r>
      <w:proofErr w:type="gramEnd"/>
      <w:r w:rsidRPr="00C461E9">
        <w:rPr>
          <w:rFonts w:ascii="Times New Roman" w:hAnsi="Times New Roman" w:cs="Times New Roman"/>
          <w:i/>
          <w:sz w:val="24"/>
          <w:szCs w:val="24"/>
        </w:rPr>
        <w:t xml:space="preserve"> me to asking different questions </w:t>
      </w:r>
      <w:r w:rsidR="0022495F" w:rsidRPr="00C461E9">
        <w:rPr>
          <w:rFonts w:ascii="Times New Roman" w:hAnsi="Times New Roman" w:cs="Times New Roman"/>
          <w:i/>
          <w:sz w:val="24"/>
          <w:szCs w:val="24"/>
        </w:rPr>
        <w:t xml:space="preserve">… I probably felt more confident going into those consultations that I knew what to ask and had a good picture of the child because I've seen that digital Story </w:t>
      </w:r>
      <w:r w:rsidR="003E435F" w:rsidRPr="00C461E9">
        <w:rPr>
          <w:rFonts w:ascii="Times New Roman" w:hAnsi="Times New Roman" w:cs="Times New Roman"/>
          <w:i/>
          <w:sz w:val="24"/>
          <w:szCs w:val="24"/>
        </w:rPr>
        <w:t>… I've written two other pre-schoolers in the last 10 days with autism without a</w:t>
      </w:r>
      <w:r w:rsidR="00E71BCB" w:rsidRPr="00C461E9">
        <w:rPr>
          <w:rFonts w:ascii="Times New Roman" w:hAnsi="Times New Roman" w:cs="Times New Roman"/>
          <w:i/>
          <w:sz w:val="24"/>
          <w:szCs w:val="24"/>
        </w:rPr>
        <w:t xml:space="preserve"> Digital S</w:t>
      </w:r>
      <w:r w:rsidR="0022495F" w:rsidRPr="00C461E9">
        <w:rPr>
          <w:rFonts w:ascii="Times New Roman" w:hAnsi="Times New Roman" w:cs="Times New Roman"/>
          <w:i/>
          <w:sz w:val="24"/>
          <w:szCs w:val="24"/>
        </w:rPr>
        <w:t xml:space="preserve">tory. </w:t>
      </w:r>
      <w:r w:rsidR="003E435F" w:rsidRPr="00C461E9">
        <w:rPr>
          <w:rFonts w:ascii="Times New Roman" w:hAnsi="Times New Roman" w:cs="Times New Roman"/>
          <w:i/>
          <w:sz w:val="24"/>
          <w:szCs w:val="24"/>
        </w:rPr>
        <w:t xml:space="preserve">I think the process of writing the report has been easier because I felt like I had a good understanding of his needs. The psychological perspective seemed to flow a bit easier. The child's views came a bit easier. I just felt more confident in that report being a </w:t>
      </w:r>
      <w:proofErr w:type="gramStart"/>
      <w:r w:rsidR="003E435F" w:rsidRPr="00C461E9">
        <w:rPr>
          <w:rFonts w:ascii="Times New Roman" w:hAnsi="Times New Roman" w:cs="Times New Roman"/>
          <w:i/>
          <w:sz w:val="24"/>
          <w:szCs w:val="24"/>
        </w:rPr>
        <w:t>really good</w:t>
      </w:r>
      <w:proofErr w:type="gramEnd"/>
      <w:r w:rsidR="003E435F" w:rsidRPr="00C461E9">
        <w:rPr>
          <w:rFonts w:ascii="Times New Roman" w:hAnsi="Times New Roman" w:cs="Times New Roman"/>
          <w:i/>
          <w:sz w:val="24"/>
          <w:szCs w:val="24"/>
        </w:rPr>
        <w:t xml:space="preserve"> reflection of how he is … like I'd captured his needs well and I think that was down to seeing the Digital Story </w:t>
      </w:r>
    </w:p>
    <w:p w14:paraId="30CF6E00" w14:textId="7D1257B1" w:rsidR="00340A70" w:rsidRPr="00C461E9" w:rsidRDefault="00340A70" w:rsidP="00E71BCB">
      <w:pPr>
        <w:spacing w:line="480" w:lineRule="auto"/>
        <w:ind w:firstLine="720"/>
        <w:rPr>
          <w:rFonts w:ascii="Times New Roman" w:hAnsi="Times New Roman" w:cs="Times New Roman"/>
          <w:sz w:val="24"/>
          <w:szCs w:val="24"/>
        </w:rPr>
      </w:pPr>
      <w:r w:rsidRPr="00C461E9">
        <w:rPr>
          <w:rFonts w:ascii="Times New Roman" w:hAnsi="Times New Roman" w:cs="Times New Roman"/>
          <w:sz w:val="24"/>
          <w:szCs w:val="24"/>
        </w:rPr>
        <w:t>EPs also saw a wide range of potential for Digit</w:t>
      </w:r>
      <w:r w:rsidR="00E71BCB" w:rsidRPr="00C461E9">
        <w:rPr>
          <w:rFonts w:ascii="Times New Roman" w:hAnsi="Times New Roman" w:cs="Times New Roman"/>
          <w:sz w:val="24"/>
          <w:szCs w:val="24"/>
        </w:rPr>
        <w:t xml:space="preserve">al Stories for their practice </w:t>
      </w:r>
      <w:r w:rsidRPr="00C461E9">
        <w:rPr>
          <w:rFonts w:ascii="Times New Roman" w:hAnsi="Times New Roman" w:cs="Times New Roman"/>
          <w:sz w:val="24"/>
          <w:szCs w:val="24"/>
        </w:rPr>
        <w:t>aft</w:t>
      </w:r>
      <w:r w:rsidR="00E71BCB" w:rsidRPr="00C461E9">
        <w:rPr>
          <w:rFonts w:ascii="Times New Roman" w:hAnsi="Times New Roman" w:cs="Times New Roman"/>
          <w:sz w:val="24"/>
          <w:szCs w:val="24"/>
        </w:rPr>
        <w:t>er the COVID lockdown period had</w:t>
      </w:r>
      <w:r w:rsidRPr="00C461E9">
        <w:rPr>
          <w:rFonts w:ascii="Times New Roman" w:hAnsi="Times New Roman" w:cs="Times New Roman"/>
          <w:sz w:val="24"/>
          <w:szCs w:val="24"/>
        </w:rPr>
        <w:t xml:space="preserve"> ended. For example, EP 2 said that they would like to see ‘Digital Stori</w:t>
      </w:r>
      <w:r w:rsidR="00DD1034" w:rsidRPr="00C461E9">
        <w:rPr>
          <w:rFonts w:ascii="Times New Roman" w:hAnsi="Times New Roman" w:cs="Times New Roman"/>
          <w:sz w:val="24"/>
          <w:szCs w:val="24"/>
        </w:rPr>
        <w:t xml:space="preserve">es as a matter of course really’ and </w:t>
      </w:r>
      <w:r w:rsidR="0039542A" w:rsidRPr="00C461E9">
        <w:rPr>
          <w:rFonts w:ascii="Times New Roman" w:hAnsi="Times New Roman" w:cs="Times New Roman"/>
          <w:sz w:val="24"/>
          <w:szCs w:val="24"/>
        </w:rPr>
        <w:t xml:space="preserve">EP 3 </w:t>
      </w:r>
      <w:r w:rsidR="00DD1034" w:rsidRPr="00C461E9">
        <w:rPr>
          <w:rFonts w:ascii="Times New Roman" w:hAnsi="Times New Roman" w:cs="Times New Roman"/>
          <w:sz w:val="24"/>
          <w:szCs w:val="24"/>
        </w:rPr>
        <w:t>reported</w:t>
      </w:r>
      <w:r w:rsidR="0039542A" w:rsidRPr="00C461E9">
        <w:rPr>
          <w:rFonts w:ascii="Times New Roman" w:hAnsi="Times New Roman" w:cs="Times New Roman"/>
          <w:sz w:val="24"/>
          <w:szCs w:val="24"/>
        </w:rPr>
        <w:t xml:space="preserve"> that Digital Stories have ‘got wide impact for EP work’</w:t>
      </w:r>
      <w:r w:rsidR="00DD1034" w:rsidRPr="00C461E9">
        <w:rPr>
          <w:rFonts w:ascii="Times New Roman" w:hAnsi="Times New Roman" w:cs="Times New Roman"/>
          <w:sz w:val="24"/>
          <w:szCs w:val="24"/>
        </w:rPr>
        <w:t xml:space="preserve">. </w:t>
      </w:r>
      <w:r w:rsidRPr="00C461E9">
        <w:rPr>
          <w:rFonts w:ascii="Times New Roman" w:hAnsi="Times New Roman" w:cs="Times New Roman"/>
          <w:sz w:val="24"/>
          <w:szCs w:val="24"/>
        </w:rPr>
        <w:t xml:space="preserve">EP 4 discussed the </w:t>
      </w:r>
      <w:r w:rsidR="00DD1034" w:rsidRPr="00C461E9">
        <w:rPr>
          <w:rFonts w:ascii="Times New Roman" w:hAnsi="Times New Roman" w:cs="Times New Roman"/>
          <w:sz w:val="24"/>
          <w:szCs w:val="24"/>
        </w:rPr>
        <w:t>potential benefits</w:t>
      </w:r>
      <w:r w:rsidRPr="00C461E9">
        <w:rPr>
          <w:rFonts w:ascii="Times New Roman" w:hAnsi="Times New Roman" w:cs="Times New Roman"/>
          <w:sz w:val="24"/>
          <w:szCs w:val="24"/>
        </w:rPr>
        <w:t xml:space="preserve"> of Digital Stories during consultation meetings post-COVID: </w:t>
      </w:r>
    </w:p>
    <w:p w14:paraId="3B5D0184" w14:textId="0F15F03E" w:rsidR="00340A70" w:rsidRPr="00C461E9" w:rsidRDefault="00340A70" w:rsidP="00437F3B">
      <w:pPr>
        <w:spacing w:line="480" w:lineRule="auto"/>
        <w:ind w:left="720"/>
        <w:rPr>
          <w:rFonts w:ascii="Times New Roman" w:hAnsi="Times New Roman" w:cs="Times New Roman"/>
          <w:i/>
          <w:sz w:val="24"/>
          <w:szCs w:val="24"/>
        </w:rPr>
      </w:pPr>
      <w:r w:rsidRPr="00C461E9">
        <w:rPr>
          <w:rFonts w:ascii="Times New Roman" w:hAnsi="Times New Roman" w:cs="Times New Roman"/>
          <w:i/>
          <w:sz w:val="24"/>
          <w:szCs w:val="24"/>
        </w:rPr>
        <w:t xml:space="preserve">To be able to be able to watch </w:t>
      </w:r>
      <w:r w:rsidR="00E71BCB" w:rsidRPr="00C461E9">
        <w:rPr>
          <w:rFonts w:ascii="Times New Roman" w:hAnsi="Times New Roman" w:cs="Times New Roman"/>
          <w:i/>
          <w:sz w:val="24"/>
          <w:szCs w:val="24"/>
        </w:rPr>
        <w:t xml:space="preserve">a Digital Story </w:t>
      </w:r>
      <w:r w:rsidRPr="00C461E9">
        <w:rPr>
          <w:rFonts w:ascii="Times New Roman" w:hAnsi="Times New Roman" w:cs="Times New Roman"/>
          <w:i/>
          <w:sz w:val="24"/>
          <w:szCs w:val="24"/>
        </w:rPr>
        <w:t xml:space="preserve">at the beginning of the meeting, and particularly if I met the parents before I met the child. Yes, really lovely … </w:t>
      </w:r>
      <w:r w:rsidR="00E15FE2" w:rsidRPr="00C461E9">
        <w:rPr>
          <w:rFonts w:ascii="Times New Roman" w:hAnsi="Times New Roman" w:cs="Times New Roman"/>
          <w:i/>
          <w:sz w:val="24"/>
          <w:szCs w:val="24"/>
        </w:rPr>
        <w:t>be</w:t>
      </w:r>
      <w:r w:rsidRPr="00C461E9">
        <w:rPr>
          <w:rFonts w:ascii="Times New Roman" w:hAnsi="Times New Roman" w:cs="Times New Roman"/>
          <w:i/>
          <w:sz w:val="24"/>
          <w:szCs w:val="24"/>
        </w:rPr>
        <w:t xml:space="preserve">cause often when you go to medical appointments, you don't talk about the things that are going well, you talk about the things that </w:t>
      </w:r>
      <w:proofErr w:type="gramStart"/>
      <w:r w:rsidRPr="00C461E9">
        <w:rPr>
          <w:rFonts w:ascii="Times New Roman" w:hAnsi="Times New Roman" w:cs="Times New Roman"/>
          <w:i/>
          <w:sz w:val="24"/>
          <w:szCs w:val="24"/>
        </w:rPr>
        <w:t>aren't  …</w:t>
      </w:r>
      <w:proofErr w:type="gramEnd"/>
      <w:r w:rsidRPr="00C461E9">
        <w:rPr>
          <w:rFonts w:ascii="Times New Roman" w:hAnsi="Times New Roman" w:cs="Times New Roman"/>
          <w:i/>
          <w:sz w:val="24"/>
          <w:szCs w:val="24"/>
        </w:rPr>
        <w:t xml:space="preserve"> It (</w:t>
      </w:r>
      <w:r w:rsidR="00E15FE2" w:rsidRPr="00C461E9">
        <w:rPr>
          <w:rFonts w:ascii="Times New Roman" w:hAnsi="Times New Roman" w:cs="Times New Roman"/>
          <w:i/>
          <w:sz w:val="24"/>
          <w:szCs w:val="24"/>
        </w:rPr>
        <w:t xml:space="preserve">viewing Digital Stories) </w:t>
      </w:r>
      <w:proofErr w:type="gramStart"/>
      <w:r w:rsidR="00E15FE2" w:rsidRPr="00C461E9">
        <w:rPr>
          <w:rFonts w:ascii="Times New Roman" w:hAnsi="Times New Roman" w:cs="Times New Roman"/>
          <w:i/>
          <w:sz w:val="24"/>
          <w:szCs w:val="24"/>
        </w:rPr>
        <w:t>would  put</w:t>
      </w:r>
      <w:proofErr w:type="gramEnd"/>
      <w:r w:rsidR="00E15FE2" w:rsidRPr="00C461E9">
        <w:rPr>
          <w:rFonts w:ascii="Times New Roman" w:hAnsi="Times New Roman" w:cs="Times New Roman"/>
          <w:i/>
          <w:sz w:val="24"/>
          <w:szCs w:val="24"/>
        </w:rPr>
        <w:t xml:space="preserve"> a</w:t>
      </w:r>
      <w:r w:rsidRPr="00C461E9">
        <w:rPr>
          <w:rFonts w:ascii="Times New Roman" w:hAnsi="Times New Roman" w:cs="Times New Roman"/>
          <w:i/>
          <w:sz w:val="24"/>
          <w:szCs w:val="24"/>
        </w:rPr>
        <w:t xml:space="preserve"> real focus on let's keep this positive as well as touching up on things that are not easy for this child</w:t>
      </w:r>
    </w:p>
    <w:p w14:paraId="098FDDC6" w14:textId="43628475" w:rsidR="007B425D" w:rsidRPr="00C461E9" w:rsidRDefault="00B11401" w:rsidP="00CA6313">
      <w:pPr>
        <w:spacing w:line="480" w:lineRule="auto"/>
        <w:ind w:left="720" w:hanging="720"/>
        <w:rPr>
          <w:rFonts w:ascii="Times New Roman" w:hAnsi="Times New Roman" w:cs="Times New Roman"/>
          <w:b/>
          <w:i/>
          <w:sz w:val="24"/>
          <w:szCs w:val="24"/>
        </w:rPr>
      </w:pPr>
      <w:r w:rsidRPr="00C461E9">
        <w:rPr>
          <w:rFonts w:ascii="Times New Roman" w:hAnsi="Times New Roman" w:cs="Times New Roman"/>
          <w:b/>
          <w:i/>
          <w:sz w:val="24"/>
          <w:szCs w:val="24"/>
        </w:rPr>
        <w:t>A wider convers</w:t>
      </w:r>
      <w:r w:rsidR="00862122" w:rsidRPr="00C461E9">
        <w:rPr>
          <w:rFonts w:ascii="Times New Roman" w:hAnsi="Times New Roman" w:cs="Times New Roman"/>
          <w:b/>
          <w:i/>
          <w:sz w:val="24"/>
          <w:szCs w:val="24"/>
        </w:rPr>
        <w:t>a</w:t>
      </w:r>
      <w:r w:rsidRPr="00C461E9">
        <w:rPr>
          <w:rFonts w:ascii="Times New Roman" w:hAnsi="Times New Roman" w:cs="Times New Roman"/>
          <w:b/>
          <w:i/>
          <w:sz w:val="24"/>
          <w:szCs w:val="24"/>
        </w:rPr>
        <w:t>tion</w:t>
      </w:r>
    </w:p>
    <w:p w14:paraId="6F3BBAE9" w14:textId="52102586" w:rsidR="007B425D" w:rsidRPr="00C461E9" w:rsidRDefault="07D80F6F" w:rsidP="65B606E2">
      <w:pPr>
        <w:spacing w:line="480" w:lineRule="auto"/>
        <w:ind w:firstLine="720"/>
        <w:rPr>
          <w:rFonts w:ascii="Times New Roman" w:hAnsi="Times New Roman" w:cs="Times New Roman"/>
          <w:sz w:val="24"/>
          <w:szCs w:val="24"/>
        </w:rPr>
      </w:pPr>
      <w:r w:rsidRPr="00C461E9">
        <w:rPr>
          <w:rFonts w:ascii="Times New Roman" w:hAnsi="Times New Roman" w:cs="Times New Roman"/>
          <w:sz w:val="24"/>
          <w:szCs w:val="24"/>
        </w:rPr>
        <w:t xml:space="preserve"> </w:t>
      </w:r>
      <w:r w:rsidR="2B1D4C6F" w:rsidRPr="00C461E9">
        <w:rPr>
          <w:rFonts w:ascii="Times New Roman" w:hAnsi="Times New Roman" w:cs="Times New Roman"/>
          <w:sz w:val="24"/>
          <w:szCs w:val="24"/>
        </w:rPr>
        <w:t>P</w:t>
      </w:r>
      <w:r w:rsidRPr="00C461E9">
        <w:rPr>
          <w:rFonts w:ascii="Times New Roman" w:hAnsi="Times New Roman" w:cs="Times New Roman"/>
          <w:sz w:val="24"/>
          <w:szCs w:val="24"/>
        </w:rPr>
        <w:t>articipants talked about using Digital Stories as triangulation tools, expressed positive attitudes towards Digital Stories</w:t>
      </w:r>
      <w:r w:rsidR="1DB88610" w:rsidRPr="00C461E9">
        <w:rPr>
          <w:rFonts w:ascii="Times New Roman" w:hAnsi="Times New Roman" w:cs="Times New Roman"/>
          <w:sz w:val="24"/>
          <w:szCs w:val="24"/>
        </w:rPr>
        <w:t>,</w:t>
      </w:r>
      <w:r w:rsidRPr="00C461E9">
        <w:rPr>
          <w:rFonts w:ascii="Times New Roman" w:hAnsi="Times New Roman" w:cs="Times New Roman"/>
          <w:sz w:val="24"/>
          <w:szCs w:val="24"/>
        </w:rPr>
        <w:t xml:space="preserve"> and made suggestions to improve them</w:t>
      </w:r>
      <w:r w:rsidR="004463FE" w:rsidRPr="00C461E9">
        <w:rPr>
          <w:rFonts w:ascii="Times New Roman" w:hAnsi="Times New Roman" w:cs="Times New Roman"/>
          <w:sz w:val="24"/>
          <w:szCs w:val="24"/>
        </w:rPr>
        <w:t xml:space="preserve">, which </w:t>
      </w:r>
      <w:r w:rsidR="004463FE" w:rsidRPr="00C461E9">
        <w:rPr>
          <w:rFonts w:ascii="Times New Roman" w:hAnsi="Times New Roman" w:cs="Times New Roman"/>
          <w:sz w:val="24"/>
          <w:szCs w:val="24"/>
        </w:rPr>
        <w:lastRenderedPageBreak/>
        <w:t>enabled wider conversations about the children</w:t>
      </w:r>
      <w:r w:rsidRPr="00C461E9">
        <w:rPr>
          <w:rFonts w:ascii="Times New Roman" w:hAnsi="Times New Roman" w:cs="Times New Roman"/>
          <w:sz w:val="24"/>
          <w:szCs w:val="24"/>
        </w:rPr>
        <w:t xml:space="preserve">. For example, </w:t>
      </w:r>
      <w:r w:rsidR="00862122" w:rsidRPr="00C461E9">
        <w:rPr>
          <w:rFonts w:ascii="Times New Roman" w:hAnsi="Times New Roman" w:cs="Times New Roman"/>
          <w:sz w:val="24"/>
          <w:szCs w:val="24"/>
        </w:rPr>
        <w:t>Parents 1 and 2, respectively,</w:t>
      </w:r>
      <w:r w:rsidR="4EF7087B" w:rsidRPr="00C461E9">
        <w:rPr>
          <w:rFonts w:ascii="Times New Roman" w:hAnsi="Times New Roman" w:cs="Times New Roman"/>
          <w:sz w:val="24"/>
          <w:szCs w:val="24"/>
        </w:rPr>
        <w:t xml:space="preserve"> discussed the value of the </w:t>
      </w:r>
      <w:r w:rsidR="00862122" w:rsidRPr="00C461E9">
        <w:rPr>
          <w:rFonts w:ascii="Times New Roman" w:hAnsi="Times New Roman" w:cs="Times New Roman"/>
          <w:sz w:val="24"/>
          <w:szCs w:val="24"/>
        </w:rPr>
        <w:t>S</w:t>
      </w:r>
      <w:r w:rsidR="4EF7087B" w:rsidRPr="00C461E9">
        <w:rPr>
          <w:rFonts w:ascii="Times New Roman" w:hAnsi="Times New Roman" w:cs="Times New Roman"/>
          <w:sz w:val="24"/>
          <w:szCs w:val="24"/>
        </w:rPr>
        <w:t>tory for helping them to see their child in a different context and be</w:t>
      </w:r>
      <w:r w:rsidR="00862122" w:rsidRPr="00C461E9">
        <w:rPr>
          <w:rFonts w:ascii="Times New Roman" w:hAnsi="Times New Roman" w:cs="Times New Roman"/>
          <w:sz w:val="24"/>
          <w:szCs w:val="24"/>
        </w:rPr>
        <w:t>ing</w:t>
      </w:r>
      <w:r w:rsidR="4EF7087B" w:rsidRPr="00C461E9">
        <w:rPr>
          <w:rFonts w:ascii="Times New Roman" w:hAnsi="Times New Roman" w:cs="Times New Roman"/>
          <w:sz w:val="24"/>
          <w:szCs w:val="24"/>
        </w:rPr>
        <w:t xml:space="preserve"> able to contribute more fully to the transition meeting: </w:t>
      </w:r>
    </w:p>
    <w:p w14:paraId="617E6F82" w14:textId="12B7E53D" w:rsidR="00EC4E01" w:rsidRPr="00C461E9" w:rsidRDefault="07D80F6F" w:rsidP="65B606E2">
      <w:pPr>
        <w:spacing w:line="480" w:lineRule="auto"/>
        <w:ind w:left="720"/>
        <w:rPr>
          <w:rFonts w:ascii="Times New Roman" w:hAnsi="Times New Roman" w:cs="Times New Roman"/>
          <w:sz w:val="24"/>
          <w:szCs w:val="24"/>
        </w:rPr>
      </w:pPr>
      <w:r w:rsidRPr="00C461E9">
        <w:rPr>
          <w:rFonts w:ascii="Times New Roman" w:hAnsi="Times New Roman" w:cs="Times New Roman"/>
          <w:i/>
          <w:iCs/>
          <w:sz w:val="24"/>
          <w:szCs w:val="24"/>
        </w:rPr>
        <w:t>We saw him in a different environment which then showed himself in way he doesn't at home :) which again was lovely to see</w:t>
      </w:r>
    </w:p>
    <w:p w14:paraId="4540D9A3" w14:textId="6DC2ADF0" w:rsidR="000650B0" w:rsidRPr="00C461E9" w:rsidRDefault="684DF6F8" w:rsidP="00F0602F">
      <w:pPr>
        <w:spacing w:line="480" w:lineRule="auto"/>
        <w:ind w:left="720"/>
        <w:rPr>
          <w:rFonts w:ascii="Times New Roman" w:hAnsi="Times New Roman" w:cs="Times New Roman"/>
          <w:i/>
          <w:iCs/>
          <w:sz w:val="24"/>
          <w:szCs w:val="24"/>
        </w:rPr>
      </w:pPr>
      <w:r w:rsidRPr="00C461E9">
        <w:rPr>
          <w:rFonts w:ascii="Times New Roman" w:hAnsi="Times New Roman" w:cs="Times New Roman"/>
          <w:i/>
          <w:iCs/>
          <w:sz w:val="24"/>
          <w:szCs w:val="24"/>
        </w:rPr>
        <w:t>It is difficult to comment in transition meetings outside the context of the home environment because this is all we see – The video enables a wider conversation in this respect</w:t>
      </w:r>
      <w:r w:rsidR="0AD89F1C" w:rsidRPr="00C461E9">
        <w:rPr>
          <w:rFonts w:ascii="Times New Roman" w:hAnsi="Times New Roman" w:cs="Times New Roman"/>
          <w:i/>
          <w:iCs/>
          <w:sz w:val="24"/>
          <w:szCs w:val="24"/>
        </w:rPr>
        <w:t xml:space="preserve"> </w:t>
      </w:r>
    </w:p>
    <w:p w14:paraId="63EA1B74" w14:textId="7C3F2E29" w:rsidR="00EC4E01" w:rsidRPr="00C461E9" w:rsidRDefault="279C0FF3" w:rsidP="2997E755">
      <w:pPr>
        <w:spacing w:line="480" w:lineRule="auto"/>
        <w:rPr>
          <w:rFonts w:ascii="Times New Roman" w:hAnsi="Times New Roman" w:cs="Times New Roman"/>
          <w:sz w:val="24"/>
          <w:szCs w:val="24"/>
        </w:rPr>
      </w:pPr>
      <w:proofErr w:type="gramStart"/>
      <w:r w:rsidRPr="00C461E9">
        <w:rPr>
          <w:rFonts w:ascii="Times New Roman" w:hAnsi="Times New Roman" w:cs="Times New Roman"/>
          <w:sz w:val="24"/>
          <w:szCs w:val="24"/>
        </w:rPr>
        <w:t>With regard to</w:t>
      </w:r>
      <w:proofErr w:type="gramEnd"/>
      <w:r w:rsidRPr="00C461E9">
        <w:rPr>
          <w:rFonts w:ascii="Times New Roman" w:hAnsi="Times New Roman" w:cs="Times New Roman"/>
          <w:sz w:val="24"/>
          <w:szCs w:val="24"/>
        </w:rPr>
        <w:t xml:space="preserve"> triangulation, </w:t>
      </w:r>
      <w:r w:rsidR="213EA2F4" w:rsidRPr="00C461E9">
        <w:rPr>
          <w:rFonts w:ascii="Times New Roman" w:hAnsi="Times New Roman" w:cs="Times New Roman"/>
          <w:sz w:val="24"/>
          <w:szCs w:val="24"/>
        </w:rPr>
        <w:t>EP</w:t>
      </w:r>
      <w:r w:rsidR="00CE1F2B" w:rsidRPr="00C461E9">
        <w:rPr>
          <w:rFonts w:ascii="Times New Roman" w:hAnsi="Times New Roman" w:cs="Times New Roman"/>
          <w:sz w:val="24"/>
          <w:szCs w:val="24"/>
        </w:rPr>
        <w:t xml:space="preserve"> </w:t>
      </w:r>
      <w:r w:rsidR="213EA2F4" w:rsidRPr="00C461E9">
        <w:rPr>
          <w:rFonts w:ascii="Times New Roman" w:hAnsi="Times New Roman" w:cs="Times New Roman"/>
          <w:sz w:val="24"/>
          <w:szCs w:val="24"/>
        </w:rPr>
        <w:t>3</w:t>
      </w:r>
      <w:r w:rsidR="07D80F6F" w:rsidRPr="00C461E9">
        <w:rPr>
          <w:rFonts w:ascii="Times New Roman" w:hAnsi="Times New Roman" w:cs="Times New Roman"/>
          <w:sz w:val="24"/>
          <w:szCs w:val="24"/>
        </w:rPr>
        <w:t xml:space="preserve"> describe</w:t>
      </w:r>
      <w:r w:rsidR="11C932DA" w:rsidRPr="00C461E9">
        <w:rPr>
          <w:rFonts w:ascii="Times New Roman" w:hAnsi="Times New Roman" w:cs="Times New Roman"/>
          <w:sz w:val="24"/>
          <w:szCs w:val="24"/>
        </w:rPr>
        <w:t>d</w:t>
      </w:r>
      <w:r w:rsidR="07D80F6F" w:rsidRPr="00C461E9">
        <w:rPr>
          <w:rFonts w:ascii="Times New Roman" w:hAnsi="Times New Roman" w:cs="Times New Roman"/>
          <w:sz w:val="24"/>
          <w:szCs w:val="24"/>
        </w:rPr>
        <w:t xml:space="preserve"> how she saw skills in the Digital Story that she was not expecting </w:t>
      </w:r>
      <w:r w:rsidR="7BF4C0E6" w:rsidRPr="00C461E9">
        <w:rPr>
          <w:rFonts w:ascii="Times New Roman" w:hAnsi="Times New Roman" w:cs="Times New Roman"/>
          <w:sz w:val="24"/>
          <w:szCs w:val="24"/>
        </w:rPr>
        <w:t>based upon</w:t>
      </w:r>
      <w:r w:rsidR="07D80F6F" w:rsidRPr="00C461E9">
        <w:rPr>
          <w:rFonts w:ascii="Times New Roman" w:hAnsi="Times New Roman" w:cs="Times New Roman"/>
          <w:sz w:val="24"/>
          <w:szCs w:val="24"/>
        </w:rPr>
        <w:t xml:space="preserve"> the paperwork</w:t>
      </w:r>
      <w:r w:rsidR="269C37D9" w:rsidRPr="00C461E9">
        <w:rPr>
          <w:rFonts w:ascii="Times New Roman" w:hAnsi="Times New Roman" w:cs="Times New Roman"/>
          <w:sz w:val="24"/>
          <w:szCs w:val="24"/>
        </w:rPr>
        <w:t xml:space="preserve"> that she had read</w:t>
      </w:r>
      <w:r w:rsidR="07D80F6F" w:rsidRPr="00C461E9">
        <w:rPr>
          <w:rFonts w:ascii="Times New Roman" w:hAnsi="Times New Roman" w:cs="Times New Roman"/>
          <w:sz w:val="24"/>
          <w:szCs w:val="24"/>
        </w:rPr>
        <w:t>:</w:t>
      </w:r>
    </w:p>
    <w:p w14:paraId="272C17CB" w14:textId="171895B0" w:rsidR="00EC4E01" w:rsidRPr="00C461E9" w:rsidRDefault="1513756B" w:rsidP="2997E755">
      <w:pPr>
        <w:spacing w:line="480" w:lineRule="auto"/>
        <w:ind w:left="720"/>
        <w:rPr>
          <w:rFonts w:ascii="Times New Roman" w:hAnsi="Times New Roman" w:cs="Times New Roman"/>
          <w:i/>
          <w:iCs/>
          <w:sz w:val="24"/>
          <w:szCs w:val="24"/>
        </w:rPr>
      </w:pPr>
      <w:r w:rsidRPr="00C461E9">
        <w:rPr>
          <w:rFonts w:ascii="Times New Roman" w:hAnsi="Times New Roman" w:cs="Times New Roman"/>
          <w:i/>
          <w:iCs/>
          <w:sz w:val="24"/>
          <w:szCs w:val="24"/>
        </w:rPr>
        <w:t>You read the paper</w:t>
      </w:r>
      <w:r w:rsidR="07D80F6F" w:rsidRPr="00C461E9">
        <w:rPr>
          <w:rFonts w:ascii="Times New Roman" w:hAnsi="Times New Roman" w:cs="Times New Roman"/>
          <w:i/>
          <w:iCs/>
          <w:sz w:val="24"/>
          <w:szCs w:val="24"/>
        </w:rPr>
        <w:t xml:space="preserve">work and … there's indication that there's no peer interaction at all, no interest in peers, no, no acknowledgement of them. But here in the clip we see some shared attention, which was </w:t>
      </w:r>
      <w:proofErr w:type="gramStart"/>
      <w:r w:rsidR="07D80F6F" w:rsidRPr="00C461E9">
        <w:rPr>
          <w:rFonts w:ascii="Times New Roman" w:hAnsi="Times New Roman" w:cs="Times New Roman"/>
          <w:i/>
          <w:iCs/>
          <w:sz w:val="24"/>
          <w:szCs w:val="24"/>
        </w:rPr>
        <w:t>really positive</w:t>
      </w:r>
      <w:proofErr w:type="gramEnd"/>
    </w:p>
    <w:p w14:paraId="3CC47EF0" w14:textId="3A85B3B3" w:rsidR="0026004C" w:rsidRPr="00C461E9" w:rsidRDefault="004A13F0" w:rsidP="65B606E2">
      <w:pPr>
        <w:spacing w:line="480" w:lineRule="auto"/>
        <w:rPr>
          <w:rFonts w:ascii="Times New Roman" w:hAnsi="Times New Roman" w:cs="Times New Roman"/>
          <w:sz w:val="24"/>
          <w:szCs w:val="24"/>
        </w:rPr>
      </w:pPr>
      <w:r w:rsidRPr="00C461E9">
        <w:rPr>
          <w:rFonts w:ascii="Times New Roman" w:hAnsi="Times New Roman" w:cs="Times New Roman"/>
          <w:sz w:val="24"/>
          <w:szCs w:val="24"/>
        </w:rPr>
        <w:tab/>
      </w:r>
      <w:r w:rsidR="785D2A5F" w:rsidRPr="00C461E9">
        <w:rPr>
          <w:rFonts w:ascii="Times New Roman" w:hAnsi="Times New Roman" w:cs="Times New Roman"/>
          <w:sz w:val="24"/>
          <w:szCs w:val="24"/>
        </w:rPr>
        <w:t xml:space="preserve"> </w:t>
      </w:r>
      <w:r w:rsidR="4FA87424" w:rsidRPr="00C461E9">
        <w:rPr>
          <w:rFonts w:ascii="Times New Roman" w:hAnsi="Times New Roman" w:cs="Times New Roman"/>
          <w:sz w:val="24"/>
          <w:szCs w:val="24"/>
        </w:rPr>
        <w:t>Participant</w:t>
      </w:r>
      <w:r w:rsidR="49360638" w:rsidRPr="00C461E9">
        <w:rPr>
          <w:rFonts w:ascii="Times New Roman" w:hAnsi="Times New Roman" w:cs="Times New Roman"/>
          <w:sz w:val="24"/>
          <w:szCs w:val="24"/>
        </w:rPr>
        <w:t xml:space="preserve">s also expressed </w:t>
      </w:r>
      <w:r w:rsidR="15B277B8" w:rsidRPr="00C461E9">
        <w:rPr>
          <w:rFonts w:ascii="Times New Roman" w:hAnsi="Times New Roman" w:cs="Times New Roman"/>
          <w:sz w:val="24"/>
          <w:szCs w:val="24"/>
        </w:rPr>
        <w:t>several</w:t>
      </w:r>
      <w:r w:rsidR="49360638" w:rsidRPr="00C461E9">
        <w:rPr>
          <w:rFonts w:ascii="Times New Roman" w:hAnsi="Times New Roman" w:cs="Times New Roman"/>
          <w:sz w:val="24"/>
          <w:szCs w:val="24"/>
        </w:rPr>
        <w:t xml:space="preserve"> ways to improve </w:t>
      </w:r>
      <w:r w:rsidR="007C2F3F" w:rsidRPr="00C461E9">
        <w:rPr>
          <w:rFonts w:ascii="Times New Roman" w:hAnsi="Times New Roman" w:cs="Times New Roman"/>
          <w:sz w:val="24"/>
          <w:szCs w:val="24"/>
        </w:rPr>
        <w:t>Digital Stories</w:t>
      </w:r>
      <w:r w:rsidR="49360638" w:rsidRPr="00C461E9">
        <w:rPr>
          <w:rFonts w:ascii="Times New Roman" w:hAnsi="Times New Roman" w:cs="Times New Roman"/>
          <w:sz w:val="24"/>
          <w:szCs w:val="24"/>
        </w:rPr>
        <w:t>, including using them in new contexts, to track progress over time,</w:t>
      </w:r>
      <w:r w:rsidR="0026004C" w:rsidRPr="00C461E9">
        <w:rPr>
          <w:rFonts w:ascii="Times New Roman" w:hAnsi="Times New Roman" w:cs="Times New Roman"/>
          <w:sz w:val="24"/>
          <w:szCs w:val="24"/>
        </w:rPr>
        <w:t xml:space="preserve"> </w:t>
      </w:r>
      <w:r w:rsidR="008739D9" w:rsidRPr="00C461E9">
        <w:rPr>
          <w:rFonts w:ascii="Times New Roman" w:hAnsi="Times New Roman" w:cs="Times New Roman"/>
          <w:sz w:val="24"/>
          <w:szCs w:val="24"/>
        </w:rPr>
        <w:t>developing them</w:t>
      </w:r>
      <w:r w:rsidR="0026004C" w:rsidRPr="00C461E9">
        <w:rPr>
          <w:rFonts w:ascii="Times New Roman" w:hAnsi="Times New Roman" w:cs="Times New Roman"/>
          <w:sz w:val="24"/>
          <w:szCs w:val="24"/>
        </w:rPr>
        <w:t xml:space="preserve"> with older students,</w:t>
      </w:r>
      <w:r w:rsidR="49360638" w:rsidRPr="00C461E9">
        <w:rPr>
          <w:rFonts w:ascii="Times New Roman" w:hAnsi="Times New Roman" w:cs="Times New Roman"/>
          <w:sz w:val="24"/>
          <w:szCs w:val="24"/>
        </w:rPr>
        <w:t xml:space="preserve"> sharing with other stakeholders, </w:t>
      </w:r>
      <w:r w:rsidR="0026004C" w:rsidRPr="00C461E9">
        <w:rPr>
          <w:rFonts w:ascii="Times New Roman" w:hAnsi="Times New Roman" w:cs="Times New Roman"/>
          <w:sz w:val="24"/>
          <w:szCs w:val="24"/>
        </w:rPr>
        <w:t xml:space="preserve">and </w:t>
      </w:r>
      <w:r w:rsidR="49360638" w:rsidRPr="00C461E9">
        <w:rPr>
          <w:rFonts w:ascii="Times New Roman" w:hAnsi="Times New Roman" w:cs="Times New Roman"/>
          <w:sz w:val="24"/>
          <w:szCs w:val="24"/>
        </w:rPr>
        <w:t>usi</w:t>
      </w:r>
      <w:r w:rsidR="0026004C" w:rsidRPr="00C461E9">
        <w:rPr>
          <w:rFonts w:ascii="Times New Roman" w:hAnsi="Times New Roman" w:cs="Times New Roman"/>
          <w:sz w:val="24"/>
          <w:szCs w:val="24"/>
        </w:rPr>
        <w:t>ng them alongside observations:</w:t>
      </w:r>
    </w:p>
    <w:p w14:paraId="797D152C" w14:textId="478D1141" w:rsidR="0026004C" w:rsidRPr="00C461E9" w:rsidRDefault="0026004C" w:rsidP="00BE55E1">
      <w:pPr>
        <w:spacing w:line="480" w:lineRule="auto"/>
        <w:ind w:left="720"/>
        <w:rPr>
          <w:rFonts w:ascii="Times New Roman" w:hAnsi="Times New Roman" w:cs="Times New Roman"/>
          <w:i/>
          <w:sz w:val="24"/>
          <w:szCs w:val="24"/>
        </w:rPr>
      </w:pPr>
      <w:r w:rsidRPr="00C461E9">
        <w:rPr>
          <w:rFonts w:ascii="Times New Roman" w:hAnsi="Times New Roman" w:cs="Times New Roman"/>
          <w:i/>
          <w:sz w:val="24"/>
          <w:szCs w:val="24"/>
        </w:rPr>
        <w:t xml:space="preserve">I think each child here should have one that is a bit like a learning journey, so it starts when they arrive and you have little snippets of what they do and then maybe do it every few months so you're adding to that digital journey as well as observations – </w:t>
      </w:r>
      <w:r w:rsidRPr="00C461E9">
        <w:rPr>
          <w:rFonts w:ascii="Times New Roman" w:hAnsi="Times New Roman" w:cs="Times New Roman"/>
          <w:iCs/>
          <w:sz w:val="24"/>
          <w:szCs w:val="24"/>
        </w:rPr>
        <w:t>Nursery Manager</w:t>
      </w:r>
    </w:p>
    <w:p w14:paraId="61999ABD" w14:textId="4C52A865" w:rsidR="00A2693F" w:rsidRPr="00C461E9" w:rsidRDefault="0026004C" w:rsidP="0026004C">
      <w:pPr>
        <w:spacing w:line="480" w:lineRule="auto"/>
        <w:ind w:firstLine="720"/>
        <w:rPr>
          <w:rFonts w:ascii="Times New Roman" w:hAnsi="Times New Roman" w:cs="Times New Roman"/>
          <w:sz w:val="24"/>
          <w:szCs w:val="24"/>
        </w:rPr>
      </w:pPr>
      <w:r w:rsidRPr="00C461E9">
        <w:rPr>
          <w:rFonts w:ascii="Times New Roman" w:hAnsi="Times New Roman" w:cs="Times New Roman"/>
          <w:sz w:val="24"/>
          <w:szCs w:val="24"/>
        </w:rPr>
        <w:t>I</w:t>
      </w:r>
      <w:r w:rsidR="49360638" w:rsidRPr="00C461E9">
        <w:rPr>
          <w:rFonts w:ascii="Times New Roman" w:hAnsi="Times New Roman" w:cs="Times New Roman"/>
          <w:sz w:val="24"/>
          <w:szCs w:val="24"/>
        </w:rPr>
        <w:t>mportantly,</w:t>
      </w:r>
      <w:r w:rsidRPr="00C461E9">
        <w:rPr>
          <w:rFonts w:ascii="Times New Roman" w:hAnsi="Times New Roman" w:cs="Times New Roman"/>
          <w:sz w:val="24"/>
          <w:szCs w:val="24"/>
        </w:rPr>
        <w:t xml:space="preserve"> participants believed that </w:t>
      </w:r>
      <w:r w:rsidR="005310AB" w:rsidRPr="00C461E9">
        <w:rPr>
          <w:rFonts w:ascii="Times New Roman" w:hAnsi="Times New Roman" w:cs="Times New Roman"/>
          <w:sz w:val="24"/>
          <w:szCs w:val="24"/>
        </w:rPr>
        <w:t xml:space="preserve">children </w:t>
      </w:r>
      <w:r w:rsidRPr="00C461E9">
        <w:rPr>
          <w:rFonts w:ascii="Times New Roman" w:hAnsi="Times New Roman" w:cs="Times New Roman"/>
          <w:sz w:val="24"/>
          <w:szCs w:val="24"/>
        </w:rPr>
        <w:t>should take</w:t>
      </w:r>
      <w:r w:rsidR="005310AB" w:rsidRPr="00C461E9">
        <w:rPr>
          <w:rFonts w:ascii="Times New Roman" w:hAnsi="Times New Roman" w:cs="Times New Roman"/>
          <w:sz w:val="24"/>
          <w:szCs w:val="24"/>
        </w:rPr>
        <w:t xml:space="preserve"> a more active role in the development of Digital</w:t>
      </w:r>
      <w:r w:rsidR="00FB6621" w:rsidRPr="00C461E9">
        <w:rPr>
          <w:rFonts w:ascii="Times New Roman" w:hAnsi="Times New Roman" w:cs="Times New Roman"/>
          <w:sz w:val="24"/>
          <w:szCs w:val="24"/>
        </w:rPr>
        <w:t xml:space="preserve"> Stories</w:t>
      </w:r>
      <w:r w:rsidR="49360638" w:rsidRPr="00C461E9">
        <w:rPr>
          <w:rFonts w:ascii="Times New Roman" w:hAnsi="Times New Roman" w:cs="Times New Roman"/>
          <w:sz w:val="24"/>
          <w:szCs w:val="24"/>
        </w:rPr>
        <w:t>:</w:t>
      </w:r>
    </w:p>
    <w:p w14:paraId="5CD23640" w14:textId="20A2B18A" w:rsidR="00A2693F" w:rsidRPr="00C461E9" w:rsidRDefault="018CFA60" w:rsidP="00BE55E1">
      <w:pPr>
        <w:spacing w:line="480" w:lineRule="auto"/>
        <w:ind w:left="720"/>
        <w:rPr>
          <w:rFonts w:ascii="Times New Roman" w:hAnsi="Times New Roman" w:cs="Times New Roman"/>
          <w:sz w:val="24"/>
          <w:szCs w:val="24"/>
        </w:rPr>
      </w:pPr>
      <w:proofErr w:type="gramStart"/>
      <w:r w:rsidRPr="00C461E9">
        <w:rPr>
          <w:rFonts w:ascii="Times New Roman" w:hAnsi="Times New Roman" w:cs="Times New Roman"/>
          <w:i/>
          <w:iCs/>
          <w:sz w:val="24"/>
          <w:szCs w:val="24"/>
        </w:rPr>
        <w:lastRenderedPageBreak/>
        <w:t>Also</w:t>
      </w:r>
      <w:proofErr w:type="gramEnd"/>
      <w:r w:rsidRPr="00C461E9">
        <w:rPr>
          <w:rFonts w:ascii="Times New Roman" w:hAnsi="Times New Roman" w:cs="Times New Roman"/>
          <w:i/>
          <w:iCs/>
          <w:sz w:val="24"/>
          <w:szCs w:val="24"/>
        </w:rPr>
        <w:t xml:space="preserve"> we want to do the stories that are really, based on what the children want to make for themselves. </w:t>
      </w:r>
      <w:proofErr w:type="gramStart"/>
      <w:r w:rsidRPr="00C461E9">
        <w:rPr>
          <w:rFonts w:ascii="Times New Roman" w:hAnsi="Times New Roman" w:cs="Times New Roman"/>
          <w:i/>
          <w:iCs/>
          <w:sz w:val="24"/>
          <w:szCs w:val="24"/>
        </w:rPr>
        <w:t>So</w:t>
      </w:r>
      <w:proofErr w:type="gramEnd"/>
      <w:r w:rsidRPr="00C461E9">
        <w:rPr>
          <w:rFonts w:ascii="Times New Roman" w:hAnsi="Times New Roman" w:cs="Times New Roman"/>
          <w:i/>
          <w:iCs/>
          <w:sz w:val="24"/>
          <w:szCs w:val="24"/>
        </w:rPr>
        <w:t xml:space="preserve"> who are you? What do you like best at nursery? But where do you like to play? Tell me about what, just tell me about you, but kind of working the questions with things that we've already got for digita</w:t>
      </w:r>
      <w:r w:rsidR="571BE6F7" w:rsidRPr="00C461E9">
        <w:rPr>
          <w:rFonts w:ascii="Times New Roman" w:hAnsi="Times New Roman" w:cs="Times New Roman"/>
          <w:i/>
          <w:iCs/>
          <w:sz w:val="24"/>
          <w:szCs w:val="24"/>
        </w:rPr>
        <w:t>l stories, but also the Fro</w:t>
      </w:r>
      <w:r w:rsidR="03B837BC" w:rsidRPr="00C461E9">
        <w:rPr>
          <w:rFonts w:ascii="Times New Roman" w:hAnsi="Times New Roman" w:cs="Times New Roman"/>
          <w:i/>
          <w:iCs/>
          <w:sz w:val="24"/>
          <w:szCs w:val="24"/>
        </w:rPr>
        <w:t>e</w:t>
      </w:r>
      <w:r w:rsidR="571BE6F7" w:rsidRPr="00C461E9">
        <w:rPr>
          <w:rFonts w:ascii="Times New Roman" w:hAnsi="Times New Roman" w:cs="Times New Roman"/>
          <w:i/>
          <w:iCs/>
          <w:sz w:val="24"/>
          <w:szCs w:val="24"/>
        </w:rPr>
        <w:t>bel p</w:t>
      </w:r>
      <w:r w:rsidRPr="00C461E9">
        <w:rPr>
          <w:rFonts w:ascii="Times New Roman" w:hAnsi="Times New Roman" w:cs="Times New Roman"/>
          <w:i/>
          <w:iCs/>
          <w:sz w:val="24"/>
          <w:szCs w:val="24"/>
        </w:rPr>
        <w:t xml:space="preserve">rinciples </w:t>
      </w:r>
      <w:r w:rsidR="00862122" w:rsidRPr="00C461E9">
        <w:rPr>
          <w:rFonts w:ascii="Times New Roman" w:hAnsi="Times New Roman" w:cs="Times New Roman"/>
          <w:sz w:val="24"/>
          <w:szCs w:val="24"/>
        </w:rPr>
        <w:t>-</w:t>
      </w:r>
      <w:r w:rsidRPr="00C461E9">
        <w:rPr>
          <w:rFonts w:ascii="Times New Roman" w:hAnsi="Times New Roman" w:cs="Times New Roman"/>
          <w:sz w:val="24"/>
          <w:szCs w:val="24"/>
        </w:rPr>
        <w:t>Nursery Manager</w:t>
      </w:r>
    </w:p>
    <w:p w14:paraId="533BE83B" w14:textId="2D89509B" w:rsidR="007273E4" w:rsidRPr="00C461E9" w:rsidRDefault="007273E4" w:rsidP="0033075A">
      <w:pPr>
        <w:spacing w:line="480" w:lineRule="auto"/>
        <w:ind w:left="720"/>
        <w:rPr>
          <w:rFonts w:ascii="Times New Roman" w:hAnsi="Times New Roman" w:cs="Times New Roman"/>
          <w:i/>
          <w:sz w:val="24"/>
          <w:szCs w:val="24"/>
        </w:rPr>
      </w:pPr>
      <w:r w:rsidRPr="00C461E9">
        <w:rPr>
          <w:rFonts w:ascii="Times New Roman" w:hAnsi="Times New Roman" w:cs="Times New Roman"/>
          <w:i/>
          <w:iCs/>
          <w:sz w:val="24"/>
          <w:szCs w:val="24"/>
        </w:rPr>
        <w:t xml:space="preserve">I know it's started with preschool, but … for any age group Digital Stories would be really useful and as children get </w:t>
      </w:r>
      <w:proofErr w:type="gramStart"/>
      <w:r w:rsidRPr="00C461E9">
        <w:rPr>
          <w:rFonts w:ascii="Times New Roman" w:hAnsi="Times New Roman" w:cs="Times New Roman"/>
          <w:i/>
          <w:iCs/>
          <w:sz w:val="24"/>
          <w:szCs w:val="24"/>
        </w:rPr>
        <w:t>older</w:t>
      </w:r>
      <w:proofErr w:type="gramEnd"/>
      <w:r w:rsidRPr="00C461E9">
        <w:rPr>
          <w:rFonts w:ascii="Times New Roman" w:hAnsi="Times New Roman" w:cs="Times New Roman"/>
          <w:i/>
          <w:iCs/>
          <w:sz w:val="24"/>
          <w:szCs w:val="24"/>
        </w:rPr>
        <w:t xml:space="preserve"> they could have more impact. They could talk to the camera themselves – EP 3</w:t>
      </w:r>
    </w:p>
    <w:p w14:paraId="37DC670B" w14:textId="4BC5AFB3" w:rsidR="00FB6621" w:rsidRPr="00C461E9" w:rsidRDefault="00FB6621" w:rsidP="13730069">
      <w:pPr>
        <w:spacing w:line="480" w:lineRule="auto"/>
        <w:ind w:firstLine="720"/>
        <w:rPr>
          <w:rFonts w:ascii="Times New Roman" w:hAnsi="Times New Roman" w:cs="Times New Roman"/>
          <w:sz w:val="24"/>
          <w:szCs w:val="24"/>
        </w:rPr>
      </w:pPr>
      <w:r w:rsidRPr="00C461E9">
        <w:rPr>
          <w:rFonts w:ascii="Times New Roman" w:hAnsi="Times New Roman" w:cs="Times New Roman"/>
          <w:sz w:val="24"/>
          <w:szCs w:val="24"/>
        </w:rPr>
        <w:t xml:space="preserve">The Nursery Manager also considered encouraging ‘parents to do some </w:t>
      </w:r>
      <w:r w:rsidR="3EBD443C" w:rsidRPr="00C461E9">
        <w:rPr>
          <w:rFonts w:ascii="Times New Roman" w:hAnsi="Times New Roman" w:cs="Times New Roman"/>
          <w:sz w:val="24"/>
          <w:szCs w:val="24"/>
        </w:rPr>
        <w:t>D</w:t>
      </w:r>
      <w:r w:rsidRPr="00C461E9">
        <w:rPr>
          <w:rFonts w:ascii="Times New Roman" w:hAnsi="Times New Roman" w:cs="Times New Roman"/>
          <w:sz w:val="24"/>
          <w:szCs w:val="24"/>
        </w:rPr>
        <w:t xml:space="preserve">igital </w:t>
      </w:r>
      <w:r w:rsidR="1135F729" w:rsidRPr="00C461E9">
        <w:rPr>
          <w:rFonts w:ascii="Times New Roman" w:hAnsi="Times New Roman" w:cs="Times New Roman"/>
          <w:sz w:val="24"/>
          <w:szCs w:val="24"/>
        </w:rPr>
        <w:t>S</w:t>
      </w:r>
      <w:r w:rsidRPr="00C461E9">
        <w:rPr>
          <w:rFonts w:ascii="Times New Roman" w:hAnsi="Times New Roman" w:cs="Times New Roman"/>
          <w:sz w:val="24"/>
          <w:szCs w:val="24"/>
        </w:rPr>
        <w:t>t</w:t>
      </w:r>
      <w:r w:rsidR="0026004C" w:rsidRPr="00C461E9">
        <w:rPr>
          <w:rFonts w:ascii="Times New Roman" w:hAnsi="Times New Roman" w:cs="Times New Roman"/>
          <w:sz w:val="24"/>
          <w:szCs w:val="24"/>
        </w:rPr>
        <w:t xml:space="preserve">ories </w:t>
      </w:r>
      <w:r w:rsidR="0091045D" w:rsidRPr="00C461E9">
        <w:rPr>
          <w:rFonts w:ascii="Times New Roman" w:hAnsi="Times New Roman" w:cs="Times New Roman"/>
          <w:sz w:val="24"/>
          <w:szCs w:val="24"/>
        </w:rPr>
        <w:t xml:space="preserve">of their children at home’ </w:t>
      </w:r>
      <w:r w:rsidRPr="00C461E9">
        <w:rPr>
          <w:rFonts w:ascii="Times New Roman" w:hAnsi="Times New Roman" w:cs="Times New Roman"/>
          <w:sz w:val="24"/>
          <w:szCs w:val="24"/>
        </w:rPr>
        <w:t>in the future. Similarly, it was also suggested</w:t>
      </w:r>
      <w:r w:rsidR="00862122" w:rsidRPr="00C461E9">
        <w:rPr>
          <w:rFonts w:ascii="Times New Roman" w:hAnsi="Times New Roman" w:cs="Times New Roman"/>
          <w:sz w:val="24"/>
          <w:szCs w:val="24"/>
        </w:rPr>
        <w:t xml:space="preserve"> by EP</w:t>
      </w:r>
      <w:r w:rsidR="006D5995" w:rsidRPr="00C461E9">
        <w:rPr>
          <w:rFonts w:ascii="Times New Roman" w:hAnsi="Times New Roman" w:cs="Times New Roman"/>
          <w:sz w:val="24"/>
          <w:szCs w:val="24"/>
        </w:rPr>
        <w:t xml:space="preserve"> </w:t>
      </w:r>
      <w:r w:rsidR="00862122" w:rsidRPr="00C461E9">
        <w:rPr>
          <w:rFonts w:ascii="Times New Roman" w:hAnsi="Times New Roman" w:cs="Times New Roman"/>
          <w:sz w:val="24"/>
          <w:szCs w:val="24"/>
        </w:rPr>
        <w:t>4</w:t>
      </w:r>
      <w:r w:rsidRPr="00C461E9">
        <w:rPr>
          <w:rFonts w:ascii="Times New Roman" w:hAnsi="Times New Roman" w:cs="Times New Roman"/>
          <w:sz w:val="24"/>
          <w:szCs w:val="24"/>
        </w:rPr>
        <w:t xml:space="preserve"> that parents/carers could be included within the Digital Stories video clips:</w:t>
      </w:r>
    </w:p>
    <w:p w14:paraId="40F523ED" w14:textId="25AAB2BD" w:rsidR="00FB6621" w:rsidRPr="00C461E9" w:rsidRDefault="005310AB" w:rsidP="00FB6621">
      <w:pPr>
        <w:spacing w:line="480" w:lineRule="auto"/>
        <w:ind w:left="720"/>
        <w:rPr>
          <w:rFonts w:ascii="Times New Roman" w:hAnsi="Times New Roman" w:cs="Times New Roman"/>
          <w:i/>
          <w:sz w:val="24"/>
          <w:szCs w:val="24"/>
        </w:rPr>
      </w:pPr>
      <w:r w:rsidRPr="00C461E9">
        <w:rPr>
          <w:rFonts w:ascii="Times New Roman" w:hAnsi="Times New Roman" w:cs="Times New Roman"/>
          <w:i/>
          <w:sz w:val="24"/>
          <w:szCs w:val="24"/>
        </w:rPr>
        <w:t>I</w:t>
      </w:r>
      <w:r w:rsidR="00F80EA0" w:rsidRPr="00C461E9">
        <w:rPr>
          <w:rFonts w:ascii="Times New Roman" w:hAnsi="Times New Roman" w:cs="Times New Roman"/>
          <w:i/>
          <w:sz w:val="24"/>
          <w:szCs w:val="24"/>
        </w:rPr>
        <w:t>t would</w:t>
      </w:r>
      <w:r w:rsidRPr="00C461E9">
        <w:rPr>
          <w:rFonts w:ascii="Times New Roman" w:hAnsi="Times New Roman" w:cs="Times New Roman"/>
          <w:i/>
          <w:sz w:val="24"/>
          <w:szCs w:val="24"/>
        </w:rPr>
        <w:t xml:space="preserve"> have been quite nice to have mum or dad in it … </w:t>
      </w:r>
      <w:r w:rsidR="00F80EA0" w:rsidRPr="00C461E9">
        <w:rPr>
          <w:rFonts w:ascii="Times New Roman" w:hAnsi="Times New Roman" w:cs="Times New Roman"/>
          <w:i/>
          <w:sz w:val="24"/>
          <w:szCs w:val="24"/>
        </w:rPr>
        <w:t>what does he like to do at home t</w:t>
      </w:r>
      <w:r w:rsidRPr="00C461E9">
        <w:rPr>
          <w:rFonts w:ascii="Times New Roman" w:hAnsi="Times New Roman" w:cs="Times New Roman"/>
          <w:i/>
          <w:sz w:val="24"/>
          <w:szCs w:val="24"/>
        </w:rPr>
        <w:t>hat is different to nursery. I</w:t>
      </w:r>
      <w:r w:rsidR="00F80EA0" w:rsidRPr="00C461E9">
        <w:rPr>
          <w:rFonts w:ascii="Times New Roman" w:hAnsi="Times New Roman" w:cs="Times New Roman"/>
          <w:i/>
          <w:sz w:val="24"/>
          <w:szCs w:val="24"/>
        </w:rPr>
        <w:t>f</w:t>
      </w:r>
      <w:r w:rsidRPr="00C461E9">
        <w:rPr>
          <w:rFonts w:ascii="Times New Roman" w:hAnsi="Times New Roman" w:cs="Times New Roman"/>
          <w:i/>
          <w:sz w:val="24"/>
          <w:szCs w:val="24"/>
        </w:rPr>
        <w:t xml:space="preserve"> the story is</w:t>
      </w:r>
      <w:r w:rsidR="00F80EA0" w:rsidRPr="00C461E9">
        <w:rPr>
          <w:rFonts w:ascii="Times New Roman" w:hAnsi="Times New Roman" w:cs="Times New Roman"/>
          <w:i/>
          <w:sz w:val="24"/>
          <w:szCs w:val="24"/>
        </w:rPr>
        <w:t xml:space="preserve"> the whole of the child that n</w:t>
      </w:r>
      <w:r w:rsidRPr="00C461E9">
        <w:rPr>
          <w:rFonts w:ascii="Times New Roman" w:hAnsi="Times New Roman" w:cs="Times New Roman"/>
          <w:i/>
          <w:sz w:val="24"/>
          <w:szCs w:val="24"/>
        </w:rPr>
        <w:t>eeds to include home in as well</w:t>
      </w:r>
      <w:r w:rsidR="00FB6621" w:rsidRPr="00C461E9">
        <w:rPr>
          <w:rFonts w:ascii="Times New Roman" w:hAnsi="Times New Roman" w:cs="Times New Roman"/>
          <w:i/>
          <w:sz w:val="24"/>
          <w:szCs w:val="24"/>
        </w:rPr>
        <w:t xml:space="preserve"> </w:t>
      </w:r>
    </w:p>
    <w:p w14:paraId="34F76B31" w14:textId="5CA84F40" w:rsidR="00AB2670" w:rsidRPr="00C461E9" w:rsidRDefault="00654F9B" w:rsidP="00AB2670">
      <w:pPr>
        <w:spacing w:line="480" w:lineRule="auto"/>
        <w:rPr>
          <w:rFonts w:ascii="Times New Roman" w:hAnsi="Times New Roman" w:cs="Times New Roman"/>
          <w:sz w:val="24"/>
          <w:szCs w:val="24"/>
        </w:rPr>
      </w:pPr>
      <w:r w:rsidRPr="00C461E9">
        <w:rPr>
          <w:rFonts w:ascii="Times New Roman" w:hAnsi="Times New Roman" w:cs="Times New Roman"/>
          <w:sz w:val="24"/>
          <w:szCs w:val="24"/>
        </w:rPr>
        <w:tab/>
      </w:r>
      <w:r w:rsidR="00A31883" w:rsidRPr="00C461E9">
        <w:rPr>
          <w:rFonts w:ascii="Times New Roman" w:hAnsi="Times New Roman" w:cs="Times New Roman"/>
          <w:sz w:val="24"/>
          <w:szCs w:val="24"/>
        </w:rPr>
        <w:t>In addition, EP 2 made a novel suggestion for future Digital Stories w</w:t>
      </w:r>
      <w:r w:rsidR="006833D4" w:rsidRPr="00C461E9">
        <w:rPr>
          <w:rFonts w:ascii="Times New Roman" w:hAnsi="Times New Roman" w:cs="Times New Roman"/>
          <w:sz w:val="24"/>
          <w:szCs w:val="24"/>
        </w:rPr>
        <w:t>hich they believed may lead to even more ‘naturalistic’ clips</w:t>
      </w:r>
      <w:r w:rsidR="00A31883" w:rsidRPr="00C461E9">
        <w:rPr>
          <w:rFonts w:ascii="Times New Roman" w:hAnsi="Times New Roman" w:cs="Times New Roman"/>
          <w:sz w:val="24"/>
          <w:szCs w:val="24"/>
        </w:rPr>
        <w:t xml:space="preserve">: </w:t>
      </w:r>
    </w:p>
    <w:p w14:paraId="5EC58F49" w14:textId="0A1E9145" w:rsidR="00A31883" w:rsidRPr="00C461E9" w:rsidRDefault="00A31883" w:rsidP="00A31883">
      <w:pPr>
        <w:spacing w:line="480" w:lineRule="auto"/>
        <w:ind w:left="720"/>
        <w:rPr>
          <w:rFonts w:ascii="Times New Roman" w:hAnsi="Times New Roman" w:cs="Times New Roman"/>
          <w:i/>
          <w:sz w:val="24"/>
          <w:szCs w:val="24"/>
        </w:rPr>
      </w:pPr>
      <w:r w:rsidRPr="00C461E9">
        <w:rPr>
          <w:rFonts w:ascii="Times New Roman" w:hAnsi="Times New Roman" w:cs="Times New Roman"/>
          <w:i/>
          <w:sz w:val="24"/>
          <w:szCs w:val="24"/>
        </w:rPr>
        <w:t xml:space="preserve">To have a </w:t>
      </w:r>
      <w:proofErr w:type="spellStart"/>
      <w:r w:rsidRPr="00C461E9">
        <w:rPr>
          <w:rFonts w:ascii="Times New Roman" w:hAnsi="Times New Roman" w:cs="Times New Roman"/>
          <w:i/>
          <w:sz w:val="24"/>
          <w:szCs w:val="24"/>
        </w:rPr>
        <w:t>WearCam</w:t>
      </w:r>
      <w:proofErr w:type="spellEnd"/>
      <w:r w:rsidRPr="00C461E9">
        <w:rPr>
          <w:rFonts w:ascii="Times New Roman" w:hAnsi="Times New Roman" w:cs="Times New Roman"/>
          <w:i/>
          <w:sz w:val="24"/>
          <w:szCs w:val="24"/>
        </w:rPr>
        <w:t xml:space="preserve"> on another child, so you get the view from the other child, and you can see what the target child is doing</w:t>
      </w:r>
      <w:r w:rsidR="0091045D" w:rsidRPr="00C461E9">
        <w:rPr>
          <w:rFonts w:ascii="Times New Roman" w:hAnsi="Times New Roman" w:cs="Times New Roman"/>
          <w:i/>
          <w:sz w:val="24"/>
          <w:szCs w:val="24"/>
        </w:rPr>
        <w:t>,</w:t>
      </w:r>
      <w:r w:rsidRPr="00C461E9">
        <w:rPr>
          <w:rFonts w:ascii="Times New Roman" w:hAnsi="Times New Roman" w:cs="Times New Roman"/>
          <w:i/>
          <w:sz w:val="24"/>
          <w:szCs w:val="24"/>
        </w:rPr>
        <w:t xml:space="preserve"> how</w:t>
      </w:r>
      <w:r w:rsidR="0091045D" w:rsidRPr="00C461E9">
        <w:rPr>
          <w:rFonts w:ascii="Times New Roman" w:hAnsi="Times New Roman" w:cs="Times New Roman"/>
          <w:i/>
          <w:sz w:val="24"/>
          <w:szCs w:val="24"/>
        </w:rPr>
        <w:t xml:space="preserve"> </w:t>
      </w:r>
      <w:r w:rsidRPr="00C461E9">
        <w:rPr>
          <w:rFonts w:ascii="Times New Roman" w:hAnsi="Times New Roman" w:cs="Times New Roman"/>
          <w:i/>
          <w:sz w:val="24"/>
          <w:szCs w:val="24"/>
        </w:rPr>
        <w:t xml:space="preserve">they’re approaching other people, what their facial expressions are. That might add another level of richness around the child and child’s voice.  </w:t>
      </w:r>
    </w:p>
    <w:p w14:paraId="07781D2E" w14:textId="34151D25" w:rsidR="0095524D" w:rsidRPr="00C461E9" w:rsidRDefault="003724E5" w:rsidP="00882C20">
      <w:pPr>
        <w:spacing w:line="480" w:lineRule="auto"/>
        <w:rPr>
          <w:rFonts w:ascii="Times New Roman" w:hAnsi="Times New Roman" w:cs="Times New Roman"/>
          <w:b/>
          <w:i/>
          <w:sz w:val="24"/>
          <w:szCs w:val="24"/>
        </w:rPr>
      </w:pPr>
      <w:r w:rsidRPr="00C461E9">
        <w:rPr>
          <w:rFonts w:ascii="Times New Roman" w:hAnsi="Times New Roman" w:cs="Times New Roman"/>
          <w:b/>
          <w:i/>
          <w:sz w:val="24"/>
          <w:szCs w:val="24"/>
        </w:rPr>
        <w:t>More than words…</w:t>
      </w:r>
    </w:p>
    <w:p w14:paraId="26041EB7" w14:textId="669EB769" w:rsidR="00E37C38" w:rsidRPr="00C461E9" w:rsidRDefault="007B425D" w:rsidP="65B606E2">
      <w:pPr>
        <w:spacing w:line="480" w:lineRule="auto"/>
        <w:rPr>
          <w:rFonts w:ascii="Times New Roman" w:hAnsi="Times New Roman" w:cs="Times New Roman"/>
          <w:sz w:val="24"/>
          <w:szCs w:val="24"/>
        </w:rPr>
      </w:pPr>
      <w:r w:rsidRPr="00C461E9">
        <w:rPr>
          <w:rFonts w:ascii="Times New Roman" w:hAnsi="Times New Roman" w:cs="Times New Roman"/>
          <w:sz w:val="24"/>
          <w:szCs w:val="24"/>
        </w:rPr>
        <w:tab/>
      </w:r>
      <w:r w:rsidR="11FC02AB" w:rsidRPr="00C461E9">
        <w:rPr>
          <w:rFonts w:ascii="Times New Roman" w:hAnsi="Times New Roman" w:cs="Times New Roman"/>
          <w:sz w:val="24"/>
          <w:szCs w:val="24"/>
        </w:rPr>
        <w:t>P</w:t>
      </w:r>
      <w:r w:rsidR="15F4E32D" w:rsidRPr="00C461E9">
        <w:rPr>
          <w:rFonts w:ascii="Times New Roman" w:hAnsi="Times New Roman" w:cs="Times New Roman"/>
          <w:sz w:val="24"/>
          <w:szCs w:val="24"/>
        </w:rPr>
        <w:t>articipants spoke about the child-centred and strength</w:t>
      </w:r>
      <w:r w:rsidR="4E1D0454" w:rsidRPr="00C461E9">
        <w:rPr>
          <w:rFonts w:ascii="Times New Roman" w:hAnsi="Times New Roman" w:cs="Times New Roman"/>
          <w:sz w:val="24"/>
          <w:szCs w:val="24"/>
        </w:rPr>
        <w:t>s</w:t>
      </w:r>
      <w:r w:rsidR="15F4E32D" w:rsidRPr="00C461E9">
        <w:rPr>
          <w:rFonts w:ascii="Times New Roman" w:hAnsi="Times New Roman" w:cs="Times New Roman"/>
          <w:sz w:val="24"/>
          <w:szCs w:val="24"/>
        </w:rPr>
        <w:t>-based nature of Digital Stories, and how they helped</w:t>
      </w:r>
      <w:r w:rsidR="2DCE5691" w:rsidRPr="00C461E9">
        <w:rPr>
          <w:rFonts w:ascii="Times New Roman" w:hAnsi="Times New Roman" w:cs="Times New Roman"/>
          <w:sz w:val="24"/>
          <w:szCs w:val="24"/>
        </w:rPr>
        <w:t xml:space="preserve"> to</w:t>
      </w:r>
      <w:r w:rsidR="15F4E32D" w:rsidRPr="00C461E9">
        <w:rPr>
          <w:rFonts w:ascii="Times New Roman" w:hAnsi="Times New Roman" w:cs="Times New Roman"/>
          <w:sz w:val="24"/>
          <w:szCs w:val="24"/>
        </w:rPr>
        <w:t xml:space="preserve"> develop a</w:t>
      </w:r>
      <w:r w:rsidR="6809E901" w:rsidRPr="00C461E9">
        <w:rPr>
          <w:rFonts w:ascii="Times New Roman" w:hAnsi="Times New Roman" w:cs="Times New Roman"/>
          <w:sz w:val="24"/>
          <w:szCs w:val="24"/>
        </w:rPr>
        <w:t xml:space="preserve"> more holistic</w:t>
      </w:r>
      <w:r w:rsidR="15F4E32D" w:rsidRPr="00C461E9">
        <w:rPr>
          <w:rFonts w:ascii="Times New Roman" w:hAnsi="Times New Roman" w:cs="Times New Roman"/>
          <w:sz w:val="24"/>
          <w:szCs w:val="24"/>
        </w:rPr>
        <w:t xml:space="preserve"> understanding of the children</w:t>
      </w:r>
      <w:r w:rsidR="00BC7614" w:rsidRPr="00C461E9">
        <w:rPr>
          <w:rFonts w:ascii="Times New Roman" w:hAnsi="Times New Roman" w:cs="Times New Roman"/>
          <w:sz w:val="24"/>
          <w:szCs w:val="24"/>
        </w:rPr>
        <w:t xml:space="preserve">, which </w:t>
      </w:r>
      <w:r w:rsidR="00BC7614" w:rsidRPr="00C461E9">
        <w:rPr>
          <w:rFonts w:ascii="Times New Roman" w:hAnsi="Times New Roman" w:cs="Times New Roman"/>
          <w:sz w:val="24"/>
          <w:szCs w:val="24"/>
        </w:rPr>
        <w:lastRenderedPageBreak/>
        <w:t>would not have been possible with words alone</w:t>
      </w:r>
      <w:r w:rsidR="15F4E32D" w:rsidRPr="00C461E9">
        <w:rPr>
          <w:rFonts w:ascii="Times New Roman" w:hAnsi="Times New Roman" w:cs="Times New Roman"/>
          <w:sz w:val="24"/>
          <w:szCs w:val="24"/>
        </w:rPr>
        <w:t xml:space="preserve">. </w:t>
      </w:r>
      <w:r w:rsidR="56186DA5" w:rsidRPr="00C461E9">
        <w:rPr>
          <w:rFonts w:ascii="Times New Roman" w:hAnsi="Times New Roman" w:cs="Times New Roman"/>
          <w:sz w:val="24"/>
          <w:szCs w:val="24"/>
        </w:rPr>
        <w:t>F</w:t>
      </w:r>
      <w:r w:rsidR="4FA87424" w:rsidRPr="00C461E9">
        <w:rPr>
          <w:rFonts w:ascii="Times New Roman" w:hAnsi="Times New Roman" w:cs="Times New Roman"/>
          <w:sz w:val="24"/>
          <w:szCs w:val="24"/>
        </w:rPr>
        <w:t xml:space="preserve">or example, </w:t>
      </w:r>
      <w:r w:rsidR="00862122" w:rsidRPr="00C461E9">
        <w:rPr>
          <w:rFonts w:ascii="Times New Roman" w:hAnsi="Times New Roman" w:cs="Times New Roman"/>
          <w:sz w:val="24"/>
          <w:szCs w:val="24"/>
        </w:rPr>
        <w:t>EP 1</w:t>
      </w:r>
      <w:r w:rsidR="4FA87424" w:rsidRPr="00C461E9">
        <w:rPr>
          <w:rFonts w:ascii="Times New Roman" w:hAnsi="Times New Roman" w:cs="Times New Roman"/>
          <w:sz w:val="24"/>
          <w:szCs w:val="24"/>
        </w:rPr>
        <w:t xml:space="preserve"> described how</w:t>
      </w:r>
      <w:r w:rsidR="56186DA5" w:rsidRPr="00C461E9">
        <w:rPr>
          <w:rFonts w:ascii="Times New Roman" w:hAnsi="Times New Roman" w:cs="Times New Roman"/>
          <w:sz w:val="24"/>
          <w:szCs w:val="24"/>
        </w:rPr>
        <w:t xml:space="preserve"> video</w:t>
      </w:r>
      <w:r w:rsidR="4FA87424" w:rsidRPr="00C461E9">
        <w:rPr>
          <w:rFonts w:ascii="Times New Roman" w:hAnsi="Times New Roman" w:cs="Times New Roman"/>
          <w:sz w:val="24"/>
          <w:szCs w:val="24"/>
        </w:rPr>
        <w:t xml:space="preserve">s provide </w:t>
      </w:r>
      <w:r w:rsidR="56186DA5" w:rsidRPr="00C461E9">
        <w:rPr>
          <w:rFonts w:ascii="Times New Roman" w:hAnsi="Times New Roman" w:cs="Times New Roman"/>
          <w:sz w:val="24"/>
          <w:szCs w:val="24"/>
        </w:rPr>
        <w:t xml:space="preserve">richer and more detailed </w:t>
      </w:r>
      <w:r w:rsidR="4FA87424" w:rsidRPr="00C461E9">
        <w:rPr>
          <w:rFonts w:ascii="Times New Roman" w:hAnsi="Times New Roman" w:cs="Times New Roman"/>
          <w:sz w:val="24"/>
          <w:szCs w:val="24"/>
        </w:rPr>
        <w:t>picture</w:t>
      </w:r>
      <w:r w:rsidR="224B52A7" w:rsidRPr="00C461E9">
        <w:rPr>
          <w:rFonts w:ascii="Times New Roman" w:hAnsi="Times New Roman" w:cs="Times New Roman"/>
          <w:sz w:val="24"/>
          <w:szCs w:val="24"/>
        </w:rPr>
        <w:t>s</w:t>
      </w:r>
      <w:r w:rsidR="4FA87424" w:rsidRPr="00C461E9">
        <w:rPr>
          <w:rFonts w:ascii="Times New Roman" w:hAnsi="Times New Roman" w:cs="Times New Roman"/>
          <w:sz w:val="24"/>
          <w:szCs w:val="24"/>
        </w:rPr>
        <w:t xml:space="preserve"> of</w:t>
      </w:r>
      <w:r w:rsidR="56186DA5" w:rsidRPr="00C461E9">
        <w:rPr>
          <w:rFonts w:ascii="Times New Roman" w:hAnsi="Times New Roman" w:cs="Times New Roman"/>
          <w:sz w:val="24"/>
          <w:szCs w:val="24"/>
        </w:rPr>
        <w:t xml:space="preserve"> a child than written </w:t>
      </w:r>
      <w:r w:rsidR="008739D9" w:rsidRPr="00C461E9">
        <w:rPr>
          <w:rFonts w:ascii="Times New Roman" w:hAnsi="Times New Roman" w:cs="Times New Roman"/>
          <w:sz w:val="24"/>
          <w:szCs w:val="24"/>
        </w:rPr>
        <w:t>or verbal</w:t>
      </w:r>
      <w:r w:rsidR="56186DA5" w:rsidRPr="00C461E9">
        <w:rPr>
          <w:rFonts w:ascii="Times New Roman" w:hAnsi="Times New Roman" w:cs="Times New Roman"/>
          <w:sz w:val="24"/>
          <w:szCs w:val="24"/>
        </w:rPr>
        <w:t xml:space="preserve"> reports:</w:t>
      </w:r>
    </w:p>
    <w:p w14:paraId="071B2462" w14:textId="535FF95E" w:rsidR="0032140F" w:rsidRPr="00C461E9" w:rsidRDefault="002A7638" w:rsidP="00882C20">
      <w:pPr>
        <w:spacing w:line="480" w:lineRule="auto"/>
        <w:ind w:left="720"/>
        <w:rPr>
          <w:rFonts w:ascii="Times New Roman" w:hAnsi="Times New Roman" w:cs="Times New Roman"/>
          <w:i/>
          <w:sz w:val="24"/>
          <w:szCs w:val="24"/>
        </w:rPr>
      </w:pPr>
      <w:r w:rsidRPr="00C461E9">
        <w:rPr>
          <w:rFonts w:ascii="Times New Roman" w:hAnsi="Times New Roman" w:cs="Times New Roman"/>
          <w:i/>
          <w:sz w:val="24"/>
          <w:szCs w:val="24"/>
        </w:rPr>
        <w:t>I think you get far more information looking at a video of a child than you can do from getting a description. You can really see them for themselves</w:t>
      </w:r>
    </w:p>
    <w:p w14:paraId="374F652C" w14:textId="77777777" w:rsidR="002A7638" w:rsidRPr="00C461E9" w:rsidRDefault="213EA2F4" w:rsidP="2997E755">
      <w:pPr>
        <w:spacing w:line="480" w:lineRule="auto"/>
        <w:rPr>
          <w:rFonts w:ascii="Times New Roman" w:hAnsi="Times New Roman" w:cs="Times New Roman"/>
          <w:sz w:val="24"/>
          <w:szCs w:val="24"/>
        </w:rPr>
      </w:pPr>
      <w:r w:rsidRPr="00C461E9">
        <w:rPr>
          <w:rFonts w:ascii="Times New Roman" w:hAnsi="Times New Roman" w:cs="Times New Roman"/>
          <w:sz w:val="24"/>
          <w:szCs w:val="24"/>
        </w:rPr>
        <w:t>Similarly, EP 4 commented on how much detail the Digital Story contained:</w:t>
      </w:r>
    </w:p>
    <w:p w14:paraId="7DF60BC1" w14:textId="376DA1BE" w:rsidR="005213E2" w:rsidRPr="00C461E9" w:rsidRDefault="006833D4" w:rsidP="2997E755">
      <w:pPr>
        <w:spacing w:line="480" w:lineRule="auto"/>
        <w:ind w:left="720"/>
        <w:rPr>
          <w:rFonts w:ascii="Times New Roman" w:hAnsi="Times New Roman" w:cs="Times New Roman"/>
          <w:i/>
          <w:iCs/>
          <w:sz w:val="24"/>
          <w:szCs w:val="24"/>
        </w:rPr>
      </w:pPr>
      <w:r w:rsidRPr="00C461E9">
        <w:rPr>
          <w:rFonts w:ascii="Times New Roman" w:hAnsi="Times New Roman" w:cs="Times New Roman"/>
          <w:i/>
          <w:iCs/>
          <w:sz w:val="24"/>
          <w:szCs w:val="24"/>
        </w:rPr>
        <w:t>I hadn't realis</w:t>
      </w:r>
      <w:r w:rsidR="00811FD4" w:rsidRPr="00C461E9">
        <w:rPr>
          <w:rFonts w:ascii="Times New Roman" w:hAnsi="Times New Roman" w:cs="Times New Roman"/>
          <w:i/>
          <w:iCs/>
          <w:sz w:val="24"/>
          <w:szCs w:val="24"/>
        </w:rPr>
        <w:t>ed maybe how detailed it could be in showing me the things that they, a little boy liked and didn't like, what helped him and how … rather than it just being something nice to watch I su</w:t>
      </w:r>
      <w:r w:rsidR="003A3E84" w:rsidRPr="00C461E9">
        <w:rPr>
          <w:rFonts w:ascii="Times New Roman" w:hAnsi="Times New Roman" w:cs="Times New Roman"/>
          <w:i/>
          <w:iCs/>
          <w:sz w:val="24"/>
          <w:szCs w:val="24"/>
        </w:rPr>
        <w:t xml:space="preserve">ppose ... Seeing what language </w:t>
      </w:r>
      <w:r w:rsidR="00811FD4" w:rsidRPr="00C461E9">
        <w:rPr>
          <w:rFonts w:ascii="Times New Roman" w:hAnsi="Times New Roman" w:cs="Times New Roman"/>
          <w:i/>
          <w:iCs/>
          <w:sz w:val="24"/>
          <w:szCs w:val="24"/>
        </w:rPr>
        <w:t>the child responded to, and what was perhaps a bit more difficult, and the communication tool the child had, which was some pictures and PECS</w:t>
      </w:r>
      <w:r w:rsidR="00427405" w:rsidRPr="00C461E9">
        <w:rPr>
          <w:rFonts w:ascii="Times New Roman" w:hAnsi="Times New Roman" w:cs="Times New Roman"/>
          <w:i/>
          <w:iCs/>
          <w:sz w:val="24"/>
          <w:szCs w:val="24"/>
        </w:rPr>
        <w:t>,</w:t>
      </w:r>
      <w:r w:rsidR="00811FD4" w:rsidRPr="00C461E9">
        <w:rPr>
          <w:rFonts w:ascii="Times New Roman" w:hAnsi="Times New Roman" w:cs="Times New Roman"/>
          <w:i/>
          <w:iCs/>
          <w:sz w:val="24"/>
          <w:szCs w:val="24"/>
        </w:rPr>
        <w:t xml:space="preserve"> was helpful</w:t>
      </w:r>
    </w:p>
    <w:p w14:paraId="00FF4EAF" w14:textId="06AA9B32" w:rsidR="0095524D" w:rsidRPr="00C461E9" w:rsidRDefault="4EA1FAA4" w:rsidP="65B606E2">
      <w:pPr>
        <w:spacing w:line="480" w:lineRule="auto"/>
        <w:rPr>
          <w:rFonts w:ascii="Times New Roman" w:hAnsi="Times New Roman" w:cs="Times New Roman"/>
          <w:sz w:val="24"/>
          <w:szCs w:val="24"/>
        </w:rPr>
      </w:pPr>
      <w:r w:rsidRPr="00C461E9">
        <w:rPr>
          <w:rFonts w:ascii="Times New Roman" w:hAnsi="Times New Roman" w:cs="Times New Roman"/>
          <w:sz w:val="24"/>
          <w:szCs w:val="24"/>
        </w:rPr>
        <w:t>Finally, Parent 3 convey</w:t>
      </w:r>
      <w:r w:rsidR="79C74F67" w:rsidRPr="00C461E9">
        <w:rPr>
          <w:rFonts w:ascii="Times New Roman" w:hAnsi="Times New Roman" w:cs="Times New Roman"/>
          <w:sz w:val="24"/>
          <w:szCs w:val="24"/>
        </w:rPr>
        <w:t>ed</w:t>
      </w:r>
      <w:r w:rsidRPr="00C461E9">
        <w:rPr>
          <w:rFonts w:ascii="Times New Roman" w:hAnsi="Times New Roman" w:cs="Times New Roman"/>
          <w:sz w:val="24"/>
          <w:szCs w:val="24"/>
        </w:rPr>
        <w:t xml:space="preserve"> the</w:t>
      </w:r>
      <w:r w:rsidR="62B47863" w:rsidRPr="00C461E9">
        <w:rPr>
          <w:rFonts w:ascii="Times New Roman" w:hAnsi="Times New Roman" w:cs="Times New Roman"/>
          <w:sz w:val="24"/>
          <w:szCs w:val="24"/>
        </w:rPr>
        <w:t xml:space="preserve"> importance of the</w:t>
      </w:r>
      <w:r w:rsidRPr="00C461E9">
        <w:rPr>
          <w:rFonts w:ascii="Times New Roman" w:hAnsi="Times New Roman" w:cs="Times New Roman"/>
          <w:sz w:val="24"/>
          <w:szCs w:val="24"/>
        </w:rPr>
        <w:t xml:space="preserve"> Digital Story</w:t>
      </w:r>
      <w:r w:rsidR="3C769BBC" w:rsidRPr="00C461E9">
        <w:rPr>
          <w:rFonts w:ascii="Times New Roman" w:hAnsi="Times New Roman" w:cs="Times New Roman"/>
          <w:sz w:val="24"/>
          <w:szCs w:val="24"/>
        </w:rPr>
        <w:t xml:space="preserve"> for her</w:t>
      </w:r>
      <w:r w:rsidRPr="00C461E9">
        <w:rPr>
          <w:rFonts w:ascii="Times New Roman" w:hAnsi="Times New Roman" w:cs="Times New Roman"/>
          <w:sz w:val="24"/>
          <w:szCs w:val="24"/>
        </w:rPr>
        <w:t>:</w:t>
      </w:r>
    </w:p>
    <w:p w14:paraId="360C3FAA" w14:textId="33304D14" w:rsidR="0032140F" w:rsidRPr="00C461E9" w:rsidRDefault="0032140F" w:rsidP="00882C20">
      <w:pPr>
        <w:spacing w:line="480" w:lineRule="auto"/>
        <w:rPr>
          <w:rFonts w:ascii="Times New Roman" w:hAnsi="Times New Roman" w:cs="Times New Roman"/>
          <w:i/>
          <w:sz w:val="24"/>
          <w:szCs w:val="24"/>
        </w:rPr>
      </w:pPr>
      <w:r w:rsidRPr="00C461E9">
        <w:rPr>
          <w:rFonts w:ascii="Times New Roman" w:hAnsi="Times New Roman" w:cs="Times New Roman"/>
          <w:sz w:val="24"/>
          <w:szCs w:val="24"/>
        </w:rPr>
        <w:tab/>
      </w:r>
      <w:r w:rsidRPr="00C461E9">
        <w:rPr>
          <w:rFonts w:ascii="Times New Roman" w:hAnsi="Times New Roman" w:cs="Times New Roman"/>
          <w:i/>
          <w:sz w:val="24"/>
          <w:szCs w:val="24"/>
        </w:rPr>
        <w:t>Beautiful. It captured just how he is which words cannot describe</w:t>
      </w:r>
    </w:p>
    <w:p w14:paraId="0EF33028" w14:textId="5408009F" w:rsidR="00EB4C48" w:rsidRPr="00C461E9" w:rsidRDefault="005E501C" w:rsidP="2997E755">
      <w:pPr>
        <w:spacing w:line="480" w:lineRule="auto"/>
        <w:rPr>
          <w:rFonts w:ascii="Times New Roman" w:hAnsi="Times New Roman" w:cs="Times New Roman"/>
          <w:b/>
          <w:bCs/>
          <w:i/>
          <w:iCs/>
          <w:sz w:val="24"/>
          <w:szCs w:val="24"/>
        </w:rPr>
      </w:pPr>
      <w:r w:rsidRPr="00C461E9">
        <w:rPr>
          <w:rFonts w:ascii="Times New Roman" w:hAnsi="Times New Roman" w:cs="Times New Roman"/>
          <w:b/>
          <w:bCs/>
          <w:i/>
          <w:iCs/>
          <w:sz w:val="24"/>
          <w:szCs w:val="24"/>
        </w:rPr>
        <w:t>Seeing what they see</w:t>
      </w:r>
    </w:p>
    <w:p w14:paraId="228B2861" w14:textId="50C3B537" w:rsidR="00327C3E" w:rsidRPr="00C461E9" w:rsidRDefault="00327C3E" w:rsidP="65B606E2">
      <w:pPr>
        <w:spacing w:line="480" w:lineRule="auto"/>
        <w:rPr>
          <w:rFonts w:ascii="Times New Roman" w:hAnsi="Times New Roman" w:cs="Times New Roman"/>
          <w:sz w:val="24"/>
          <w:szCs w:val="24"/>
        </w:rPr>
      </w:pPr>
      <w:r w:rsidRPr="00C461E9">
        <w:rPr>
          <w:rFonts w:ascii="Times New Roman" w:hAnsi="Times New Roman" w:cs="Times New Roman"/>
          <w:sz w:val="24"/>
          <w:szCs w:val="24"/>
        </w:rPr>
        <w:tab/>
      </w:r>
      <w:r w:rsidR="7E0F1661" w:rsidRPr="00C461E9">
        <w:rPr>
          <w:rFonts w:ascii="Times New Roman" w:hAnsi="Times New Roman" w:cs="Times New Roman"/>
          <w:sz w:val="24"/>
          <w:szCs w:val="24"/>
        </w:rPr>
        <w:t>Th</w:t>
      </w:r>
      <w:r w:rsidR="4E41A2CF" w:rsidRPr="00C461E9">
        <w:rPr>
          <w:rFonts w:ascii="Times New Roman" w:hAnsi="Times New Roman" w:cs="Times New Roman"/>
          <w:sz w:val="24"/>
          <w:szCs w:val="24"/>
        </w:rPr>
        <w:t>is</w:t>
      </w:r>
      <w:r w:rsidR="7E0F1661" w:rsidRPr="00C461E9">
        <w:rPr>
          <w:rFonts w:ascii="Times New Roman" w:hAnsi="Times New Roman" w:cs="Times New Roman"/>
          <w:sz w:val="24"/>
          <w:szCs w:val="24"/>
        </w:rPr>
        <w:t xml:space="preserve"> theme</w:t>
      </w:r>
      <w:r w:rsidR="5DA85B45" w:rsidRPr="00C461E9">
        <w:rPr>
          <w:rFonts w:ascii="Times New Roman" w:hAnsi="Times New Roman" w:cs="Times New Roman"/>
          <w:sz w:val="24"/>
          <w:szCs w:val="24"/>
        </w:rPr>
        <w:t xml:space="preserve"> </w:t>
      </w:r>
      <w:r w:rsidR="7640BDEC" w:rsidRPr="00C461E9">
        <w:rPr>
          <w:rFonts w:ascii="Times New Roman" w:hAnsi="Times New Roman" w:cs="Times New Roman"/>
          <w:sz w:val="24"/>
          <w:szCs w:val="24"/>
        </w:rPr>
        <w:t>describe</w:t>
      </w:r>
      <w:r w:rsidR="66C2B255" w:rsidRPr="00C461E9">
        <w:rPr>
          <w:rFonts w:ascii="Times New Roman" w:hAnsi="Times New Roman" w:cs="Times New Roman"/>
          <w:sz w:val="24"/>
          <w:szCs w:val="24"/>
        </w:rPr>
        <w:t>s</w:t>
      </w:r>
      <w:r w:rsidR="7640BDEC" w:rsidRPr="00C461E9">
        <w:rPr>
          <w:rFonts w:ascii="Times New Roman" w:hAnsi="Times New Roman" w:cs="Times New Roman"/>
          <w:sz w:val="24"/>
          <w:szCs w:val="24"/>
        </w:rPr>
        <w:t xml:space="preserve"> </w:t>
      </w:r>
      <w:r w:rsidR="7E0F1661" w:rsidRPr="00C461E9">
        <w:rPr>
          <w:rFonts w:ascii="Times New Roman" w:hAnsi="Times New Roman" w:cs="Times New Roman"/>
          <w:sz w:val="24"/>
          <w:szCs w:val="24"/>
        </w:rPr>
        <w:t>the different ways in which children’s perspectives were represented within Digital Stories. For example, many participants described the benefit</w:t>
      </w:r>
      <w:r w:rsidR="35510B97" w:rsidRPr="00C461E9">
        <w:rPr>
          <w:rFonts w:ascii="Times New Roman" w:hAnsi="Times New Roman" w:cs="Times New Roman"/>
          <w:sz w:val="24"/>
          <w:szCs w:val="24"/>
        </w:rPr>
        <w:t>s of seeing through the ‘eyes’ of the child</w:t>
      </w:r>
      <w:r w:rsidR="7E0F1661" w:rsidRPr="00C461E9">
        <w:rPr>
          <w:rFonts w:ascii="Times New Roman" w:hAnsi="Times New Roman" w:cs="Times New Roman"/>
          <w:sz w:val="24"/>
          <w:szCs w:val="24"/>
        </w:rPr>
        <w:t>:</w:t>
      </w:r>
    </w:p>
    <w:p w14:paraId="4F98CD68" w14:textId="2D585B85" w:rsidR="00327C3E" w:rsidRPr="00C461E9" w:rsidRDefault="00327C3E" w:rsidP="00882C20">
      <w:pPr>
        <w:spacing w:line="480" w:lineRule="auto"/>
        <w:rPr>
          <w:rFonts w:ascii="Times New Roman" w:hAnsi="Times New Roman" w:cs="Times New Roman"/>
          <w:sz w:val="24"/>
          <w:szCs w:val="24"/>
        </w:rPr>
      </w:pPr>
      <w:r w:rsidRPr="00C461E9">
        <w:rPr>
          <w:rFonts w:ascii="Times New Roman" w:hAnsi="Times New Roman" w:cs="Times New Roman"/>
          <w:sz w:val="24"/>
          <w:szCs w:val="24"/>
        </w:rPr>
        <w:tab/>
      </w:r>
      <w:r w:rsidRPr="00C461E9">
        <w:rPr>
          <w:rFonts w:ascii="Times New Roman" w:hAnsi="Times New Roman" w:cs="Times New Roman"/>
          <w:i/>
          <w:sz w:val="24"/>
          <w:szCs w:val="24"/>
        </w:rPr>
        <w:t xml:space="preserve">Breath taking! Such a treat to see the world through his </w:t>
      </w:r>
      <w:proofErr w:type="gramStart"/>
      <w:r w:rsidRPr="00C461E9">
        <w:rPr>
          <w:rFonts w:ascii="Times New Roman" w:hAnsi="Times New Roman" w:cs="Times New Roman"/>
          <w:i/>
          <w:sz w:val="24"/>
          <w:szCs w:val="24"/>
        </w:rPr>
        <w:t xml:space="preserve">eyes </w:t>
      </w:r>
      <w:r w:rsidR="00862122" w:rsidRPr="00C461E9">
        <w:rPr>
          <w:rFonts w:ascii="Times New Roman" w:hAnsi="Times New Roman" w:cs="Times New Roman"/>
          <w:sz w:val="24"/>
          <w:szCs w:val="24"/>
        </w:rPr>
        <w:t xml:space="preserve"> -</w:t>
      </w:r>
      <w:proofErr w:type="gramEnd"/>
      <w:r w:rsidRPr="00C461E9">
        <w:rPr>
          <w:rFonts w:ascii="Times New Roman" w:hAnsi="Times New Roman" w:cs="Times New Roman"/>
          <w:sz w:val="24"/>
          <w:szCs w:val="24"/>
        </w:rPr>
        <w:t>Parent 6</w:t>
      </w:r>
    </w:p>
    <w:p w14:paraId="340CE327" w14:textId="63350C76" w:rsidR="00327C3E" w:rsidRPr="00C461E9" w:rsidRDefault="00327C3E" w:rsidP="00882C20">
      <w:pPr>
        <w:spacing w:line="480" w:lineRule="auto"/>
        <w:rPr>
          <w:rFonts w:ascii="Times New Roman" w:hAnsi="Times New Roman" w:cs="Times New Roman"/>
          <w:sz w:val="24"/>
          <w:szCs w:val="24"/>
        </w:rPr>
      </w:pPr>
      <w:r w:rsidRPr="00C461E9">
        <w:rPr>
          <w:rFonts w:ascii="Times New Roman" w:hAnsi="Times New Roman" w:cs="Times New Roman"/>
          <w:sz w:val="24"/>
          <w:szCs w:val="24"/>
        </w:rPr>
        <w:tab/>
      </w:r>
      <w:r w:rsidRPr="00C461E9">
        <w:rPr>
          <w:rFonts w:ascii="Times New Roman" w:hAnsi="Times New Roman" w:cs="Times New Roman"/>
          <w:i/>
          <w:sz w:val="24"/>
          <w:szCs w:val="24"/>
        </w:rPr>
        <w:t xml:space="preserve">It was </w:t>
      </w:r>
      <w:proofErr w:type="gramStart"/>
      <w:r w:rsidRPr="00C461E9">
        <w:rPr>
          <w:rFonts w:ascii="Times New Roman" w:hAnsi="Times New Roman" w:cs="Times New Roman"/>
          <w:i/>
          <w:sz w:val="24"/>
          <w:szCs w:val="24"/>
        </w:rPr>
        <w:t>really nice</w:t>
      </w:r>
      <w:proofErr w:type="gramEnd"/>
      <w:r w:rsidRPr="00C461E9">
        <w:rPr>
          <w:rFonts w:ascii="Times New Roman" w:hAnsi="Times New Roman" w:cs="Times New Roman"/>
          <w:i/>
          <w:sz w:val="24"/>
          <w:szCs w:val="24"/>
        </w:rPr>
        <w:t xml:space="preserve"> … to see what they see </w:t>
      </w:r>
      <w:r w:rsidR="00862122" w:rsidRPr="00C461E9">
        <w:rPr>
          <w:rFonts w:ascii="Times New Roman" w:hAnsi="Times New Roman" w:cs="Times New Roman"/>
          <w:sz w:val="24"/>
          <w:szCs w:val="24"/>
        </w:rPr>
        <w:t xml:space="preserve">- </w:t>
      </w:r>
      <w:r w:rsidRPr="00C461E9">
        <w:rPr>
          <w:rFonts w:ascii="Times New Roman" w:hAnsi="Times New Roman" w:cs="Times New Roman"/>
          <w:sz w:val="24"/>
          <w:szCs w:val="24"/>
        </w:rPr>
        <w:t>Practitioner 3</w:t>
      </w:r>
    </w:p>
    <w:p w14:paraId="734162B1" w14:textId="5CB861A4" w:rsidR="00327C3E" w:rsidRPr="00C461E9" w:rsidRDefault="00327C3E" w:rsidP="001A53E1">
      <w:pPr>
        <w:spacing w:line="480" w:lineRule="auto"/>
        <w:ind w:left="720"/>
        <w:rPr>
          <w:rFonts w:ascii="Times New Roman" w:hAnsi="Times New Roman" w:cs="Times New Roman"/>
          <w:sz w:val="24"/>
          <w:szCs w:val="24"/>
        </w:rPr>
      </w:pPr>
      <w:r w:rsidRPr="00C461E9">
        <w:rPr>
          <w:rFonts w:ascii="Times New Roman" w:hAnsi="Times New Roman" w:cs="Times New Roman"/>
          <w:i/>
          <w:sz w:val="24"/>
          <w:szCs w:val="24"/>
        </w:rPr>
        <w:t>You get to see the child as a person, and see things from their view, not just professionals</w:t>
      </w:r>
      <w:r w:rsidRPr="00C461E9">
        <w:rPr>
          <w:rFonts w:ascii="Times New Roman" w:hAnsi="Times New Roman" w:cs="Times New Roman"/>
          <w:sz w:val="24"/>
          <w:szCs w:val="24"/>
        </w:rPr>
        <w:t xml:space="preserve"> </w:t>
      </w:r>
      <w:r w:rsidR="00862122" w:rsidRPr="00C461E9">
        <w:rPr>
          <w:rFonts w:ascii="Times New Roman" w:hAnsi="Times New Roman" w:cs="Times New Roman"/>
          <w:sz w:val="24"/>
          <w:szCs w:val="24"/>
        </w:rPr>
        <w:t xml:space="preserve">- </w:t>
      </w:r>
      <w:r w:rsidRPr="00C461E9">
        <w:rPr>
          <w:rFonts w:ascii="Times New Roman" w:hAnsi="Times New Roman" w:cs="Times New Roman"/>
          <w:sz w:val="24"/>
          <w:szCs w:val="24"/>
        </w:rPr>
        <w:t xml:space="preserve">Nursery </w:t>
      </w:r>
      <w:r w:rsidR="00E364DD" w:rsidRPr="00C461E9">
        <w:rPr>
          <w:rFonts w:ascii="Times New Roman" w:hAnsi="Times New Roman" w:cs="Times New Roman"/>
          <w:sz w:val="24"/>
          <w:szCs w:val="24"/>
        </w:rPr>
        <w:t>Manager</w:t>
      </w:r>
    </w:p>
    <w:p w14:paraId="3BACC6C9" w14:textId="4CDB70CD" w:rsidR="00E364DD" w:rsidRPr="00C461E9" w:rsidRDefault="2D832FA2" w:rsidP="2997E755">
      <w:pPr>
        <w:spacing w:line="480" w:lineRule="auto"/>
        <w:rPr>
          <w:rFonts w:ascii="Times New Roman" w:hAnsi="Times New Roman" w:cs="Times New Roman"/>
          <w:i/>
          <w:iCs/>
          <w:sz w:val="24"/>
          <w:szCs w:val="24"/>
        </w:rPr>
      </w:pPr>
      <w:r w:rsidRPr="00C461E9">
        <w:rPr>
          <w:rFonts w:ascii="Times New Roman" w:hAnsi="Times New Roman" w:cs="Times New Roman"/>
          <w:sz w:val="24"/>
          <w:szCs w:val="24"/>
        </w:rPr>
        <w:t xml:space="preserve">The use of the </w:t>
      </w:r>
      <w:proofErr w:type="spellStart"/>
      <w:r w:rsidRPr="00C461E9">
        <w:rPr>
          <w:rFonts w:ascii="Times New Roman" w:hAnsi="Times New Roman" w:cs="Times New Roman"/>
          <w:sz w:val="24"/>
          <w:szCs w:val="24"/>
        </w:rPr>
        <w:t>WearCam</w:t>
      </w:r>
      <w:r w:rsidR="00862122" w:rsidRPr="00C461E9">
        <w:rPr>
          <w:rFonts w:ascii="Times New Roman" w:hAnsi="Times New Roman" w:cs="Times New Roman"/>
          <w:sz w:val="24"/>
          <w:szCs w:val="24"/>
        </w:rPr>
        <w:t>s</w:t>
      </w:r>
      <w:proofErr w:type="spellEnd"/>
      <w:r w:rsidRPr="00C461E9">
        <w:rPr>
          <w:rFonts w:ascii="Times New Roman" w:hAnsi="Times New Roman" w:cs="Times New Roman"/>
          <w:sz w:val="24"/>
          <w:szCs w:val="24"/>
        </w:rPr>
        <w:t xml:space="preserve"> was</w:t>
      </w:r>
      <w:r w:rsidR="2E1355F9" w:rsidRPr="00C461E9">
        <w:rPr>
          <w:rFonts w:ascii="Times New Roman" w:hAnsi="Times New Roman" w:cs="Times New Roman"/>
          <w:sz w:val="24"/>
          <w:szCs w:val="24"/>
        </w:rPr>
        <w:t xml:space="preserve"> also</w:t>
      </w:r>
      <w:r w:rsidRPr="00C461E9">
        <w:rPr>
          <w:rFonts w:ascii="Times New Roman" w:hAnsi="Times New Roman" w:cs="Times New Roman"/>
          <w:sz w:val="24"/>
          <w:szCs w:val="24"/>
        </w:rPr>
        <w:t xml:space="preserve"> noted as especially powerful by EP</w:t>
      </w:r>
      <w:r w:rsidR="00862122" w:rsidRPr="00C461E9">
        <w:rPr>
          <w:rFonts w:ascii="Times New Roman" w:hAnsi="Times New Roman" w:cs="Times New Roman"/>
          <w:sz w:val="24"/>
          <w:szCs w:val="24"/>
        </w:rPr>
        <w:t xml:space="preserve"> 1</w:t>
      </w:r>
      <w:r w:rsidRPr="00C461E9">
        <w:rPr>
          <w:rFonts w:ascii="Times New Roman" w:hAnsi="Times New Roman" w:cs="Times New Roman"/>
          <w:sz w:val="24"/>
          <w:szCs w:val="24"/>
        </w:rPr>
        <w:t>:</w:t>
      </w:r>
    </w:p>
    <w:p w14:paraId="2E741FE8" w14:textId="73A19F3B" w:rsidR="00E364DD" w:rsidRPr="00C461E9" w:rsidRDefault="10D03849" w:rsidP="005F5496">
      <w:pPr>
        <w:spacing w:line="480" w:lineRule="auto"/>
        <w:ind w:left="720"/>
        <w:rPr>
          <w:rFonts w:ascii="Times New Roman" w:hAnsi="Times New Roman" w:cs="Times New Roman"/>
          <w:i/>
          <w:iCs/>
          <w:sz w:val="24"/>
          <w:szCs w:val="24"/>
        </w:rPr>
      </w:pPr>
      <w:r w:rsidRPr="00C461E9">
        <w:rPr>
          <w:rFonts w:ascii="Times New Roman" w:hAnsi="Times New Roman" w:cs="Times New Roman"/>
          <w:i/>
          <w:iCs/>
          <w:sz w:val="24"/>
          <w:szCs w:val="24"/>
        </w:rPr>
        <w:lastRenderedPageBreak/>
        <w:t>Well, fo</w:t>
      </w:r>
      <w:r w:rsidR="16BBA46F" w:rsidRPr="00C461E9">
        <w:rPr>
          <w:rFonts w:ascii="Times New Roman" w:hAnsi="Times New Roman" w:cs="Times New Roman"/>
          <w:i/>
          <w:iCs/>
          <w:sz w:val="24"/>
          <w:szCs w:val="24"/>
        </w:rPr>
        <w:t xml:space="preserve">r sure the most powerful way of doing that was when the child was wearing a </w:t>
      </w:r>
      <w:proofErr w:type="spellStart"/>
      <w:r w:rsidR="726C7057" w:rsidRPr="00C461E9">
        <w:rPr>
          <w:rFonts w:ascii="Times New Roman" w:hAnsi="Times New Roman" w:cs="Times New Roman"/>
          <w:i/>
          <w:iCs/>
          <w:sz w:val="24"/>
          <w:szCs w:val="24"/>
        </w:rPr>
        <w:t>W</w:t>
      </w:r>
      <w:r w:rsidR="16BBA46F" w:rsidRPr="00C461E9">
        <w:rPr>
          <w:rFonts w:ascii="Times New Roman" w:hAnsi="Times New Roman" w:cs="Times New Roman"/>
          <w:i/>
          <w:iCs/>
          <w:sz w:val="24"/>
          <w:szCs w:val="24"/>
        </w:rPr>
        <w:t>ear</w:t>
      </w:r>
      <w:r w:rsidR="2A60481D" w:rsidRPr="00C461E9">
        <w:rPr>
          <w:rFonts w:ascii="Times New Roman" w:hAnsi="Times New Roman" w:cs="Times New Roman"/>
          <w:i/>
          <w:iCs/>
          <w:sz w:val="24"/>
          <w:szCs w:val="24"/>
        </w:rPr>
        <w:t>C</w:t>
      </w:r>
      <w:r w:rsidR="16BBA46F" w:rsidRPr="00C461E9">
        <w:rPr>
          <w:rFonts w:ascii="Times New Roman" w:hAnsi="Times New Roman" w:cs="Times New Roman"/>
          <w:i/>
          <w:iCs/>
          <w:sz w:val="24"/>
          <w:szCs w:val="24"/>
        </w:rPr>
        <w:t>am</w:t>
      </w:r>
      <w:proofErr w:type="spellEnd"/>
      <w:r w:rsidR="16BBA46F" w:rsidRPr="00C461E9">
        <w:rPr>
          <w:rFonts w:ascii="Times New Roman" w:hAnsi="Times New Roman" w:cs="Times New Roman"/>
          <w:i/>
          <w:iCs/>
          <w:sz w:val="24"/>
          <w:szCs w:val="24"/>
        </w:rPr>
        <w:t xml:space="preserve">. I thought that was </w:t>
      </w:r>
      <w:proofErr w:type="gramStart"/>
      <w:r w:rsidR="16BBA46F" w:rsidRPr="00C461E9">
        <w:rPr>
          <w:rFonts w:ascii="Times New Roman" w:hAnsi="Times New Roman" w:cs="Times New Roman"/>
          <w:i/>
          <w:iCs/>
          <w:sz w:val="24"/>
          <w:szCs w:val="24"/>
        </w:rPr>
        <w:t>a really exceptional</w:t>
      </w:r>
      <w:proofErr w:type="gramEnd"/>
      <w:r w:rsidR="16BBA46F" w:rsidRPr="00C461E9">
        <w:rPr>
          <w:rFonts w:ascii="Times New Roman" w:hAnsi="Times New Roman" w:cs="Times New Roman"/>
          <w:i/>
          <w:iCs/>
          <w:sz w:val="24"/>
          <w:szCs w:val="24"/>
        </w:rPr>
        <w:t xml:space="preserve"> way of seeing things from the child’s point of view and obviously you could really hear them as well, you could hear what they were</w:t>
      </w:r>
      <w:r w:rsidR="003D471C" w:rsidRPr="00C461E9">
        <w:rPr>
          <w:rFonts w:ascii="Times New Roman" w:hAnsi="Times New Roman" w:cs="Times New Roman"/>
          <w:i/>
          <w:iCs/>
          <w:sz w:val="24"/>
          <w:szCs w:val="24"/>
        </w:rPr>
        <w:t xml:space="preserve"> saying. S</w:t>
      </w:r>
      <w:r w:rsidR="16BBA46F" w:rsidRPr="00C461E9">
        <w:rPr>
          <w:rFonts w:ascii="Times New Roman" w:hAnsi="Times New Roman" w:cs="Times New Roman"/>
          <w:i/>
          <w:iCs/>
          <w:sz w:val="24"/>
          <w:szCs w:val="24"/>
        </w:rPr>
        <w:t>o that was a really</w:t>
      </w:r>
      <w:r w:rsidR="003D471C" w:rsidRPr="00C461E9">
        <w:rPr>
          <w:rFonts w:ascii="Times New Roman" w:hAnsi="Times New Roman" w:cs="Times New Roman"/>
          <w:i/>
          <w:iCs/>
          <w:sz w:val="24"/>
          <w:szCs w:val="24"/>
        </w:rPr>
        <w:t xml:space="preserve"> nice way of doing it. But </w:t>
      </w:r>
      <w:r w:rsidR="16BBA46F" w:rsidRPr="00C461E9">
        <w:rPr>
          <w:rFonts w:ascii="Times New Roman" w:hAnsi="Times New Roman" w:cs="Times New Roman"/>
          <w:i/>
          <w:iCs/>
          <w:sz w:val="24"/>
          <w:szCs w:val="24"/>
        </w:rPr>
        <w:t>also, I think it got them from their point of view, because obviously the videos have sound, it can really record what the children are saying and how they’re reacting to the environment that they’re in.</w:t>
      </w:r>
      <w:r w:rsidR="43B08A16" w:rsidRPr="00C461E9">
        <w:rPr>
          <w:rFonts w:ascii="Times New Roman" w:hAnsi="Times New Roman" w:cs="Times New Roman"/>
          <w:i/>
          <w:iCs/>
          <w:sz w:val="24"/>
          <w:szCs w:val="24"/>
        </w:rPr>
        <w:t xml:space="preserve"> </w:t>
      </w:r>
    </w:p>
    <w:p w14:paraId="37F8C7A5" w14:textId="77777777" w:rsidR="00225C56" w:rsidRPr="00C461E9" w:rsidRDefault="00225C56" w:rsidP="00882C20">
      <w:pPr>
        <w:spacing w:line="480" w:lineRule="auto"/>
        <w:rPr>
          <w:rFonts w:ascii="Times New Roman" w:hAnsi="Times New Roman" w:cs="Times New Roman"/>
          <w:b/>
          <w:i/>
          <w:sz w:val="24"/>
          <w:szCs w:val="24"/>
        </w:rPr>
      </w:pPr>
      <w:r w:rsidRPr="00C461E9">
        <w:rPr>
          <w:rFonts w:ascii="Times New Roman" w:hAnsi="Times New Roman" w:cs="Times New Roman"/>
          <w:b/>
          <w:i/>
          <w:sz w:val="24"/>
          <w:szCs w:val="24"/>
        </w:rPr>
        <w:t>Potential barriers to making Digital Stories</w:t>
      </w:r>
    </w:p>
    <w:p w14:paraId="5E0FDFE7" w14:textId="765169A3" w:rsidR="00225C56" w:rsidRPr="00C461E9" w:rsidRDefault="00435557" w:rsidP="65B606E2">
      <w:pPr>
        <w:spacing w:line="480" w:lineRule="auto"/>
        <w:rPr>
          <w:rFonts w:ascii="Times New Roman" w:hAnsi="Times New Roman" w:cs="Times New Roman"/>
          <w:sz w:val="24"/>
          <w:szCs w:val="24"/>
        </w:rPr>
      </w:pPr>
      <w:r w:rsidRPr="00C461E9">
        <w:rPr>
          <w:rFonts w:ascii="Times New Roman" w:hAnsi="Times New Roman" w:cs="Times New Roman"/>
          <w:sz w:val="24"/>
          <w:szCs w:val="24"/>
        </w:rPr>
        <w:tab/>
      </w:r>
      <w:r w:rsidR="165CFF93" w:rsidRPr="00C461E9">
        <w:rPr>
          <w:rFonts w:ascii="Times New Roman" w:hAnsi="Times New Roman" w:cs="Times New Roman"/>
          <w:sz w:val="24"/>
          <w:szCs w:val="24"/>
        </w:rPr>
        <w:t>Participants discussed</w:t>
      </w:r>
      <w:r w:rsidR="426BF485" w:rsidRPr="00C461E9">
        <w:rPr>
          <w:rFonts w:ascii="Times New Roman" w:hAnsi="Times New Roman" w:cs="Times New Roman"/>
          <w:sz w:val="24"/>
          <w:szCs w:val="24"/>
        </w:rPr>
        <w:t xml:space="preserve"> different potential barriers to making Digital Stories as well as ways to overcome these. For example, </w:t>
      </w:r>
      <w:r w:rsidR="17594F22" w:rsidRPr="00C461E9">
        <w:rPr>
          <w:rFonts w:ascii="Times New Roman" w:hAnsi="Times New Roman" w:cs="Times New Roman"/>
          <w:sz w:val="24"/>
          <w:szCs w:val="24"/>
        </w:rPr>
        <w:t>the Nursery Manager reported that time and technical aspects could be p</w:t>
      </w:r>
      <w:r w:rsidR="69DA682A" w:rsidRPr="00C461E9">
        <w:rPr>
          <w:rFonts w:ascii="Times New Roman" w:hAnsi="Times New Roman" w:cs="Times New Roman"/>
          <w:sz w:val="24"/>
          <w:szCs w:val="24"/>
        </w:rPr>
        <w:t>roblematic:</w:t>
      </w:r>
    </w:p>
    <w:p w14:paraId="220D8E64" w14:textId="62176797" w:rsidR="00435557" w:rsidRPr="00C461E9" w:rsidRDefault="00435557" w:rsidP="00882C20">
      <w:pPr>
        <w:spacing w:line="480" w:lineRule="auto"/>
        <w:ind w:left="720"/>
        <w:rPr>
          <w:rFonts w:ascii="Times New Roman" w:hAnsi="Times New Roman" w:cs="Times New Roman"/>
          <w:i/>
          <w:sz w:val="24"/>
          <w:szCs w:val="24"/>
        </w:rPr>
      </w:pPr>
      <w:r w:rsidRPr="00C461E9">
        <w:rPr>
          <w:rFonts w:ascii="Times New Roman" w:hAnsi="Times New Roman" w:cs="Times New Roman"/>
          <w:i/>
          <w:sz w:val="24"/>
          <w:szCs w:val="24"/>
        </w:rPr>
        <w:t xml:space="preserve">The main challenge always is time </w:t>
      </w:r>
      <w:r w:rsidR="00EB443C" w:rsidRPr="00C461E9">
        <w:rPr>
          <w:rFonts w:ascii="Times New Roman" w:hAnsi="Times New Roman" w:cs="Times New Roman"/>
          <w:i/>
          <w:sz w:val="24"/>
          <w:szCs w:val="24"/>
        </w:rPr>
        <w:t>… I</w:t>
      </w:r>
      <w:r w:rsidR="00415D71" w:rsidRPr="00C461E9">
        <w:rPr>
          <w:rFonts w:ascii="Times New Roman" w:hAnsi="Times New Roman" w:cs="Times New Roman"/>
          <w:i/>
          <w:sz w:val="24"/>
          <w:szCs w:val="24"/>
        </w:rPr>
        <w:t xml:space="preserve"> think it's, I wouldn't say easy, but I think once you know what you're doing (with the technical aspects), I think it's </w:t>
      </w:r>
      <w:proofErr w:type="gramStart"/>
      <w:r w:rsidR="00415D71" w:rsidRPr="00C461E9">
        <w:rPr>
          <w:rFonts w:ascii="Times New Roman" w:hAnsi="Times New Roman" w:cs="Times New Roman"/>
          <w:i/>
          <w:sz w:val="24"/>
          <w:szCs w:val="24"/>
        </w:rPr>
        <w:t>fairly straightforward</w:t>
      </w:r>
      <w:proofErr w:type="gramEnd"/>
      <w:r w:rsidR="00415D71" w:rsidRPr="00C461E9">
        <w:rPr>
          <w:rFonts w:ascii="Times New Roman" w:hAnsi="Times New Roman" w:cs="Times New Roman"/>
          <w:i/>
          <w:sz w:val="24"/>
          <w:szCs w:val="24"/>
        </w:rPr>
        <w:t xml:space="preserve"> and self-explanatory really … </w:t>
      </w:r>
      <w:r w:rsidRPr="00C461E9">
        <w:rPr>
          <w:rFonts w:ascii="Times New Roman" w:hAnsi="Times New Roman" w:cs="Times New Roman"/>
          <w:i/>
          <w:sz w:val="24"/>
          <w:szCs w:val="24"/>
        </w:rPr>
        <w:t>I think it’s something you need to embed into your practice … I would think the whole Digital Story could be done in six hours</w:t>
      </w:r>
      <w:r w:rsidR="00713B9C" w:rsidRPr="00C461E9">
        <w:rPr>
          <w:rFonts w:ascii="Times New Roman" w:hAnsi="Times New Roman" w:cs="Times New Roman"/>
          <w:i/>
          <w:sz w:val="24"/>
          <w:szCs w:val="24"/>
        </w:rPr>
        <w:t>.</w:t>
      </w:r>
      <w:r w:rsidRPr="00C461E9">
        <w:rPr>
          <w:rFonts w:ascii="Times New Roman" w:hAnsi="Times New Roman" w:cs="Times New Roman"/>
          <w:sz w:val="24"/>
          <w:szCs w:val="24"/>
        </w:rPr>
        <w:t xml:space="preserve"> </w:t>
      </w:r>
    </w:p>
    <w:p w14:paraId="7D1C5443" w14:textId="0E80D7D7" w:rsidR="005A68D4" w:rsidRPr="00C461E9" w:rsidRDefault="17594F22" w:rsidP="65B606E2">
      <w:pPr>
        <w:spacing w:line="480" w:lineRule="auto"/>
        <w:ind w:firstLine="720"/>
        <w:rPr>
          <w:rFonts w:ascii="Times New Roman" w:hAnsi="Times New Roman" w:cs="Times New Roman"/>
          <w:sz w:val="24"/>
          <w:szCs w:val="24"/>
        </w:rPr>
      </w:pPr>
      <w:r w:rsidRPr="00C461E9">
        <w:rPr>
          <w:rFonts w:ascii="Times New Roman" w:hAnsi="Times New Roman" w:cs="Times New Roman"/>
          <w:sz w:val="24"/>
          <w:szCs w:val="24"/>
        </w:rPr>
        <w:t xml:space="preserve"> </w:t>
      </w:r>
      <w:r w:rsidR="00AB7844" w:rsidRPr="00C461E9">
        <w:rPr>
          <w:rFonts w:ascii="Times New Roman" w:hAnsi="Times New Roman" w:cs="Times New Roman"/>
          <w:sz w:val="24"/>
          <w:szCs w:val="24"/>
        </w:rPr>
        <w:t>Another potential</w:t>
      </w:r>
      <w:r w:rsidR="05B6329E" w:rsidRPr="00C461E9">
        <w:rPr>
          <w:rFonts w:ascii="Times New Roman" w:hAnsi="Times New Roman" w:cs="Times New Roman"/>
          <w:sz w:val="24"/>
          <w:szCs w:val="24"/>
        </w:rPr>
        <w:t xml:space="preserve"> barrier</w:t>
      </w:r>
      <w:r w:rsidR="00713B9C" w:rsidRPr="00C461E9">
        <w:rPr>
          <w:rFonts w:ascii="Times New Roman" w:hAnsi="Times New Roman" w:cs="Times New Roman"/>
          <w:sz w:val="24"/>
          <w:szCs w:val="24"/>
        </w:rPr>
        <w:t xml:space="preserve"> from EP3</w:t>
      </w:r>
      <w:r w:rsidR="05B6329E" w:rsidRPr="00C461E9">
        <w:rPr>
          <w:rFonts w:ascii="Times New Roman" w:hAnsi="Times New Roman" w:cs="Times New Roman"/>
          <w:sz w:val="24"/>
          <w:szCs w:val="24"/>
        </w:rPr>
        <w:t xml:space="preserve"> relate</w:t>
      </w:r>
      <w:r w:rsidR="00713B9C" w:rsidRPr="00C461E9">
        <w:rPr>
          <w:rFonts w:ascii="Times New Roman" w:hAnsi="Times New Roman" w:cs="Times New Roman"/>
          <w:sz w:val="24"/>
          <w:szCs w:val="24"/>
        </w:rPr>
        <w:t>d</w:t>
      </w:r>
      <w:r w:rsidRPr="00C461E9">
        <w:rPr>
          <w:rFonts w:ascii="Times New Roman" w:hAnsi="Times New Roman" w:cs="Times New Roman"/>
          <w:sz w:val="24"/>
          <w:szCs w:val="24"/>
        </w:rPr>
        <w:t xml:space="preserve"> to the safety of </w:t>
      </w:r>
      <w:proofErr w:type="spellStart"/>
      <w:r w:rsidRPr="00C461E9">
        <w:rPr>
          <w:rFonts w:ascii="Times New Roman" w:hAnsi="Times New Roman" w:cs="Times New Roman"/>
          <w:sz w:val="24"/>
          <w:szCs w:val="24"/>
        </w:rPr>
        <w:t>WearCams</w:t>
      </w:r>
      <w:proofErr w:type="spellEnd"/>
      <w:r w:rsidRPr="00C461E9">
        <w:rPr>
          <w:rFonts w:ascii="Times New Roman" w:hAnsi="Times New Roman" w:cs="Times New Roman"/>
          <w:sz w:val="24"/>
          <w:szCs w:val="24"/>
        </w:rPr>
        <w:t>:</w:t>
      </w:r>
    </w:p>
    <w:p w14:paraId="42D9888C" w14:textId="79EDD1C3" w:rsidR="00415D71" w:rsidRPr="00C461E9" w:rsidRDefault="003B0144" w:rsidP="00882C20">
      <w:pPr>
        <w:spacing w:line="480" w:lineRule="auto"/>
        <w:ind w:left="720"/>
        <w:rPr>
          <w:rFonts w:ascii="Times New Roman" w:hAnsi="Times New Roman" w:cs="Times New Roman"/>
          <w:sz w:val="24"/>
          <w:szCs w:val="24"/>
        </w:rPr>
      </w:pPr>
      <w:r w:rsidRPr="00C461E9">
        <w:rPr>
          <w:rFonts w:ascii="Times New Roman" w:hAnsi="Times New Roman" w:cs="Times New Roman"/>
          <w:i/>
          <w:sz w:val="24"/>
          <w:szCs w:val="24"/>
        </w:rPr>
        <w:t xml:space="preserve">Everything is in </w:t>
      </w:r>
      <w:r w:rsidR="00415D71" w:rsidRPr="00C461E9">
        <w:rPr>
          <w:rFonts w:ascii="Times New Roman" w:hAnsi="Times New Roman" w:cs="Times New Roman"/>
          <w:i/>
          <w:sz w:val="24"/>
          <w:szCs w:val="24"/>
        </w:rPr>
        <w:t>his mouth and things, so they probably wondered about safety around that</w:t>
      </w:r>
      <w:r w:rsidR="00713B9C" w:rsidRPr="00C461E9">
        <w:rPr>
          <w:rFonts w:ascii="Times New Roman" w:hAnsi="Times New Roman" w:cs="Times New Roman"/>
          <w:sz w:val="24"/>
          <w:szCs w:val="24"/>
        </w:rPr>
        <w:t>.</w:t>
      </w:r>
    </w:p>
    <w:p w14:paraId="0B98DFA2" w14:textId="04224AD1" w:rsidR="005A68D4" w:rsidRPr="00C461E9" w:rsidRDefault="001A425F" w:rsidP="001A425F">
      <w:pPr>
        <w:spacing w:line="480" w:lineRule="auto"/>
        <w:rPr>
          <w:rFonts w:ascii="Times New Roman" w:hAnsi="Times New Roman" w:cs="Times New Roman"/>
          <w:b/>
          <w:sz w:val="24"/>
          <w:szCs w:val="24"/>
        </w:rPr>
      </w:pPr>
      <w:r w:rsidRPr="00C461E9">
        <w:rPr>
          <w:rFonts w:ascii="Times New Roman" w:hAnsi="Times New Roman" w:cs="Times New Roman"/>
          <w:b/>
          <w:sz w:val="24"/>
          <w:szCs w:val="24"/>
        </w:rPr>
        <w:t>Discussion</w:t>
      </w:r>
      <w:r w:rsidR="0056603D" w:rsidRPr="00C461E9">
        <w:rPr>
          <w:rFonts w:ascii="Times New Roman" w:hAnsi="Times New Roman" w:cs="Times New Roman"/>
          <w:b/>
          <w:sz w:val="24"/>
          <w:szCs w:val="24"/>
        </w:rPr>
        <w:t xml:space="preserve"> </w:t>
      </w:r>
    </w:p>
    <w:p w14:paraId="67DFB172" w14:textId="1F534C21" w:rsidR="00124784" w:rsidRPr="00C461E9" w:rsidRDefault="37A8244A" w:rsidP="65B606E2">
      <w:pPr>
        <w:spacing w:line="480" w:lineRule="auto"/>
        <w:ind w:firstLine="720"/>
        <w:rPr>
          <w:rFonts w:ascii="Times New Roman" w:hAnsi="Times New Roman" w:cs="Times New Roman"/>
          <w:sz w:val="24"/>
          <w:szCs w:val="24"/>
        </w:rPr>
      </w:pPr>
      <w:r w:rsidRPr="00C461E9">
        <w:rPr>
          <w:rFonts w:ascii="Times New Roman" w:hAnsi="Times New Roman" w:cs="Times New Roman"/>
          <w:sz w:val="24"/>
          <w:szCs w:val="24"/>
        </w:rPr>
        <w:t xml:space="preserve">This study </w:t>
      </w:r>
      <w:r w:rsidR="2EBBA021" w:rsidRPr="00C461E9">
        <w:rPr>
          <w:rFonts w:ascii="Times New Roman" w:hAnsi="Times New Roman" w:cs="Times New Roman"/>
          <w:sz w:val="24"/>
          <w:szCs w:val="24"/>
        </w:rPr>
        <w:t xml:space="preserve">explored </w:t>
      </w:r>
      <w:r w:rsidRPr="00C461E9">
        <w:rPr>
          <w:rFonts w:ascii="Times New Roman" w:hAnsi="Times New Roman" w:cs="Times New Roman"/>
          <w:sz w:val="24"/>
          <w:szCs w:val="24"/>
        </w:rPr>
        <w:t>the use of</w:t>
      </w:r>
      <w:r w:rsidR="47191C77" w:rsidRPr="00C461E9">
        <w:rPr>
          <w:rFonts w:ascii="Times New Roman" w:hAnsi="Times New Roman" w:cs="Times New Roman"/>
          <w:sz w:val="24"/>
          <w:szCs w:val="24"/>
        </w:rPr>
        <w:t xml:space="preserve"> a novel methodology - </w:t>
      </w:r>
      <w:r w:rsidRPr="00C461E9">
        <w:rPr>
          <w:rFonts w:ascii="Times New Roman" w:hAnsi="Times New Roman" w:cs="Times New Roman"/>
          <w:sz w:val="24"/>
          <w:szCs w:val="24"/>
        </w:rPr>
        <w:t>Digital Stories</w:t>
      </w:r>
      <w:r w:rsidR="13A00636" w:rsidRPr="00C461E9">
        <w:rPr>
          <w:rFonts w:ascii="Times New Roman" w:hAnsi="Times New Roman" w:cs="Times New Roman"/>
          <w:sz w:val="24"/>
          <w:szCs w:val="24"/>
        </w:rPr>
        <w:t xml:space="preserve"> </w:t>
      </w:r>
      <w:r w:rsidR="00F0602F" w:rsidRPr="00C461E9">
        <w:rPr>
          <w:rFonts w:ascii="Times New Roman" w:hAnsi="Times New Roman" w:cs="Times New Roman"/>
          <w:sz w:val="24"/>
          <w:szCs w:val="24"/>
        </w:rPr>
        <w:t>- for</w:t>
      </w:r>
      <w:r w:rsidR="1A26C588" w:rsidRPr="00C461E9">
        <w:rPr>
          <w:rFonts w:ascii="Times New Roman" w:hAnsi="Times New Roman" w:cs="Times New Roman"/>
          <w:sz w:val="24"/>
          <w:szCs w:val="24"/>
        </w:rPr>
        <w:t xml:space="preserve"> supporting</w:t>
      </w:r>
      <w:r w:rsidR="00713B9C" w:rsidRPr="00C461E9">
        <w:rPr>
          <w:rFonts w:ascii="Times New Roman" w:hAnsi="Times New Roman" w:cs="Times New Roman"/>
          <w:sz w:val="24"/>
          <w:szCs w:val="24"/>
        </w:rPr>
        <w:t xml:space="preserve"> pre-COVID</w:t>
      </w:r>
      <w:r w:rsidR="1A26C588" w:rsidRPr="00C461E9">
        <w:rPr>
          <w:rFonts w:ascii="Times New Roman" w:hAnsi="Times New Roman" w:cs="Times New Roman"/>
          <w:sz w:val="24"/>
          <w:szCs w:val="24"/>
        </w:rPr>
        <w:t xml:space="preserve"> </w:t>
      </w:r>
      <w:r w:rsidRPr="00C461E9">
        <w:rPr>
          <w:rFonts w:ascii="Times New Roman" w:hAnsi="Times New Roman" w:cs="Times New Roman"/>
          <w:sz w:val="24"/>
          <w:szCs w:val="24"/>
        </w:rPr>
        <w:t>person-centred planning transition meetings</w:t>
      </w:r>
      <w:r w:rsidR="4F564F0C" w:rsidRPr="00C461E9">
        <w:rPr>
          <w:rFonts w:ascii="Times New Roman" w:hAnsi="Times New Roman" w:cs="Times New Roman"/>
          <w:sz w:val="24"/>
          <w:szCs w:val="24"/>
        </w:rPr>
        <w:t xml:space="preserve"> for</w:t>
      </w:r>
      <w:r w:rsidR="00713B9C" w:rsidRPr="00C461E9">
        <w:rPr>
          <w:rFonts w:ascii="Times New Roman" w:hAnsi="Times New Roman" w:cs="Times New Roman"/>
          <w:sz w:val="24"/>
          <w:szCs w:val="24"/>
        </w:rPr>
        <w:t xml:space="preserve"> (mostly)</w:t>
      </w:r>
      <w:r w:rsidR="4F564F0C" w:rsidRPr="00C461E9">
        <w:rPr>
          <w:rFonts w:ascii="Times New Roman" w:hAnsi="Times New Roman" w:cs="Times New Roman"/>
          <w:sz w:val="24"/>
          <w:szCs w:val="24"/>
        </w:rPr>
        <w:t xml:space="preserve"> autistic children</w:t>
      </w:r>
      <w:r w:rsidR="00713B9C" w:rsidRPr="00C461E9">
        <w:rPr>
          <w:rFonts w:ascii="Times New Roman" w:hAnsi="Times New Roman" w:cs="Times New Roman"/>
          <w:sz w:val="24"/>
          <w:szCs w:val="24"/>
        </w:rPr>
        <w:t>,</w:t>
      </w:r>
      <w:r w:rsidRPr="00C461E9">
        <w:rPr>
          <w:rFonts w:ascii="Times New Roman" w:hAnsi="Times New Roman" w:cs="Times New Roman"/>
          <w:sz w:val="24"/>
          <w:szCs w:val="24"/>
        </w:rPr>
        <w:t xml:space="preserve"> and</w:t>
      </w:r>
      <w:r w:rsidR="00F0602F" w:rsidRPr="00C461E9">
        <w:rPr>
          <w:rFonts w:ascii="Times New Roman" w:hAnsi="Times New Roman" w:cs="Times New Roman"/>
          <w:sz w:val="24"/>
          <w:szCs w:val="24"/>
        </w:rPr>
        <w:t xml:space="preserve"> </w:t>
      </w:r>
      <w:r w:rsidRPr="00C461E9">
        <w:rPr>
          <w:rFonts w:ascii="Times New Roman" w:hAnsi="Times New Roman" w:cs="Times New Roman"/>
          <w:sz w:val="24"/>
          <w:szCs w:val="24"/>
        </w:rPr>
        <w:t>EPs conducting EHCNAs</w:t>
      </w:r>
      <w:r w:rsidR="02273B78" w:rsidRPr="00C461E9">
        <w:rPr>
          <w:rFonts w:ascii="Times New Roman" w:hAnsi="Times New Roman" w:cs="Times New Roman"/>
          <w:sz w:val="24"/>
          <w:szCs w:val="24"/>
        </w:rPr>
        <w:t xml:space="preserve"> during lockdown for COVID when they could not meet or assess </w:t>
      </w:r>
      <w:r w:rsidR="02273B78" w:rsidRPr="00C461E9">
        <w:rPr>
          <w:rFonts w:ascii="Times New Roman" w:hAnsi="Times New Roman" w:cs="Times New Roman"/>
          <w:sz w:val="24"/>
          <w:szCs w:val="24"/>
        </w:rPr>
        <w:lastRenderedPageBreak/>
        <w:t>the child in person</w:t>
      </w:r>
      <w:r w:rsidRPr="00C461E9">
        <w:rPr>
          <w:rFonts w:ascii="Times New Roman" w:hAnsi="Times New Roman" w:cs="Times New Roman"/>
          <w:sz w:val="24"/>
          <w:szCs w:val="24"/>
        </w:rPr>
        <w:t xml:space="preserve">. </w:t>
      </w:r>
      <w:r w:rsidR="00BF1DE7" w:rsidRPr="00C461E9">
        <w:rPr>
          <w:rFonts w:ascii="Times New Roman" w:hAnsi="Times New Roman" w:cs="Times New Roman"/>
          <w:sz w:val="24"/>
          <w:szCs w:val="24"/>
        </w:rPr>
        <w:t>Although Digital Stories were originally developed to enable the voices of young autistic children, it is an inclusive method that can be applied to any / all children and this study was a good o</w:t>
      </w:r>
      <w:r w:rsidR="00B4723B">
        <w:rPr>
          <w:rFonts w:ascii="Times New Roman" w:hAnsi="Times New Roman" w:cs="Times New Roman"/>
          <w:sz w:val="24"/>
          <w:szCs w:val="24"/>
        </w:rPr>
        <w:t>pportunity to demonstrate this.</w:t>
      </w:r>
      <w:r w:rsidR="00BF1DE7" w:rsidRPr="00C461E9">
        <w:rPr>
          <w:rFonts w:ascii="Times New Roman" w:hAnsi="Times New Roman" w:cs="Times New Roman"/>
          <w:sz w:val="24"/>
          <w:szCs w:val="24"/>
        </w:rPr>
        <w:t xml:space="preserve"> </w:t>
      </w:r>
      <w:r w:rsidR="004968A5" w:rsidRPr="00C461E9">
        <w:rPr>
          <w:rFonts w:ascii="Times New Roman" w:hAnsi="Times New Roman" w:cs="Times New Roman"/>
          <w:sz w:val="24"/>
          <w:szCs w:val="24"/>
        </w:rPr>
        <w:t>Participants described</w:t>
      </w:r>
      <w:r w:rsidR="4D8A5FE3" w:rsidRPr="00C461E9">
        <w:rPr>
          <w:rFonts w:ascii="Times New Roman" w:hAnsi="Times New Roman" w:cs="Times New Roman"/>
          <w:sz w:val="24"/>
          <w:szCs w:val="24"/>
        </w:rPr>
        <w:t xml:space="preserve"> that Digital Stories </w:t>
      </w:r>
      <w:r w:rsidR="00713B9C" w:rsidRPr="00C461E9">
        <w:rPr>
          <w:rFonts w:ascii="Times New Roman" w:hAnsi="Times New Roman" w:cs="Times New Roman"/>
          <w:sz w:val="24"/>
          <w:szCs w:val="24"/>
        </w:rPr>
        <w:t>were</w:t>
      </w:r>
      <w:r w:rsidR="4D8A5FE3" w:rsidRPr="00C461E9">
        <w:rPr>
          <w:rFonts w:ascii="Times New Roman" w:hAnsi="Times New Roman" w:cs="Times New Roman"/>
          <w:sz w:val="24"/>
          <w:szCs w:val="24"/>
        </w:rPr>
        <w:t xml:space="preserve"> a</w:t>
      </w:r>
      <w:r w:rsidR="22C68FC5" w:rsidRPr="00C461E9">
        <w:rPr>
          <w:rFonts w:ascii="Times New Roman" w:hAnsi="Times New Roman" w:cs="Times New Roman"/>
          <w:sz w:val="24"/>
          <w:szCs w:val="24"/>
        </w:rPr>
        <w:t xml:space="preserve"> </w:t>
      </w:r>
      <w:r w:rsidR="00104D25" w:rsidRPr="00C461E9">
        <w:rPr>
          <w:rFonts w:ascii="Times New Roman" w:hAnsi="Times New Roman" w:cs="Times New Roman"/>
          <w:sz w:val="24"/>
          <w:szCs w:val="24"/>
        </w:rPr>
        <w:t>‘</w:t>
      </w:r>
      <w:r w:rsidR="22C68FC5" w:rsidRPr="00C461E9">
        <w:rPr>
          <w:rFonts w:ascii="Times New Roman" w:hAnsi="Times New Roman" w:cs="Times New Roman"/>
          <w:sz w:val="24"/>
          <w:szCs w:val="24"/>
        </w:rPr>
        <w:t>powerful</w:t>
      </w:r>
      <w:r w:rsidR="00104D25" w:rsidRPr="00C461E9">
        <w:rPr>
          <w:rFonts w:ascii="Times New Roman" w:hAnsi="Times New Roman" w:cs="Times New Roman"/>
          <w:sz w:val="24"/>
          <w:szCs w:val="24"/>
        </w:rPr>
        <w:t>’</w:t>
      </w:r>
      <w:r w:rsidR="4D8A5FE3" w:rsidRPr="00C461E9">
        <w:rPr>
          <w:rFonts w:ascii="Times New Roman" w:hAnsi="Times New Roman" w:cs="Times New Roman"/>
          <w:sz w:val="24"/>
          <w:szCs w:val="24"/>
        </w:rPr>
        <w:t xml:space="preserve"> way of </w:t>
      </w:r>
      <w:r w:rsidR="2EBBA021" w:rsidRPr="00C461E9">
        <w:rPr>
          <w:rFonts w:ascii="Times New Roman" w:hAnsi="Times New Roman" w:cs="Times New Roman"/>
          <w:sz w:val="24"/>
          <w:szCs w:val="24"/>
        </w:rPr>
        <w:t>gaining</w:t>
      </w:r>
      <w:r w:rsidR="4D8A5FE3" w:rsidRPr="00C461E9">
        <w:rPr>
          <w:rFonts w:ascii="Times New Roman" w:hAnsi="Times New Roman" w:cs="Times New Roman"/>
          <w:sz w:val="24"/>
          <w:szCs w:val="24"/>
        </w:rPr>
        <w:t xml:space="preserve"> the voice</w:t>
      </w:r>
      <w:r w:rsidR="3CCC124B" w:rsidRPr="00C461E9">
        <w:rPr>
          <w:rFonts w:ascii="Times New Roman" w:hAnsi="Times New Roman" w:cs="Times New Roman"/>
          <w:sz w:val="24"/>
          <w:szCs w:val="24"/>
        </w:rPr>
        <w:t>s</w:t>
      </w:r>
      <w:r w:rsidR="4D8A5FE3" w:rsidRPr="00C461E9">
        <w:rPr>
          <w:rFonts w:ascii="Times New Roman" w:hAnsi="Times New Roman" w:cs="Times New Roman"/>
          <w:sz w:val="24"/>
          <w:szCs w:val="24"/>
        </w:rPr>
        <w:t xml:space="preserve"> of young autistic children</w:t>
      </w:r>
      <w:r w:rsidR="550547F7" w:rsidRPr="00C461E9">
        <w:rPr>
          <w:rFonts w:ascii="Times New Roman" w:hAnsi="Times New Roman" w:cs="Times New Roman"/>
          <w:sz w:val="24"/>
          <w:szCs w:val="24"/>
        </w:rPr>
        <w:t xml:space="preserve"> such that these voices are then given prominence within formal meetings and processes that are central to educational decision-making.</w:t>
      </w:r>
      <w:r w:rsidR="0219025E" w:rsidRPr="00C461E9">
        <w:rPr>
          <w:rFonts w:ascii="Times New Roman" w:hAnsi="Times New Roman" w:cs="Times New Roman"/>
          <w:sz w:val="24"/>
          <w:szCs w:val="24"/>
        </w:rPr>
        <w:t xml:space="preserve"> Participants commented on how the</w:t>
      </w:r>
      <w:r w:rsidR="3897D188" w:rsidRPr="00C461E9">
        <w:rPr>
          <w:rFonts w:ascii="Times New Roman" w:hAnsi="Times New Roman" w:cs="Times New Roman"/>
          <w:sz w:val="24"/>
          <w:szCs w:val="24"/>
        </w:rPr>
        <w:t xml:space="preserve"> Digital Stories </w:t>
      </w:r>
      <w:r w:rsidR="7B1AB27F" w:rsidRPr="00C461E9">
        <w:rPr>
          <w:rFonts w:ascii="Times New Roman" w:hAnsi="Times New Roman" w:cs="Times New Roman"/>
          <w:sz w:val="24"/>
          <w:szCs w:val="24"/>
        </w:rPr>
        <w:t>were</w:t>
      </w:r>
      <w:r w:rsidR="3897D188" w:rsidRPr="00C461E9">
        <w:rPr>
          <w:rFonts w:ascii="Times New Roman" w:hAnsi="Times New Roman" w:cs="Times New Roman"/>
          <w:sz w:val="24"/>
          <w:szCs w:val="24"/>
        </w:rPr>
        <w:t xml:space="preserve"> </w:t>
      </w:r>
      <w:r w:rsidR="00713B9C" w:rsidRPr="00C461E9">
        <w:rPr>
          <w:rFonts w:ascii="Times New Roman" w:hAnsi="Times New Roman" w:cs="Times New Roman"/>
          <w:sz w:val="24"/>
          <w:szCs w:val="24"/>
        </w:rPr>
        <w:t>a</w:t>
      </w:r>
      <w:r w:rsidR="00C461E9" w:rsidRPr="00C461E9">
        <w:rPr>
          <w:rFonts w:ascii="Times New Roman" w:hAnsi="Times New Roman" w:cs="Times New Roman"/>
          <w:strike/>
          <w:sz w:val="24"/>
          <w:szCs w:val="24"/>
        </w:rPr>
        <w:t xml:space="preserve"> </w:t>
      </w:r>
      <w:r w:rsidR="00713B9C" w:rsidRPr="00C461E9">
        <w:rPr>
          <w:rFonts w:ascii="Times New Roman" w:hAnsi="Times New Roman" w:cs="Times New Roman"/>
          <w:sz w:val="24"/>
          <w:szCs w:val="24"/>
        </w:rPr>
        <w:t xml:space="preserve">novel and holistic </w:t>
      </w:r>
      <w:r w:rsidR="3897D188" w:rsidRPr="00C461E9">
        <w:rPr>
          <w:rFonts w:ascii="Times New Roman" w:hAnsi="Times New Roman" w:cs="Times New Roman"/>
          <w:sz w:val="24"/>
          <w:szCs w:val="24"/>
        </w:rPr>
        <w:t>way to</w:t>
      </w:r>
      <w:r w:rsidR="5D51F0B9" w:rsidRPr="00C461E9">
        <w:rPr>
          <w:rFonts w:ascii="Times New Roman" w:hAnsi="Times New Roman" w:cs="Times New Roman"/>
          <w:sz w:val="24"/>
          <w:szCs w:val="24"/>
        </w:rPr>
        <w:t xml:space="preserve"> present</w:t>
      </w:r>
      <w:r w:rsidR="3897D188" w:rsidRPr="00C461E9">
        <w:rPr>
          <w:rFonts w:ascii="Times New Roman" w:hAnsi="Times New Roman" w:cs="Times New Roman"/>
          <w:sz w:val="24"/>
          <w:szCs w:val="24"/>
        </w:rPr>
        <w:t xml:space="preserve"> the voice of the child</w:t>
      </w:r>
      <w:r w:rsidR="00880B81" w:rsidRPr="00C461E9">
        <w:rPr>
          <w:rFonts w:ascii="Times New Roman" w:hAnsi="Times New Roman" w:cs="Times New Roman"/>
          <w:sz w:val="24"/>
          <w:szCs w:val="24"/>
        </w:rPr>
        <w:t>, such</w:t>
      </w:r>
      <w:r w:rsidR="3897D188" w:rsidRPr="00C461E9">
        <w:rPr>
          <w:rFonts w:ascii="Times New Roman" w:hAnsi="Times New Roman" w:cs="Times New Roman"/>
          <w:sz w:val="24"/>
          <w:szCs w:val="24"/>
        </w:rPr>
        <w:t xml:space="preserve"> that </w:t>
      </w:r>
      <w:r w:rsidR="00880B81" w:rsidRPr="00C461E9">
        <w:rPr>
          <w:rFonts w:ascii="Times New Roman" w:hAnsi="Times New Roman" w:cs="Times New Roman"/>
          <w:sz w:val="24"/>
          <w:szCs w:val="24"/>
        </w:rPr>
        <w:t xml:space="preserve">it </w:t>
      </w:r>
      <w:r w:rsidR="118E2BA9" w:rsidRPr="00C461E9">
        <w:rPr>
          <w:rFonts w:ascii="Times New Roman" w:hAnsi="Times New Roman" w:cs="Times New Roman"/>
          <w:sz w:val="24"/>
          <w:szCs w:val="24"/>
        </w:rPr>
        <w:t>enabled them to see</w:t>
      </w:r>
      <w:r w:rsidR="3897D188" w:rsidRPr="00C461E9">
        <w:rPr>
          <w:rFonts w:ascii="Times New Roman" w:hAnsi="Times New Roman" w:cs="Times New Roman"/>
          <w:sz w:val="24"/>
          <w:szCs w:val="24"/>
        </w:rPr>
        <w:t xml:space="preserve"> </w:t>
      </w:r>
      <w:r w:rsidR="055588CF" w:rsidRPr="00C461E9">
        <w:rPr>
          <w:rFonts w:ascii="Times New Roman" w:hAnsi="Times New Roman" w:cs="Times New Roman"/>
          <w:sz w:val="24"/>
          <w:szCs w:val="24"/>
        </w:rPr>
        <w:t xml:space="preserve">children’s </w:t>
      </w:r>
      <w:r w:rsidR="3897D188" w:rsidRPr="00C461E9">
        <w:rPr>
          <w:rFonts w:ascii="Times New Roman" w:hAnsi="Times New Roman" w:cs="Times New Roman"/>
          <w:sz w:val="24"/>
          <w:szCs w:val="24"/>
        </w:rPr>
        <w:t>strength</w:t>
      </w:r>
      <w:r w:rsidR="38F9F3CA" w:rsidRPr="00C461E9">
        <w:rPr>
          <w:rFonts w:ascii="Times New Roman" w:hAnsi="Times New Roman" w:cs="Times New Roman"/>
          <w:sz w:val="24"/>
          <w:szCs w:val="24"/>
        </w:rPr>
        <w:t>s</w:t>
      </w:r>
      <w:r w:rsidR="3897D188" w:rsidRPr="00C461E9">
        <w:rPr>
          <w:rFonts w:ascii="Times New Roman" w:hAnsi="Times New Roman" w:cs="Times New Roman"/>
          <w:sz w:val="24"/>
          <w:szCs w:val="24"/>
        </w:rPr>
        <w:t xml:space="preserve">, </w:t>
      </w:r>
      <w:proofErr w:type="gramStart"/>
      <w:r w:rsidR="3897D188" w:rsidRPr="00C461E9">
        <w:rPr>
          <w:rFonts w:ascii="Times New Roman" w:hAnsi="Times New Roman" w:cs="Times New Roman"/>
          <w:sz w:val="24"/>
          <w:szCs w:val="24"/>
        </w:rPr>
        <w:t>interests</w:t>
      </w:r>
      <w:proofErr w:type="gramEnd"/>
      <w:r w:rsidR="3897D188" w:rsidRPr="00C461E9">
        <w:rPr>
          <w:rFonts w:ascii="Times New Roman" w:hAnsi="Times New Roman" w:cs="Times New Roman"/>
          <w:sz w:val="24"/>
          <w:szCs w:val="24"/>
        </w:rPr>
        <w:t xml:space="preserve"> and abilities</w:t>
      </w:r>
      <w:r w:rsidR="7FEBBF18" w:rsidRPr="00C461E9">
        <w:rPr>
          <w:rFonts w:ascii="Times New Roman" w:hAnsi="Times New Roman" w:cs="Times New Roman"/>
          <w:sz w:val="24"/>
          <w:szCs w:val="24"/>
        </w:rPr>
        <w:t xml:space="preserve">. Crucially, this approach </w:t>
      </w:r>
      <w:r w:rsidR="3897D188" w:rsidRPr="00C461E9">
        <w:rPr>
          <w:rFonts w:ascii="Times New Roman" w:hAnsi="Times New Roman" w:cs="Times New Roman"/>
          <w:sz w:val="24"/>
          <w:szCs w:val="24"/>
        </w:rPr>
        <w:t>challenges the view that it is not possible to capture the voice</w:t>
      </w:r>
      <w:r w:rsidR="7398BE40" w:rsidRPr="00C461E9">
        <w:rPr>
          <w:rFonts w:ascii="Times New Roman" w:hAnsi="Times New Roman" w:cs="Times New Roman"/>
          <w:sz w:val="24"/>
          <w:szCs w:val="24"/>
        </w:rPr>
        <w:t>s</w:t>
      </w:r>
      <w:r w:rsidR="3897D188" w:rsidRPr="00C461E9">
        <w:rPr>
          <w:rFonts w:ascii="Times New Roman" w:hAnsi="Times New Roman" w:cs="Times New Roman"/>
          <w:sz w:val="24"/>
          <w:szCs w:val="24"/>
        </w:rPr>
        <w:t xml:space="preserve"> of young autistic children who</w:t>
      </w:r>
      <w:r w:rsidR="28E8B321" w:rsidRPr="00C461E9">
        <w:rPr>
          <w:rFonts w:ascii="Times New Roman" w:hAnsi="Times New Roman" w:cs="Times New Roman"/>
          <w:sz w:val="24"/>
          <w:szCs w:val="24"/>
        </w:rPr>
        <w:t xml:space="preserve"> may</w:t>
      </w:r>
      <w:r w:rsidR="3897D188" w:rsidRPr="00C461E9">
        <w:rPr>
          <w:rFonts w:ascii="Times New Roman" w:hAnsi="Times New Roman" w:cs="Times New Roman"/>
          <w:sz w:val="24"/>
          <w:szCs w:val="24"/>
        </w:rPr>
        <w:t xml:space="preserve"> communicate nonverbally (see also Parson</w:t>
      </w:r>
      <w:r w:rsidR="3E206F54" w:rsidRPr="00C461E9">
        <w:rPr>
          <w:rFonts w:ascii="Times New Roman" w:hAnsi="Times New Roman" w:cs="Times New Roman"/>
          <w:sz w:val="24"/>
          <w:szCs w:val="24"/>
        </w:rPr>
        <w:t>s</w:t>
      </w:r>
      <w:r w:rsidR="3897D188" w:rsidRPr="00C461E9">
        <w:rPr>
          <w:rFonts w:ascii="Times New Roman" w:hAnsi="Times New Roman" w:cs="Times New Roman"/>
          <w:sz w:val="24"/>
          <w:szCs w:val="24"/>
        </w:rPr>
        <w:t>, Ivil et al.</w:t>
      </w:r>
      <w:r w:rsidR="00551C9B" w:rsidRPr="00C461E9">
        <w:rPr>
          <w:rFonts w:ascii="Times New Roman" w:hAnsi="Times New Roman" w:cs="Times New Roman"/>
          <w:sz w:val="24"/>
          <w:szCs w:val="24"/>
        </w:rPr>
        <w:t>,</w:t>
      </w:r>
      <w:r w:rsidR="3897D188" w:rsidRPr="00C461E9">
        <w:rPr>
          <w:rFonts w:ascii="Times New Roman" w:hAnsi="Times New Roman" w:cs="Times New Roman"/>
          <w:sz w:val="24"/>
          <w:szCs w:val="24"/>
        </w:rPr>
        <w:t xml:space="preserve"> 2020; Parsons, Kovshoff et al.</w:t>
      </w:r>
      <w:r w:rsidR="00551C9B" w:rsidRPr="00C461E9">
        <w:rPr>
          <w:rFonts w:ascii="Times New Roman" w:hAnsi="Times New Roman" w:cs="Times New Roman"/>
          <w:sz w:val="24"/>
          <w:szCs w:val="24"/>
        </w:rPr>
        <w:t>,</w:t>
      </w:r>
      <w:r w:rsidR="3897D188" w:rsidRPr="00C461E9">
        <w:rPr>
          <w:rFonts w:ascii="Times New Roman" w:hAnsi="Times New Roman" w:cs="Times New Roman"/>
          <w:sz w:val="24"/>
          <w:szCs w:val="24"/>
        </w:rPr>
        <w:t xml:space="preserve"> 2020). As</w:t>
      </w:r>
      <w:r w:rsidR="6598D781" w:rsidRPr="00C461E9">
        <w:rPr>
          <w:rFonts w:ascii="Times New Roman" w:hAnsi="Times New Roman" w:cs="Times New Roman"/>
          <w:sz w:val="24"/>
          <w:szCs w:val="24"/>
        </w:rPr>
        <w:t xml:space="preserve"> also</w:t>
      </w:r>
      <w:r w:rsidR="3897D188" w:rsidRPr="00C461E9">
        <w:rPr>
          <w:rFonts w:ascii="Times New Roman" w:hAnsi="Times New Roman" w:cs="Times New Roman"/>
          <w:sz w:val="24"/>
          <w:szCs w:val="24"/>
        </w:rPr>
        <w:t xml:space="preserve"> found by Parson</w:t>
      </w:r>
      <w:r w:rsidR="00E13B93" w:rsidRPr="00C461E9">
        <w:rPr>
          <w:rFonts w:ascii="Times New Roman" w:hAnsi="Times New Roman" w:cs="Times New Roman"/>
          <w:sz w:val="24"/>
          <w:szCs w:val="24"/>
        </w:rPr>
        <w:t>s</w:t>
      </w:r>
      <w:r w:rsidR="3897D188" w:rsidRPr="00C461E9">
        <w:rPr>
          <w:rFonts w:ascii="Times New Roman" w:hAnsi="Times New Roman" w:cs="Times New Roman"/>
          <w:sz w:val="24"/>
          <w:szCs w:val="24"/>
        </w:rPr>
        <w:t>, Ivil et al. (2020), stakeholders particularly valued footage captured by</w:t>
      </w:r>
      <w:r w:rsidR="01C100E8" w:rsidRPr="00C461E9">
        <w:rPr>
          <w:rFonts w:ascii="Times New Roman" w:hAnsi="Times New Roman" w:cs="Times New Roman"/>
          <w:sz w:val="24"/>
          <w:szCs w:val="24"/>
        </w:rPr>
        <w:t xml:space="preserve"> the</w:t>
      </w:r>
      <w:r w:rsidR="3897D188" w:rsidRPr="00C461E9">
        <w:rPr>
          <w:rFonts w:ascii="Times New Roman" w:hAnsi="Times New Roman" w:cs="Times New Roman"/>
          <w:sz w:val="24"/>
          <w:szCs w:val="24"/>
        </w:rPr>
        <w:t xml:space="preserve"> </w:t>
      </w:r>
      <w:proofErr w:type="spellStart"/>
      <w:r w:rsidR="3897D188" w:rsidRPr="00C461E9">
        <w:rPr>
          <w:rFonts w:ascii="Times New Roman" w:hAnsi="Times New Roman" w:cs="Times New Roman"/>
          <w:sz w:val="24"/>
          <w:szCs w:val="24"/>
        </w:rPr>
        <w:t>WearCams</w:t>
      </w:r>
      <w:proofErr w:type="spellEnd"/>
      <w:r w:rsidR="3897D188" w:rsidRPr="00C461E9">
        <w:rPr>
          <w:rFonts w:ascii="Times New Roman" w:hAnsi="Times New Roman" w:cs="Times New Roman"/>
          <w:sz w:val="24"/>
          <w:szCs w:val="24"/>
        </w:rPr>
        <w:t>, which allowed them to see the world through the eyes of the child.</w:t>
      </w:r>
      <w:r w:rsidR="00071499" w:rsidRPr="00C461E9">
        <w:rPr>
          <w:rFonts w:ascii="Times New Roman" w:hAnsi="Times New Roman" w:cs="Times New Roman"/>
          <w:sz w:val="24"/>
          <w:szCs w:val="24"/>
        </w:rPr>
        <w:t xml:space="preserve"> </w:t>
      </w:r>
    </w:p>
    <w:p w14:paraId="5094306D" w14:textId="788DC278" w:rsidR="007D3FD6" w:rsidRPr="00C461E9" w:rsidRDefault="00713B9C" w:rsidP="6A0A02B5">
      <w:pPr>
        <w:spacing w:line="480" w:lineRule="auto"/>
        <w:ind w:firstLine="720"/>
        <w:rPr>
          <w:rFonts w:ascii="Times New Roman" w:hAnsi="Times New Roman" w:cs="Times New Roman"/>
          <w:i/>
          <w:iCs/>
          <w:sz w:val="24"/>
          <w:szCs w:val="24"/>
        </w:rPr>
      </w:pPr>
      <w:r w:rsidRPr="00C461E9">
        <w:rPr>
          <w:rFonts w:ascii="Times New Roman" w:hAnsi="Times New Roman" w:cs="Times New Roman"/>
          <w:sz w:val="24"/>
          <w:szCs w:val="24"/>
        </w:rPr>
        <w:t xml:space="preserve">Professionals and parents </w:t>
      </w:r>
      <w:r w:rsidR="00F0602F" w:rsidRPr="00C461E9">
        <w:rPr>
          <w:rFonts w:ascii="Times New Roman" w:hAnsi="Times New Roman" w:cs="Times New Roman"/>
          <w:sz w:val="24"/>
          <w:szCs w:val="24"/>
        </w:rPr>
        <w:t xml:space="preserve">indicated </w:t>
      </w:r>
      <w:r w:rsidR="0895D1C0" w:rsidRPr="00C461E9">
        <w:rPr>
          <w:rFonts w:ascii="Times New Roman" w:hAnsi="Times New Roman" w:cs="Times New Roman"/>
          <w:sz w:val="24"/>
          <w:szCs w:val="24"/>
        </w:rPr>
        <w:t>several</w:t>
      </w:r>
      <w:r w:rsidR="00F0602F" w:rsidRPr="00C461E9">
        <w:rPr>
          <w:rFonts w:ascii="Times New Roman" w:hAnsi="Times New Roman" w:cs="Times New Roman"/>
          <w:sz w:val="24"/>
          <w:szCs w:val="24"/>
        </w:rPr>
        <w:t xml:space="preserve"> direct benefits which resulted from </w:t>
      </w:r>
      <w:r w:rsidR="00880B81" w:rsidRPr="00C461E9">
        <w:rPr>
          <w:rFonts w:ascii="Times New Roman" w:hAnsi="Times New Roman" w:cs="Times New Roman"/>
          <w:sz w:val="24"/>
          <w:szCs w:val="24"/>
        </w:rPr>
        <w:t xml:space="preserve">them thinking differently after </w:t>
      </w:r>
      <w:r w:rsidR="00F0602F" w:rsidRPr="00C461E9">
        <w:rPr>
          <w:rFonts w:ascii="Times New Roman" w:hAnsi="Times New Roman" w:cs="Times New Roman"/>
          <w:sz w:val="24"/>
          <w:szCs w:val="24"/>
        </w:rPr>
        <w:t>viewing Digital Stories, such as feeling more confident to contribute to transition meetings</w:t>
      </w:r>
      <w:r w:rsidRPr="00C461E9">
        <w:rPr>
          <w:rFonts w:ascii="Times New Roman" w:hAnsi="Times New Roman" w:cs="Times New Roman"/>
          <w:sz w:val="24"/>
          <w:szCs w:val="24"/>
        </w:rPr>
        <w:t xml:space="preserve"> and gaining insights into the child’s strengths</w:t>
      </w:r>
      <w:r w:rsidR="00F0602F" w:rsidRPr="00C461E9">
        <w:rPr>
          <w:rFonts w:ascii="Times New Roman" w:hAnsi="Times New Roman" w:cs="Times New Roman"/>
          <w:sz w:val="24"/>
          <w:szCs w:val="24"/>
        </w:rPr>
        <w:t>. Considering the legal and ethical obligations to include parents (and their children) in educational decision-making processes</w:t>
      </w:r>
      <w:r w:rsidRPr="00C461E9">
        <w:rPr>
          <w:rFonts w:ascii="Times New Roman" w:hAnsi="Times New Roman" w:cs="Times New Roman"/>
          <w:sz w:val="24"/>
          <w:szCs w:val="24"/>
        </w:rPr>
        <w:t xml:space="preserve"> in England</w:t>
      </w:r>
      <w:r w:rsidR="71B84FCE" w:rsidRPr="00C461E9">
        <w:rPr>
          <w:rFonts w:ascii="Times New Roman" w:hAnsi="Times New Roman" w:cs="Times New Roman"/>
          <w:sz w:val="24"/>
          <w:szCs w:val="24"/>
        </w:rPr>
        <w:t xml:space="preserve"> (</w:t>
      </w:r>
      <w:r w:rsidR="00285C47" w:rsidRPr="00C461E9">
        <w:rPr>
          <w:rFonts w:ascii="Times New Roman" w:hAnsi="Times New Roman" w:cs="Times New Roman"/>
          <w:sz w:val="24"/>
          <w:szCs w:val="24"/>
        </w:rPr>
        <w:t>DfE/</w:t>
      </w:r>
      <w:proofErr w:type="spellStart"/>
      <w:r w:rsidR="00285C47" w:rsidRPr="00C461E9">
        <w:rPr>
          <w:rFonts w:ascii="Times New Roman" w:hAnsi="Times New Roman" w:cs="Times New Roman"/>
          <w:sz w:val="24"/>
          <w:szCs w:val="24"/>
        </w:rPr>
        <w:t>Do</w:t>
      </w:r>
      <w:r w:rsidR="00937C66" w:rsidRPr="00C461E9">
        <w:rPr>
          <w:rFonts w:ascii="Times New Roman" w:hAnsi="Times New Roman" w:cs="Times New Roman"/>
          <w:sz w:val="24"/>
          <w:szCs w:val="24"/>
        </w:rPr>
        <w:t>H</w:t>
      </w:r>
      <w:proofErr w:type="spellEnd"/>
      <w:r w:rsidR="00937C66" w:rsidRPr="00C461E9">
        <w:rPr>
          <w:rFonts w:ascii="Times New Roman" w:hAnsi="Times New Roman" w:cs="Times New Roman"/>
          <w:sz w:val="24"/>
          <w:szCs w:val="24"/>
        </w:rPr>
        <w:t>, 2015</w:t>
      </w:r>
      <w:r w:rsidR="71B84FCE" w:rsidRPr="00C461E9">
        <w:rPr>
          <w:rFonts w:ascii="Times New Roman" w:hAnsi="Times New Roman" w:cs="Times New Roman"/>
          <w:sz w:val="24"/>
          <w:szCs w:val="24"/>
        </w:rPr>
        <w:t>)</w:t>
      </w:r>
      <w:r w:rsidR="00F0602F" w:rsidRPr="00C461E9">
        <w:rPr>
          <w:rFonts w:ascii="Times New Roman" w:hAnsi="Times New Roman" w:cs="Times New Roman"/>
          <w:sz w:val="24"/>
          <w:szCs w:val="24"/>
        </w:rPr>
        <w:t xml:space="preserve">, this finding </w:t>
      </w:r>
      <w:r w:rsidRPr="00C461E9">
        <w:rPr>
          <w:rFonts w:ascii="Times New Roman" w:hAnsi="Times New Roman" w:cs="Times New Roman"/>
          <w:sz w:val="24"/>
          <w:szCs w:val="24"/>
        </w:rPr>
        <w:t xml:space="preserve">provides important indications that </w:t>
      </w:r>
      <w:r w:rsidR="00F0602F" w:rsidRPr="00C461E9">
        <w:rPr>
          <w:rFonts w:ascii="Times New Roman" w:hAnsi="Times New Roman" w:cs="Times New Roman"/>
          <w:sz w:val="24"/>
          <w:szCs w:val="24"/>
        </w:rPr>
        <w:t>Digital Stories could</w:t>
      </w:r>
      <w:r w:rsidRPr="00C461E9">
        <w:rPr>
          <w:rFonts w:ascii="Times New Roman" w:hAnsi="Times New Roman" w:cs="Times New Roman"/>
          <w:sz w:val="24"/>
          <w:szCs w:val="24"/>
        </w:rPr>
        <w:t xml:space="preserve"> be a useful approach</w:t>
      </w:r>
      <w:r w:rsidR="00500752" w:rsidRPr="00C461E9">
        <w:rPr>
          <w:rFonts w:ascii="Times New Roman" w:hAnsi="Times New Roman" w:cs="Times New Roman"/>
          <w:sz w:val="24"/>
          <w:szCs w:val="24"/>
        </w:rPr>
        <w:t>.</w:t>
      </w:r>
      <w:r w:rsidR="00BC67E5" w:rsidRPr="00C461E9">
        <w:rPr>
          <w:rFonts w:ascii="Times New Roman" w:hAnsi="Times New Roman" w:cs="Times New Roman"/>
          <w:sz w:val="24"/>
          <w:szCs w:val="24"/>
        </w:rPr>
        <w:t xml:space="preserve"> In terms of EHCNAs, EPs reported that viewing Digital Stories helped them represent the views of the child within reports, develop provi</w:t>
      </w:r>
      <w:r w:rsidR="00A65E64" w:rsidRPr="00C461E9">
        <w:rPr>
          <w:rFonts w:ascii="Times New Roman" w:hAnsi="Times New Roman" w:cs="Times New Roman"/>
          <w:sz w:val="24"/>
          <w:szCs w:val="24"/>
        </w:rPr>
        <w:t xml:space="preserve">sions and outcomes, formulate </w:t>
      </w:r>
      <w:r w:rsidR="00BC67E5" w:rsidRPr="00C461E9">
        <w:rPr>
          <w:rFonts w:ascii="Times New Roman" w:hAnsi="Times New Roman" w:cs="Times New Roman"/>
          <w:sz w:val="24"/>
          <w:szCs w:val="24"/>
        </w:rPr>
        <w:t>psychological perspective</w:t>
      </w:r>
      <w:r w:rsidR="00A65E64" w:rsidRPr="00C461E9">
        <w:rPr>
          <w:rFonts w:ascii="Times New Roman" w:hAnsi="Times New Roman" w:cs="Times New Roman"/>
          <w:sz w:val="24"/>
          <w:szCs w:val="24"/>
        </w:rPr>
        <w:t>s</w:t>
      </w:r>
      <w:r w:rsidR="00BC67E5" w:rsidRPr="00C461E9">
        <w:rPr>
          <w:rFonts w:ascii="Times New Roman" w:hAnsi="Times New Roman" w:cs="Times New Roman"/>
          <w:sz w:val="24"/>
          <w:szCs w:val="24"/>
        </w:rPr>
        <w:t xml:space="preserve">, and </w:t>
      </w:r>
      <w:r w:rsidR="00C55A96" w:rsidRPr="00C461E9">
        <w:rPr>
          <w:rFonts w:ascii="Times New Roman" w:hAnsi="Times New Roman" w:cs="Times New Roman"/>
          <w:sz w:val="24"/>
          <w:szCs w:val="24"/>
        </w:rPr>
        <w:t>led to more personalised questions being asked</w:t>
      </w:r>
      <w:r w:rsidRPr="00C461E9">
        <w:rPr>
          <w:rFonts w:ascii="Times New Roman" w:hAnsi="Times New Roman" w:cs="Times New Roman"/>
          <w:sz w:val="24"/>
          <w:szCs w:val="24"/>
        </w:rPr>
        <w:t>, thereby making important impacts on practice</w:t>
      </w:r>
      <w:r w:rsidR="00BC67E5" w:rsidRPr="00C461E9">
        <w:rPr>
          <w:rFonts w:ascii="Times New Roman" w:hAnsi="Times New Roman" w:cs="Times New Roman"/>
          <w:sz w:val="24"/>
          <w:szCs w:val="24"/>
        </w:rPr>
        <w:t>.</w:t>
      </w:r>
      <w:r w:rsidR="00497B14" w:rsidRPr="00C461E9">
        <w:rPr>
          <w:rFonts w:ascii="Times New Roman" w:hAnsi="Times New Roman" w:cs="Times New Roman"/>
          <w:sz w:val="24"/>
          <w:szCs w:val="24"/>
        </w:rPr>
        <w:t xml:space="preserve"> </w:t>
      </w:r>
      <w:r w:rsidR="00C55A96" w:rsidRPr="00C461E9">
        <w:rPr>
          <w:rFonts w:ascii="Times New Roman" w:hAnsi="Times New Roman" w:cs="Times New Roman"/>
          <w:sz w:val="24"/>
          <w:szCs w:val="24"/>
        </w:rPr>
        <w:t xml:space="preserve"> </w:t>
      </w:r>
      <w:r w:rsidRPr="00C461E9">
        <w:rPr>
          <w:rFonts w:ascii="Times New Roman" w:hAnsi="Times New Roman" w:cs="Times New Roman"/>
          <w:sz w:val="24"/>
          <w:szCs w:val="24"/>
        </w:rPr>
        <w:t xml:space="preserve">This contrasts with </w:t>
      </w:r>
      <w:r w:rsidR="00C55A96" w:rsidRPr="00C461E9">
        <w:rPr>
          <w:rFonts w:ascii="Times New Roman" w:hAnsi="Times New Roman" w:cs="Times New Roman"/>
          <w:sz w:val="24"/>
          <w:szCs w:val="24"/>
        </w:rPr>
        <w:t>previous research</w:t>
      </w:r>
      <w:r w:rsidRPr="00C461E9">
        <w:rPr>
          <w:rFonts w:ascii="Times New Roman" w:hAnsi="Times New Roman" w:cs="Times New Roman"/>
          <w:sz w:val="24"/>
          <w:szCs w:val="24"/>
        </w:rPr>
        <w:t xml:space="preserve"> which</w:t>
      </w:r>
      <w:r w:rsidR="00C55A96" w:rsidRPr="00C461E9">
        <w:rPr>
          <w:rFonts w:ascii="Times New Roman" w:hAnsi="Times New Roman" w:cs="Times New Roman"/>
          <w:sz w:val="24"/>
          <w:szCs w:val="24"/>
        </w:rPr>
        <w:t xml:space="preserve"> </w:t>
      </w:r>
      <w:r w:rsidRPr="00C461E9">
        <w:rPr>
          <w:rFonts w:ascii="Times New Roman" w:hAnsi="Times New Roman" w:cs="Times New Roman"/>
          <w:sz w:val="24"/>
          <w:szCs w:val="24"/>
        </w:rPr>
        <w:t>showed</w:t>
      </w:r>
      <w:r w:rsidR="007D3FD6" w:rsidRPr="00C461E9">
        <w:rPr>
          <w:rFonts w:ascii="Times New Roman" w:hAnsi="Times New Roman" w:cs="Times New Roman"/>
          <w:sz w:val="24"/>
          <w:szCs w:val="24"/>
        </w:rPr>
        <w:t xml:space="preserve"> that parents found EP involvement unhelpful when </w:t>
      </w:r>
      <w:r w:rsidRPr="00C461E9">
        <w:rPr>
          <w:rFonts w:ascii="Times New Roman" w:hAnsi="Times New Roman" w:cs="Times New Roman"/>
          <w:sz w:val="24"/>
          <w:szCs w:val="24"/>
        </w:rPr>
        <w:t>EPs</w:t>
      </w:r>
      <w:r w:rsidR="007D3FD6" w:rsidRPr="00C461E9">
        <w:rPr>
          <w:rFonts w:ascii="Times New Roman" w:hAnsi="Times New Roman" w:cs="Times New Roman"/>
          <w:sz w:val="24"/>
          <w:szCs w:val="24"/>
        </w:rPr>
        <w:t xml:space="preserve"> ‘simply carried out a standard assessment or did not take the time to explore what questions really needed to be addressed’</w:t>
      </w:r>
      <w:r w:rsidR="00BC67E5" w:rsidRPr="00C461E9">
        <w:rPr>
          <w:rFonts w:ascii="Times New Roman" w:hAnsi="Times New Roman" w:cs="Times New Roman"/>
          <w:sz w:val="24"/>
          <w:szCs w:val="24"/>
        </w:rPr>
        <w:t xml:space="preserve"> (Squires et al.</w:t>
      </w:r>
      <w:r w:rsidR="003721D4" w:rsidRPr="00C461E9">
        <w:rPr>
          <w:rFonts w:ascii="Times New Roman" w:hAnsi="Times New Roman" w:cs="Times New Roman"/>
          <w:sz w:val="24"/>
          <w:szCs w:val="24"/>
        </w:rPr>
        <w:t>,</w:t>
      </w:r>
      <w:r w:rsidR="00BC67E5" w:rsidRPr="00C461E9">
        <w:rPr>
          <w:rFonts w:ascii="Times New Roman" w:hAnsi="Times New Roman" w:cs="Times New Roman"/>
          <w:sz w:val="24"/>
          <w:szCs w:val="24"/>
        </w:rPr>
        <w:t xml:space="preserve"> 2007, p. 352)</w:t>
      </w:r>
      <w:r w:rsidRPr="00C461E9">
        <w:rPr>
          <w:rFonts w:ascii="Times New Roman" w:hAnsi="Times New Roman" w:cs="Times New Roman"/>
          <w:sz w:val="24"/>
          <w:szCs w:val="24"/>
        </w:rPr>
        <w:t>.</w:t>
      </w:r>
      <w:r w:rsidR="007D3FD6" w:rsidRPr="00C461E9">
        <w:rPr>
          <w:rFonts w:ascii="Times New Roman" w:hAnsi="Times New Roman" w:cs="Times New Roman"/>
          <w:i/>
          <w:iCs/>
          <w:sz w:val="24"/>
          <w:szCs w:val="24"/>
        </w:rPr>
        <w:t xml:space="preserve"> </w:t>
      </w:r>
    </w:p>
    <w:p w14:paraId="1B2710E3" w14:textId="2A1B741C" w:rsidR="00F0602F" w:rsidRPr="00C461E9" w:rsidRDefault="000E5371" w:rsidP="00AB7844">
      <w:pPr>
        <w:spacing w:line="480" w:lineRule="auto"/>
        <w:ind w:firstLine="720"/>
        <w:rPr>
          <w:rFonts w:ascii="Times New Roman" w:hAnsi="Times New Roman" w:cs="Times New Roman"/>
          <w:sz w:val="24"/>
          <w:szCs w:val="24"/>
        </w:rPr>
      </w:pPr>
      <w:r w:rsidRPr="00C461E9">
        <w:rPr>
          <w:rFonts w:ascii="Times New Roman" w:hAnsi="Times New Roman" w:cs="Times New Roman"/>
          <w:sz w:val="24"/>
          <w:szCs w:val="24"/>
        </w:rPr>
        <w:lastRenderedPageBreak/>
        <w:t xml:space="preserve">All </w:t>
      </w:r>
      <w:r w:rsidR="440E884C" w:rsidRPr="00C461E9">
        <w:rPr>
          <w:rFonts w:ascii="Times New Roman" w:hAnsi="Times New Roman" w:cs="Times New Roman"/>
          <w:sz w:val="24"/>
          <w:szCs w:val="24"/>
        </w:rPr>
        <w:t>t</w:t>
      </w:r>
      <w:r w:rsidRPr="00C461E9">
        <w:rPr>
          <w:rFonts w:ascii="Times New Roman" w:hAnsi="Times New Roman" w:cs="Times New Roman"/>
          <w:sz w:val="24"/>
          <w:szCs w:val="24"/>
        </w:rPr>
        <w:t>he EPs who viewed Digital Stories during lockd</w:t>
      </w:r>
      <w:r w:rsidR="00A65E64" w:rsidRPr="00C461E9">
        <w:rPr>
          <w:rFonts w:ascii="Times New Roman" w:hAnsi="Times New Roman" w:cs="Times New Roman"/>
          <w:sz w:val="24"/>
          <w:szCs w:val="24"/>
        </w:rPr>
        <w:t>own saw potential benefits</w:t>
      </w:r>
      <w:r w:rsidR="00713B9C" w:rsidRPr="00C461E9">
        <w:rPr>
          <w:rFonts w:ascii="Times New Roman" w:hAnsi="Times New Roman" w:cs="Times New Roman"/>
          <w:sz w:val="24"/>
          <w:szCs w:val="24"/>
        </w:rPr>
        <w:t xml:space="preserve"> for the longer-term</w:t>
      </w:r>
      <w:r w:rsidR="001027A6" w:rsidRPr="00C461E9">
        <w:rPr>
          <w:rFonts w:ascii="Times New Roman" w:hAnsi="Times New Roman" w:cs="Times New Roman"/>
          <w:sz w:val="24"/>
          <w:szCs w:val="24"/>
        </w:rPr>
        <w:t xml:space="preserve">. </w:t>
      </w:r>
      <w:r w:rsidR="00A65E64" w:rsidRPr="00C461E9">
        <w:rPr>
          <w:rFonts w:ascii="Times New Roman" w:hAnsi="Times New Roman" w:cs="Times New Roman"/>
          <w:sz w:val="24"/>
          <w:szCs w:val="24"/>
        </w:rPr>
        <w:t>For example, t</w:t>
      </w:r>
      <w:r w:rsidR="001027A6" w:rsidRPr="00C461E9">
        <w:rPr>
          <w:rFonts w:ascii="Times New Roman" w:hAnsi="Times New Roman" w:cs="Times New Roman"/>
          <w:sz w:val="24"/>
          <w:szCs w:val="24"/>
        </w:rPr>
        <w:t>hey described different ways in which Digital Stories could become part of their normal assessment practice such as viewing a Digital Stor</w:t>
      </w:r>
      <w:r w:rsidR="00713B9C" w:rsidRPr="00C461E9">
        <w:rPr>
          <w:rFonts w:ascii="Times New Roman" w:hAnsi="Times New Roman" w:cs="Times New Roman"/>
          <w:sz w:val="24"/>
          <w:szCs w:val="24"/>
        </w:rPr>
        <w:t>y</w:t>
      </w:r>
      <w:r w:rsidR="001027A6" w:rsidRPr="00C461E9">
        <w:rPr>
          <w:rFonts w:ascii="Times New Roman" w:hAnsi="Times New Roman" w:cs="Times New Roman"/>
          <w:sz w:val="24"/>
          <w:szCs w:val="24"/>
        </w:rPr>
        <w:t xml:space="preserve"> at the beginning of consultations with parents/carers</w:t>
      </w:r>
      <w:r w:rsidR="00CC3A19" w:rsidRPr="00C461E9">
        <w:rPr>
          <w:rFonts w:ascii="Times New Roman" w:hAnsi="Times New Roman" w:cs="Times New Roman"/>
          <w:sz w:val="24"/>
          <w:szCs w:val="24"/>
        </w:rPr>
        <w:t>,</w:t>
      </w:r>
      <w:r w:rsidR="001027A6" w:rsidRPr="00C461E9">
        <w:rPr>
          <w:rFonts w:ascii="Times New Roman" w:hAnsi="Times New Roman" w:cs="Times New Roman"/>
          <w:sz w:val="24"/>
          <w:szCs w:val="24"/>
        </w:rPr>
        <w:t xml:space="preserve"> as a holistic way of </w:t>
      </w:r>
      <w:r w:rsidR="1693CE1D" w:rsidRPr="00C461E9">
        <w:rPr>
          <w:rFonts w:ascii="Times New Roman" w:hAnsi="Times New Roman" w:cs="Times New Roman"/>
          <w:sz w:val="24"/>
          <w:szCs w:val="24"/>
        </w:rPr>
        <w:t>opening</w:t>
      </w:r>
      <w:r w:rsidR="001027A6" w:rsidRPr="00C461E9">
        <w:rPr>
          <w:rFonts w:ascii="Times New Roman" w:hAnsi="Times New Roman" w:cs="Times New Roman"/>
          <w:sz w:val="24"/>
          <w:szCs w:val="24"/>
        </w:rPr>
        <w:t xml:space="preserve"> discussion about a child</w:t>
      </w:r>
      <w:r w:rsidR="00CC3A19" w:rsidRPr="00C461E9">
        <w:rPr>
          <w:rFonts w:ascii="Times New Roman" w:hAnsi="Times New Roman" w:cs="Times New Roman"/>
          <w:sz w:val="24"/>
          <w:szCs w:val="24"/>
        </w:rPr>
        <w:t>. This would include</w:t>
      </w:r>
      <w:r w:rsidR="001027A6" w:rsidRPr="00C461E9">
        <w:rPr>
          <w:rFonts w:ascii="Times New Roman" w:hAnsi="Times New Roman" w:cs="Times New Roman"/>
          <w:sz w:val="24"/>
          <w:szCs w:val="24"/>
        </w:rPr>
        <w:t xml:space="preserve"> </w:t>
      </w:r>
      <w:r w:rsidR="00CC3A19" w:rsidRPr="00C461E9">
        <w:rPr>
          <w:rFonts w:ascii="Times New Roman" w:hAnsi="Times New Roman" w:cs="Times New Roman"/>
          <w:sz w:val="24"/>
          <w:szCs w:val="24"/>
        </w:rPr>
        <w:t xml:space="preserve">discussing </w:t>
      </w:r>
      <w:r w:rsidR="001027A6" w:rsidRPr="00C461E9">
        <w:rPr>
          <w:rFonts w:ascii="Times New Roman" w:hAnsi="Times New Roman" w:cs="Times New Roman"/>
          <w:sz w:val="24"/>
          <w:szCs w:val="24"/>
        </w:rPr>
        <w:t>the</w:t>
      </w:r>
      <w:r w:rsidR="00CC3A19" w:rsidRPr="00C461E9">
        <w:rPr>
          <w:rFonts w:ascii="Times New Roman" w:hAnsi="Times New Roman" w:cs="Times New Roman"/>
          <w:sz w:val="24"/>
          <w:szCs w:val="24"/>
        </w:rPr>
        <w:t xml:space="preserve"> child’s</w:t>
      </w:r>
      <w:r w:rsidR="001027A6" w:rsidRPr="00C461E9">
        <w:rPr>
          <w:rFonts w:ascii="Times New Roman" w:hAnsi="Times New Roman" w:cs="Times New Roman"/>
          <w:sz w:val="24"/>
          <w:szCs w:val="24"/>
        </w:rPr>
        <w:t xml:space="preserve"> strengths</w:t>
      </w:r>
      <w:r w:rsidR="00CC3A19" w:rsidRPr="00C461E9">
        <w:rPr>
          <w:rFonts w:ascii="Times New Roman" w:hAnsi="Times New Roman" w:cs="Times New Roman"/>
          <w:sz w:val="24"/>
          <w:szCs w:val="24"/>
        </w:rPr>
        <w:t xml:space="preserve"> as well as sensitively </w:t>
      </w:r>
      <w:r w:rsidR="001027A6" w:rsidRPr="00C461E9">
        <w:rPr>
          <w:rFonts w:ascii="Times New Roman" w:hAnsi="Times New Roman" w:cs="Times New Roman"/>
          <w:sz w:val="24"/>
          <w:szCs w:val="24"/>
        </w:rPr>
        <w:t xml:space="preserve">acknowledging </w:t>
      </w:r>
      <w:r w:rsidR="003D471C" w:rsidRPr="00C461E9">
        <w:rPr>
          <w:rFonts w:ascii="Times New Roman" w:hAnsi="Times New Roman" w:cs="Times New Roman"/>
          <w:sz w:val="24"/>
          <w:szCs w:val="24"/>
        </w:rPr>
        <w:t>what the</w:t>
      </w:r>
      <w:r w:rsidR="00A65E64" w:rsidRPr="00C461E9">
        <w:rPr>
          <w:rFonts w:ascii="Times New Roman" w:hAnsi="Times New Roman" w:cs="Times New Roman"/>
          <w:sz w:val="24"/>
          <w:szCs w:val="24"/>
        </w:rPr>
        <w:t xml:space="preserve"> child finds more </w:t>
      </w:r>
      <w:r w:rsidR="004858AB" w:rsidRPr="00C461E9">
        <w:rPr>
          <w:rFonts w:ascii="Times New Roman" w:hAnsi="Times New Roman" w:cs="Times New Roman"/>
          <w:sz w:val="24"/>
          <w:szCs w:val="24"/>
        </w:rPr>
        <w:t>challenging</w:t>
      </w:r>
      <w:r w:rsidR="00CC3A19" w:rsidRPr="00C461E9">
        <w:rPr>
          <w:rFonts w:ascii="Times New Roman" w:hAnsi="Times New Roman" w:cs="Times New Roman"/>
          <w:sz w:val="24"/>
          <w:szCs w:val="24"/>
        </w:rPr>
        <w:t xml:space="preserve">. </w:t>
      </w:r>
      <w:r w:rsidR="003225D1" w:rsidRPr="00C461E9">
        <w:rPr>
          <w:rFonts w:ascii="Times New Roman" w:hAnsi="Times New Roman" w:cs="Times New Roman"/>
          <w:sz w:val="24"/>
          <w:szCs w:val="24"/>
        </w:rPr>
        <w:t xml:space="preserve">One EP described </w:t>
      </w:r>
      <w:r w:rsidR="00C15FB3" w:rsidRPr="00C461E9">
        <w:rPr>
          <w:rFonts w:ascii="Times New Roman" w:hAnsi="Times New Roman" w:cs="Times New Roman"/>
          <w:sz w:val="24"/>
          <w:szCs w:val="24"/>
        </w:rPr>
        <w:t xml:space="preserve">how </w:t>
      </w:r>
      <w:r w:rsidR="00CC3A19" w:rsidRPr="00C461E9">
        <w:rPr>
          <w:rFonts w:ascii="Times New Roman" w:hAnsi="Times New Roman" w:cs="Times New Roman"/>
          <w:sz w:val="24"/>
          <w:szCs w:val="24"/>
        </w:rPr>
        <w:t>a Digital Story could</w:t>
      </w:r>
      <w:r w:rsidR="00C15FB3" w:rsidRPr="00C461E9">
        <w:rPr>
          <w:rFonts w:ascii="Times New Roman" w:hAnsi="Times New Roman" w:cs="Times New Roman"/>
          <w:sz w:val="24"/>
          <w:szCs w:val="24"/>
        </w:rPr>
        <w:t xml:space="preserve"> offer a preferable</w:t>
      </w:r>
      <w:r w:rsidR="003225D1" w:rsidRPr="00C461E9">
        <w:rPr>
          <w:rFonts w:ascii="Times New Roman" w:hAnsi="Times New Roman" w:cs="Times New Roman"/>
          <w:sz w:val="24"/>
          <w:szCs w:val="24"/>
        </w:rPr>
        <w:t xml:space="preserve"> alternative to </w:t>
      </w:r>
      <w:r w:rsidR="00A65E64" w:rsidRPr="00C461E9">
        <w:rPr>
          <w:rFonts w:ascii="Times New Roman" w:hAnsi="Times New Roman" w:cs="Times New Roman"/>
          <w:sz w:val="24"/>
          <w:szCs w:val="24"/>
        </w:rPr>
        <w:t xml:space="preserve">the </w:t>
      </w:r>
      <w:r w:rsidR="00C15FB3" w:rsidRPr="00C461E9">
        <w:rPr>
          <w:rFonts w:ascii="Times New Roman" w:hAnsi="Times New Roman" w:cs="Times New Roman"/>
          <w:sz w:val="24"/>
          <w:szCs w:val="24"/>
        </w:rPr>
        <w:t>often deficit-focused nature of medical appointments</w:t>
      </w:r>
      <w:r w:rsidR="00CC3A19" w:rsidRPr="00C461E9">
        <w:rPr>
          <w:rFonts w:ascii="Times New Roman" w:hAnsi="Times New Roman" w:cs="Times New Roman"/>
          <w:sz w:val="24"/>
          <w:szCs w:val="24"/>
        </w:rPr>
        <w:t xml:space="preserve"> through providing insights into positive experiences as well as areas of challenge. </w:t>
      </w:r>
      <w:r w:rsidR="00A65E64" w:rsidRPr="00C461E9">
        <w:rPr>
          <w:rFonts w:ascii="Times New Roman" w:hAnsi="Times New Roman" w:cs="Times New Roman"/>
          <w:sz w:val="24"/>
          <w:szCs w:val="24"/>
        </w:rPr>
        <w:t xml:space="preserve"> </w:t>
      </w:r>
    </w:p>
    <w:p w14:paraId="0A9E77F5" w14:textId="1A2E318E" w:rsidR="00D62109" w:rsidRPr="00C461E9" w:rsidRDefault="00290E85" w:rsidP="00045B92">
      <w:pPr>
        <w:spacing w:line="480" w:lineRule="auto"/>
        <w:rPr>
          <w:rFonts w:ascii="Times New Roman" w:hAnsi="Times New Roman" w:cs="Times New Roman"/>
          <w:sz w:val="24"/>
          <w:szCs w:val="24"/>
        </w:rPr>
      </w:pPr>
      <w:r w:rsidRPr="00C461E9">
        <w:rPr>
          <w:rFonts w:ascii="Times New Roman" w:hAnsi="Times New Roman" w:cs="Times New Roman"/>
          <w:sz w:val="24"/>
          <w:szCs w:val="24"/>
        </w:rPr>
        <w:tab/>
        <w:t>Some potential barriers to Digital Stories were discussed</w:t>
      </w:r>
      <w:r w:rsidR="00CC3A19" w:rsidRPr="00C461E9">
        <w:rPr>
          <w:rFonts w:ascii="Times New Roman" w:hAnsi="Times New Roman" w:cs="Times New Roman"/>
          <w:sz w:val="24"/>
          <w:szCs w:val="24"/>
        </w:rPr>
        <w:t>. Unsurprisingly,</w:t>
      </w:r>
      <w:r w:rsidRPr="00C461E9">
        <w:rPr>
          <w:rFonts w:ascii="Times New Roman" w:hAnsi="Times New Roman" w:cs="Times New Roman"/>
          <w:sz w:val="24"/>
          <w:szCs w:val="24"/>
        </w:rPr>
        <w:t xml:space="preserve"> time and technical aspects</w:t>
      </w:r>
      <w:r w:rsidR="00CC3A19" w:rsidRPr="00C461E9">
        <w:rPr>
          <w:rFonts w:ascii="Times New Roman" w:hAnsi="Times New Roman" w:cs="Times New Roman"/>
          <w:sz w:val="24"/>
          <w:szCs w:val="24"/>
        </w:rPr>
        <w:t xml:space="preserve"> were mentioned, but the Nursery Manager also commented how it is possible to overcome these through </w:t>
      </w:r>
      <w:r w:rsidRPr="00C461E9">
        <w:rPr>
          <w:rFonts w:ascii="Times New Roman" w:hAnsi="Times New Roman" w:cs="Times New Roman"/>
          <w:sz w:val="24"/>
          <w:szCs w:val="24"/>
        </w:rPr>
        <w:t>embedding videoing within</w:t>
      </w:r>
      <w:r w:rsidR="00CC3A19" w:rsidRPr="00C461E9">
        <w:rPr>
          <w:rFonts w:ascii="Times New Roman" w:hAnsi="Times New Roman" w:cs="Times New Roman"/>
          <w:sz w:val="24"/>
          <w:szCs w:val="24"/>
        </w:rPr>
        <w:t xml:space="preserve"> everyday</w:t>
      </w:r>
      <w:r w:rsidRPr="00C461E9">
        <w:rPr>
          <w:rFonts w:ascii="Times New Roman" w:hAnsi="Times New Roman" w:cs="Times New Roman"/>
          <w:sz w:val="24"/>
          <w:szCs w:val="24"/>
        </w:rPr>
        <w:t xml:space="preserve"> practice</w:t>
      </w:r>
      <w:r w:rsidR="00CC3A19" w:rsidRPr="00C461E9">
        <w:rPr>
          <w:rFonts w:ascii="Times New Roman" w:hAnsi="Times New Roman" w:cs="Times New Roman"/>
          <w:sz w:val="24"/>
          <w:szCs w:val="24"/>
        </w:rPr>
        <w:t xml:space="preserve"> such that staff quickly become skilled</w:t>
      </w:r>
      <w:r w:rsidRPr="00C461E9">
        <w:rPr>
          <w:rFonts w:ascii="Times New Roman" w:hAnsi="Times New Roman" w:cs="Times New Roman"/>
          <w:sz w:val="24"/>
          <w:szCs w:val="24"/>
        </w:rPr>
        <w:t xml:space="preserve">. </w:t>
      </w:r>
      <w:r w:rsidR="3A44BFE3" w:rsidRPr="00C461E9">
        <w:rPr>
          <w:rFonts w:ascii="Times New Roman" w:hAnsi="Times New Roman" w:cs="Times New Roman"/>
          <w:sz w:val="24"/>
          <w:szCs w:val="24"/>
        </w:rPr>
        <w:t>In response</w:t>
      </w:r>
      <w:r w:rsidR="00B4723B">
        <w:rPr>
          <w:rFonts w:ascii="Times New Roman" w:hAnsi="Times New Roman" w:cs="Times New Roman"/>
          <w:sz w:val="24"/>
          <w:szCs w:val="24"/>
        </w:rPr>
        <w:t xml:space="preserve">, the </w:t>
      </w:r>
      <w:proofErr w:type="spellStart"/>
      <w:r w:rsidR="00B4723B">
        <w:rPr>
          <w:rFonts w:ascii="Times New Roman" w:hAnsi="Times New Roman" w:cs="Times New Roman"/>
          <w:sz w:val="24"/>
          <w:szCs w:val="24"/>
        </w:rPr>
        <w:t>ACoRNS</w:t>
      </w:r>
      <w:proofErr w:type="spellEnd"/>
      <w:r w:rsidR="008018F6" w:rsidRPr="00C461E9">
        <w:rPr>
          <w:rFonts w:ascii="Times New Roman" w:hAnsi="Times New Roman" w:cs="Times New Roman"/>
          <w:color w:val="000000" w:themeColor="text1"/>
          <w:sz w:val="24"/>
          <w:szCs w:val="24"/>
        </w:rPr>
        <w:t xml:space="preserve"> </w:t>
      </w:r>
      <w:r w:rsidRPr="00C461E9">
        <w:rPr>
          <w:rFonts w:ascii="Times New Roman" w:hAnsi="Times New Roman" w:cs="Times New Roman"/>
          <w:color w:val="000000" w:themeColor="text1"/>
          <w:sz w:val="24"/>
          <w:szCs w:val="24"/>
        </w:rPr>
        <w:t>team (2020</w:t>
      </w:r>
      <w:r w:rsidR="00AF5F23" w:rsidRPr="00C461E9">
        <w:rPr>
          <w:rFonts w:ascii="Times New Roman" w:hAnsi="Times New Roman" w:cs="Times New Roman"/>
          <w:color w:val="000000" w:themeColor="text1"/>
          <w:sz w:val="24"/>
          <w:szCs w:val="24"/>
        </w:rPr>
        <w:t>)</w:t>
      </w:r>
      <w:r w:rsidR="003F10FB" w:rsidRPr="00B4723B">
        <w:rPr>
          <w:rStyle w:val="FootnoteReference"/>
          <w:rFonts w:ascii="Times New Roman" w:hAnsi="Times New Roman" w:cs="Times New Roman"/>
          <w:color w:val="000000" w:themeColor="text1"/>
          <w:sz w:val="24"/>
          <w:szCs w:val="24"/>
          <w:shd w:val="pct15" w:color="auto" w:fill="FFFFFF"/>
        </w:rPr>
        <w:footnoteReference w:id="5"/>
      </w:r>
      <w:r w:rsidRPr="00C461E9">
        <w:rPr>
          <w:rFonts w:ascii="Times New Roman" w:hAnsi="Times New Roman" w:cs="Times New Roman"/>
          <w:sz w:val="24"/>
          <w:szCs w:val="24"/>
        </w:rPr>
        <w:t xml:space="preserve"> have</w:t>
      </w:r>
      <w:r w:rsidR="00CC3A19" w:rsidRPr="00C461E9">
        <w:rPr>
          <w:rFonts w:ascii="Times New Roman" w:hAnsi="Times New Roman" w:cs="Times New Roman"/>
          <w:sz w:val="24"/>
          <w:szCs w:val="24"/>
        </w:rPr>
        <w:t xml:space="preserve"> also</w:t>
      </w:r>
      <w:r w:rsidRPr="00C461E9">
        <w:rPr>
          <w:rFonts w:ascii="Times New Roman" w:hAnsi="Times New Roman" w:cs="Times New Roman"/>
          <w:sz w:val="24"/>
          <w:szCs w:val="24"/>
        </w:rPr>
        <w:t xml:space="preserve"> made </w:t>
      </w:r>
      <w:r w:rsidR="2EA3FA24" w:rsidRPr="00C461E9">
        <w:rPr>
          <w:rFonts w:ascii="Times New Roman" w:hAnsi="Times New Roman" w:cs="Times New Roman"/>
          <w:sz w:val="24"/>
          <w:szCs w:val="24"/>
        </w:rPr>
        <w:t>several</w:t>
      </w:r>
      <w:r w:rsidR="00C94B2E" w:rsidRPr="00C461E9">
        <w:rPr>
          <w:rFonts w:ascii="Times New Roman" w:hAnsi="Times New Roman" w:cs="Times New Roman"/>
          <w:sz w:val="24"/>
          <w:szCs w:val="24"/>
        </w:rPr>
        <w:t xml:space="preserve"> free resources to </w:t>
      </w:r>
      <w:r w:rsidRPr="00C461E9">
        <w:rPr>
          <w:rFonts w:ascii="Times New Roman" w:hAnsi="Times New Roman" w:cs="Times New Roman"/>
          <w:sz w:val="24"/>
          <w:szCs w:val="24"/>
        </w:rPr>
        <w:t xml:space="preserve">support settings who wish to make Digital Stories, </w:t>
      </w:r>
      <w:r w:rsidR="00CC3A19" w:rsidRPr="00C461E9">
        <w:rPr>
          <w:rFonts w:ascii="Times New Roman" w:hAnsi="Times New Roman" w:cs="Times New Roman"/>
          <w:sz w:val="24"/>
          <w:szCs w:val="24"/>
        </w:rPr>
        <w:t>including</w:t>
      </w:r>
      <w:r w:rsidRPr="00C461E9">
        <w:rPr>
          <w:rFonts w:ascii="Times New Roman" w:hAnsi="Times New Roman" w:cs="Times New Roman"/>
          <w:sz w:val="24"/>
          <w:szCs w:val="24"/>
        </w:rPr>
        <w:t xml:space="preserve"> advice on the technical aspects</w:t>
      </w:r>
      <w:r w:rsidR="006225E2" w:rsidRPr="00C461E9">
        <w:rPr>
          <w:rFonts w:ascii="Times New Roman" w:hAnsi="Times New Roman" w:cs="Times New Roman"/>
          <w:sz w:val="24"/>
          <w:szCs w:val="24"/>
        </w:rPr>
        <w:t xml:space="preserve"> and time-saving strategies</w:t>
      </w:r>
      <w:r w:rsidR="00CC3A19" w:rsidRPr="00C461E9">
        <w:rPr>
          <w:rFonts w:ascii="Times New Roman" w:hAnsi="Times New Roman" w:cs="Times New Roman"/>
          <w:sz w:val="24"/>
          <w:szCs w:val="24"/>
        </w:rPr>
        <w:t>.</w:t>
      </w:r>
      <w:r w:rsidR="00F96545" w:rsidRPr="00C461E9">
        <w:rPr>
          <w:rFonts w:ascii="Times New Roman" w:hAnsi="Times New Roman" w:cs="Times New Roman"/>
          <w:sz w:val="24"/>
          <w:szCs w:val="24"/>
        </w:rPr>
        <w:t xml:space="preserve"> </w:t>
      </w:r>
      <w:r w:rsidR="00D62109" w:rsidRPr="00C461E9">
        <w:rPr>
          <w:rFonts w:ascii="Times New Roman" w:hAnsi="Times New Roman" w:cs="Times New Roman"/>
          <w:sz w:val="24"/>
          <w:szCs w:val="24"/>
        </w:rPr>
        <w:t>One EP also wondered about</w:t>
      </w:r>
      <w:r w:rsidR="13EBD19A" w:rsidRPr="00C461E9">
        <w:rPr>
          <w:rFonts w:ascii="Times New Roman" w:hAnsi="Times New Roman" w:cs="Times New Roman"/>
          <w:sz w:val="24"/>
          <w:szCs w:val="24"/>
        </w:rPr>
        <w:t xml:space="preserve"> the</w:t>
      </w:r>
      <w:r w:rsidR="00D62109" w:rsidRPr="00C461E9">
        <w:rPr>
          <w:rFonts w:ascii="Times New Roman" w:hAnsi="Times New Roman" w:cs="Times New Roman"/>
          <w:sz w:val="24"/>
          <w:szCs w:val="24"/>
        </w:rPr>
        <w:t xml:space="preserve"> health and safety aspects of </w:t>
      </w:r>
      <w:proofErr w:type="spellStart"/>
      <w:r w:rsidR="00D62109" w:rsidRPr="00C461E9">
        <w:rPr>
          <w:rFonts w:ascii="Times New Roman" w:hAnsi="Times New Roman" w:cs="Times New Roman"/>
          <w:sz w:val="24"/>
          <w:szCs w:val="24"/>
        </w:rPr>
        <w:t>WearCams</w:t>
      </w:r>
      <w:proofErr w:type="spellEnd"/>
      <w:r w:rsidR="00D62109" w:rsidRPr="00C461E9">
        <w:rPr>
          <w:rFonts w:ascii="Times New Roman" w:hAnsi="Times New Roman" w:cs="Times New Roman"/>
          <w:sz w:val="24"/>
          <w:szCs w:val="24"/>
        </w:rPr>
        <w:t xml:space="preserve"> and </w:t>
      </w:r>
      <w:r w:rsidR="7A60DDCD" w:rsidRPr="00C461E9">
        <w:rPr>
          <w:rFonts w:ascii="Times New Roman" w:hAnsi="Times New Roman" w:cs="Times New Roman"/>
          <w:sz w:val="24"/>
          <w:szCs w:val="24"/>
        </w:rPr>
        <w:t>whether</w:t>
      </w:r>
      <w:r w:rsidR="00D62109" w:rsidRPr="00C461E9">
        <w:rPr>
          <w:rFonts w:ascii="Times New Roman" w:hAnsi="Times New Roman" w:cs="Times New Roman"/>
          <w:sz w:val="24"/>
          <w:szCs w:val="24"/>
        </w:rPr>
        <w:t xml:space="preserve"> children may want to put them in their mouths, which is something that should be carefully considered prior to making a Digital Story. A related point is that some children might find it aversive to have a novel object on their clothing, which is particularly pertinent considering the prevalence of sensory processing differences in autism (e.g. </w:t>
      </w:r>
      <w:proofErr w:type="spellStart"/>
      <w:r w:rsidR="00D62109" w:rsidRPr="00C461E9">
        <w:rPr>
          <w:rFonts w:ascii="Times New Roman" w:hAnsi="Times New Roman" w:cs="Times New Roman"/>
          <w:sz w:val="24"/>
          <w:szCs w:val="24"/>
        </w:rPr>
        <w:t>Jussila</w:t>
      </w:r>
      <w:proofErr w:type="spellEnd"/>
      <w:r w:rsidR="00D62109" w:rsidRPr="00C461E9">
        <w:rPr>
          <w:rFonts w:ascii="Times New Roman" w:hAnsi="Times New Roman" w:cs="Times New Roman"/>
          <w:sz w:val="24"/>
          <w:szCs w:val="24"/>
        </w:rPr>
        <w:t xml:space="preserve"> et al., 2020). This is an important consideration and reflects a wider point around consent</w:t>
      </w:r>
      <w:r w:rsidR="7F030CB6" w:rsidRPr="00C461E9">
        <w:rPr>
          <w:rFonts w:ascii="Times New Roman" w:hAnsi="Times New Roman" w:cs="Times New Roman"/>
          <w:sz w:val="24"/>
          <w:szCs w:val="24"/>
        </w:rPr>
        <w:t xml:space="preserve"> which is discussed furt</w:t>
      </w:r>
      <w:r w:rsidR="00EF1483" w:rsidRPr="00C461E9">
        <w:rPr>
          <w:rFonts w:ascii="Times New Roman" w:hAnsi="Times New Roman" w:cs="Times New Roman"/>
          <w:sz w:val="24"/>
          <w:szCs w:val="24"/>
        </w:rPr>
        <w:t>her in Parsons, Kovshoff</w:t>
      </w:r>
      <w:r w:rsidR="00E110D6" w:rsidRPr="00C461E9">
        <w:rPr>
          <w:rFonts w:ascii="Times New Roman" w:hAnsi="Times New Roman" w:cs="Times New Roman"/>
          <w:sz w:val="24"/>
          <w:szCs w:val="24"/>
        </w:rPr>
        <w:t xml:space="preserve"> et al.</w:t>
      </w:r>
      <w:r w:rsidR="003721D4" w:rsidRPr="00C461E9">
        <w:rPr>
          <w:rFonts w:ascii="Times New Roman" w:hAnsi="Times New Roman" w:cs="Times New Roman"/>
          <w:sz w:val="24"/>
          <w:szCs w:val="24"/>
        </w:rPr>
        <w:t xml:space="preserve"> </w:t>
      </w:r>
      <w:r w:rsidR="00EF1483" w:rsidRPr="00C461E9">
        <w:rPr>
          <w:rFonts w:ascii="Times New Roman" w:hAnsi="Times New Roman" w:cs="Times New Roman"/>
          <w:sz w:val="24"/>
          <w:szCs w:val="24"/>
        </w:rPr>
        <w:t>(</w:t>
      </w:r>
      <w:r w:rsidR="7F030CB6" w:rsidRPr="00C461E9">
        <w:rPr>
          <w:rFonts w:ascii="Times New Roman" w:hAnsi="Times New Roman" w:cs="Times New Roman"/>
          <w:sz w:val="24"/>
          <w:szCs w:val="24"/>
        </w:rPr>
        <w:t>2020)</w:t>
      </w:r>
      <w:r w:rsidR="00D62109" w:rsidRPr="00C461E9">
        <w:rPr>
          <w:rFonts w:ascii="Times New Roman" w:hAnsi="Times New Roman" w:cs="Times New Roman"/>
          <w:sz w:val="24"/>
          <w:szCs w:val="24"/>
        </w:rPr>
        <w:t>.</w:t>
      </w:r>
      <w:r w:rsidR="005B5162" w:rsidRPr="00C461E9">
        <w:rPr>
          <w:rFonts w:ascii="Times New Roman" w:hAnsi="Times New Roman" w:cs="Times New Roman"/>
          <w:sz w:val="24"/>
          <w:szCs w:val="24"/>
        </w:rPr>
        <w:t xml:space="preserve"> Although some children may not be able to provide verbal consent to having a Digital Story made for them, the onus is on adults to check in other ways whether children may communicate their consent or otherwise to participate. For example, a child taking a </w:t>
      </w:r>
      <w:proofErr w:type="spellStart"/>
      <w:r w:rsidR="005B5162" w:rsidRPr="00C461E9">
        <w:rPr>
          <w:rFonts w:ascii="Times New Roman" w:hAnsi="Times New Roman" w:cs="Times New Roman"/>
          <w:sz w:val="24"/>
          <w:szCs w:val="24"/>
        </w:rPr>
        <w:lastRenderedPageBreak/>
        <w:t>WearCam</w:t>
      </w:r>
      <w:proofErr w:type="spellEnd"/>
      <w:r w:rsidR="005B5162" w:rsidRPr="00C461E9">
        <w:rPr>
          <w:rFonts w:ascii="Times New Roman" w:hAnsi="Times New Roman" w:cs="Times New Roman"/>
          <w:sz w:val="24"/>
          <w:szCs w:val="24"/>
        </w:rPr>
        <w:t xml:space="preserve"> off themselves may be communicating they do not wish for this to be on them, which must be respected.</w:t>
      </w:r>
    </w:p>
    <w:p w14:paraId="300A621D" w14:textId="3AC33974" w:rsidR="002604E9" w:rsidRPr="00C461E9" w:rsidRDefault="002604E9" w:rsidP="00F71146">
      <w:pPr>
        <w:spacing w:line="480" w:lineRule="auto"/>
        <w:ind w:firstLine="720"/>
        <w:rPr>
          <w:rFonts w:ascii="Times New Roman" w:hAnsi="Times New Roman" w:cs="Times New Roman"/>
          <w:b/>
          <w:i/>
          <w:sz w:val="24"/>
          <w:szCs w:val="24"/>
        </w:rPr>
      </w:pPr>
      <w:r w:rsidRPr="00C461E9">
        <w:rPr>
          <w:rFonts w:ascii="Times New Roman" w:hAnsi="Times New Roman" w:cs="Times New Roman"/>
          <w:b/>
          <w:i/>
          <w:sz w:val="24"/>
          <w:szCs w:val="24"/>
        </w:rPr>
        <w:t xml:space="preserve">Strengths and limitations </w:t>
      </w:r>
    </w:p>
    <w:p w14:paraId="66BADF0A" w14:textId="77777777" w:rsidR="004B064B" w:rsidRDefault="00925FB5" w:rsidP="00D604F1">
      <w:pPr>
        <w:spacing w:line="480" w:lineRule="auto"/>
        <w:ind w:firstLine="720"/>
        <w:rPr>
          <w:rFonts w:ascii="Times New Roman" w:hAnsi="Times New Roman" w:cs="Times New Roman"/>
          <w:sz w:val="24"/>
          <w:szCs w:val="24"/>
        </w:rPr>
      </w:pPr>
      <w:r w:rsidRPr="00C461E9">
        <w:rPr>
          <w:rFonts w:ascii="Times New Roman" w:hAnsi="Times New Roman" w:cs="Times New Roman"/>
          <w:sz w:val="24"/>
          <w:szCs w:val="24"/>
        </w:rPr>
        <w:t>The study has several strengths, including using</w:t>
      </w:r>
      <w:r w:rsidR="00D10DA0" w:rsidRPr="00C461E9">
        <w:rPr>
          <w:rFonts w:ascii="Times New Roman" w:hAnsi="Times New Roman" w:cs="Times New Roman"/>
          <w:sz w:val="24"/>
          <w:szCs w:val="24"/>
        </w:rPr>
        <w:t xml:space="preserve"> the</w:t>
      </w:r>
      <w:r w:rsidRPr="00C461E9">
        <w:rPr>
          <w:rFonts w:ascii="Times New Roman" w:hAnsi="Times New Roman" w:cs="Times New Roman"/>
          <w:sz w:val="24"/>
          <w:szCs w:val="24"/>
        </w:rPr>
        <w:t xml:space="preserve"> Digital Stories</w:t>
      </w:r>
      <w:r w:rsidR="00D10DA0" w:rsidRPr="00C461E9">
        <w:rPr>
          <w:rFonts w:ascii="Times New Roman" w:hAnsi="Times New Roman" w:cs="Times New Roman"/>
          <w:sz w:val="24"/>
          <w:szCs w:val="24"/>
        </w:rPr>
        <w:t xml:space="preserve"> </w:t>
      </w:r>
      <w:r w:rsidR="001349A7" w:rsidRPr="00C461E9">
        <w:rPr>
          <w:rFonts w:ascii="Times New Roman" w:hAnsi="Times New Roman" w:cs="Times New Roman"/>
          <w:sz w:val="24"/>
          <w:szCs w:val="24"/>
        </w:rPr>
        <w:t xml:space="preserve">methodology </w:t>
      </w:r>
      <w:r w:rsidRPr="00C461E9">
        <w:rPr>
          <w:rFonts w:ascii="Times New Roman" w:hAnsi="Times New Roman" w:cs="Times New Roman"/>
          <w:sz w:val="24"/>
          <w:szCs w:val="24"/>
        </w:rPr>
        <w:t>for the first time to support transition meetings and EP assessments. Another strength is the inclusion of a range of different stakeholders and</w:t>
      </w:r>
      <w:r w:rsidR="00D10DA0" w:rsidRPr="00C461E9">
        <w:rPr>
          <w:rFonts w:ascii="Times New Roman" w:hAnsi="Times New Roman" w:cs="Times New Roman"/>
          <w:sz w:val="24"/>
          <w:szCs w:val="24"/>
        </w:rPr>
        <w:t xml:space="preserve"> the</w:t>
      </w:r>
      <w:r w:rsidRPr="00C461E9">
        <w:rPr>
          <w:rFonts w:ascii="Times New Roman" w:hAnsi="Times New Roman" w:cs="Times New Roman"/>
          <w:sz w:val="24"/>
          <w:szCs w:val="24"/>
        </w:rPr>
        <w:t xml:space="preserve"> collecti</w:t>
      </w:r>
      <w:r w:rsidR="00D10DA0" w:rsidRPr="00C461E9">
        <w:rPr>
          <w:rFonts w:ascii="Times New Roman" w:hAnsi="Times New Roman" w:cs="Times New Roman"/>
          <w:sz w:val="24"/>
          <w:szCs w:val="24"/>
        </w:rPr>
        <w:t>on of</w:t>
      </w:r>
      <w:r w:rsidRPr="00C461E9">
        <w:rPr>
          <w:rFonts w:ascii="Times New Roman" w:hAnsi="Times New Roman" w:cs="Times New Roman"/>
          <w:sz w:val="24"/>
          <w:szCs w:val="24"/>
        </w:rPr>
        <w:t xml:space="preserve"> data</w:t>
      </w:r>
      <w:r w:rsidR="00D10DA0" w:rsidRPr="00C461E9">
        <w:rPr>
          <w:rFonts w:ascii="Times New Roman" w:hAnsi="Times New Roman" w:cs="Times New Roman"/>
          <w:sz w:val="24"/>
          <w:szCs w:val="24"/>
        </w:rPr>
        <w:t xml:space="preserve"> via a range of</w:t>
      </w:r>
      <w:r w:rsidRPr="00C461E9">
        <w:rPr>
          <w:rFonts w:ascii="Times New Roman" w:hAnsi="Times New Roman" w:cs="Times New Roman"/>
          <w:sz w:val="24"/>
          <w:szCs w:val="24"/>
        </w:rPr>
        <w:t xml:space="preserve"> methods at different points in t</w:t>
      </w:r>
      <w:r w:rsidR="004B064B">
        <w:rPr>
          <w:rFonts w:ascii="Times New Roman" w:hAnsi="Times New Roman" w:cs="Times New Roman"/>
          <w:sz w:val="24"/>
          <w:szCs w:val="24"/>
        </w:rPr>
        <w:t xml:space="preserve">ime (i.e. pre and post COVID). </w:t>
      </w:r>
      <w:r w:rsidR="00F96545" w:rsidRPr="00C461E9">
        <w:rPr>
          <w:rFonts w:ascii="Times New Roman" w:hAnsi="Times New Roman" w:cs="Times New Roman"/>
          <w:sz w:val="24"/>
          <w:szCs w:val="24"/>
        </w:rPr>
        <w:t xml:space="preserve">We welcome suggestions </w:t>
      </w:r>
      <w:r w:rsidR="00BD02DD" w:rsidRPr="00C461E9">
        <w:rPr>
          <w:rFonts w:ascii="Times New Roman" w:hAnsi="Times New Roman" w:cs="Times New Roman"/>
          <w:sz w:val="24"/>
          <w:szCs w:val="24"/>
        </w:rPr>
        <w:t xml:space="preserve">that </w:t>
      </w:r>
      <w:r w:rsidR="00F96545" w:rsidRPr="00C461E9">
        <w:rPr>
          <w:rFonts w:ascii="Times New Roman" w:hAnsi="Times New Roman" w:cs="Times New Roman"/>
          <w:sz w:val="24"/>
          <w:szCs w:val="24"/>
        </w:rPr>
        <w:t>future</w:t>
      </w:r>
      <w:r w:rsidRPr="00C461E9">
        <w:rPr>
          <w:rFonts w:ascii="Times New Roman" w:hAnsi="Times New Roman" w:cs="Times New Roman"/>
          <w:sz w:val="24"/>
          <w:szCs w:val="24"/>
        </w:rPr>
        <w:t xml:space="preserve"> Digital Stories could</w:t>
      </w:r>
      <w:r w:rsidR="00BD02DD" w:rsidRPr="00C461E9">
        <w:rPr>
          <w:rFonts w:ascii="Times New Roman" w:hAnsi="Times New Roman" w:cs="Times New Roman"/>
          <w:sz w:val="24"/>
          <w:szCs w:val="24"/>
        </w:rPr>
        <w:t xml:space="preserve"> </w:t>
      </w:r>
      <w:r w:rsidR="00F96545" w:rsidRPr="00C461E9">
        <w:rPr>
          <w:rFonts w:ascii="Times New Roman" w:hAnsi="Times New Roman" w:cs="Times New Roman"/>
          <w:sz w:val="24"/>
          <w:szCs w:val="24"/>
        </w:rPr>
        <w:t>includ</w:t>
      </w:r>
      <w:r w:rsidRPr="00C461E9">
        <w:rPr>
          <w:rFonts w:ascii="Times New Roman" w:hAnsi="Times New Roman" w:cs="Times New Roman"/>
          <w:sz w:val="24"/>
          <w:szCs w:val="24"/>
        </w:rPr>
        <w:t>e</w:t>
      </w:r>
      <w:r w:rsidR="00F96545" w:rsidRPr="00C461E9">
        <w:rPr>
          <w:rFonts w:ascii="Times New Roman" w:hAnsi="Times New Roman" w:cs="Times New Roman"/>
          <w:sz w:val="24"/>
          <w:szCs w:val="24"/>
        </w:rPr>
        <w:t xml:space="preserve"> different environments within the videos (e.g., home),</w:t>
      </w:r>
      <w:r w:rsidR="001C0AD4" w:rsidRPr="00C461E9">
        <w:rPr>
          <w:rFonts w:ascii="Times New Roman" w:hAnsi="Times New Roman" w:cs="Times New Roman"/>
          <w:sz w:val="24"/>
          <w:szCs w:val="24"/>
        </w:rPr>
        <w:t xml:space="preserve"> showing progress over time,</w:t>
      </w:r>
      <w:r w:rsidR="00F96545" w:rsidRPr="00C461E9">
        <w:rPr>
          <w:rFonts w:ascii="Times New Roman" w:hAnsi="Times New Roman" w:cs="Times New Roman"/>
          <w:sz w:val="24"/>
          <w:szCs w:val="24"/>
        </w:rPr>
        <w:t xml:space="preserve"> as well as </w:t>
      </w:r>
      <w:r w:rsidRPr="00C461E9">
        <w:rPr>
          <w:rFonts w:ascii="Times New Roman" w:hAnsi="Times New Roman" w:cs="Times New Roman"/>
          <w:sz w:val="24"/>
          <w:szCs w:val="24"/>
        </w:rPr>
        <w:t xml:space="preserve">being </w:t>
      </w:r>
      <w:r w:rsidR="00F96545" w:rsidRPr="00C461E9">
        <w:rPr>
          <w:rFonts w:ascii="Times New Roman" w:hAnsi="Times New Roman" w:cs="Times New Roman"/>
          <w:sz w:val="24"/>
          <w:szCs w:val="24"/>
        </w:rPr>
        <w:t>develop</w:t>
      </w:r>
      <w:r w:rsidR="00BD02DD" w:rsidRPr="00C461E9">
        <w:rPr>
          <w:rFonts w:ascii="Times New Roman" w:hAnsi="Times New Roman" w:cs="Times New Roman"/>
          <w:sz w:val="24"/>
          <w:szCs w:val="24"/>
        </w:rPr>
        <w:t>ed</w:t>
      </w:r>
      <w:r w:rsidR="00F96545" w:rsidRPr="00C461E9">
        <w:rPr>
          <w:rFonts w:ascii="Times New Roman" w:hAnsi="Times New Roman" w:cs="Times New Roman"/>
          <w:sz w:val="24"/>
          <w:szCs w:val="24"/>
        </w:rPr>
        <w:t xml:space="preserve"> with ol</w:t>
      </w:r>
      <w:r w:rsidR="005717BB" w:rsidRPr="00C461E9">
        <w:rPr>
          <w:rFonts w:ascii="Times New Roman" w:hAnsi="Times New Roman" w:cs="Times New Roman"/>
          <w:sz w:val="24"/>
          <w:szCs w:val="24"/>
        </w:rPr>
        <w:t>der students</w:t>
      </w:r>
      <w:r w:rsidR="00BD02DD" w:rsidRPr="00C461E9">
        <w:rPr>
          <w:rFonts w:ascii="Times New Roman" w:hAnsi="Times New Roman" w:cs="Times New Roman"/>
          <w:sz w:val="24"/>
          <w:szCs w:val="24"/>
        </w:rPr>
        <w:t>.</w:t>
      </w:r>
      <w:r w:rsidR="005717BB" w:rsidRPr="00C461E9">
        <w:rPr>
          <w:rFonts w:ascii="Times New Roman" w:hAnsi="Times New Roman" w:cs="Times New Roman"/>
          <w:sz w:val="24"/>
          <w:szCs w:val="24"/>
        </w:rPr>
        <w:t xml:space="preserve"> </w:t>
      </w:r>
      <w:r w:rsidR="00BD02DD" w:rsidRPr="00C461E9">
        <w:rPr>
          <w:rFonts w:ascii="Times New Roman" w:hAnsi="Times New Roman" w:cs="Times New Roman"/>
          <w:sz w:val="24"/>
          <w:szCs w:val="24"/>
        </w:rPr>
        <w:t>Indeed, a</w:t>
      </w:r>
      <w:r w:rsidR="005717BB" w:rsidRPr="00C461E9">
        <w:rPr>
          <w:rFonts w:ascii="Times New Roman" w:hAnsi="Times New Roman" w:cs="Times New Roman"/>
          <w:sz w:val="24"/>
          <w:szCs w:val="24"/>
        </w:rPr>
        <w:t xml:space="preserve"> project is already underway </w:t>
      </w:r>
      <w:r w:rsidR="00BD02DD" w:rsidRPr="00C461E9">
        <w:rPr>
          <w:rFonts w:ascii="Times New Roman" w:hAnsi="Times New Roman" w:cs="Times New Roman"/>
          <w:sz w:val="24"/>
          <w:szCs w:val="24"/>
        </w:rPr>
        <w:t>to explore</w:t>
      </w:r>
      <w:r w:rsidR="005717BB" w:rsidRPr="00C461E9">
        <w:rPr>
          <w:rFonts w:ascii="Times New Roman" w:hAnsi="Times New Roman" w:cs="Times New Roman"/>
          <w:sz w:val="24"/>
          <w:szCs w:val="24"/>
        </w:rPr>
        <w:t xml:space="preserve"> the use of Digital Stories to facilit</w:t>
      </w:r>
      <w:r w:rsidR="236BB3EB" w:rsidRPr="00C461E9">
        <w:rPr>
          <w:rFonts w:ascii="Times New Roman" w:hAnsi="Times New Roman" w:cs="Times New Roman"/>
          <w:sz w:val="24"/>
          <w:szCs w:val="24"/>
        </w:rPr>
        <w:t>ate</w:t>
      </w:r>
      <w:r w:rsidR="005717BB" w:rsidRPr="00C461E9">
        <w:rPr>
          <w:rFonts w:ascii="Times New Roman" w:hAnsi="Times New Roman" w:cs="Times New Roman"/>
          <w:sz w:val="24"/>
          <w:szCs w:val="24"/>
        </w:rPr>
        <w:t xml:space="preserve"> autistic young people</w:t>
      </w:r>
      <w:r w:rsidR="5846CC69" w:rsidRPr="00C461E9">
        <w:rPr>
          <w:rFonts w:ascii="Times New Roman" w:hAnsi="Times New Roman" w:cs="Times New Roman"/>
          <w:sz w:val="24"/>
          <w:szCs w:val="24"/>
        </w:rPr>
        <w:t xml:space="preserve"> with complex needs</w:t>
      </w:r>
      <w:r w:rsidR="005717BB" w:rsidRPr="00C461E9">
        <w:rPr>
          <w:rFonts w:ascii="Times New Roman" w:hAnsi="Times New Roman" w:cs="Times New Roman"/>
          <w:sz w:val="24"/>
          <w:szCs w:val="24"/>
        </w:rPr>
        <w:t xml:space="preserve"> </w:t>
      </w:r>
      <w:r w:rsidR="006D0FCB" w:rsidRPr="00C461E9">
        <w:rPr>
          <w:rFonts w:ascii="Times New Roman" w:hAnsi="Times New Roman" w:cs="Times New Roman"/>
          <w:sz w:val="24"/>
          <w:szCs w:val="24"/>
        </w:rPr>
        <w:t>to have</w:t>
      </w:r>
      <w:r w:rsidR="46DDB945" w:rsidRPr="00C461E9">
        <w:rPr>
          <w:rFonts w:ascii="Times New Roman" w:hAnsi="Times New Roman" w:cs="Times New Roman"/>
          <w:sz w:val="24"/>
          <w:szCs w:val="24"/>
        </w:rPr>
        <w:t xml:space="preserve"> more of</w:t>
      </w:r>
      <w:r w:rsidR="006D0FCB" w:rsidRPr="00C461E9">
        <w:rPr>
          <w:rFonts w:ascii="Times New Roman" w:hAnsi="Times New Roman" w:cs="Times New Roman"/>
          <w:sz w:val="24"/>
          <w:szCs w:val="24"/>
        </w:rPr>
        <w:t xml:space="preserve"> </w:t>
      </w:r>
      <w:r w:rsidR="005717BB" w:rsidRPr="00C461E9">
        <w:rPr>
          <w:rFonts w:ascii="Times New Roman" w:hAnsi="Times New Roman" w:cs="Times New Roman"/>
          <w:sz w:val="24"/>
          <w:szCs w:val="24"/>
        </w:rPr>
        <w:t>a voice in their transition to adulthood</w:t>
      </w:r>
      <w:r w:rsidR="00BD02DD" w:rsidRPr="00C461E9">
        <w:rPr>
          <w:rFonts w:ascii="Times New Roman" w:hAnsi="Times New Roman" w:cs="Times New Roman"/>
          <w:sz w:val="24"/>
          <w:szCs w:val="24"/>
        </w:rPr>
        <w:t xml:space="preserve"> (</w:t>
      </w:r>
      <w:r w:rsidR="00A348D9" w:rsidRPr="00C461E9">
        <w:rPr>
          <w:rFonts w:ascii="Times New Roman" w:hAnsi="Times New Roman" w:cs="Times New Roman"/>
          <w:sz w:val="24"/>
          <w:szCs w:val="24"/>
        </w:rPr>
        <w:t>Burden &amp; Marsden, 2020)</w:t>
      </w:r>
      <w:r w:rsidR="005717BB" w:rsidRPr="00C461E9">
        <w:rPr>
          <w:rFonts w:ascii="Times New Roman" w:hAnsi="Times New Roman" w:cs="Times New Roman"/>
          <w:sz w:val="24"/>
          <w:szCs w:val="24"/>
        </w:rPr>
        <w:t>.</w:t>
      </w:r>
      <w:r w:rsidR="006D0FCB" w:rsidRPr="00C461E9">
        <w:rPr>
          <w:rFonts w:ascii="Times New Roman" w:hAnsi="Times New Roman" w:cs="Times New Roman"/>
          <w:sz w:val="24"/>
          <w:szCs w:val="24"/>
        </w:rPr>
        <w:t xml:space="preserve"> </w:t>
      </w:r>
      <w:r w:rsidR="005F5496" w:rsidRPr="00C461E9">
        <w:rPr>
          <w:rFonts w:ascii="Times New Roman" w:hAnsi="Times New Roman" w:cs="Times New Roman"/>
          <w:sz w:val="24"/>
          <w:szCs w:val="24"/>
        </w:rPr>
        <w:t xml:space="preserve">An EP also made an interesting suggestion that other children could have </w:t>
      </w:r>
      <w:proofErr w:type="spellStart"/>
      <w:r w:rsidR="005F5496" w:rsidRPr="00C461E9">
        <w:rPr>
          <w:rFonts w:ascii="Times New Roman" w:hAnsi="Times New Roman" w:cs="Times New Roman"/>
          <w:sz w:val="24"/>
          <w:szCs w:val="24"/>
        </w:rPr>
        <w:t>WearCams</w:t>
      </w:r>
      <w:proofErr w:type="spellEnd"/>
      <w:r w:rsidR="005F5496" w:rsidRPr="00C461E9">
        <w:rPr>
          <w:rFonts w:ascii="Times New Roman" w:hAnsi="Times New Roman" w:cs="Times New Roman"/>
          <w:sz w:val="24"/>
          <w:szCs w:val="24"/>
        </w:rPr>
        <w:t xml:space="preserve"> </w:t>
      </w:r>
      <w:r w:rsidR="34152CDF" w:rsidRPr="00C461E9">
        <w:rPr>
          <w:rFonts w:ascii="Times New Roman" w:hAnsi="Times New Roman" w:cs="Times New Roman"/>
          <w:sz w:val="24"/>
          <w:szCs w:val="24"/>
        </w:rPr>
        <w:t>on,</w:t>
      </w:r>
      <w:r w:rsidR="005F5496" w:rsidRPr="00C461E9">
        <w:rPr>
          <w:rFonts w:ascii="Times New Roman" w:hAnsi="Times New Roman" w:cs="Times New Roman"/>
          <w:sz w:val="24"/>
          <w:szCs w:val="24"/>
        </w:rPr>
        <w:t xml:space="preserve"> so they </w:t>
      </w:r>
      <w:r w:rsidR="00167CFD" w:rsidRPr="00C461E9">
        <w:rPr>
          <w:rFonts w:ascii="Times New Roman" w:hAnsi="Times New Roman" w:cs="Times New Roman"/>
          <w:sz w:val="24"/>
          <w:szCs w:val="24"/>
        </w:rPr>
        <w:t>were able to</w:t>
      </w:r>
      <w:r w:rsidR="005F5496" w:rsidRPr="00C461E9">
        <w:rPr>
          <w:rFonts w:ascii="Times New Roman" w:hAnsi="Times New Roman" w:cs="Times New Roman"/>
          <w:sz w:val="24"/>
          <w:szCs w:val="24"/>
        </w:rPr>
        <w:t xml:space="preserve"> observe the focus child from the view of other children. Thi</w:t>
      </w:r>
      <w:r w:rsidR="00167CFD" w:rsidRPr="00C461E9">
        <w:rPr>
          <w:rFonts w:ascii="Times New Roman" w:hAnsi="Times New Roman" w:cs="Times New Roman"/>
          <w:sz w:val="24"/>
          <w:szCs w:val="24"/>
        </w:rPr>
        <w:t xml:space="preserve">s could extend and build upon the </w:t>
      </w:r>
      <w:proofErr w:type="spellStart"/>
      <w:r w:rsidR="00167CFD" w:rsidRPr="00C461E9">
        <w:rPr>
          <w:rFonts w:ascii="Times New Roman" w:hAnsi="Times New Roman" w:cs="Times New Roman"/>
          <w:sz w:val="24"/>
          <w:szCs w:val="24"/>
        </w:rPr>
        <w:t>WearCam</w:t>
      </w:r>
      <w:proofErr w:type="spellEnd"/>
      <w:r w:rsidR="00167CFD" w:rsidRPr="00C461E9">
        <w:rPr>
          <w:rFonts w:ascii="Times New Roman" w:hAnsi="Times New Roman" w:cs="Times New Roman"/>
          <w:sz w:val="24"/>
          <w:szCs w:val="24"/>
        </w:rPr>
        <w:t xml:space="preserve"> footage from the focus child’s perspective and </w:t>
      </w:r>
      <w:r w:rsidR="00045B92" w:rsidRPr="00C461E9">
        <w:rPr>
          <w:rFonts w:ascii="Times New Roman" w:hAnsi="Times New Roman" w:cs="Times New Roman"/>
          <w:sz w:val="24"/>
          <w:szCs w:val="24"/>
        </w:rPr>
        <w:t>provide</w:t>
      </w:r>
      <w:r w:rsidR="00167CFD" w:rsidRPr="00C461E9">
        <w:rPr>
          <w:rFonts w:ascii="Times New Roman" w:hAnsi="Times New Roman" w:cs="Times New Roman"/>
          <w:sz w:val="24"/>
          <w:szCs w:val="24"/>
        </w:rPr>
        <w:t xml:space="preserve"> naturalistic footage </w:t>
      </w:r>
      <w:r w:rsidR="006E358C" w:rsidRPr="00C461E9">
        <w:rPr>
          <w:rFonts w:ascii="Times New Roman" w:hAnsi="Times New Roman" w:cs="Times New Roman"/>
          <w:sz w:val="24"/>
          <w:szCs w:val="24"/>
        </w:rPr>
        <w:t>of social interactions from more than</w:t>
      </w:r>
      <w:r w:rsidR="377BDA94" w:rsidRPr="00C461E9">
        <w:rPr>
          <w:rFonts w:ascii="Times New Roman" w:hAnsi="Times New Roman" w:cs="Times New Roman"/>
          <w:sz w:val="24"/>
          <w:szCs w:val="24"/>
        </w:rPr>
        <w:t xml:space="preserve"> one</w:t>
      </w:r>
      <w:r w:rsidR="006E358C" w:rsidRPr="00C461E9">
        <w:rPr>
          <w:rFonts w:ascii="Times New Roman" w:hAnsi="Times New Roman" w:cs="Times New Roman"/>
          <w:sz w:val="24"/>
          <w:szCs w:val="24"/>
        </w:rPr>
        <w:t xml:space="preserve"> perspective, which could be beneficial to EP assessment. </w:t>
      </w:r>
    </w:p>
    <w:p w14:paraId="62E5302E" w14:textId="74038724" w:rsidR="006D1063" w:rsidRPr="00C461E9" w:rsidRDefault="00A348D9" w:rsidP="00D604F1">
      <w:pPr>
        <w:spacing w:line="480" w:lineRule="auto"/>
        <w:ind w:firstLine="720"/>
        <w:rPr>
          <w:rFonts w:ascii="Times New Roman" w:hAnsi="Times New Roman" w:cs="Times New Roman"/>
          <w:sz w:val="24"/>
          <w:szCs w:val="24"/>
        </w:rPr>
      </w:pPr>
      <w:r w:rsidRPr="00C461E9">
        <w:rPr>
          <w:rFonts w:ascii="Times New Roman" w:hAnsi="Times New Roman" w:cs="Times New Roman"/>
          <w:sz w:val="24"/>
          <w:szCs w:val="24"/>
        </w:rPr>
        <w:t>Where feasible</w:t>
      </w:r>
      <w:r w:rsidR="00925FB5" w:rsidRPr="00C461E9">
        <w:rPr>
          <w:rFonts w:ascii="Times New Roman" w:hAnsi="Times New Roman" w:cs="Times New Roman"/>
          <w:sz w:val="24"/>
          <w:szCs w:val="24"/>
        </w:rPr>
        <w:t xml:space="preserve">, it will be important for children to take a more active role in developing their own </w:t>
      </w:r>
      <w:r w:rsidR="00D375BA" w:rsidRPr="00C461E9">
        <w:rPr>
          <w:rFonts w:ascii="Times New Roman" w:hAnsi="Times New Roman" w:cs="Times New Roman"/>
          <w:sz w:val="24"/>
          <w:szCs w:val="24"/>
        </w:rPr>
        <w:t xml:space="preserve">Digital </w:t>
      </w:r>
      <w:r w:rsidR="00925FB5" w:rsidRPr="00C461E9">
        <w:rPr>
          <w:rFonts w:ascii="Times New Roman" w:hAnsi="Times New Roman" w:cs="Times New Roman"/>
          <w:sz w:val="24"/>
          <w:szCs w:val="24"/>
        </w:rPr>
        <w:t>stories</w:t>
      </w:r>
      <w:r w:rsidRPr="00C461E9">
        <w:rPr>
          <w:rFonts w:ascii="Times New Roman" w:hAnsi="Times New Roman" w:cs="Times New Roman"/>
          <w:sz w:val="24"/>
          <w:szCs w:val="24"/>
        </w:rPr>
        <w:t xml:space="preserve"> as the methodology develops</w:t>
      </w:r>
      <w:r w:rsidR="00925FB5" w:rsidRPr="00C461E9">
        <w:rPr>
          <w:rFonts w:ascii="Times New Roman" w:hAnsi="Times New Roman" w:cs="Times New Roman"/>
          <w:sz w:val="24"/>
          <w:szCs w:val="24"/>
        </w:rPr>
        <w:t>, such as filming and editing their own video clips</w:t>
      </w:r>
      <w:r w:rsidR="00FD5E6A" w:rsidRPr="00C461E9">
        <w:rPr>
          <w:rFonts w:ascii="Times New Roman" w:hAnsi="Times New Roman" w:cs="Times New Roman"/>
          <w:sz w:val="24"/>
          <w:szCs w:val="24"/>
        </w:rPr>
        <w:t>.</w:t>
      </w:r>
      <w:r w:rsidR="00925FB5" w:rsidRPr="00C461E9">
        <w:rPr>
          <w:rFonts w:ascii="Times New Roman" w:hAnsi="Times New Roman" w:cs="Times New Roman"/>
          <w:sz w:val="24"/>
          <w:szCs w:val="24"/>
        </w:rPr>
        <w:t xml:space="preserve"> This was not possible in the current study due to the very young age of the children, though </w:t>
      </w:r>
      <w:proofErr w:type="spellStart"/>
      <w:r w:rsidR="00925FB5" w:rsidRPr="00C461E9">
        <w:rPr>
          <w:rFonts w:ascii="Times New Roman" w:hAnsi="Times New Roman" w:cs="Times New Roman"/>
          <w:sz w:val="24"/>
          <w:szCs w:val="24"/>
        </w:rPr>
        <w:t>WearCam</w:t>
      </w:r>
      <w:proofErr w:type="spellEnd"/>
      <w:r w:rsidR="00925FB5" w:rsidRPr="00C461E9">
        <w:rPr>
          <w:rFonts w:ascii="Times New Roman" w:hAnsi="Times New Roman" w:cs="Times New Roman"/>
          <w:sz w:val="24"/>
          <w:szCs w:val="24"/>
        </w:rPr>
        <w:t xml:space="preserve"> foota</w:t>
      </w:r>
      <w:r w:rsidR="00776BC9" w:rsidRPr="00C461E9">
        <w:rPr>
          <w:rFonts w:ascii="Times New Roman" w:hAnsi="Times New Roman" w:cs="Times New Roman"/>
          <w:sz w:val="24"/>
          <w:szCs w:val="24"/>
        </w:rPr>
        <w:t>ge played a central role</w:t>
      </w:r>
      <w:r w:rsidRPr="00C461E9">
        <w:rPr>
          <w:rFonts w:ascii="Times New Roman" w:hAnsi="Times New Roman" w:cs="Times New Roman"/>
          <w:sz w:val="24"/>
          <w:szCs w:val="24"/>
        </w:rPr>
        <w:t xml:space="preserve"> such that children’s own perspectives were represented as respectfully and authentically as possible. T</w:t>
      </w:r>
      <w:r w:rsidR="00925FB5" w:rsidRPr="00C461E9">
        <w:rPr>
          <w:rFonts w:ascii="Times New Roman" w:hAnsi="Times New Roman" w:cs="Times New Roman"/>
          <w:sz w:val="24"/>
          <w:szCs w:val="24"/>
        </w:rPr>
        <w:t>he video clips were</w:t>
      </w:r>
      <w:r w:rsidRPr="00C461E9">
        <w:rPr>
          <w:rFonts w:ascii="Times New Roman" w:hAnsi="Times New Roman" w:cs="Times New Roman"/>
          <w:sz w:val="24"/>
          <w:szCs w:val="24"/>
        </w:rPr>
        <w:t xml:space="preserve"> also</w:t>
      </w:r>
      <w:r w:rsidR="00925FB5" w:rsidRPr="00C461E9">
        <w:rPr>
          <w:rFonts w:ascii="Times New Roman" w:hAnsi="Times New Roman" w:cs="Times New Roman"/>
          <w:sz w:val="24"/>
          <w:szCs w:val="24"/>
        </w:rPr>
        <w:t xml:space="preserve"> compiled by adults </w:t>
      </w:r>
      <w:r w:rsidRPr="00C461E9">
        <w:rPr>
          <w:rFonts w:ascii="Times New Roman" w:hAnsi="Times New Roman" w:cs="Times New Roman"/>
          <w:sz w:val="24"/>
          <w:szCs w:val="24"/>
        </w:rPr>
        <w:t>who</w:t>
      </w:r>
      <w:r w:rsidR="00925FB5" w:rsidRPr="00C461E9">
        <w:rPr>
          <w:rFonts w:ascii="Times New Roman" w:hAnsi="Times New Roman" w:cs="Times New Roman"/>
          <w:sz w:val="24"/>
          <w:szCs w:val="24"/>
        </w:rPr>
        <w:t xml:space="preserve"> knew the children very well (e.g., nursery keyworkers), and</w:t>
      </w:r>
      <w:r w:rsidR="00FD5E6A" w:rsidRPr="00C461E9">
        <w:rPr>
          <w:rFonts w:ascii="Times New Roman" w:hAnsi="Times New Roman" w:cs="Times New Roman"/>
          <w:sz w:val="24"/>
          <w:szCs w:val="24"/>
        </w:rPr>
        <w:t xml:space="preserve"> the </w:t>
      </w:r>
      <w:r w:rsidR="004B064B">
        <w:rPr>
          <w:rFonts w:ascii="Times New Roman" w:hAnsi="Times New Roman" w:cs="Times New Roman"/>
          <w:sz w:val="24"/>
          <w:szCs w:val="24"/>
        </w:rPr>
        <w:t xml:space="preserve">Digital </w:t>
      </w:r>
      <w:r w:rsidR="00FD5E6A" w:rsidRPr="00C461E9">
        <w:rPr>
          <w:rFonts w:ascii="Times New Roman" w:hAnsi="Times New Roman" w:cs="Times New Roman"/>
          <w:sz w:val="24"/>
          <w:szCs w:val="24"/>
        </w:rPr>
        <w:t>Stories</w:t>
      </w:r>
      <w:r w:rsidR="00925FB5" w:rsidRPr="00C461E9">
        <w:rPr>
          <w:rFonts w:ascii="Times New Roman" w:hAnsi="Times New Roman" w:cs="Times New Roman"/>
          <w:sz w:val="24"/>
          <w:szCs w:val="24"/>
        </w:rPr>
        <w:t xml:space="preserve"> were described as representative of their children by parents, suggesting</w:t>
      </w:r>
      <w:r w:rsidR="00FD5E6A" w:rsidRPr="00C461E9">
        <w:rPr>
          <w:rFonts w:ascii="Times New Roman" w:hAnsi="Times New Roman" w:cs="Times New Roman"/>
          <w:sz w:val="24"/>
          <w:szCs w:val="24"/>
        </w:rPr>
        <w:t xml:space="preserve"> that the videos were, despite their limitations, child-centred</w:t>
      </w:r>
      <w:r w:rsidR="00925FB5" w:rsidRPr="00C461E9">
        <w:rPr>
          <w:rFonts w:ascii="Times New Roman" w:hAnsi="Times New Roman" w:cs="Times New Roman"/>
          <w:sz w:val="24"/>
          <w:szCs w:val="24"/>
        </w:rPr>
        <w:t>.</w:t>
      </w:r>
      <w:r w:rsidR="00FD5E6A" w:rsidRPr="00C461E9">
        <w:rPr>
          <w:rFonts w:ascii="Times New Roman" w:hAnsi="Times New Roman" w:cs="Times New Roman"/>
          <w:sz w:val="24"/>
          <w:szCs w:val="24"/>
        </w:rPr>
        <w:t xml:space="preserve"> As an exploratory </w:t>
      </w:r>
      <w:r w:rsidR="00FD5E6A" w:rsidRPr="00C461E9">
        <w:rPr>
          <w:rFonts w:ascii="Times New Roman" w:hAnsi="Times New Roman" w:cs="Times New Roman"/>
          <w:sz w:val="24"/>
          <w:szCs w:val="24"/>
        </w:rPr>
        <w:lastRenderedPageBreak/>
        <w:t>qualitative study, our aim was only to understand stakeholders’ experiences of Digital Stories within a specific context (Polit &amp; Beck, 2010), but i</w:t>
      </w:r>
      <w:r w:rsidR="00925FB5" w:rsidRPr="00C461E9">
        <w:rPr>
          <w:rFonts w:ascii="Times New Roman" w:hAnsi="Times New Roman" w:cs="Times New Roman"/>
          <w:sz w:val="24"/>
          <w:szCs w:val="24"/>
        </w:rPr>
        <w:t xml:space="preserve">t would also be useful to </w:t>
      </w:r>
      <w:r w:rsidR="00FD5E6A" w:rsidRPr="00C461E9">
        <w:rPr>
          <w:rFonts w:ascii="Times New Roman" w:hAnsi="Times New Roman" w:cs="Times New Roman"/>
          <w:sz w:val="24"/>
          <w:szCs w:val="24"/>
        </w:rPr>
        <w:t>extend the</w:t>
      </w:r>
      <w:r w:rsidR="00925FB5" w:rsidRPr="00C461E9">
        <w:rPr>
          <w:rFonts w:ascii="Times New Roman" w:hAnsi="Times New Roman" w:cs="Times New Roman"/>
          <w:sz w:val="24"/>
          <w:szCs w:val="24"/>
        </w:rPr>
        <w:t xml:space="preserve"> Digital Stories</w:t>
      </w:r>
      <w:r w:rsidR="00FD5E6A" w:rsidRPr="00C461E9">
        <w:rPr>
          <w:rFonts w:ascii="Times New Roman" w:hAnsi="Times New Roman" w:cs="Times New Roman"/>
          <w:sz w:val="24"/>
          <w:szCs w:val="24"/>
        </w:rPr>
        <w:t xml:space="preserve"> methodology to</w:t>
      </w:r>
      <w:r w:rsidR="00925FB5" w:rsidRPr="00C461E9">
        <w:rPr>
          <w:rFonts w:ascii="Times New Roman" w:hAnsi="Times New Roman" w:cs="Times New Roman"/>
          <w:sz w:val="24"/>
          <w:szCs w:val="24"/>
        </w:rPr>
        <w:t xml:space="preserve"> other</w:t>
      </w:r>
      <w:r w:rsidR="00FD5E6A" w:rsidRPr="00C461E9">
        <w:rPr>
          <w:rFonts w:ascii="Times New Roman" w:hAnsi="Times New Roman" w:cs="Times New Roman"/>
          <w:sz w:val="24"/>
          <w:szCs w:val="24"/>
        </w:rPr>
        <w:t xml:space="preserve"> children,</w:t>
      </w:r>
      <w:r w:rsidR="00925FB5" w:rsidRPr="00C461E9">
        <w:rPr>
          <w:rFonts w:ascii="Times New Roman" w:hAnsi="Times New Roman" w:cs="Times New Roman"/>
          <w:sz w:val="24"/>
          <w:szCs w:val="24"/>
        </w:rPr>
        <w:t xml:space="preserve"> settings and contexts</w:t>
      </w:r>
      <w:r w:rsidR="00FD5E6A" w:rsidRPr="00C461E9">
        <w:rPr>
          <w:rFonts w:ascii="Times New Roman" w:hAnsi="Times New Roman" w:cs="Times New Roman"/>
          <w:sz w:val="24"/>
          <w:szCs w:val="24"/>
        </w:rPr>
        <w:t xml:space="preserve"> to explore benefits and constraints. </w:t>
      </w:r>
    </w:p>
    <w:p w14:paraId="766599AE" w14:textId="2BBB9C1A" w:rsidR="001F0EA4" w:rsidRPr="00C461E9" w:rsidRDefault="00F96545" w:rsidP="006D0FCB">
      <w:pPr>
        <w:spacing w:line="480" w:lineRule="auto"/>
        <w:rPr>
          <w:rFonts w:ascii="Times New Roman" w:hAnsi="Times New Roman" w:cs="Times New Roman"/>
          <w:b/>
          <w:sz w:val="24"/>
          <w:szCs w:val="24"/>
        </w:rPr>
      </w:pPr>
      <w:r w:rsidRPr="00C461E9">
        <w:rPr>
          <w:rFonts w:ascii="Times New Roman" w:hAnsi="Times New Roman" w:cs="Times New Roman"/>
          <w:b/>
          <w:sz w:val="24"/>
          <w:szCs w:val="24"/>
        </w:rPr>
        <w:t>Conclusion</w:t>
      </w:r>
    </w:p>
    <w:p w14:paraId="3222FCED" w14:textId="70A5EE82" w:rsidR="006D0FCB" w:rsidRPr="00C461E9" w:rsidRDefault="19974022" w:rsidP="65B606E2">
      <w:pPr>
        <w:spacing w:line="480" w:lineRule="auto"/>
        <w:ind w:firstLine="720"/>
        <w:rPr>
          <w:rFonts w:ascii="Times New Roman" w:hAnsi="Times New Roman" w:cs="Times New Roman"/>
          <w:sz w:val="24"/>
          <w:szCs w:val="24"/>
        </w:rPr>
      </w:pPr>
      <w:r w:rsidRPr="00C461E9">
        <w:rPr>
          <w:rFonts w:ascii="Times New Roman" w:hAnsi="Times New Roman" w:cs="Times New Roman"/>
          <w:sz w:val="24"/>
          <w:szCs w:val="24"/>
        </w:rPr>
        <w:t xml:space="preserve">The </w:t>
      </w:r>
      <w:r w:rsidR="012CA72A" w:rsidRPr="00C461E9">
        <w:rPr>
          <w:rFonts w:ascii="Times New Roman" w:hAnsi="Times New Roman" w:cs="Times New Roman"/>
          <w:sz w:val="24"/>
          <w:szCs w:val="24"/>
        </w:rPr>
        <w:t>reliance on</w:t>
      </w:r>
      <w:r w:rsidRPr="00C461E9">
        <w:rPr>
          <w:rFonts w:ascii="Times New Roman" w:hAnsi="Times New Roman" w:cs="Times New Roman"/>
          <w:sz w:val="24"/>
          <w:szCs w:val="24"/>
        </w:rPr>
        <w:t xml:space="preserve"> digital technologies has risen </w:t>
      </w:r>
      <w:r w:rsidR="6D24DC90" w:rsidRPr="00C461E9">
        <w:rPr>
          <w:rFonts w:ascii="Times New Roman" w:hAnsi="Times New Roman" w:cs="Times New Roman"/>
          <w:sz w:val="24"/>
          <w:szCs w:val="24"/>
        </w:rPr>
        <w:t xml:space="preserve">substantially </w:t>
      </w:r>
      <w:r w:rsidRPr="00C461E9">
        <w:rPr>
          <w:rFonts w:ascii="Times New Roman" w:hAnsi="Times New Roman" w:cs="Times New Roman"/>
          <w:sz w:val="24"/>
          <w:szCs w:val="24"/>
        </w:rPr>
        <w:t>since COVID</w:t>
      </w:r>
      <w:r w:rsidR="00FD5E6A" w:rsidRPr="00C461E9">
        <w:rPr>
          <w:rFonts w:ascii="Times New Roman" w:hAnsi="Times New Roman" w:cs="Times New Roman"/>
          <w:sz w:val="24"/>
          <w:szCs w:val="24"/>
        </w:rPr>
        <w:t>-19</w:t>
      </w:r>
      <w:r w:rsidRPr="00C461E9">
        <w:rPr>
          <w:rFonts w:ascii="Times New Roman" w:hAnsi="Times New Roman" w:cs="Times New Roman"/>
          <w:sz w:val="24"/>
          <w:szCs w:val="24"/>
        </w:rPr>
        <w:t xml:space="preserve"> </w:t>
      </w:r>
      <w:r w:rsidR="012CA72A" w:rsidRPr="00C461E9">
        <w:rPr>
          <w:rFonts w:ascii="Times New Roman" w:hAnsi="Times New Roman" w:cs="Times New Roman"/>
          <w:sz w:val="24"/>
          <w:szCs w:val="24"/>
        </w:rPr>
        <w:t>which</w:t>
      </w:r>
      <w:r w:rsidRPr="00C461E9">
        <w:rPr>
          <w:rFonts w:ascii="Times New Roman" w:hAnsi="Times New Roman" w:cs="Times New Roman"/>
          <w:sz w:val="24"/>
          <w:szCs w:val="24"/>
        </w:rPr>
        <w:t xml:space="preserve"> is likely to stay. </w:t>
      </w:r>
      <w:r w:rsidR="1E2A8462" w:rsidRPr="00C461E9">
        <w:rPr>
          <w:rFonts w:ascii="Times New Roman" w:hAnsi="Times New Roman" w:cs="Times New Roman"/>
          <w:sz w:val="24"/>
          <w:szCs w:val="24"/>
        </w:rPr>
        <w:t xml:space="preserve">Our findings indicate that </w:t>
      </w:r>
      <w:r w:rsidR="00872F78">
        <w:rPr>
          <w:rFonts w:ascii="Times New Roman" w:hAnsi="Times New Roman" w:cs="Times New Roman"/>
          <w:sz w:val="24"/>
          <w:szCs w:val="24"/>
        </w:rPr>
        <w:t xml:space="preserve">Digital Stories provide a </w:t>
      </w:r>
      <w:r w:rsidRPr="00C461E9">
        <w:rPr>
          <w:rFonts w:ascii="Times New Roman" w:hAnsi="Times New Roman" w:cs="Times New Roman"/>
          <w:sz w:val="24"/>
          <w:szCs w:val="24"/>
        </w:rPr>
        <w:t xml:space="preserve">means </w:t>
      </w:r>
      <w:r w:rsidR="335C3000" w:rsidRPr="00C461E9">
        <w:rPr>
          <w:rFonts w:ascii="Times New Roman" w:hAnsi="Times New Roman" w:cs="Times New Roman"/>
          <w:sz w:val="24"/>
          <w:szCs w:val="24"/>
        </w:rPr>
        <w:t>through</w:t>
      </w:r>
      <w:r w:rsidRPr="00C461E9">
        <w:rPr>
          <w:rFonts w:ascii="Times New Roman" w:hAnsi="Times New Roman" w:cs="Times New Roman"/>
          <w:sz w:val="24"/>
          <w:szCs w:val="24"/>
        </w:rPr>
        <w:t xml:space="preserve"> which</w:t>
      </w:r>
      <w:r w:rsidR="26F1664E" w:rsidRPr="00C461E9">
        <w:rPr>
          <w:rFonts w:ascii="Times New Roman" w:hAnsi="Times New Roman" w:cs="Times New Roman"/>
          <w:sz w:val="24"/>
          <w:szCs w:val="24"/>
        </w:rPr>
        <w:t xml:space="preserve"> the voices </w:t>
      </w:r>
      <w:r w:rsidR="00986604" w:rsidRPr="00C461E9">
        <w:rPr>
          <w:rFonts w:ascii="Times New Roman" w:hAnsi="Times New Roman" w:cs="Times New Roman"/>
          <w:sz w:val="24"/>
          <w:szCs w:val="24"/>
        </w:rPr>
        <w:t>of young</w:t>
      </w:r>
      <w:r w:rsidRPr="00C461E9">
        <w:rPr>
          <w:rFonts w:ascii="Times New Roman" w:hAnsi="Times New Roman" w:cs="Times New Roman"/>
          <w:sz w:val="24"/>
          <w:szCs w:val="24"/>
        </w:rPr>
        <w:t xml:space="preserve"> autistic children</w:t>
      </w:r>
      <w:r w:rsidR="6828EF30" w:rsidRPr="00C461E9">
        <w:rPr>
          <w:rFonts w:ascii="Times New Roman" w:hAnsi="Times New Roman" w:cs="Times New Roman"/>
          <w:sz w:val="24"/>
          <w:szCs w:val="24"/>
        </w:rPr>
        <w:t xml:space="preserve"> can be enabled</w:t>
      </w:r>
      <w:r w:rsidR="00FD5E6A" w:rsidRPr="00C461E9">
        <w:rPr>
          <w:rFonts w:ascii="Times New Roman" w:hAnsi="Times New Roman" w:cs="Times New Roman"/>
          <w:sz w:val="24"/>
          <w:szCs w:val="24"/>
        </w:rPr>
        <w:t xml:space="preserve"> so that they can inform the assessments and decision-making of professionals </w:t>
      </w:r>
      <w:r w:rsidRPr="00C461E9">
        <w:rPr>
          <w:rFonts w:ascii="Times New Roman" w:hAnsi="Times New Roman" w:cs="Times New Roman"/>
          <w:sz w:val="24"/>
          <w:szCs w:val="24"/>
        </w:rPr>
        <w:t>during</w:t>
      </w:r>
      <w:r w:rsidR="74A535D7" w:rsidRPr="00C461E9">
        <w:rPr>
          <w:rFonts w:ascii="Times New Roman" w:hAnsi="Times New Roman" w:cs="Times New Roman"/>
          <w:sz w:val="24"/>
          <w:szCs w:val="24"/>
        </w:rPr>
        <w:t xml:space="preserve"> key</w:t>
      </w:r>
      <w:r w:rsidRPr="00C461E9">
        <w:rPr>
          <w:rFonts w:ascii="Times New Roman" w:hAnsi="Times New Roman" w:cs="Times New Roman"/>
          <w:sz w:val="24"/>
          <w:szCs w:val="24"/>
        </w:rPr>
        <w:t xml:space="preserve"> transition</w:t>
      </w:r>
      <w:r w:rsidR="00FD5E6A" w:rsidRPr="00C461E9">
        <w:rPr>
          <w:rFonts w:ascii="Times New Roman" w:hAnsi="Times New Roman" w:cs="Times New Roman"/>
          <w:sz w:val="24"/>
          <w:szCs w:val="24"/>
        </w:rPr>
        <w:t>s.</w:t>
      </w:r>
      <w:r w:rsidRPr="00C461E9">
        <w:rPr>
          <w:rFonts w:ascii="Times New Roman" w:hAnsi="Times New Roman" w:cs="Times New Roman"/>
          <w:sz w:val="24"/>
          <w:szCs w:val="24"/>
        </w:rPr>
        <w:br w:type="page"/>
      </w:r>
    </w:p>
    <w:p w14:paraId="1998EE8C" w14:textId="4D5ADED2" w:rsidR="0095524D" w:rsidRPr="00C461E9" w:rsidRDefault="0095524D" w:rsidP="00882C20">
      <w:pPr>
        <w:spacing w:line="480" w:lineRule="auto"/>
        <w:rPr>
          <w:rFonts w:ascii="Times New Roman" w:hAnsi="Times New Roman" w:cs="Times New Roman"/>
          <w:b/>
          <w:sz w:val="24"/>
          <w:szCs w:val="24"/>
        </w:rPr>
      </w:pPr>
      <w:r w:rsidRPr="00C461E9">
        <w:rPr>
          <w:rFonts w:ascii="Times New Roman" w:hAnsi="Times New Roman" w:cs="Times New Roman"/>
          <w:b/>
          <w:sz w:val="24"/>
          <w:szCs w:val="24"/>
        </w:rPr>
        <w:lastRenderedPageBreak/>
        <w:t>References</w:t>
      </w:r>
    </w:p>
    <w:p w14:paraId="41936DD9" w14:textId="7EE92D87" w:rsidR="00BB310E" w:rsidRPr="00C461E9" w:rsidRDefault="00BB310E" w:rsidP="00882C20">
      <w:pPr>
        <w:spacing w:line="480" w:lineRule="auto"/>
        <w:rPr>
          <w:rFonts w:ascii="Times New Roman" w:hAnsi="Times New Roman" w:cs="Times New Roman"/>
          <w:sz w:val="24"/>
          <w:szCs w:val="24"/>
        </w:rPr>
      </w:pPr>
      <w:r w:rsidRPr="00C461E9">
        <w:rPr>
          <w:rFonts w:ascii="Times New Roman" w:hAnsi="Times New Roman" w:cs="Times New Roman"/>
          <w:sz w:val="24"/>
          <w:szCs w:val="24"/>
        </w:rPr>
        <w:t>American Psychiatric Association. (2013). </w:t>
      </w:r>
      <w:r w:rsidRPr="00C461E9">
        <w:rPr>
          <w:rFonts w:ascii="Times New Roman" w:hAnsi="Times New Roman" w:cs="Times New Roman"/>
          <w:i/>
          <w:iCs/>
          <w:sz w:val="24"/>
          <w:szCs w:val="24"/>
        </w:rPr>
        <w:t>Diagnostic and Statistical Manual of Mental Disorders</w:t>
      </w:r>
      <w:r w:rsidR="00113F47" w:rsidRPr="00C461E9">
        <w:rPr>
          <w:rFonts w:ascii="Times New Roman" w:hAnsi="Times New Roman" w:cs="Times New Roman"/>
          <w:iCs/>
          <w:sz w:val="24"/>
          <w:szCs w:val="24"/>
        </w:rPr>
        <w:t xml:space="preserve"> (5th </w:t>
      </w:r>
      <w:proofErr w:type="spellStart"/>
      <w:r w:rsidR="00113F47" w:rsidRPr="00C461E9">
        <w:rPr>
          <w:rFonts w:ascii="Times New Roman" w:hAnsi="Times New Roman" w:cs="Times New Roman"/>
          <w:iCs/>
          <w:sz w:val="24"/>
          <w:szCs w:val="24"/>
        </w:rPr>
        <w:t>edn</w:t>
      </w:r>
      <w:proofErr w:type="spellEnd"/>
      <w:r w:rsidR="00113F47" w:rsidRPr="00C461E9">
        <w:rPr>
          <w:rFonts w:ascii="Times New Roman" w:hAnsi="Times New Roman" w:cs="Times New Roman"/>
          <w:iCs/>
          <w:sz w:val="24"/>
          <w:szCs w:val="24"/>
        </w:rPr>
        <w:t>)</w:t>
      </w:r>
      <w:r w:rsidRPr="00C461E9">
        <w:rPr>
          <w:rFonts w:ascii="Times New Roman" w:hAnsi="Times New Roman" w:cs="Times New Roman"/>
          <w:sz w:val="24"/>
          <w:szCs w:val="24"/>
        </w:rPr>
        <w:t xml:space="preserve">. Washington DC: </w:t>
      </w:r>
      <w:r w:rsidR="000B1C2B" w:rsidRPr="00C461E9">
        <w:rPr>
          <w:rFonts w:ascii="Times New Roman" w:hAnsi="Times New Roman" w:cs="Times New Roman"/>
          <w:sz w:val="24"/>
          <w:szCs w:val="24"/>
        </w:rPr>
        <w:t>Author</w:t>
      </w:r>
    </w:p>
    <w:p w14:paraId="05671877" w14:textId="6D42260C" w:rsidR="005F6D63" w:rsidRPr="00C461E9" w:rsidRDefault="005F6D63" w:rsidP="00882C20">
      <w:pPr>
        <w:spacing w:line="480" w:lineRule="auto"/>
        <w:rPr>
          <w:rFonts w:ascii="Times New Roman" w:hAnsi="Times New Roman" w:cs="Times New Roman"/>
          <w:sz w:val="24"/>
          <w:szCs w:val="24"/>
        </w:rPr>
      </w:pPr>
      <w:proofErr w:type="spellStart"/>
      <w:r w:rsidRPr="00C461E9">
        <w:rPr>
          <w:rFonts w:ascii="Times New Roman" w:hAnsi="Times New Roman" w:cs="Times New Roman"/>
          <w:sz w:val="24"/>
          <w:szCs w:val="24"/>
        </w:rPr>
        <w:t>Bottema-Beutel</w:t>
      </w:r>
      <w:proofErr w:type="spellEnd"/>
      <w:r w:rsidRPr="00C461E9">
        <w:rPr>
          <w:rFonts w:ascii="Times New Roman" w:hAnsi="Times New Roman" w:cs="Times New Roman"/>
          <w:sz w:val="24"/>
          <w:szCs w:val="24"/>
        </w:rPr>
        <w:t>, K.</w:t>
      </w:r>
      <w:r w:rsidR="000B1C2B" w:rsidRPr="00C461E9">
        <w:rPr>
          <w:rFonts w:ascii="Times New Roman" w:hAnsi="Times New Roman" w:cs="Times New Roman"/>
          <w:sz w:val="24"/>
          <w:szCs w:val="24"/>
        </w:rPr>
        <w:t xml:space="preserve">, Kapp, S., Lester, J. et al. </w:t>
      </w:r>
      <w:r w:rsidRPr="00C461E9">
        <w:rPr>
          <w:rFonts w:ascii="Times New Roman" w:hAnsi="Times New Roman" w:cs="Times New Roman"/>
          <w:sz w:val="24"/>
          <w:szCs w:val="24"/>
        </w:rPr>
        <w:t>(2020). Avoiding Ableist Language: Suggestions for Autism Researchers. </w:t>
      </w:r>
      <w:r w:rsidR="00DC46ED" w:rsidRPr="00C461E9">
        <w:rPr>
          <w:rFonts w:ascii="Times New Roman" w:hAnsi="Times New Roman" w:cs="Times New Roman"/>
          <w:i/>
          <w:iCs/>
          <w:sz w:val="24"/>
          <w:szCs w:val="24"/>
        </w:rPr>
        <w:t>Autism i</w:t>
      </w:r>
      <w:r w:rsidRPr="00C461E9">
        <w:rPr>
          <w:rFonts w:ascii="Times New Roman" w:hAnsi="Times New Roman" w:cs="Times New Roman"/>
          <w:i/>
          <w:iCs/>
          <w:sz w:val="24"/>
          <w:szCs w:val="24"/>
        </w:rPr>
        <w:t>n Adulthood</w:t>
      </w:r>
      <w:r w:rsidR="0024047C" w:rsidRPr="00C461E9">
        <w:rPr>
          <w:rFonts w:ascii="Times New Roman" w:hAnsi="Times New Roman" w:cs="Times New Roman"/>
          <w:sz w:val="24"/>
          <w:szCs w:val="24"/>
        </w:rPr>
        <w:t>,</w:t>
      </w:r>
      <w:r w:rsidRPr="00C461E9">
        <w:rPr>
          <w:rFonts w:ascii="Times New Roman" w:hAnsi="Times New Roman" w:cs="Times New Roman"/>
          <w:sz w:val="24"/>
          <w:szCs w:val="24"/>
        </w:rPr>
        <w:t xml:space="preserve"> </w:t>
      </w:r>
      <w:r w:rsidR="0024047C" w:rsidRPr="00C461E9">
        <w:rPr>
          <w:rFonts w:ascii="Times New Roman" w:hAnsi="Times New Roman" w:cs="Times New Roman"/>
          <w:sz w:val="24"/>
          <w:szCs w:val="24"/>
        </w:rPr>
        <w:t xml:space="preserve">1-12. </w:t>
      </w:r>
      <w:r w:rsidR="0094377C" w:rsidRPr="00C461E9">
        <w:rPr>
          <w:rFonts w:ascii="Times New Roman" w:hAnsi="Times New Roman" w:cs="Times New Roman"/>
          <w:sz w:val="24"/>
          <w:szCs w:val="24"/>
        </w:rPr>
        <w:t>d</w:t>
      </w:r>
      <w:r w:rsidRPr="00C461E9">
        <w:rPr>
          <w:rFonts w:ascii="Times New Roman" w:hAnsi="Times New Roman" w:cs="Times New Roman"/>
          <w:sz w:val="24"/>
          <w:szCs w:val="24"/>
        </w:rPr>
        <w:t>oi:10.1089/aut.2020.0014</w:t>
      </w:r>
    </w:p>
    <w:p w14:paraId="180F6D50" w14:textId="03B0D49F" w:rsidR="00CC0F02" w:rsidRPr="00C461E9" w:rsidRDefault="00CC0F02" w:rsidP="00882C20">
      <w:pPr>
        <w:spacing w:line="480" w:lineRule="auto"/>
        <w:rPr>
          <w:rFonts w:ascii="Times New Roman" w:hAnsi="Times New Roman" w:cs="Times New Roman"/>
          <w:sz w:val="24"/>
          <w:szCs w:val="24"/>
        </w:rPr>
      </w:pPr>
      <w:r w:rsidRPr="00C461E9">
        <w:rPr>
          <w:rFonts w:ascii="Times New Roman" w:hAnsi="Times New Roman" w:cs="Times New Roman"/>
          <w:sz w:val="24"/>
          <w:szCs w:val="24"/>
        </w:rPr>
        <w:t>Bölte</w:t>
      </w:r>
      <w:r w:rsidR="000B1C2B" w:rsidRPr="00C461E9">
        <w:rPr>
          <w:rFonts w:ascii="Times New Roman" w:hAnsi="Times New Roman" w:cs="Times New Roman"/>
          <w:sz w:val="24"/>
          <w:szCs w:val="24"/>
        </w:rPr>
        <w:t>, S., Golan, O., Goodwin, M. S.</w:t>
      </w:r>
      <w:r w:rsidRPr="00C461E9">
        <w:rPr>
          <w:rFonts w:ascii="Times New Roman" w:hAnsi="Times New Roman" w:cs="Times New Roman"/>
          <w:sz w:val="24"/>
          <w:szCs w:val="24"/>
        </w:rPr>
        <w:t xml:space="preserve"> &amp; </w:t>
      </w:r>
      <w:proofErr w:type="spellStart"/>
      <w:r w:rsidRPr="00C461E9">
        <w:rPr>
          <w:rFonts w:ascii="Times New Roman" w:hAnsi="Times New Roman" w:cs="Times New Roman"/>
          <w:sz w:val="24"/>
          <w:szCs w:val="24"/>
        </w:rPr>
        <w:t>Zwaigenbaum</w:t>
      </w:r>
      <w:proofErr w:type="spellEnd"/>
      <w:r w:rsidRPr="00C461E9">
        <w:rPr>
          <w:rFonts w:ascii="Times New Roman" w:hAnsi="Times New Roman" w:cs="Times New Roman"/>
          <w:sz w:val="24"/>
          <w:szCs w:val="24"/>
        </w:rPr>
        <w:t>, L. (2010). What can innovative technologies do for Autism Spectrum Disorders? </w:t>
      </w:r>
      <w:r w:rsidRPr="00C461E9">
        <w:rPr>
          <w:rFonts w:ascii="Times New Roman" w:hAnsi="Times New Roman" w:cs="Times New Roman"/>
          <w:i/>
          <w:iCs/>
          <w:sz w:val="24"/>
          <w:szCs w:val="24"/>
        </w:rPr>
        <w:t>Autism</w:t>
      </w:r>
      <w:r w:rsidRPr="00C461E9">
        <w:rPr>
          <w:rFonts w:ascii="Times New Roman" w:hAnsi="Times New Roman" w:cs="Times New Roman"/>
          <w:sz w:val="24"/>
          <w:szCs w:val="24"/>
        </w:rPr>
        <w:t>, </w:t>
      </w:r>
      <w:r w:rsidRPr="00C461E9">
        <w:rPr>
          <w:rFonts w:ascii="Times New Roman" w:hAnsi="Times New Roman" w:cs="Times New Roman"/>
          <w:i/>
          <w:iCs/>
          <w:sz w:val="24"/>
          <w:szCs w:val="24"/>
        </w:rPr>
        <w:t>14</w:t>
      </w:r>
      <w:r w:rsidRPr="00C461E9">
        <w:rPr>
          <w:rFonts w:ascii="Times New Roman" w:hAnsi="Times New Roman" w:cs="Times New Roman"/>
          <w:sz w:val="24"/>
          <w:szCs w:val="24"/>
        </w:rPr>
        <w:t>(3), 155–159. doi:10.1177/1362361310365028</w:t>
      </w:r>
    </w:p>
    <w:p w14:paraId="58DDE098" w14:textId="7F79CFAE" w:rsidR="00494B3D" w:rsidRPr="00C461E9" w:rsidRDefault="00494B3D" w:rsidP="00882C20">
      <w:pPr>
        <w:spacing w:line="480" w:lineRule="auto"/>
        <w:rPr>
          <w:rFonts w:ascii="Times New Roman" w:hAnsi="Times New Roman" w:cs="Times New Roman"/>
          <w:sz w:val="24"/>
          <w:szCs w:val="24"/>
        </w:rPr>
      </w:pPr>
      <w:r w:rsidRPr="00C461E9">
        <w:rPr>
          <w:rFonts w:ascii="Times New Roman" w:hAnsi="Times New Roman" w:cs="Times New Roman"/>
          <w:sz w:val="24"/>
          <w:szCs w:val="24"/>
        </w:rPr>
        <w:t>B</w:t>
      </w:r>
      <w:r w:rsidR="000B1C2B" w:rsidRPr="00C461E9">
        <w:rPr>
          <w:rFonts w:ascii="Times New Roman" w:hAnsi="Times New Roman" w:cs="Times New Roman"/>
          <w:sz w:val="24"/>
          <w:szCs w:val="24"/>
        </w:rPr>
        <w:t>oyd, T. K., Hart Barnett, J. E.</w:t>
      </w:r>
      <w:r w:rsidRPr="00C461E9">
        <w:rPr>
          <w:rFonts w:ascii="Times New Roman" w:hAnsi="Times New Roman" w:cs="Times New Roman"/>
          <w:sz w:val="24"/>
          <w:szCs w:val="24"/>
        </w:rPr>
        <w:t xml:space="preserve"> &amp; More, C. M. (2015). Evaluating iPad Technology for Enhancing Communication Skills of Children </w:t>
      </w:r>
      <w:r w:rsidR="0094377C" w:rsidRPr="00C461E9">
        <w:rPr>
          <w:rFonts w:ascii="Times New Roman" w:hAnsi="Times New Roman" w:cs="Times New Roman"/>
          <w:sz w:val="24"/>
          <w:szCs w:val="24"/>
        </w:rPr>
        <w:t>w</w:t>
      </w:r>
      <w:r w:rsidRPr="00C461E9">
        <w:rPr>
          <w:rFonts w:ascii="Times New Roman" w:hAnsi="Times New Roman" w:cs="Times New Roman"/>
          <w:sz w:val="24"/>
          <w:szCs w:val="24"/>
        </w:rPr>
        <w:t>ith Autism Spectrum Disorders. </w:t>
      </w:r>
      <w:r w:rsidRPr="00C461E9">
        <w:rPr>
          <w:rFonts w:ascii="Times New Roman" w:hAnsi="Times New Roman" w:cs="Times New Roman"/>
          <w:i/>
          <w:iCs/>
          <w:sz w:val="24"/>
          <w:szCs w:val="24"/>
        </w:rPr>
        <w:t>Intervention in School and Clinic</w:t>
      </w:r>
      <w:r w:rsidRPr="00C461E9">
        <w:rPr>
          <w:rFonts w:ascii="Times New Roman" w:hAnsi="Times New Roman" w:cs="Times New Roman"/>
          <w:sz w:val="24"/>
          <w:szCs w:val="24"/>
        </w:rPr>
        <w:t>, </w:t>
      </w:r>
      <w:r w:rsidRPr="00C461E9">
        <w:rPr>
          <w:rFonts w:ascii="Times New Roman" w:hAnsi="Times New Roman" w:cs="Times New Roman"/>
          <w:i/>
          <w:iCs/>
          <w:sz w:val="24"/>
          <w:szCs w:val="24"/>
        </w:rPr>
        <w:t>51</w:t>
      </w:r>
      <w:r w:rsidRPr="00C461E9">
        <w:rPr>
          <w:rFonts w:ascii="Times New Roman" w:hAnsi="Times New Roman" w:cs="Times New Roman"/>
          <w:sz w:val="24"/>
          <w:szCs w:val="24"/>
        </w:rPr>
        <w:t>(1), 19–27. doi:10.1177/1053451215577476</w:t>
      </w:r>
    </w:p>
    <w:p w14:paraId="5791F0CF" w14:textId="6B2BC1D3" w:rsidR="007B2997" w:rsidRPr="00C461E9" w:rsidRDefault="007B2997" w:rsidP="00882C20">
      <w:pPr>
        <w:spacing w:line="480" w:lineRule="auto"/>
        <w:rPr>
          <w:rFonts w:ascii="Times New Roman" w:hAnsi="Times New Roman" w:cs="Times New Roman"/>
          <w:sz w:val="24"/>
          <w:szCs w:val="24"/>
        </w:rPr>
      </w:pPr>
      <w:r w:rsidRPr="00C461E9">
        <w:rPr>
          <w:rFonts w:ascii="Times New Roman" w:hAnsi="Times New Roman" w:cs="Times New Roman"/>
          <w:sz w:val="24"/>
          <w:szCs w:val="24"/>
        </w:rPr>
        <w:t>Braun, V. </w:t>
      </w:r>
      <w:r w:rsidR="00B92379" w:rsidRPr="00C461E9">
        <w:rPr>
          <w:rFonts w:ascii="Times New Roman" w:hAnsi="Times New Roman" w:cs="Times New Roman"/>
          <w:sz w:val="24"/>
          <w:szCs w:val="24"/>
        </w:rPr>
        <w:t>&amp; </w:t>
      </w:r>
      <w:r w:rsidRPr="00C461E9">
        <w:rPr>
          <w:rFonts w:ascii="Times New Roman" w:hAnsi="Times New Roman" w:cs="Times New Roman"/>
          <w:sz w:val="24"/>
          <w:szCs w:val="24"/>
        </w:rPr>
        <w:t xml:space="preserve">Clarke, V. (2006). Using thematic analysis in psychology. </w:t>
      </w:r>
      <w:r w:rsidRPr="00C461E9">
        <w:rPr>
          <w:rFonts w:ascii="Times New Roman" w:hAnsi="Times New Roman" w:cs="Times New Roman"/>
          <w:i/>
          <w:iCs/>
          <w:sz w:val="24"/>
          <w:szCs w:val="24"/>
        </w:rPr>
        <w:t>Qualitative Research in Psychology</w:t>
      </w:r>
      <w:r w:rsidRPr="00C461E9">
        <w:rPr>
          <w:rFonts w:ascii="Times New Roman" w:hAnsi="Times New Roman" w:cs="Times New Roman"/>
          <w:sz w:val="24"/>
          <w:szCs w:val="24"/>
        </w:rPr>
        <w:t xml:space="preserve">, </w:t>
      </w:r>
      <w:r w:rsidRPr="00C461E9">
        <w:rPr>
          <w:rFonts w:ascii="Times New Roman" w:hAnsi="Times New Roman" w:cs="Times New Roman"/>
          <w:i/>
          <w:sz w:val="24"/>
          <w:szCs w:val="24"/>
        </w:rPr>
        <w:t>3</w:t>
      </w:r>
      <w:r w:rsidR="00DD2352" w:rsidRPr="00C461E9">
        <w:rPr>
          <w:rFonts w:ascii="Times New Roman" w:hAnsi="Times New Roman" w:cs="Times New Roman"/>
          <w:sz w:val="24"/>
          <w:szCs w:val="24"/>
        </w:rPr>
        <w:t xml:space="preserve">(2), </w:t>
      </w:r>
      <w:r w:rsidRPr="00C461E9">
        <w:rPr>
          <w:rFonts w:ascii="Times New Roman" w:hAnsi="Times New Roman" w:cs="Times New Roman"/>
          <w:sz w:val="24"/>
          <w:szCs w:val="24"/>
        </w:rPr>
        <w:t>77-101</w:t>
      </w:r>
    </w:p>
    <w:p w14:paraId="276EC59F" w14:textId="7583BE9E" w:rsidR="00542892" w:rsidRPr="00C461E9" w:rsidRDefault="0060722E" w:rsidP="00882C20">
      <w:pPr>
        <w:spacing w:line="480" w:lineRule="auto"/>
        <w:rPr>
          <w:rFonts w:ascii="Times New Roman" w:hAnsi="Times New Roman" w:cs="Times New Roman"/>
          <w:sz w:val="24"/>
          <w:szCs w:val="24"/>
        </w:rPr>
      </w:pPr>
      <w:r w:rsidRPr="00C461E9">
        <w:rPr>
          <w:rFonts w:ascii="Times New Roman" w:hAnsi="Times New Roman" w:cs="Times New Roman"/>
          <w:sz w:val="24"/>
          <w:szCs w:val="24"/>
        </w:rPr>
        <w:t>Braun, V. </w:t>
      </w:r>
      <w:r w:rsidR="00B92379" w:rsidRPr="00C461E9">
        <w:rPr>
          <w:rFonts w:ascii="Times New Roman" w:hAnsi="Times New Roman" w:cs="Times New Roman"/>
          <w:sz w:val="24"/>
          <w:szCs w:val="24"/>
        </w:rPr>
        <w:t>&amp; </w:t>
      </w:r>
      <w:r w:rsidRPr="00C461E9">
        <w:rPr>
          <w:rFonts w:ascii="Times New Roman" w:hAnsi="Times New Roman" w:cs="Times New Roman"/>
          <w:sz w:val="24"/>
          <w:szCs w:val="24"/>
        </w:rPr>
        <w:t>Clarke, V. (2020</w:t>
      </w:r>
      <w:r w:rsidR="00542892" w:rsidRPr="00C461E9">
        <w:rPr>
          <w:rFonts w:ascii="Times New Roman" w:hAnsi="Times New Roman" w:cs="Times New Roman"/>
          <w:sz w:val="24"/>
          <w:szCs w:val="24"/>
        </w:rPr>
        <w:t xml:space="preserve">). One size </w:t>
      </w:r>
      <w:proofErr w:type="gramStart"/>
      <w:r w:rsidR="00542892" w:rsidRPr="00C461E9">
        <w:rPr>
          <w:rFonts w:ascii="Times New Roman" w:hAnsi="Times New Roman" w:cs="Times New Roman"/>
          <w:sz w:val="24"/>
          <w:szCs w:val="24"/>
        </w:rPr>
        <w:t>fits</w:t>
      </w:r>
      <w:proofErr w:type="gramEnd"/>
      <w:r w:rsidR="00542892" w:rsidRPr="00C461E9">
        <w:rPr>
          <w:rFonts w:ascii="Times New Roman" w:hAnsi="Times New Roman" w:cs="Times New Roman"/>
          <w:sz w:val="24"/>
          <w:szCs w:val="24"/>
        </w:rPr>
        <w:t xml:space="preserve"> all? What counts as quality practice in (reflexive) thematic analysis? </w:t>
      </w:r>
      <w:r w:rsidR="00542892" w:rsidRPr="00C461E9">
        <w:rPr>
          <w:rFonts w:ascii="Times New Roman" w:hAnsi="Times New Roman" w:cs="Times New Roman"/>
          <w:i/>
          <w:iCs/>
          <w:sz w:val="24"/>
          <w:szCs w:val="24"/>
        </w:rPr>
        <w:t>Qualitative Research in Psychology</w:t>
      </w:r>
      <w:r w:rsidR="00542892" w:rsidRPr="00C461E9">
        <w:rPr>
          <w:rFonts w:ascii="Times New Roman" w:hAnsi="Times New Roman" w:cs="Times New Roman"/>
          <w:sz w:val="24"/>
          <w:szCs w:val="24"/>
        </w:rPr>
        <w:t xml:space="preserve">, </w:t>
      </w:r>
      <w:r w:rsidR="00E047FD" w:rsidRPr="00C461E9">
        <w:rPr>
          <w:rFonts w:ascii="Times New Roman" w:hAnsi="Times New Roman" w:cs="Times New Roman"/>
          <w:sz w:val="24"/>
          <w:szCs w:val="24"/>
        </w:rPr>
        <w:t>1-25. doi:</w:t>
      </w:r>
      <w:r w:rsidR="00D66AD1" w:rsidRPr="00C461E9">
        <w:rPr>
          <w:rFonts w:ascii="Times New Roman" w:hAnsi="Times New Roman" w:cs="Times New Roman"/>
          <w:sz w:val="24"/>
          <w:szCs w:val="24"/>
        </w:rPr>
        <w:t>10.1080/14780887.2020.1769238</w:t>
      </w:r>
    </w:p>
    <w:p w14:paraId="301B3BEF" w14:textId="76A5301B" w:rsidR="00B92379" w:rsidRPr="00C461E9" w:rsidRDefault="00B92379" w:rsidP="00882C20">
      <w:pPr>
        <w:spacing w:line="480" w:lineRule="auto"/>
        <w:rPr>
          <w:rFonts w:ascii="Times New Roman" w:hAnsi="Times New Roman" w:cs="Times New Roman"/>
          <w:sz w:val="24"/>
          <w:szCs w:val="24"/>
        </w:rPr>
      </w:pPr>
      <w:r w:rsidRPr="00C461E9">
        <w:rPr>
          <w:rFonts w:ascii="Times New Roman" w:hAnsi="Times New Roman" w:cs="Times New Roman"/>
          <w:sz w:val="24"/>
          <w:szCs w:val="24"/>
        </w:rPr>
        <w:t>B</w:t>
      </w:r>
      <w:r w:rsidR="0014259E" w:rsidRPr="00C461E9">
        <w:rPr>
          <w:rFonts w:ascii="Times New Roman" w:hAnsi="Times New Roman" w:cs="Times New Roman"/>
          <w:sz w:val="24"/>
          <w:szCs w:val="24"/>
        </w:rPr>
        <w:t>raun V., Clarke V., Hayfield N.</w:t>
      </w:r>
      <w:r w:rsidRPr="00C461E9">
        <w:rPr>
          <w:rFonts w:ascii="Times New Roman" w:hAnsi="Times New Roman" w:cs="Times New Roman"/>
          <w:sz w:val="24"/>
          <w:szCs w:val="24"/>
        </w:rPr>
        <w:t xml:space="preserve"> &amp; Terry G. (2019) Thematic Analysis. In: Liamputtong P. (eds) </w:t>
      </w:r>
      <w:r w:rsidRPr="00C461E9">
        <w:rPr>
          <w:rFonts w:ascii="Times New Roman" w:hAnsi="Times New Roman" w:cs="Times New Roman"/>
          <w:i/>
          <w:sz w:val="24"/>
          <w:szCs w:val="24"/>
        </w:rPr>
        <w:t>Handbook of Research Methods in Health Social Sciences</w:t>
      </w:r>
      <w:r w:rsidRPr="00C461E9">
        <w:rPr>
          <w:rFonts w:ascii="Times New Roman" w:hAnsi="Times New Roman" w:cs="Times New Roman"/>
          <w:sz w:val="24"/>
          <w:szCs w:val="24"/>
        </w:rPr>
        <w:t>. Springer, Singapore. doi:10.1007/978-981-10-5251-4_103</w:t>
      </w:r>
    </w:p>
    <w:p w14:paraId="1DADCD0A" w14:textId="23D4A675" w:rsidR="006A630F" w:rsidRPr="00C461E9" w:rsidRDefault="006A630F" w:rsidP="00882C20">
      <w:pPr>
        <w:spacing w:line="480" w:lineRule="auto"/>
        <w:rPr>
          <w:rFonts w:ascii="Times New Roman" w:hAnsi="Times New Roman" w:cs="Times New Roman"/>
          <w:sz w:val="24"/>
          <w:szCs w:val="24"/>
        </w:rPr>
      </w:pPr>
      <w:r w:rsidRPr="00C461E9">
        <w:rPr>
          <w:rFonts w:ascii="Times New Roman" w:hAnsi="Times New Roman" w:cs="Times New Roman"/>
          <w:sz w:val="24"/>
          <w:szCs w:val="24"/>
        </w:rPr>
        <w:t>Bristow, M. (2013) An exploration of the use of PATH (a person-centred planning tool) by Educational Psychologists with vulnerable and challenging pupils (Unpublished doctoral thesis). Institute of Education, London.</w:t>
      </w:r>
    </w:p>
    <w:p w14:paraId="3002912D" w14:textId="14994C84" w:rsidR="00FD5E6A" w:rsidRPr="00C461E9" w:rsidRDefault="00FD5E6A" w:rsidP="00882C20">
      <w:pPr>
        <w:spacing w:line="480" w:lineRule="auto"/>
        <w:rPr>
          <w:rFonts w:ascii="Times New Roman" w:hAnsi="Times New Roman" w:cs="Times New Roman"/>
          <w:sz w:val="24"/>
          <w:szCs w:val="24"/>
        </w:rPr>
      </w:pPr>
      <w:r w:rsidRPr="00C461E9">
        <w:rPr>
          <w:rFonts w:ascii="Times New Roman" w:hAnsi="Times New Roman" w:cs="Times New Roman"/>
          <w:sz w:val="24"/>
          <w:szCs w:val="24"/>
        </w:rPr>
        <w:lastRenderedPageBreak/>
        <w:t xml:space="preserve">Burden, L. &amp; Marsden, K. (2020) Moving into adult life with digital stories. </w:t>
      </w:r>
      <w:r w:rsidRPr="00C461E9">
        <w:rPr>
          <w:rFonts w:ascii="Times New Roman" w:hAnsi="Times New Roman" w:cs="Times New Roman"/>
          <w:i/>
          <w:iCs/>
          <w:sz w:val="24"/>
          <w:szCs w:val="24"/>
        </w:rPr>
        <w:t>Special Educational Needs (</w:t>
      </w:r>
      <w:proofErr w:type="spellStart"/>
      <w:r w:rsidRPr="00C461E9">
        <w:rPr>
          <w:rFonts w:ascii="Times New Roman" w:hAnsi="Times New Roman" w:cs="Times New Roman"/>
          <w:i/>
          <w:iCs/>
          <w:sz w:val="24"/>
          <w:szCs w:val="24"/>
        </w:rPr>
        <w:t>sen</w:t>
      </w:r>
      <w:proofErr w:type="spellEnd"/>
      <w:r w:rsidRPr="00C461E9">
        <w:rPr>
          <w:rFonts w:ascii="Times New Roman" w:hAnsi="Times New Roman" w:cs="Times New Roman"/>
          <w:i/>
          <w:iCs/>
          <w:sz w:val="24"/>
          <w:szCs w:val="24"/>
        </w:rPr>
        <w:t>)</w:t>
      </w:r>
      <w:r w:rsidR="00632211" w:rsidRPr="00C461E9">
        <w:rPr>
          <w:rFonts w:ascii="Times New Roman" w:hAnsi="Times New Roman" w:cs="Times New Roman"/>
          <w:sz w:val="24"/>
          <w:szCs w:val="24"/>
        </w:rPr>
        <w:t>.</w:t>
      </w:r>
      <w:r w:rsidRPr="00C461E9">
        <w:rPr>
          <w:rFonts w:ascii="Times New Roman" w:hAnsi="Times New Roman" w:cs="Times New Roman"/>
          <w:sz w:val="24"/>
          <w:szCs w:val="24"/>
        </w:rPr>
        <w:t xml:space="preserve"> </w:t>
      </w:r>
      <w:r w:rsidR="00632211" w:rsidRPr="00C461E9">
        <w:rPr>
          <w:rFonts w:ascii="Times New Roman" w:hAnsi="Times New Roman" w:cs="Times New Roman"/>
          <w:sz w:val="24"/>
          <w:szCs w:val="24"/>
        </w:rPr>
        <w:t xml:space="preserve">Retrieved 11 April 2021 from </w:t>
      </w:r>
      <w:hyperlink r:id="rId11" w:history="1">
        <w:r w:rsidR="00632211" w:rsidRPr="00C461E9">
          <w:rPr>
            <w:rStyle w:val="Hyperlink"/>
            <w:rFonts w:ascii="Times New Roman" w:hAnsi="Times New Roman" w:cs="Times New Roman"/>
            <w:sz w:val="24"/>
            <w:szCs w:val="24"/>
          </w:rPr>
          <w:t>https://senmagazine.co.uk/content/education/transition/12247/moving-into-adult-life-with-digital-stories/</w:t>
        </w:r>
      </w:hyperlink>
      <w:r w:rsidR="00632211" w:rsidRPr="00C461E9">
        <w:rPr>
          <w:rFonts w:ascii="Times New Roman" w:hAnsi="Times New Roman" w:cs="Times New Roman"/>
          <w:sz w:val="24"/>
          <w:szCs w:val="24"/>
        </w:rPr>
        <w:t xml:space="preserve"> </w:t>
      </w:r>
    </w:p>
    <w:p w14:paraId="4D0DC0D7" w14:textId="6FD95C38" w:rsidR="00DC46ED" w:rsidRPr="00C461E9" w:rsidRDefault="00DC46ED" w:rsidP="00882C20">
      <w:pPr>
        <w:spacing w:line="480" w:lineRule="auto"/>
        <w:rPr>
          <w:rFonts w:ascii="Times New Roman" w:hAnsi="Times New Roman" w:cs="Times New Roman"/>
          <w:sz w:val="24"/>
          <w:szCs w:val="24"/>
        </w:rPr>
      </w:pPr>
      <w:r w:rsidRPr="00C461E9">
        <w:rPr>
          <w:rFonts w:ascii="Times New Roman" w:hAnsi="Times New Roman" w:cs="Times New Roman"/>
          <w:sz w:val="24"/>
          <w:szCs w:val="24"/>
        </w:rPr>
        <w:t>Cascio, M.</w:t>
      </w:r>
      <w:r w:rsidR="0026560C" w:rsidRPr="00C461E9">
        <w:rPr>
          <w:rFonts w:ascii="Times New Roman" w:hAnsi="Times New Roman" w:cs="Times New Roman"/>
          <w:sz w:val="24"/>
          <w:szCs w:val="24"/>
        </w:rPr>
        <w:t xml:space="preserve"> </w:t>
      </w:r>
      <w:r w:rsidRPr="00C461E9">
        <w:rPr>
          <w:rFonts w:ascii="Times New Roman" w:hAnsi="Times New Roman" w:cs="Times New Roman"/>
          <w:sz w:val="24"/>
          <w:szCs w:val="24"/>
        </w:rPr>
        <w:t>A., Weiss, J.</w:t>
      </w:r>
      <w:r w:rsidR="0026560C" w:rsidRPr="00C461E9">
        <w:rPr>
          <w:rFonts w:ascii="Times New Roman" w:hAnsi="Times New Roman" w:cs="Times New Roman"/>
          <w:sz w:val="24"/>
          <w:szCs w:val="24"/>
        </w:rPr>
        <w:t xml:space="preserve"> </w:t>
      </w:r>
      <w:r w:rsidRPr="00C461E9">
        <w:rPr>
          <w:rFonts w:ascii="Times New Roman" w:hAnsi="Times New Roman" w:cs="Times New Roman"/>
          <w:sz w:val="24"/>
          <w:szCs w:val="24"/>
        </w:rPr>
        <w:t xml:space="preserve">A. &amp; Racine, E. (2020) Making Autism Research Inclusive by Attending to Intersectionality: </w:t>
      </w:r>
      <w:proofErr w:type="gramStart"/>
      <w:r w:rsidRPr="00C461E9">
        <w:rPr>
          <w:rFonts w:ascii="Times New Roman" w:hAnsi="Times New Roman" w:cs="Times New Roman"/>
          <w:sz w:val="24"/>
          <w:szCs w:val="24"/>
        </w:rPr>
        <w:t>a</w:t>
      </w:r>
      <w:proofErr w:type="gramEnd"/>
      <w:r w:rsidRPr="00C461E9">
        <w:rPr>
          <w:rFonts w:ascii="Times New Roman" w:hAnsi="Times New Roman" w:cs="Times New Roman"/>
          <w:sz w:val="24"/>
          <w:szCs w:val="24"/>
        </w:rPr>
        <w:t xml:space="preserve"> Review of the Research Ethics Literature. </w:t>
      </w:r>
      <w:r w:rsidRPr="00C461E9">
        <w:rPr>
          <w:rFonts w:ascii="Times New Roman" w:hAnsi="Times New Roman" w:cs="Times New Roman"/>
          <w:i/>
          <w:iCs/>
          <w:sz w:val="24"/>
          <w:szCs w:val="24"/>
        </w:rPr>
        <w:t>Review Journal of Autism and Developmental Disorders</w:t>
      </w:r>
      <w:r w:rsidRPr="00C461E9">
        <w:rPr>
          <w:rFonts w:ascii="Times New Roman" w:hAnsi="Times New Roman" w:cs="Times New Roman"/>
          <w:sz w:val="24"/>
          <w:szCs w:val="24"/>
        </w:rPr>
        <w:t>, 1-15. doi:10.1007/s40489-020-00204-z</w:t>
      </w:r>
    </w:p>
    <w:p w14:paraId="50973668" w14:textId="34D92288" w:rsidR="00E813D5" w:rsidRPr="00C461E9" w:rsidRDefault="0014259E" w:rsidP="00882C20">
      <w:pPr>
        <w:spacing w:line="480" w:lineRule="auto"/>
        <w:rPr>
          <w:rFonts w:ascii="Times New Roman" w:hAnsi="Times New Roman" w:cs="Times New Roman"/>
          <w:sz w:val="24"/>
          <w:szCs w:val="24"/>
        </w:rPr>
      </w:pPr>
      <w:r w:rsidRPr="00C461E9">
        <w:rPr>
          <w:rFonts w:ascii="Times New Roman" w:hAnsi="Times New Roman" w:cs="Times New Roman"/>
          <w:sz w:val="24"/>
          <w:szCs w:val="24"/>
        </w:rPr>
        <w:t>De’, R., Pandey, N.</w:t>
      </w:r>
      <w:r w:rsidR="00E813D5" w:rsidRPr="00C461E9">
        <w:rPr>
          <w:rFonts w:ascii="Times New Roman" w:hAnsi="Times New Roman" w:cs="Times New Roman"/>
          <w:sz w:val="24"/>
          <w:szCs w:val="24"/>
        </w:rPr>
        <w:t xml:space="preserve"> &amp; Pal, A. (2020). Impact of digital surge during Covid-19 pandemic: A viewpoint on research and practice. </w:t>
      </w:r>
      <w:r w:rsidR="00E813D5" w:rsidRPr="00C461E9">
        <w:rPr>
          <w:rFonts w:ascii="Times New Roman" w:hAnsi="Times New Roman" w:cs="Times New Roman"/>
          <w:i/>
          <w:iCs/>
          <w:sz w:val="24"/>
          <w:szCs w:val="24"/>
        </w:rPr>
        <w:t>International Journal of Information Management</w:t>
      </w:r>
      <w:r w:rsidR="00E813D5" w:rsidRPr="00C461E9">
        <w:rPr>
          <w:rFonts w:ascii="Times New Roman" w:hAnsi="Times New Roman" w:cs="Times New Roman"/>
          <w:sz w:val="24"/>
          <w:szCs w:val="24"/>
        </w:rPr>
        <w:t>, </w:t>
      </w:r>
      <w:r w:rsidR="00E813D5" w:rsidRPr="00C461E9">
        <w:rPr>
          <w:rFonts w:ascii="Times New Roman" w:hAnsi="Times New Roman" w:cs="Times New Roman"/>
          <w:i/>
          <w:iCs/>
          <w:sz w:val="24"/>
          <w:szCs w:val="24"/>
        </w:rPr>
        <w:t>55</w:t>
      </w:r>
      <w:r w:rsidR="00E813D5" w:rsidRPr="00C461E9">
        <w:rPr>
          <w:rFonts w:ascii="Times New Roman" w:hAnsi="Times New Roman" w:cs="Times New Roman"/>
          <w:sz w:val="24"/>
          <w:szCs w:val="24"/>
        </w:rPr>
        <w:t>,</w:t>
      </w:r>
      <w:r w:rsidR="007F4F52" w:rsidRPr="00C461E9">
        <w:rPr>
          <w:rFonts w:ascii="Times New Roman" w:hAnsi="Times New Roman" w:cs="Times New Roman"/>
          <w:sz w:val="24"/>
          <w:szCs w:val="24"/>
        </w:rPr>
        <w:t xml:space="preserve"> 1-5</w:t>
      </w:r>
      <w:r w:rsidR="00E813D5" w:rsidRPr="00C461E9">
        <w:rPr>
          <w:rFonts w:ascii="Times New Roman" w:hAnsi="Times New Roman" w:cs="Times New Roman"/>
          <w:sz w:val="24"/>
          <w:szCs w:val="24"/>
        </w:rPr>
        <w:t xml:space="preserve">. </w:t>
      </w:r>
      <w:proofErr w:type="gramStart"/>
      <w:r w:rsidR="00E813D5" w:rsidRPr="00C461E9">
        <w:rPr>
          <w:rFonts w:ascii="Times New Roman" w:hAnsi="Times New Roman" w:cs="Times New Roman"/>
          <w:sz w:val="24"/>
          <w:szCs w:val="24"/>
        </w:rPr>
        <w:t>doi:10.1016/j.ijinfomgt</w:t>
      </w:r>
      <w:proofErr w:type="gramEnd"/>
      <w:r w:rsidR="00E813D5" w:rsidRPr="00C461E9">
        <w:rPr>
          <w:rFonts w:ascii="Times New Roman" w:hAnsi="Times New Roman" w:cs="Times New Roman"/>
          <w:sz w:val="24"/>
          <w:szCs w:val="24"/>
        </w:rPr>
        <w:t>.2020.102171</w:t>
      </w:r>
    </w:p>
    <w:p w14:paraId="0FDC7421" w14:textId="47E82CF2" w:rsidR="00D564AD" w:rsidRPr="00C461E9" w:rsidRDefault="00D564AD" w:rsidP="00882C20">
      <w:pPr>
        <w:spacing w:line="480" w:lineRule="auto"/>
        <w:rPr>
          <w:rFonts w:ascii="Times New Roman" w:hAnsi="Times New Roman" w:cs="Times New Roman"/>
          <w:sz w:val="24"/>
          <w:szCs w:val="24"/>
        </w:rPr>
      </w:pPr>
      <w:r w:rsidRPr="00C461E9">
        <w:rPr>
          <w:rFonts w:ascii="Times New Roman" w:hAnsi="Times New Roman" w:cs="Times New Roman"/>
          <w:sz w:val="24"/>
          <w:szCs w:val="24"/>
        </w:rPr>
        <w:t xml:space="preserve">Department for Education (DfE). (2020) </w:t>
      </w:r>
      <w:r w:rsidRPr="00C461E9">
        <w:rPr>
          <w:rFonts w:ascii="Times New Roman" w:hAnsi="Times New Roman" w:cs="Times New Roman"/>
          <w:i/>
          <w:sz w:val="24"/>
          <w:szCs w:val="24"/>
        </w:rPr>
        <w:t>Special educational needs in England: Academic Year 2019/2020</w:t>
      </w:r>
      <w:r w:rsidRPr="00C461E9">
        <w:rPr>
          <w:rFonts w:ascii="Times New Roman" w:hAnsi="Times New Roman" w:cs="Times New Roman"/>
          <w:sz w:val="24"/>
          <w:szCs w:val="24"/>
        </w:rPr>
        <w:t>. Retrieved 28 October 2020 from https://explore-education-statistics.service.gov.uk/find-statistics/special-educational-needs-in-england</w:t>
      </w:r>
    </w:p>
    <w:p w14:paraId="58EE8B5F" w14:textId="1158CED6" w:rsidR="007A7E45" w:rsidRPr="00C461E9" w:rsidRDefault="007A7E45" w:rsidP="00882C20">
      <w:pPr>
        <w:spacing w:line="480" w:lineRule="auto"/>
        <w:rPr>
          <w:rStyle w:val="Hyperlink"/>
          <w:rFonts w:ascii="Times New Roman" w:hAnsi="Times New Roman" w:cs="Times New Roman"/>
          <w:sz w:val="24"/>
          <w:szCs w:val="24"/>
        </w:rPr>
      </w:pPr>
      <w:r w:rsidRPr="00C461E9">
        <w:rPr>
          <w:rFonts w:ascii="Times New Roman" w:hAnsi="Times New Roman" w:cs="Times New Roman"/>
          <w:sz w:val="24"/>
          <w:szCs w:val="24"/>
        </w:rPr>
        <w:t>Department for Education (DfE), D</w:t>
      </w:r>
      <w:r w:rsidR="00416F4F" w:rsidRPr="00C461E9">
        <w:rPr>
          <w:rFonts w:ascii="Times New Roman" w:hAnsi="Times New Roman" w:cs="Times New Roman"/>
          <w:sz w:val="24"/>
          <w:szCs w:val="24"/>
        </w:rPr>
        <w:t>epartment of Health (</w:t>
      </w:r>
      <w:proofErr w:type="spellStart"/>
      <w:r w:rsidR="00416F4F" w:rsidRPr="00C461E9">
        <w:rPr>
          <w:rFonts w:ascii="Times New Roman" w:hAnsi="Times New Roman" w:cs="Times New Roman"/>
          <w:sz w:val="24"/>
          <w:szCs w:val="24"/>
        </w:rPr>
        <w:t>DoH</w:t>
      </w:r>
      <w:proofErr w:type="spellEnd"/>
      <w:r w:rsidR="00416F4F" w:rsidRPr="00C461E9">
        <w:rPr>
          <w:rFonts w:ascii="Times New Roman" w:hAnsi="Times New Roman" w:cs="Times New Roman"/>
          <w:sz w:val="24"/>
          <w:szCs w:val="24"/>
        </w:rPr>
        <w:t>). (2015</w:t>
      </w:r>
      <w:r w:rsidRPr="00C461E9">
        <w:rPr>
          <w:rFonts w:ascii="Times New Roman" w:hAnsi="Times New Roman" w:cs="Times New Roman"/>
          <w:sz w:val="24"/>
          <w:szCs w:val="24"/>
        </w:rPr>
        <w:t xml:space="preserve">). </w:t>
      </w:r>
      <w:r w:rsidRPr="00C461E9">
        <w:rPr>
          <w:rFonts w:ascii="Times New Roman" w:hAnsi="Times New Roman" w:cs="Times New Roman"/>
          <w:i/>
          <w:sz w:val="24"/>
          <w:szCs w:val="24"/>
        </w:rPr>
        <w:t>Special educational needs and disability code of practice: 0 to 25</w:t>
      </w:r>
      <w:r w:rsidR="00D564AD" w:rsidRPr="00C461E9">
        <w:rPr>
          <w:rFonts w:ascii="Times New Roman" w:hAnsi="Times New Roman" w:cs="Times New Roman"/>
          <w:sz w:val="24"/>
          <w:szCs w:val="24"/>
        </w:rPr>
        <w:t xml:space="preserve">. Retrieved 27 October 2020 from </w:t>
      </w:r>
      <w:hyperlink r:id="rId12" w:history="1">
        <w:r w:rsidR="002265D5" w:rsidRPr="00C461E9">
          <w:rPr>
            <w:rStyle w:val="Hyperlink"/>
            <w:rFonts w:ascii="Times New Roman" w:hAnsi="Times New Roman" w:cs="Times New Roman"/>
            <w:color w:val="auto"/>
            <w:sz w:val="24"/>
            <w:szCs w:val="24"/>
            <w:u w:val="none"/>
          </w:rPr>
          <w:t>https://www.gov.uk/government/uploads/system/uploads/attachment_data/file/338195/Code_of_Practice_approved_by_Parliament_290714.pdf</w:t>
        </w:r>
      </w:hyperlink>
    </w:p>
    <w:p w14:paraId="4F7E5385" w14:textId="195C3875" w:rsidR="00EA4817" w:rsidRPr="00C461E9" w:rsidRDefault="00EA4817" w:rsidP="00EA4817">
      <w:pPr>
        <w:spacing w:line="480" w:lineRule="auto"/>
        <w:rPr>
          <w:rFonts w:ascii="Times New Roman" w:hAnsi="Times New Roman" w:cs="Times New Roman"/>
          <w:sz w:val="24"/>
          <w:szCs w:val="24"/>
        </w:rPr>
      </w:pPr>
      <w:r w:rsidRPr="00C461E9">
        <w:rPr>
          <w:rFonts w:ascii="Times New Roman" w:hAnsi="Times New Roman" w:cs="Times New Roman"/>
          <w:sz w:val="24"/>
          <w:szCs w:val="24"/>
        </w:rPr>
        <w:t xml:space="preserve">Education Endowment Foundation (2019) </w:t>
      </w:r>
      <w:r w:rsidRPr="00C461E9">
        <w:rPr>
          <w:rFonts w:ascii="Times New Roman" w:hAnsi="Times New Roman" w:cs="Times New Roman"/>
          <w:i/>
          <w:sz w:val="24"/>
          <w:szCs w:val="24"/>
        </w:rPr>
        <w:t>Using Digital Technology to Improve Learning: Guidance Report</w:t>
      </w:r>
      <w:r w:rsidRPr="00C461E9">
        <w:rPr>
          <w:rFonts w:ascii="Times New Roman" w:hAnsi="Times New Roman" w:cs="Times New Roman"/>
          <w:sz w:val="24"/>
          <w:szCs w:val="24"/>
        </w:rPr>
        <w:t>. Retrieved 2 October 2020 from https://educationendowmentfoundation.org.uk/public/files/Publications/digitalTech/EEF_Digital_Technology_Guidance_Report.pdf</w:t>
      </w:r>
    </w:p>
    <w:p w14:paraId="13B3BC3D" w14:textId="76E68746" w:rsidR="005E7FFC" w:rsidRPr="00C461E9" w:rsidRDefault="005E7FFC" w:rsidP="00882C20">
      <w:pPr>
        <w:spacing w:line="480" w:lineRule="auto"/>
        <w:rPr>
          <w:rFonts w:ascii="Times New Roman" w:hAnsi="Times New Roman" w:cs="Times New Roman"/>
          <w:sz w:val="24"/>
          <w:szCs w:val="24"/>
        </w:rPr>
      </w:pPr>
      <w:r w:rsidRPr="00C461E9">
        <w:rPr>
          <w:rFonts w:ascii="Times New Roman" w:hAnsi="Times New Roman" w:cs="Times New Roman"/>
          <w:sz w:val="24"/>
          <w:szCs w:val="24"/>
        </w:rPr>
        <w:t>Ellis, J. (2017) Researching the social worlds of autistic children: An exploration of how an understanding of autistic children’s social worlds is best achieved</w:t>
      </w:r>
      <w:r w:rsidR="00A90034" w:rsidRPr="00C461E9">
        <w:rPr>
          <w:rFonts w:ascii="Times New Roman" w:hAnsi="Times New Roman" w:cs="Times New Roman"/>
          <w:i/>
          <w:sz w:val="24"/>
          <w:szCs w:val="24"/>
        </w:rPr>
        <w:t xml:space="preserve">. </w:t>
      </w:r>
      <w:r w:rsidRPr="00C461E9">
        <w:rPr>
          <w:rFonts w:ascii="Times New Roman" w:hAnsi="Times New Roman" w:cs="Times New Roman"/>
          <w:i/>
          <w:sz w:val="24"/>
          <w:szCs w:val="24"/>
        </w:rPr>
        <w:t>Children &amp; Society</w:t>
      </w:r>
      <w:r w:rsidR="00A90034" w:rsidRPr="00C461E9">
        <w:rPr>
          <w:rFonts w:ascii="Times New Roman" w:hAnsi="Times New Roman" w:cs="Times New Roman"/>
          <w:sz w:val="24"/>
          <w:szCs w:val="24"/>
        </w:rPr>
        <w:t xml:space="preserve">, </w:t>
      </w:r>
      <w:r w:rsidR="00A90034" w:rsidRPr="00C461E9">
        <w:rPr>
          <w:rFonts w:ascii="Times New Roman" w:hAnsi="Times New Roman" w:cs="Times New Roman"/>
          <w:i/>
          <w:sz w:val="24"/>
          <w:szCs w:val="24"/>
        </w:rPr>
        <w:t>31</w:t>
      </w:r>
      <w:r w:rsidR="00A90034" w:rsidRPr="00C461E9">
        <w:rPr>
          <w:rFonts w:ascii="Times New Roman" w:hAnsi="Times New Roman" w:cs="Times New Roman"/>
          <w:sz w:val="24"/>
          <w:szCs w:val="24"/>
        </w:rPr>
        <w:t>,</w:t>
      </w:r>
      <w:r w:rsidRPr="00C461E9">
        <w:rPr>
          <w:rFonts w:ascii="Times New Roman" w:hAnsi="Times New Roman" w:cs="Times New Roman"/>
          <w:sz w:val="24"/>
          <w:szCs w:val="24"/>
        </w:rPr>
        <w:t xml:space="preserve"> 23–36.</w:t>
      </w:r>
      <w:r w:rsidR="00E047FD" w:rsidRPr="00C461E9">
        <w:rPr>
          <w:rFonts w:ascii="Times New Roman" w:hAnsi="Times New Roman" w:cs="Times New Roman"/>
          <w:sz w:val="24"/>
          <w:szCs w:val="24"/>
        </w:rPr>
        <w:t xml:space="preserve"> doi:</w:t>
      </w:r>
      <w:r w:rsidR="00A90034" w:rsidRPr="00C461E9">
        <w:rPr>
          <w:rFonts w:ascii="Times New Roman" w:hAnsi="Times New Roman" w:cs="Times New Roman"/>
          <w:sz w:val="24"/>
          <w:szCs w:val="24"/>
        </w:rPr>
        <w:t>10.1111/chso.12160</w:t>
      </w:r>
    </w:p>
    <w:p w14:paraId="198CC948" w14:textId="5CD1556B" w:rsidR="00C94769" w:rsidRPr="00C461E9" w:rsidRDefault="00C94769" w:rsidP="00882C20">
      <w:pPr>
        <w:spacing w:line="480" w:lineRule="auto"/>
        <w:rPr>
          <w:rFonts w:ascii="Times New Roman" w:hAnsi="Times New Roman" w:cs="Times New Roman"/>
          <w:sz w:val="24"/>
          <w:szCs w:val="24"/>
        </w:rPr>
      </w:pPr>
      <w:proofErr w:type="spellStart"/>
      <w:r w:rsidRPr="00C461E9">
        <w:rPr>
          <w:rFonts w:ascii="Times New Roman" w:hAnsi="Times New Roman" w:cs="Times New Roman"/>
          <w:color w:val="000000"/>
          <w:sz w:val="24"/>
          <w:szCs w:val="24"/>
          <w:shd w:val="clear" w:color="auto" w:fill="FFFFFF"/>
        </w:rPr>
        <w:lastRenderedPageBreak/>
        <w:t>Gentrup</w:t>
      </w:r>
      <w:proofErr w:type="spellEnd"/>
      <w:r w:rsidRPr="00C461E9">
        <w:rPr>
          <w:rFonts w:ascii="Times New Roman" w:hAnsi="Times New Roman" w:cs="Times New Roman"/>
          <w:color w:val="000000"/>
          <w:sz w:val="24"/>
          <w:szCs w:val="24"/>
          <w:shd w:val="clear" w:color="auto" w:fill="FFFFFF"/>
        </w:rPr>
        <w:t>, S., Lorenz, G., Kristen, C. &amp;</w:t>
      </w:r>
      <w:r w:rsidR="00D61BCD" w:rsidRPr="00C461E9">
        <w:rPr>
          <w:rFonts w:ascii="Times New Roman" w:hAnsi="Times New Roman" w:cs="Times New Roman"/>
          <w:color w:val="000000"/>
          <w:sz w:val="24"/>
          <w:szCs w:val="24"/>
          <w:shd w:val="clear" w:color="auto" w:fill="FFFFFF"/>
        </w:rPr>
        <w:t xml:space="preserve"> Kogan, I.</w:t>
      </w:r>
      <w:r w:rsidRPr="00C461E9">
        <w:rPr>
          <w:rFonts w:ascii="Times New Roman" w:hAnsi="Times New Roman" w:cs="Times New Roman"/>
          <w:color w:val="000000"/>
          <w:sz w:val="24"/>
          <w:szCs w:val="24"/>
          <w:shd w:val="clear" w:color="auto" w:fill="FFFFFF"/>
        </w:rPr>
        <w:t xml:space="preserve"> </w:t>
      </w:r>
      <w:r w:rsidR="00D61BCD" w:rsidRPr="00C461E9">
        <w:rPr>
          <w:rFonts w:ascii="Times New Roman" w:hAnsi="Times New Roman" w:cs="Times New Roman"/>
          <w:color w:val="000000"/>
          <w:sz w:val="24"/>
          <w:szCs w:val="24"/>
          <w:shd w:val="clear" w:color="auto" w:fill="FFFFFF"/>
        </w:rPr>
        <w:t>(</w:t>
      </w:r>
      <w:r w:rsidRPr="00C461E9">
        <w:rPr>
          <w:rFonts w:ascii="Times New Roman" w:hAnsi="Times New Roman" w:cs="Times New Roman"/>
          <w:color w:val="000000"/>
          <w:sz w:val="24"/>
          <w:szCs w:val="24"/>
          <w:shd w:val="clear" w:color="auto" w:fill="FFFFFF"/>
        </w:rPr>
        <w:t>2020</w:t>
      </w:r>
      <w:r w:rsidR="00D61BCD" w:rsidRPr="00C461E9">
        <w:rPr>
          <w:rFonts w:ascii="Times New Roman" w:hAnsi="Times New Roman" w:cs="Times New Roman"/>
          <w:color w:val="000000"/>
          <w:sz w:val="24"/>
          <w:szCs w:val="24"/>
          <w:shd w:val="clear" w:color="auto" w:fill="FFFFFF"/>
        </w:rPr>
        <w:t>)</w:t>
      </w:r>
      <w:r w:rsidRPr="00C461E9">
        <w:rPr>
          <w:rFonts w:ascii="Times New Roman" w:hAnsi="Times New Roman" w:cs="Times New Roman"/>
          <w:color w:val="000000"/>
          <w:sz w:val="24"/>
          <w:szCs w:val="24"/>
          <w:shd w:val="clear" w:color="auto" w:fill="FFFFFF"/>
        </w:rPr>
        <w:t>. Self-fulfilling prophecies in the classroom: Teacher expectations, teacher feedback and student achievement. </w:t>
      </w:r>
      <w:r w:rsidRPr="00C461E9">
        <w:rPr>
          <w:rFonts w:ascii="Times New Roman" w:hAnsi="Times New Roman" w:cs="Times New Roman"/>
          <w:i/>
          <w:iCs/>
          <w:color w:val="000000"/>
          <w:sz w:val="24"/>
          <w:szCs w:val="24"/>
          <w:shd w:val="clear" w:color="auto" w:fill="FFFFFF"/>
        </w:rPr>
        <w:t>Learning and Instruction</w:t>
      </w:r>
      <w:r w:rsidRPr="00C461E9">
        <w:rPr>
          <w:rFonts w:ascii="Times New Roman" w:hAnsi="Times New Roman" w:cs="Times New Roman"/>
          <w:color w:val="000000"/>
          <w:sz w:val="24"/>
          <w:szCs w:val="24"/>
          <w:shd w:val="clear" w:color="auto" w:fill="FFFFFF"/>
        </w:rPr>
        <w:t xml:space="preserve">, </w:t>
      </w:r>
      <w:r w:rsidRPr="00C461E9">
        <w:rPr>
          <w:rFonts w:ascii="Times New Roman" w:hAnsi="Times New Roman" w:cs="Times New Roman"/>
          <w:i/>
          <w:color w:val="000000"/>
          <w:sz w:val="24"/>
          <w:szCs w:val="24"/>
          <w:shd w:val="clear" w:color="auto" w:fill="FFFFFF"/>
        </w:rPr>
        <w:t>66</w:t>
      </w:r>
      <w:r w:rsidR="00D61BCD" w:rsidRPr="00C461E9">
        <w:rPr>
          <w:rFonts w:ascii="Times New Roman" w:hAnsi="Times New Roman" w:cs="Times New Roman"/>
          <w:color w:val="000000"/>
          <w:sz w:val="24"/>
          <w:szCs w:val="24"/>
          <w:shd w:val="clear" w:color="auto" w:fill="FFFFFF"/>
        </w:rPr>
        <w:t>(101296), 1-17</w:t>
      </w:r>
      <w:r w:rsidR="00900327" w:rsidRPr="00C461E9">
        <w:rPr>
          <w:rFonts w:ascii="Times New Roman" w:hAnsi="Times New Roman" w:cs="Times New Roman"/>
          <w:color w:val="000000"/>
          <w:sz w:val="24"/>
          <w:szCs w:val="24"/>
          <w:shd w:val="clear" w:color="auto" w:fill="FFFFFF"/>
        </w:rPr>
        <w:t xml:space="preserve">. </w:t>
      </w:r>
      <w:proofErr w:type="gramStart"/>
      <w:r w:rsidR="00900327" w:rsidRPr="00C461E9">
        <w:rPr>
          <w:rFonts w:ascii="Times New Roman" w:hAnsi="Times New Roman" w:cs="Times New Roman"/>
          <w:color w:val="000000"/>
          <w:sz w:val="24"/>
          <w:szCs w:val="24"/>
          <w:shd w:val="clear" w:color="auto" w:fill="FFFFFF"/>
        </w:rPr>
        <w:t>doi:</w:t>
      </w:r>
      <w:r w:rsidR="00B87A60" w:rsidRPr="00C461E9">
        <w:rPr>
          <w:rFonts w:ascii="Times New Roman" w:hAnsi="Times New Roman" w:cs="Times New Roman"/>
          <w:color w:val="000000"/>
          <w:sz w:val="24"/>
          <w:szCs w:val="24"/>
          <w:shd w:val="clear" w:color="auto" w:fill="FFFFFF"/>
        </w:rPr>
        <w:t>10.1016/j.learninstruc</w:t>
      </w:r>
      <w:proofErr w:type="gramEnd"/>
      <w:r w:rsidR="00B87A60" w:rsidRPr="00C461E9">
        <w:rPr>
          <w:rFonts w:ascii="Times New Roman" w:hAnsi="Times New Roman" w:cs="Times New Roman"/>
          <w:color w:val="000000"/>
          <w:sz w:val="24"/>
          <w:szCs w:val="24"/>
          <w:shd w:val="clear" w:color="auto" w:fill="FFFFFF"/>
        </w:rPr>
        <w:t>.2019.101296</w:t>
      </w:r>
    </w:p>
    <w:p w14:paraId="2412A6FC" w14:textId="700887DA" w:rsidR="001C3A11" w:rsidRPr="00C461E9" w:rsidRDefault="002265D5" w:rsidP="00882C20">
      <w:pPr>
        <w:spacing w:line="480" w:lineRule="auto"/>
        <w:rPr>
          <w:rFonts w:ascii="Times New Roman" w:hAnsi="Times New Roman" w:cs="Times New Roman"/>
          <w:sz w:val="24"/>
          <w:szCs w:val="24"/>
        </w:rPr>
      </w:pPr>
      <w:r w:rsidRPr="00C461E9">
        <w:rPr>
          <w:rFonts w:ascii="Times New Roman" w:hAnsi="Times New Roman" w:cs="Times New Roman"/>
          <w:sz w:val="24"/>
          <w:szCs w:val="24"/>
        </w:rPr>
        <w:t xml:space="preserve">Holloway, I. (1997). </w:t>
      </w:r>
      <w:r w:rsidRPr="00C461E9">
        <w:rPr>
          <w:rFonts w:ascii="Times New Roman" w:hAnsi="Times New Roman" w:cs="Times New Roman"/>
          <w:i/>
          <w:sz w:val="24"/>
          <w:szCs w:val="24"/>
        </w:rPr>
        <w:t>Basic concepts for qualitative research</w:t>
      </w:r>
      <w:r w:rsidR="0026560C" w:rsidRPr="00C461E9">
        <w:rPr>
          <w:rFonts w:ascii="Times New Roman" w:hAnsi="Times New Roman" w:cs="Times New Roman"/>
          <w:sz w:val="24"/>
          <w:szCs w:val="24"/>
        </w:rPr>
        <w:t>. Oxford: Blackwell</w:t>
      </w:r>
    </w:p>
    <w:p w14:paraId="3D6291D6" w14:textId="574A3DB8" w:rsidR="001C3A11" w:rsidRPr="00C461E9" w:rsidRDefault="001C3A11" w:rsidP="00882C20">
      <w:pPr>
        <w:spacing w:line="480" w:lineRule="auto"/>
        <w:rPr>
          <w:rFonts w:ascii="Times New Roman" w:hAnsi="Times New Roman" w:cs="Times New Roman"/>
          <w:sz w:val="24"/>
          <w:szCs w:val="24"/>
        </w:rPr>
      </w:pPr>
      <w:r w:rsidRPr="00C461E9">
        <w:rPr>
          <w:rFonts w:ascii="Times New Roman" w:hAnsi="Times New Roman" w:cs="Times New Roman"/>
          <w:sz w:val="24"/>
          <w:szCs w:val="24"/>
        </w:rPr>
        <w:t>Humphrey, N. (2008). Including pupils with autistic spectrum disorders in mainstream schools. </w:t>
      </w:r>
      <w:r w:rsidRPr="00C461E9">
        <w:rPr>
          <w:rFonts w:ascii="Times New Roman" w:hAnsi="Times New Roman" w:cs="Times New Roman"/>
          <w:i/>
          <w:iCs/>
          <w:sz w:val="24"/>
          <w:szCs w:val="24"/>
        </w:rPr>
        <w:t>Support for Learning</w:t>
      </w:r>
      <w:r w:rsidRPr="00C461E9">
        <w:rPr>
          <w:rFonts w:ascii="Times New Roman" w:hAnsi="Times New Roman" w:cs="Times New Roman"/>
          <w:sz w:val="24"/>
          <w:szCs w:val="24"/>
        </w:rPr>
        <w:t>, </w:t>
      </w:r>
      <w:r w:rsidRPr="00C461E9">
        <w:rPr>
          <w:rFonts w:ascii="Times New Roman" w:hAnsi="Times New Roman" w:cs="Times New Roman"/>
          <w:i/>
          <w:iCs/>
          <w:sz w:val="24"/>
          <w:szCs w:val="24"/>
        </w:rPr>
        <w:t>23</w:t>
      </w:r>
      <w:r w:rsidRPr="00C461E9">
        <w:rPr>
          <w:rFonts w:ascii="Times New Roman" w:hAnsi="Times New Roman" w:cs="Times New Roman"/>
          <w:sz w:val="24"/>
          <w:szCs w:val="24"/>
        </w:rPr>
        <w:t>(1), 41–47. doi:10.1111/j.1467-9604.</w:t>
      </w:r>
      <w:proofErr w:type="gramStart"/>
      <w:r w:rsidRPr="00C461E9">
        <w:rPr>
          <w:rFonts w:ascii="Times New Roman" w:hAnsi="Times New Roman" w:cs="Times New Roman"/>
          <w:sz w:val="24"/>
          <w:szCs w:val="24"/>
        </w:rPr>
        <w:t>2007.00367.x</w:t>
      </w:r>
      <w:proofErr w:type="gramEnd"/>
    </w:p>
    <w:p w14:paraId="562EB2FB" w14:textId="0B681697" w:rsidR="007A71EB" w:rsidRPr="00C461E9" w:rsidRDefault="003B7671" w:rsidP="00882C20">
      <w:pPr>
        <w:spacing w:line="480" w:lineRule="auto"/>
        <w:rPr>
          <w:rFonts w:ascii="Times New Roman" w:hAnsi="Times New Roman" w:cs="Times New Roman"/>
          <w:sz w:val="24"/>
          <w:szCs w:val="24"/>
        </w:rPr>
      </w:pPr>
      <w:r w:rsidRPr="00C461E9">
        <w:rPr>
          <w:rFonts w:ascii="Times New Roman" w:hAnsi="Times New Roman" w:cs="Times New Roman"/>
          <w:sz w:val="24"/>
          <w:szCs w:val="24"/>
        </w:rPr>
        <w:t>Humphrey, N.</w:t>
      </w:r>
      <w:r w:rsidR="007A71EB" w:rsidRPr="00C461E9">
        <w:rPr>
          <w:rFonts w:ascii="Times New Roman" w:hAnsi="Times New Roman" w:cs="Times New Roman"/>
          <w:sz w:val="24"/>
          <w:szCs w:val="24"/>
        </w:rPr>
        <w:t xml:space="preserve"> &amp; Lewis, S. (2008). `Make me normal’. </w:t>
      </w:r>
      <w:r w:rsidR="007A71EB" w:rsidRPr="00C461E9">
        <w:rPr>
          <w:rFonts w:ascii="Times New Roman" w:hAnsi="Times New Roman" w:cs="Times New Roman"/>
          <w:i/>
          <w:iCs/>
          <w:sz w:val="24"/>
          <w:szCs w:val="24"/>
        </w:rPr>
        <w:t>Autism</w:t>
      </w:r>
      <w:r w:rsidR="007A71EB" w:rsidRPr="00C461E9">
        <w:rPr>
          <w:rFonts w:ascii="Times New Roman" w:hAnsi="Times New Roman" w:cs="Times New Roman"/>
          <w:sz w:val="24"/>
          <w:szCs w:val="24"/>
        </w:rPr>
        <w:t>, </w:t>
      </w:r>
      <w:r w:rsidR="007A71EB" w:rsidRPr="00C461E9">
        <w:rPr>
          <w:rFonts w:ascii="Times New Roman" w:hAnsi="Times New Roman" w:cs="Times New Roman"/>
          <w:i/>
          <w:iCs/>
          <w:sz w:val="24"/>
          <w:szCs w:val="24"/>
        </w:rPr>
        <w:t>12</w:t>
      </w:r>
      <w:r w:rsidR="007A71EB" w:rsidRPr="00C461E9">
        <w:rPr>
          <w:rFonts w:ascii="Times New Roman" w:hAnsi="Times New Roman" w:cs="Times New Roman"/>
          <w:sz w:val="24"/>
          <w:szCs w:val="24"/>
        </w:rPr>
        <w:t>(1), 23–46. doi:10.1177/1362361307085267</w:t>
      </w:r>
    </w:p>
    <w:p w14:paraId="5F53F5FA" w14:textId="4C3F22F6" w:rsidR="00264265" w:rsidRPr="00C461E9" w:rsidRDefault="00264265" w:rsidP="00882C20">
      <w:pPr>
        <w:spacing w:line="480" w:lineRule="auto"/>
        <w:rPr>
          <w:rFonts w:ascii="Times New Roman" w:hAnsi="Times New Roman" w:cs="Times New Roman"/>
          <w:sz w:val="24"/>
          <w:szCs w:val="24"/>
        </w:rPr>
      </w:pPr>
      <w:proofErr w:type="spellStart"/>
      <w:r w:rsidRPr="00C461E9">
        <w:rPr>
          <w:rFonts w:ascii="Times New Roman" w:hAnsi="Times New Roman" w:cs="Times New Roman"/>
          <w:sz w:val="24"/>
          <w:szCs w:val="24"/>
        </w:rPr>
        <w:t>Jussila</w:t>
      </w:r>
      <w:proofErr w:type="spellEnd"/>
      <w:r w:rsidRPr="00C461E9">
        <w:rPr>
          <w:rFonts w:ascii="Times New Roman" w:hAnsi="Times New Roman" w:cs="Times New Roman"/>
          <w:sz w:val="24"/>
          <w:szCs w:val="24"/>
        </w:rPr>
        <w:t xml:space="preserve">, K., </w:t>
      </w:r>
      <w:proofErr w:type="spellStart"/>
      <w:r w:rsidRPr="00C461E9">
        <w:rPr>
          <w:rFonts w:ascii="Times New Roman" w:hAnsi="Times New Roman" w:cs="Times New Roman"/>
          <w:sz w:val="24"/>
          <w:szCs w:val="24"/>
        </w:rPr>
        <w:t>Juntti</w:t>
      </w:r>
      <w:r w:rsidR="00736F9C" w:rsidRPr="00C461E9">
        <w:rPr>
          <w:rFonts w:ascii="Times New Roman" w:hAnsi="Times New Roman" w:cs="Times New Roman"/>
          <w:sz w:val="24"/>
          <w:szCs w:val="24"/>
        </w:rPr>
        <w:t>la</w:t>
      </w:r>
      <w:proofErr w:type="spellEnd"/>
      <w:r w:rsidR="00736F9C" w:rsidRPr="00C461E9">
        <w:rPr>
          <w:rFonts w:ascii="Times New Roman" w:hAnsi="Times New Roman" w:cs="Times New Roman"/>
          <w:sz w:val="24"/>
          <w:szCs w:val="24"/>
        </w:rPr>
        <w:t xml:space="preserve">, M., </w:t>
      </w:r>
      <w:proofErr w:type="spellStart"/>
      <w:r w:rsidR="00736F9C" w:rsidRPr="00C461E9">
        <w:rPr>
          <w:rFonts w:ascii="Times New Roman" w:hAnsi="Times New Roman" w:cs="Times New Roman"/>
          <w:sz w:val="24"/>
          <w:szCs w:val="24"/>
        </w:rPr>
        <w:t>Kielinen</w:t>
      </w:r>
      <w:proofErr w:type="spellEnd"/>
      <w:r w:rsidR="00736F9C" w:rsidRPr="00C461E9">
        <w:rPr>
          <w:rFonts w:ascii="Times New Roman" w:hAnsi="Times New Roman" w:cs="Times New Roman"/>
          <w:sz w:val="24"/>
          <w:szCs w:val="24"/>
        </w:rPr>
        <w:t xml:space="preserve">, M. et al. </w:t>
      </w:r>
      <w:r w:rsidRPr="00C461E9">
        <w:rPr>
          <w:rFonts w:ascii="Times New Roman" w:hAnsi="Times New Roman" w:cs="Times New Roman"/>
          <w:sz w:val="24"/>
          <w:szCs w:val="24"/>
        </w:rPr>
        <w:t xml:space="preserve">(2019). Sensory Abnormality and Quantitative Autism Traits in Children </w:t>
      </w:r>
      <w:proofErr w:type="gramStart"/>
      <w:r w:rsidRPr="00C461E9">
        <w:rPr>
          <w:rFonts w:ascii="Times New Roman" w:hAnsi="Times New Roman" w:cs="Times New Roman"/>
          <w:sz w:val="24"/>
          <w:szCs w:val="24"/>
        </w:rPr>
        <w:t>With</w:t>
      </w:r>
      <w:proofErr w:type="gramEnd"/>
      <w:r w:rsidRPr="00C461E9">
        <w:rPr>
          <w:rFonts w:ascii="Times New Roman" w:hAnsi="Times New Roman" w:cs="Times New Roman"/>
          <w:sz w:val="24"/>
          <w:szCs w:val="24"/>
        </w:rPr>
        <w:t xml:space="preserve"> and Without Autism Spectrum Disorder in an Epidemiological Population. </w:t>
      </w:r>
      <w:r w:rsidRPr="00C461E9">
        <w:rPr>
          <w:rFonts w:ascii="Times New Roman" w:hAnsi="Times New Roman" w:cs="Times New Roman"/>
          <w:i/>
          <w:sz w:val="24"/>
          <w:szCs w:val="24"/>
        </w:rPr>
        <w:t>Journal of Autism and Developmental Disorders</w:t>
      </w:r>
      <w:r w:rsidRPr="00C461E9">
        <w:rPr>
          <w:rFonts w:ascii="Times New Roman" w:hAnsi="Times New Roman" w:cs="Times New Roman"/>
          <w:sz w:val="24"/>
          <w:szCs w:val="24"/>
        </w:rPr>
        <w:t xml:space="preserve">, </w:t>
      </w:r>
      <w:r w:rsidRPr="00C461E9">
        <w:rPr>
          <w:rFonts w:ascii="Times New Roman" w:hAnsi="Times New Roman" w:cs="Times New Roman"/>
          <w:i/>
          <w:sz w:val="24"/>
          <w:szCs w:val="24"/>
        </w:rPr>
        <w:t>50</w:t>
      </w:r>
      <w:r w:rsidRPr="00C461E9">
        <w:rPr>
          <w:rFonts w:ascii="Times New Roman" w:hAnsi="Times New Roman" w:cs="Times New Roman"/>
          <w:sz w:val="24"/>
          <w:szCs w:val="24"/>
        </w:rPr>
        <w:t>(1), 180-188. doi:10.1007/s10803-019-04237-0</w:t>
      </w:r>
    </w:p>
    <w:p w14:paraId="2D2D2285" w14:textId="427B7B40" w:rsidR="00863595" w:rsidRPr="00C461E9" w:rsidRDefault="009447E6" w:rsidP="00882C20">
      <w:pPr>
        <w:spacing w:line="480" w:lineRule="auto"/>
        <w:rPr>
          <w:rFonts w:ascii="Times New Roman" w:hAnsi="Times New Roman" w:cs="Times New Roman"/>
          <w:sz w:val="24"/>
          <w:szCs w:val="24"/>
        </w:rPr>
      </w:pPr>
      <w:proofErr w:type="spellStart"/>
      <w:r w:rsidRPr="00C461E9">
        <w:rPr>
          <w:rFonts w:ascii="Times New Roman" w:hAnsi="Times New Roman" w:cs="Times New Roman"/>
          <w:sz w:val="24"/>
          <w:szCs w:val="24"/>
        </w:rPr>
        <w:t>Jussim</w:t>
      </w:r>
      <w:proofErr w:type="spellEnd"/>
      <w:r w:rsidRPr="00C461E9">
        <w:rPr>
          <w:rFonts w:ascii="Times New Roman" w:hAnsi="Times New Roman" w:cs="Times New Roman"/>
          <w:sz w:val="24"/>
          <w:szCs w:val="24"/>
        </w:rPr>
        <w:t>, L.</w:t>
      </w:r>
      <w:r w:rsidR="00863595" w:rsidRPr="00C461E9">
        <w:rPr>
          <w:rFonts w:ascii="Times New Roman" w:hAnsi="Times New Roman" w:cs="Times New Roman"/>
          <w:sz w:val="24"/>
          <w:szCs w:val="24"/>
        </w:rPr>
        <w:t xml:space="preserve"> &amp; </w:t>
      </w:r>
      <w:proofErr w:type="spellStart"/>
      <w:r w:rsidR="00863595" w:rsidRPr="00C461E9">
        <w:rPr>
          <w:rFonts w:ascii="Times New Roman" w:hAnsi="Times New Roman" w:cs="Times New Roman"/>
          <w:sz w:val="24"/>
          <w:szCs w:val="24"/>
        </w:rPr>
        <w:t>Harber</w:t>
      </w:r>
      <w:proofErr w:type="spellEnd"/>
      <w:r w:rsidR="00863595" w:rsidRPr="00C461E9">
        <w:rPr>
          <w:rFonts w:ascii="Times New Roman" w:hAnsi="Times New Roman" w:cs="Times New Roman"/>
          <w:sz w:val="24"/>
          <w:szCs w:val="24"/>
        </w:rPr>
        <w:t>, K. (2005). Teacher Expectations and Self-Fulfilling Prophecies: Knowns and Unknowns, Resolved and Unresolved Controversies. </w:t>
      </w:r>
      <w:r w:rsidR="00863595" w:rsidRPr="00C461E9">
        <w:rPr>
          <w:rFonts w:ascii="Times New Roman" w:hAnsi="Times New Roman" w:cs="Times New Roman"/>
          <w:i/>
          <w:iCs/>
          <w:sz w:val="24"/>
          <w:szCs w:val="24"/>
        </w:rPr>
        <w:t xml:space="preserve">Personality </w:t>
      </w:r>
      <w:proofErr w:type="gramStart"/>
      <w:r w:rsidR="00863595" w:rsidRPr="00C461E9">
        <w:rPr>
          <w:rFonts w:ascii="Times New Roman" w:hAnsi="Times New Roman" w:cs="Times New Roman"/>
          <w:i/>
          <w:iCs/>
          <w:sz w:val="24"/>
          <w:szCs w:val="24"/>
        </w:rPr>
        <w:t>And</w:t>
      </w:r>
      <w:proofErr w:type="gramEnd"/>
      <w:r w:rsidR="00863595" w:rsidRPr="00C461E9">
        <w:rPr>
          <w:rFonts w:ascii="Times New Roman" w:hAnsi="Times New Roman" w:cs="Times New Roman"/>
          <w:i/>
          <w:iCs/>
          <w:sz w:val="24"/>
          <w:szCs w:val="24"/>
        </w:rPr>
        <w:t xml:space="preserve"> Social Psychology Review</w:t>
      </w:r>
      <w:r w:rsidR="00863595" w:rsidRPr="00C461E9">
        <w:rPr>
          <w:rFonts w:ascii="Times New Roman" w:hAnsi="Times New Roman" w:cs="Times New Roman"/>
          <w:sz w:val="24"/>
          <w:szCs w:val="24"/>
        </w:rPr>
        <w:t>, </w:t>
      </w:r>
      <w:r w:rsidR="00863595" w:rsidRPr="00C461E9">
        <w:rPr>
          <w:rFonts w:ascii="Times New Roman" w:hAnsi="Times New Roman" w:cs="Times New Roman"/>
          <w:i/>
          <w:iCs/>
          <w:sz w:val="24"/>
          <w:szCs w:val="24"/>
        </w:rPr>
        <w:t>9</w:t>
      </w:r>
      <w:r w:rsidR="00863595" w:rsidRPr="00C461E9">
        <w:rPr>
          <w:rFonts w:ascii="Times New Roman" w:hAnsi="Times New Roman" w:cs="Times New Roman"/>
          <w:sz w:val="24"/>
          <w:szCs w:val="24"/>
        </w:rPr>
        <w:t>(2), 131-155. doi:10.1207/s15327957pspr0902_3</w:t>
      </w:r>
    </w:p>
    <w:p w14:paraId="0E2D6083" w14:textId="24D28679" w:rsidR="000743F8" w:rsidRPr="00C461E9" w:rsidRDefault="000743F8" w:rsidP="000743F8">
      <w:pPr>
        <w:spacing w:line="480" w:lineRule="auto"/>
        <w:rPr>
          <w:rFonts w:ascii="Times New Roman" w:hAnsi="Times New Roman" w:cs="Times New Roman"/>
          <w:sz w:val="24"/>
          <w:szCs w:val="24"/>
        </w:rPr>
      </w:pPr>
      <w:r w:rsidRPr="00C461E9">
        <w:rPr>
          <w:rFonts w:ascii="Times New Roman" w:hAnsi="Times New Roman" w:cs="Times New Roman"/>
          <w:sz w:val="24"/>
          <w:szCs w:val="24"/>
        </w:rPr>
        <w:t>Kenny, L., Hattersley, C., Molins, B</w:t>
      </w:r>
      <w:r w:rsidR="00227E2E" w:rsidRPr="00C461E9">
        <w:rPr>
          <w:rFonts w:ascii="Times New Roman" w:hAnsi="Times New Roman" w:cs="Times New Roman"/>
          <w:sz w:val="24"/>
          <w:szCs w:val="24"/>
        </w:rPr>
        <w:t>. et al</w:t>
      </w:r>
      <w:r w:rsidRPr="00C461E9">
        <w:rPr>
          <w:rFonts w:ascii="Times New Roman" w:hAnsi="Times New Roman" w:cs="Times New Roman"/>
          <w:sz w:val="24"/>
          <w:szCs w:val="24"/>
        </w:rPr>
        <w:t xml:space="preserve">. (2016). Which terms should be used to describe autism? Perspectives from the UK autism community. </w:t>
      </w:r>
      <w:r w:rsidRPr="00C461E9">
        <w:rPr>
          <w:rFonts w:ascii="Times New Roman" w:hAnsi="Times New Roman" w:cs="Times New Roman"/>
          <w:i/>
          <w:sz w:val="24"/>
          <w:szCs w:val="24"/>
        </w:rPr>
        <w:t>Autism</w:t>
      </w:r>
      <w:r w:rsidRPr="00C461E9">
        <w:rPr>
          <w:rFonts w:ascii="Times New Roman" w:hAnsi="Times New Roman" w:cs="Times New Roman"/>
          <w:sz w:val="24"/>
          <w:szCs w:val="24"/>
        </w:rPr>
        <w:t xml:space="preserve">, </w:t>
      </w:r>
      <w:r w:rsidRPr="00C461E9">
        <w:rPr>
          <w:rFonts w:ascii="Times New Roman" w:hAnsi="Times New Roman" w:cs="Times New Roman"/>
          <w:i/>
          <w:sz w:val="24"/>
          <w:szCs w:val="24"/>
        </w:rPr>
        <w:t>20</w:t>
      </w:r>
      <w:r w:rsidR="00B94A13" w:rsidRPr="00C461E9">
        <w:rPr>
          <w:rFonts w:ascii="Times New Roman" w:hAnsi="Times New Roman" w:cs="Times New Roman"/>
          <w:sz w:val="24"/>
          <w:szCs w:val="24"/>
        </w:rPr>
        <w:t>(4), 442-462. doi</w:t>
      </w:r>
      <w:r w:rsidRPr="00C461E9">
        <w:rPr>
          <w:rFonts w:ascii="Times New Roman" w:hAnsi="Times New Roman" w:cs="Times New Roman"/>
          <w:sz w:val="24"/>
          <w:szCs w:val="24"/>
        </w:rPr>
        <w:t>:10.1177/1362361315588200</w:t>
      </w:r>
    </w:p>
    <w:p w14:paraId="72ADA420" w14:textId="346D9979" w:rsidR="007B67C5" w:rsidRPr="00C461E9" w:rsidRDefault="007B67C5" w:rsidP="00882C20">
      <w:pPr>
        <w:spacing w:line="480" w:lineRule="auto"/>
        <w:rPr>
          <w:rFonts w:ascii="Times New Roman" w:hAnsi="Times New Roman" w:cs="Times New Roman"/>
          <w:sz w:val="24"/>
          <w:szCs w:val="24"/>
        </w:rPr>
      </w:pPr>
      <w:r w:rsidRPr="00C461E9">
        <w:rPr>
          <w:rFonts w:ascii="Times New Roman" w:hAnsi="Times New Roman" w:cs="Times New Roman"/>
          <w:sz w:val="24"/>
          <w:szCs w:val="24"/>
        </w:rPr>
        <w:t>Merton, R. K. (1948). </w:t>
      </w:r>
      <w:hyperlink r:id="rId13" w:history="1">
        <w:r w:rsidRPr="00C461E9">
          <w:rPr>
            <w:rStyle w:val="Hyperlink"/>
            <w:rFonts w:ascii="Times New Roman" w:hAnsi="Times New Roman" w:cs="Times New Roman"/>
            <w:color w:val="auto"/>
            <w:sz w:val="24"/>
            <w:szCs w:val="24"/>
            <w:u w:val="none"/>
          </w:rPr>
          <w:t>The self-fulfilling prophecy</w:t>
        </w:r>
      </w:hyperlink>
      <w:r w:rsidRPr="00C461E9">
        <w:rPr>
          <w:rFonts w:ascii="Times New Roman" w:hAnsi="Times New Roman" w:cs="Times New Roman"/>
          <w:sz w:val="24"/>
          <w:szCs w:val="24"/>
        </w:rPr>
        <w:t>. </w:t>
      </w:r>
      <w:r w:rsidRPr="00C461E9">
        <w:rPr>
          <w:rFonts w:ascii="Times New Roman" w:hAnsi="Times New Roman" w:cs="Times New Roman"/>
          <w:i/>
          <w:iCs/>
          <w:sz w:val="24"/>
          <w:szCs w:val="24"/>
        </w:rPr>
        <w:t>The Antioch Review, 8</w:t>
      </w:r>
      <w:r w:rsidRPr="00C461E9">
        <w:rPr>
          <w:rFonts w:ascii="Times New Roman" w:hAnsi="Times New Roman" w:cs="Times New Roman"/>
          <w:sz w:val="24"/>
          <w:szCs w:val="24"/>
        </w:rPr>
        <w:t>(2), 193-210.</w:t>
      </w:r>
    </w:p>
    <w:p w14:paraId="39D5773A" w14:textId="53D4839C" w:rsidR="004C016C" w:rsidRPr="00C461E9" w:rsidRDefault="004C016C" w:rsidP="00882C20">
      <w:pPr>
        <w:spacing w:line="480" w:lineRule="auto"/>
        <w:rPr>
          <w:rFonts w:ascii="Times New Roman" w:hAnsi="Times New Roman" w:cs="Times New Roman"/>
          <w:sz w:val="24"/>
          <w:szCs w:val="24"/>
        </w:rPr>
      </w:pPr>
      <w:r w:rsidRPr="00C461E9">
        <w:rPr>
          <w:rFonts w:ascii="Times New Roman" w:hAnsi="Times New Roman" w:cs="Times New Roman"/>
          <w:sz w:val="24"/>
          <w:szCs w:val="24"/>
        </w:rPr>
        <w:t>Milton, D. (2012). On the ontological status of autism: the ‘double empathy problem’. </w:t>
      </w:r>
      <w:r w:rsidRPr="00C461E9">
        <w:rPr>
          <w:rFonts w:ascii="Times New Roman" w:hAnsi="Times New Roman" w:cs="Times New Roman"/>
          <w:i/>
          <w:iCs/>
          <w:sz w:val="24"/>
          <w:szCs w:val="24"/>
        </w:rPr>
        <w:t>Disability &amp; Society</w:t>
      </w:r>
      <w:r w:rsidRPr="00C461E9">
        <w:rPr>
          <w:rFonts w:ascii="Times New Roman" w:hAnsi="Times New Roman" w:cs="Times New Roman"/>
          <w:sz w:val="24"/>
          <w:szCs w:val="24"/>
        </w:rPr>
        <w:t>, </w:t>
      </w:r>
      <w:r w:rsidRPr="00C461E9">
        <w:rPr>
          <w:rFonts w:ascii="Times New Roman" w:hAnsi="Times New Roman" w:cs="Times New Roman"/>
          <w:i/>
          <w:iCs/>
          <w:sz w:val="24"/>
          <w:szCs w:val="24"/>
        </w:rPr>
        <w:t>27</w:t>
      </w:r>
      <w:r w:rsidRPr="00C461E9">
        <w:rPr>
          <w:rFonts w:ascii="Times New Roman" w:hAnsi="Times New Roman" w:cs="Times New Roman"/>
          <w:sz w:val="24"/>
          <w:szCs w:val="24"/>
        </w:rPr>
        <w:t>(6), 883-887. doi:10.1080/09687599.2012.710008</w:t>
      </w:r>
    </w:p>
    <w:p w14:paraId="50002685" w14:textId="19DC4FFA" w:rsidR="00036154" w:rsidRPr="00C461E9" w:rsidRDefault="00940819" w:rsidP="00882C20">
      <w:pPr>
        <w:spacing w:line="480" w:lineRule="auto"/>
        <w:rPr>
          <w:rFonts w:ascii="Times New Roman" w:hAnsi="Times New Roman" w:cs="Times New Roman"/>
          <w:sz w:val="24"/>
          <w:szCs w:val="24"/>
        </w:rPr>
      </w:pPr>
      <w:proofErr w:type="spellStart"/>
      <w:r w:rsidRPr="00C461E9">
        <w:rPr>
          <w:rFonts w:ascii="Times New Roman" w:hAnsi="Times New Roman" w:cs="Times New Roman"/>
          <w:sz w:val="24"/>
          <w:szCs w:val="24"/>
        </w:rPr>
        <w:lastRenderedPageBreak/>
        <w:t>Nuske</w:t>
      </w:r>
      <w:proofErr w:type="spellEnd"/>
      <w:r w:rsidRPr="00C461E9">
        <w:rPr>
          <w:rFonts w:ascii="Times New Roman" w:hAnsi="Times New Roman" w:cs="Times New Roman"/>
          <w:sz w:val="24"/>
          <w:szCs w:val="24"/>
        </w:rPr>
        <w:t>, H., McGhee</w:t>
      </w:r>
      <w:r w:rsidR="00CB3DE0" w:rsidRPr="00C461E9">
        <w:rPr>
          <w:rFonts w:ascii="Times New Roman" w:hAnsi="Times New Roman" w:cs="Times New Roman"/>
          <w:sz w:val="24"/>
          <w:szCs w:val="24"/>
        </w:rPr>
        <w:t>, E., Bronstein, B</w:t>
      </w:r>
      <w:r w:rsidRPr="00C461E9">
        <w:rPr>
          <w:rFonts w:ascii="Times New Roman" w:hAnsi="Times New Roman" w:cs="Times New Roman"/>
          <w:sz w:val="24"/>
          <w:szCs w:val="24"/>
        </w:rPr>
        <w:t>. et al. (2018). Broken bridges—new school transitions for students with autism spectrum disorder: A systematic review on difficulties and strategies for success. </w:t>
      </w:r>
      <w:r w:rsidRPr="00C461E9">
        <w:rPr>
          <w:rFonts w:ascii="Times New Roman" w:hAnsi="Times New Roman" w:cs="Times New Roman"/>
          <w:i/>
          <w:iCs/>
          <w:sz w:val="24"/>
          <w:szCs w:val="24"/>
        </w:rPr>
        <w:t>Autism</w:t>
      </w:r>
      <w:r w:rsidRPr="00C461E9">
        <w:rPr>
          <w:rFonts w:ascii="Times New Roman" w:hAnsi="Times New Roman" w:cs="Times New Roman"/>
          <w:sz w:val="24"/>
          <w:szCs w:val="24"/>
        </w:rPr>
        <w:t>, </w:t>
      </w:r>
      <w:r w:rsidRPr="00C461E9">
        <w:rPr>
          <w:rFonts w:ascii="Times New Roman" w:hAnsi="Times New Roman" w:cs="Times New Roman"/>
          <w:i/>
          <w:iCs/>
          <w:sz w:val="24"/>
          <w:szCs w:val="24"/>
        </w:rPr>
        <w:t>23</w:t>
      </w:r>
      <w:r w:rsidRPr="00C461E9">
        <w:rPr>
          <w:rFonts w:ascii="Times New Roman" w:hAnsi="Times New Roman" w:cs="Times New Roman"/>
          <w:sz w:val="24"/>
          <w:szCs w:val="24"/>
        </w:rPr>
        <w:t>(2), 306-325. doi;10.1177/1362361318754529</w:t>
      </w:r>
    </w:p>
    <w:p w14:paraId="49EC87C1" w14:textId="794C535A" w:rsidR="00036154" w:rsidRPr="00C461E9" w:rsidRDefault="00036154" w:rsidP="00882C20">
      <w:pPr>
        <w:spacing w:line="480" w:lineRule="auto"/>
        <w:rPr>
          <w:rFonts w:ascii="Times New Roman" w:hAnsi="Times New Roman" w:cs="Times New Roman"/>
          <w:sz w:val="24"/>
          <w:szCs w:val="24"/>
        </w:rPr>
      </w:pPr>
      <w:r w:rsidRPr="00C461E9">
        <w:rPr>
          <w:rFonts w:ascii="Times New Roman" w:hAnsi="Times New Roman" w:cs="Times New Roman"/>
          <w:sz w:val="24"/>
          <w:szCs w:val="24"/>
        </w:rPr>
        <w:t>Palik</w:t>
      </w:r>
      <w:r w:rsidR="006D75E5" w:rsidRPr="00C461E9">
        <w:rPr>
          <w:rFonts w:ascii="Times New Roman" w:hAnsi="Times New Roman" w:cs="Times New Roman"/>
          <w:sz w:val="24"/>
          <w:szCs w:val="24"/>
        </w:rPr>
        <w:t xml:space="preserve">ara, O., Castro, S., </w:t>
      </w:r>
      <w:proofErr w:type="spellStart"/>
      <w:r w:rsidR="006D75E5" w:rsidRPr="00C461E9">
        <w:rPr>
          <w:rFonts w:ascii="Times New Roman" w:hAnsi="Times New Roman" w:cs="Times New Roman"/>
          <w:sz w:val="24"/>
          <w:szCs w:val="24"/>
        </w:rPr>
        <w:t>Gaona</w:t>
      </w:r>
      <w:proofErr w:type="spellEnd"/>
      <w:r w:rsidR="006D75E5" w:rsidRPr="00C461E9">
        <w:rPr>
          <w:rFonts w:ascii="Times New Roman" w:hAnsi="Times New Roman" w:cs="Times New Roman"/>
          <w:sz w:val="24"/>
          <w:szCs w:val="24"/>
        </w:rPr>
        <w:t xml:space="preserve">, C. </w:t>
      </w:r>
      <w:r w:rsidRPr="00C461E9">
        <w:rPr>
          <w:rFonts w:ascii="Times New Roman" w:hAnsi="Times New Roman" w:cs="Times New Roman"/>
          <w:sz w:val="24"/>
          <w:szCs w:val="24"/>
        </w:rPr>
        <w:t xml:space="preserve">&amp; </w:t>
      </w:r>
      <w:proofErr w:type="spellStart"/>
      <w:r w:rsidRPr="00C461E9">
        <w:rPr>
          <w:rFonts w:ascii="Times New Roman" w:hAnsi="Times New Roman" w:cs="Times New Roman"/>
          <w:sz w:val="24"/>
          <w:szCs w:val="24"/>
        </w:rPr>
        <w:t>Eirinaki</w:t>
      </w:r>
      <w:proofErr w:type="spellEnd"/>
      <w:r w:rsidRPr="00C461E9">
        <w:rPr>
          <w:rFonts w:ascii="Times New Roman" w:hAnsi="Times New Roman" w:cs="Times New Roman"/>
          <w:sz w:val="24"/>
          <w:szCs w:val="24"/>
        </w:rPr>
        <w:t>, V. (2018). Capturing the Voices of Children in the Education Health and Care Plans: Are We There Yet? </w:t>
      </w:r>
      <w:r w:rsidR="00E215F6" w:rsidRPr="00C461E9">
        <w:rPr>
          <w:rFonts w:ascii="Times New Roman" w:hAnsi="Times New Roman" w:cs="Times New Roman"/>
          <w:i/>
          <w:iCs/>
          <w:sz w:val="24"/>
          <w:szCs w:val="24"/>
        </w:rPr>
        <w:t>Frontiers i</w:t>
      </w:r>
      <w:r w:rsidRPr="00C461E9">
        <w:rPr>
          <w:rFonts w:ascii="Times New Roman" w:hAnsi="Times New Roman" w:cs="Times New Roman"/>
          <w:i/>
          <w:iCs/>
          <w:sz w:val="24"/>
          <w:szCs w:val="24"/>
        </w:rPr>
        <w:t>n Education</w:t>
      </w:r>
      <w:r w:rsidRPr="00C461E9">
        <w:rPr>
          <w:rFonts w:ascii="Times New Roman" w:hAnsi="Times New Roman" w:cs="Times New Roman"/>
          <w:sz w:val="24"/>
          <w:szCs w:val="24"/>
        </w:rPr>
        <w:t>, </w:t>
      </w:r>
      <w:r w:rsidRPr="00C461E9">
        <w:rPr>
          <w:rFonts w:ascii="Times New Roman" w:hAnsi="Times New Roman" w:cs="Times New Roman"/>
          <w:i/>
          <w:iCs/>
          <w:sz w:val="24"/>
          <w:szCs w:val="24"/>
        </w:rPr>
        <w:t>3</w:t>
      </w:r>
      <w:r w:rsidR="00E215F6" w:rsidRPr="00C461E9">
        <w:rPr>
          <w:rFonts w:ascii="Times New Roman" w:hAnsi="Times New Roman" w:cs="Times New Roman"/>
          <w:iCs/>
          <w:sz w:val="24"/>
          <w:szCs w:val="24"/>
        </w:rPr>
        <w:t>(24)</w:t>
      </w:r>
      <w:r w:rsidR="00E215F6" w:rsidRPr="00C461E9">
        <w:rPr>
          <w:rFonts w:ascii="Times New Roman" w:hAnsi="Times New Roman" w:cs="Times New Roman"/>
          <w:sz w:val="24"/>
          <w:szCs w:val="24"/>
        </w:rPr>
        <w:t xml:space="preserve">, 1-9. </w:t>
      </w:r>
      <w:r w:rsidRPr="00C461E9">
        <w:rPr>
          <w:rFonts w:ascii="Times New Roman" w:hAnsi="Times New Roman" w:cs="Times New Roman"/>
          <w:sz w:val="24"/>
          <w:szCs w:val="24"/>
        </w:rPr>
        <w:t>doi:10.3389/feduc.2018.00024</w:t>
      </w:r>
    </w:p>
    <w:p w14:paraId="580C140A" w14:textId="62BA2499" w:rsidR="001B6534" w:rsidRPr="00C461E9" w:rsidRDefault="001B6534" w:rsidP="00882C20">
      <w:pPr>
        <w:spacing w:line="480" w:lineRule="auto"/>
        <w:rPr>
          <w:rFonts w:ascii="Times New Roman" w:hAnsi="Times New Roman" w:cs="Times New Roman"/>
          <w:sz w:val="24"/>
          <w:szCs w:val="24"/>
        </w:rPr>
      </w:pPr>
      <w:r w:rsidRPr="00C461E9">
        <w:rPr>
          <w:rFonts w:ascii="Times New Roman" w:hAnsi="Times New Roman" w:cs="Times New Roman"/>
          <w:sz w:val="24"/>
          <w:szCs w:val="24"/>
        </w:rPr>
        <w:t>Parso</w:t>
      </w:r>
      <w:r w:rsidR="003642DF" w:rsidRPr="00C461E9">
        <w:rPr>
          <w:rFonts w:ascii="Times New Roman" w:hAnsi="Times New Roman" w:cs="Times New Roman"/>
          <w:sz w:val="24"/>
          <w:szCs w:val="24"/>
        </w:rPr>
        <w:t xml:space="preserve">ns, S., Ivil, K., Kovshoff, H. </w:t>
      </w:r>
      <w:r w:rsidRPr="00C461E9">
        <w:rPr>
          <w:rFonts w:ascii="Times New Roman" w:hAnsi="Times New Roman" w:cs="Times New Roman"/>
          <w:sz w:val="24"/>
          <w:szCs w:val="24"/>
        </w:rPr>
        <w:t>&amp; Karakosta, E. (2020). ‘Seeing is believing’: Exploring the perspectives of young autistic children through Digital Stories. </w:t>
      </w:r>
      <w:r w:rsidRPr="00C461E9">
        <w:rPr>
          <w:rFonts w:ascii="Times New Roman" w:hAnsi="Times New Roman" w:cs="Times New Roman"/>
          <w:i/>
          <w:iCs/>
          <w:sz w:val="24"/>
          <w:szCs w:val="24"/>
        </w:rPr>
        <w:t xml:space="preserve">Journal </w:t>
      </w:r>
      <w:proofErr w:type="gramStart"/>
      <w:r w:rsidRPr="00C461E9">
        <w:rPr>
          <w:rFonts w:ascii="Times New Roman" w:hAnsi="Times New Roman" w:cs="Times New Roman"/>
          <w:i/>
          <w:iCs/>
          <w:sz w:val="24"/>
          <w:szCs w:val="24"/>
        </w:rPr>
        <w:t>Of</w:t>
      </w:r>
      <w:proofErr w:type="gramEnd"/>
      <w:r w:rsidRPr="00C461E9">
        <w:rPr>
          <w:rFonts w:ascii="Times New Roman" w:hAnsi="Times New Roman" w:cs="Times New Roman"/>
          <w:i/>
          <w:iCs/>
          <w:sz w:val="24"/>
          <w:szCs w:val="24"/>
        </w:rPr>
        <w:t xml:space="preserve"> Early Childhood Research</w:t>
      </w:r>
      <w:r w:rsidR="00027784" w:rsidRPr="00C461E9">
        <w:rPr>
          <w:rFonts w:ascii="Times New Roman" w:hAnsi="Times New Roman" w:cs="Times New Roman"/>
          <w:sz w:val="24"/>
          <w:szCs w:val="24"/>
        </w:rPr>
        <w:t xml:space="preserve">, </w:t>
      </w:r>
      <w:r w:rsidR="001E29D9" w:rsidRPr="00C461E9">
        <w:rPr>
          <w:rFonts w:ascii="Times New Roman" w:hAnsi="Times New Roman" w:cs="Times New Roman"/>
          <w:sz w:val="24"/>
          <w:szCs w:val="24"/>
        </w:rPr>
        <w:t xml:space="preserve">1-18. </w:t>
      </w:r>
      <w:r w:rsidR="00027784" w:rsidRPr="00C461E9">
        <w:rPr>
          <w:rFonts w:ascii="Times New Roman" w:hAnsi="Times New Roman" w:cs="Times New Roman"/>
          <w:sz w:val="24"/>
          <w:szCs w:val="24"/>
        </w:rPr>
        <w:t>doi:</w:t>
      </w:r>
      <w:r w:rsidRPr="00C461E9">
        <w:rPr>
          <w:rFonts w:ascii="Times New Roman" w:hAnsi="Times New Roman" w:cs="Times New Roman"/>
          <w:sz w:val="24"/>
          <w:szCs w:val="24"/>
        </w:rPr>
        <w:t>10.1177/1476718x20951235</w:t>
      </w:r>
    </w:p>
    <w:p w14:paraId="28D63A58" w14:textId="18E020C9" w:rsidR="002265D5" w:rsidRPr="00C461E9" w:rsidRDefault="002265D5" w:rsidP="00882C20">
      <w:pPr>
        <w:spacing w:line="480" w:lineRule="auto"/>
        <w:rPr>
          <w:rFonts w:ascii="Times New Roman" w:hAnsi="Times New Roman" w:cs="Times New Roman"/>
          <w:sz w:val="24"/>
          <w:szCs w:val="24"/>
        </w:rPr>
      </w:pPr>
      <w:r w:rsidRPr="00C461E9">
        <w:rPr>
          <w:rFonts w:ascii="Times New Roman" w:hAnsi="Times New Roman" w:cs="Times New Roman"/>
          <w:sz w:val="24"/>
          <w:szCs w:val="24"/>
        </w:rPr>
        <w:t>Parsons, S. &amp; Kovshoff</w:t>
      </w:r>
      <w:r w:rsidR="00745B87" w:rsidRPr="00C461E9">
        <w:rPr>
          <w:rFonts w:ascii="Times New Roman" w:hAnsi="Times New Roman" w:cs="Times New Roman"/>
          <w:sz w:val="24"/>
          <w:szCs w:val="24"/>
        </w:rPr>
        <w:t>, H.</w:t>
      </w:r>
      <w:r w:rsidRPr="00C461E9">
        <w:rPr>
          <w:rFonts w:ascii="Times New Roman" w:hAnsi="Times New Roman" w:cs="Times New Roman"/>
          <w:sz w:val="24"/>
          <w:szCs w:val="24"/>
        </w:rPr>
        <w:t xml:space="preserve"> (2019) Building the evidence base through school-research partnerships in autism education: </w:t>
      </w:r>
      <w:proofErr w:type="gramStart"/>
      <w:r w:rsidRPr="00C461E9">
        <w:rPr>
          <w:rFonts w:ascii="Times New Roman" w:hAnsi="Times New Roman" w:cs="Times New Roman"/>
          <w:sz w:val="24"/>
          <w:szCs w:val="24"/>
        </w:rPr>
        <w:t>the</w:t>
      </w:r>
      <w:proofErr w:type="gramEnd"/>
      <w:r w:rsidRPr="00C461E9">
        <w:rPr>
          <w:rFonts w:ascii="Times New Roman" w:hAnsi="Times New Roman" w:cs="Times New Roman"/>
          <w:sz w:val="24"/>
          <w:szCs w:val="24"/>
        </w:rPr>
        <w:t xml:space="preserve"> Autism Community Research Network @ Southampton [</w:t>
      </w:r>
      <w:proofErr w:type="spellStart"/>
      <w:r w:rsidRPr="00C461E9">
        <w:rPr>
          <w:rFonts w:ascii="Times New Roman" w:hAnsi="Times New Roman" w:cs="Times New Roman"/>
          <w:sz w:val="24"/>
          <w:szCs w:val="24"/>
        </w:rPr>
        <w:t>ACoRNS</w:t>
      </w:r>
      <w:proofErr w:type="spellEnd"/>
      <w:r w:rsidRPr="00C461E9">
        <w:rPr>
          <w:rFonts w:ascii="Times New Roman" w:hAnsi="Times New Roman" w:cs="Times New Roman"/>
          <w:sz w:val="24"/>
          <w:szCs w:val="24"/>
        </w:rPr>
        <w:t xml:space="preserve">]. </w:t>
      </w:r>
      <w:r w:rsidRPr="00C461E9">
        <w:rPr>
          <w:rFonts w:ascii="Times New Roman" w:hAnsi="Times New Roman" w:cs="Times New Roman"/>
          <w:i/>
          <w:iCs/>
          <w:sz w:val="24"/>
          <w:szCs w:val="24"/>
        </w:rPr>
        <w:t>Good Autism Practice</w:t>
      </w:r>
      <w:r w:rsidRPr="00C461E9">
        <w:rPr>
          <w:rFonts w:ascii="Times New Roman" w:hAnsi="Times New Roman" w:cs="Times New Roman"/>
          <w:sz w:val="24"/>
          <w:szCs w:val="24"/>
        </w:rPr>
        <w:t xml:space="preserve">, </w:t>
      </w:r>
      <w:r w:rsidRPr="00C461E9">
        <w:rPr>
          <w:rFonts w:ascii="Times New Roman" w:hAnsi="Times New Roman" w:cs="Times New Roman"/>
          <w:i/>
          <w:sz w:val="24"/>
          <w:szCs w:val="24"/>
        </w:rPr>
        <w:t>20</w:t>
      </w:r>
      <w:r w:rsidRPr="00C461E9">
        <w:rPr>
          <w:rFonts w:ascii="Times New Roman" w:hAnsi="Times New Roman" w:cs="Times New Roman"/>
          <w:sz w:val="24"/>
          <w:szCs w:val="24"/>
        </w:rPr>
        <w:t>(1), 5-12.</w:t>
      </w:r>
    </w:p>
    <w:p w14:paraId="69567A23" w14:textId="66D19451" w:rsidR="00D335E3" w:rsidRPr="00C461E9" w:rsidRDefault="00034D00" w:rsidP="00882C20">
      <w:pPr>
        <w:spacing w:line="480" w:lineRule="auto"/>
        <w:rPr>
          <w:rFonts w:ascii="Times New Roman" w:hAnsi="Times New Roman" w:cs="Times New Roman"/>
          <w:sz w:val="24"/>
          <w:szCs w:val="24"/>
        </w:rPr>
      </w:pPr>
      <w:r w:rsidRPr="00C461E9">
        <w:rPr>
          <w:rFonts w:ascii="Times New Roman" w:hAnsi="Times New Roman" w:cs="Times New Roman"/>
          <w:sz w:val="24"/>
          <w:szCs w:val="24"/>
        </w:rPr>
        <w:t xml:space="preserve">Parsons, S., Kovshoff, H. </w:t>
      </w:r>
      <w:r w:rsidR="00D335E3" w:rsidRPr="00C461E9">
        <w:rPr>
          <w:rFonts w:ascii="Times New Roman" w:hAnsi="Times New Roman" w:cs="Times New Roman"/>
          <w:sz w:val="24"/>
          <w:szCs w:val="24"/>
        </w:rPr>
        <w:t xml:space="preserve">&amp; Ivil, K. (2020). Digital stories for transition: co-constructing an evidence base in the early years with autistic children, </w:t>
      </w:r>
      <w:proofErr w:type="gramStart"/>
      <w:r w:rsidR="00D335E3" w:rsidRPr="00C461E9">
        <w:rPr>
          <w:rFonts w:ascii="Times New Roman" w:hAnsi="Times New Roman" w:cs="Times New Roman"/>
          <w:sz w:val="24"/>
          <w:szCs w:val="24"/>
        </w:rPr>
        <w:t>families</w:t>
      </w:r>
      <w:proofErr w:type="gramEnd"/>
      <w:r w:rsidR="00D335E3" w:rsidRPr="00C461E9">
        <w:rPr>
          <w:rFonts w:ascii="Times New Roman" w:hAnsi="Times New Roman" w:cs="Times New Roman"/>
          <w:sz w:val="24"/>
          <w:szCs w:val="24"/>
        </w:rPr>
        <w:t xml:space="preserve"> and practitioners. </w:t>
      </w:r>
      <w:r w:rsidR="00D335E3" w:rsidRPr="00C461E9">
        <w:rPr>
          <w:rFonts w:ascii="Times New Roman" w:hAnsi="Times New Roman" w:cs="Times New Roman"/>
          <w:i/>
          <w:iCs/>
          <w:sz w:val="24"/>
          <w:szCs w:val="24"/>
        </w:rPr>
        <w:t>Educational Review</w:t>
      </w:r>
      <w:r w:rsidR="00D335E3" w:rsidRPr="00C461E9">
        <w:rPr>
          <w:rFonts w:ascii="Times New Roman" w:hAnsi="Times New Roman" w:cs="Times New Roman"/>
          <w:sz w:val="24"/>
          <w:szCs w:val="24"/>
        </w:rPr>
        <w:t>, 1–19. doi:10.1080/00131911.2020.1816909</w:t>
      </w:r>
    </w:p>
    <w:p w14:paraId="2CDBCC1B" w14:textId="4E8435DA" w:rsidR="0041385C" w:rsidRPr="00C461E9" w:rsidRDefault="0041385C" w:rsidP="00882C20">
      <w:pPr>
        <w:spacing w:line="480" w:lineRule="auto"/>
        <w:rPr>
          <w:rFonts w:ascii="Times New Roman" w:hAnsi="Times New Roman" w:cs="Times New Roman"/>
          <w:sz w:val="24"/>
          <w:szCs w:val="24"/>
        </w:rPr>
      </w:pPr>
      <w:r w:rsidRPr="00C461E9">
        <w:rPr>
          <w:rFonts w:ascii="Times New Roman" w:hAnsi="Times New Roman" w:cs="Times New Roman"/>
          <w:sz w:val="24"/>
          <w:szCs w:val="24"/>
        </w:rPr>
        <w:t>P</w:t>
      </w:r>
      <w:r w:rsidR="00C664F4" w:rsidRPr="00C461E9">
        <w:rPr>
          <w:rFonts w:ascii="Times New Roman" w:hAnsi="Times New Roman" w:cs="Times New Roman"/>
          <w:sz w:val="24"/>
          <w:szCs w:val="24"/>
        </w:rPr>
        <w:t>arsons, S., Yuill, N., Good, J.</w:t>
      </w:r>
      <w:r w:rsidRPr="00C461E9">
        <w:rPr>
          <w:rFonts w:ascii="Times New Roman" w:hAnsi="Times New Roman" w:cs="Times New Roman"/>
          <w:sz w:val="24"/>
          <w:szCs w:val="24"/>
        </w:rPr>
        <w:t xml:space="preserve"> &amp; Brosnan, M. (2019). ‘Whose agenda? Who knows best? Whose voice?’ Co-creating a technology research roadmap with autism stakeholders. </w:t>
      </w:r>
      <w:r w:rsidRPr="00C461E9">
        <w:rPr>
          <w:rFonts w:ascii="Times New Roman" w:hAnsi="Times New Roman" w:cs="Times New Roman"/>
          <w:i/>
          <w:iCs/>
          <w:sz w:val="24"/>
          <w:szCs w:val="24"/>
        </w:rPr>
        <w:t>Disability &amp; Society</w:t>
      </w:r>
      <w:r w:rsidRPr="00C461E9">
        <w:rPr>
          <w:rFonts w:ascii="Times New Roman" w:hAnsi="Times New Roman" w:cs="Times New Roman"/>
          <w:sz w:val="24"/>
          <w:szCs w:val="24"/>
        </w:rPr>
        <w:t>, </w:t>
      </w:r>
      <w:r w:rsidRPr="00C461E9">
        <w:rPr>
          <w:rFonts w:ascii="Times New Roman" w:hAnsi="Times New Roman" w:cs="Times New Roman"/>
          <w:i/>
          <w:iCs/>
          <w:sz w:val="24"/>
          <w:szCs w:val="24"/>
        </w:rPr>
        <w:t>35</w:t>
      </w:r>
      <w:r w:rsidRPr="00C461E9">
        <w:rPr>
          <w:rFonts w:ascii="Times New Roman" w:hAnsi="Times New Roman" w:cs="Times New Roman"/>
          <w:sz w:val="24"/>
          <w:szCs w:val="24"/>
        </w:rPr>
        <w:t>(2), 201–234. doi:10.1080/09687599.2019.1624152</w:t>
      </w:r>
    </w:p>
    <w:p w14:paraId="51E0542C" w14:textId="3C0139E1" w:rsidR="00171B2D" w:rsidRPr="00C461E9" w:rsidRDefault="007C64AC" w:rsidP="00882C20">
      <w:pPr>
        <w:spacing w:line="480" w:lineRule="auto"/>
        <w:rPr>
          <w:rFonts w:ascii="Times New Roman" w:hAnsi="Times New Roman" w:cs="Times New Roman"/>
          <w:sz w:val="24"/>
          <w:szCs w:val="24"/>
        </w:rPr>
      </w:pPr>
      <w:proofErr w:type="spellStart"/>
      <w:r w:rsidRPr="00C461E9">
        <w:rPr>
          <w:rFonts w:ascii="Times New Roman" w:hAnsi="Times New Roman" w:cs="Times New Roman"/>
          <w:sz w:val="24"/>
          <w:szCs w:val="24"/>
        </w:rPr>
        <w:t>Pearpoint</w:t>
      </w:r>
      <w:proofErr w:type="spellEnd"/>
      <w:r w:rsidRPr="00C461E9">
        <w:rPr>
          <w:rFonts w:ascii="Times New Roman" w:hAnsi="Times New Roman" w:cs="Times New Roman"/>
          <w:sz w:val="24"/>
          <w:szCs w:val="24"/>
        </w:rPr>
        <w:t xml:space="preserve">, J. O'Brien, J. </w:t>
      </w:r>
      <w:r w:rsidR="00171B2D" w:rsidRPr="00C461E9">
        <w:rPr>
          <w:rFonts w:ascii="Times New Roman" w:hAnsi="Times New Roman" w:cs="Times New Roman"/>
          <w:sz w:val="24"/>
          <w:szCs w:val="24"/>
        </w:rPr>
        <w:t xml:space="preserve">&amp; Forest, M. (1993). PATH: A workbook for planning positive, possible futures and planning alternative tomorrows with hope for schools, organizations, </w:t>
      </w:r>
      <w:proofErr w:type="gramStart"/>
      <w:r w:rsidR="00171B2D" w:rsidRPr="00C461E9">
        <w:rPr>
          <w:rFonts w:ascii="Times New Roman" w:hAnsi="Times New Roman" w:cs="Times New Roman"/>
          <w:sz w:val="24"/>
          <w:szCs w:val="24"/>
        </w:rPr>
        <w:t>businesses</w:t>
      </w:r>
      <w:proofErr w:type="gramEnd"/>
      <w:r w:rsidR="00171B2D" w:rsidRPr="00C461E9">
        <w:rPr>
          <w:rFonts w:ascii="Times New Roman" w:hAnsi="Times New Roman" w:cs="Times New Roman"/>
          <w:sz w:val="24"/>
          <w:szCs w:val="24"/>
        </w:rPr>
        <w:t xml:space="preserve"> and families. Toronto: Inclusion Press.</w:t>
      </w:r>
    </w:p>
    <w:p w14:paraId="78907316" w14:textId="00C59506" w:rsidR="00AB6795" w:rsidRPr="00C461E9" w:rsidRDefault="007B0B96" w:rsidP="00882C20">
      <w:pPr>
        <w:spacing w:line="480" w:lineRule="auto"/>
        <w:rPr>
          <w:rFonts w:ascii="Times New Roman" w:hAnsi="Times New Roman" w:cs="Times New Roman"/>
          <w:sz w:val="24"/>
          <w:szCs w:val="24"/>
        </w:rPr>
      </w:pPr>
      <w:r w:rsidRPr="00C461E9">
        <w:rPr>
          <w:rFonts w:ascii="Times New Roman" w:hAnsi="Times New Roman" w:cs="Times New Roman"/>
          <w:sz w:val="24"/>
          <w:szCs w:val="24"/>
        </w:rPr>
        <w:lastRenderedPageBreak/>
        <w:t>Polit, D.</w:t>
      </w:r>
      <w:r w:rsidR="00AB6795" w:rsidRPr="00C461E9">
        <w:rPr>
          <w:rFonts w:ascii="Times New Roman" w:hAnsi="Times New Roman" w:cs="Times New Roman"/>
          <w:sz w:val="24"/>
          <w:szCs w:val="24"/>
        </w:rPr>
        <w:t xml:space="preserve"> &amp; Beck, C. (2010). Generalization in quantitative and qualitative research: Myths and strategies. </w:t>
      </w:r>
      <w:r w:rsidR="00AB6795" w:rsidRPr="00C461E9">
        <w:rPr>
          <w:rFonts w:ascii="Times New Roman" w:hAnsi="Times New Roman" w:cs="Times New Roman"/>
          <w:i/>
          <w:sz w:val="24"/>
          <w:szCs w:val="24"/>
        </w:rPr>
        <w:t>International Journal of Nursing Studies</w:t>
      </w:r>
      <w:r w:rsidR="00AB6795" w:rsidRPr="00C461E9">
        <w:rPr>
          <w:rFonts w:ascii="Times New Roman" w:hAnsi="Times New Roman" w:cs="Times New Roman"/>
          <w:sz w:val="24"/>
          <w:szCs w:val="24"/>
        </w:rPr>
        <w:t xml:space="preserve">, </w:t>
      </w:r>
      <w:r w:rsidR="00AB6795" w:rsidRPr="00C461E9">
        <w:rPr>
          <w:rFonts w:ascii="Times New Roman" w:hAnsi="Times New Roman" w:cs="Times New Roman"/>
          <w:i/>
          <w:sz w:val="24"/>
          <w:szCs w:val="24"/>
        </w:rPr>
        <w:t>47</w:t>
      </w:r>
      <w:r w:rsidR="00AB6795" w:rsidRPr="00C461E9">
        <w:rPr>
          <w:rFonts w:ascii="Times New Roman" w:hAnsi="Times New Roman" w:cs="Times New Roman"/>
          <w:sz w:val="24"/>
          <w:szCs w:val="24"/>
        </w:rPr>
        <w:t xml:space="preserve">(11), 1451-1458. </w:t>
      </w:r>
      <w:proofErr w:type="gramStart"/>
      <w:r w:rsidR="00AB6795" w:rsidRPr="00C461E9">
        <w:rPr>
          <w:rFonts w:ascii="Times New Roman" w:hAnsi="Times New Roman" w:cs="Times New Roman"/>
          <w:sz w:val="24"/>
          <w:szCs w:val="24"/>
        </w:rPr>
        <w:t>doi:10.1016/j.ijnurstu</w:t>
      </w:r>
      <w:proofErr w:type="gramEnd"/>
      <w:r w:rsidR="00AB6795" w:rsidRPr="00C461E9">
        <w:rPr>
          <w:rFonts w:ascii="Times New Roman" w:hAnsi="Times New Roman" w:cs="Times New Roman"/>
          <w:sz w:val="24"/>
          <w:szCs w:val="24"/>
        </w:rPr>
        <w:t>.2010.06.004</w:t>
      </w:r>
    </w:p>
    <w:p w14:paraId="13311B9B" w14:textId="120D79BD" w:rsidR="00C4534F" w:rsidRPr="00C461E9" w:rsidRDefault="00C4534F" w:rsidP="00882C20">
      <w:pPr>
        <w:spacing w:line="480" w:lineRule="auto"/>
        <w:rPr>
          <w:rFonts w:ascii="Times New Roman" w:hAnsi="Times New Roman" w:cs="Times New Roman"/>
          <w:sz w:val="24"/>
          <w:szCs w:val="24"/>
        </w:rPr>
      </w:pPr>
      <w:proofErr w:type="spellStart"/>
      <w:r w:rsidRPr="00C461E9">
        <w:rPr>
          <w:rFonts w:ascii="Times New Roman" w:hAnsi="Times New Roman" w:cs="Times New Roman"/>
          <w:sz w:val="24"/>
          <w:szCs w:val="24"/>
        </w:rPr>
        <w:t>Rabiee</w:t>
      </w:r>
      <w:proofErr w:type="spellEnd"/>
      <w:r w:rsidRPr="00C461E9">
        <w:rPr>
          <w:rFonts w:ascii="Times New Roman" w:hAnsi="Times New Roman" w:cs="Times New Roman"/>
          <w:sz w:val="24"/>
          <w:szCs w:val="24"/>
        </w:rPr>
        <w:t xml:space="preserve">, P., </w:t>
      </w:r>
      <w:proofErr w:type="spellStart"/>
      <w:r w:rsidRPr="00C461E9">
        <w:rPr>
          <w:rFonts w:ascii="Times New Roman" w:hAnsi="Times New Roman" w:cs="Times New Roman"/>
          <w:sz w:val="24"/>
          <w:szCs w:val="24"/>
        </w:rPr>
        <w:t>Sloper</w:t>
      </w:r>
      <w:proofErr w:type="spellEnd"/>
      <w:r w:rsidRPr="00C461E9">
        <w:rPr>
          <w:rFonts w:ascii="Times New Roman" w:hAnsi="Times New Roman" w:cs="Times New Roman"/>
          <w:sz w:val="24"/>
          <w:szCs w:val="24"/>
        </w:rPr>
        <w:t xml:space="preserve">, P. </w:t>
      </w:r>
      <w:r w:rsidR="007B0B96" w:rsidRPr="00C461E9">
        <w:rPr>
          <w:rFonts w:ascii="Times New Roman" w:hAnsi="Times New Roman" w:cs="Times New Roman"/>
          <w:sz w:val="24"/>
          <w:szCs w:val="24"/>
        </w:rPr>
        <w:t xml:space="preserve">&amp; </w:t>
      </w:r>
      <w:r w:rsidRPr="00C461E9">
        <w:rPr>
          <w:rFonts w:ascii="Times New Roman" w:hAnsi="Times New Roman" w:cs="Times New Roman"/>
          <w:sz w:val="24"/>
          <w:szCs w:val="24"/>
        </w:rPr>
        <w:t xml:space="preserve">Beresford, B. (2005) Doing research with children and young people who do not use speech for communication, </w:t>
      </w:r>
      <w:r w:rsidRPr="00C461E9">
        <w:rPr>
          <w:rFonts w:ascii="Times New Roman" w:hAnsi="Times New Roman" w:cs="Times New Roman"/>
          <w:i/>
          <w:sz w:val="24"/>
          <w:szCs w:val="24"/>
        </w:rPr>
        <w:t>Children &amp; Society</w:t>
      </w:r>
      <w:r w:rsidRPr="00C461E9">
        <w:rPr>
          <w:rFonts w:ascii="Times New Roman" w:hAnsi="Times New Roman" w:cs="Times New Roman"/>
          <w:sz w:val="24"/>
          <w:szCs w:val="24"/>
        </w:rPr>
        <w:t xml:space="preserve">, </w:t>
      </w:r>
      <w:r w:rsidRPr="00C461E9">
        <w:rPr>
          <w:rFonts w:ascii="Times New Roman" w:hAnsi="Times New Roman" w:cs="Times New Roman"/>
          <w:i/>
          <w:sz w:val="24"/>
          <w:szCs w:val="24"/>
        </w:rPr>
        <w:t>19</w:t>
      </w:r>
      <w:r w:rsidRPr="00C461E9">
        <w:rPr>
          <w:rFonts w:ascii="Times New Roman" w:hAnsi="Times New Roman" w:cs="Times New Roman"/>
          <w:sz w:val="24"/>
          <w:szCs w:val="24"/>
        </w:rPr>
        <w:t>(5), 385-96</w:t>
      </w:r>
      <w:r w:rsidR="00451EDD" w:rsidRPr="00C461E9">
        <w:rPr>
          <w:rFonts w:ascii="Times New Roman" w:hAnsi="Times New Roman" w:cs="Times New Roman"/>
          <w:sz w:val="24"/>
          <w:szCs w:val="24"/>
        </w:rPr>
        <w:t>. doi:</w:t>
      </w:r>
      <w:r w:rsidRPr="00C461E9">
        <w:rPr>
          <w:rFonts w:ascii="Times New Roman" w:hAnsi="Times New Roman" w:cs="Times New Roman"/>
          <w:sz w:val="24"/>
          <w:szCs w:val="24"/>
        </w:rPr>
        <w:t>10.1002/chi.841</w:t>
      </w:r>
    </w:p>
    <w:p w14:paraId="288E39A8" w14:textId="726E20A4" w:rsidR="00E90B3F" w:rsidRPr="00C461E9" w:rsidRDefault="00E90B3F" w:rsidP="00882C20">
      <w:pPr>
        <w:spacing w:line="480" w:lineRule="auto"/>
        <w:rPr>
          <w:rFonts w:ascii="Times New Roman" w:hAnsi="Times New Roman" w:cs="Times New Roman"/>
          <w:sz w:val="24"/>
          <w:szCs w:val="24"/>
        </w:rPr>
      </w:pPr>
      <w:r w:rsidRPr="00C461E9">
        <w:rPr>
          <w:rFonts w:ascii="Times New Roman" w:hAnsi="Times New Roman" w:cs="Times New Roman"/>
          <w:sz w:val="24"/>
          <w:szCs w:val="24"/>
        </w:rPr>
        <w:t xml:space="preserve">Sinclair, J. (2013). Why I dislike “person first” language. </w:t>
      </w:r>
      <w:r w:rsidRPr="00C461E9">
        <w:rPr>
          <w:rFonts w:ascii="Times New Roman" w:hAnsi="Times New Roman" w:cs="Times New Roman"/>
          <w:i/>
          <w:sz w:val="24"/>
          <w:szCs w:val="24"/>
        </w:rPr>
        <w:t>Autonomy</w:t>
      </w:r>
      <w:r w:rsidRPr="00C461E9">
        <w:rPr>
          <w:rFonts w:ascii="Times New Roman" w:hAnsi="Times New Roman" w:cs="Times New Roman"/>
          <w:sz w:val="24"/>
          <w:szCs w:val="24"/>
        </w:rPr>
        <w:t xml:space="preserve">, </w:t>
      </w:r>
      <w:r w:rsidRPr="00C461E9">
        <w:rPr>
          <w:rFonts w:ascii="Times New Roman" w:hAnsi="Times New Roman" w:cs="Times New Roman"/>
          <w:i/>
          <w:sz w:val="24"/>
          <w:szCs w:val="24"/>
        </w:rPr>
        <w:t>The Critical Journal of Interdisciplinary Autism Studies</w:t>
      </w:r>
      <w:r w:rsidRPr="00C461E9">
        <w:rPr>
          <w:rFonts w:ascii="Times New Roman" w:hAnsi="Times New Roman" w:cs="Times New Roman"/>
          <w:sz w:val="24"/>
          <w:szCs w:val="24"/>
        </w:rPr>
        <w:t xml:space="preserve">, </w:t>
      </w:r>
      <w:r w:rsidRPr="00C461E9">
        <w:rPr>
          <w:rFonts w:ascii="Times New Roman" w:hAnsi="Times New Roman" w:cs="Times New Roman"/>
          <w:i/>
          <w:sz w:val="24"/>
          <w:szCs w:val="24"/>
        </w:rPr>
        <w:t>1</w:t>
      </w:r>
      <w:r w:rsidRPr="00C461E9">
        <w:rPr>
          <w:rFonts w:ascii="Times New Roman" w:hAnsi="Times New Roman" w:cs="Times New Roman"/>
          <w:sz w:val="24"/>
          <w:szCs w:val="24"/>
        </w:rPr>
        <w:t xml:space="preserve">(2). Retrieved November </w:t>
      </w:r>
      <w:proofErr w:type="gramStart"/>
      <w:r w:rsidRPr="00C461E9">
        <w:rPr>
          <w:rFonts w:ascii="Times New Roman" w:hAnsi="Times New Roman" w:cs="Times New Roman"/>
          <w:sz w:val="24"/>
          <w:szCs w:val="24"/>
        </w:rPr>
        <w:t>8</w:t>
      </w:r>
      <w:proofErr w:type="gramEnd"/>
      <w:r w:rsidRPr="00C461E9">
        <w:rPr>
          <w:rFonts w:ascii="Times New Roman" w:hAnsi="Times New Roman" w:cs="Times New Roman"/>
          <w:sz w:val="24"/>
          <w:szCs w:val="24"/>
        </w:rPr>
        <w:t xml:space="preserve"> 2020 from http://www.larry-arnold.net/Autonomy/index.php/autonomy/article/view/OP1/pdf  </w:t>
      </w:r>
    </w:p>
    <w:p w14:paraId="4E253B14" w14:textId="2A710275" w:rsidR="0095524D" w:rsidRPr="00C461E9" w:rsidRDefault="0095524D" w:rsidP="00882C20">
      <w:pPr>
        <w:spacing w:line="480" w:lineRule="auto"/>
        <w:rPr>
          <w:rFonts w:ascii="Times New Roman" w:hAnsi="Times New Roman" w:cs="Times New Roman"/>
          <w:sz w:val="24"/>
          <w:szCs w:val="24"/>
        </w:rPr>
      </w:pPr>
      <w:r w:rsidRPr="00C461E9">
        <w:rPr>
          <w:rFonts w:ascii="Times New Roman" w:hAnsi="Times New Roman" w:cs="Times New Roman"/>
          <w:sz w:val="24"/>
          <w:szCs w:val="24"/>
        </w:rPr>
        <w:t>Squires, G., Farrell, P., Woods, K</w:t>
      </w:r>
      <w:r w:rsidR="004D0F86" w:rsidRPr="00C461E9">
        <w:rPr>
          <w:rFonts w:ascii="Times New Roman" w:hAnsi="Times New Roman" w:cs="Times New Roman"/>
          <w:sz w:val="24"/>
          <w:szCs w:val="24"/>
        </w:rPr>
        <w:t>. et al.</w:t>
      </w:r>
      <w:r w:rsidRPr="00C461E9">
        <w:rPr>
          <w:rFonts w:ascii="Times New Roman" w:hAnsi="Times New Roman" w:cs="Times New Roman"/>
          <w:sz w:val="24"/>
          <w:szCs w:val="24"/>
        </w:rPr>
        <w:t xml:space="preserve"> (2007). Educational Psychologists’ Contribution to </w:t>
      </w:r>
      <w:proofErr w:type="gramStart"/>
      <w:r w:rsidRPr="00C461E9">
        <w:rPr>
          <w:rFonts w:ascii="Times New Roman" w:hAnsi="Times New Roman" w:cs="Times New Roman"/>
          <w:sz w:val="24"/>
          <w:szCs w:val="24"/>
        </w:rPr>
        <w:t>the Every</w:t>
      </w:r>
      <w:proofErr w:type="gramEnd"/>
      <w:r w:rsidRPr="00C461E9">
        <w:rPr>
          <w:rFonts w:ascii="Times New Roman" w:hAnsi="Times New Roman" w:cs="Times New Roman"/>
          <w:sz w:val="24"/>
          <w:szCs w:val="24"/>
        </w:rPr>
        <w:t xml:space="preserve"> Child Matters Agenda: The parents’ view. </w:t>
      </w:r>
      <w:r w:rsidRPr="00C461E9">
        <w:rPr>
          <w:rFonts w:ascii="Times New Roman" w:hAnsi="Times New Roman" w:cs="Times New Roman"/>
          <w:i/>
          <w:iCs/>
          <w:sz w:val="24"/>
          <w:szCs w:val="24"/>
        </w:rPr>
        <w:t>Educational Psychology in Practice</w:t>
      </w:r>
      <w:r w:rsidRPr="00C461E9">
        <w:rPr>
          <w:rFonts w:ascii="Times New Roman" w:hAnsi="Times New Roman" w:cs="Times New Roman"/>
          <w:sz w:val="24"/>
          <w:szCs w:val="24"/>
        </w:rPr>
        <w:t xml:space="preserve">, </w:t>
      </w:r>
      <w:r w:rsidRPr="00C461E9">
        <w:rPr>
          <w:rFonts w:ascii="Times New Roman" w:hAnsi="Times New Roman" w:cs="Times New Roman"/>
          <w:i/>
          <w:iCs/>
          <w:sz w:val="24"/>
          <w:szCs w:val="24"/>
        </w:rPr>
        <w:t>23</w:t>
      </w:r>
      <w:r w:rsidRPr="00C461E9">
        <w:rPr>
          <w:rFonts w:ascii="Times New Roman" w:hAnsi="Times New Roman" w:cs="Times New Roman"/>
          <w:sz w:val="24"/>
          <w:szCs w:val="24"/>
        </w:rPr>
        <w:t>(4), 343-361. doi:10.1080/02667360701660993</w:t>
      </w:r>
    </w:p>
    <w:p w14:paraId="2E7C86A7" w14:textId="6E386BB7" w:rsidR="2E24DF5B" w:rsidRPr="00C461E9" w:rsidRDefault="2E24DF5B" w:rsidP="13730069">
      <w:pPr>
        <w:spacing w:line="480" w:lineRule="auto"/>
        <w:rPr>
          <w:rFonts w:ascii="Times New Roman" w:hAnsi="Times New Roman" w:cs="Times New Roman"/>
          <w:sz w:val="24"/>
          <w:szCs w:val="24"/>
        </w:rPr>
      </w:pPr>
      <w:r w:rsidRPr="00C461E9">
        <w:rPr>
          <w:rFonts w:ascii="Times New Roman" w:hAnsi="Times New Roman" w:cs="Times New Roman"/>
          <w:sz w:val="24"/>
          <w:szCs w:val="24"/>
        </w:rPr>
        <w:t xml:space="preserve">The Froebel Trust (not </w:t>
      </w:r>
      <w:proofErr w:type="spellStart"/>
      <w:r w:rsidRPr="00C461E9">
        <w:rPr>
          <w:rFonts w:ascii="Times New Roman" w:hAnsi="Times New Roman" w:cs="Times New Roman"/>
          <w:sz w:val="24"/>
          <w:szCs w:val="24"/>
        </w:rPr>
        <w:t>dated</w:t>
      </w:r>
      <w:proofErr w:type="spellEnd"/>
      <w:r w:rsidRPr="00C461E9">
        <w:rPr>
          <w:rFonts w:ascii="Times New Roman" w:hAnsi="Times New Roman" w:cs="Times New Roman"/>
          <w:sz w:val="24"/>
          <w:szCs w:val="24"/>
        </w:rPr>
        <w:t xml:space="preserve">) </w:t>
      </w:r>
      <w:r w:rsidRPr="00C461E9">
        <w:rPr>
          <w:rFonts w:ascii="Times New Roman" w:hAnsi="Times New Roman" w:cs="Times New Roman"/>
          <w:i/>
          <w:iCs/>
          <w:sz w:val="24"/>
          <w:szCs w:val="24"/>
        </w:rPr>
        <w:t>Froebelian Principles.</w:t>
      </w:r>
      <w:r w:rsidRPr="00C461E9">
        <w:rPr>
          <w:rFonts w:ascii="Times New Roman" w:hAnsi="Times New Roman" w:cs="Times New Roman"/>
          <w:sz w:val="24"/>
          <w:szCs w:val="24"/>
        </w:rPr>
        <w:t xml:space="preserve"> Retrieved </w:t>
      </w:r>
      <w:r w:rsidR="24764D39" w:rsidRPr="00C461E9">
        <w:rPr>
          <w:rFonts w:ascii="Times New Roman" w:hAnsi="Times New Roman" w:cs="Times New Roman"/>
          <w:sz w:val="24"/>
          <w:szCs w:val="24"/>
        </w:rPr>
        <w:t xml:space="preserve">November 19 2020 from </w:t>
      </w:r>
      <w:hyperlink r:id="rId14" w:history="1">
        <w:r w:rsidRPr="00C461E9">
          <w:rPr>
            <w:rStyle w:val="Hyperlink"/>
            <w:rFonts w:ascii="Times New Roman" w:hAnsi="Times New Roman" w:cs="Times New Roman"/>
            <w:color w:val="auto"/>
            <w:sz w:val="24"/>
            <w:szCs w:val="24"/>
            <w:u w:val="none"/>
          </w:rPr>
          <w:t>https://www.froebel.org.uk/about-us/froebelian-principles</w:t>
        </w:r>
      </w:hyperlink>
      <w:r w:rsidR="7EB4B522" w:rsidRPr="00C461E9">
        <w:rPr>
          <w:rStyle w:val="Hyperlink"/>
          <w:rFonts w:ascii="Times New Roman" w:hAnsi="Times New Roman" w:cs="Times New Roman"/>
          <w:color w:val="auto"/>
          <w:sz w:val="24"/>
          <w:szCs w:val="24"/>
        </w:rPr>
        <w:t xml:space="preserve"> </w:t>
      </w:r>
      <w:r w:rsidRPr="00C461E9">
        <w:rPr>
          <w:rFonts w:ascii="Times New Roman" w:hAnsi="Times New Roman" w:cs="Times New Roman"/>
          <w:sz w:val="24"/>
          <w:szCs w:val="24"/>
        </w:rPr>
        <w:t xml:space="preserve"> </w:t>
      </w:r>
    </w:p>
    <w:p w14:paraId="4C781B38" w14:textId="2E1FED9D" w:rsidR="00F5761F" w:rsidRPr="00C461E9" w:rsidRDefault="00F5761F" w:rsidP="00882C20">
      <w:pPr>
        <w:spacing w:line="480" w:lineRule="auto"/>
        <w:rPr>
          <w:rFonts w:ascii="Times New Roman" w:hAnsi="Times New Roman" w:cs="Times New Roman"/>
          <w:sz w:val="24"/>
          <w:szCs w:val="24"/>
        </w:rPr>
      </w:pPr>
      <w:proofErr w:type="spellStart"/>
      <w:r w:rsidRPr="00C461E9">
        <w:rPr>
          <w:rFonts w:ascii="Times New Roman" w:hAnsi="Times New Roman" w:cs="Times New Roman"/>
          <w:sz w:val="24"/>
          <w:szCs w:val="24"/>
        </w:rPr>
        <w:t>Weismer</w:t>
      </w:r>
      <w:proofErr w:type="spellEnd"/>
      <w:r w:rsidRPr="00C461E9">
        <w:rPr>
          <w:rFonts w:ascii="Times New Roman" w:hAnsi="Times New Roman" w:cs="Times New Roman"/>
          <w:sz w:val="24"/>
          <w:szCs w:val="24"/>
        </w:rPr>
        <w:t>, S. E.</w:t>
      </w:r>
      <w:r w:rsidR="007B0B96" w:rsidRPr="00C461E9">
        <w:rPr>
          <w:rFonts w:ascii="Times New Roman" w:hAnsi="Times New Roman" w:cs="Times New Roman"/>
          <w:sz w:val="24"/>
          <w:szCs w:val="24"/>
        </w:rPr>
        <w:t>, Lord, C.</w:t>
      </w:r>
      <w:r w:rsidRPr="00C461E9">
        <w:rPr>
          <w:rFonts w:ascii="Times New Roman" w:hAnsi="Times New Roman" w:cs="Times New Roman"/>
          <w:sz w:val="24"/>
          <w:szCs w:val="24"/>
        </w:rPr>
        <w:t xml:space="preserve"> &amp; </w:t>
      </w:r>
      <w:proofErr w:type="spellStart"/>
      <w:r w:rsidRPr="00C461E9">
        <w:rPr>
          <w:rFonts w:ascii="Times New Roman" w:hAnsi="Times New Roman" w:cs="Times New Roman"/>
          <w:sz w:val="24"/>
          <w:szCs w:val="24"/>
        </w:rPr>
        <w:t>Esler</w:t>
      </w:r>
      <w:proofErr w:type="spellEnd"/>
      <w:r w:rsidRPr="00C461E9">
        <w:rPr>
          <w:rFonts w:ascii="Times New Roman" w:hAnsi="Times New Roman" w:cs="Times New Roman"/>
          <w:sz w:val="24"/>
          <w:szCs w:val="24"/>
        </w:rPr>
        <w:t>, A. (2010). Early Language Patterns of Toddlers on the Autism Spectrum Compared to Toddlers with Developmental Delay. </w:t>
      </w:r>
      <w:r w:rsidRPr="00C461E9">
        <w:rPr>
          <w:rFonts w:ascii="Times New Roman" w:hAnsi="Times New Roman" w:cs="Times New Roman"/>
          <w:i/>
          <w:iCs/>
          <w:sz w:val="24"/>
          <w:szCs w:val="24"/>
        </w:rPr>
        <w:t>Journal of Autism and Developmental Disorders</w:t>
      </w:r>
      <w:r w:rsidRPr="00C461E9">
        <w:rPr>
          <w:rFonts w:ascii="Times New Roman" w:hAnsi="Times New Roman" w:cs="Times New Roman"/>
          <w:sz w:val="24"/>
          <w:szCs w:val="24"/>
        </w:rPr>
        <w:t>, </w:t>
      </w:r>
      <w:r w:rsidRPr="00C461E9">
        <w:rPr>
          <w:rFonts w:ascii="Times New Roman" w:hAnsi="Times New Roman" w:cs="Times New Roman"/>
          <w:i/>
          <w:iCs/>
          <w:sz w:val="24"/>
          <w:szCs w:val="24"/>
        </w:rPr>
        <w:t>40</w:t>
      </w:r>
      <w:r w:rsidRPr="00C461E9">
        <w:rPr>
          <w:rFonts w:ascii="Times New Roman" w:hAnsi="Times New Roman" w:cs="Times New Roman"/>
          <w:sz w:val="24"/>
          <w:szCs w:val="24"/>
        </w:rPr>
        <w:t>(10), 1259-1273. doi:10.1007/s10803-010-0983-1</w:t>
      </w:r>
    </w:p>
    <w:p w14:paraId="06C2A25F" w14:textId="585E7C6B" w:rsidR="00F1786A" w:rsidRPr="00C461E9" w:rsidRDefault="00CA382F" w:rsidP="00882C20">
      <w:pPr>
        <w:spacing w:line="480" w:lineRule="auto"/>
        <w:rPr>
          <w:rStyle w:val="Hyperlink"/>
          <w:rFonts w:ascii="Times New Roman" w:hAnsi="Times New Roman" w:cs="Times New Roman"/>
          <w:color w:val="auto"/>
          <w:sz w:val="24"/>
          <w:szCs w:val="24"/>
          <w:u w:val="none"/>
        </w:rPr>
      </w:pPr>
      <w:r w:rsidRPr="00C461E9">
        <w:rPr>
          <w:rFonts w:ascii="Times New Roman" w:hAnsi="Times New Roman" w:cs="Times New Roman"/>
          <w:sz w:val="24"/>
          <w:szCs w:val="24"/>
        </w:rPr>
        <w:t xml:space="preserve">White, J. </w:t>
      </w:r>
      <w:r w:rsidR="00F1786A" w:rsidRPr="00C461E9">
        <w:rPr>
          <w:rFonts w:ascii="Times New Roman" w:hAnsi="Times New Roman" w:cs="Times New Roman"/>
          <w:sz w:val="24"/>
          <w:szCs w:val="24"/>
        </w:rPr>
        <w:t xml:space="preserve">&amp; Rae, T. (2016). Person-centred reviews and transition: An exploration of the views of students and their parents/carers. </w:t>
      </w:r>
      <w:r w:rsidR="00F1786A" w:rsidRPr="00C461E9">
        <w:rPr>
          <w:rFonts w:ascii="Times New Roman" w:hAnsi="Times New Roman" w:cs="Times New Roman"/>
          <w:i/>
          <w:sz w:val="24"/>
          <w:szCs w:val="24"/>
        </w:rPr>
        <w:t>Educational Psychology in Practice</w:t>
      </w:r>
      <w:r w:rsidR="00F1786A" w:rsidRPr="00C461E9">
        <w:rPr>
          <w:rFonts w:ascii="Times New Roman" w:hAnsi="Times New Roman" w:cs="Times New Roman"/>
          <w:sz w:val="24"/>
          <w:szCs w:val="24"/>
        </w:rPr>
        <w:t xml:space="preserve">, </w:t>
      </w:r>
      <w:r w:rsidR="00F1786A" w:rsidRPr="00C461E9">
        <w:rPr>
          <w:rFonts w:ascii="Times New Roman" w:hAnsi="Times New Roman" w:cs="Times New Roman"/>
          <w:i/>
          <w:sz w:val="24"/>
          <w:szCs w:val="24"/>
        </w:rPr>
        <w:t>32</w:t>
      </w:r>
      <w:r w:rsidR="00F1786A" w:rsidRPr="00C461E9">
        <w:rPr>
          <w:rFonts w:ascii="Times New Roman" w:hAnsi="Times New Roman" w:cs="Times New Roman"/>
          <w:sz w:val="24"/>
          <w:szCs w:val="24"/>
        </w:rPr>
        <w:t xml:space="preserve">(1), 38–53. </w:t>
      </w:r>
      <w:hyperlink r:id="rId15" w:history="1">
        <w:r w:rsidR="00F1786A" w:rsidRPr="00C461E9">
          <w:rPr>
            <w:rStyle w:val="Hyperlink"/>
            <w:rFonts w:ascii="Times New Roman" w:hAnsi="Times New Roman" w:cs="Times New Roman"/>
            <w:color w:val="auto"/>
            <w:sz w:val="24"/>
            <w:szCs w:val="24"/>
            <w:u w:val="none"/>
          </w:rPr>
          <w:t>doi:10.1080/02667363.2015.1094652</w:t>
        </w:r>
      </w:hyperlink>
    </w:p>
    <w:p w14:paraId="36E233B4" w14:textId="475028CD" w:rsidR="0085765F" w:rsidRPr="00C461E9" w:rsidRDefault="0085765F" w:rsidP="00882C20">
      <w:pPr>
        <w:spacing w:line="480" w:lineRule="auto"/>
        <w:rPr>
          <w:rFonts w:ascii="Times New Roman" w:hAnsi="Times New Roman" w:cs="Times New Roman"/>
          <w:sz w:val="24"/>
          <w:szCs w:val="24"/>
        </w:rPr>
      </w:pPr>
      <w:r w:rsidRPr="00C461E9">
        <w:rPr>
          <w:rFonts w:ascii="Times New Roman" w:hAnsi="Times New Roman" w:cs="Times New Roman"/>
          <w:sz w:val="24"/>
          <w:szCs w:val="24"/>
        </w:rPr>
        <w:t>Whitehurst, T. (</w:t>
      </w:r>
      <w:r w:rsidR="00EA4817" w:rsidRPr="00C461E9">
        <w:rPr>
          <w:rFonts w:ascii="Times New Roman" w:hAnsi="Times New Roman" w:cs="Times New Roman"/>
          <w:sz w:val="24"/>
          <w:szCs w:val="24"/>
        </w:rPr>
        <w:t>2007). Liberating silent voices</w:t>
      </w:r>
      <w:r w:rsidRPr="00C461E9">
        <w:rPr>
          <w:rFonts w:ascii="Times New Roman" w:hAnsi="Times New Roman" w:cs="Times New Roman"/>
          <w:sz w:val="24"/>
          <w:szCs w:val="24"/>
        </w:rPr>
        <w:t xml:space="preserve">? </w:t>
      </w:r>
      <w:r w:rsidR="008F0347" w:rsidRPr="00C461E9">
        <w:rPr>
          <w:rFonts w:ascii="Times New Roman" w:hAnsi="Times New Roman" w:cs="Times New Roman"/>
          <w:sz w:val="24"/>
          <w:szCs w:val="24"/>
        </w:rPr>
        <w:t>Perspectives</w:t>
      </w:r>
      <w:r w:rsidRPr="00C461E9">
        <w:rPr>
          <w:rFonts w:ascii="Times New Roman" w:hAnsi="Times New Roman" w:cs="Times New Roman"/>
          <w:sz w:val="24"/>
          <w:szCs w:val="24"/>
        </w:rPr>
        <w:t xml:space="preserve"> of children with profound &amp; complex learning needs on inclusion. </w:t>
      </w:r>
      <w:r w:rsidRPr="00C461E9">
        <w:rPr>
          <w:rFonts w:ascii="Times New Roman" w:hAnsi="Times New Roman" w:cs="Times New Roman"/>
          <w:i/>
          <w:iCs/>
          <w:sz w:val="24"/>
          <w:szCs w:val="24"/>
        </w:rPr>
        <w:t>British Journal of Learning Disabilities</w:t>
      </w:r>
      <w:r w:rsidRPr="00C461E9">
        <w:rPr>
          <w:rFonts w:ascii="Times New Roman" w:hAnsi="Times New Roman" w:cs="Times New Roman"/>
          <w:sz w:val="24"/>
          <w:szCs w:val="24"/>
        </w:rPr>
        <w:t>, </w:t>
      </w:r>
      <w:r w:rsidRPr="00C461E9">
        <w:rPr>
          <w:rFonts w:ascii="Times New Roman" w:hAnsi="Times New Roman" w:cs="Times New Roman"/>
          <w:i/>
          <w:iCs/>
          <w:sz w:val="24"/>
          <w:szCs w:val="24"/>
        </w:rPr>
        <w:t>35</w:t>
      </w:r>
      <w:r w:rsidRPr="00C461E9">
        <w:rPr>
          <w:rFonts w:ascii="Times New Roman" w:hAnsi="Times New Roman" w:cs="Times New Roman"/>
          <w:sz w:val="24"/>
          <w:szCs w:val="24"/>
        </w:rPr>
        <w:t>(1), 55–61. doi:10.1111/j.1468-3156.</w:t>
      </w:r>
      <w:proofErr w:type="gramStart"/>
      <w:r w:rsidRPr="00C461E9">
        <w:rPr>
          <w:rFonts w:ascii="Times New Roman" w:hAnsi="Times New Roman" w:cs="Times New Roman"/>
          <w:sz w:val="24"/>
          <w:szCs w:val="24"/>
        </w:rPr>
        <w:t>2006.00405.x</w:t>
      </w:r>
      <w:proofErr w:type="gramEnd"/>
    </w:p>
    <w:p w14:paraId="68845E04" w14:textId="3721996E" w:rsidR="001C7F9F" w:rsidRPr="00C461E9" w:rsidRDefault="001C7F9F" w:rsidP="00882C20">
      <w:pPr>
        <w:spacing w:line="480" w:lineRule="auto"/>
        <w:rPr>
          <w:rFonts w:ascii="Times New Roman" w:hAnsi="Times New Roman" w:cs="Times New Roman"/>
          <w:sz w:val="24"/>
          <w:szCs w:val="24"/>
        </w:rPr>
      </w:pPr>
      <w:r w:rsidRPr="00C461E9">
        <w:rPr>
          <w:rFonts w:ascii="Times New Roman" w:hAnsi="Times New Roman" w:cs="Times New Roman"/>
          <w:sz w:val="24"/>
          <w:szCs w:val="24"/>
        </w:rPr>
        <w:lastRenderedPageBreak/>
        <w:t>Wood, H., O’F</w:t>
      </w:r>
      <w:r w:rsidR="004D0F86" w:rsidRPr="00C461E9">
        <w:rPr>
          <w:rFonts w:ascii="Times New Roman" w:hAnsi="Times New Roman" w:cs="Times New Roman"/>
          <w:sz w:val="24"/>
          <w:szCs w:val="24"/>
        </w:rPr>
        <w:t xml:space="preserve">arrell, K., </w:t>
      </w:r>
      <w:proofErr w:type="spellStart"/>
      <w:r w:rsidR="004D0F86" w:rsidRPr="00C461E9">
        <w:rPr>
          <w:rFonts w:ascii="Times New Roman" w:hAnsi="Times New Roman" w:cs="Times New Roman"/>
          <w:sz w:val="24"/>
          <w:szCs w:val="24"/>
        </w:rPr>
        <w:t>Bjerk</w:t>
      </w:r>
      <w:proofErr w:type="spellEnd"/>
      <w:r w:rsidR="004D0F86" w:rsidRPr="00C461E9">
        <w:rPr>
          <w:rFonts w:ascii="Times New Roman" w:hAnsi="Times New Roman" w:cs="Times New Roman"/>
          <w:sz w:val="24"/>
          <w:szCs w:val="24"/>
        </w:rPr>
        <w:t xml:space="preserve">-Andersen, C. et al. </w:t>
      </w:r>
      <w:r w:rsidRPr="00C461E9">
        <w:rPr>
          <w:rFonts w:ascii="Times New Roman" w:hAnsi="Times New Roman" w:cs="Times New Roman"/>
          <w:sz w:val="24"/>
          <w:szCs w:val="24"/>
        </w:rPr>
        <w:t>(2019). The impact of Planning Alternative Tomorrows with Hope (PATH) for children and young people. </w:t>
      </w:r>
      <w:r w:rsidRPr="00C461E9">
        <w:rPr>
          <w:rFonts w:ascii="Times New Roman" w:hAnsi="Times New Roman" w:cs="Times New Roman"/>
          <w:i/>
          <w:iCs/>
          <w:sz w:val="24"/>
          <w:szCs w:val="24"/>
        </w:rPr>
        <w:t xml:space="preserve">Educational Psychology </w:t>
      </w:r>
      <w:proofErr w:type="gramStart"/>
      <w:r w:rsidRPr="00C461E9">
        <w:rPr>
          <w:rFonts w:ascii="Times New Roman" w:hAnsi="Times New Roman" w:cs="Times New Roman"/>
          <w:i/>
          <w:iCs/>
          <w:sz w:val="24"/>
          <w:szCs w:val="24"/>
        </w:rPr>
        <w:t>In</w:t>
      </w:r>
      <w:proofErr w:type="gramEnd"/>
      <w:r w:rsidRPr="00C461E9">
        <w:rPr>
          <w:rFonts w:ascii="Times New Roman" w:hAnsi="Times New Roman" w:cs="Times New Roman"/>
          <w:i/>
          <w:iCs/>
          <w:sz w:val="24"/>
          <w:szCs w:val="24"/>
        </w:rPr>
        <w:t xml:space="preserve"> Practice</w:t>
      </w:r>
      <w:r w:rsidRPr="00C461E9">
        <w:rPr>
          <w:rFonts w:ascii="Times New Roman" w:hAnsi="Times New Roman" w:cs="Times New Roman"/>
          <w:sz w:val="24"/>
          <w:szCs w:val="24"/>
        </w:rPr>
        <w:t>, </w:t>
      </w:r>
      <w:r w:rsidRPr="00C461E9">
        <w:rPr>
          <w:rFonts w:ascii="Times New Roman" w:hAnsi="Times New Roman" w:cs="Times New Roman"/>
          <w:i/>
          <w:iCs/>
          <w:sz w:val="24"/>
          <w:szCs w:val="24"/>
        </w:rPr>
        <w:t>35</w:t>
      </w:r>
      <w:r w:rsidRPr="00C461E9">
        <w:rPr>
          <w:rFonts w:ascii="Times New Roman" w:hAnsi="Times New Roman" w:cs="Times New Roman"/>
          <w:sz w:val="24"/>
          <w:szCs w:val="24"/>
        </w:rPr>
        <w:t xml:space="preserve">(3), 326-338. </w:t>
      </w:r>
      <w:hyperlink r:id="rId16" w:history="1">
        <w:r w:rsidR="00644BE9" w:rsidRPr="00C461E9">
          <w:rPr>
            <w:rStyle w:val="Hyperlink"/>
            <w:rFonts w:ascii="Times New Roman" w:hAnsi="Times New Roman" w:cs="Times New Roman"/>
            <w:color w:val="auto"/>
            <w:sz w:val="24"/>
            <w:szCs w:val="24"/>
            <w:u w:val="none"/>
          </w:rPr>
          <w:t>doi:10.1080/02667363.2019.1604323</w:t>
        </w:r>
      </w:hyperlink>
    </w:p>
    <w:p w14:paraId="5E3BF8C9" w14:textId="55D4ABD9" w:rsidR="00C02FB2" w:rsidRPr="00C461E9" w:rsidRDefault="00C02FB2" w:rsidP="00882C20">
      <w:pPr>
        <w:spacing w:line="480" w:lineRule="auto"/>
        <w:rPr>
          <w:rFonts w:ascii="Times New Roman" w:hAnsi="Times New Roman" w:cs="Times New Roman"/>
          <w:sz w:val="24"/>
          <w:szCs w:val="24"/>
        </w:rPr>
      </w:pPr>
      <w:r w:rsidRPr="00C461E9">
        <w:rPr>
          <w:rFonts w:ascii="Times New Roman" w:hAnsi="Times New Roman" w:cs="Times New Roman"/>
          <w:sz w:val="24"/>
          <w:szCs w:val="24"/>
        </w:rPr>
        <w:t>Woods, R. (2017). Exploring how the social model of disability can be re-invigorated for autism: in response to Jonathan Levitt. </w:t>
      </w:r>
      <w:r w:rsidRPr="00C461E9">
        <w:rPr>
          <w:rFonts w:ascii="Times New Roman" w:hAnsi="Times New Roman" w:cs="Times New Roman"/>
          <w:i/>
          <w:iCs/>
          <w:sz w:val="24"/>
          <w:szCs w:val="24"/>
        </w:rPr>
        <w:t>Disability &amp; Society</w:t>
      </w:r>
      <w:r w:rsidRPr="00C461E9">
        <w:rPr>
          <w:rFonts w:ascii="Times New Roman" w:hAnsi="Times New Roman" w:cs="Times New Roman"/>
          <w:sz w:val="24"/>
          <w:szCs w:val="24"/>
        </w:rPr>
        <w:t>, </w:t>
      </w:r>
      <w:r w:rsidRPr="00C461E9">
        <w:rPr>
          <w:rFonts w:ascii="Times New Roman" w:hAnsi="Times New Roman" w:cs="Times New Roman"/>
          <w:i/>
          <w:iCs/>
          <w:sz w:val="24"/>
          <w:szCs w:val="24"/>
        </w:rPr>
        <w:t>32</w:t>
      </w:r>
      <w:r w:rsidRPr="00C461E9">
        <w:rPr>
          <w:rFonts w:ascii="Times New Roman" w:hAnsi="Times New Roman" w:cs="Times New Roman"/>
          <w:sz w:val="24"/>
          <w:szCs w:val="24"/>
        </w:rPr>
        <w:t xml:space="preserve">(7), 1090–1095. </w:t>
      </w:r>
      <w:r w:rsidR="00671E2A" w:rsidRPr="00C461E9">
        <w:rPr>
          <w:rFonts w:ascii="Times New Roman" w:hAnsi="Times New Roman" w:cs="Times New Roman"/>
          <w:sz w:val="24"/>
          <w:szCs w:val="24"/>
        </w:rPr>
        <w:t>doi:</w:t>
      </w:r>
      <w:r w:rsidRPr="00C461E9">
        <w:rPr>
          <w:rFonts w:ascii="Times New Roman" w:hAnsi="Times New Roman" w:cs="Times New Roman"/>
          <w:sz w:val="24"/>
          <w:szCs w:val="24"/>
        </w:rPr>
        <w:t>10.1080/09687599.2017.1328157</w:t>
      </w:r>
    </w:p>
    <w:p w14:paraId="05585F56" w14:textId="67A85445" w:rsidR="00B15FE2" w:rsidRPr="00C461E9" w:rsidRDefault="00360B74" w:rsidP="00882C20">
      <w:pPr>
        <w:spacing w:line="480" w:lineRule="auto"/>
        <w:rPr>
          <w:rFonts w:ascii="Times New Roman" w:hAnsi="Times New Roman" w:cs="Times New Roman"/>
          <w:sz w:val="24"/>
          <w:szCs w:val="24"/>
        </w:rPr>
      </w:pPr>
      <w:r w:rsidRPr="00C461E9">
        <w:rPr>
          <w:rFonts w:ascii="Times New Roman" w:hAnsi="Times New Roman" w:cs="Times New Roman"/>
          <w:sz w:val="24"/>
          <w:szCs w:val="24"/>
        </w:rPr>
        <w:t>Woodside, A. G.</w:t>
      </w:r>
      <w:r w:rsidR="00B15FE2" w:rsidRPr="00C461E9">
        <w:rPr>
          <w:rFonts w:ascii="Times New Roman" w:hAnsi="Times New Roman" w:cs="Times New Roman"/>
          <w:sz w:val="24"/>
          <w:szCs w:val="24"/>
        </w:rPr>
        <w:t xml:space="preserve"> &amp; Wilson, E. J. (2003). Case study research methods for theory building. </w:t>
      </w:r>
      <w:r w:rsidR="00B15FE2" w:rsidRPr="00C461E9">
        <w:rPr>
          <w:rFonts w:ascii="Times New Roman" w:hAnsi="Times New Roman" w:cs="Times New Roman"/>
          <w:i/>
          <w:sz w:val="24"/>
          <w:szCs w:val="24"/>
        </w:rPr>
        <w:t>Journal of Business and Industrial Marketing</w:t>
      </w:r>
      <w:r w:rsidR="00B15FE2" w:rsidRPr="00C461E9">
        <w:rPr>
          <w:rFonts w:ascii="Times New Roman" w:hAnsi="Times New Roman" w:cs="Times New Roman"/>
          <w:sz w:val="24"/>
          <w:szCs w:val="24"/>
        </w:rPr>
        <w:t xml:space="preserve">, </w:t>
      </w:r>
      <w:r w:rsidR="00B15FE2" w:rsidRPr="00C461E9">
        <w:rPr>
          <w:rFonts w:ascii="Times New Roman" w:hAnsi="Times New Roman" w:cs="Times New Roman"/>
          <w:i/>
          <w:sz w:val="24"/>
          <w:szCs w:val="24"/>
        </w:rPr>
        <w:t>18</w:t>
      </w:r>
      <w:r w:rsidR="00B15FE2" w:rsidRPr="00C461E9">
        <w:rPr>
          <w:rFonts w:ascii="Times New Roman" w:hAnsi="Times New Roman" w:cs="Times New Roman"/>
          <w:sz w:val="24"/>
          <w:szCs w:val="24"/>
        </w:rPr>
        <w:t>(6/7), 493−508.</w:t>
      </w:r>
    </w:p>
    <w:p w14:paraId="07379E94" w14:textId="0CED8971" w:rsidR="00113F47" w:rsidRPr="00C461E9" w:rsidRDefault="00113F47" w:rsidP="00882C20">
      <w:pPr>
        <w:spacing w:line="480" w:lineRule="auto"/>
        <w:rPr>
          <w:rFonts w:ascii="Times New Roman" w:hAnsi="Times New Roman" w:cs="Times New Roman"/>
          <w:sz w:val="24"/>
          <w:szCs w:val="24"/>
        </w:rPr>
      </w:pPr>
      <w:r w:rsidRPr="00C461E9">
        <w:rPr>
          <w:rFonts w:ascii="Times New Roman" w:hAnsi="Times New Roman" w:cs="Times New Roman"/>
          <w:sz w:val="24"/>
          <w:szCs w:val="24"/>
        </w:rPr>
        <w:t>World Health Organization. (‎2019)‎. </w:t>
      </w:r>
      <w:r w:rsidRPr="00C461E9">
        <w:rPr>
          <w:rFonts w:ascii="Times New Roman" w:hAnsi="Times New Roman" w:cs="Times New Roman"/>
          <w:i/>
          <w:sz w:val="24"/>
          <w:szCs w:val="24"/>
        </w:rPr>
        <w:t>International Statistical Classification of Diseases and Related Health Problems</w:t>
      </w:r>
      <w:r w:rsidRPr="00C461E9">
        <w:rPr>
          <w:rFonts w:ascii="Times New Roman" w:hAnsi="Times New Roman" w:cs="Times New Roman"/>
          <w:sz w:val="24"/>
          <w:szCs w:val="24"/>
        </w:rPr>
        <w:t xml:space="preserve"> (10th </w:t>
      </w:r>
      <w:proofErr w:type="spellStart"/>
      <w:r w:rsidRPr="00C461E9">
        <w:rPr>
          <w:rFonts w:ascii="Times New Roman" w:hAnsi="Times New Roman" w:cs="Times New Roman"/>
          <w:sz w:val="24"/>
          <w:szCs w:val="24"/>
        </w:rPr>
        <w:t>edn</w:t>
      </w:r>
      <w:proofErr w:type="spellEnd"/>
      <w:r w:rsidRPr="00C461E9">
        <w:rPr>
          <w:rFonts w:ascii="Times New Roman" w:hAnsi="Times New Roman" w:cs="Times New Roman"/>
          <w:sz w:val="24"/>
          <w:szCs w:val="24"/>
        </w:rPr>
        <w:t>).</w:t>
      </w:r>
    </w:p>
    <w:p w14:paraId="2A4E1D64" w14:textId="77777777" w:rsidR="00B15FE2" w:rsidRPr="00C461E9" w:rsidRDefault="00B15FE2" w:rsidP="00882C20">
      <w:pPr>
        <w:spacing w:line="480" w:lineRule="auto"/>
        <w:rPr>
          <w:rFonts w:ascii="Times New Roman" w:hAnsi="Times New Roman" w:cs="Times New Roman"/>
          <w:sz w:val="24"/>
          <w:szCs w:val="24"/>
        </w:rPr>
      </w:pPr>
    </w:p>
    <w:p w14:paraId="11CA532F" w14:textId="77777777" w:rsidR="00E37C38" w:rsidRPr="00C461E9" w:rsidRDefault="00E37C38" w:rsidP="00882C20">
      <w:pPr>
        <w:spacing w:line="480" w:lineRule="auto"/>
        <w:rPr>
          <w:rFonts w:ascii="Times New Roman" w:hAnsi="Times New Roman" w:cs="Times New Roman"/>
          <w:sz w:val="24"/>
          <w:szCs w:val="24"/>
        </w:rPr>
      </w:pPr>
    </w:p>
    <w:p w14:paraId="19E5DAFD" w14:textId="77777777" w:rsidR="00E37C38" w:rsidRPr="00C461E9" w:rsidRDefault="00E37C38" w:rsidP="00882C20">
      <w:pPr>
        <w:spacing w:line="480" w:lineRule="auto"/>
        <w:rPr>
          <w:rFonts w:ascii="Times New Roman" w:hAnsi="Times New Roman" w:cs="Times New Roman"/>
          <w:sz w:val="24"/>
          <w:szCs w:val="24"/>
        </w:rPr>
      </w:pPr>
    </w:p>
    <w:p w14:paraId="220ED622" w14:textId="77777777" w:rsidR="00E37C38" w:rsidRPr="00C461E9" w:rsidRDefault="00E37C38" w:rsidP="00882C20">
      <w:pPr>
        <w:spacing w:line="480" w:lineRule="auto"/>
        <w:rPr>
          <w:rFonts w:ascii="Times New Roman" w:hAnsi="Times New Roman" w:cs="Times New Roman"/>
          <w:sz w:val="24"/>
          <w:szCs w:val="24"/>
        </w:rPr>
      </w:pPr>
    </w:p>
    <w:p w14:paraId="2E398F00" w14:textId="77777777" w:rsidR="00E37C38" w:rsidRPr="00C461E9" w:rsidRDefault="00E37C38" w:rsidP="00882C20">
      <w:pPr>
        <w:spacing w:line="480" w:lineRule="auto"/>
        <w:rPr>
          <w:rFonts w:ascii="Times New Roman" w:hAnsi="Times New Roman" w:cs="Times New Roman"/>
          <w:sz w:val="24"/>
          <w:szCs w:val="24"/>
        </w:rPr>
      </w:pPr>
    </w:p>
    <w:p w14:paraId="712FB2C3" w14:textId="77777777" w:rsidR="00E37C38" w:rsidRPr="00C461E9" w:rsidRDefault="00E37C38" w:rsidP="00882C20">
      <w:pPr>
        <w:spacing w:line="480" w:lineRule="auto"/>
        <w:rPr>
          <w:rFonts w:ascii="Times New Roman" w:hAnsi="Times New Roman" w:cs="Times New Roman"/>
          <w:sz w:val="24"/>
          <w:szCs w:val="24"/>
        </w:rPr>
      </w:pPr>
    </w:p>
    <w:p w14:paraId="4DE9D2C8" w14:textId="77777777" w:rsidR="00E37C38" w:rsidRPr="00C461E9" w:rsidRDefault="00E37C38" w:rsidP="00882C20">
      <w:pPr>
        <w:spacing w:line="480" w:lineRule="auto"/>
        <w:rPr>
          <w:rFonts w:ascii="Times New Roman" w:hAnsi="Times New Roman" w:cs="Times New Roman"/>
          <w:sz w:val="24"/>
          <w:szCs w:val="24"/>
        </w:rPr>
      </w:pPr>
    </w:p>
    <w:p w14:paraId="1E482AE2" w14:textId="77777777" w:rsidR="00E37C38" w:rsidRPr="00C461E9" w:rsidRDefault="00E37C38" w:rsidP="00882C20">
      <w:pPr>
        <w:spacing w:line="480" w:lineRule="auto"/>
        <w:rPr>
          <w:rFonts w:ascii="Times New Roman" w:hAnsi="Times New Roman" w:cs="Times New Roman"/>
          <w:sz w:val="24"/>
          <w:szCs w:val="24"/>
        </w:rPr>
      </w:pPr>
    </w:p>
    <w:p w14:paraId="51A1ECFA" w14:textId="77777777" w:rsidR="00E37C38" w:rsidRPr="00C461E9" w:rsidRDefault="00E37C38" w:rsidP="00882C20">
      <w:pPr>
        <w:spacing w:line="480" w:lineRule="auto"/>
        <w:rPr>
          <w:rFonts w:ascii="Times New Roman" w:hAnsi="Times New Roman" w:cs="Times New Roman"/>
          <w:sz w:val="24"/>
          <w:szCs w:val="24"/>
        </w:rPr>
      </w:pPr>
    </w:p>
    <w:p w14:paraId="0CCE020B" w14:textId="52298188" w:rsidR="00E37C38" w:rsidRPr="00C461E9" w:rsidRDefault="00E37C38" w:rsidP="00882C20">
      <w:pPr>
        <w:spacing w:line="480" w:lineRule="auto"/>
        <w:rPr>
          <w:rFonts w:ascii="Times New Roman" w:hAnsi="Times New Roman" w:cs="Times New Roman"/>
          <w:sz w:val="24"/>
          <w:szCs w:val="24"/>
        </w:rPr>
      </w:pPr>
    </w:p>
    <w:p w14:paraId="563128FA" w14:textId="77777777" w:rsidR="00E37C38" w:rsidRPr="00C461E9" w:rsidRDefault="00E37C38" w:rsidP="00882C20">
      <w:pPr>
        <w:spacing w:line="480" w:lineRule="auto"/>
        <w:rPr>
          <w:rFonts w:ascii="Times New Roman" w:hAnsi="Times New Roman" w:cs="Times New Roman"/>
          <w:sz w:val="24"/>
          <w:szCs w:val="24"/>
        </w:rPr>
      </w:pPr>
    </w:p>
    <w:sectPr w:rsidR="00E37C38" w:rsidRPr="00C461E9" w:rsidSect="00C461E9">
      <w:headerReference w:type="default" r:id="rId17"/>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605427" w14:textId="77777777" w:rsidR="007403E3" w:rsidRDefault="007403E3" w:rsidP="00E37C38">
      <w:pPr>
        <w:spacing w:after="0" w:line="240" w:lineRule="auto"/>
      </w:pPr>
      <w:r>
        <w:separator/>
      </w:r>
    </w:p>
  </w:endnote>
  <w:endnote w:type="continuationSeparator" w:id="0">
    <w:p w14:paraId="53D00912" w14:textId="77777777" w:rsidR="007403E3" w:rsidRDefault="007403E3" w:rsidP="00E37C38">
      <w:pPr>
        <w:spacing w:after="0" w:line="240" w:lineRule="auto"/>
      </w:pPr>
      <w:r>
        <w:continuationSeparator/>
      </w:r>
    </w:p>
  </w:endnote>
  <w:endnote w:type="continuationNotice" w:id="1">
    <w:p w14:paraId="5D7C25C4" w14:textId="77777777" w:rsidR="007403E3" w:rsidRDefault="007403E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PMingLiU"/>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20026124"/>
      <w:docPartObj>
        <w:docPartGallery w:val="Page Numbers (Bottom of Page)"/>
        <w:docPartUnique/>
      </w:docPartObj>
    </w:sdtPr>
    <w:sdtEndPr>
      <w:rPr>
        <w:rFonts w:ascii="Times New Roman" w:hAnsi="Times New Roman" w:cs="Times New Roman"/>
        <w:noProof/>
        <w:sz w:val="24"/>
      </w:rPr>
    </w:sdtEndPr>
    <w:sdtContent>
      <w:p w14:paraId="682513B2" w14:textId="62752831" w:rsidR="00A348D9" w:rsidRPr="00E37C38" w:rsidRDefault="00A348D9">
        <w:pPr>
          <w:pStyle w:val="Footer"/>
          <w:jc w:val="center"/>
          <w:rPr>
            <w:rFonts w:ascii="Times New Roman" w:hAnsi="Times New Roman" w:cs="Times New Roman"/>
            <w:sz w:val="24"/>
          </w:rPr>
        </w:pPr>
        <w:r w:rsidRPr="00E37C38">
          <w:rPr>
            <w:rFonts w:ascii="Times New Roman" w:hAnsi="Times New Roman" w:cs="Times New Roman"/>
            <w:sz w:val="24"/>
          </w:rPr>
          <w:t xml:space="preserve">Page </w:t>
        </w:r>
        <w:r w:rsidRPr="00E37C38">
          <w:rPr>
            <w:rFonts w:ascii="Times New Roman" w:hAnsi="Times New Roman" w:cs="Times New Roman"/>
            <w:sz w:val="24"/>
          </w:rPr>
          <w:fldChar w:fldCharType="begin"/>
        </w:r>
        <w:r w:rsidRPr="00E37C38">
          <w:rPr>
            <w:rFonts w:ascii="Times New Roman" w:hAnsi="Times New Roman" w:cs="Times New Roman"/>
            <w:sz w:val="24"/>
          </w:rPr>
          <w:instrText xml:space="preserve"> PAGE   \* MERGEFORMAT </w:instrText>
        </w:r>
        <w:r w:rsidRPr="00E37C38">
          <w:rPr>
            <w:rFonts w:ascii="Times New Roman" w:hAnsi="Times New Roman" w:cs="Times New Roman"/>
            <w:sz w:val="24"/>
          </w:rPr>
          <w:fldChar w:fldCharType="separate"/>
        </w:r>
        <w:r w:rsidR="004B064B">
          <w:rPr>
            <w:rFonts w:ascii="Times New Roman" w:hAnsi="Times New Roman" w:cs="Times New Roman"/>
            <w:noProof/>
            <w:sz w:val="24"/>
          </w:rPr>
          <w:t>21</w:t>
        </w:r>
        <w:r w:rsidRPr="00E37C38">
          <w:rPr>
            <w:rFonts w:ascii="Times New Roman" w:hAnsi="Times New Roman" w:cs="Times New Roman"/>
            <w:noProof/>
            <w:sz w:val="24"/>
          </w:rPr>
          <w:fldChar w:fldCharType="end"/>
        </w:r>
      </w:p>
    </w:sdtContent>
  </w:sdt>
  <w:p w14:paraId="717189AC" w14:textId="77777777" w:rsidR="00A348D9" w:rsidRDefault="00A348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7B3772" w14:textId="77777777" w:rsidR="007403E3" w:rsidRDefault="007403E3" w:rsidP="00E37C38">
      <w:pPr>
        <w:spacing w:after="0" w:line="240" w:lineRule="auto"/>
      </w:pPr>
      <w:r>
        <w:separator/>
      </w:r>
    </w:p>
  </w:footnote>
  <w:footnote w:type="continuationSeparator" w:id="0">
    <w:p w14:paraId="2B47B494" w14:textId="77777777" w:rsidR="007403E3" w:rsidRDefault="007403E3" w:rsidP="00E37C38">
      <w:pPr>
        <w:spacing w:after="0" w:line="240" w:lineRule="auto"/>
      </w:pPr>
      <w:r>
        <w:continuationSeparator/>
      </w:r>
    </w:p>
  </w:footnote>
  <w:footnote w:type="continuationNotice" w:id="1">
    <w:p w14:paraId="5C2723E2" w14:textId="77777777" w:rsidR="007403E3" w:rsidRDefault="007403E3">
      <w:pPr>
        <w:spacing w:after="0" w:line="240" w:lineRule="auto"/>
      </w:pPr>
    </w:p>
  </w:footnote>
  <w:footnote w:id="2">
    <w:p w14:paraId="727357AA" w14:textId="522826AF" w:rsidR="00A348D9" w:rsidRPr="00125252" w:rsidRDefault="00A348D9">
      <w:pPr>
        <w:pStyle w:val="FootnoteText"/>
        <w:rPr>
          <w:rFonts w:ascii="Times New Roman" w:hAnsi="Times New Roman" w:cs="Times New Roman"/>
        </w:rPr>
      </w:pPr>
      <w:r w:rsidRPr="002237E0">
        <w:rPr>
          <w:rStyle w:val="FootnoteReference"/>
          <w:rFonts w:ascii="Times New Roman" w:hAnsi="Times New Roman" w:cs="Times New Roman"/>
          <w:sz w:val="22"/>
        </w:rPr>
        <w:footnoteRef/>
      </w:r>
      <w:r w:rsidRPr="002237E0">
        <w:rPr>
          <w:rFonts w:ascii="Times New Roman" w:hAnsi="Times New Roman" w:cs="Times New Roman"/>
          <w:sz w:val="22"/>
        </w:rPr>
        <w:t xml:space="preserve"> Within this paper, identity-first language (e.g., autistic child) and ‘on the autism spectrum’ are used to refer to people with an autism diagnosis. This stance is in line with many autistic self-advocates (e.g., Sinclair, 2013), was favoured by autistic people and their families in a large UK survey (Kenny et al., 2016) and does not promote an ‘ableist ideology’ (</w:t>
      </w:r>
      <w:proofErr w:type="spellStart"/>
      <w:r w:rsidRPr="002237E0">
        <w:rPr>
          <w:rFonts w:ascii="Times New Roman" w:hAnsi="Times New Roman" w:cs="Times New Roman"/>
          <w:sz w:val="22"/>
        </w:rPr>
        <w:t>Bottema-Beutel</w:t>
      </w:r>
      <w:proofErr w:type="spellEnd"/>
      <w:r w:rsidRPr="002237E0">
        <w:rPr>
          <w:rFonts w:ascii="Times New Roman" w:hAnsi="Times New Roman" w:cs="Times New Roman"/>
          <w:sz w:val="22"/>
        </w:rPr>
        <w:t xml:space="preserve"> et al. 2020, p. 1; see especially Table 1).</w:t>
      </w:r>
    </w:p>
  </w:footnote>
  <w:footnote w:id="3">
    <w:p w14:paraId="05FDAB5C" w14:textId="77777777" w:rsidR="00C461E9" w:rsidRPr="006675D1" w:rsidRDefault="00C461E9" w:rsidP="00C461E9">
      <w:pPr>
        <w:pStyle w:val="FootnoteText"/>
        <w:rPr>
          <w:rFonts w:ascii="Times New Roman" w:hAnsi="Times New Roman" w:cs="Times New Roman"/>
        </w:rPr>
      </w:pPr>
      <w:r w:rsidRPr="006675D1">
        <w:rPr>
          <w:rStyle w:val="FootnoteReference"/>
          <w:rFonts w:ascii="Times New Roman" w:hAnsi="Times New Roman" w:cs="Times New Roman"/>
        </w:rPr>
        <w:footnoteRef/>
      </w:r>
      <w:r w:rsidRPr="006675D1">
        <w:rPr>
          <w:rFonts w:ascii="Times New Roman" w:hAnsi="Times New Roman" w:cs="Times New Roman"/>
        </w:rPr>
        <w:t xml:space="preserve"> </w:t>
      </w:r>
      <w:r w:rsidRPr="00C461E9">
        <w:rPr>
          <w:rFonts w:ascii="Times New Roman" w:hAnsi="Times New Roman" w:cs="Times New Roman"/>
        </w:rPr>
        <w:t>https://autismtransitions.org/</w:t>
      </w:r>
    </w:p>
  </w:footnote>
  <w:footnote w:id="4">
    <w:p w14:paraId="0BC84C5B" w14:textId="33868F80" w:rsidR="00A348D9" w:rsidRPr="00F045EC" w:rsidRDefault="00A348D9">
      <w:pPr>
        <w:pStyle w:val="FootnoteText"/>
        <w:rPr>
          <w:rFonts w:ascii="Times New Roman" w:hAnsi="Times New Roman" w:cs="Times New Roman"/>
        </w:rPr>
      </w:pPr>
      <w:r w:rsidRPr="006675D1">
        <w:rPr>
          <w:rStyle w:val="FootnoteReference"/>
          <w:rFonts w:ascii="Times New Roman" w:hAnsi="Times New Roman" w:cs="Times New Roman"/>
        </w:rPr>
        <w:footnoteRef/>
      </w:r>
      <w:r w:rsidRPr="006675D1">
        <w:rPr>
          <w:rFonts w:ascii="Times New Roman" w:hAnsi="Times New Roman" w:cs="Times New Roman"/>
        </w:rPr>
        <w:t xml:space="preserve"> Consent has been given to refer to the name of the nursery by </w:t>
      </w:r>
      <w:r w:rsidR="00C461E9">
        <w:rPr>
          <w:rFonts w:ascii="Times New Roman" w:hAnsi="Times New Roman" w:cs="Times New Roman"/>
        </w:rPr>
        <w:t xml:space="preserve">parents/carers and </w:t>
      </w:r>
      <w:r w:rsidRPr="006675D1">
        <w:rPr>
          <w:rFonts w:ascii="Times New Roman" w:hAnsi="Times New Roman" w:cs="Times New Roman"/>
        </w:rPr>
        <w:t>the Nursery Manager.</w:t>
      </w:r>
    </w:p>
  </w:footnote>
  <w:footnote w:id="5">
    <w:p w14:paraId="0CA717F4" w14:textId="0D77A1B5" w:rsidR="00A348D9" w:rsidRPr="003F10FB" w:rsidRDefault="00A348D9">
      <w:pPr>
        <w:pStyle w:val="FootnoteText"/>
        <w:rPr>
          <w:rFonts w:ascii="Times New Roman" w:hAnsi="Times New Roman" w:cs="Times New Roman"/>
        </w:rPr>
      </w:pPr>
      <w:r w:rsidRPr="003F10FB">
        <w:rPr>
          <w:rStyle w:val="FootnoteReference"/>
          <w:rFonts w:ascii="Times New Roman" w:hAnsi="Times New Roman" w:cs="Times New Roman"/>
          <w:sz w:val="22"/>
        </w:rPr>
        <w:footnoteRef/>
      </w:r>
      <w:r w:rsidRPr="003F10FB">
        <w:rPr>
          <w:rFonts w:ascii="Times New Roman" w:hAnsi="Times New Roman" w:cs="Times New Roman"/>
          <w:sz w:val="22"/>
        </w:rPr>
        <w:t xml:space="preserve"> </w:t>
      </w:r>
      <w:r>
        <w:rPr>
          <w:rFonts w:ascii="Times New Roman" w:hAnsi="Times New Roman" w:cs="Times New Roman"/>
          <w:sz w:val="22"/>
        </w:rPr>
        <w:t>All th</w:t>
      </w:r>
      <w:r w:rsidR="00C461E9">
        <w:rPr>
          <w:rFonts w:ascii="Times New Roman" w:hAnsi="Times New Roman" w:cs="Times New Roman"/>
          <w:sz w:val="22"/>
        </w:rPr>
        <w:t xml:space="preserve">e resources are available from: </w:t>
      </w:r>
      <w:r w:rsidR="00C461E9" w:rsidRPr="00C461E9">
        <w:rPr>
          <w:rFonts w:ascii="Times New Roman" w:hAnsi="Times New Roman" w:cs="Times New Roman"/>
          <w:sz w:val="22"/>
        </w:rPr>
        <w:t>https://autismtransitions.org/how-to-make-your-own-2/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4650"/>
      <w:gridCol w:w="4650"/>
      <w:gridCol w:w="4650"/>
    </w:tblGrid>
    <w:tr w:rsidR="00A348D9" w14:paraId="2DB890D9" w14:textId="77777777" w:rsidTr="2997E755">
      <w:tc>
        <w:tcPr>
          <w:tcW w:w="4650" w:type="dxa"/>
        </w:tcPr>
        <w:p w14:paraId="522087E6" w14:textId="52A7275A" w:rsidR="00A348D9" w:rsidRDefault="00A348D9" w:rsidP="2997E755">
          <w:pPr>
            <w:pStyle w:val="Header"/>
            <w:ind w:left="-115"/>
          </w:pPr>
        </w:p>
      </w:tc>
      <w:tc>
        <w:tcPr>
          <w:tcW w:w="4650" w:type="dxa"/>
        </w:tcPr>
        <w:p w14:paraId="0883CEE8" w14:textId="4DC36DD9" w:rsidR="00A348D9" w:rsidRDefault="00A348D9" w:rsidP="2997E755">
          <w:pPr>
            <w:pStyle w:val="Header"/>
            <w:jc w:val="center"/>
          </w:pPr>
        </w:p>
      </w:tc>
      <w:tc>
        <w:tcPr>
          <w:tcW w:w="4650" w:type="dxa"/>
        </w:tcPr>
        <w:p w14:paraId="54574B68" w14:textId="2DFA1BA9" w:rsidR="00A348D9" w:rsidRDefault="00A348D9" w:rsidP="2997E755">
          <w:pPr>
            <w:pStyle w:val="Header"/>
            <w:ind w:right="-115"/>
            <w:jc w:val="right"/>
          </w:pPr>
        </w:p>
      </w:tc>
    </w:tr>
  </w:tbl>
  <w:p w14:paraId="02231E10" w14:textId="754718BE" w:rsidR="00A348D9" w:rsidRDefault="00A348D9" w:rsidP="2997E7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864B34" w14:textId="62F3666C" w:rsidR="00A348D9" w:rsidRDefault="00A348D9" w:rsidP="2997E7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9179CE"/>
    <w:multiLevelType w:val="hybridMultilevel"/>
    <w:tmpl w:val="2848B456"/>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 w15:restartNumberingAfterBreak="0">
    <w:nsid w:val="2F091B9B"/>
    <w:multiLevelType w:val="hybridMultilevel"/>
    <w:tmpl w:val="75666AB6"/>
    <w:lvl w:ilvl="0" w:tplc="5E00BAB0">
      <w:start w:val="1"/>
      <w:numFmt w:val="decimal"/>
      <w:lvlText w:val="%1."/>
      <w:lvlJc w:val="left"/>
      <w:pPr>
        <w:ind w:left="720" w:hanging="360"/>
      </w:pPr>
    </w:lvl>
    <w:lvl w:ilvl="1" w:tplc="9D9A8A1E">
      <w:start w:val="1"/>
      <w:numFmt w:val="lowerLetter"/>
      <w:lvlText w:val="%2."/>
      <w:lvlJc w:val="left"/>
      <w:pPr>
        <w:ind w:left="1440" w:hanging="360"/>
      </w:pPr>
    </w:lvl>
    <w:lvl w:ilvl="2" w:tplc="2B1E6B5E">
      <w:start w:val="1"/>
      <w:numFmt w:val="lowerRoman"/>
      <w:lvlText w:val="%3."/>
      <w:lvlJc w:val="right"/>
      <w:pPr>
        <w:ind w:left="2160" w:hanging="180"/>
      </w:pPr>
    </w:lvl>
    <w:lvl w:ilvl="3" w:tplc="551A5080">
      <w:start w:val="1"/>
      <w:numFmt w:val="decimal"/>
      <w:lvlText w:val="%4."/>
      <w:lvlJc w:val="left"/>
      <w:pPr>
        <w:ind w:left="2880" w:hanging="360"/>
      </w:pPr>
    </w:lvl>
    <w:lvl w:ilvl="4" w:tplc="A020586E">
      <w:start w:val="1"/>
      <w:numFmt w:val="lowerLetter"/>
      <w:lvlText w:val="%5."/>
      <w:lvlJc w:val="left"/>
      <w:pPr>
        <w:ind w:left="3600" w:hanging="360"/>
      </w:pPr>
    </w:lvl>
    <w:lvl w:ilvl="5" w:tplc="D908B200">
      <w:start w:val="1"/>
      <w:numFmt w:val="lowerRoman"/>
      <w:lvlText w:val="%6."/>
      <w:lvlJc w:val="right"/>
      <w:pPr>
        <w:ind w:left="4320" w:hanging="180"/>
      </w:pPr>
    </w:lvl>
    <w:lvl w:ilvl="6" w:tplc="1EFC03D0">
      <w:start w:val="1"/>
      <w:numFmt w:val="decimal"/>
      <w:lvlText w:val="%7."/>
      <w:lvlJc w:val="left"/>
      <w:pPr>
        <w:ind w:left="5040" w:hanging="360"/>
      </w:pPr>
    </w:lvl>
    <w:lvl w:ilvl="7" w:tplc="8CD67C32">
      <w:start w:val="1"/>
      <w:numFmt w:val="lowerLetter"/>
      <w:lvlText w:val="%8."/>
      <w:lvlJc w:val="left"/>
      <w:pPr>
        <w:ind w:left="5760" w:hanging="360"/>
      </w:pPr>
    </w:lvl>
    <w:lvl w:ilvl="8" w:tplc="01E4D680">
      <w:start w:val="1"/>
      <w:numFmt w:val="lowerRoman"/>
      <w:lvlText w:val="%9."/>
      <w:lvlJc w:val="right"/>
      <w:pPr>
        <w:ind w:left="6480" w:hanging="180"/>
      </w:pPr>
    </w:lvl>
  </w:abstractNum>
  <w:abstractNum w:abstractNumId="2" w15:restartNumberingAfterBreak="0">
    <w:nsid w:val="3D580F77"/>
    <w:multiLevelType w:val="hybridMultilevel"/>
    <w:tmpl w:val="949E1004"/>
    <w:lvl w:ilvl="0" w:tplc="5C186246">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0064905"/>
    <w:multiLevelType w:val="hybridMultilevel"/>
    <w:tmpl w:val="55AAD4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5FC1ADD"/>
    <w:multiLevelType w:val="hybridMultilevel"/>
    <w:tmpl w:val="907ED2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2DD2"/>
    <w:rsid w:val="00002ED2"/>
    <w:rsid w:val="00007E84"/>
    <w:rsid w:val="0001597F"/>
    <w:rsid w:val="00020F3E"/>
    <w:rsid w:val="00027784"/>
    <w:rsid w:val="00034D00"/>
    <w:rsid w:val="00036154"/>
    <w:rsid w:val="0004216F"/>
    <w:rsid w:val="00044868"/>
    <w:rsid w:val="00045B92"/>
    <w:rsid w:val="00053077"/>
    <w:rsid w:val="000650B0"/>
    <w:rsid w:val="00066AA1"/>
    <w:rsid w:val="00071499"/>
    <w:rsid w:val="000743F8"/>
    <w:rsid w:val="0007602E"/>
    <w:rsid w:val="00080442"/>
    <w:rsid w:val="00092260"/>
    <w:rsid w:val="0009355C"/>
    <w:rsid w:val="000A5517"/>
    <w:rsid w:val="000A69F0"/>
    <w:rsid w:val="000B1C2B"/>
    <w:rsid w:val="000B25EB"/>
    <w:rsid w:val="000B6BFB"/>
    <w:rsid w:val="000B72E0"/>
    <w:rsid w:val="000B7DF4"/>
    <w:rsid w:val="000D7B66"/>
    <w:rsid w:val="000E14B2"/>
    <w:rsid w:val="000E5371"/>
    <w:rsid w:val="000F471B"/>
    <w:rsid w:val="000F56E7"/>
    <w:rsid w:val="000F7591"/>
    <w:rsid w:val="00100DAF"/>
    <w:rsid w:val="001021F9"/>
    <w:rsid w:val="001027A6"/>
    <w:rsid w:val="001037A7"/>
    <w:rsid w:val="00104D25"/>
    <w:rsid w:val="00111EA0"/>
    <w:rsid w:val="00113F47"/>
    <w:rsid w:val="001169DA"/>
    <w:rsid w:val="00122EA6"/>
    <w:rsid w:val="00124784"/>
    <w:rsid w:val="00125252"/>
    <w:rsid w:val="0012586F"/>
    <w:rsid w:val="00130901"/>
    <w:rsid w:val="00130E97"/>
    <w:rsid w:val="001349A7"/>
    <w:rsid w:val="00134DA8"/>
    <w:rsid w:val="001377C8"/>
    <w:rsid w:val="0014259E"/>
    <w:rsid w:val="00154695"/>
    <w:rsid w:val="001570B1"/>
    <w:rsid w:val="00165E78"/>
    <w:rsid w:val="00167CFD"/>
    <w:rsid w:val="00171B2D"/>
    <w:rsid w:val="0017300B"/>
    <w:rsid w:val="00173B4B"/>
    <w:rsid w:val="00174319"/>
    <w:rsid w:val="00181102"/>
    <w:rsid w:val="00184AAE"/>
    <w:rsid w:val="0018774D"/>
    <w:rsid w:val="00193C40"/>
    <w:rsid w:val="00195A50"/>
    <w:rsid w:val="001965FF"/>
    <w:rsid w:val="001A425F"/>
    <w:rsid w:val="001A53E1"/>
    <w:rsid w:val="001A6931"/>
    <w:rsid w:val="001B46F0"/>
    <w:rsid w:val="001B6534"/>
    <w:rsid w:val="001C0AD4"/>
    <w:rsid w:val="001C3A11"/>
    <w:rsid w:val="001C7F9F"/>
    <w:rsid w:val="001D048A"/>
    <w:rsid w:val="001D2432"/>
    <w:rsid w:val="001D449B"/>
    <w:rsid w:val="001E29D9"/>
    <w:rsid w:val="001F0EA4"/>
    <w:rsid w:val="001F108F"/>
    <w:rsid w:val="001F29CD"/>
    <w:rsid w:val="001F3DEE"/>
    <w:rsid w:val="001F4B0C"/>
    <w:rsid w:val="0020011D"/>
    <w:rsid w:val="002119C9"/>
    <w:rsid w:val="002138F0"/>
    <w:rsid w:val="0021761E"/>
    <w:rsid w:val="002237E0"/>
    <w:rsid w:val="0022495F"/>
    <w:rsid w:val="00224BA1"/>
    <w:rsid w:val="002258AB"/>
    <w:rsid w:val="00225C56"/>
    <w:rsid w:val="002265D5"/>
    <w:rsid w:val="00227E2E"/>
    <w:rsid w:val="00234B16"/>
    <w:rsid w:val="002350DD"/>
    <w:rsid w:val="0024047C"/>
    <w:rsid w:val="00240F97"/>
    <w:rsid w:val="00241FA5"/>
    <w:rsid w:val="0024343B"/>
    <w:rsid w:val="00250068"/>
    <w:rsid w:val="002540AE"/>
    <w:rsid w:val="0026004C"/>
    <w:rsid w:val="002604E9"/>
    <w:rsid w:val="002608DD"/>
    <w:rsid w:val="002622CD"/>
    <w:rsid w:val="00263AAE"/>
    <w:rsid w:val="00264265"/>
    <w:rsid w:val="0026456D"/>
    <w:rsid w:val="0026560C"/>
    <w:rsid w:val="00267CF8"/>
    <w:rsid w:val="002757E1"/>
    <w:rsid w:val="00278634"/>
    <w:rsid w:val="002850A2"/>
    <w:rsid w:val="00285C47"/>
    <w:rsid w:val="00290E85"/>
    <w:rsid w:val="002953C3"/>
    <w:rsid w:val="002A101C"/>
    <w:rsid w:val="002A43BB"/>
    <w:rsid w:val="002A7638"/>
    <w:rsid w:val="002B5A3C"/>
    <w:rsid w:val="002C376B"/>
    <w:rsid w:val="002D53A7"/>
    <w:rsid w:val="002D72BF"/>
    <w:rsid w:val="002F38B1"/>
    <w:rsid w:val="002F69F1"/>
    <w:rsid w:val="00304D49"/>
    <w:rsid w:val="00306A2C"/>
    <w:rsid w:val="00307685"/>
    <w:rsid w:val="00317A0D"/>
    <w:rsid w:val="0032140F"/>
    <w:rsid w:val="003225D1"/>
    <w:rsid w:val="00327C3E"/>
    <w:rsid w:val="0033075A"/>
    <w:rsid w:val="003313E9"/>
    <w:rsid w:val="00331727"/>
    <w:rsid w:val="00336382"/>
    <w:rsid w:val="00340A70"/>
    <w:rsid w:val="00354923"/>
    <w:rsid w:val="00355A52"/>
    <w:rsid w:val="00360B74"/>
    <w:rsid w:val="003642DF"/>
    <w:rsid w:val="003721D4"/>
    <w:rsid w:val="003724E5"/>
    <w:rsid w:val="003730C3"/>
    <w:rsid w:val="00375062"/>
    <w:rsid w:val="00375E5F"/>
    <w:rsid w:val="0037712E"/>
    <w:rsid w:val="003777ED"/>
    <w:rsid w:val="00380A29"/>
    <w:rsid w:val="00382CEC"/>
    <w:rsid w:val="003847B6"/>
    <w:rsid w:val="003869C0"/>
    <w:rsid w:val="003925A7"/>
    <w:rsid w:val="0039542A"/>
    <w:rsid w:val="003975D4"/>
    <w:rsid w:val="003A3E84"/>
    <w:rsid w:val="003A6FA6"/>
    <w:rsid w:val="003B0144"/>
    <w:rsid w:val="003B7671"/>
    <w:rsid w:val="003C15B0"/>
    <w:rsid w:val="003C3B0C"/>
    <w:rsid w:val="003D3459"/>
    <w:rsid w:val="003D471C"/>
    <w:rsid w:val="003E2832"/>
    <w:rsid w:val="003E435F"/>
    <w:rsid w:val="003E4720"/>
    <w:rsid w:val="003E6106"/>
    <w:rsid w:val="003F0789"/>
    <w:rsid w:val="003F10FB"/>
    <w:rsid w:val="00400782"/>
    <w:rsid w:val="00400961"/>
    <w:rsid w:val="004102DA"/>
    <w:rsid w:val="00412168"/>
    <w:rsid w:val="00412A5E"/>
    <w:rsid w:val="004135CF"/>
    <w:rsid w:val="0041385C"/>
    <w:rsid w:val="00413AF5"/>
    <w:rsid w:val="00415D71"/>
    <w:rsid w:val="00416F4F"/>
    <w:rsid w:val="00417716"/>
    <w:rsid w:val="00427405"/>
    <w:rsid w:val="00435557"/>
    <w:rsid w:val="004359B2"/>
    <w:rsid w:val="00437F3B"/>
    <w:rsid w:val="004463FE"/>
    <w:rsid w:val="004474CD"/>
    <w:rsid w:val="00450A74"/>
    <w:rsid w:val="004511D5"/>
    <w:rsid w:val="00451EDD"/>
    <w:rsid w:val="00463AC9"/>
    <w:rsid w:val="00474E13"/>
    <w:rsid w:val="00482624"/>
    <w:rsid w:val="004826D3"/>
    <w:rsid w:val="00483A32"/>
    <w:rsid w:val="004843BD"/>
    <w:rsid w:val="004858AB"/>
    <w:rsid w:val="00494B3D"/>
    <w:rsid w:val="004968A5"/>
    <w:rsid w:val="00496A82"/>
    <w:rsid w:val="00497B14"/>
    <w:rsid w:val="004A13F0"/>
    <w:rsid w:val="004A18AE"/>
    <w:rsid w:val="004A1A99"/>
    <w:rsid w:val="004A5729"/>
    <w:rsid w:val="004B064B"/>
    <w:rsid w:val="004B30CD"/>
    <w:rsid w:val="004B3371"/>
    <w:rsid w:val="004B7BB6"/>
    <w:rsid w:val="004C016C"/>
    <w:rsid w:val="004C2AB4"/>
    <w:rsid w:val="004C3857"/>
    <w:rsid w:val="004C5C64"/>
    <w:rsid w:val="004C736D"/>
    <w:rsid w:val="004C7544"/>
    <w:rsid w:val="004D017C"/>
    <w:rsid w:val="004D0F86"/>
    <w:rsid w:val="004D3570"/>
    <w:rsid w:val="004E2F9F"/>
    <w:rsid w:val="004E6027"/>
    <w:rsid w:val="004E7983"/>
    <w:rsid w:val="004F557A"/>
    <w:rsid w:val="004F6A77"/>
    <w:rsid w:val="00500752"/>
    <w:rsid w:val="005010FE"/>
    <w:rsid w:val="00502E63"/>
    <w:rsid w:val="00513266"/>
    <w:rsid w:val="00521221"/>
    <w:rsid w:val="005213E2"/>
    <w:rsid w:val="005216AB"/>
    <w:rsid w:val="00525D9E"/>
    <w:rsid w:val="00530EE1"/>
    <w:rsid w:val="005310AB"/>
    <w:rsid w:val="0053292B"/>
    <w:rsid w:val="00542892"/>
    <w:rsid w:val="005458A6"/>
    <w:rsid w:val="00551C9B"/>
    <w:rsid w:val="0055386C"/>
    <w:rsid w:val="00557C90"/>
    <w:rsid w:val="0056603D"/>
    <w:rsid w:val="005717BB"/>
    <w:rsid w:val="00573EA8"/>
    <w:rsid w:val="00575F54"/>
    <w:rsid w:val="005830A8"/>
    <w:rsid w:val="00583328"/>
    <w:rsid w:val="0058472B"/>
    <w:rsid w:val="00590580"/>
    <w:rsid w:val="00590FAD"/>
    <w:rsid w:val="0059423D"/>
    <w:rsid w:val="00594F77"/>
    <w:rsid w:val="005A0935"/>
    <w:rsid w:val="005A0AAD"/>
    <w:rsid w:val="005A5218"/>
    <w:rsid w:val="005A68D4"/>
    <w:rsid w:val="005B5162"/>
    <w:rsid w:val="005C0267"/>
    <w:rsid w:val="005C2B3C"/>
    <w:rsid w:val="005D3647"/>
    <w:rsid w:val="005E0482"/>
    <w:rsid w:val="005E4D17"/>
    <w:rsid w:val="005E501C"/>
    <w:rsid w:val="005E7FFC"/>
    <w:rsid w:val="005F4849"/>
    <w:rsid w:val="005F5496"/>
    <w:rsid w:val="005F6D63"/>
    <w:rsid w:val="005F7972"/>
    <w:rsid w:val="00606673"/>
    <w:rsid w:val="0060722E"/>
    <w:rsid w:val="00607317"/>
    <w:rsid w:val="00620894"/>
    <w:rsid w:val="006225E2"/>
    <w:rsid w:val="00623414"/>
    <w:rsid w:val="00632211"/>
    <w:rsid w:val="00637800"/>
    <w:rsid w:val="00644BE9"/>
    <w:rsid w:val="00654F9B"/>
    <w:rsid w:val="0066379E"/>
    <w:rsid w:val="006675D1"/>
    <w:rsid w:val="00671E2A"/>
    <w:rsid w:val="00676134"/>
    <w:rsid w:val="006833D4"/>
    <w:rsid w:val="006941E2"/>
    <w:rsid w:val="00696CC7"/>
    <w:rsid w:val="0069748A"/>
    <w:rsid w:val="00697B46"/>
    <w:rsid w:val="006A3F77"/>
    <w:rsid w:val="006A630F"/>
    <w:rsid w:val="006B0C28"/>
    <w:rsid w:val="006B6FFA"/>
    <w:rsid w:val="006D091B"/>
    <w:rsid w:val="006D0FCB"/>
    <w:rsid w:val="006D1063"/>
    <w:rsid w:val="006D469C"/>
    <w:rsid w:val="006D5995"/>
    <w:rsid w:val="006D75E5"/>
    <w:rsid w:val="006E2E7C"/>
    <w:rsid w:val="006E358C"/>
    <w:rsid w:val="006E41B6"/>
    <w:rsid w:val="006E50FD"/>
    <w:rsid w:val="006F17E1"/>
    <w:rsid w:val="006F3BAE"/>
    <w:rsid w:val="006F3C0B"/>
    <w:rsid w:val="006F6FB9"/>
    <w:rsid w:val="006F73B4"/>
    <w:rsid w:val="00706106"/>
    <w:rsid w:val="0070702B"/>
    <w:rsid w:val="00711786"/>
    <w:rsid w:val="00713B9C"/>
    <w:rsid w:val="007205E1"/>
    <w:rsid w:val="007214EC"/>
    <w:rsid w:val="00722B7D"/>
    <w:rsid w:val="007273E4"/>
    <w:rsid w:val="007345DD"/>
    <w:rsid w:val="0073696D"/>
    <w:rsid w:val="00736F9C"/>
    <w:rsid w:val="007403E3"/>
    <w:rsid w:val="00745B87"/>
    <w:rsid w:val="00750568"/>
    <w:rsid w:val="0075350D"/>
    <w:rsid w:val="00756B85"/>
    <w:rsid w:val="00761E4A"/>
    <w:rsid w:val="00763289"/>
    <w:rsid w:val="00766A15"/>
    <w:rsid w:val="007702C5"/>
    <w:rsid w:val="0077101F"/>
    <w:rsid w:val="00772E01"/>
    <w:rsid w:val="00775B05"/>
    <w:rsid w:val="00775FD7"/>
    <w:rsid w:val="00776BC9"/>
    <w:rsid w:val="00784687"/>
    <w:rsid w:val="007936BB"/>
    <w:rsid w:val="007967A5"/>
    <w:rsid w:val="00797653"/>
    <w:rsid w:val="007A0BA8"/>
    <w:rsid w:val="007A42CA"/>
    <w:rsid w:val="007A71EB"/>
    <w:rsid w:val="007A7E45"/>
    <w:rsid w:val="007B0B96"/>
    <w:rsid w:val="007B26E1"/>
    <w:rsid w:val="007B2997"/>
    <w:rsid w:val="007B425D"/>
    <w:rsid w:val="007B65D8"/>
    <w:rsid w:val="007B67C5"/>
    <w:rsid w:val="007B742C"/>
    <w:rsid w:val="007B7765"/>
    <w:rsid w:val="007C0A3B"/>
    <w:rsid w:val="007C2DD2"/>
    <w:rsid w:val="007C2F3F"/>
    <w:rsid w:val="007C64AC"/>
    <w:rsid w:val="007C6E2D"/>
    <w:rsid w:val="007D0525"/>
    <w:rsid w:val="007D2763"/>
    <w:rsid w:val="007D3FD6"/>
    <w:rsid w:val="007D4F34"/>
    <w:rsid w:val="007D715E"/>
    <w:rsid w:val="007D7288"/>
    <w:rsid w:val="007E3392"/>
    <w:rsid w:val="007E773B"/>
    <w:rsid w:val="007E7D3E"/>
    <w:rsid w:val="007F05FA"/>
    <w:rsid w:val="007F3608"/>
    <w:rsid w:val="007F4E48"/>
    <w:rsid w:val="007F4F52"/>
    <w:rsid w:val="007F6141"/>
    <w:rsid w:val="008018F6"/>
    <w:rsid w:val="00803700"/>
    <w:rsid w:val="00811FD4"/>
    <w:rsid w:val="00812073"/>
    <w:rsid w:val="00815EC9"/>
    <w:rsid w:val="00817FB9"/>
    <w:rsid w:val="00826435"/>
    <w:rsid w:val="00840524"/>
    <w:rsid w:val="00856781"/>
    <w:rsid w:val="0085765F"/>
    <w:rsid w:val="00862122"/>
    <w:rsid w:val="00863595"/>
    <w:rsid w:val="008635F3"/>
    <w:rsid w:val="00863879"/>
    <w:rsid w:val="00864515"/>
    <w:rsid w:val="00872F78"/>
    <w:rsid w:val="008739D9"/>
    <w:rsid w:val="008803BC"/>
    <w:rsid w:val="00880B81"/>
    <w:rsid w:val="00882C20"/>
    <w:rsid w:val="00890775"/>
    <w:rsid w:val="00892CC2"/>
    <w:rsid w:val="0089708F"/>
    <w:rsid w:val="008A7426"/>
    <w:rsid w:val="008A7F4E"/>
    <w:rsid w:val="008C1D4E"/>
    <w:rsid w:val="008C2703"/>
    <w:rsid w:val="008C5AD6"/>
    <w:rsid w:val="008C72AF"/>
    <w:rsid w:val="008D086A"/>
    <w:rsid w:val="008E1DD3"/>
    <w:rsid w:val="008E3F61"/>
    <w:rsid w:val="008F0347"/>
    <w:rsid w:val="008F1366"/>
    <w:rsid w:val="008F22AD"/>
    <w:rsid w:val="008F4E8D"/>
    <w:rsid w:val="00900327"/>
    <w:rsid w:val="009030F8"/>
    <w:rsid w:val="00904CF1"/>
    <w:rsid w:val="0091045D"/>
    <w:rsid w:val="00911C0C"/>
    <w:rsid w:val="00915CC0"/>
    <w:rsid w:val="00924B0F"/>
    <w:rsid w:val="00925E2E"/>
    <w:rsid w:val="00925FB5"/>
    <w:rsid w:val="0093038C"/>
    <w:rsid w:val="00930BE6"/>
    <w:rsid w:val="0093394E"/>
    <w:rsid w:val="00935134"/>
    <w:rsid w:val="0093755D"/>
    <w:rsid w:val="00937C66"/>
    <w:rsid w:val="00940819"/>
    <w:rsid w:val="0094377C"/>
    <w:rsid w:val="009442D8"/>
    <w:rsid w:val="009447E6"/>
    <w:rsid w:val="0095524D"/>
    <w:rsid w:val="00956F2F"/>
    <w:rsid w:val="009577F8"/>
    <w:rsid w:val="009601F6"/>
    <w:rsid w:val="00962854"/>
    <w:rsid w:val="00967637"/>
    <w:rsid w:val="00976204"/>
    <w:rsid w:val="009807CB"/>
    <w:rsid w:val="0098424A"/>
    <w:rsid w:val="009862F5"/>
    <w:rsid w:val="00986604"/>
    <w:rsid w:val="009916FC"/>
    <w:rsid w:val="00995731"/>
    <w:rsid w:val="00997A6E"/>
    <w:rsid w:val="00997AA4"/>
    <w:rsid w:val="009A251F"/>
    <w:rsid w:val="009A7673"/>
    <w:rsid w:val="009B7818"/>
    <w:rsid w:val="009C70C7"/>
    <w:rsid w:val="009D4050"/>
    <w:rsid w:val="009E5E10"/>
    <w:rsid w:val="009F1145"/>
    <w:rsid w:val="009F5965"/>
    <w:rsid w:val="009F7878"/>
    <w:rsid w:val="00A02DB6"/>
    <w:rsid w:val="00A034E3"/>
    <w:rsid w:val="00A05115"/>
    <w:rsid w:val="00A072EF"/>
    <w:rsid w:val="00A157C9"/>
    <w:rsid w:val="00A210EA"/>
    <w:rsid w:val="00A2136B"/>
    <w:rsid w:val="00A219CB"/>
    <w:rsid w:val="00A2670E"/>
    <w:rsid w:val="00A2693F"/>
    <w:rsid w:val="00A27F02"/>
    <w:rsid w:val="00A31883"/>
    <w:rsid w:val="00A33452"/>
    <w:rsid w:val="00A348D9"/>
    <w:rsid w:val="00A47305"/>
    <w:rsid w:val="00A50966"/>
    <w:rsid w:val="00A619E9"/>
    <w:rsid w:val="00A64053"/>
    <w:rsid w:val="00A65E64"/>
    <w:rsid w:val="00A731E1"/>
    <w:rsid w:val="00A82B95"/>
    <w:rsid w:val="00A839D3"/>
    <w:rsid w:val="00A84561"/>
    <w:rsid w:val="00A90034"/>
    <w:rsid w:val="00A91187"/>
    <w:rsid w:val="00AA3700"/>
    <w:rsid w:val="00AB1F84"/>
    <w:rsid w:val="00AB20C8"/>
    <w:rsid w:val="00AB2670"/>
    <w:rsid w:val="00AB55E1"/>
    <w:rsid w:val="00AB5CCB"/>
    <w:rsid w:val="00AB6795"/>
    <w:rsid w:val="00AB7844"/>
    <w:rsid w:val="00AC1574"/>
    <w:rsid w:val="00AC5429"/>
    <w:rsid w:val="00AD030F"/>
    <w:rsid w:val="00AD10D7"/>
    <w:rsid w:val="00AD2A0B"/>
    <w:rsid w:val="00AE1728"/>
    <w:rsid w:val="00AE2A19"/>
    <w:rsid w:val="00AE30A2"/>
    <w:rsid w:val="00AE3D45"/>
    <w:rsid w:val="00AF00EC"/>
    <w:rsid w:val="00AF1BE5"/>
    <w:rsid w:val="00AF5F23"/>
    <w:rsid w:val="00AF61D0"/>
    <w:rsid w:val="00B025DF"/>
    <w:rsid w:val="00B11401"/>
    <w:rsid w:val="00B12D4A"/>
    <w:rsid w:val="00B153C7"/>
    <w:rsid w:val="00B15749"/>
    <w:rsid w:val="00B15FE2"/>
    <w:rsid w:val="00B237E8"/>
    <w:rsid w:val="00B276D3"/>
    <w:rsid w:val="00B34791"/>
    <w:rsid w:val="00B349F0"/>
    <w:rsid w:val="00B361B9"/>
    <w:rsid w:val="00B37060"/>
    <w:rsid w:val="00B37ECB"/>
    <w:rsid w:val="00B4723B"/>
    <w:rsid w:val="00B5595A"/>
    <w:rsid w:val="00B57CFA"/>
    <w:rsid w:val="00B64C80"/>
    <w:rsid w:val="00B71C42"/>
    <w:rsid w:val="00B72348"/>
    <w:rsid w:val="00B76C2A"/>
    <w:rsid w:val="00B8149F"/>
    <w:rsid w:val="00B83DF7"/>
    <w:rsid w:val="00B8518B"/>
    <w:rsid w:val="00B87A60"/>
    <w:rsid w:val="00B92379"/>
    <w:rsid w:val="00B94A13"/>
    <w:rsid w:val="00B96800"/>
    <w:rsid w:val="00B969F8"/>
    <w:rsid w:val="00BA6F0A"/>
    <w:rsid w:val="00BB2ABF"/>
    <w:rsid w:val="00BB310E"/>
    <w:rsid w:val="00BC09FF"/>
    <w:rsid w:val="00BC67E5"/>
    <w:rsid w:val="00BC7614"/>
    <w:rsid w:val="00BD02DD"/>
    <w:rsid w:val="00BD26A8"/>
    <w:rsid w:val="00BE1E6B"/>
    <w:rsid w:val="00BE3749"/>
    <w:rsid w:val="00BE55E1"/>
    <w:rsid w:val="00BF01E9"/>
    <w:rsid w:val="00BF18BC"/>
    <w:rsid w:val="00BF1DE7"/>
    <w:rsid w:val="00BF64F8"/>
    <w:rsid w:val="00BF6E63"/>
    <w:rsid w:val="00C02FB2"/>
    <w:rsid w:val="00C04E6E"/>
    <w:rsid w:val="00C0578A"/>
    <w:rsid w:val="00C074F6"/>
    <w:rsid w:val="00C126E1"/>
    <w:rsid w:val="00C14450"/>
    <w:rsid w:val="00C15FB3"/>
    <w:rsid w:val="00C238DC"/>
    <w:rsid w:val="00C349C5"/>
    <w:rsid w:val="00C34EFA"/>
    <w:rsid w:val="00C3616A"/>
    <w:rsid w:val="00C40C72"/>
    <w:rsid w:val="00C45075"/>
    <w:rsid w:val="00C4534F"/>
    <w:rsid w:val="00C45E7C"/>
    <w:rsid w:val="00C461E9"/>
    <w:rsid w:val="00C51543"/>
    <w:rsid w:val="00C527CD"/>
    <w:rsid w:val="00C535CC"/>
    <w:rsid w:val="00C55A96"/>
    <w:rsid w:val="00C57E5F"/>
    <w:rsid w:val="00C60314"/>
    <w:rsid w:val="00C661F3"/>
    <w:rsid w:val="00C664F4"/>
    <w:rsid w:val="00C671A1"/>
    <w:rsid w:val="00C87A90"/>
    <w:rsid w:val="00C87FAD"/>
    <w:rsid w:val="00C94769"/>
    <w:rsid w:val="00C94B2E"/>
    <w:rsid w:val="00C95239"/>
    <w:rsid w:val="00CA1073"/>
    <w:rsid w:val="00CA382F"/>
    <w:rsid w:val="00CA622D"/>
    <w:rsid w:val="00CA6313"/>
    <w:rsid w:val="00CA71C9"/>
    <w:rsid w:val="00CAD08E"/>
    <w:rsid w:val="00CB3DE0"/>
    <w:rsid w:val="00CC0F02"/>
    <w:rsid w:val="00CC3A19"/>
    <w:rsid w:val="00CD07BF"/>
    <w:rsid w:val="00CE1F2B"/>
    <w:rsid w:val="00CF49FA"/>
    <w:rsid w:val="00D02E99"/>
    <w:rsid w:val="00D03BA0"/>
    <w:rsid w:val="00D072DA"/>
    <w:rsid w:val="00D10DA0"/>
    <w:rsid w:val="00D12806"/>
    <w:rsid w:val="00D14057"/>
    <w:rsid w:val="00D15885"/>
    <w:rsid w:val="00D2172A"/>
    <w:rsid w:val="00D26B54"/>
    <w:rsid w:val="00D27C39"/>
    <w:rsid w:val="00D335E3"/>
    <w:rsid w:val="00D34B4C"/>
    <w:rsid w:val="00D375BA"/>
    <w:rsid w:val="00D44D67"/>
    <w:rsid w:val="00D47C70"/>
    <w:rsid w:val="00D4A038"/>
    <w:rsid w:val="00D52AC1"/>
    <w:rsid w:val="00D564AD"/>
    <w:rsid w:val="00D60482"/>
    <w:rsid w:val="00D604F1"/>
    <w:rsid w:val="00D61655"/>
    <w:rsid w:val="00D61BCD"/>
    <w:rsid w:val="00D62109"/>
    <w:rsid w:val="00D66000"/>
    <w:rsid w:val="00D66AD1"/>
    <w:rsid w:val="00D8469D"/>
    <w:rsid w:val="00D846C2"/>
    <w:rsid w:val="00D85618"/>
    <w:rsid w:val="00D90904"/>
    <w:rsid w:val="00D96B9D"/>
    <w:rsid w:val="00DB026B"/>
    <w:rsid w:val="00DB03CC"/>
    <w:rsid w:val="00DB4ECF"/>
    <w:rsid w:val="00DB6397"/>
    <w:rsid w:val="00DC330A"/>
    <w:rsid w:val="00DC46ED"/>
    <w:rsid w:val="00DC6698"/>
    <w:rsid w:val="00DD1034"/>
    <w:rsid w:val="00DD2352"/>
    <w:rsid w:val="00DD28B2"/>
    <w:rsid w:val="00DD434F"/>
    <w:rsid w:val="00DD45BC"/>
    <w:rsid w:val="00DF0C0A"/>
    <w:rsid w:val="00E02266"/>
    <w:rsid w:val="00E02DDB"/>
    <w:rsid w:val="00E03739"/>
    <w:rsid w:val="00E047FD"/>
    <w:rsid w:val="00E06FF9"/>
    <w:rsid w:val="00E072E7"/>
    <w:rsid w:val="00E110D6"/>
    <w:rsid w:val="00E1196F"/>
    <w:rsid w:val="00E125C7"/>
    <w:rsid w:val="00E13B4E"/>
    <w:rsid w:val="00E13B93"/>
    <w:rsid w:val="00E15FE2"/>
    <w:rsid w:val="00E215F6"/>
    <w:rsid w:val="00E22742"/>
    <w:rsid w:val="00E2715B"/>
    <w:rsid w:val="00E30011"/>
    <w:rsid w:val="00E320B2"/>
    <w:rsid w:val="00E3363E"/>
    <w:rsid w:val="00E33A7B"/>
    <w:rsid w:val="00E364DD"/>
    <w:rsid w:val="00E365BF"/>
    <w:rsid w:val="00E36A38"/>
    <w:rsid w:val="00E370F2"/>
    <w:rsid w:val="00E37C38"/>
    <w:rsid w:val="00E4002A"/>
    <w:rsid w:val="00E479EF"/>
    <w:rsid w:val="00E50EA5"/>
    <w:rsid w:val="00E50EB2"/>
    <w:rsid w:val="00E57C8B"/>
    <w:rsid w:val="00E66988"/>
    <w:rsid w:val="00E71BCB"/>
    <w:rsid w:val="00E76CB8"/>
    <w:rsid w:val="00E8028D"/>
    <w:rsid w:val="00E813D5"/>
    <w:rsid w:val="00E81C71"/>
    <w:rsid w:val="00E84846"/>
    <w:rsid w:val="00E867E9"/>
    <w:rsid w:val="00E90A7B"/>
    <w:rsid w:val="00E90B3F"/>
    <w:rsid w:val="00E92183"/>
    <w:rsid w:val="00EA4817"/>
    <w:rsid w:val="00EA69CC"/>
    <w:rsid w:val="00EB443C"/>
    <w:rsid w:val="00EB4C48"/>
    <w:rsid w:val="00EC4E01"/>
    <w:rsid w:val="00ED20E0"/>
    <w:rsid w:val="00ED4092"/>
    <w:rsid w:val="00ED4494"/>
    <w:rsid w:val="00ED65FC"/>
    <w:rsid w:val="00EE115A"/>
    <w:rsid w:val="00EE635A"/>
    <w:rsid w:val="00EF04E8"/>
    <w:rsid w:val="00EF1483"/>
    <w:rsid w:val="00F045EC"/>
    <w:rsid w:val="00F0602F"/>
    <w:rsid w:val="00F07059"/>
    <w:rsid w:val="00F07C21"/>
    <w:rsid w:val="00F120C2"/>
    <w:rsid w:val="00F12ADF"/>
    <w:rsid w:val="00F130AC"/>
    <w:rsid w:val="00F1786A"/>
    <w:rsid w:val="00F21736"/>
    <w:rsid w:val="00F268D2"/>
    <w:rsid w:val="00F34860"/>
    <w:rsid w:val="00F36D00"/>
    <w:rsid w:val="00F418D2"/>
    <w:rsid w:val="00F5244B"/>
    <w:rsid w:val="00F53E45"/>
    <w:rsid w:val="00F56E2B"/>
    <w:rsid w:val="00F5761F"/>
    <w:rsid w:val="00F60D33"/>
    <w:rsid w:val="00F709E1"/>
    <w:rsid w:val="00F71146"/>
    <w:rsid w:val="00F71379"/>
    <w:rsid w:val="00F71ED8"/>
    <w:rsid w:val="00F76395"/>
    <w:rsid w:val="00F80EA0"/>
    <w:rsid w:val="00F84830"/>
    <w:rsid w:val="00F874B4"/>
    <w:rsid w:val="00F87B6D"/>
    <w:rsid w:val="00F96545"/>
    <w:rsid w:val="00FA0FDF"/>
    <w:rsid w:val="00FA6170"/>
    <w:rsid w:val="00FA739C"/>
    <w:rsid w:val="00FA7C8B"/>
    <w:rsid w:val="00FA7FBD"/>
    <w:rsid w:val="00FB042A"/>
    <w:rsid w:val="00FB0F75"/>
    <w:rsid w:val="00FB6590"/>
    <w:rsid w:val="00FB6621"/>
    <w:rsid w:val="00FC48E6"/>
    <w:rsid w:val="00FC52DF"/>
    <w:rsid w:val="00FD2E51"/>
    <w:rsid w:val="00FD5E6A"/>
    <w:rsid w:val="00FD72D5"/>
    <w:rsid w:val="00FE0FB1"/>
    <w:rsid w:val="00FE1B29"/>
    <w:rsid w:val="00FF2FA5"/>
    <w:rsid w:val="00FF655B"/>
    <w:rsid w:val="012CA72A"/>
    <w:rsid w:val="012E00B4"/>
    <w:rsid w:val="0162D74C"/>
    <w:rsid w:val="017432AA"/>
    <w:rsid w:val="018CFA60"/>
    <w:rsid w:val="01C100E8"/>
    <w:rsid w:val="01F95BE2"/>
    <w:rsid w:val="02090B84"/>
    <w:rsid w:val="0219025E"/>
    <w:rsid w:val="02273B78"/>
    <w:rsid w:val="02845105"/>
    <w:rsid w:val="0291A5A7"/>
    <w:rsid w:val="03050214"/>
    <w:rsid w:val="0317CF77"/>
    <w:rsid w:val="037C6773"/>
    <w:rsid w:val="038EAA44"/>
    <w:rsid w:val="0393AF88"/>
    <w:rsid w:val="03B837BC"/>
    <w:rsid w:val="04147665"/>
    <w:rsid w:val="0458905D"/>
    <w:rsid w:val="047052B9"/>
    <w:rsid w:val="048D4605"/>
    <w:rsid w:val="04B7735F"/>
    <w:rsid w:val="04CF37FB"/>
    <w:rsid w:val="04D00539"/>
    <w:rsid w:val="04DB59A3"/>
    <w:rsid w:val="05119439"/>
    <w:rsid w:val="052F3E9E"/>
    <w:rsid w:val="055588CF"/>
    <w:rsid w:val="05728E45"/>
    <w:rsid w:val="058701E2"/>
    <w:rsid w:val="058F7218"/>
    <w:rsid w:val="0599AF0D"/>
    <w:rsid w:val="05B6329E"/>
    <w:rsid w:val="05C4A2A4"/>
    <w:rsid w:val="05D8DE27"/>
    <w:rsid w:val="06508442"/>
    <w:rsid w:val="06719ECD"/>
    <w:rsid w:val="06E276B5"/>
    <w:rsid w:val="06F1849E"/>
    <w:rsid w:val="07244497"/>
    <w:rsid w:val="07643928"/>
    <w:rsid w:val="07BDB0B5"/>
    <w:rsid w:val="07D80F6F"/>
    <w:rsid w:val="07DEEDA2"/>
    <w:rsid w:val="0895D1C0"/>
    <w:rsid w:val="08CCABDA"/>
    <w:rsid w:val="08D14FCF"/>
    <w:rsid w:val="08E69ED4"/>
    <w:rsid w:val="08E76656"/>
    <w:rsid w:val="08EEC054"/>
    <w:rsid w:val="0981B7FA"/>
    <w:rsid w:val="099F60DB"/>
    <w:rsid w:val="0A0A713E"/>
    <w:rsid w:val="0A53F7D3"/>
    <w:rsid w:val="0A5C70FF"/>
    <w:rsid w:val="0A71A824"/>
    <w:rsid w:val="0A7F09C0"/>
    <w:rsid w:val="0A9FAD58"/>
    <w:rsid w:val="0ABF838D"/>
    <w:rsid w:val="0AD89F1C"/>
    <w:rsid w:val="0B2F8288"/>
    <w:rsid w:val="0B35CE5F"/>
    <w:rsid w:val="0B3B78E8"/>
    <w:rsid w:val="0B4C79BF"/>
    <w:rsid w:val="0B68485B"/>
    <w:rsid w:val="0B696624"/>
    <w:rsid w:val="0B798DC2"/>
    <w:rsid w:val="0BCFCC11"/>
    <w:rsid w:val="0C2BAE40"/>
    <w:rsid w:val="0C5FE8BE"/>
    <w:rsid w:val="0CDEC88F"/>
    <w:rsid w:val="0CF4E13C"/>
    <w:rsid w:val="0D013B78"/>
    <w:rsid w:val="0D0F1AE8"/>
    <w:rsid w:val="0D7A5DBE"/>
    <w:rsid w:val="0DB56451"/>
    <w:rsid w:val="0DD8C9D5"/>
    <w:rsid w:val="0DEABE98"/>
    <w:rsid w:val="0DED10E5"/>
    <w:rsid w:val="0E04F739"/>
    <w:rsid w:val="0E2E1376"/>
    <w:rsid w:val="0E3E18A7"/>
    <w:rsid w:val="0E426DCA"/>
    <w:rsid w:val="0EC84A08"/>
    <w:rsid w:val="0EE3C859"/>
    <w:rsid w:val="0EF27476"/>
    <w:rsid w:val="0F23C4A4"/>
    <w:rsid w:val="0F875AE9"/>
    <w:rsid w:val="0F99431B"/>
    <w:rsid w:val="0FB30560"/>
    <w:rsid w:val="0FD3F258"/>
    <w:rsid w:val="0FD763EA"/>
    <w:rsid w:val="101BCF6D"/>
    <w:rsid w:val="101F8980"/>
    <w:rsid w:val="1024C700"/>
    <w:rsid w:val="10A3BBA2"/>
    <w:rsid w:val="10AEECDE"/>
    <w:rsid w:val="10D03849"/>
    <w:rsid w:val="10E8DCD3"/>
    <w:rsid w:val="10F67E09"/>
    <w:rsid w:val="111A3184"/>
    <w:rsid w:val="1132EB26"/>
    <w:rsid w:val="1135F729"/>
    <w:rsid w:val="11484CDB"/>
    <w:rsid w:val="1150575E"/>
    <w:rsid w:val="115ABAFE"/>
    <w:rsid w:val="118E2BA9"/>
    <w:rsid w:val="118FDB82"/>
    <w:rsid w:val="119DB11C"/>
    <w:rsid w:val="11C6497B"/>
    <w:rsid w:val="11C932DA"/>
    <w:rsid w:val="11F9C82A"/>
    <w:rsid w:val="11FC02AB"/>
    <w:rsid w:val="1226C170"/>
    <w:rsid w:val="12807085"/>
    <w:rsid w:val="129B31DC"/>
    <w:rsid w:val="12F26D20"/>
    <w:rsid w:val="12F33889"/>
    <w:rsid w:val="1305FD2B"/>
    <w:rsid w:val="1322EA2E"/>
    <w:rsid w:val="1357549F"/>
    <w:rsid w:val="136C4193"/>
    <w:rsid w:val="136F5ED9"/>
    <w:rsid w:val="13730069"/>
    <w:rsid w:val="13A00636"/>
    <w:rsid w:val="13E469AB"/>
    <w:rsid w:val="13EBD19A"/>
    <w:rsid w:val="1417BF92"/>
    <w:rsid w:val="1442C27E"/>
    <w:rsid w:val="145EBAE1"/>
    <w:rsid w:val="146D4E26"/>
    <w:rsid w:val="149C5534"/>
    <w:rsid w:val="149E0A7C"/>
    <w:rsid w:val="14BFB4AC"/>
    <w:rsid w:val="14E7C946"/>
    <w:rsid w:val="1502D479"/>
    <w:rsid w:val="1513756B"/>
    <w:rsid w:val="1521915C"/>
    <w:rsid w:val="1596AA7A"/>
    <w:rsid w:val="159EE67C"/>
    <w:rsid w:val="15B277B8"/>
    <w:rsid w:val="15F12563"/>
    <w:rsid w:val="15F4E32D"/>
    <w:rsid w:val="165CFF93"/>
    <w:rsid w:val="16713E8E"/>
    <w:rsid w:val="1693658E"/>
    <w:rsid w:val="1693CE1D"/>
    <w:rsid w:val="16ACEEAE"/>
    <w:rsid w:val="16B8B9AE"/>
    <w:rsid w:val="16BBA46F"/>
    <w:rsid w:val="16F99B62"/>
    <w:rsid w:val="170FE087"/>
    <w:rsid w:val="171AA276"/>
    <w:rsid w:val="173A6861"/>
    <w:rsid w:val="175818B2"/>
    <w:rsid w:val="17594F22"/>
    <w:rsid w:val="17728B29"/>
    <w:rsid w:val="178FBE78"/>
    <w:rsid w:val="17A5EB07"/>
    <w:rsid w:val="17B6EDC2"/>
    <w:rsid w:val="17C3729C"/>
    <w:rsid w:val="17D90045"/>
    <w:rsid w:val="180AFABF"/>
    <w:rsid w:val="1810AC6B"/>
    <w:rsid w:val="18296F94"/>
    <w:rsid w:val="185D7C43"/>
    <w:rsid w:val="18790926"/>
    <w:rsid w:val="187D961E"/>
    <w:rsid w:val="18F18906"/>
    <w:rsid w:val="19270C42"/>
    <w:rsid w:val="195D26B0"/>
    <w:rsid w:val="1967E216"/>
    <w:rsid w:val="19708DC1"/>
    <w:rsid w:val="19974022"/>
    <w:rsid w:val="19A811EC"/>
    <w:rsid w:val="19DEF2CF"/>
    <w:rsid w:val="1A140A9E"/>
    <w:rsid w:val="1A26C588"/>
    <w:rsid w:val="1B14D3B6"/>
    <w:rsid w:val="1B4A05B8"/>
    <w:rsid w:val="1C5C4244"/>
    <w:rsid w:val="1D2B68D8"/>
    <w:rsid w:val="1D572EEE"/>
    <w:rsid w:val="1D5DBEA8"/>
    <w:rsid w:val="1D77B450"/>
    <w:rsid w:val="1D7BB975"/>
    <w:rsid w:val="1DAE31D9"/>
    <w:rsid w:val="1DB88610"/>
    <w:rsid w:val="1DC60408"/>
    <w:rsid w:val="1DCA17A6"/>
    <w:rsid w:val="1E10EF64"/>
    <w:rsid w:val="1E1B861B"/>
    <w:rsid w:val="1E2A8462"/>
    <w:rsid w:val="1E4D2CFD"/>
    <w:rsid w:val="1E85E26E"/>
    <w:rsid w:val="1EBC9C5C"/>
    <w:rsid w:val="1F0E6C66"/>
    <w:rsid w:val="1F4ED32A"/>
    <w:rsid w:val="1FD298FF"/>
    <w:rsid w:val="1FD45F57"/>
    <w:rsid w:val="1FEF92D6"/>
    <w:rsid w:val="203BD6AA"/>
    <w:rsid w:val="20785E02"/>
    <w:rsid w:val="20992E39"/>
    <w:rsid w:val="20A3C3C0"/>
    <w:rsid w:val="210F2741"/>
    <w:rsid w:val="213EA2F4"/>
    <w:rsid w:val="2158871E"/>
    <w:rsid w:val="21606853"/>
    <w:rsid w:val="21C4A203"/>
    <w:rsid w:val="21ED372A"/>
    <w:rsid w:val="22482688"/>
    <w:rsid w:val="224B52A7"/>
    <w:rsid w:val="224C5A6E"/>
    <w:rsid w:val="22C56AFB"/>
    <w:rsid w:val="22C68FC5"/>
    <w:rsid w:val="22DB43F1"/>
    <w:rsid w:val="2328A750"/>
    <w:rsid w:val="234AC1E7"/>
    <w:rsid w:val="2357752C"/>
    <w:rsid w:val="236BB3EB"/>
    <w:rsid w:val="23F79AF7"/>
    <w:rsid w:val="23FFC30C"/>
    <w:rsid w:val="2404FA71"/>
    <w:rsid w:val="2419C98A"/>
    <w:rsid w:val="241F8E7C"/>
    <w:rsid w:val="24764D39"/>
    <w:rsid w:val="2482A99C"/>
    <w:rsid w:val="24E218CC"/>
    <w:rsid w:val="250E19BA"/>
    <w:rsid w:val="251CD557"/>
    <w:rsid w:val="252CAF13"/>
    <w:rsid w:val="255A8B92"/>
    <w:rsid w:val="2570C0FA"/>
    <w:rsid w:val="25A42218"/>
    <w:rsid w:val="25B78D85"/>
    <w:rsid w:val="25B7B351"/>
    <w:rsid w:val="25D2D1E2"/>
    <w:rsid w:val="25E3BFAB"/>
    <w:rsid w:val="25E877C6"/>
    <w:rsid w:val="25EF684E"/>
    <w:rsid w:val="25FF71AF"/>
    <w:rsid w:val="263B4FA9"/>
    <w:rsid w:val="269C37D9"/>
    <w:rsid w:val="26A8CD39"/>
    <w:rsid w:val="26AA8851"/>
    <w:rsid w:val="26B2A2BC"/>
    <w:rsid w:val="26F1664E"/>
    <w:rsid w:val="26FB0C20"/>
    <w:rsid w:val="271AC949"/>
    <w:rsid w:val="2794A2A6"/>
    <w:rsid w:val="2798DC1E"/>
    <w:rsid w:val="279C0FF3"/>
    <w:rsid w:val="27A1A08A"/>
    <w:rsid w:val="284426E5"/>
    <w:rsid w:val="2852EFF6"/>
    <w:rsid w:val="2892472A"/>
    <w:rsid w:val="28ACECFE"/>
    <w:rsid w:val="28B92BAA"/>
    <w:rsid w:val="28D02FF8"/>
    <w:rsid w:val="28E8B321"/>
    <w:rsid w:val="28EB5045"/>
    <w:rsid w:val="292F2167"/>
    <w:rsid w:val="29428BEF"/>
    <w:rsid w:val="29805509"/>
    <w:rsid w:val="2997E755"/>
    <w:rsid w:val="29B5E5D5"/>
    <w:rsid w:val="29CA3380"/>
    <w:rsid w:val="29E01CD1"/>
    <w:rsid w:val="29E35145"/>
    <w:rsid w:val="29F26D33"/>
    <w:rsid w:val="2A27664A"/>
    <w:rsid w:val="2A49E4F6"/>
    <w:rsid w:val="2A60481D"/>
    <w:rsid w:val="2A7324F6"/>
    <w:rsid w:val="2A83E1E8"/>
    <w:rsid w:val="2ADC0849"/>
    <w:rsid w:val="2B0A80E4"/>
    <w:rsid w:val="2B1D4C6F"/>
    <w:rsid w:val="2B2F8E73"/>
    <w:rsid w:val="2BDD3A82"/>
    <w:rsid w:val="2BE9BA9D"/>
    <w:rsid w:val="2C83B35F"/>
    <w:rsid w:val="2C87DE16"/>
    <w:rsid w:val="2C9168D0"/>
    <w:rsid w:val="2C9C268F"/>
    <w:rsid w:val="2CCBD504"/>
    <w:rsid w:val="2CCFAF84"/>
    <w:rsid w:val="2CDC011B"/>
    <w:rsid w:val="2CF66225"/>
    <w:rsid w:val="2D262609"/>
    <w:rsid w:val="2D832FA2"/>
    <w:rsid w:val="2D954737"/>
    <w:rsid w:val="2DB79ABC"/>
    <w:rsid w:val="2DC34C89"/>
    <w:rsid w:val="2DCE5691"/>
    <w:rsid w:val="2DD933D7"/>
    <w:rsid w:val="2E1355F9"/>
    <w:rsid w:val="2E24DF5B"/>
    <w:rsid w:val="2E56A046"/>
    <w:rsid w:val="2E7B0C49"/>
    <w:rsid w:val="2E9B8FEC"/>
    <w:rsid w:val="2EA3FA24"/>
    <w:rsid w:val="2EA81C81"/>
    <w:rsid w:val="2EB81B06"/>
    <w:rsid w:val="2EBBA021"/>
    <w:rsid w:val="2EF91B27"/>
    <w:rsid w:val="2F133410"/>
    <w:rsid w:val="2F227990"/>
    <w:rsid w:val="2F3E2CF5"/>
    <w:rsid w:val="2F565B35"/>
    <w:rsid w:val="2F5D7E72"/>
    <w:rsid w:val="2FA7A211"/>
    <w:rsid w:val="2FBCA669"/>
    <w:rsid w:val="30082FC0"/>
    <w:rsid w:val="30ADDF45"/>
    <w:rsid w:val="30E7F64B"/>
    <w:rsid w:val="316D6B84"/>
    <w:rsid w:val="31A320A7"/>
    <w:rsid w:val="31FC9587"/>
    <w:rsid w:val="3209477C"/>
    <w:rsid w:val="32474A7C"/>
    <w:rsid w:val="3289AFF0"/>
    <w:rsid w:val="3296BDAC"/>
    <w:rsid w:val="32A20699"/>
    <w:rsid w:val="32BD18B6"/>
    <w:rsid w:val="32F4B722"/>
    <w:rsid w:val="32FA77B6"/>
    <w:rsid w:val="33252C2E"/>
    <w:rsid w:val="335C3000"/>
    <w:rsid w:val="3376F4F0"/>
    <w:rsid w:val="337B5AA3"/>
    <w:rsid w:val="33873A43"/>
    <w:rsid w:val="338A338B"/>
    <w:rsid w:val="33EF7FB1"/>
    <w:rsid w:val="34119E18"/>
    <w:rsid w:val="34152CDF"/>
    <w:rsid w:val="34328C8E"/>
    <w:rsid w:val="3444D9AF"/>
    <w:rsid w:val="3465F9F3"/>
    <w:rsid w:val="348CF7CC"/>
    <w:rsid w:val="34986BEC"/>
    <w:rsid w:val="34D83F2C"/>
    <w:rsid w:val="34DBF2FB"/>
    <w:rsid w:val="34F4372E"/>
    <w:rsid w:val="34F6F59E"/>
    <w:rsid w:val="35510B97"/>
    <w:rsid w:val="357E0EFE"/>
    <w:rsid w:val="358A966F"/>
    <w:rsid w:val="35F8CD1C"/>
    <w:rsid w:val="35FDC284"/>
    <w:rsid w:val="36132F87"/>
    <w:rsid w:val="367D33BB"/>
    <w:rsid w:val="369EA664"/>
    <w:rsid w:val="36BFCEDB"/>
    <w:rsid w:val="36DEF7DA"/>
    <w:rsid w:val="37042D0C"/>
    <w:rsid w:val="370C9D15"/>
    <w:rsid w:val="3765FF70"/>
    <w:rsid w:val="376810BB"/>
    <w:rsid w:val="377BDA94"/>
    <w:rsid w:val="37A8244A"/>
    <w:rsid w:val="37B0DF04"/>
    <w:rsid w:val="37E2EC6D"/>
    <w:rsid w:val="37E45A2F"/>
    <w:rsid w:val="37FEFFF8"/>
    <w:rsid w:val="38617CA2"/>
    <w:rsid w:val="3890CF13"/>
    <w:rsid w:val="3897D188"/>
    <w:rsid w:val="38B63317"/>
    <w:rsid w:val="38F9F3CA"/>
    <w:rsid w:val="3942802C"/>
    <w:rsid w:val="394C3908"/>
    <w:rsid w:val="39A7FEE0"/>
    <w:rsid w:val="39DE9858"/>
    <w:rsid w:val="3A30DE0E"/>
    <w:rsid w:val="3A37AAAF"/>
    <w:rsid w:val="3A44BFE3"/>
    <w:rsid w:val="3ADA78F6"/>
    <w:rsid w:val="3B3B5901"/>
    <w:rsid w:val="3B6B0F13"/>
    <w:rsid w:val="3B76514B"/>
    <w:rsid w:val="3B969B9E"/>
    <w:rsid w:val="3BFD09B9"/>
    <w:rsid w:val="3C21027E"/>
    <w:rsid w:val="3C5F7F23"/>
    <w:rsid w:val="3C769BBC"/>
    <w:rsid w:val="3C9329C4"/>
    <w:rsid w:val="3C98070D"/>
    <w:rsid w:val="3CB4F71C"/>
    <w:rsid w:val="3CCC124B"/>
    <w:rsid w:val="3D14BBAE"/>
    <w:rsid w:val="3D1943A2"/>
    <w:rsid w:val="3D3E876A"/>
    <w:rsid w:val="3DBFFD97"/>
    <w:rsid w:val="3DC4A966"/>
    <w:rsid w:val="3DC550AF"/>
    <w:rsid w:val="3DC8200E"/>
    <w:rsid w:val="3E027276"/>
    <w:rsid w:val="3E08636C"/>
    <w:rsid w:val="3E1EA733"/>
    <w:rsid w:val="3E206F54"/>
    <w:rsid w:val="3E21F57A"/>
    <w:rsid w:val="3E2B9430"/>
    <w:rsid w:val="3E536445"/>
    <w:rsid w:val="3E908FEC"/>
    <w:rsid w:val="3EBD443C"/>
    <w:rsid w:val="3F002778"/>
    <w:rsid w:val="3F746C85"/>
    <w:rsid w:val="3F9B3387"/>
    <w:rsid w:val="3FA3D144"/>
    <w:rsid w:val="3FAB2943"/>
    <w:rsid w:val="3FB1037B"/>
    <w:rsid w:val="3FB60B26"/>
    <w:rsid w:val="3FD2D488"/>
    <w:rsid w:val="40094662"/>
    <w:rsid w:val="400ED589"/>
    <w:rsid w:val="405F7BEA"/>
    <w:rsid w:val="40845849"/>
    <w:rsid w:val="40981565"/>
    <w:rsid w:val="40BA6D8C"/>
    <w:rsid w:val="41395635"/>
    <w:rsid w:val="414F6C94"/>
    <w:rsid w:val="4158FD02"/>
    <w:rsid w:val="415DCFB4"/>
    <w:rsid w:val="41AC5CF0"/>
    <w:rsid w:val="41BEEDF5"/>
    <w:rsid w:val="41DB936A"/>
    <w:rsid w:val="420642E9"/>
    <w:rsid w:val="4211F88D"/>
    <w:rsid w:val="426BF485"/>
    <w:rsid w:val="4280C6D0"/>
    <w:rsid w:val="42B3D0AA"/>
    <w:rsid w:val="42DE41F5"/>
    <w:rsid w:val="42E814EC"/>
    <w:rsid w:val="42EDD9F3"/>
    <w:rsid w:val="4331561F"/>
    <w:rsid w:val="43324FA2"/>
    <w:rsid w:val="4343FDED"/>
    <w:rsid w:val="43477B78"/>
    <w:rsid w:val="4364010F"/>
    <w:rsid w:val="436EB368"/>
    <w:rsid w:val="436EC26A"/>
    <w:rsid w:val="4394A091"/>
    <w:rsid w:val="43B08A16"/>
    <w:rsid w:val="43B711FB"/>
    <w:rsid w:val="43E7DDFA"/>
    <w:rsid w:val="4407A5F9"/>
    <w:rsid w:val="440E884C"/>
    <w:rsid w:val="447C9667"/>
    <w:rsid w:val="44ED019A"/>
    <w:rsid w:val="4539EE2D"/>
    <w:rsid w:val="459E5E0F"/>
    <w:rsid w:val="45A7C6F1"/>
    <w:rsid w:val="45E1AA23"/>
    <w:rsid w:val="460255AF"/>
    <w:rsid w:val="46081C65"/>
    <w:rsid w:val="46300F84"/>
    <w:rsid w:val="4642160C"/>
    <w:rsid w:val="466310EE"/>
    <w:rsid w:val="46800ABF"/>
    <w:rsid w:val="4688D1FB"/>
    <w:rsid w:val="46B6F731"/>
    <w:rsid w:val="46DDB945"/>
    <w:rsid w:val="47190F9D"/>
    <w:rsid w:val="47191C77"/>
    <w:rsid w:val="47313138"/>
    <w:rsid w:val="4736A468"/>
    <w:rsid w:val="474F015C"/>
    <w:rsid w:val="4766DA31"/>
    <w:rsid w:val="476B98E8"/>
    <w:rsid w:val="47A585BB"/>
    <w:rsid w:val="47B44C1A"/>
    <w:rsid w:val="47CD1138"/>
    <w:rsid w:val="4826F3C1"/>
    <w:rsid w:val="483EF817"/>
    <w:rsid w:val="48506617"/>
    <w:rsid w:val="4855FF4D"/>
    <w:rsid w:val="4860C739"/>
    <w:rsid w:val="4866361C"/>
    <w:rsid w:val="4868087F"/>
    <w:rsid w:val="48CDCF7C"/>
    <w:rsid w:val="48D1A960"/>
    <w:rsid w:val="48F0C60A"/>
    <w:rsid w:val="490CE5DC"/>
    <w:rsid w:val="49360638"/>
    <w:rsid w:val="49435F00"/>
    <w:rsid w:val="496815E8"/>
    <w:rsid w:val="49AA9451"/>
    <w:rsid w:val="49AAD4B6"/>
    <w:rsid w:val="49DCAECE"/>
    <w:rsid w:val="49F15110"/>
    <w:rsid w:val="4A13D6DB"/>
    <w:rsid w:val="4A1D0FCE"/>
    <w:rsid w:val="4A2F6DB6"/>
    <w:rsid w:val="4A393C5C"/>
    <w:rsid w:val="4A41B9A2"/>
    <w:rsid w:val="4A807AE5"/>
    <w:rsid w:val="4A9308D6"/>
    <w:rsid w:val="4AB44B82"/>
    <w:rsid w:val="4AD77463"/>
    <w:rsid w:val="4ADBBF28"/>
    <w:rsid w:val="4ADC4704"/>
    <w:rsid w:val="4ADFD717"/>
    <w:rsid w:val="4AEDB9EF"/>
    <w:rsid w:val="4AF8AD69"/>
    <w:rsid w:val="4B03E649"/>
    <w:rsid w:val="4B114886"/>
    <w:rsid w:val="4B42B8E5"/>
    <w:rsid w:val="4BA649CE"/>
    <w:rsid w:val="4BC122D0"/>
    <w:rsid w:val="4BE19EDD"/>
    <w:rsid w:val="4BED810C"/>
    <w:rsid w:val="4BFDD4C7"/>
    <w:rsid w:val="4CAAFFCC"/>
    <w:rsid w:val="4D0D0B27"/>
    <w:rsid w:val="4D8A5FE3"/>
    <w:rsid w:val="4D8B294E"/>
    <w:rsid w:val="4DD59791"/>
    <w:rsid w:val="4DE7396C"/>
    <w:rsid w:val="4DE75AD3"/>
    <w:rsid w:val="4DEAEA0B"/>
    <w:rsid w:val="4E040DAF"/>
    <w:rsid w:val="4E1D0454"/>
    <w:rsid w:val="4E2E7114"/>
    <w:rsid w:val="4E41A2CF"/>
    <w:rsid w:val="4E551577"/>
    <w:rsid w:val="4E66FCD6"/>
    <w:rsid w:val="4E7ABB83"/>
    <w:rsid w:val="4E942D49"/>
    <w:rsid w:val="4EA1FAA4"/>
    <w:rsid w:val="4ED75338"/>
    <w:rsid w:val="4EDE4819"/>
    <w:rsid w:val="4EF7087B"/>
    <w:rsid w:val="4F3EAB11"/>
    <w:rsid w:val="4F564F0C"/>
    <w:rsid w:val="4F7A29A7"/>
    <w:rsid w:val="4FA87424"/>
    <w:rsid w:val="502C8D13"/>
    <w:rsid w:val="5035B59A"/>
    <w:rsid w:val="50531C6D"/>
    <w:rsid w:val="50A91788"/>
    <w:rsid w:val="50C45E51"/>
    <w:rsid w:val="51329C0D"/>
    <w:rsid w:val="5139EF49"/>
    <w:rsid w:val="5173F37E"/>
    <w:rsid w:val="51C8B73A"/>
    <w:rsid w:val="51EAB751"/>
    <w:rsid w:val="5216C6DB"/>
    <w:rsid w:val="5246A08E"/>
    <w:rsid w:val="52838512"/>
    <w:rsid w:val="5283CEC9"/>
    <w:rsid w:val="52996F20"/>
    <w:rsid w:val="529B0A84"/>
    <w:rsid w:val="52A367A9"/>
    <w:rsid w:val="52E24415"/>
    <w:rsid w:val="52FA4F90"/>
    <w:rsid w:val="5302B6ED"/>
    <w:rsid w:val="53E270EF"/>
    <w:rsid w:val="53FBFF13"/>
    <w:rsid w:val="544D9ACA"/>
    <w:rsid w:val="5474DB00"/>
    <w:rsid w:val="54A86D12"/>
    <w:rsid w:val="550547F7"/>
    <w:rsid w:val="552E534E"/>
    <w:rsid w:val="5543A2F6"/>
    <w:rsid w:val="5572199C"/>
    <w:rsid w:val="55940E46"/>
    <w:rsid w:val="560729DA"/>
    <w:rsid w:val="5614233D"/>
    <w:rsid w:val="56186DA5"/>
    <w:rsid w:val="566236DC"/>
    <w:rsid w:val="568AC004"/>
    <w:rsid w:val="56B6E928"/>
    <w:rsid w:val="56D237C4"/>
    <w:rsid w:val="5716B1B4"/>
    <w:rsid w:val="571BE6F7"/>
    <w:rsid w:val="5737B747"/>
    <w:rsid w:val="57A8BFBA"/>
    <w:rsid w:val="57CDC0B3"/>
    <w:rsid w:val="57D29056"/>
    <w:rsid w:val="580DCEC8"/>
    <w:rsid w:val="581F0DC4"/>
    <w:rsid w:val="5846CC69"/>
    <w:rsid w:val="58929F34"/>
    <w:rsid w:val="58C4CD14"/>
    <w:rsid w:val="58DF8E5C"/>
    <w:rsid w:val="59518599"/>
    <w:rsid w:val="59699114"/>
    <w:rsid w:val="596A6A5A"/>
    <w:rsid w:val="597175B0"/>
    <w:rsid w:val="5984226C"/>
    <w:rsid w:val="5988340C"/>
    <w:rsid w:val="59DEFF4C"/>
    <w:rsid w:val="59F4E3C6"/>
    <w:rsid w:val="5A8722F2"/>
    <w:rsid w:val="5AC70A47"/>
    <w:rsid w:val="5AE73FD6"/>
    <w:rsid w:val="5AFB37CD"/>
    <w:rsid w:val="5AFE1DB0"/>
    <w:rsid w:val="5B3A8B13"/>
    <w:rsid w:val="5BE767EB"/>
    <w:rsid w:val="5BF807C1"/>
    <w:rsid w:val="5C1A8BE9"/>
    <w:rsid w:val="5C87DDCD"/>
    <w:rsid w:val="5C99EE11"/>
    <w:rsid w:val="5CCBC51C"/>
    <w:rsid w:val="5CFDACAD"/>
    <w:rsid w:val="5CFF8EF3"/>
    <w:rsid w:val="5D19252C"/>
    <w:rsid w:val="5D51F0B9"/>
    <w:rsid w:val="5D584D5B"/>
    <w:rsid w:val="5D72040E"/>
    <w:rsid w:val="5D76C230"/>
    <w:rsid w:val="5D7D3FE4"/>
    <w:rsid w:val="5D8EEE6E"/>
    <w:rsid w:val="5D9EC1A7"/>
    <w:rsid w:val="5DA85B45"/>
    <w:rsid w:val="5E456994"/>
    <w:rsid w:val="5E66573E"/>
    <w:rsid w:val="5EB4F58D"/>
    <w:rsid w:val="5F09193C"/>
    <w:rsid w:val="5F3E0CD9"/>
    <w:rsid w:val="5FE7E260"/>
    <w:rsid w:val="5FF483A5"/>
    <w:rsid w:val="60303AFA"/>
    <w:rsid w:val="603ABA58"/>
    <w:rsid w:val="604E0EFA"/>
    <w:rsid w:val="609B49E8"/>
    <w:rsid w:val="60BE615A"/>
    <w:rsid w:val="60EDFD0C"/>
    <w:rsid w:val="60F353BA"/>
    <w:rsid w:val="6128928A"/>
    <w:rsid w:val="6173FFBB"/>
    <w:rsid w:val="6187477D"/>
    <w:rsid w:val="6189B1A6"/>
    <w:rsid w:val="61A399B3"/>
    <w:rsid w:val="61CBFFFB"/>
    <w:rsid w:val="61E0B422"/>
    <w:rsid w:val="6206B868"/>
    <w:rsid w:val="6208824D"/>
    <w:rsid w:val="624E59AF"/>
    <w:rsid w:val="626AFDD7"/>
    <w:rsid w:val="62B47863"/>
    <w:rsid w:val="62B5F4A6"/>
    <w:rsid w:val="62CA989E"/>
    <w:rsid w:val="62EAEBAE"/>
    <w:rsid w:val="630649B2"/>
    <w:rsid w:val="63694A06"/>
    <w:rsid w:val="63C79D6F"/>
    <w:rsid w:val="640396AB"/>
    <w:rsid w:val="645283BD"/>
    <w:rsid w:val="649CC6B6"/>
    <w:rsid w:val="6509EB57"/>
    <w:rsid w:val="65369192"/>
    <w:rsid w:val="653E592A"/>
    <w:rsid w:val="656D6778"/>
    <w:rsid w:val="6598D781"/>
    <w:rsid w:val="659F8FF9"/>
    <w:rsid w:val="65B606E2"/>
    <w:rsid w:val="65DABB67"/>
    <w:rsid w:val="662A0DCA"/>
    <w:rsid w:val="662EEBBF"/>
    <w:rsid w:val="6651663F"/>
    <w:rsid w:val="667E4D8E"/>
    <w:rsid w:val="66A1B631"/>
    <w:rsid w:val="66A1D41F"/>
    <w:rsid w:val="66BCBF18"/>
    <w:rsid w:val="66C2B255"/>
    <w:rsid w:val="66C9DE9D"/>
    <w:rsid w:val="6731AD67"/>
    <w:rsid w:val="673D940C"/>
    <w:rsid w:val="67705122"/>
    <w:rsid w:val="6785FDF5"/>
    <w:rsid w:val="67B4DF4A"/>
    <w:rsid w:val="67C7B42D"/>
    <w:rsid w:val="67E883BC"/>
    <w:rsid w:val="67FB9974"/>
    <w:rsid w:val="6809E901"/>
    <w:rsid w:val="6828EF30"/>
    <w:rsid w:val="682B797B"/>
    <w:rsid w:val="684DF6F8"/>
    <w:rsid w:val="686E3254"/>
    <w:rsid w:val="686F18B1"/>
    <w:rsid w:val="687C0D36"/>
    <w:rsid w:val="696F96E9"/>
    <w:rsid w:val="69DA682A"/>
    <w:rsid w:val="69DBC8E3"/>
    <w:rsid w:val="69EBC0FD"/>
    <w:rsid w:val="6A0A02B5"/>
    <w:rsid w:val="6A126BB8"/>
    <w:rsid w:val="6A8951E7"/>
    <w:rsid w:val="6A8D576E"/>
    <w:rsid w:val="6A9C249A"/>
    <w:rsid w:val="6AC33422"/>
    <w:rsid w:val="6AE10DEF"/>
    <w:rsid w:val="6B1DAFCA"/>
    <w:rsid w:val="6BD060E8"/>
    <w:rsid w:val="6C485EBC"/>
    <w:rsid w:val="6C67F3BE"/>
    <w:rsid w:val="6C7F979B"/>
    <w:rsid w:val="6C927B7B"/>
    <w:rsid w:val="6CC3BD10"/>
    <w:rsid w:val="6D24DC90"/>
    <w:rsid w:val="6DA76485"/>
    <w:rsid w:val="6DBA1A25"/>
    <w:rsid w:val="6DC4F830"/>
    <w:rsid w:val="6DCF3EB9"/>
    <w:rsid w:val="6E085D96"/>
    <w:rsid w:val="6E1A0852"/>
    <w:rsid w:val="6E57C540"/>
    <w:rsid w:val="6E5FDDAF"/>
    <w:rsid w:val="6E745BAC"/>
    <w:rsid w:val="6EA09F42"/>
    <w:rsid w:val="6ED21527"/>
    <w:rsid w:val="6ED2D3B0"/>
    <w:rsid w:val="6F03AFEE"/>
    <w:rsid w:val="6F9F805F"/>
    <w:rsid w:val="6FAFCF2A"/>
    <w:rsid w:val="6FB9CFE5"/>
    <w:rsid w:val="6FD109B4"/>
    <w:rsid w:val="6FDBD6D1"/>
    <w:rsid w:val="70E34301"/>
    <w:rsid w:val="710F2EA1"/>
    <w:rsid w:val="7147A453"/>
    <w:rsid w:val="7161C455"/>
    <w:rsid w:val="719FFC43"/>
    <w:rsid w:val="71B84FCE"/>
    <w:rsid w:val="71DA8C9D"/>
    <w:rsid w:val="71E4C016"/>
    <w:rsid w:val="726C7057"/>
    <w:rsid w:val="72D0D2C8"/>
    <w:rsid w:val="72DC3035"/>
    <w:rsid w:val="72E3068B"/>
    <w:rsid w:val="7307B9C1"/>
    <w:rsid w:val="737060C1"/>
    <w:rsid w:val="73821E6C"/>
    <w:rsid w:val="7398BE40"/>
    <w:rsid w:val="74439388"/>
    <w:rsid w:val="7450240D"/>
    <w:rsid w:val="74792510"/>
    <w:rsid w:val="74A535D7"/>
    <w:rsid w:val="74B0B5F9"/>
    <w:rsid w:val="74CA3602"/>
    <w:rsid w:val="74CA74D3"/>
    <w:rsid w:val="74F3B5D9"/>
    <w:rsid w:val="752A732E"/>
    <w:rsid w:val="7555EFB3"/>
    <w:rsid w:val="755C6A7A"/>
    <w:rsid w:val="75A06C86"/>
    <w:rsid w:val="75F376D9"/>
    <w:rsid w:val="761E7050"/>
    <w:rsid w:val="7634F194"/>
    <w:rsid w:val="7640BDEC"/>
    <w:rsid w:val="76528C62"/>
    <w:rsid w:val="76D64D21"/>
    <w:rsid w:val="7709605A"/>
    <w:rsid w:val="772EA8D4"/>
    <w:rsid w:val="773BB5C6"/>
    <w:rsid w:val="773BC249"/>
    <w:rsid w:val="7741992E"/>
    <w:rsid w:val="7789E22A"/>
    <w:rsid w:val="77CA5922"/>
    <w:rsid w:val="77F134CD"/>
    <w:rsid w:val="7850BB95"/>
    <w:rsid w:val="785D2A5F"/>
    <w:rsid w:val="786D9FAA"/>
    <w:rsid w:val="7873F0F4"/>
    <w:rsid w:val="78C88895"/>
    <w:rsid w:val="78D78627"/>
    <w:rsid w:val="795EF0B4"/>
    <w:rsid w:val="79C74F67"/>
    <w:rsid w:val="7A087560"/>
    <w:rsid w:val="7A133466"/>
    <w:rsid w:val="7A324415"/>
    <w:rsid w:val="7A3FC680"/>
    <w:rsid w:val="7A60977C"/>
    <w:rsid w:val="7A60DDCD"/>
    <w:rsid w:val="7ACE1ADA"/>
    <w:rsid w:val="7AE2E04F"/>
    <w:rsid w:val="7AE5AFA0"/>
    <w:rsid w:val="7B1AB27F"/>
    <w:rsid w:val="7B55A23A"/>
    <w:rsid w:val="7B75FE78"/>
    <w:rsid w:val="7B885C57"/>
    <w:rsid w:val="7BCD29E3"/>
    <w:rsid w:val="7BF4C0E6"/>
    <w:rsid w:val="7C0C41AE"/>
    <w:rsid w:val="7C0F26E9"/>
    <w:rsid w:val="7C389959"/>
    <w:rsid w:val="7C3D6F06"/>
    <w:rsid w:val="7C5D0676"/>
    <w:rsid w:val="7C963C67"/>
    <w:rsid w:val="7CA43318"/>
    <w:rsid w:val="7CC92C7C"/>
    <w:rsid w:val="7CE7C303"/>
    <w:rsid w:val="7CEE6802"/>
    <w:rsid w:val="7CF5FC1D"/>
    <w:rsid w:val="7D000692"/>
    <w:rsid w:val="7D23B460"/>
    <w:rsid w:val="7D5763A4"/>
    <w:rsid w:val="7D60BBDD"/>
    <w:rsid w:val="7D6BF525"/>
    <w:rsid w:val="7DA258AD"/>
    <w:rsid w:val="7DA9C29D"/>
    <w:rsid w:val="7E00326E"/>
    <w:rsid w:val="7E0F0EF4"/>
    <w:rsid w:val="7E0F1661"/>
    <w:rsid w:val="7E6C104D"/>
    <w:rsid w:val="7E83CB78"/>
    <w:rsid w:val="7E975734"/>
    <w:rsid w:val="7E9822E5"/>
    <w:rsid w:val="7EAAF683"/>
    <w:rsid w:val="7EB4B522"/>
    <w:rsid w:val="7EBFFD19"/>
    <w:rsid w:val="7ED3297D"/>
    <w:rsid w:val="7EF2569F"/>
    <w:rsid w:val="7F030CB6"/>
    <w:rsid w:val="7F0A7165"/>
    <w:rsid w:val="7F475228"/>
    <w:rsid w:val="7FD86248"/>
    <w:rsid w:val="7FDBD3DA"/>
    <w:rsid w:val="7FEBBF18"/>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6C28B"/>
  <w15:chartTrackingRefBased/>
  <w15:docId w15:val="{95D1F70A-261B-42C7-ABB8-E3BB946D6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7C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7C38"/>
  </w:style>
  <w:style w:type="paragraph" w:styleId="Footer">
    <w:name w:val="footer"/>
    <w:basedOn w:val="Normal"/>
    <w:link w:val="FooterChar"/>
    <w:uiPriority w:val="99"/>
    <w:unhideWhenUsed/>
    <w:rsid w:val="00E37C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7C38"/>
  </w:style>
  <w:style w:type="character" w:styleId="Hyperlink">
    <w:name w:val="Hyperlink"/>
    <w:basedOn w:val="DefaultParagraphFont"/>
    <w:uiPriority w:val="99"/>
    <w:unhideWhenUsed/>
    <w:rsid w:val="002265D5"/>
    <w:rPr>
      <w:color w:val="0563C1" w:themeColor="hyperlink"/>
      <w:u w:val="single"/>
    </w:rPr>
  </w:style>
  <w:style w:type="character" w:styleId="CommentReference">
    <w:name w:val="annotation reference"/>
    <w:basedOn w:val="DefaultParagraphFont"/>
    <w:uiPriority w:val="99"/>
    <w:semiHidden/>
    <w:unhideWhenUsed/>
    <w:rsid w:val="00B15FE2"/>
    <w:rPr>
      <w:sz w:val="16"/>
      <w:szCs w:val="16"/>
    </w:rPr>
  </w:style>
  <w:style w:type="paragraph" w:styleId="CommentText">
    <w:name w:val="annotation text"/>
    <w:basedOn w:val="Normal"/>
    <w:link w:val="CommentTextChar"/>
    <w:uiPriority w:val="99"/>
    <w:semiHidden/>
    <w:unhideWhenUsed/>
    <w:rsid w:val="00B15FE2"/>
    <w:pPr>
      <w:spacing w:line="240" w:lineRule="auto"/>
    </w:pPr>
    <w:rPr>
      <w:sz w:val="20"/>
      <w:szCs w:val="20"/>
    </w:rPr>
  </w:style>
  <w:style w:type="character" w:customStyle="1" w:styleId="CommentTextChar">
    <w:name w:val="Comment Text Char"/>
    <w:basedOn w:val="DefaultParagraphFont"/>
    <w:link w:val="CommentText"/>
    <w:uiPriority w:val="99"/>
    <w:semiHidden/>
    <w:rsid w:val="00B15FE2"/>
    <w:rPr>
      <w:sz w:val="20"/>
      <w:szCs w:val="20"/>
    </w:rPr>
  </w:style>
  <w:style w:type="paragraph" w:styleId="CommentSubject">
    <w:name w:val="annotation subject"/>
    <w:basedOn w:val="CommentText"/>
    <w:next w:val="CommentText"/>
    <w:link w:val="CommentSubjectChar"/>
    <w:uiPriority w:val="99"/>
    <w:semiHidden/>
    <w:unhideWhenUsed/>
    <w:rsid w:val="00B15FE2"/>
    <w:rPr>
      <w:b/>
      <w:bCs/>
    </w:rPr>
  </w:style>
  <w:style w:type="character" w:customStyle="1" w:styleId="CommentSubjectChar">
    <w:name w:val="Comment Subject Char"/>
    <w:basedOn w:val="CommentTextChar"/>
    <w:link w:val="CommentSubject"/>
    <w:uiPriority w:val="99"/>
    <w:semiHidden/>
    <w:rsid w:val="00B15FE2"/>
    <w:rPr>
      <w:b/>
      <w:bCs/>
      <w:sz w:val="20"/>
      <w:szCs w:val="20"/>
    </w:rPr>
  </w:style>
  <w:style w:type="paragraph" w:styleId="BalloonText">
    <w:name w:val="Balloon Text"/>
    <w:basedOn w:val="Normal"/>
    <w:link w:val="BalloonTextChar"/>
    <w:uiPriority w:val="99"/>
    <w:semiHidden/>
    <w:unhideWhenUsed/>
    <w:rsid w:val="00B15F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5FE2"/>
    <w:rPr>
      <w:rFonts w:ascii="Segoe UI" w:hAnsi="Segoe UI" w:cs="Segoe UI"/>
      <w:sz w:val="18"/>
      <w:szCs w:val="18"/>
    </w:rPr>
  </w:style>
  <w:style w:type="paragraph" w:styleId="ListParagraph">
    <w:name w:val="List Paragraph"/>
    <w:basedOn w:val="Normal"/>
    <w:uiPriority w:val="34"/>
    <w:qFormat/>
    <w:rsid w:val="00E365BF"/>
    <w:pPr>
      <w:ind w:left="720"/>
      <w:contextualSpacing/>
    </w:pPr>
  </w:style>
  <w:style w:type="character" w:styleId="FollowedHyperlink">
    <w:name w:val="FollowedHyperlink"/>
    <w:basedOn w:val="DefaultParagraphFont"/>
    <w:uiPriority w:val="99"/>
    <w:semiHidden/>
    <w:unhideWhenUsed/>
    <w:rsid w:val="00416F4F"/>
    <w:rPr>
      <w:color w:val="954F72" w:themeColor="followedHyperlink"/>
      <w:u w:val="single"/>
    </w:rPr>
  </w:style>
  <w:style w:type="paragraph" w:styleId="FootnoteText">
    <w:name w:val="footnote text"/>
    <w:basedOn w:val="Normal"/>
    <w:link w:val="FootnoteTextChar"/>
    <w:uiPriority w:val="99"/>
    <w:semiHidden/>
    <w:unhideWhenUsed/>
    <w:rsid w:val="00C661F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661F3"/>
    <w:rPr>
      <w:sz w:val="20"/>
      <w:szCs w:val="20"/>
    </w:rPr>
  </w:style>
  <w:style w:type="character" w:styleId="FootnoteReference">
    <w:name w:val="footnote reference"/>
    <w:basedOn w:val="DefaultParagraphFont"/>
    <w:uiPriority w:val="99"/>
    <w:semiHidden/>
    <w:unhideWhenUsed/>
    <w:rsid w:val="00C661F3"/>
    <w:rPr>
      <w:vertAlign w:val="superscript"/>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LineNumber">
    <w:name w:val="line number"/>
    <w:basedOn w:val="DefaultParagraphFont"/>
    <w:uiPriority w:val="99"/>
    <w:semiHidden/>
    <w:unhideWhenUsed/>
    <w:rsid w:val="00C3616A"/>
  </w:style>
  <w:style w:type="character" w:customStyle="1" w:styleId="UnresolvedMention1">
    <w:name w:val="Unresolved Mention1"/>
    <w:basedOn w:val="DefaultParagraphFont"/>
    <w:uiPriority w:val="99"/>
    <w:semiHidden/>
    <w:unhideWhenUsed/>
    <w:rsid w:val="006322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jstor.org/stable/pdf/4609267.pdf?casa_token=u_rRgsBNwzEAAAAA:TxN-zWae5wVhSbesaAeXamVt24Nu2oKh2YjDw9WQzixTNiDoKBKodSgmgoIy52i4Ze5O6Qg7a93Ya-G41ouGFOTvSMDUq1r2Bv2UUS8CkOmEwljsFa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uploads/system/uploads/attachment_data/file/338195/Code_of_Practice_approved_by_Parliament_290714.pdf"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doi:10.1080/02667363.2019.160432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nmagazine.co.uk/content/education/transition/12247/moving-into-adult-life-with-digital-stories/" TargetMode="External"/><Relationship Id="rId5" Type="http://schemas.openxmlformats.org/officeDocument/2006/relationships/webSettings" Target="webSettings.xml"/><Relationship Id="rId15" Type="http://schemas.openxmlformats.org/officeDocument/2006/relationships/hyperlink" Target="https://doi.org/10.1080/02667363.2015.1094652"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froebel.org.uk/about-us/froebelian-princip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A48667-89EC-4368-96D0-0673B4849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28</Pages>
  <Words>6640</Words>
  <Characters>37849</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Wood</dc:creator>
  <cp:keywords/>
  <dc:description/>
  <cp:lastModifiedBy>Sarah Parsons</cp:lastModifiedBy>
  <cp:revision>15</cp:revision>
  <dcterms:created xsi:type="dcterms:W3CDTF">2021-05-09T18:32:00Z</dcterms:created>
  <dcterms:modified xsi:type="dcterms:W3CDTF">2021-05-10T06:23:00Z</dcterms:modified>
</cp:coreProperties>
</file>