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C865C" w14:textId="012380D8" w:rsidR="006379D6" w:rsidRPr="00C70B5C" w:rsidRDefault="006379D6" w:rsidP="00BD3EEA">
      <w:pPr>
        <w:spacing w:after="120" w:line="480" w:lineRule="auto"/>
        <w:contextualSpacing/>
        <w:jc w:val="center"/>
        <w:rPr>
          <w:rFonts w:ascii="Times New Roman" w:hAnsi="Times New Roman" w:cs="Times New Roman"/>
          <w:b/>
          <w:sz w:val="24"/>
          <w:szCs w:val="24"/>
        </w:rPr>
      </w:pPr>
      <w:bookmarkStart w:id="0" w:name="_GoBack"/>
      <w:bookmarkEnd w:id="0"/>
      <w:r w:rsidRPr="00C70B5C">
        <w:rPr>
          <w:rFonts w:ascii="Times New Roman" w:hAnsi="Times New Roman" w:cs="Times New Roman"/>
          <w:b/>
          <w:sz w:val="24"/>
          <w:szCs w:val="24"/>
        </w:rPr>
        <w:t>How do we harness adolescent values in designing health behaviour change interventions?</w:t>
      </w:r>
      <w:r w:rsidR="00B23797" w:rsidRPr="00C70B5C">
        <w:rPr>
          <w:rFonts w:ascii="Times New Roman" w:hAnsi="Times New Roman" w:cs="Times New Roman"/>
          <w:b/>
          <w:sz w:val="24"/>
          <w:szCs w:val="24"/>
        </w:rPr>
        <w:t xml:space="preserve"> </w:t>
      </w:r>
      <w:r w:rsidR="00BE6586" w:rsidRPr="00C70B5C">
        <w:rPr>
          <w:rFonts w:ascii="Times New Roman" w:hAnsi="Times New Roman" w:cs="Times New Roman"/>
          <w:b/>
          <w:sz w:val="24"/>
          <w:szCs w:val="24"/>
        </w:rPr>
        <w:t>A qualitative study.</w:t>
      </w:r>
    </w:p>
    <w:p w14:paraId="3C4B43D9" w14:textId="2147A5A0" w:rsidR="006379D6" w:rsidRPr="00C70B5C" w:rsidRDefault="006379D6" w:rsidP="00BD3EEA">
      <w:pPr>
        <w:pBdr>
          <w:top w:val="nil"/>
          <w:left w:val="nil"/>
          <w:bottom w:val="nil"/>
          <w:right w:val="nil"/>
          <w:between w:val="nil"/>
        </w:pBdr>
        <w:tabs>
          <w:tab w:val="left" w:pos="8520"/>
        </w:tabs>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Sofia Strömmer</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1,2</w:t>
      </w:r>
      <w:r w:rsidRPr="00C70B5C">
        <w:rPr>
          <w:rFonts w:ascii="Times New Roman" w:hAnsi="Times New Roman" w:cs="Times New Roman"/>
          <w:color w:val="000000"/>
          <w:sz w:val="24"/>
          <w:szCs w:val="24"/>
        </w:rPr>
        <w:t>, Sarah Shaw</w:t>
      </w:r>
      <w:r w:rsidR="00C62202" w:rsidRPr="00C70B5C">
        <w:rPr>
          <w:rFonts w:ascii="Times New Roman" w:hAnsi="Times New Roman" w:cs="Times New Roman"/>
          <w:color w:val="000000"/>
          <w:sz w:val="24"/>
          <w:szCs w:val="24"/>
        </w:rPr>
        <w:t xml:space="preserve"> BSc</w:t>
      </w:r>
      <w:r w:rsidRPr="00C70B5C">
        <w:rPr>
          <w:rFonts w:ascii="Times New Roman" w:hAnsi="Times New Roman" w:cs="Times New Roman"/>
          <w:color w:val="000000"/>
          <w:sz w:val="24"/>
          <w:szCs w:val="24"/>
          <w:vertAlign w:val="superscript"/>
        </w:rPr>
        <w:t>1,2</w:t>
      </w:r>
      <w:r w:rsidRPr="00C70B5C">
        <w:rPr>
          <w:rFonts w:ascii="Times New Roman" w:hAnsi="Times New Roman" w:cs="Times New Roman"/>
          <w:color w:val="000000"/>
          <w:sz w:val="24"/>
          <w:szCs w:val="24"/>
        </w:rPr>
        <w:t>, Sarah Jenner</w:t>
      </w:r>
      <w:r w:rsidR="00F13FF8" w:rsidRPr="00C70B5C">
        <w:rPr>
          <w:rFonts w:ascii="Times New Roman" w:hAnsi="Times New Roman" w:cs="Times New Roman"/>
          <w:color w:val="000000"/>
          <w:sz w:val="24"/>
          <w:szCs w:val="24"/>
        </w:rPr>
        <w:t xml:space="preserve"> M</w:t>
      </w:r>
      <w:r w:rsidR="00C62202" w:rsidRPr="00C70B5C">
        <w:rPr>
          <w:rFonts w:ascii="Times New Roman" w:hAnsi="Times New Roman" w:cs="Times New Roman"/>
          <w:color w:val="000000"/>
          <w:sz w:val="24"/>
          <w:szCs w:val="24"/>
        </w:rPr>
        <w:t>Sc</w:t>
      </w:r>
      <w:r w:rsidRPr="00C70B5C">
        <w:rPr>
          <w:rFonts w:ascii="Times New Roman" w:hAnsi="Times New Roman" w:cs="Times New Roman"/>
          <w:color w:val="000000"/>
          <w:sz w:val="24"/>
          <w:szCs w:val="24"/>
          <w:vertAlign w:val="superscript"/>
        </w:rPr>
        <w:t>1</w:t>
      </w:r>
      <w:r w:rsidRPr="00C70B5C">
        <w:rPr>
          <w:rFonts w:ascii="Times New Roman" w:hAnsi="Times New Roman" w:cs="Times New Roman"/>
          <w:color w:val="000000"/>
          <w:sz w:val="24"/>
          <w:szCs w:val="24"/>
        </w:rPr>
        <w:t>, Christina Vogel</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1,2</w:t>
      </w:r>
      <w:r w:rsidRPr="00C70B5C">
        <w:rPr>
          <w:rFonts w:ascii="Times New Roman" w:hAnsi="Times New Roman" w:cs="Times New Roman"/>
          <w:color w:val="000000"/>
          <w:sz w:val="24"/>
          <w:szCs w:val="24"/>
        </w:rPr>
        <w:t>, Wendy Lawrence</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1,2</w:t>
      </w:r>
      <w:r w:rsidRPr="00C70B5C">
        <w:rPr>
          <w:rFonts w:ascii="Times New Roman" w:hAnsi="Times New Roman" w:cs="Times New Roman"/>
          <w:color w:val="000000"/>
          <w:sz w:val="24"/>
          <w:szCs w:val="24"/>
        </w:rPr>
        <w:t>, Kathryn Woods-Townsend</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2,3</w:t>
      </w:r>
      <w:r w:rsidRPr="00C70B5C">
        <w:rPr>
          <w:rFonts w:ascii="Times New Roman" w:hAnsi="Times New Roman" w:cs="Times New Roman"/>
          <w:color w:val="000000"/>
          <w:sz w:val="24"/>
          <w:szCs w:val="24"/>
        </w:rPr>
        <w:t>, David Farrell</w:t>
      </w:r>
      <w:r w:rsidR="00C62202" w:rsidRPr="00C70B5C">
        <w:rPr>
          <w:rFonts w:ascii="Times New Roman" w:hAnsi="Times New Roman" w:cs="Times New Roman"/>
          <w:color w:val="000000"/>
          <w:sz w:val="24"/>
          <w:szCs w:val="24"/>
        </w:rPr>
        <w:t xml:space="preserve"> </w:t>
      </w:r>
      <w:r w:rsidR="00CC1A42" w:rsidRPr="00C70B5C">
        <w:rPr>
          <w:rFonts w:ascii="Times New Roman" w:hAnsi="Times New Roman" w:cs="Times New Roman"/>
          <w:color w:val="000000"/>
          <w:sz w:val="24"/>
          <w:szCs w:val="24"/>
        </w:rPr>
        <w:t>P</w:t>
      </w:r>
      <w:r w:rsidR="003B7BF2" w:rsidRPr="00C70B5C">
        <w:rPr>
          <w:rFonts w:ascii="Times New Roman" w:hAnsi="Times New Roman" w:cs="Times New Roman"/>
          <w:color w:val="000000"/>
          <w:sz w:val="24"/>
          <w:szCs w:val="24"/>
        </w:rPr>
        <w:t>h</w:t>
      </w:r>
      <w:r w:rsidR="00CC1A42" w:rsidRPr="00C70B5C">
        <w:rPr>
          <w:rFonts w:ascii="Times New Roman" w:hAnsi="Times New Roman" w:cs="Times New Roman"/>
          <w:color w:val="000000"/>
          <w:sz w:val="24"/>
          <w:szCs w:val="24"/>
        </w:rPr>
        <w:t>D</w:t>
      </w:r>
      <w:r w:rsidRPr="00C70B5C">
        <w:rPr>
          <w:rFonts w:ascii="Times New Roman" w:hAnsi="Times New Roman" w:cs="Times New Roman"/>
          <w:color w:val="000000"/>
          <w:sz w:val="24"/>
          <w:szCs w:val="24"/>
          <w:vertAlign w:val="superscript"/>
        </w:rPr>
        <w:t>2,4</w:t>
      </w:r>
      <w:r w:rsidRPr="00C70B5C">
        <w:rPr>
          <w:rFonts w:ascii="Times New Roman" w:hAnsi="Times New Roman" w:cs="Times New Roman"/>
          <w:color w:val="000000"/>
          <w:sz w:val="24"/>
          <w:szCs w:val="24"/>
        </w:rPr>
        <w:t>, Hazel Inskip</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1,2</w:t>
      </w:r>
      <w:r w:rsidRPr="00C70B5C">
        <w:rPr>
          <w:rFonts w:ascii="Times New Roman" w:hAnsi="Times New Roman" w:cs="Times New Roman"/>
          <w:color w:val="000000"/>
          <w:sz w:val="24"/>
          <w:szCs w:val="24"/>
        </w:rPr>
        <w:t>, Janis Baird</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1,2</w:t>
      </w:r>
      <w:r w:rsidRPr="00C70B5C">
        <w:rPr>
          <w:rFonts w:ascii="Times New Roman" w:hAnsi="Times New Roman" w:cs="Times New Roman"/>
          <w:color w:val="000000"/>
          <w:sz w:val="24"/>
          <w:szCs w:val="24"/>
        </w:rPr>
        <w:t>, Leanne Morrison</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5,6</w:t>
      </w:r>
      <w:r w:rsidRPr="00C70B5C">
        <w:rPr>
          <w:rFonts w:ascii="Times New Roman" w:hAnsi="Times New Roman" w:cs="Times New Roman"/>
          <w:color w:val="000000"/>
          <w:sz w:val="24"/>
          <w:szCs w:val="24"/>
        </w:rPr>
        <w:t>, Mary Barker</w:t>
      </w:r>
      <w:r w:rsidR="00C62202" w:rsidRPr="00C70B5C">
        <w:rPr>
          <w:rFonts w:ascii="Times New Roman" w:hAnsi="Times New Roman" w:cs="Times New Roman"/>
          <w:color w:val="000000"/>
          <w:sz w:val="24"/>
          <w:szCs w:val="24"/>
        </w:rPr>
        <w:t xml:space="preserve"> PhD</w:t>
      </w:r>
      <w:r w:rsidRPr="00C70B5C">
        <w:rPr>
          <w:rFonts w:ascii="Times New Roman" w:hAnsi="Times New Roman" w:cs="Times New Roman"/>
          <w:color w:val="000000"/>
          <w:sz w:val="24"/>
          <w:szCs w:val="24"/>
          <w:vertAlign w:val="superscript"/>
        </w:rPr>
        <w:t>1,2</w:t>
      </w:r>
      <w:r w:rsidR="00C422CC" w:rsidRPr="00C70B5C">
        <w:rPr>
          <w:rFonts w:ascii="Times New Roman" w:hAnsi="Times New Roman" w:cs="Times New Roman"/>
          <w:color w:val="000000"/>
          <w:sz w:val="24"/>
          <w:szCs w:val="24"/>
          <w:vertAlign w:val="superscript"/>
        </w:rPr>
        <w:t>,</w:t>
      </w:r>
      <w:r w:rsidR="003B7BF2" w:rsidRPr="00C70B5C">
        <w:rPr>
          <w:rFonts w:ascii="Times New Roman" w:hAnsi="Times New Roman" w:cs="Times New Roman"/>
          <w:color w:val="000000"/>
          <w:sz w:val="24"/>
          <w:szCs w:val="24"/>
          <w:vertAlign w:val="superscript"/>
        </w:rPr>
        <w:t>7</w:t>
      </w:r>
      <w:r w:rsidR="00C422CC" w:rsidRPr="00C70B5C">
        <w:rPr>
          <w:rFonts w:ascii="Times New Roman" w:hAnsi="Times New Roman" w:cs="Times New Roman"/>
          <w:color w:val="000000"/>
          <w:sz w:val="24"/>
          <w:szCs w:val="24"/>
          <w:vertAlign w:val="superscript"/>
        </w:rPr>
        <w:t xml:space="preserve"> </w:t>
      </w:r>
    </w:p>
    <w:p w14:paraId="2D55E0E0" w14:textId="77777777" w:rsidR="00DE12C1" w:rsidRPr="00C70B5C" w:rsidRDefault="00DE12C1" w:rsidP="00BD3EEA">
      <w:pPr>
        <w:pBdr>
          <w:top w:val="nil"/>
          <w:left w:val="nil"/>
          <w:bottom w:val="nil"/>
          <w:right w:val="nil"/>
          <w:between w:val="nil"/>
        </w:pBdr>
        <w:tabs>
          <w:tab w:val="left" w:pos="8520"/>
        </w:tabs>
        <w:spacing w:after="120" w:line="480" w:lineRule="auto"/>
        <w:contextualSpacing/>
        <w:rPr>
          <w:rFonts w:ascii="Times New Roman" w:hAnsi="Times New Roman" w:cs="Times New Roman"/>
          <w:b/>
          <w:color w:val="000000"/>
          <w:sz w:val="24"/>
          <w:szCs w:val="24"/>
        </w:rPr>
      </w:pPr>
    </w:p>
    <w:p w14:paraId="2E76C02A" w14:textId="077EFA52" w:rsidR="006379D6" w:rsidRPr="00C70B5C" w:rsidRDefault="006379D6" w:rsidP="00BD3EEA">
      <w:pPr>
        <w:pBdr>
          <w:top w:val="nil"/>
          <w:left w:val="nil"/>
          <w:bottom w:val="nil"/>
          <w:right w:val="nil"/>
          <w:between w:val="nil"/>
        </w:pBdr>
        <w:tabs>
          <w:tab w:val="left" w:pos="8520"/>
        </w:tabs>
        <w:spacing w:after="120" w:line="480" w:lineRule="auto"/>
        <w:contextualSpacing/>
        <w:rPr>
          <w:rFonts w:ascii="Times New Roman" w:hAnsi="Times New Roman" w:cs="Times New Roman"/>
          <w:b/>
          <w:color w:val="000000"/>
          <w:sz w:val="24"/>
          <w:szCs w:val="24"/>
        </w:rPr>
      </w:pPr>
      <w:r w:rsidRPr="00C70B5C">
        <w:rPr>
          <w:rFonts w:ascii="Times New Roman" w:hAnsi="Times New Roman" w:cs="Times New Roman"/>
          <w:b/>
          <w:color w:val="000000"/>
          <w:sz w:val="24"/>
          <w:szCs w:val="24"/>
        </w:rPr>
        <w:t>Affiliations:</w:t>
      </w:r>
    </w:p>
    <w:p w14:paraId="1CB6C70E" w14:textId="77777777" w:rsidR="006379D6" w:rsidRPr="00C70B5C" w:rsidRDefault="006379D6" w:rsidP="00BD3EEA">
      <w:pPr>
        <w:pBdr>
          <w:top w:val="nil"/>
          <w:left w:val="nil"/>
          <w:bottom w:val="nil"/>
          <w:right w:val="nil"/>
          <w:between w:val="nil"/>
        </w:pBdr>
        <w:tabs>
          <w:tab w:val="left" w:pos="8520"/>
        </w:tabs>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vertAlign w:val="superscript"/>
        </w:rPr>
        <w:t>1</w:t>
      </w:r>
      <w:r w:rsidRPr="00C70B5C">
        <w:rPr>
          <w:rFonts w:ascii="Times New Roman" w:hAnsi="Times New Roman" w:cs="Times New Roman"/>
          <w:color w:val="000000"/>
          <w:sz w:val="24"/>
          <w:szCs w:val="24"/>
        </w:rPr>
        <w:t>MRC Lifecourse Epidemiology Unit, University of Southampton, Southampton General Hospital, Southampton, UK</w:t>
      </w:r>
    </w:p>
    <w:p w14:paraId="2AFF159D" w14:textId="77777777" w:rsidR="006379D6" w:rsidRPr="00C70B5C" w:rsidRDefault="006379D6" w:rsidP="00BD3EEA">
      <w:pPr>
        <w:pBdr>
          <w:top w:val="nil"/>
          <w:left w:val="nil"/>
          <w:bottom w:val="nil"/>
          <w:right w:val="nil"/>
          <w:between w:val="nil"/>
        </w:pBdr>
        <w:spacing w:after="120" w:line="480" w:lineRule="auto"/>
        <w:contextualSpacing/>
        <w:jc w:val="both"/>
        <w:rPr>
          <w:rFonts w:ascii="Times New Roman" w:hAnsi="Times New Roman" w:cs="Times New Roman"/>
          <w:color w:val="000000"/>
          <w:sz w:val="24"/>
          <w:szCs w:val="24"/>
        </w:rPr>
      </w:pPr>
      <w:r w:rsidRPr="00C70B5C">
        <w:rPr>
          <w:rFonts w:ascii="Times New Roman" w:hAnsi="Times New Roman" w:cs="Times New Roman"/>
          <w:color w:val="000000"/>
          <w:sz w:val="24"/>
          <w:szCs w:val="24"/>
          <w:vertAlign w:val="superscript"/>
        </w:rPr>
        <w:t>2</w:t>
      </w:r>
      <w:r w:rsidRPr="00C70B5C">
        <w:rPr>
          <w:rFonts w:ascii="Times New Roman" w:hAnsi="Times New Roman" w:cs="Times New Roman"/>
          <w:color w:val="000000"/>
          <w:sz w:val="24"/>
          <w:szCs w:val="24"/>
        </w:rPr>
        <w:t>NIHR Southampton Biomedical Research Centre, University of Southampton and University Hospital Southampton NHS Foundation Trust, Southampton, UK</w:t>
      </w:r>
    </w:p>
    <w:p w14:paraId="16ED045A" w14:textId="77777777" w:rsidR="006379D6" w:rsidRPr="00C70B5C" w:rsidRDefault="006379D6"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vertAlign w:val="superscript"/>
        </w:rPr>
        <w:t>3</w:t>
      </w:r>
      <w:r w:rsidRPr="00C70B5C">
        <w:rPr>
          <w:rFonts w:ascii="Times New Roman" w:hAnsi="Times New Roman" w:cs="Times New Roman"/>
          <w:sz w:val="24"/>
          <w:szCs w:val="24"/>
        </w:rPr>
        <w:t>Southampton Education School, Faculty of Social Sciences, University of Southampton, Southampton, UK</w:t>
      </w:r>
    </w:p>
    <w:p w14:paraId="1DCC9BC8" w14:textId="77777777" w:rsidR="006379D6" w:rsidRPr="00C70B5C" w:rsidRDefault="006379D6"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vertAlign w:val="superscript"/>
        </w:rPr>
        <w:t>4</w:t>
      </w:r>
      <w:r w:rsidRPr="00C70B5C">
        <w:rPr>
          <w:rFonts w:ascii="Times New Roman" w:hAnsi="Times New Roman" w:cs="Times New Roman"/>
          <w:sz w:val="24"/>
          <w:szCs w:val="24"/>
        </w:rPr>
        <w:t>School of Computing, Engineering and Built Environment, Glasgow Caledonian University, Glasgow, UK</w:t>
      </w:r>
    </w:p>
    <w:p w14:paraId="4D810C24" w14:textId="77777777" w:rsidR="006379D6" w:rsidRPr="00C70B5C" w:rsidRDefault="006379D6"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vertAlign w:val="superscript"/>
        </w:rPr>
        <w:t>5</w:t>
      </w:r>
      <w:r w:rsidRPr="00C70B5C">
        <w:rPr>
          <w:rFonts w:ascii="Times New Roman" w:hAnsi="Times New Roman" w:cs="Times New Roman"/>
          <w:sz w:val="24"/>
          <w:szCs w:val="24"/>
        </w:rPr>
        <w:t>Centre for Clinical and Community Applications of Health Psychology, Southampton, UK</w:t>
      </w:r>
    </w:p>
    <w:p w14:paraId="6ABB9BAA" w14:textId="0D424666" w:rsidR="006379D6" w:rsidRPr="00C70B5C" w:rsidRDefault="006379D6"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vertAlign w:val="superscript"/>
        </w:rPr>
        <w:t>6</w:t>
      </w:r>
      <w:r w:rsidRPr="00C70B5C">
        <w:rPr>
          <w:rFonts w:ascii="Times New Roman" w:hAnsi="Times New Roman" w:cs="Times New Roman"/>
          <w:sz w:val="24"/>
          <w:szCs w:val="24"/>
        </w:rPr>
        <w:t>School of Primary Care, Population Health and Medical Education, Southampton, UK</w:t>
      </w:r>
    </w:p>
    <w:p w14:paraId="42937D56" w14:textId="368BFD35" w:rsidR="003B7BF2" w:rsidRPr="00C70B5C" w:rsidRDefault="003B7BF2"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vertAlign w:val="superscript"/>
        </w:rPr>
        <w:t>7</w:t>
      </w:r>
      <w:r w:rsidRPr="00C70B5C">
        <w:rPr>
          <w:rFonts w:ascii="Times New Roman" w:hAnsi="Times New Roman" w:cs="Times New Roman"/>
          <w:sz w:val="24"/>
          <w:szCs w:val="24"/>
        </w:rPr>
        <w:t>School of Health Sciences, Faculty of Environmental and Life Sciences, University of Southampton, Highfield, SO17 1BJ.</w:t>
      </w:r>
    </w:p>
    <w:p w14:paraId="3A4FB9C0" w14:textId="77777777" w:rsidR="006379D6" w:rsidRPr="00C70B5C" w:rsidRDefault="006379D6" w:rsidP="00BD3EEA">
      <w:pPr>
        <w:spacing w:after="120" w:line="480" w:lineRule="auto"/>
        <w:contextualSpacing/>
        <w:rPr>
          <w:rFonts w:ascii="Times New Roman" w:hAnsi="Times New Roman" w:cs="Times New Roman"/>
          <w:b/>
          <w:sz w:val="24"/>
          <w:szCs w:val="24"/>
        </w:rPr>
      </w:pPr>
    </w:p>
    <w:p w14:paraId="1F95D14B" w14:textId="77777777" w:rsidR="006379D6" w:rsidRPr="00C70B5C" w:rsidRDefault="006379D6"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Corresponding author:</w:t>
      </w:r>
    </w:p>
    <w:p w14:paraId="518AFC38" w14:textId="34B675C5" w:rsidR="006379D6" w:rsidRPr="00C70B5C" w:rsidRDefault="006379D6"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 xml:space="preserve">Sofia Strömmer, </w:t>
      </w:r>
      <w:r w:rsidR="005A6F9B" w:rsidRPr="00C70B5C">
        <w:rPr>
          <w:rFonts w:ascii="Times New Roman" w:hAnsi="Times New Roman" w:cs="Times New Roman"/>
          <w:sz w:val="24"/>
          <w:szCs w:val="24"/>
        </w:rPr>
        <w:t xml:space="preserve">Lecturer, </w:t>
      </w:r>
      <w:r w:rsidRPr="00C70B5C">
        <w:rPr>
          <w:rFonts w:ascii="Times New Roman" w:hAnsi="Times New Roman" w:cs="Times New Roman"/>
          <w:sz w:val="24"/>
          <w:szCs w:val="24"/>
        </w:rPr>
        <w:t xml:space="preserve">MRC Lifecourse Epidemiology Unit, University of Southampton, Southampton General Hospital, Southampton SO16 6YD.  Tel: +44 (0)2380 7640 43 Email: </w:t>
      </w:r>
      <w:hyperlink r:id="rId11">
        <w:r w:rsidRPr="00C70B5C">
          <w:rPr>
            <w:rFonts w:ascii="Times New Roman" w:hAnsi="Times New Roman" w:cs="Times New Roman"/>
            <w:color w:val="0563C1"/>
            <w:sz w:val="24"/>
            <w:szCs w:val="24"/>
            <w:u w:val="single"/>
          </w:rPr>
          <w:t>ss3@mrc.soton.ac.uk</w:t>
        </w:r>
      </w:hyperlink>
    </w:p>
    <w:p w14:paraId="5BFABF3E" w14:textId="77777777" w:rsidR="006379D6" w:rsidRPr="00C70B5C" w:rsidRDefault="006379D6" w:rsidP="00BD3EEA">
      <w:pPr>
        <w:spacing w:after="120" w:line="480" w:lineRule="auto"/>
        <w:contextualSpacing/>
        <w:rPr>
          <w:rFonts w:ascii="Times New Roman" w:hAnsi="Times New Roman" w:cs="Times New Roman"/>
          <w:sz w:val="24"/>
          <w:szCs w:val="24"/>
        </w:rPr>
      </w:pPr>
    </w:p>
    <w:p w14:paraId="4C4E1BEB" w14:textId="77777777" w:rsidR="00BD3EEA" w:rsidRPr="00C70B5C" w:rsidRDefault="00BD3EEA" w:rsidP="00BD3EEA">
      <w:pPr>
        <w:spacing w:after="120" w:line="480" w:lineRule="auto"/>
        <w:contextualSpacing/>
        <w:rPr>
          <w:rFonts w:ascii="Times New Roman" w:hAnsi="Times New Roman" w:cs="Times New Roman"/>
          <w:b/>
          <w:color w:val="000000"/>
          <w:sz w:val="24"/>
          <w:szCs w:val="24"/>
        </w:rPr>
      </w:pPr>
    </w:p>
    <w:p w14:paraId="6B91EAFF" w14:textId="77777777" w:rsidR="00BD3EEA" w:rsidRPr="00C70B5C" w:rsidRDefault="00BD3EEA" w:rsidP="00BD3EEA">
      <w:pPr>
        <w:spacing w:after="120" w:line="480" w:lineRule="auto"/>
        <w:contextualSpacing/>
        <w:rPr>
          <w:rFonts w:ascii="Times New Roman" w:hAnsi="Times New Roman" w:cs="Times New Roman"/>
          <w:b/>
          <w:color w:val="000000"/>
          <w:sz w:val="24"/>
          <w:szCs w:val="24"/>
        </w:rPr>
      </w:pPr>
    </w:p>
    <w:p w14:paraId="22F771DC" w14:textId="72648815" w:rsidR="00B94001" w:rsidRPr="00C70B5C" w:rsidRDefault="00B94001" w:rsidP="00BD3EEA">
      <w:pPr>
        <w:spacing w:after="120" w:line="480" w:lineRule="auto"/>
        <w:contextualSpacing/>
        <w:rPr>
          <w:rFonts w:ascii="Times New Roman" w:hAnsi="Times New Roman" w:cs="Times New Roman"/>
          <w:b/>
          <w:color w:val="000000"/>
          <w:sz w:val="24"/>
          <w:szCs w:val="24"/>
        </w:rPr>
      </w:pPr>
      <w:r w:rsidRPr="00C70B5C">
        <w:rPr>
          <w:rFonts w:ascii="Times New Roman" w:hAnsi="Times New Roman" w:cs="Times New Roman"/>
          <w:b/>
          <w:color w:val="000000"/>
          <w:sz w:val="24"/>
          <w:szCs w:val="24"/>
        </w:rPr>
        <w:t>Author contact information and ORCID</w:t>
      </w:r>
    </w:p>
    <w:p w14:paraId="16C18F4D" w14:textId="006E04B0" w:rsidR="00B94001" w:rsidRPr="00C70B5C" w:rsidRDefault="00B94001" w:rsidP="00BD3EEA">
      <w:pPr>
        <w:spacing w:after="120" w:line="480" w:lineRule="auto"/>
        <w:contextualSpacing/>
        <w:rPr>
          <w:rFonts w:ascii="Times New Roman" w:hAnsi="Times New Roman" w:cs="Times New Roman"/>
          <w:color w:val="000000"/>
          <w:sz w:val="24"/>
          <w:szCs w:val="24"/>
          <w:lang w:val="fi-FI"/>
        </w:rPr>
      </w:pPr>
      <w:r w:rsidRPr="00C70B5C">
        <w:rPr>
          <w:rFonts w:ascii="Times New Roman" w:hAnsi="Times New Roman" w:cs="Times New Roman"/>
          <w:color w:val="000000"/>
          <w:sz w:val="24"/>
          <w:szCs w:val="24"/>
          <w:lang w:val="fi-FI"/>
        </w:rPr>
        <w:t>Sofia Strömmer</w:t>
      </w:r>
      <w:r w:rsidRPr="00C70B5C">
        <w:rPr>
          <w:rFonts w:ascii="Times New Roman" w:hAnsi="Times New Roman" w:cs="Times New Roman"/>
          <w:color w:val="000000"/>
          <w:sz w:val="24"/>
          <w:szCs w:val="24"/>
          <w:lang w:val="fi-FI"/>
        </w:rPr>
        <w:tab/>
      </w:r>
      <w:r w:rsidRPr="00C70B5C">
        <w:rPr>
          <w:rFonts w:ascii="Times New Roman" w:hAnsi="Times New Roman" w:cs="Times New Roman"/>
          <w:color w:val="000000"/>
          <w:sz w:val="24"/>
          <w:szCs w:val="24"/>
          <w:lang w:val="fi-FI"/>
        </w:rPr>
        <w:tab/>
      </w:r>
      <w:hyperlink r:id="rId12" w:history="1">
        <w:r w:rsidRPr="00C70B5C">
          <w:rPr>
            <w:rStyle w:val="Hyperlink"/>
            <w:rFonts w:ascii="Times New Roman" w:hAnsi="Times New Roman" w:cs="Times New Roman"/>
            <w:sz w:val="24"/>
            <w:szCs w:val="24"/>
            <w:lang w:val="fi-FI"/>
          </w:rPr>
          <w:t>ss3@mrc.soton.ac.uk</w:t>
        </w:r>
      </w:hyperlink>
      <w:r w:rsidRPr="00C70B5C">
        <w:rPr>
          <w:rFonts w:ascii="Times New Roman" w:hAnsi="Times New Roman" w:cs="Times New Roman"/>
          <w:color w:val="000000"/>
          <w:sz w:val="24"/>
          <w:szCs w:val="24"/>
          <w:lang w:val="fi-FI"/>
        </w:rPr>
        <w:tab/>
      </w:r>
      <w:r w:rsidRPr="00C70B5C">
        <w:rPr>
          <w:rFonts w:ascii="Times New Roman" w:hAnsi="Times New Roman" w:cs="Times New Roman"/>
          <w:color w:val="000000"/>
          <w:sz w:val="24"/>
          <w:szCs w:val="24"/>
          <w:lang w:val="fi-FI"/>
        </w:rPr>
        <w:tab/>
        <w:t>ORCID: 0000-0001-7344-1630</w:t>
      </w:r>
    </w:p>
    <w:p w14:paraId="1AA335C5" w14:textId="1845934F" w:rsidR="00B94001" w:rsidRPr="00C70B5C" w:rsidRDefault="00B94001" w:rsidP="00BD3EEA">
      <w:pPr>
        <w:spacing w:after="120" w:line="480" w:lineRule="auto"/>
        <w:contextualSpacing/>
        <w:rPr>
          <w:rFonts w:ascii="Times New Roman" w:hAnsi="Times New Roman" w:cs="Times New Roman"/>
          <w:color w:val="000000"/>
          <w:sz w:val="24"/>
          <w:szCs w:val="24"/>
          <w:lang w:val="fi-FI"/>
        </w:rPr>
      </w:pPr>
      <w:r w:rsidRPr="00C70B5C">
        <w:rPr>
          <w:rFonts w:ascii="Times New Roman" w:hAnsi="Times New Roman" w:cs="Times New Roman"/>
          <w:color w:val="000000"/>
          <w:sz w:val="24"/>
          <w:szCs w:val="24"/>
          <w:lang w:val="fi-FI"/>
        </w:rPr>
        <w:t>Sarah Shaw</w:t>
      </w:r>
      <w:r w:rsidRPr="00C70B5C">
        <w:rPr>
          <w:rFonts w:ascii="Times New Roman" w:hAnsi="Times New Roman" w:cs="Times New Roman"/>
          <w:color w:val="000000"/>
          <w:sz w:val="24"/>
          <w:szCs w:val="24"/>
          <w:lang w:val="fi-FI"/>
        </w:rPr>
        <w:tab/>
      </w:r>
      <w:r w:rsidRPr="00C70B5C">
        <w:rPr>
          <w:rFonts w:ascii="Times New Roman" w:hAnsi="Times New Roman" w:cs="Times New Roman"/>
          <w:color w:val="000000"/>
          <w:sz w:val="24"/>
          <w:szCs w:val="24"/>
          <w:lang w:val="fi-FI"/>
        </w:rPr>
        <w:tab/>
      </w:r>
      <w:r w:rsidRPr="00C70B5C">
        <w:rPr>
          <w:rFonts w:ascii="Times New Roman" w:hAnsi="Times New Roman" w:cs="Times New Roman"/>
          <w:color w:val="000000"/>
          <w:sz w:val="24"/>
          <w:szCs w:val="24"/>
          <w:lang w:val="fi-FI"/>
        </w:rPr>
        <w:tab/>
      </w:r>
      <w:hyperlink r:id="rId13" w:history="1">
        <w:r w:rsidRPr="00C70B5C">
          <w:rPr>
            <w:rStyle w:val="Hyperlink"/>
            <w:rFonts w:ascii="Times New Roman" w:hAnsi="Times New Roman" w:cs="Times New Roman"/>
            <w:sz w:val="24"/>
            <w:szCs w:val="24"/>
            <w:lang w:val="fi-FI"/>
          </w:rPr>
          <w:t>ss@mrc.soton.ac.uk</w:t>
        </w:r>
      </w:hyperlink>
      <w:r w:rsidRPr="00C70B5C">
        <w:rPr>
          <w:rFonts w:ascii="Times New Roman" w:hAnsi="Times New Roman" w:cs="Times New Roman"/>
          <w:color w:val="000000"/>
          <w:sz w:val="24"/>
          <w:szCs w:val="24"/>
          <w:lang w:val="fi-FI"/>
        </w:rPr>
        <w:tab/>
      </w:r>
      <w:r w:rsidRPr="00C70B5C">
        <w:rPr>
          <w:rFonts w:ascii="Times New Roman" w:hAnsi="Times New Roman" w:cs="Times New Roman"/>
          <w:color w:val="000000"/>
          <w:sz w:val="24"/>
          <w:szCs w:val="24"/>
          <w:lang w:val="fi-FI"/>
        </w:rPr>
        <w:tab/>
        <w:t>ORCID: 0000-0002-2206-6858</w:t>
      </w:r>
    </w:p>
    <w:p w14:paraId="02529445" w14:textId="2BC1C29A"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Sarah Jenner</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14" w:history="1">
        <w:r w:rsidRPr="00C70B5C">
          <w:rPr>
            <w:rStyle w:val="Hyperlink"/>
            <w:rFonts w:ascii="Times New Roman" w:hAnsi="Times New Roman" w:cs="Times New Roman"/>
            <w:sz w:val="24"/>
            <w:szCs w:val="24"/>
          </w:rPr>
          <w:t>sej1u18@soton.ac.uk</w:t>
        </w:r>
      </w:hyperlink>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t>ORCID: N/A</w:t>
      </w:r>
    </w:p>
    <w:p w14:paraId="350EDC68" w14:textId="65F9C6A2"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Christina Vogel</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15" w:history="1">
        <w:r w:rsidRPr="00C70B5C">
          <w:rPr>
            <w:rStyle w:val="Hyperlink"/>
            <w:rFonts w:ascii="Times New Roman" w:hAnsi="Times New Roman" w:cs="Times New Roman"/>
            <w:sz w:val="24"/>
            <w:szCs w:val="24"/>
          </w:rPr>
          <w:t>cv@mrc.soton.ac.uk</w:t>
        </w:r>
      </w:hyperlink>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t>ORCID: 0000-0002-3897-3786</w:t>
      </w:r>
    </w:p>
    <w:p w14:paraId="162A443F" w14:textId="7EC22E17"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Wendy Lawrence</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16" w:history="1">
        <w:r w:rsidRPr="00C70B5C">
          <w:rPr>
            <w:rStyle w:val="Hyperlink"/>
            <w:rFonts w:ascii="Times New Roman" w:hAnsi="Times New Roman" w:cs="Times New Roman"/>
            <w:sz w:val="24"/>
            <w:szCs w:val="24"/>
          </w:rPr>
          <w:t>wtl@mrc.soton.ac.uk</w:t>
        </w:r>
      </w:hyperlink>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t>ORCID: 0000-0003-1264-0438</w:t>
      </w:r>
    </w:p>
    <w:p w14:paraId="6E88F3C9" w14:textId="703A84E3" w:rsidR="00B94001" w:rsidRPr="00C70B5C" w:rsidRDefault="00B94001" w:rsidP="00BD3EEA">
      <w:pPr>
        <w:spacing w:after="120" w:line="480" w:lineRule="auto"/>
        <w:contextualSpacing/>
        <w:rPr>
          <w:rFonts w:ascii="Times New Roman" w:hAnsi="Times New Roman" w:cs="Times New Roman"/>
          <w:color w:val="000000"/>
          <w:sz w:val="24"/>
          <w:szCs w:val="24"/>
          <w:lang w:val="fi-FI"/>
        </w:rPr>
      </w:pPr>
      <w:r w:rsidRPr="00C70B5C">
        <w:rPr>
          <w:rFonts w:ascii="Times New Roman" w:hAnsi="Times New Roman" w:cs="Times New Roman"/>
          <w:color w:val="000000"/>
          <w:sz w:val="24"/>
          <w:szCs w:val="24"/>
          <w:lang w:val="fi-FI"/>
        </w:rPr>
        <w:t>Kathryn Woods-Townsend</w:t>
      </w:r>
      <w:r w:rsidRPr="00C70B5C">
        <w:rPr>
          <w:rFonts w:ascii="Times New Roman" w:hAnsi="Times New Roman" w:cs="Times New Roman"/>
          <w:color w:val="000000"/>
          <w:sz w:val="24"/>
          <w:szCs w:val="24"/>
          <w:lang w:val="fi-FI"/>
        </w:rPr>
        <w:tab/>
      </w:r>
      <w:hyperlink r:id="rId17" w:history="1">
        <w:r w:rsidRPr="00C70B5C">
          <w:rPr>
            <w:rStyle w:val="Hyperlink"/>
            <w:rFonts w:ascii="Times New Roman" w:hAnsi="Times New Roman" w:cs="Times New Roman"/>
            <w:sz w:val="24"/>
            <w:szCs w:val="24"/>
            <w:lang w:val="fi-FI"/>
          </w:rPr>
          <w:t>K.Woods-Townsend@soton.ac.uk</w:t>
        </w:r>
      </w:hyperlink>
      <w:r w:rsidRPr="00C70B5C">
        <w:rPr>
          <w:rFonts w:ascii="Times New Roman" w:hAnsi="Times New Roman" w:cs="Times New Roman"/>
          <w:color w:val="000000"/>
          <w:sz w:val="24"/>
          <w:szCs w:val="24"/>
          <w:lang w:val="fi-FI"/>
        </w:rPr>
        <w:tab/>
        <w:t>ORCID: 0000-0003-3376-6988</w:t>
      </w:r>
    </w:p>
    <w:p w14:paraId="16FD4A20" w14:textId="6A53386C"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 xml:space="preserve">David Farrell </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18" w:history="1">
        <w:r w:rsidRPr="00C70B5C">
          <w:rPr>
            <w:rStyle w:val="Hyperlink"/>
            <w:rFonts w:ascii="Times New Roman" w:hAnsi="Times New Roman" w:cs="Times New Roman"/>
            <w:sz w:val="24"/>
            <w:szCs w:val="24"/>
          </w:rPr>
          <w:t>David.Farrell@gcu.ac.uk</w:t>
        </w:r>
      </w:hyperlink>
      <w:r w:rsidRPr="00C70B5C">
        <w:rPr>
          <w:rFonts w:ascii="Times New Roman" w:hAnsi="Times New Roman" w:cs="Times New Roman"/>
          <w:color w:val="000000"/>
          <w:sz w:val="24"/>
          <w:szCs w:val="24"/>
        </w:rPr>
        <w:tab/>
        <w:t>ORCID: 0000-0001-9615-0254</w:t>
      </w:r>
    </w:p>
    <w:p w14:paraId="0E117AE1" w14:textId="275F5C70"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 xml:space="preserve">Hazel Inskip </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19" w:history="1">
        <w:r w:rsidRPr="00C70B5C">
          <w:rPr>
            <w:rStyle w:val="Hyperlink"/>
            <w:rFonts w:ascii="Times New Roman" w:hAnsi="Times New Roman" w:cs="Times New Roman"/>
            <w:sz w:val="24"/>
            <w:szCs w:val="24"/>
          </w:rPr>
          <w:t>hmi@mrc.soton.ac.uk</w:t>
        </w:r>
      </w:hyperlink>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t>ORCID: 0000-0001-8897-1749</w:t>
      </w:r>
    </w:p>
    <w:p w14:paraId="4FA3C7A1" w14:textId="46492D23"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 xml:space="preserve">Janis Baird </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20" w:history="1">
        <w:r w:rsidRPr="00C70B5C">
          <w:rPr>
            <w:rStyle w:val="Hyperlink"/>
            <w:rFonts w:ascii="Times New Roman" w:hAnsi="Times New Roman" w:cs="Times New Roman"/>
            <w:sz w:val="24"/>
            <w:szCs w:val="24"/>
          </w:rPr>
          <w:t>jb@mrc.soton.ac.uk</w:t>
        </w:r>
      </w:hyperlink>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t>ORCID: 0000-0002-4039-4361</w:t>
      </w:r>
    </w:p>
    <w:p w14:paraId="592E46AD" w14:textId="20F6A099" w:rsidR="00B94001"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 xml:space="preserve">Leanne Morrison </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21" w:history="1">
        <w:r w:rsidRPr="00C70B5C">
          <w:rPr>
            <w:rStyle w:val="Hyperlink"/>
            <w:rFonts w:ascii="Times New Roman" w:hAnsi="Times New Roman" w:cs="Times New Roman"/>
            <w:sz w:val="24"/>
            <w:szCs w:val="24"/>
          </w:rPr>
          <w:t>L.Morrison@soton.ac.uk</w:t>
        </w:r>
      </w:hyperlink>
      <w:r w:rsidRPr="00C70B5C">
        <w:rPr>
          <w:rFonts w:ascii="Times New Roman" w:hAnsi="Times New Roman" w:cs="Times New Roman"/>
          <w:color w:val="000000"/>
          <w:sz w:val="24"/>
          <w:szCs w:val="24"/>
        </w:rPr>
        <w:tab/>
        <w:t>ORCID: 0000-0002-9961-551X</w:t>
      </w:r>
    </w:p>
    <w:p w14:paraId="36E1B7FF" w14:textId="72FBC058" w:rsidR="00D0208A" w:rsidRPr="00C70B5C" w:rsidRDefault="00B94001" w:rsidP="00BD3EEA">
      <w:pPr>
        <w:spacing w:after="120" w:line="480" w:lineRule="auto"/>
        <w:contextualSpacing/>
        <w:rPr>
          <w:rFonts w:ascii="Times New Roman" w:hAnsi="Times New Roman" w:cs="Times New Roman"/>
          <w:color w:val="000000"/>
          <w:sz w:val="24"/>
          <w:szCs w:val="24"/>
        </w:rPr>
      </w:pPr>
      <w:r w:rsidRPr="00C70B5C">
        <w:rPr>
          <w:rFonts w:ascii="Times New Roman" w:hAnsi="Times New Roman" w:cs="Times New Roman"/>
          <w:color w:val="000000"/>
          <w:sz w:val="24"/>
          <w:szCs w:val="24"/>
        </w:rPr>
        <w:t xml:space="preserve">Mary Barker </w:t>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r w:rsidRPr="00C70B5C">
        <w:rPr>
          <w:rFonts w:ascii="Times New Roman" w:hAnsi="Times New Roman" w:cs="Times New Roman"/>
          <w:color w:val="000000"/>
          <w:sz w:val="24"/>
          <w:szCs w:val="24"/>
        </w:rPr>
        <w:tab/>
      </w:r>
      <w:hyperlink r:id="rId22" w:history="1">
        <w:r w:rsidRPr="00C70B5C">
          <w:rPr>
            <w:rStyle w:val="Hyperlink"/>
            <w:rFonts w:ascii="Times New Roman" w:hAnsi="Times New Roman" w:cs="Times New Roman"/>
            <w:sz w:val="24"/>
            <w:szCs w:val="24"/>
          </w:rPr>
          <w:t>meb@mrc.soton.ac.uk</w:t>
        </w:r>
      </w:hyperlink>
      <w:r w:rsidRPr="00C70B5C">
        <w:rPr>
          <w:rFonts w:ascii="Times New Roman" w:hAnsi="Times New Roman" w:cs="Times New Roman"/>
          <w:color w:val="000000"/>
          <w:sz w:val="24"/>
          <w:szCs w:val="24"/>
        </w:rPr>
        <w:tab/>
        <w:t>ORCID: 0000-0003-2976-0217</w:t>
      </w:r>
    </w:p>
    <w:p w14:paraId="116BD0AC" w14:textId="77777777" w:rsidR="008921EE" w:rsidRPr="00C70B5C" w:rsidRDefault="008921EE" w:rsidP="008921EE">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Conflicts of Interest</w:t>
      </w:r>
    </w:p>
    <w:p w14:paraId="70310743" w14:textId="77777777" w:rsidR="008921EE" w:rsidRPr="00C70B5C" w:rsidRDefault="008921EE" w:rsidP="008921EE">
      <w:pPr>
        <w:spacing w:before="120" w:after="120" w:line="480" w:lineRule="auto"/>
        <w:rPr>
          <w:rFonts w:ascii="Times New Roman" w:hAnsi="Times New Roman" w:cs="Times New Roman"/>
          <w:sz w:val="24"/>
          <w:szCs w:val="24"/>
        </w:rPr>
      </w:pPr>
      <w:r w:rsidRPr="00C70B5C">
        <w:rPr>
          <w:rFonts w:ascii="Times New Roman" w:hAnsi="Times New Roman" w:cs="Times New Roman"/>
          <w:sz w:val="24"/>
          <w:szCs w:val="24"/>
        </w:rPr>
        <w:t>The Authors declare that there is no conflict of interest.</w:t>
      </w:r>
    </w:p>
    <w:p w14:paraId="756F6543" w14:textId="2DD60475" w:rsidR="004A07F0" w:rsidRPr="00C70B5C" w:rsidRDefault="004A07F0" w:rsidP="004411E8">
      <w:pPr>
        <w:spacing w:after="120" w:line="480" w:lineRule="auto"/>
        <w:rPr>
          <w:rFonts w:ascii="Times New Roman" w:hAnsi="Times New Roman" w:cs="Times New Roman"/>
          <w:b/>
          <w:sz w:val="24"/>
          <w:szCs w:val="24"/>
        </w:rPr>
      </w:pPr>
      <w:r w:rsidRPr="00C70B5C">
        <w:rPr>
          <w:rFonts w:ascii="Times New Roman" w:hAnsi="Times New Roman" w:cs="Times New Roman"/>
          <w:b/>
          <w:sz w:val="24"/>
          <w:szCs w:val="24"/>
        </w:rPr>
        <w:br w:type="page"/>
      </w:r>
    </w:p>
    <w:p w14:paraId="6A02583B" w14:textId="77777777" w:rsidR="00C7584F" w:rsidRPr="00C70B5C" w:rsidRDefault="00C7584F" w:rsidP="00C7584F">
      <w:pPr>
        <w:spacing w:after="120"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lastRenderedPageBreak/>
        <w:t xml:space="preserve">Abstract </w:t>
      </w:r>
    </w:p>
    <w:p w14:paraId="76FFC30B" w14:textId="315D92C1" w:rsidR="00C7584F" w:rsidRPr="00C70B5C" w:rsidRDefault="00C7584F" w:rsidP="00C7584F">
      <w:pPr>
        <w:spacing w:after="120" w:line="480" w:lineRule="auto"/>
        <w:contextualSpacing/>
        <w:rPr>
          <w:rFonts w:ascii="Times New Roman" w:eastAsia="Times New Roman" w:hAnsi="Times New Roman" w:cs="Times New Roman"/>
          <w:sz w:val="24"/>
          <w:szCs w:val="24"/>
        </w:rPr>
      </w:pPr>
      <w:r w:rsidRPr="00C70B5C">
        <w:rPr>
          <w:rFonts w:ascii="Times New Roman" w:eastAsia="Times New Roman" w:hAnsi="Times New Roman" w:cs="Times New Roman"/>
          <w:b/>
          <w:sz w:val="24"/>
          <w:szCs w:val="24"/>
        </w:rPr>
        <w:t>Background:</w:t>
      </w:r>
      <w:r w:rsidRPr="00C70B5C">
        <w:rPr>
          <w:rFonts w:ascii="Times New Roman" w:eastAsia="Times New Roman" w:hAnsi="Times New Roman" w:cs="Times New Roman"/>
          <w:sz w:val="24"/>
          <w:szCs w:val="24"/>
        </w:rPr>
        <w:t xml:space="preserve"> Adolescent health behaviours do not support optimal development. Adolescents are reportedly difficult to engage in health behaviour improvement. Little is known about what adolescents value in relation to diet and physical activity or how best to target these in health interventions. This study explored adolescents’ values in relation to diet and physical activity and how these values can inform health intervention design.  </w:t>
      </w:r>
    </w:p>
    <w:p w14:paraId="4CEA879D" w14:textId="77777777" w:rsidR="00C7584F" w:rsidRPr="00C70B5C" w:rsidRDefault="00C7584F" w:rsidP="00C7584F">
      <w:pPr>
        <w:spacing w:after="120" w:line="480" w:lineRule="auto"/>
        <w:contextualSpacing/>
        <w:rPr>
          <w:rFonts w:ascii="Times New Roman" w:eastAsia="Times New Roman" w:hAnsi="Times New Roman" w:cs="Times New Roman"/>
          <w:sz w:val="24"/>
          <w:szCs w:val="24"/>
        </w:rPr>
      </w:pPr>
      <w:r w:rsidRPr="00C70B5C">
        <w:rPr>
          <w:rFonts w:ascii="Times New Roman" w:eastAsia="Times New Roman" w:hAnsi="Times New Roman" w:cs="Times New Roman"/>
          <w:b/>
          <w:sz w:val="24"/>
          <w:szCs w:val="24"/>
        </w:rPr>
        <w:t xml:space="preserve">Methods: </w:t>
      </w:r>
      <w:r w:rsidRPr="00C70B5C">
        <w:rPr>
          <w:rFonts w:ascii="Times New Roman" w:eastAsia="Times New Roman" w:hAnsi="Times New Roman" w:cs="Times New Roman"/>
          <w:sz w:val="24"/>
          <w:szCs w:val="24"/>
        </w:rPr>
        <w:t>A total of 13 group interviews were conducted with 54 adolescents aged 13-14 years, of whom 49% were girls and 95% identified as white British. Participants were recruited from a non-selective secondary school in a large southern UK city. Qualitative semi-structured interviews explored adolescents’ lives, what they thought about diet and physical activity, and what might support them to improve their health behaviours. Inductive thematic analysis was used to identify key adolescent values.</w:t>
      </w:r>
    </w:p>
    <w:p w14:paraId="5C616D5F" w14:textId="77777777" w:rsidR="00C7584F" w:rsidRPr="00C70B5C" w:rsidRDefault="00C7584F" w:rsidP="00C7584F">
      <w:pPr>
        <w:spacing w:after="120" w:line="480" w:lineRule="auto"/>
        <w:contextualSpacing/>
        <w:rPr>
          <w:rFonts w:ascii="Times New Roman" w:eastAsia="Times New Roman" w:hAnsi="Times New Roman" w:cs="Times New Roman"/>
          <w:sz w:val="24"/>
          <w:szCs w:val="24"/>
        </w:rPr>
      </w:pPr>
      <w:r w:rsidRPr="00C70B5C">
        <w:rPr>
          <w:rFonts w:ascii="Times New Roman" w:eastAsia="Times New Roman" w:hAnsi="Times New Roman" w:cs="Times New Roman"/>
          <w:b/>
          <w:sz w:val="24"/>
          <w:szCs w:val="24"/>
        </w:rPr>
        <w:t>Results:</w:t>
      </w:r>
      <w:r w:rsidRPr="00C70B5C">
        <w:rPr>
          <w:rFonts w:ascii="Times New Roman" w:eastAsia="Times New Roman" w:hAnsi="Times New Roman" w:cs="Times New Roman"/>
          <w:sz w:val="24"/>
          <w:szCs w:val="24"/>
        </w:rPr>
        <w:t xml:space="preserve"> Adolescents valued being with their friends, doing what they enjoyed and were good at; being healthy was important to them but only if achievable without compromising other things that are important to them.  The need to be healthy was not aligned with adolescents’ basic psychological needs, nor their strongly held priorities and values.</w:t>
      </w:r>
    </w:p>
    <w:p w14:paraId="20ADBF76" w14:textId="77777777" w:rsidR="00C7584F" w:rsidRPr="00C70B5C" w:rsidRDefault="00C7584F" w:rsidP="00C7584F">
      <w:pPr>
        <w:spacing w:after="120" w:line="480" w:lineRule="auto"/>
        <w:contextualSpacing/>
        <w:rPr>
          <w:rFonts w:ascii="Times New Roman" w:eastAsia="Times New Roman" w:hAnsi="Times New Roman" w:cs="Times New Roman"/>
          <w:sz w:val="24"/>
          <w:szCs w:val="24"/>
        </w:rPr>
      </w:pPr>
      <w:r w:rsidRPr="00C70B5C">
        <w:rPr>
          <w:rFonts w:ascii="Times New Roman" w:eastAsia="Times New Roman" w:hAnsi="Times New Roman" w:cs="Times New Roman"/>
          <w:b/>
          <w:sz w:val="24"/>
          <w:szCs w:val="24"/>
        </w:rPr>
        <w:t>Conclusions:</w:t>
      </w:r>
      <w:r w:rsidRPr="00C70B5C">
        <w:rPr>
          <w:rFonts w:ascii="Times New Roman" w:eastAsia="Times New Roman" w:hAnsi="Times New Roman" w:cs="Times New Roman"/>
          <w:sz w:val="24"/>
          <w:szCs w:val="24"/>
        </w:rPr>
        <w:t xml:space="preserve"> Health is not a motivating factor for adolescents, therefore interventions designed solely to improve health are unlikely to engage them. Instead, interventions that align with the values and priorities specified by adolescents are more likely to be effective in supporting them to eat well and be more active.  </w:t>
      </w:r>
    </w:p>
    <w:p w14:paraId="4496E590" w14:textId="77777777" w:rsidR="00C7584F" w:rsidRPr="00C70B5C" w:rsidRDefault="00C7584F" w:rsidP="00C7584F">
      <w:pPr>
        <w:spacing w:after="120" w:line="480" w:lineRule="auto"/>
        <w:contextualSpacing/>
      </w:pPr>
      <w:r w:rsidRPr="00C70B5C">
        <w:rPr>
          <w:rFonts w:ascii="Times New Roman" w:hAnsi="Times New Roman" w:cs="Times New Roman"/>
          <w:b/>
          <w:sz w:val="24"/>
          <w:szCs w:val="24"/>
        </w:rPr>
        <w:t xml:space="preserve">Keywords: </w:t>
      </w:r>
      <w:r w:rsidRPr="00C70B5C">
        <w:rPr>
          <w:rFonts w:ascii="Times New Roman" w:hAnsi="Times New Roman" w:cs="Times New Roman"/>
          <w:sz w:val="24"/>
          <w:szCs w:val="24"/>
        </w:rPr>
        <w:t>adolescence; qualitative methods; health behaviour; intervention; diet; physical activity</w:t>
      </w:r>
    </w:p>
    <w:p w14:paraId="2AA09B4D" w14:textId="3A29A095" w:rsidR="007E7BA9" w:rsidRPr="00C70B5C" w:rsidRDefault="00673C87" w:rsidP="009B65BA">
      <w:pPr>
        <w:spacing w:after="120" w:line="480" w:lineRule="auto"/>
        <w:contextualSpacing/>
        <w:rPr>
          <w:rFonts w:ascii="Times New Roman" w:eastAsia="Times New Roman" w:hAnsi="Times New Roman" w:cs="Times New Roman"/>
          <w:sz w:val="24"/>
          <w:szCs w:val="24"/>
        </w:rPr>
      </w:pPr>
      <w:r w:rsidRPr="00C70B5C">
        <w:rPr>
          <w:rFonts w:ascii="Times New Roman" w:eastAsia="Times New Roman" w:hAnsi="Times New Roman" w:cs="Times New Roman"/>
          <w:sz w:val="24"/>
          <w:szCs w:val="24"/>
        </w:rPr>
        <w:t xml:space="preserve">  </w:t>
      </w:r>
    </w:p>
    <w:p w14:paraId="1C8BFBC0" w14:textId="77777777" w:rsidR="009461A5" w:rsidRPr="00C70B5C" w:rsidRDefault="009461A5" w:rsidP="00BD3EEA">
      <w:pPr>
        <w:spacing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br w:type="page"/>
      </w:r>
    </w:p>
    <w:p w14:paraId="0F31AAE2" w14:textId="22735F92" w:rsidR="00403B5B" w:rsidRPr="00C70B5C" w:rsidRDefault="00403B5B" w:rsidP="00BD3EEA">
      <w:pPr>
        <w:spacing w:after="120"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How do we harness adolescent values in designing health behaviour change interventions?</w:t>
      </w:r>
      <w:r w:rsidR="004845E0" w:rsidRPr="00C70B5C">
        <w:rPr>
          <w:rFonts w:ascii="Times New Roman" w:hAnsi="Times New Roman" w:cs="Times New Roman"/>
          <w:b/>
          <w:sz w:val="24"/>
          <w:szCs w:val="24"/>
        </w:rPr>
        <w:t xml:space="preserve"> A Qualitative Study</w:t>
      </w:r>
    </w:p>
    <w:p w14:paraId="5386ABF7" w14:textId="68963970" w:rsidR="00282319" w:rsidRPr="00C70B5C" w:rsidRDefault="004F5C11" w:rsidP="00BD3EEA">
      <w:pPr>
        <w:spacing w:after="120" w:line="480" w:lineRule="auto"/>
        <w:ind w:firstLine="720"/>
        <w:contextualSpacing/>
        <w:rPr>
          <w:rFonts w:ascii="Times New Roman" w:hAnsi="Times New Roman" w:cs="Times New Roman"/>
          <w:sz w:val="24"/>
          <w:szCs w:val="24"/>
        </w:rPr>
      </w:pPr>
      <w:bookmarkStart w:id="1" w:name="_Hlk9935882"/>
      <w:r w:rsidRPr="00C70B5C">
        <w:rPr>
          <w:rFonts w:ascii="Times New Roman" w:hAnsi="Times New Roman" w:cs="Times New Roman"/>
          <w:sz w:val="24"/>
          <w:szCs w:val="24"/>
        </w:rPr>
        <w:t>Adolescents in the UK have poorer diets than any other population group and fewer than 20% meet physical activity guidelines</w:t>
      </w:r>
      <w:r w:rsidR="00DA2E3E" w:rsidRPr="00C70B5C">
        <w:rPr>
          <w:rFonts w:ascii="Times New Roman" w:hAnsi="Times New Roman" w:cs="Times New Roman"/>
          <w:sz w:val="24"/>
          <w:szCs w:val="24"/>
        </w:rPr>
        <w:t xml:space="preserve"> </w:t>
      </w:r>
      <w:r w:rsidR="009336CF"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&lt;EndNote&gt;&lt;Cite&gt;&lt;Author&gt;Bates&lt;/Author&gt;&lt;Year&gt;2014&lt;/Year&gt;&lt;RecNum&gt;951&lt;/RecNum&gt;&lt;DisplayText&gt;(1, 2)&lt;/DisplayText&gt;&lt;record&gt;&lt;rec-number&gt;951&lt;/rec-number&gt;&lt;foreign-keys&gt;&lt;key app="EN" db-id="awsfdx9prtvv5jeepru509zbxatetp25awwx" timestamp="0" guid="5c9a3dab-8e8e-47a4-b035-221430e10d19"&gt;951&lt;/key&gt;&lt;/foreign-keys&gt;&lt;ref-type name="Book"&gt;6&lt;/ref-type&gt;&lt;contributors&gt;&lt;authors&gt;&lt;author&gt;Bates, Beverley&lt;/author&gt;&lt;author&gt;Lennox, Alison&lt;/author&gt;&lt;author&gt;Prentice, Ann&lt;/author&gt;&lt;author&gt;Bates, Christopher J&lt;/author&gt;&lt;author&gt;Page, Polly&lt;/author&gt;&lt;author&gt;Nicholson, Sonja&lt;/author&gt;&lt;author&gt;Swan, Gillian&lt;/author&gt;&lt;/authors&gt;&lt;/contributors&gt;&lt;titles&gt;&lt;title&gt;National Diet and Nutrition Survey: Results from Years 1, 2, 3 and 4 (combined) of the Rolling Programme (2008/2009-2011/2012): a Survey Carried Out on Behalf of Public Health England and the Food Standards Agency&lt;/title&gt;&lt;/titles&gt;&lt;dates&gt;&lt;year&gt;2014&lt;/year&gt;&lt;/dates&gt;&lt;publisher&gt;Public Health England&lt;/publisher&gt;&lt;urls&gt;&lt;/urls&gt;&lt;/record&gt;&lt;/Cite&gt;&lt;Cite&gt;&lt;Author&gt;Townsend&lt;/Author&gt;&lt;Year&gt;2015&lt;/Year&gt;&lt;RecNum&gt;141&lt;/RecNum&gt;&lt;record&gt;&lt;rec-number&gt;141&lt;/rec-number&gt;&lt;foreign-keys&gt;&lt;key app="EN" db-id="awsfdx9prtvv5jeepru509zbxatetp25awwx" timestamp="0" guid="c2f725a8-5f24-41a0-9662-0925598e042d"&gt;141&lt;/key&gt;&lt;/foreign-keys&gt;&lt;ref-type name="Journal Article"&gt;17&lt;/ref-type&gt;&lt;contributors&gt;&lt;authors&gt;&lt;author&gt;Townsend, Nick&lt;/author&gt;&lt;author&gt;Wickramasinghe, Kremlin&lt;/author&gt;&lt;author&gt;Williams, Julianne&lt;/author&gt;&lt;author&gt;Bhatnagar, Prachi&lt;/author&gt;&lt;author&gt;Rayner, Mike&lt;/author&gt;&lt;/authors&gt;&lt;/contributors&gt;&lt;titles&gt;&lt;title&gt;Physical Activity Statistics&lt;/title&gt;&lt;secondary-title&gt;British Heart Foundation&lt;/secondary-title&gt;&lt;/titles&gt;&lt;dates&gt;&lt;year&gt;2015&lt;/year&gt;&lt;/dates&gt;&lt;urls&gt;&lt;/urls&gt;&lt;/record&gt;&lt;/Cite&gt;&lt;/EndNote&gt;</w:instrText>
      </w:r>
      <w:r w:rsidR="009336CF"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(1, 2)</w:t>
      </w:r>
      <w:r w:rsidR="009336CF"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6D69E2" w:rsidRPr="00C70B5C">
        <w:rPr>
          <w:rFonts w:ascii="Times New Roman" w:hAnsi="Times New Roman" w:cs="Times New Roman"/>
          <w:sz w:val="24"/>
          <w:szCs w:val="24"/>
        </w:rPr>
        <w:t xml:space="preserve">Almost 95% of adolescents consume </w:t>
      </w:r>
      <w:r w:rsidR="00D93793" w:rsidRPr="00C70B5C">
        <w:rPr>
          <w:rFonts w:ascii="Times New Roman" w:hAnsi="Times New Roman" w:cs="Times New Roman"/>
          <w:sz w:val="24"/>
          <w:szCs w:val="24"/>
        </w:rPr>
        <w:t>nearly</w:t>
      </w:r>
      <w:r w:rsidR="006D69E2" w:rsidRPr="00C70B5C">
        <w:rPr>
          <w:rFonts w:ascii="Times New Roman" w:hAnsi="Times New Roman" w:cs="Times New Roman"/>
          <w:sz w:val="24"/>
          <w:szCs w:val="24"/>
        </w:rPr>
        <w:t xml:space="preserve"> three times the recommended amount of free sugar</w:t>
      </w:r>
      <w:r w:rsidR="00D93793" w:rsidRPr="00C70B5C">
        <w:rPr>
          <w:rFonts w:ascii="Times New Roman" w:hAnsi="Times New Roman" w:cs="Times New Roman"/>
          <w:sz w:val="24"/>
          <w:szCs w:val="24"/>
        </w:rPr>
        <w:t>s</w:t>
      </w:r>
      <w:r w:rsidR="006D69E2" w:rsidRPr="00C70B5C">
        <w:rPr>
          <w:rFonts w:ascii="Times New Roman" w:hAnsi="Times New Roman" w:cs="Times New Roman"/>
          <w:sz w:val="24"/>
          <w:szCs w:val="24"/>
        </w:rPr>
        <w:t xml:space="preserve"> a day and only 7% eat enough fib</w:t>
      </w:r>
      <w:r w:rsidR="008F5949" w:rsidRPr="00C70B5C">
        <w:rPr>
          <w:rFonts w:ascii="Times New Roman" w:hAnsi="Times New Roman" w:cs="Times New Roman"/>
          <w:sz w:val="24"/>
          <w:szCs w:val="24"/>
        </w:rPr>
        <w:t>re</w:t>
      </w:r>
      <w:r w:rsidR="00813E88" w:rsidRPr="00C70B5C">
        <w:rPr>
          <w:rFonts w:ascii="Times New Roman" w:hAnsi="Times New Roman" w:cs="Times New Roman"/>
          <w:sz w:val="24"/>
          <w:szCs w:val="24"/>
        </w:rPr>
        <w:t xml:space="preserve"> </w:t>
      </w:r>
      <w:r w:rsidR="006D69E2"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&lt;EndNote&gt;&lt;Cite&gt;&lt;Author&gt;Roberts&lt;/Author&gt;&lt;Year&gt;2018&lt;/Year&gt;&lt;RecNum&gt;1460&lt;/RecNum&gt;&lt;DisplayText&gt;(3)&lt;/DisplayText&gt;&lt;record&gt;&lt;rec-number&gt;1460&lt;/rec-number&gt;&lt;foreign-keys&gt;&lt;key app="EN" db-id="awsfdx9prtvv5jeepru509zbxatetp25awwx" timestamp="0" guid="7297694a-a733-4057-9e64-489afc4829d0"&gt;1460&lt;/key&gt;&lt;/foreign-keys&gt;&lt;ref-type name="Journal Article"&gt;17&lt;/ref-type&gt;&lt;contributors&gt;&lt;authors&gt;&lt;author&gt;Roberts, Caireen&lt;/author&gt;&lt;author&gt;Steer, Toni&lt;/author&gt;&lt;author&gt;Maplethorpe, Natalie&lt;/author&gt;&lt;author&gt;Cox, Lorna&lt;/author&gt;&lt;author&gt;Meadows, Sarah&lt;/author&gt;&lt;author&gt;Nicholson, Sonja&lt;/author&gt;&lt;author&gt;Page, Polly&lt;/author&gt;&lt;author&gt;Swan, Gillian&lt;/author&gt;&lt;/authors&gt;&lt;/contributors&gt;&lt;titles&gt;&lt;title&gt;National Diet and Nutrition Survey: results from years 7 and 8 (combined) of the Rolling Programme (2014/2015–2015/2016)&lt;/title&gt;&lt;/titles&gt;&lt;dates&gt;&lt;year&gt;2018&lt;/year&gt;&lt;/dates&gt;&lt;urls&gt;&lt;/urls&gt;&lt;/record&gt;&lt;/Cite&gt;&lt;/EndNote&gt;</w:instrText>
      </w:r>
      <w:r w:rsidR="006D69E2"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(3)</w:t>
      </w:r>
      <w:r w:rsidR="006D69E2" w:rsidRPr="00C70B5C">
        <w:rPr>
          <w:rFonts w:ascii="Times New Roman" w:hAnsi="Times New Roman" w:cs="Times New Roman"/>
          <w:sz w:val="24"/>
          <w:szCs w:val="24"/>
        </w:rPr>
        <w:fldChar w:fldCharType="end"/>
      </w:r>
      <w:r w:rsidR="006D69E2" w:rsidRPr="00C70B5C">
        <w:rPr>
          <w:rFonts w:ascii="Times New Roman" w:hAnsi="Times New Roman" w:cs="Times New Roman"/>
          <w:sz w:val="24"/>
          <w:szCs w:val="24"/>
        </w:rPr>
        <w:t xml:space="preserve">. </w:t>
      </w:r>
      <w:r w:rsidR="004677BC" w:rsidRPr="00C70B5C">
        <w:rPr>
          <w:rFonts w:ascii="Times New Roman" w:hAnsi="Times New Roman" w:cs="Times New Roman"/>
          <w:sz w:val="24"/>
          <w:szCs w:val="24"/>
        </w:rPr>
        <w:t>Adolescent obesity is now a major public health issue</w:t>
      </w:r>
      <w:r w:rsidR="006B233A" w:rsidRPr="00C70B5C">
        <w:rPr>
          <w:rFonts w:ascii="Times New Roman" w:hAnsi="Times New Roman" w:cs="Times New Roman"/>
          <w:sz w:val="24"/>
          <w:szCs w:val="24"/>
        </w:rPr>
        <w:t>; rates of adolescent obesity</w:t>
      </w:r>
      <w:r w:rsidR="000F7F54" w:rsidRPr="00C70B5C">
        <w:rPr>
          <w:rFonts w:ascii="Times New Roman" w:hAnsi="Times New Roman" w:cs="Times New Roman"/>
          <w:sz w:val="24"/>
          <w:szCs w:val="24"/>
        </w:rPr>
        <w:t xml:space="preserve"> recently plateaued </w:t>
      </w:r>
      <w:r w:rsidR="006B233A" w:rsidRPr="00C70B5C">
        <w:rPr>
          <w:rFonts w:ascii="Times New Roman" w:hAnsi="Times New Roman" w:cs="Times New Roman"/>
          <w:sz w:val="24"/>
          <w:szCs w:val="24"/>
        </w:rPr>
        <w:t xml:space="preserve">at </w:t>
      </w:r>
      <w:r w:rsidR="00D93C68" w:rsidRPr="00C70B5C">
        <w:rPr>
          <w:rFonts w:ascii="Times New Roman" w:hAnsi="Times New Roman" w:cs="Times New Roman"/>
          <w:sz w:val="24"/>
          <w:szCs w:val="24"/>
        </w:rPr>
        <w:t>a tenfold</w:t>
      </w:r>
      <w:r w:rsidR="00D93C68" w:rsidRPr="00C70B5C" w:rsidDel="00D93C68">
        <w:rPr>
          <w:rFonts w:ascii="Times New Roman" w:hAnsi="Times New Roman" w:cs="Times New Roman"/>
          <w:sz w:val="24"/>
          <w:szCs w:val="24"/>
        </w:rPr>
        <w:t xml:space="preserve"> </w:t>
      </w:r>
      <w:r w:rsidR="006B233A" w:rsidRPr="00C70B5C">
        <w:rPr>
          <w:rFonts w:ascii="Times New Roman" w:hAnsi="Times New Roman" w:cs="Times New Roman"/>
          <w:sz w:val="24"/>
          <w:szCs w:val="24"/>
        </w:rPr>
        <w:t xml:space="preserve">increase from what they were </w:t>
      </w:r>
      <w:r w:rsidR="000F7F54" w:rsidRPr="00C70B5C">
        <w:rPr>
          <w:rFonts w:ascii="Times New Roman" w:hAnsi="Times New Roman" w:cs="Times New Roman"/>
          <w:sz w:val="24"/>
          <w:szCs w:val="24"/>
        </w:rPr>
        <w:t>40 years</w:t>
      </w:r>
      <w:r w:rsidR="006B233A" w:rsidRPr="00C70B5C">
        <w:rPr>
          <w:rFonts w:ascii="Times New Roman" w:hAnsi="Times New Roman" w:cs="Times New Roman"/>
          <w:sz w:val="24"/>
          <w:szCs w:val="24"/>
        </w:rPr>
        <w:t xml:space="preserve"> ago</w:t>
      </w:r>
      <w:r w:rsidR="00DA2E3E" w:rsidRPr="00C70B5C">
        <w:rPr>
          <w:rFonts w:ascii="Times New Roman" w:hAnsi="Times New Roman" w:cs="Times New Roman"/>
          <w:sz w:val="24"/>
          <w:szCs w:val="24"/>
        </w:rPr>
        <w:t xml:space="preserve"> </w:t>
      </w:r>
      <w:r w:rsidRPr="00C70B5C">
        <w:rPr>
          <w:rFonts w:ascii="Times New Roman" w:hAnsi="Times New Roman" w:cs="Times New Roman"/>
          <w:sz w:val="24"/>
          <w:szCs w:val="24"/>
        </w:rPr>
        <w:fldChar w:fldCharType="begin">
          <w:fldData xml:space="preserve">PEVuZE5vdGU+PENpdGU+PEF1dGhvcj5XYW5nPC9BdXRob3I+PFllYXI+MjAwNjwvWWVhcj48UmVj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PEVuZE5vdGU+PENpdGU+PEF1dGhvcj5XYW5nPC9BdXRob3I+PFllYXI+MjAwNjwvWWVhcj48UmVj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Pr="00C70B5C">
        <w:rPr>
          <w:rFonts w:ascii="Times New Roman" w:hAnsi="Times New Roman" w:cs="Times New Roman"/>
          <w:sz w:val="24"/>
          <w:szCs w:val="24"/>
        </w:rPr>
      </w:r>
      <w:r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(4-6)</w:t>
      </w:r>
      <w:r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723796" w:rsidRPr="00C70B5C">
        <w:rPr>
          <w:rFonts w:ascii="Times New Roman" w:hAnsi="Times New Roman" w:cs="Times New Roman"/>
          <w:sz w:val="24"/>
          <w:szCs w:val="24"/>
        </w:rPr>
        <w:t>A</w:t>
      </w:r>
      <w:r w:rsidRPr="00C70B5C">
        <w:rPr>
          <w:rFonts w:ascii="Times New Roman" w:hAnsi="Times New Roman" w:cs="Times New Roman"/>
          <w:sz w:val="24"/>
          <w:szCs w:val="24"/>
        </w:rPr>
        <w:t xml:space="preserve"> recent Lancet commission </w:t>
      </w:r>
      <w:r w:rsidR="00B13BC4" w:rsidRPr="00C70B5C">
        <w:rPr>
          <w:rFonts w:ascii="Times New Roman" w:hAnsi="Times New Roman" w:cs="Times New Roman"/>
          <w:sz w:val="24"/>
          <w:szCs w:val="24"/>
        </w:rPr>
        <w:t>on preconception health</w:t>
      </w:r>
      <w:r w:rsidRPr="00C70B5C">
        <w:rPr>
          <w:rFonts w:ascii="Times New Roman" w:hAnsi="Times New Roman" w:cs="Times New Roman"/>
          <w:sz w:val="24"/>
          <w:szCs w:val="24"/>
        </w:rPr>
        <w:t xml:space="preserve"> and series of review papers </w:t>
      </w:r>
      <w:r w:rsidR="00B13BC4" w:rsidRPr="00C70B5C">
        <w:rPr>
          <w:rFonts w:ascii="Times New Roman" w:hAnsi="Times New Roman" w:cs="Times New Roman"/>
          <w:sz w:val="24"/>
          <w:szCs w:val="24"/>
        </w:rPr>
        <w:t xml:space="preserve">on adolescence have </w:t>
      </w:r>
      <w:r w:rsidRPr="00C70B5C">
        <w:rPr>
          <w:rFonts w:ascii="Times New Roman" w:hAnsi="Times New Roman" w:cs="Times New Roman"/>
          <w:sz w:val="24"/>
          <w:szCs w:val="24"/>
        </w:rPr>
        <w:t xml:space="preserve">emphasised the </w:t>
      </w:r>
      <w:r w:rsidR="00BD5E17" w:rsidRPr="00C70B5C">
        <w:rPr>
          <w:rFonts w:ascii="Times New Roman" w:hAnsi="Times New Roman" w:cs="Times New Roman"/>
          <w:sz w:val="24"/>
          <w:szCs w:val="24"/>
        </w:rPr>
        <w:t xml:space="preserve">triple benefit from </w:t>
      </w:r>
      <w:r w:rsidR="004532FE" w:rsidRPr="00C70B5C">
        <w:rPr>
          <w:rFonts w:ascii="Times New Roman" w:hAnsi="Times New Roman" w:cs="Times New Roman"/>
          <w:sz w:val="24"/>
          <w:szCs w:val="24"/>
        </w:rPr>
        <w:t>investment</w:t>
      </w:r>
      <w:r w:rsidR="008456BB" w:rsidRPr="00C70B5C">
        <w:rPr>
          <w:rFonts w:ascii="Times New Roman" w:hAnsi="Times New Roman" w:cs="Times New Roman"/>
          <w:sz w:val="24"/>
          <w:szCs w:val="24"/>
        </w:rPr>
        <w:t xml:space="preserve"> in supporting health</w:t>
      </w:r>
      <w:r w:rsidR="004532FE" w:rsidRPr="00C70B5C">
        <w:rPr>
          <w:rFonts w:ascii="Times New Roman" w:hAnsi="Times New Roman" w:cs="Times New Roman"/>
          <w:sz w:val="24"/>
          <w:szCs w:val="24"/>
        </w:rPr>
        <w:t xml:space="preserve"> </w:t>
      </w:r>
      <w:r w:rsidRPr="00C70B5C">
        <w:rPr>
          <w:rFonts w:ascii="Times New Roman" w:hAnsi="Times New Roman" w:cs="Times New Roman"/>
          <w:sz w:val="24"/>
          <w:szCs w:val="24"/>
        </w:rPr>
        <w:t>during adolescence</w:t>
      </w:r>
      <w:r w:rsidR="00F76EEA" w:rsidRPr="00C70B5C">
        <w:rPr>
          <w:rFonts w:ascii="Times New Roman" w:hAnsi="Times New Roman" w:cs="Times New Roman"/>
          <w:sz w:val="24"/>
          <w:szCs w:val="24"/>
        </w:rPr>
        <w:t>:</w:t>
      </w:r>
      <w:r w:rsidRPr="00C70B5C">
        <w:rPr>
          <w:rFonts w:ascii="Times New Roman" w:hAnsi="Times New Roman" w:cs="Times New Roman"/>
          <w:sz w:val="24"/>
          <w:szCs w:val="24"/>
        </w:rPr>
        <w:t xml:space="preserve"> to the young person now, </w:t>
      </w:r>
      <w:r w:rsidR="00F76EEA" w:rsidRPr="00C70B5C">
        <w:rPr>
          <w:rFonts w:ascii="Times New Roman" w:hAnsi="Times New Roman" w:cs="Times New Roman"/>
          <w:sz w:val="24"/>
          <w:szCs w:val="24"/>
        </w:rPr>
        <w:t xml:space="preserve">and in the future and to </w:t>
      </w:r>
      <w:r w:rsidRPr="00C70B5C">
        <w:rPr>
          <w:rFonts w:ascii="Times New Roman" w:hAnsi="Times New Roman" w:cs="Times New Roman"/>
          <w:sz w:val="24"/>
          <w:szCs w:val="24"/>
        </w:rPr>
        <w:t>their offspring</w:t>
      </w:r>
      <w:r w:rsidR="00DA2E3E" w:rsidRPr="00C70B5C">
        <w:rPr>
          <w:rFonts w:ascii="Times New Roman" w:hAnsi="Times New Roman" w:cs="Times New Roman"/>
          <w:sz w:val="24"/>
          <w:szCs w:val="24"/>
        </w:rPr>
        <w:t xml:space="preserve"> </w:t>
      </w:r>
      <w:r w:rsidRPr="00C70B5C">
        <w:rPr>
          <w:rFonts w:ascii="Times New Roman" w:hAnsi="Times New Roman" w:cs="Times New Roman"/>
          <w:sz w:val="24"/>
          <w:szCs w:val="24"/>
        </w:rPr>
        <w:fldChar w:fldCharType="begin">
          <w:fldData xml:space="preserve">PEVuZE5vdGU+PENpdGU+PEF1dGhvcj5WaW5lcjwvQXV0aG9yPjxZZWFyPjIwMTU8L1llYXI+PFJl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PEVuZE5vdGU+PENpdGU+PEF1dGhvcj5WaW5lcjwvQXV0aG9yPjxZZWFyPjIwMTU8L1llYXI+PFJl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Pr="00C70B5C">
        <w:rPr>
          <w:rFonts w:ascii="Times New Roman" w:hAnsi="Times New Roman" w:cs="Times New Roman"/>
          <w:sz w:val="24"/>
          <w:szCs w:val="24"/>
        </w:rPr>
      </w:r>
      <w:r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(7-9)</w:t>
      </w:r>
      <w:r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p>
    <w:p w14:paraId="6BB4882A" w14:textId="3790403A" w:rsidR="00282319" w:rsidRPr="00C70B5C" w:rsidRDefault="00723796"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I</w:t>
      </w:r>
      <w:r w:rsidR="00282319" w:rsidRPr="00C70B5C">
        <w:rPr>
          <w:rFonts w:ascii="Times New Roman" w:hAnsi="Times New Roman" w:cs="Times New Roman"/>
          <w:sz w:val="24"/>
          <w:szCs w:val="24"/>
        </w:rPr>
        <w:t>nterventions to improve adolescents’ dietary and physical activity behaviours have been implemented with varying success, are challenged by poor engagement, and do not maintain positive effects in the medium or longer-term</w:t>
      </w:r>
      <w:r w:rsidR="00DA2E3E" w:rsidRPr="00C70B5C">
        <w:rPr>
          <w:rFonts w:ascii="Times New Roman" w:hAnsi="Times New Roman" w:cs="Times New Roman"/>
          <w:sz w:val="24"/>
          <w:szCs w:val="24"/>
        </w:rPr>
        <w:t xml:space="preserve"> </w:t>
      </w:r>
      <w:r w:rsidR="009336CF" w:rsidRPr="00C70B5C">
        <w:rPr>
          <w:rFonts w:ascii="Times New Roman" w:hAnsi="Times New Roman" w:cs="Times New Roman"/>
          <w:sz w:val="24"/>
          <w:szCs w:val="24"/>
        </w:rPr>
        <w:fldChar w:fldCharType="begin">
          <w:fldData xml:space="preserve">PEVuZE5vdGU+PENpdGU+PEF1dGhvcj5Sb3NlPC9BdXRob3I+PFllYXI+MjAxNzwvWWVhcj48UmVj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PEVuZE5vdGU+PENpdGU+PEF1dGhvcj5Sb3NlPC9BdXRob3I+PFllYXI+MjAxNzwvWWVhcj48UmVj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9336CF" w:rsidRPr="00C70B5C">
        <w:rPr>
          <w:rFonts w:ascii="Times New Roman" w:hAnsi="Times New Roman" w:cs="Times New Roman"/>
          <w:sz w:val="24"/>
          <w:szCs w:val="24"/>
        </w:rPr>
      </w:r>
      <w:r w:rsidR="009336CF"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(10-13)</w:t>
      </w:r>
      <w:r w:rsidR="009336CF"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5C4EA9" w:rsidRPr="00C70B5C">
        <w:rPr>
          <w:rFonts w:ascii="Times New Roman" w:hAnsi="Times New Roman" w:cs="Times New Roman"/>
          <w:sz w:val="24"/>
          <w:szCs w:val="24"/>
        </w:rPr>
        <w:t xml:space="preserve">Many interventions favour </w:t>
      </w:r>
      <w:r w:rsidR="00282319" w:rsidRPr="00C70B5C">
        <w:rPr>
          <w:rFonts w:ascii="Times New Roman" w:hAnsi="Times New Roman" w:cs="Times New Roman"/>
          <w:sz w:val="24"/>
          <w:szCs w:val="24"/>
        </w:rPr>
        <w:t>health and nutrition education with behavioural skills training</w:t>
      </w:r>
      <w:r w:rsidR="005C4EA9" w:rsidRPr="00C70B5C">
        <w:rPr>
          <w:rFonts w:ascii="Times New Roman" w:hAnsi="Times New Roman" w:cs="Times New Roman"/>
          <w:sz w:val="24"/>
          <w:szCs w:val="24"/>
        </w:rPr>
        <w:t>, even though evidence suggests that adolescents are not ignorant about the health implications of their food choices and physical activity habits</w:t>
      </w:r>
      <w:r w:rsidR="00127C50" w:rsidRPr="00C70B5C">
        <w:rPr>
          <w:rFonts w:ascii="Times New Roman" w:hAnsi="Times New Roman" w:cs="Times New Roman"/>
          <w:sz w:val="24"/>
          <w:szCs w:val="24"/>
        </w:rPr>
        <w:t xml:space="preserve">; </w:t>
      </w:r>
      <w:r w:rsidR="005C4EA9" w:rsidRPr="00C70B5C">
        <w:rPr>
          <w:rFonts w:ascii="Times New Roman" w:hAnsi="Times New Roman" w:cs="Times New Roman"/>
          <w:sz w:val="24"/>
          <w:szCs w:val="24"/>
        </w:rPr>
        <w:t xml:space="preserve">nor are they motivated by </w:t>
      </w:r>
      <w:r w:rsidR="00F76EEA" w:rsidRPr="00C70B5C">
        <w:rPr>
          <w:rFonts w:ascii="Times New Roman" w:hAnsi="Times New Roman" w:cs="Times New Roman"/>
          <w:sz w:val="24"/>
          <w:szCs w:val="24"/>
        </w:rPr>
        <w:t xml:space="preserve">promises of future </w:t>
      </w:r>
      <w:r w:rsidR="005C4EA9" w:rsidRPr="00C70B5C">
        <w:rPr>
          <w:rFonts w:ascii="Times New Roman" w:hAnsi="Times New Roman" w:cs="Times New Roman"/>
          <w:sz w:val="24"/>
          <w:szCs w:val="24"/>
        </w:rPr>
        <w:t>health</w:t>
      </w:r>
      <w:r w:rsidR="00DA2E3E" w:rsidRPr="00C70B5C">
        <w:rPr>
          <w:rFonts w:ascii="Times New Roman" w:hAnsi="Times New Roman" w:cs="Times New Roman"/>
          <w:sz w:val="24"/>
          <w:szCs w:val="24"/>
        </w:rPr>
        <w:t xml:space="preserve"> </w:t>
      </w:r>
      <w:r w:rsidR="005C4EA9" w:rsidRPr="00C70B5C">
        <w:rPr>
          <w:rFonts w:ascii="Times New Roman" w:hAnsi="Times New Roman" w:cs="Times New Roman"/>
          <w:sz w:val="24"/>
          <w:szCs w:val="24"/>
        </w:rPr>
        <w:fldChar w:fldCharType="begin">
          <w:fldData xml:space="preserve">PEVuZE5vdGU+PENpdGU+PEF1dGhvcj5CYXNzZXR0PC9BdXRob3I+PFllYXI+MjAwODwvWWVhcj48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PEVuZE5vdGU+PENpdGU+PEF1dGhvcj5CYXNzZXR0PC9BdXRob3I+PFllYXI+MjAwODwvWWVhcj48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5C4EA9" w:rsidRPr="00C70B5C">
        <w:rPr>
          <w:rFonts w:ascii="Times New Roman" w:hAnsi="Times New Roman" w:cs="Times New Roman"/>
          <w:sz w:val="24"/>
          <w:szCs w:val="24"/>
        </w:rPr>
      </w:r>
      <w:r w:rsidR="005C4EA9"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(13-15)</w:t>
      </w:r>
      <w:r w:rsidR="005C4EA9"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5C4EA9" w:rsidRPr="00C70B5C">
        <w:rPr>
          <w:rFonts w:ascii="Times New Roman" w:hAnsi="Times New Roman" w:cs="Times New Roman"/>
          <w:sz w:val="24"/>
          <w:szCs w:val="24"/>
        </w:rPr>
        <w:t>P</w:t>
      </w:r>
      <w:r w:rsidR="00282319" w:rsidRPr="00C70B5C">
        <w:rPr>
          <w:rFonts w:ascii="Times New Roman" w:hAnsi="Times New Roman" w:cs="Times New Roman"/>
          <w:sz w:val="24"/>
          <w:szCs w:val="24"/>
        </w:rPr>
        <w:t xml:space="preserve">rior research tells us little about how to design evidence-based </w:t>
      </w:r>
      <w:r w:rsidR="00DA6404" w:rsidRPr="00C70B5C">
        <w:rPr>
          <w:rFonts w:ascii="Times New Roman" w:hAnsi="Times New Roman" w:cs="Times New Roman"/>
          <w:sz w:val="24"/>
          <w:szCs w:val="24"/>
        </w:rPr>
        <w:t xml:space="preserve">intervention </w:t>
      </w:r>
      <w:r w:rsidR="00282319" w:rsidRPr="00C70B5C">
        <w:rPr>
          <w:rFonts w:ascii="Times New Roman" w:hAnsi="Times New Roman" w:cs="Times New Roman"/>
          <w:sz w:val="24"/>
          <w:szCs w:val="24"/>
        </w:rPr>
        <w:t xml:space="preserve">components </w:t>
      </w:r>
      <w:r w:rsidR="00320826" w:rsidRPr="00C70B5C">
        <w:rPr>
          <w:rFonts w:ascii="Times New Roman" w:hAnsi="Times New Roman" w:cs="Times New Roman"/>
          <w:sz w:val="24"/>
          <w:szCs w:val="24"/>
        </w:rPr>
        <w:t>that are</w:t>
      </w:r>
      <w:r w:rsidR="00282319" w:rsidRPr="00C70B5C">
        <w:rPr>
          <w:rFonts w:ascii="Times New Roman" w:hAnsi="Times New Roman" w:cs="Times New Roman"/>
          <w:sz w:val="24"/>
          <w:szCs w:val="24"/>
        </w:rPr>
        <w:t xml:space="preserve"> optimally engaging</w:t>
      </w:r>
      <w:r w:rsidR="00320826" w:rsidRPr="00C70B5C">
        <w:rPr>
          <w:rFonts w:ascii="Times New Roman" w:hAnsi="Times New Roman" w:cs="Times New Roman"/>
          <w:sz w:val="24"/>
          <w:szCs w:val="24"/>
        </w:rPr>
        <w:t xml:space="preserve"> for adolescents</w:t>
      </w:r>
      <w:r w:rsidR="00282319" w:rsidRPr="00C70B5C">
        <w:rPr>
          <w:rFonts w:ascii="Times New Roman" w:hAnsi="Times New Roman" w:cs="Times New Roman"/>
          <w:sz w:val="24"/>
          <w:szCs w:val="24"/>
        </w:rPr>
        <w:t>, fit with the</w:t>
      </w:r>
      <w:r w:rsidR="00127C50" w:rsidRPr="00C70B5C">
        <w:rPr>
          <w:rFonts w:ascii="Times New Roman" w:hAnsi="Times New Roman" w:cs="Times New Roman"/>
          <w:sz w:val="24"/>
          <w:szCs w:val="24"/>
        </w:rPr>
        <w:t>ir</w:t>
      </w:r>
      <w:r w:rsidR="00282319" w:rsidRPr="00C70B5C">
        <w:rPr>
          <w:rFonts w:ascii="Times New Roman" w:hAnsi="Times New Roman" w:cs="Times New Roman"/>
          <w:sz w:val="24"/>
          <w:szCs w:val="24"/>
        </w:rPr>
        <w:t xml:space="preserve"> values and priorities, and therefore effectively support </w:t>
      </w:r>
      <w:r w:rsidR="00320826" w:rsidRPr="00C70B5C">
        <w:rPr>
          <w:rFonts w:ascii="Times New Roman" w:hAnsi="Times New Roman" w:cs="Times New Roman"/>
          <w:sz w:val="24"/>
          <w:szCs w:val="24"/>
        </w:rPr>
        <w:t>long-term</w:t>
      </w:r>
      <w:r w:rsidR="00282319" w:rsidRPr="00C70B5C">
        <w:rPr>
          <w:rFonts w:ascii="Times New Roman" w:hAnsi="Times New Roman" w:cs="Times New Roman"/>
          <w:sz w:val="24"/>
          <w:szCs w:val="24"/>
        </w:rPr>
        <w:t xml:space="preserve"> changes to diet and physical activity.</w:t>
      </w:r>
    </w:p>
    <w:p w14:paraId="7329EB73" w14:textId="4CDEB5F6" w:rsidR="004F5C11" w:rsidRPr="00C70B5C" w:rsidRDefault="005C4EA9"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For adolescents</w:t>
      </w:r>
      <w:r w:rsidR="00723796" w:rsidRPr="00C70B5C">
        <w:rPr>
          <w:rFonts w:ascii="Times New Roman" w:hAnsi="Times New Roman" w:cs="Times New Roman"/>
          <w:sz w:val="24"/>
          <w:szCs w:val="24"/>
        </w:rPr>
        <w:t xml:space="preserve">, </w:t>
      </w:r>
      <w:r w:rsidR="00730F01" w:rsidRPr="00C70B5C">
        <w:rPr>
          <w:rFonts w:ascii="Times New Roman" w:hAnsi="Times New Roman" w:cs="Times New Roman"/>
          <w:sz w:val="24"/>
          <w:szCs w:val="24"/>
        </w:rPr>
        <w:t>s</w:t>
      </w:r>
      <w:r w:rsidR="004F5C11" w:rsidRPr="00C70B5C">
        <w:rPr>
          <w:rFonts w:ascii="Times New Roman" w:hAnsi="Times New Roman" w:cs="Times New Roman"/>
          <w:sz w:val="24"/>
          <w:szCs w:val="24"/>
        </w:rPr>
        <w:t xml:space="preserve">ignificant </w:t>
      </w:r>
      <w:r w:rsidR="009336CF" w:rsidRPr="00C70B5C">
        <w:rPr>
          <w:rFonts w:ascii="Times New Roman" w:hAnsi="Times New Roman" w:cs="Times New Roman"/>
          <w:sz w:val="24"/>
          <w:szCs w:val="24"/>
        </w:rPr>
        <w:t>self-regulation</w:t>
      </w:r>
      <w:r w:rsidR="004F5C11" w:rsidRPr="00C70B5C">
        <w:rPr>
          <w:rFonts w:ascii="Times New Roman" w:hAnsi="Times New Roman" w:cs="Times New Roman"/>
          <w:sz w:val="24"/>
          <w:szCs w:val="24"/>
        </w:rPr>
        <w:t xml:space="preserve"> is required to resist the temptations </w:t>
      </w:r>
      <w:r w:rsidR="00723796" w:rsidRPr="00C70B5C">
        <w:rPr>
          <w:rFonts w:ascii="Times New Roman" w:hAnsi="Times New Roman" w:cs="Times New Roman"/>
          <w:sz w:val="24"/>
          <w:szCs w:val="24"/>
        </w:rPr>
        <w:t>of</w:t>
      </w:r>
      <w:r w:rsidR="004F5C11" w:rsidRPr="00C70B5C">
        <w:rPr>
          <w:rFonts w:ascii="Times New Roman" w:hAnsi="Times New Roman" w:cs="Times New Roman"/>
          <w:sz w:val="24"/>
          <w:szCs w:val="24"/>
        </w:rPr>
        <w:t xml:space="preserve"> an obesogenic environment at a time when </w:t>
      </w:r>
      <w:r w:rsidR="00730F01" w:rsidRPr="00C70B5C">
        <w:rPr>
          <w:rFonts w:ascii="Times New Roman" w:hAnsi="Times New Roman" w:cs="Times New Roman"/>
          <w:sz w:val="24"/>
          <w:szCs w:val="24"/>
        </w:rPr>
        <w:t>they</w:t>
      </w:r>
      <w:r w:rsidR="004F5C11" w:rsidRPr="00C70B5C">
        <w:rPr>
          <w:rFonts w:ascii="Times New Roman" w:hAnsi="Times New Roman" w:cs="Times New Roman"/>
          <w:sz w:val="24"/>
          <w:szCs w:val="24"/>
        </w:rPr>
        <w:t xml:space="preserve"> are </w:t>
      </w:r>
      <w:r w:rsidR="00730F01" w:rsidRPr="00C70B5C">
        <w:rPr>
          <w:rFonts w:ascii="Times New Roman" w:hAnsi="Times New Roman" w:cs="Times New Roman"/>
          <w:sz w:val="24"/>
          <w:szCs w:val="24"/>
        </w:rPr>
        <w:t>hyper-</w:t>
      </w:r>
      <w:r w:rsidR="004F5C11" w:rsidRPr="00C70B5C">
        <w:rPr>
          <w:rFonts w:ascii="Times New Roman" w:hAnsi="Times New Roman" w:cs="Times New Roman"/>
          <w:sz w:val="24"/>
          <w:szCs w:val="24"/>
        </w:rPr>
        <w:t>sensitive to emotional and social influences</w:t>
      </w:r>
      <w:r w:rsidR="005557ED" w:rsidRPr="00C70B5C">
        <w:rPr>
          <w:rFonts w:ascii="Times New Roman" w:hAnsi="Times New Roman" w:cs="Times New Roman"/>
          <w:sz w:val="24"/>
          <w:szCs w:val="24"/>
        </w:rPr>
        <w:t>,</w:t>
      </w:r>
      <w:r w:rsidR="004F5C11" w:rsidRPr="00C70B5C">
        <w:rPr>
          <w:rFonts w:ascii="Times New Roman" w:hAnsi="Times New Roman" w:cs="Times New Roman"/>
          <w:sz w:val="24"/>
          <w:szCs w:val="24"/>
        </w:rPr>
        <w:t xml:space="preserve"> and prioritise the immediate over the long-term</w:t>
      </w:r>
      <w:r w:rsidR="00DA2E3E" w:rsidRPr="00C70B5C">
        <w:rPr>
          <w:rFonts w:ascii="Times New Roman" w:hAnsi="Times New Roman" w:cs="Times New Roman"/>
          <w:sz w:val="24"/>
          <w:szCs w:val="24"/>
        </w:rPr>
        <w:t xml:space="preserve"> </w:t>
      </w:r>
      <w:r w:rsidR="004F5C11" w:rsidRPr="00C70B5C">
        <w:rPr>
          <w:rFonts w:ascii="Times New Roman" w:hAnsi="Times New Roman" w:cs="Times New Roman"/>
          <w:sz w:val="24"/>
          <w:szCs w:val="24"/>
        </w:rPr>
        <w:fldChar w:fldCharType="begin">
          <w:fldData xml:space="preserve">PEVuZE5vdGU+PENpdGU+PEF1dGhvcj5kZSBWZXQ8L0F1dGhvcj48WWVhcj4yMDEzPC9ZZWFyPjxS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PEVuZE5vdGU+PENpdGU+PEF1dGhvcj5kZSBWZXQ8L0F1dGhvcj48WWVhcj4yMDEzPC9ZZWFyPjxS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4F5C11" w:rsidRPr="00C70B5C">
        <w:rPr>
          <w:rFonts w:ascii="Times New Roman" w:hAnsi="Times New Roman" w:cs="Times New Roman"/>
          <w:sz w:val="24"/>
          <w:szCs w:val="24"/>
        </w:rPr>
      </w:r>
      <w:r w:rsidR="004F5C11"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(16)</w:t>
      </w:r>
      <w:r w:rsidR="004F5C11"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4F5C11" w:rsidRPr="00C70B5C">
        <w:rPr>
          <w:rFonts w:ascii="Times New Roman" w:hAnsi="Times New Roman" w:cs="Times New Roman"/>
          <w:sz w:val="24"/>
          <w:szCs w:val="24"/>
        </w:rPr>
        <w:t>Brain growth and neurological restructuring in adolescence</w:t>
      </w:r>
      <w:r w:rsidR="003645C8" w:rsidRPr="00C70B5C">
        <w:rPr>
          <w:rFonts w:ascii="Times New Roman" w:hAnsi="Times New Roman" w:cs="Times New Roman"/>
          <w:sz w:val="24"/>
          <w:szCs w:val="24"/>
        </w:rPr>
        <w:t xml:space="preserve"> </w:t>
      </w:r>
      <w:r w:rsidR="00D163C2" w:rsidRPr="00C70B5C">
        <w:rPr>
          <w:rFonts w:ascii="Times New Roman" w:hAnsi="Times New Roman" w:cs="Times New Roman"/>
          <w:sz w:val="24"/>
          <w:szCs w:val="24"/>
        </w:rPr>
        <w:t xml:space="preserve">leaves </w:t>
      </w:r>
      <w:r w:rsidR="006E1615" w:rsidRPr="00C70B5C">
        <w:rPr>
          <w:rFonts w:ascii="Times New Roman" w:hAnsi="Times New Roman" w:cs="Times New Roman"/>
          <w:sz w:val="24"/>
          <w:szCs w:val="24"/>
        </w:rPr>
        <w:t xml:space="preserve">a </w:t>
      </w:r>
      <w:r w:rsidR="00A96BF5" w:rsidRPr="00C70B5C">
        <w:rPr>
          <w:rFonts w:ascii="Times New Roman" w:hAnsi="Times New Roman" w:cs="Times New Roman"/>
          <w:sz w:val="24"/>
          <w:szCs w:val="24"/>
        </w:rPr>
        <w:t xml:space="preserve">maturational gap between </w:t>
      </w:r>
      <w:r w:rsidR="006E1615" w:rsidRPr="00C70B5C">
        <w:rPr>
          <w:rFonts w:ascii="Times New Roman" w:hAnsi="Times New Roman" w:cs="Times New Roman"/>
          <w:sz w:val="24"/>
          <w:szCs w:val="24"/>
        </w:rPr>
        <w:t xml:space="preserve">the </w:t>
      </w:r>
      <w:r w:rsidR="00A96BF5" w:rsidRPr="00C70B5C">
        <w:rPr>
          <w:rFonts w:ascii="Times New Roman" w:hAnsi="Times New Roman" w:cs="Times New Roman"/>
          <w:sz w:val="24"/>
          <w:szCs w:val="24"/>
        </w:rPr>
        <w:t>cortical areas responsible for</w:t>
      </w:r>
      <w:r w:rsidR="003645C8" w:rsidRPr="00C70B5C">
        <w:rPr>
          <w:rFonts w:ascii="Times New Roman" w:hAnsi="Times New Roman" w:cs="Times New Roman"/>
          <w:sz w:val="24"/>
          <w:szCs w:val="24"/>
        </w:rPr>
        <w:t xml:space="preserve"> </w:t>
      </w:r>
      <w:r w:rsidR="004F5C11" w:rsidRPr="00C70B5C">
        <w:rPr>
          <w:rFonts w:ascii="Times New Roman" w:hAnsi="Times New Roman" w:cs="Times New Roman"/>
          <w:sz w:val="24"/>
          <w:szCs w:val="24"/>
        </w:rPr>
        <w:t>self-regulat</w:t>
      </w:r>
      <w:r w:rsidR="00A96BF5" w:rsidRPr="00C70B5C">
        <w:rPr>
          <w:rFonts w:ascii="Times New Roman" w:hAnsi="Times New Roman" w:cs="Times New Roman"/>
          <w:sz w:val="24"/>
          <w:szCs w:val="24"/>
        </w:rPr>
        <w:t>ion and those</w:t>
      </w:r>
      <w:r w:rsidR="00723796" w:rsidRPr="00C70B5C">
        <w:rPr>
          <w:rFonts w:ascii="Times New Roman" w:hAnsi="Times New Roman" w:cs="Times New Roman"/>
          <w:sz w:val="24"/>
          <w:szCs w:val="24"/>
        </w:rPr>
        <w:t xml:space="preserve"> </w:t>
      </w:r>
      <w:r w:rsidR="00A96BF5" w:rsidRPr="00C70B5C">
        <w:rPr>
          <w:rFonts w:ascii="Times New Roman" w:hAnsi="Times New Roman" w:cs="Times New Roman"/>
          <w:sz w:val="24"/>
          <w:szCs w:val="24"/>
        </w:rPr>
        <w:t>responsible for emotional processing</w:t>
      </w:r>
      <w:r w:rsidR="00FA5A74" w:rsidRPr="00C70B5C">
        <w:rPr>
          <w:rFonts w:ascii="Times New Roman" w:hAnsi="Times New Roman" w:cs="Times New Roman"/>
          <w:sz w:val="24"/>
          <w:szCs w:val="24"/>
        </w:rPr>
        <w:t xml:space="preserve"> </w:t>
      </w:r>
      <w:r w:rsidR="004F5C11" w:rsidRPr="00C70B5C">
        <w:rPr>
          <w:rFonts w:ascii="Times New Roman" w:hAnsi="Times New Roman" w:cs="Times New Roman"/>
          <w:sz w:val="24"/>
          <w:szCs w:val="24"/>
        </w:rPr>
        <w:fldChar w:fldCharType="begin">
          <w:fldData xml:space="preserve">PEVuZE5vdGU+PENpdGU+PEF1dGhvcj5GdWhybWFubjwvQXV0aG9yPjxZZWFyPjIwMTU8L1llYXI+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PEVuZE5vdGU+PENpdGU+PEF1dGhvcj5GdWhybWFubjwvQXV0aG9yPjxZZWFyPjIwMTU8L1llYXI+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4F5C11" w:rsidRPr="00C70B5C">
        <w:rPr>
          <w:rFonts w:ascii="Times New Roman" w:hAnsi="Times New Roman" w:cs="Times New Roman"/>
          <w:sz w:val="24"/>
          <w:szCs w:val="24"/>
        </w:rPr>
      </w:r>
      <w:r w:rsidR="004F5C11"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(17, 18)</w:t>
      </w:r>
      <w:r w:rsidR="004F5C11" w:rsidRPr="00C70B5C">
        <w:rPr>
          <w:rFonts w:ascii="Times New Roman" w:hAnsi="Times New Roman" w:cs="Times New Roman"/>
          <w:sz w:val="24"/>
          <w:szCs w:val="24"/>
        </w:rPr>
        <w:fldChar w:fldCharType="end"/>
      </w:r>
      <w:r w:rsidR="00DA2E3E" w:rsidRPr="00C70B5C">
        <w:rPr>
          <w:rFonts w:ascii="Times New Roman" w:hAnsi="Times New Roman" w:cs="Times New Roman"/>
          <w:sz w:val="24"/>
          <w:szCs w:val="24"/>
        </w:rPr>
        <w:t>;</w:t>
      </w:r>
      <w:r w:rsidR="004F5C11" w:rsidRPr="00C70B5C">
        <w:rPr>
          <w:rFonts w:ascii="Times New Roman" w:hAnsi="Times New Roman" w:cs="Times New Roman"/>
          <w:sz w:val="24"/>
          <w:szCs w:val="24"/>
        </w:rPr>
        <w:t xml:space="preserve"> </w:t>
      </w:r>
      <w:r w:rsidR="00BD759A" w:rsidRPr="00C70B5C">
        <w:rPr>
          <w:rFonts w:ascii="Times New Roman" w:hAnsi="Times New Roman" w:cs="Times New Roman"/>
          <w:sz w:val="24"/>
          <w:szCs w:val="24"/>
        </w:rPr>
        <w:t>14-16 year olds</w:t>
      </w:r>
      <w:r w:rsidR="004F5C11" w:rsidRPr="00C70B5C">
        <w:rPr>
          <w:rFonts w:ascii="Times New Roman" w:hAnsi="Times New Roman" w:cs="Times New Roman"/>
          <w:sz w:val="24"/>
          <w:szCs w:val="24"/>
        </w:rPr>
        <w:t xml:space="preserve"> are less inclined than younger adolescents to intentionally self-regulate their diet</w:t>
      </w:r>
      <w:r w:rsidR="00DA2E3E" w:rsidRPr="00C70B5C">
        <w:rPr>
          <w:rFonts w:ascii="Times New Roman" w:hAnsi="Times New Roman" w:cs="Times New Roman"/>
          <w:sz w:val="24"/>
          <w:szCs w:val="24"/>
        </w:rPr>
        <w:t xml:space="preserve"> </w:t>
      </w:r>
      <w:r w:rsidR="004F5C11"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&lt;EndNote&gt;&lt;Cite&gt;&lt;Author&gt;Tăut&lt;/Author&gt;&lt;Year&gt;2015&lt;/Year&gt;&lt;RecNum&gt;1038&lt;/RecNum&gt;&lt;DisplayText&gt;(19)&lt;/DisplayText&gt;&lt;record&gt;&lt;rec-number&gt;1038&lt;/rec-number&gt;&lt;foreign-keys&gt;&lt;key app="EN" db-id="awsfdx9prtvv5jeepru509zbxatetp25awwx" timestamp="0" guid="b2275c75-649f-4188-b1cf-99f13d10661e"&gt;1038&lt;/key&gt;&lt;/foreign-keys&gt;&lt;ref-type name="Journal Article"&gt;17&lt;/ref-type&gt;&lt;contributors&gt;&lt;authors&gt;&lt;author&gt;Tăut, Diana&lt;/author&gt;&lt;author&gt;Băban, Adriana&lt;/author&gt;&lt;author&gt;Giese, Helge&lt;/author&gt;&lt;author&gt;Matos, Margarida Gaspar&lt;/author&gt;&lt;author&gt;Schupp, Harald&lt;/author&gt;&lt;author&gt;Renner, Britta&lt;/author&gt;&lt;/authors&gt;&lt;/contributors&gt;&lt;titles&gt;&lt;title&gt;Developmental Trends in Eating Self‐Regulation and Dietary Intake in Adolescents&lt;/title&gt;&lt;secondary-title&gt;Applied Psychology: Health and Well‐Being&lt;/secondary-title&gt;&lt;/titles&gt;&lt;pages&gt;4-21&lt;/pages&gt;&lt;volume&gt;7&lt;/volume&gt;&lt;number&gt;1&lt;/number&gt;&lt;dates&gt;&lt;year&gt;2015&lt;/year&gt;&lt;/dates&gt;&lt;isbn&gt;1758-0854&lt;/isbn&gt;&lt;urls&gt;&lt;/urls&gt;&lt;/record&gt;&lt;/Cite&gt;&lt;/EndNote&gt;</w:instrText>
      </w:r>
      <w:r w:rsidR="004F5C11"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(19)</w:t>
      </w:r>
      <w:r w:rsidR="004F5C11"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3645C8" w:rsidRPr="00C70B5C">
        <w:rPr>
          <w:rFonts w:ascii="Times New Roman" w:hAnsi="Times New Roman" w:cs="Times New Roman"/>
          <w:sz w:val="24"/>
          <w:szCs w:val="24"/>
        </w:rPr>
        <w:t xml:space="preserve">Other values such as food preferences, peer norms or convenience are given higher priority than </w:t>
      </w:r>
      <w:r w:rsidR="00856DAF" w:rsidRPr="00C70B5C">
        <w:rPr>
          <w:rFonts w:ascii="Times New Roman" w:hAnsi="Times New Roman" w:cs="Times New Roman"/>
          <w:sz w:val="24"/>
          <w:szCs w:val="24"/>
        </w:rPr>
        <w:t>making</w:t>
      </w:r>
      <w:r w:rsidR="003645C8" w:rsidRPr="00C70B5C">
        <w:rPr>
          <w:rFonts w:ascii="Times New Roman" w:hAnsi="Times New Roman" w:cs="Times New Roman"/>
          <w:sz w:val="24"/>
          <w:szCs w:val="24"/>
        </w:rPr>
        <w:t xml:space="preserve"> healthy choice</w:t>
      </w:r>
      <w:r w:rsidR="00856DAF" w:rsidRPr="00C70B5C">
        <w:rPr>
          <w:rFonts w:ascii="Times New Roman" w:hAnsi="Times New Roman" w:cs="Times New Roman"/>
          <w:sz w:val="24"/>
          <w:szCs w:val="24"/>
        </w:rPr>
        <w:t>s</w:t>
      </w:r>
      <w:r w:rsidR="00DA2E3E" w:rsidRPr="00C70B5C">
        <w:rPr>
          <w:rFonts w:ascii="Times New Roman" w:hAnsi="Times New Roman" w:cs="Times New Roman"/>
          <w:sz w:val="24"/>
          <w:szCs w:val="24"/>
        </w:rPr>
        <w:t xml:space="preserve"> </w:t>
      </w:r>
      <w:r w:rsidR="004234E0"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&lt;EndNote&gt;&lt;Cite&gt;&lt;Author&gt;Bassett&lt;/Author&gt;&lt;Year&gt;2008&lt;/Year&gt;&lt;RecNum&gt;1165&lt;/RecNum&gt;&lt;DisplayText&gt;(14)&lt;/DisplayText&gt;&lt;record&gt;&lt;rec-number&gt;1165&lt;/rec-number&gt;&lt;foreign-keys&gt;&lt;key app="EN" db-id="awsfdx9prtvv5jeepru509zbxatetp25awwx" timestamp="0" guid="637d05f0-65c2-4b87-81ea-4d5ac505647b"&gt;1165&lt;/key&gt;&lt;/foreign-keys&gt;&lt;ref-type name="Journal Article"&gt;17&lt;/ref-type&gt;&lt;contributors&gt;&lt;authors&gt;&lt;author&gt;Bassett, Raewyn&lt;/author&gt;&lt;author&gt;Chapman, Gwen E&lt;/author&gt;&lt;author&gt;Beagan, Brenda L&lt;/author&gt;&lt;/authors&gt;&lt;/contributors&gt;&lt;titles&gt;&lt;title&gt;Autonomy and control: the co-construction of adolescent food choice&lt;/title&gt;&lt;secondary-title&gt;Appetite&lt;/secondary-title&gt;&lt;/titles&gt;&lt;pages&gt;325-332&lt;/pages&gt;&lt;volume&gt;50&lt;/volume&gt;&lt;number&gt;2-3&lt;/number&gt;&lt;dates&gt;&lt;year&gt;2008&lt;/year&gt;&lt;/dates&gt;&lt;isbn&gt;0195-6663&lt;/isbn&gt;&lt;urls&gt;&lt;related-urls&gt;&lt;url&gt;https://ac.els-cdn.com/S0195666307003431/1-s2.0-S0195666307003431-main.pdf?_tid=9a15fc62-4a96-4e25-b5f2-6385115f8dbd&amp;amp;acdnat=1539175707_b8018dbe0e504a8fcf3ca2a6da7e133a&lt;/url&gt;&lt;/related-urls&gt;&lt;/urls&gt;&lt;/record&gt;&lt;/Cite&gt;&lt;/EndNote&gt;</w:instrText>
      </w:r>
      <w:r w:rsidR="004234E0"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(14)</w:t>
      </w:r>
      <w:r w:rsidR="004234E0"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p>
    <w:p w14:paraId="2A676652" w14:textId="019B343F" w:rsidR="00A41473" w:rsidRPr="00C70B5C" w:rsidRDefault="00623DD2"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A</w:t>
      </w:r>
      <w:r w:rsidR="00A41473" w:rsidRPr="00C70B5C">
        <w:rPr>
          <w:rFonts w:ascii="Times New Roman" w:hAnsi="Times New Roman" w:cs="Times New Roman"/>
          <w:sz w:val="24"/>
          <w:szCs w:val="24"/>
        </w:rPr>
        <w:t>dolescent</w:t>
      </w:r>
      <w:r w:rsidR="00E112C8" w:rsidRPr="00C70B5C">
        <w:rPr>
          <w:rFonts w:ascii="Times New Roman" w:hAnsi="Times New Roman" w:cs="Times New Roman"/>
          <w:sz w:val="24"/>
          <w:szCs w:val="24"/>
        </w:rPr>
        <w:t>s</w:t>
      </w:r>
      <w:r w:rsidR="00A41473" w:rsidRPr="00C70B5C">
        <w:rPr>
          <w:rFonts w:ascii="Times New Roman" w:hAnsi="Times New Roman" w:cs="Times New Roman"/>
          <w:sz w:val="24"/>
          <w:szCs w:val="24"/>
        </w:rPr>
        <w:t xml:space="preserve"> can</w:t>
      </w:r>
      <w:r w:rsidR="00DA2E3E" w:rsidRPr="00C70B5C">
        <w:rPr>
          <w:rFonts w:ascii="Times New Roman" w:hAnsi="Times New Roman" w:cs="Times New Roman"/>
          <w:sz w:val="24"/>
          <w:szCs w:val="24"/>
        </w:rPr>
        <w:t>, however,</w:t>
      </w:r>
      <w:r w:rsidR="00A41473" w:rsidRPr="00C70B5C">
        <w:rPr>
          <w:rFonts w:ascii="Times New Roman" w:hAnsi="Times New Roman" w:cs="Times New Roman"/>
          <w:sz w:val="24"/>
          <w:szCs w:val="24"/>
        </w:rPr>
        <w:t xml:space="preserve"> be highly motivated to act in pursuit of other important long-term goals if these reflect values shared with their peers</w:t>
      </w:r>
      <w:r w:rsidR="009F120C" w:rsidRPr="00C70B5C">
        <w:rPr>
          <w:rFonts w:ascii="Times New Roman" w:hAnsi="Times New Roman" w:cs="Times New Roman"/>
          <w:sz w:val="24"/>
          <w:szCs w:val="24"/>
        </w:rPr>
        <w:t xml:space="preserve"> </w:t>
      </w:r>
      <w:r w:rsidR="009F120C" w:rsidRPr="00C70B5C">
        <w:rPr>
          <w:rFonts w:ascii="Times New Roman" w:hAnsi="Times New Roman" w:cs="Times New Roman"/>
          <w:sz w:val="24"/>
          <w:szCs w:val="24"/>
        </w:rPr>
        <w:fldChar w:fldCharType="begin">
          <w:fldData xml:space="preserve">PEVuZE5vdGU+PENpdGU+PEF1dGhvcj5CcnlhbjwvQXV0aG9yPjxZZWFyPjIwMTY8L1llYXI+PFJl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PEVuZE5vdGU+PENpdGU+PEF1dGhvcj5CcnlhbjwvQXV0aG9yPjxZZWFyPjIwMTY8L1llYXI+PFJl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9F120C" w:rsidRPr="00C70B5C">
        <w:rPr>
          <w:rFonts w:ascii="Times New Roman" w:hAnsi="Times New Roman" w:cs="Times New Roman"/>
          <w:sz w:val="24"/>
          <w:szCs w:val="24"/>
        </w:rPr>
      </w:r>
      <w:r w:rsidR="009F120C"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(15, 20)</w:t>
      </w:r>
      <w:r w:rsidR="009F120C"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5557ED" w:rsidRPr="00C70B5C">
        <w:rPr>
          <w:rFonts w:ascii="Times New Roman" w:hAnsi="Times New Roman" w:cs="Times New Roman"/>
          <w:sz w:val="24"/>
          <w:szCs w:val="24"/>
        </w:rPr>
        <w:t xml:space="preserve">A </w:t>
      </w:r>
      <w:r w:rsidR="00A41473" w:rsidRPr="00C70B5C">
        <w:rPr>
          <w:rFonts w:ascii="Times New Roman" w:hAnsi="Times New Roman" w:cs="Times New Roman"/>
          <w:sz w:val="24"/>
          <w:szCs w:val="24"/>
        </w:rPr>
        <w:t xml:space="preserve">recent </w:t>
      </w:r>
      <w:r w:rsidR="00D339FB" w:rsidRPr="00C70B5C">
        <w:rPr>
          <w:rFonts w:ascii="Times New Roman" w:hAnsi="Times New Roman" w:cs="Times New Roman"/>
          <w:sz w:val="24"/>
          <w:szCs w:val="24"/>
        </w:rPr>
        <w:t xml:space="preserve">values-aligned intervention </w:t>
      </w:r>
      <w:r w:rsidR="005557ED" w:rsidRPr="00C70B5C">
        <w:rPr>
          <w:rFonts w:ascii="Times New Roman" w:hAnsi="Times New Roman" w:cs="Times New Roman"/>
          <w:sz w:val="24"/>
          <w:szCs w:val="24"/>
        </w:rPr>
        <w:t>which</w:t>
      </w:r>
      <w:r w:rsidR="00A41473" w:rsidRPr="00C70B5C">
        <w:rPr>
          <w:rFonts w:ascii="Times New Roman" w:hAnsi="Times New Roman" w:cs="Times New Roman"/>
          <w:sz w:val="24"/>
          <w:szCs w:val="24"/>
        </w:rPr>
        <w:t xml:space="preserve"> promoted healthy eating as </w:t>
      </w:r>
      <w:r w:rsidR="005557ED" w:rsidRPr="00C70B5C">
        <w:rPr>
          <w:rFonts w:ascii="Times New Roman" w:hAnsi="Times New Roman" w:cs="Times New Roman"/>
          <w:sz w:val="24"/>
          <w:szCs w:val="24"/>
        </w:rPr>
        <w:t xml:space="preserve">an </w:t>
      </w:r>
      <w:r w:rsidR="00A41473" w:rsidRPr="00C70B5C">
        <w:rPr>
          <w:rFonts w:ascii="Times New Roman" w:hAnsi="Times New Roman" w:cs="Times New Roman"/>
          <w:sz w:val="24"/>
          <w:szCs w:val="24"/>
        </w:rPr>
        <w:t xml:space="preserve">autonomy-assertive and social justice-oriented behaviour, led adolescents to change their diets in favour of healthier choices </w:t>
      </w:r>
      <w:r w:rsidR="00A41473" w:rsidRPr="00C70B5C">
        <w:rPr>
          <w:rFonts w:ascii="Times New Roman" w:hAnsi="Times New Roman" w:cs="Times New Roman"/>
          <w:sz w:val="24"/>
          <w:szCs w:val="24"/>
        </w:rPr>
        <w:fldChar w:fldCharType="begin">
          <w:fldData xml:space="preserve">PEVuZE5vdGU+PENpdGU+PEF1dGhvcj5CcnlhbjwvQXV0aG9yPjxZZWFyPjIwMTY8L1llYXI+PFJl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PEVuZE5vdGU+PENpdGU+PEF1dGhvcj5CcnlhbjwvQXV0aG9yPjxZZWFyPjIwMTY8L1llYXI+PFJl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A41473" w:rsidRPr="00C70B5C">
        <w:rPr>
          <w:rFonts w:ascii="Times New Roman" w:hAnsi="Times New Roman" w:cs="Times New Roman"/>
          <w:sz w:val="24"/>
          <w:szCs w:val="24"/>
        </w:rPr>
      </w:r>
      <w:r w:rsidR="00A41473"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(15, 21)</w:t>
      </w:r>
      <w:r w:rsidR="00A41473"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915E12" w:rsidRPr="00C70B5C">
        <w:rPr>
          <w:rFonts w:ascii="Times New Roman" w:hAnsi="Times New Roman" w:cs="Times New Roman"/>
          <w:sz w:val="24"/>
          <w:szCs w:val="24"/>
        </w:rPr>
        <w:t>T</w:t>
      </w:r>
      <w:r w:rsidR="00A41473" w:rsidRPr="00C70B5C">
        <w:rPr>
          <w:rFonts w:ascii="Times New Roman" w:hAnsi="Times New Roman" w:cs="Times New Roman"/>
          <w:sz w:val="24"/>
          <w:szCs w:val="24"/>
        </w:rPr>
        <w:t>he potential of this approach for improving adolescent health behaviours is largely unexplored outside this one intervention study</w:t>
      </w:r>
      <w:r w:rsidR="00BC42F6" w:rsidRPr="00C70B5C">
        <w:rPr>
          <w:rFonts w:ascii="Times New Roman" w:hAnsi="Times New Roman" w:cs="Times New Roman"/>
          <w:sz w:val="24"/>
          <w:szCs w:val="24"/>
        </w:rPr>
        <w:t xml:space="preserve">, and more research into </w:t>
      </w:r>
      <w:r w:rsidR="00B65112" w:rsidRPr="00C70B5C">
        <w:rPr>
          <w:rFonts w:ascii="Times New Roman" w:hAnsi="Times New Roman" w:cs="Times New Roman"/>
          <w:sz w:val="24"/>
          <w:szCs w:val="24"/>
        </w:rPr>
        <w:t>similar developmentally informed intervention strategies are called for</w:t>
      </w:r>
      <w:r w:rsidR="00BC42F6" w:rsidRPr="00C70B5C">
        <w:rPr>
          <w:rFonts w:ascii="Times New Roman" w:hAnsi="Times New Roman" w:cs="Times New Roman"/>
          <w:sz w:val="24"/>
          <w:szCs w:val="24"/>
        </w:rPr>
        <w:t xml:space="preserve"> </w:t>
      </w:r>
      <w:r w:rsidR="00BC42F6"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&lt;EndNote&gt;&lt;Cite&gt;&lt;Author&gt;Miller&lt;/Author&gt;&lt;Year&gt;2020&lt;/Year&gt;&lt;RecNum&gt;1507&lt;/RecNum&gt;&lt;DisplayText&gt;(22)&lt;/DisplayText&gt;&lt;record&gt;&lt;rec-number&gt;1507&lt;/rec-number&gt;&lt;foreign-keys&gt;&lt;key app="EN" db-id="awsfdx9prtvv5jeepru509zbxatetp25awwx" timestamp="1589535261" guid="ad47d650-3662-45d0-8d76-50c6580f0c53"&gt;1507&lt;/key&gt;&lt;/foreign-keys&gt;&lt;ref-type name="Journal Article"&gt;17&lt;/ref-type&gt;&lt;contributors&gt;&lt;authors&gt;&lt;author&gt;Miller, Alison L&lt;/author&gt;&lt;author&gt;Lo, Sharon L&lt;/author&gt;&lt;author&gt;Bauer, Katherine W&lt;/author&gt;&lt;author&gt;Fredericks, Emily M&lt;/author&gt;&lt;/authors&gt;&lt;/contributors&gt;&lt;titles&gt;&lt;title&gt;Developmentally informed behaviour change techniques to enhance self-regulation in a health promotion context: A conceptual review&lt;/title&gt;&lt;secondary-title&gt;Health Psychology Review&lt;/secondary-title&gt;&lt;/titles&gt;&lt;periodical&gt;&lt;full-title&gt;Health Psychology Review&lt;/full-title&gt;&lt;/periodical&gt;&lt;pages&gt;116-131&lt;/pages&gt;&lt;volume&gt;14&lt;/volume&gt;&lt;number&gt;1&lt;/number&gt;&lt;dates&gt;&lt;year&gt;2020&lt;/year&gt;&lt;/dates&gt;&lt;isbn&gt;1743-7199&lt;/isbn&gt;&lt;urls&gt;&lt;related-urls&gt;&lt;url&gt;https://www.tandfonline.com/doi/full/10.1080/17437199.2020.1718530&lt;/url&gt;&lt;/related-urls&gt;&lt;/urls&gt;&lt;/record&gt;&lt;/Cite&gt;&lt;/EndNote&gt;</w:instrText>
      </w:r>
      <w:r w:rsidR="00BC42F6"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(22)</w:t>
      </w:r>
      <w:r w:rsidR="00BC42F6"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A41473" w:rsidRPr="00C70B5C">
        <w:rPr>
          <w:rFonts w:ascii="Times New Roman" w:hAnsi="Times New Roman" w:cs="Times New Roman"/>
          <w:sz w:val="24"/>
          <w:szCs w:val="24"/>
        </w:rPr>
        <w:t xml:space="preserve">What adolescents value and what might motivate them to make changes to their </w:t>
      </w:r>
      <w:r w:rsidR="00915E12" w:rsidRPr="00C70B5C">
        <w:rPr>
          <w:rFonts w:ascii="Times New Roman" w:hAnsi="Times New Roman" w:cs="Times New Roman"/>
          <w:sz w:val="24"/>
          <w:szCs w:val="24"/>
        </w:rPr>
        <w:t xml:space="preserve">eating </w:t>
      </w:r>
      <w:r w:rsidR="00A41473" w:rsidRPr="00C70B5C">
        <w:rPr>
          <w:rFonts w:ascii="Times New Roman" w:hAnsi="Times New Roman" w:cs="Times New Roman"/>
          <w:sz w:val="24"/>
          <w:szCs w:val="24"/>
        </w:rPr>
        <w:t>and physical activity habits remain</w:t>
      </w:r>
      <w:r w:rsidR="00861AC5" w:rsidRPr="00C70B5C">
        <w:rPr>
          <w:rFonts w:ascii="Times New Roman" w:hAnsi="Times New Roman" w:cs="Times New Roman"/>
          <w:sz w:val="24"/>
          <w:szCs w:val="24"/>
        </w:rPr>
        <w:t>s</w:t>
      </w:r>
      <w:r w:rsidR="00A41473" w:rsidRPr="00C70B5C">
        <w:rPr>
          <w:rFonts w:ascii="Times New Roman" w:hAnsi="Times New Roman" w:cs="Times New Roman"/>
          <w:sz w:val="24"/>
          <w:szCs w:val="24"/>
        </w:rPr>
        <w:t xml:space="preserve"> poorly understood, and little is known about how these values might be harnessed in interventions to</w:t>
      </w:r>
      <w:r w:rsidR="00DA2E3E" w:rsidRPr="00C70B5C">
        <w:rPr>
          <w:rFonts w:ascii="Times New Roman" w:hAnsi="Times New Roman" w:cs="Times New Roman"/>
          <w:sz w:val="24"/>
          <w:szCs w:val="24"/>
        </w:rPr>
        <w:t xml:space="preserve"> support</w:t>
      </w:r>
      <w:r w:rsidR="00915E12" w:rsidRPr="00C70B5C">
        <w:rPr>
          <w:rFonts w:ascii="Times New Roman" w:hAnsi="Times New Roman" w:cs="Times New Roman"/>
          <w:sz w:val="24"/>
          <w:szCs w:val="24"/>
        </w:rPr>
        <w:t xml:space="preserve"> </w:t>
      </w:r>
      <w:r w:rsidR="00A41473" w:rsidRPr="00C70B5C">
        <w:rPr>
          <w:rFonts w:ascii="Times New Roman" w:hAnsi="Times New Roman" w:cs="Times New Roman"/>
          <w:sz w:val="24"/>
          <w:szCs w:val="24"/>
        </w:rPr>
        <w:t>change.</w:t>
      </w:r>
    </w:p>
    <w:p w14:paraId="41A94CD6" w14:textId="2067F089" w:rsidR="004F5C11" w:rsidRPr="00C70B5C" w:rsidRDefault="004F5C11" w:rsidP="00BD3EEA">
      <w:pPr>
        <w:spacing w:after="120" w:line="480" w:lineRule="auto"/>
        <w:ind w:firstLine="633"/>
        <w:contextualSpacing/>
        <w:rPr>
          <w:rFonts w:ascii="Times New Roman" w:hAnsi="Times New Roman" w:cs="Times New Roman"/>
          <w:sz w:val="24"/>
          <w:szCs w:val="24"/>
        </w:rPr>
      </w:pPr>
      <w:r w:rsidRPr="00C70B5C">
        <w:rPr>
          <w:rFonts w:ascii="Times New Roman" w:hAnsi="Times New Roman" w:cs="Times New Roman"/>
          <w:sz w:val="24"/>
          <w:szCs w:val="24"/>
        </w:rPr>
        <w:t>Th</w:t>
      </w:r>
      <w:r w:rsidR="00D163C2" w:rsidRPr="00C70B5C">
        <w:rPr>
          <w:rFonts w:ascii="Times New Roman" w:hAnsi="Times New Roman" w:cs="Times New Roman"/>
          <w:sz w:val="24"/>
          <w:szCs w:val="24"/>
        </w:rPr>
        <w:t>e</w:t>
      </w:r>
      <w:r w:rsidR="00DA2E3E" w:rsidRPr="00C70B5C">
        <w:rPr>
          <w:rFonts w:ascii="Times New Roman" w:hAnsi="Times New Roman" w:cs="Times New Roman"/>
          <w:sz w:val="24"/>
          <w:szCs w:val="24"/>
        </w:rPr>
        <w:t xml:space="preserve"> </w:t>
      </w:r>
      <w:r w:rsidRPr="00C70B5C">
        <w:rPr>
          <w:rFonts w:ascii="Times New Roman" w:hAnsi="Times New Roman" w:cs="Times New Roman"/>
          <w:sz w:val="24"/>
          <w:szCs w:val="24"/>
        </w:rPr>
        <w:t>study</w:t>
      </w:r>
      <w:r w:rsidR="00D163C2" w:rsidRPr="00C70B5C">
        <w:rPr>
          <w:rFonts w:ascii="Times New Roman" w:hAnsi="Times New Roman" w:cs="Times New Roman"/>
          <w:sz w:val="24"/>
          <w:szCs w:val="24"/>
        </w:rPr>
        <w:t xml:space="preserve"> reported in this paper</w:t>
      </w:r>
      <w:r w:rsidRPr="00C70B5C">
        <w:rPr>
          <w:rFonts w:ascii="Times New Roman" w:hAnsi="Times New Roman" w:cs="Times New Roman"/>
          <w:sz w:val="24"/>
          <w:szCs w:val="24"/>
        </w:rPr>
        <w:t xml:space="preserve"> </w:t>
      </w:r>
      <w:r w:rsidR="00674DF0" w:rsidRPr="00C70B5C">
        <w:rPr>
          <w:rFonts w:ascii="Times New Roman" w:hAnsi="Times New Roman" w:cs="Times New Roman"/>
          <w:sz w:val="24"/>
          <w:szCs w:val="24"/>
        </w:rPr>
        <w:t>adopted</w:t>
      </w:r>
      <w:r w:rsidRPr="00C70B5C">
        <w:rPr>
          <w:rFonts w:ascii="Times New Roman" w:hAnsi="Times New Roman" w:cs="Times New Roman"/>
          <w:sz w:val="24"/>
          <w:szCs w:val="24"/>
        </w:rPr>
        <w:t xml:space="preserve"> a qualitative approach to </w:t>
      </w:r>
      <w:r w:rsidR="00D163C2" w:rsidRPr="00C70B5C">
        <w:rPr>
          <w:rFonts w:ascii="Times New Roman" w:hAnsi="Times New Roman" w:cs="Times New Roman"/>
          <w:sz w:val="24"/>
          <w:szCs w:val="24"/>
        </w:rPr>
        <w:t>answer</w:t>
      </w:r>
      <w:r w:rsidRPr="00C70B5C">
        <w:rPr>
          <w:rFonts w:ascii="Times New Roman" w:hAnsi="Times New Roman" w:cs="Times New Roman"/>
          <w:sz w:val="24"/>
          <w:szCs w:val="24"/>
        </w:rPr>
        <w:t xml:space="preserve"> </w:t>
      </w:r>
      <w:r w:rsidR="007C2794" w:rsidRPr="00C70B5C">
        <w:rPr>
          <w:rFonts w:ascii="Times New Roman" w:hAnsi="Times New Roman" w:cs="Times New Roman"/>
          <w:sz w:val="24"/>
          <w:szCs w:val="24"/>
        </w:rPr>
        <w:t xml:space="preserve">three </w:t>
      </w:r>
      <w:r w:rsidRPr="00C70B5C">
        <w:rPr>
          <w:rFonts w:ascii="Times New Roman" w:hAnsi="Times New Roman" w:cs="Times New Roman"/>
          <w:sz w:val="24"/>
          <w:szCs w:val="24"/>
        </w:rPr>
        <w:t>research questions:</w:t>
      </w:r>
    </w:p>
    <w:p w14:paraId="3860ABA1" w14:textId="77777777" w:rsidR="003543F7" w:rsidRPr="00C70B5C" w:rsidRDefault="003543F7" w:rsidP="00BD3EEA">
      <w:pPr>
        <w:pStyle w:val="ListParagraph"/>
        <w:numPr>
          <w:ilvl w:val="3"/>
          <w:numId w:val="38"/>
        </w:numPr>
        <w:spacing w:after="120" w:line="480" w:lineRule="auto"/>
        <w:ind w:left="993"/>
        <w:rPr>
          <w:rFonts w:ascii="Times New Roman" w:eastAsiaTheme="minorHAnsi" w:hAnsi="Times New Roman" w:cs="Times New Roman"/>
          <w:sz w:val="24"/>
          <w:szCs w:val="24"/>
          <w:lang w:eastAsia="en-US"/>
        </w:rPr>
      </w:pPr>
      <w:r w:rsidRPr="00C70B5C">
        <w:rPr>
          <w:rFonts w:ascii="Times New Roman" w:eastAsiaTheme="minorHAnsi" w:hAnsi="Times New Roman" w:cs="Times New Roman"/>
          <w:sz w:val="24"/>
          <w:szCs w:val="24"/>
          <w:lang w:eastAsia="en-US"/>
        </w:rPr>
        <w:t>What do adolescents describe as important to them in relation to diet and physical activity?</w:t>
      </w:r>
    </w:p>
    <w:p w14:paraId="5183BB87" w14:textId="2C4E38A2" w:rsidR="00DA2E3E" w:rsidRPr="00C70B5C" w:rsidRDefault="00DA2E3E" w:rsidP="00BD3EEA">
      <w:pPr>
        <w:pStyle w:val="ListParagraph"/>
        <w:numPr>
          <w:ilvl w:val="3"/>
          <w:numId w:val="38"/>
        </w:numPr>
        <w:spacing w:after="120" w:line="480" w:lineRule="auto"/>
        <w:ind w:left="993"/>
        <w:rPr>
          <w:rFonts w:ascii="Times New Roman" w:eastAsiaTheme="minorHAnsi" w:hAnsi="Times New Roman" w:cs="Times New Roman"/>
          <w:sz w:val="24"/>
          <w:szCs w:val="24"/>
          <w:lang w:eastAsia="en-US"/>
        </w:rPr>
      </w:pPr>
      <w:r w:rsidRPr="00C70B5C">
        <w:rPr>
          <w:rFonts w:ascii="Times New Roman" w:eastAsiaTheme="minorHAnsi" w:hAnsi="Times New Roman" w:cs="Times New Roman"/>
          <w:sz w:val="24"/>
          <w:szCs w:val="24"/>
          <w:lang w:eastAsia="en-US"/>
        </w:rPr>
        <w:t>How do adolescents currently experience eating and physical activity</w:t>
      </w:r>
      <w:r w:rsidR="00B9141D" w:rsidRPr="00C70B5C">
        <w:rPr>
          <w:rFonts w:ascii="Times New Roman" w:eastAsiaTheme="minorHAnsi" w:hAnsi="Times New Roman" w:cs="Times New Roman"/>
          <w:sz w:val="24"/>
          <w:szCs w:val="24"/>
          <w:lang w:eastAsia="en-US"/>
        </w:rPr>
        <w:t xml:space="preserve"> in their life</w:t>
      </w:r>
      <w:r w:rsidRPr="00C70B5C">
        <w:rPr>
          <w:rFonts w:ascii="Times New Roman" w:eastAsiaTheme="minorHAnsi" w:hAnsi="Times New Roman" w:cs="Times New Roman"/>
          <w:sz w:val="24"/>
          <w:szCs w:val="24"/>
          <w:lang w:eastAsia="en-US"/>
        </w:rPr>
        <w:t xml:space="preserve">? </w:t>
      </w:r>
    </w:p>
    <w:p w14:paraId="26FC2FF0" w14:textId="3B134504" w:rsidR="00DA2E3E" w:rsidRPr="00C70B5C" w:rsidRDefault="00DA2E3E" w:rsidP="00BD3EEA">
      <w:pPr>
        <w:pStyle w:val="ListParagraph"/>
        <w:numPr>
          <w:ilvl w:val="3"/>
          <w:numId w:val="38"/>
        </w:numPr>
        <w:spacing w:after="120" w:line="480" w:lineRule="auto"/>
        <w:ind w:left="993"/>
        <w:rPr>
          <w:rFonts w:ascii="Times New Roman" w:eastAsiaTheme="minorHAnsi" w:hAnsi="Times New Roman" w:cs="Times New Roman"/>
          <w:sz w:val="24"/>
          <w:szCs w:val="24"/>
          <w:lang w:eastAsia="en-US"/>
        </w:rPr>
      </w:pPr>
      <w:r w:rsidRPr="00C70B5C">
        <w:rPr>
          <w:rFonts w:ascii="Times New Roman" w:eastAsiaTheme="minorHAnsi" w:hAnsi="Times New Roman" w:cs="Times New Roman"/>
          <w:sz w:val="24"/>
          <w:szCs w:val="24"/>
          <w:lang w:eastAsia="en-US"/>
        </w:rPr>
        <w:t>What influences adolescents</w:t>
      </w:r>
      <w:r w:rsidR="00AA7000" w:rsidRPr="00C70B5C">
        <w:rPr>
          <w:rFonts w:ascii="Times New Roman" w:eastAsiaTheme="minorHAnsi" w:hAnsi="Times New Roman" w:cs="Times New Roman"/>
          <w:sz w:val="24"/>
          <w:szCs w:val="24"/>
          <w:lang w:eastAsia="en-US"/>
        </w:rPr>
        <w:t>’</w:t>
      </w:r>
      <w:r w:rsidRPr="00C70B5C">
        <w:rPr>
          <w:rFonts w:ascii="Times New Roman" w:eastAsiaTheme="minorHAnsi" w:hAnsi="Times New Roman" w:cs="Times New Roman"/>
          <w:sz w:val="24"/>
          <w:szCs w:val="24"/>
          <w:lang w:eastAsia="en-US"/>
        </w:rPr>
        <w:t xml:space="preserve"> eating and physical activity habits?</w:t>
      </w:r>
    </w:p>
    <w:bookmarkEnd w:id="1"/>
    <w:p w14:paraId="28C1FC03" w14:textId="77777777" w:rsidR="001046BD" w:rsidRPr="00C70B5C" w:rsidRDefault="00FA5955" w:rsidP="00BD3EEA">
      <w:pPr>
        <w:spacing w:line="480" w:lineRule="auto"/>
        <w:ind w:left="993"/>
        <w:contextualSpacing/>
        <w:rPr>
          <w:rFonts w:ascii="Times New Roman" w:hAnsi="Times New Roman" w:cs="Times New Roman"/>
          <w:sz w:val="24"/>
          <w:szCs w:val="24"/>
          <w:lang w:eastAsia="en-US"/>
        </w:rPr>
      </w:pPr>
      <w:r w:rsidRPr="00C70B5C">
        <w:rPr>
          <w:rFonts w:ascii="Times New Roman" w:hAnsi="Times New Roman" w:cs="Times New Roman"/>
          <w:sz w:val="24"/>
          <w:szCs w:val="24"/>
        </w:rPr>
        <w:br w:type="page"/>
      </w:r>
    </w:p>
    <w:p w14:paraId="34EDB6EA" w14:textId="77777777" w:rsidR="001046BD" w:rsidRPr="00C70B5C" w:rsidRDefault="00FA5955" w:rsidP="00BD3EEA">
      <w:pPr>
        <w:spacing w:after="120"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Methods</w:t>
      </w:r>
    </w:p>
    <w:p w14:paraId="1E8EEED9" w14:textId="77777777" w:rsidR="001046BD" w:rsidRPr="00C70B5C" w:rsidRDefault="00FA5955"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Design</w:t>
      </w:r>
    </w:p>
    <w:p w14:paraId="693E70D3" w14:textId="5EC7BD71" w:rsidR="009F120C" w:rsidRPr="00C70B5C" w:rsidRDefault="00D163C2"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F</w:t>
      </w:r>
      <w:r w:rsidR="009F120C" w:rsidRPr="00C70B5C">
        <w:rPr>
          <w:rFonts w:ascii="Times New Roman" w:hAnsi="Times New Roman" w:cs="Times New Roman"/>
          <w:sz w:val="24"/>
          <w:szCs w:val="24"/>
        </w:rPr>
        <w:t xml:space="preserve">indings from this work </w:t>
      </w:r>
      <w:r w:rsidR="00AE008A" w:rsidRPr="00C70B5C">
        <w:rPr>
          <w:rFonts w:ascii="Times New Roman" w:hAnsi="Times New Roman" w:cs="Times New Roman"/>
          <w:sz w:val="24"/>
          <w:szCs w:val="24"/>
        </w:rPr>
        <w:t xml:space="preserve">were intended to </w:t>
      </w:r>
      <w:r w:rsidR="009F120C" w:rsidRPr="00C70B5C">
        <w:rPr>
          <w:rFonts w:ascii="Times New Roman" w:hAnsi="Times New Roman" w:cs="Times New Roman"/>
          <w:sz w:val="24"/>
          <w:szCs w:val="24"/>
        </w:rPr>
        <w:t xml:space="preserve">inform the design of a multi-component intervention to support adolescent </w:t>
      </w:r>
      <w:r w:rsidR="000D4E1B" w:rsidRPr="00C70B5C">
        <w:rPr>
          <w:rFonts w:ascii="Times New Roman" w:hAnsi="Times New Roman" w:cs="Times New Roman"/>
          <w:sz w:val="24"/>
          <w:szCs w:val="24"/>
        </w:rPr>
        <w:t>diet and physical activity (</w:t>
      </w:r>
      <w:r w:rsidR="009F120C" w:rsidRPr="00C70B5C">
        <w:rPr>
          <w:rFonts w:ascii="Times New Roman" w:hAnsi="Times New Roman" w:cs="Times New Roman"/>
          <w:sz w:val="24"/>
          <w:szCs w:val="24"/>
        </w:rPr>
        <w:t>EACH-B</w:t>
      </w:r>
      <w:r w:rsidR="00D270BA" w:rsidRPr="00C70B5C">
        <w:rPr>
          <w:rFonts w:ascii="Times New Roman" w:hAnsi="Times New Roman" w:cs="Times New Roman"/>
          <w:sz w:val="24"/>
          <w:szCs w:val="24"/>
        </w:rPr>
        <w:t xml:space="preserve">) following a Person Based Approach (PBA) </w:t>
      </w:r>
      <w:r w:rsidR="00D270BA"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&lt;EndNote&gt;&lt;Cite&gt;&lt;Author&gt;Yardley&lt;/Author&gt;&lt;Year&gt;2015&lt;/Year&gt;&lt;RecNum&gt;236&lt;/RecNum&gt;&lt;DisplayText&gt;(23)&lt;/DisplayText&gt;&lt;record&gt;&lt;rec-number&gt;236&lt;/rec-number&gt;&lt;foreign-keys&gt;&lt;key app="EN" db-id="awsfdx9prtvv5jeepru509zbxatetp25awwx" timestamp="0" guid="0065dca1-6f4c-4391-8c49-de237e41d854"&gt;236&lt;/key&gt;&lt;/foreign-keys&gt;&lt;ref-type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30&lt;/pages&gt;&lt;volume&gt;17&lt;/volume&gt;&lt;number&gt;1&lt;/number&gt;&lt;dates&gt;&lt;year&gt;2015&lt;/year&gt;&lt;pub-dates&gt;&lt;date&gt;01/30&amp;#xD;11/18/received&amp;#xD;12/08/rev-request&amp;#xD;01/05/revised&amp;#xD;01/09/accepted&lt;/date&gt;&lt;/pub-dates&gt;&lt;/dates&gt;&lt;pub-location&gt;Toronto, Canada&lt;/pub-location&gt;&lt;publisher&gt;JMIR Publications Inc.&lt;/publisher&gt;&lt;isbn&gt;1439-4456&amp;#xD;1438-8871&lt;/isbn&gt;&lt;accession-num&gt;PMC4327440&lt;/accession-num&gt;&lt;urls&gt;&lt;related-urls&gt;&lt;url&gt;http://www.ncbi.nlm.nih.gov/pmc/articles/PMC4327440/&lt;/url&gt;&lt;/related-urls&gt;&lt;/urls&gt;&lt;electronic-resource-num&gt;10.2196/jmir.4055&lt;/electronic-resource-num&gt;&lt;remote-database-name&gt;PMC&lt;/remote-database-name&gt;&lt;/record&gt;&lt;/Cite&gt;&lt;/EndNote&gt;</w:instrText>
      </w:r>
      <w:r w:rsidR="00D270BA"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(23)</w:t>
      </w:r>
      <w:r w:rsidR="00D270BA"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9F120C" w:rsidRPr="00C70B5C">
        <w:rPr>
          <w:rFonts w:ascii="Times New Roman" w:hAnsi="Times New Roman" w:cs="Times New Roman"/>
          <w:sz w:val="24"/>
          <w:szCs w:val="24"/>
        </w:rPr>
        <w:t xml:space="preserve">The PBA posits that eliciting and addressing the needs and perspective of the intended intervention user is crucial for optimising engagement with health behaviour interventions </w:t>
      </w:r>
      <w:r w:rsidR="009F120C"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&lt;EndNote&gt;&lt;Cite&gt;&lt;Author&gt;Yardley&lt;/Author&gt;&lt;Year&gt;2015&lt;/Year&gt;&lt;RecNum&gt;236&lt;/RecNum&gt;&lt;DisplayText&gt;(23)&lt;/DisplayText&gt;&lt;record&gt;&lt;rec-number&gt;236&lt;/rec-number&gt;&lt;foreign-keys&gt;&lt;key app="EN" db-id="awsfdx9prtvv5jeepru509zbxatetp25awwx" timestamp="0" guid="0065dca1-6f4c-4391-8c49-de237e41d854"&gt;236&lt;/key&gt;&lt;/foreign-keys&gt;&lt;ref-type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periodical&gt;&lt;pages&gt;e30&lt;/pages&gt;&lt;volume&gt;17&lt;/volume&gt;&lt;number&gt;1&lt;/number&gt;&lt;dates&gt;&lt;year&gt;2015&lt;/year&gt;&lt;pub-dates&gt;&lt;date&gt;01/30&amp;#xD;11/18/received&amp;#xD;12/08/rev-request&amp;#xD;01/05/revised&amp;#xD;01/09/accepted&lt;/date&gt;&lt;/pub-dates&gt;&lt;/dates&gt;&lt;pub-location&gt;Toronto, Canada&lt;/pub-location&gt;&lt;publisher&gt;JMIR Publications Inc.&lt;/publisher&gt;&lt;isbn&gt;1439-4456&amp;#xD;1438-8871&lt;/isbn&gt;&lt;accession-num&gt;PMC4327440&lt;/accession-num&gt;&lt;urls&gt;&lt;related-urls&gt;&lt;url&gt;http://www.ncbi.nlm.nih.gov/pmc/articles/PMC4327440/&lt;/url&gt;&lt;/related-urls&gt;&lt;/urls&gt;&lt;electronic-resource-num&gt;10.2196/jmir.4055&lt;/electronic-resource-num&gt;&lt;remote-database-name&gt;PMC&lt;/remote-database-name&gt;&lt;/record&gt;&lt;/Cite&gt;&lt;/EndNote&gt;</w:instrText>
      </w:r>
      <w:r w:rsidR="009F120C"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(23)</w:t>
      </w:r>
      <w:r w:rsidR="009F120C"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9F120C" w:rsidRPr="00C70B5C">
        <w:rPr>
          <w:rFonts w:ascii="Times New Roman" w:hAnsi="Times New Roman" w:cs="Times New Roman"/>
          <w:sz w:val="24"/>
          <w:szCs w:val="24"/>
        </w:rPr>
        <w:t>This insight is always contextual, rooted within the time, environment and culture within which the intervention’s target population exists</w:t>
      </w:r>
      <w:r w:rsidR="002F0B87" w:rsidRPr="00C70B5C">
        <w:rPr>
          <w:rFonts w:ascii="Times New Roman" w:hAnsi="Times New Roman" w:cs="Times New Roman"/>
          <w:sz w:val="24"/>
          <w:szCs w:val="24"/>
        </w:rPr>
        <w:t xml:space="preserve">.  </w:t>
      </w:r>
    </w:p>
    <w:p w14:paraId="08B4A526" w14:textId="6845DBE1" w:rsidR="001046BD" w:rsidRPr="00C70B5C" w:rsidRDefault="00062C39"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The study reported in this paper was therefore exploratory and qualitative; it used </w:t>
      </w:r>
      <w:r w:rsidR="00DE12C1" w:rsidRPr="00C70B5C">
        <w:rPr>
          <w:rFonts w:ascii="Times New Roman" w:hAnsi="Times New Roman" w:cs="Times New Roman"/>
          <w:sz w:val="24"/>
          <w:szCs w:val="24"/>
        </w:rPr>
        <w:t>focus group</w:t>
      </w:r>
      <w:r w:rsidRPr="00C70B5C">
        <w:rPr>
          <w:rFonts w:ascii="Times New Roman" w:hAnsi="Times New Roman" w:cs="Times New Roman"/>
          <w:sz w:val="24"/>
          <w:szCs w:val="24"/>
        </w:rPr>
        <w:t>s with adolescents to address the research topics in the questions above.</w:t>
      </w:r>
      <w:r w:rsidR="00903110" w:rsidRPr="00C70B5C">
        <w:rPr>
          <w:rFonts w:ascii="Times New Roman" w:hAnsi="Times New Roman" w:cs="Times New Roman"/>
          <w:sz w:val="24"/>
          <w:szCs w:val="24"/>
        </w:rPr>
        <w:t xml:space="preserve"> </w:t>
      </w:r>
      <w:r w:rsidR="00557A42" w:rsidRPr="00C70B5C">
        <w:rPr>
          <w:rFonts w:ascii="Times New Roman" w:hAnsi="Times New Roman" w:cs="Times New Roman"/>
          <w:sz w:val="24"/>
          <w:szCs w:val="24"/>
        </w:rPr>
        <w:t xml:space="preserve">Data was analysed using thematic analysis and the study adopted a relativist ontological and subjective epistemic position, rooted in the belief that reality is always constructed relative to a particular frame of reference and influenced by personal experience and insight </w:t>
      </w:r>
      <w:r w:rsidR="00557A42"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&lt;EndNote&gt;&lt;Cite&gt;&lt;Author&gt;Punch&lt;/Author&gt;&lt;Year&gt;2013&lt;/Year&gt;&lt;RecNum&gt;1244&lt;/RecNum&gt;&lt;DisplayText&gt;(24, 25)&lt;/DisplayText&gt;&lt;record&gt;&lt;rec-number&gt;1244&lt;/rec-number&gt;&lt;foreign-keys&gt;&lt;key app="EN" db-id="awsfdx9prtvv5jeepru509zbxatetp25awwx" timestamp="0" guid="26a9d11b-aacb-4678-b264-dfa160897b47"&gt;1244&lt;/key&gt;&lt;/foreign-keys&gt;&lt;ref-type name="Book"&gt;6&lt;/ref-type&gt;&lt;contributors&gt;&lt;authors&gt;&lt;author&gt;Punch, Keith F&lt;/author&gt;&lt;/authors&gt;&lt;/contributors&gt;&lt;titles&gt;&lt;title&gt;Introduction to social research: Quantitative and qualitative approaches&lt;/title&gt;&lt;/titles&gt;&lt;dates&gt;&lt;year&gt;2013&lt;/year&gt;&lt;/dates&gt;&lt;publisher&gt;sage&lt;/publisher&gt;&lt;isbn&gt;1446296164&lt;/isbn&gt;&lt;urls&gt;&lt;/urls&gt;&lt;/record&gt;&lt;/Cite&gt;&lt;Cite&gt;&lt;Author&gt;Dieronitou&lt;/Author&gt;&lt;Year&gt;2014&lt;/Year&gt;&lt;RecNum&gt;1028&lt;/RecNum&gt;&lt;record&gt;&lt;rec-number&gt;1028&lt;/rec-number&gt;&lt;foreign-keys&gt;&lt;key app="EN" db-id="awsfdx9prtvv5jeepru509zbxatetp25awwx" timestamp="0" guid="62994acb-a260-4e43-87ac-ec8f173734fb"&gt;1028&lt;/key&gt;&lt;/foreign-keys&gt;&lt;ref-type name="Journal Article"&gt;17&lt;/ref-type&gt;&lt;contributors&gt;&lt;authors&gt;&lt;author&gt;Dieronitou, Irene&lt;/author&gt;&lt;/authors&gt;&lt;/contributors&gt;&lt;titles&gt;&lt;title&gt;The ontological and epistemological foundations of qualitative and quantitative approaches to research&lt;/title&gt;&lt;secondary-title&gt;International Journal of Economics&lt;/secondary-title&gt;&lt;/titles&gt;&lt;pages&gt;1-17&lt;/pages&gt;&lt;volume&gt;2&lt;/volume&gt;&lt;number&gt;10&lt;/number&gt;&lt;dates&gt;&lt;year&gt;2014&lt;/year&gt;&lt;/dates&gt;&lt;urls&gt;&lt;/urls&gt;&lt;/record&gt;&lt;/Cite&gt;&lt;/EndNote&gt;</w:instrText>
      </w:r>
      <w:r w:rsidR="00557A42"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(24, 25)</w:t>
      </w:r>
      <w:r w:rsidR="00557A42" w:rsidRPr="00C70B5C">
        <w:rPr>
          <w:rFonts w:ascii="Times New Roman" w:hAnsi="Times New Roman" w:cs="Times New Roman"/>
          <w:sz w:val="24"/>
          <w:szCs w:val="24"/>
        </w:rPr>
        <w:fldChar w:fldCharType="end"/>
      </w:r>
      <w:r w:rsidR="00557A42" w:rsidRPr="00C70B5C">
        <w:rPr>
          <w:rFonts w:ascii="Times New Roman" w:hAnsi="Times New Roman" w:cs="Times New Roman"/>
          <w:sz w:val="24"/>
          <w:szCs w:val="24"/>
        </w:rPr>
        <w:t xml:space="preserve">.  </w:t>
      </w:r>
      <w:r w:rsidR="00903110" w:rsidRPr="00C70B5C">
        <w:rPr>
          <w:rFonts w:ascii="Times New Roman" w:hAnsi="Times New Roman" w:cs="Times New Roman"/>
          <w:sz w:val="24"/>
          <w:szCs w:val="24"/>
        </w:rPr>
        <w:t>The s</w:t>
      </w:r>
      <w:r w:rsidR="00383300" w:rsidRPr="00C70B5C">
        <w:rPr>
          <w:rFonts w:ascii="Times New Roman" w:hAnsi="Times New Roman" w:cs="Times New Roman"/>
          <w:sz w:val="24"/>
          <w:szCs w:val="24"/>
        </w:rPr>
        <w:t>tudy is report</w:t>
      </w:r>
      <w:r w:rsidR="00BD6689" w:rsidRPr="00C70B5C">
        <w:rPr>
          <w:rFonts w:ascii="Times New Roman" w:hAnsi="Times New Roman" w:cs="Times New Roman"/>
          <w:sz w:val="24"/>
          <w:szCs w:val="24"/>
        </w:rPr>
        <w:t>ed</w:t>
      </w:r>
      <w:r w:rsidR="00383300" w:rsidRPr="00C70B5C">
        <w:rPr>
          <w:rFonts w:ascii="Times New Roman" w:hAnsi="Times New Roman" w:cs="Times New Roman"/>
          <w:sz w:val="24"/>
          <w:szCs w:val="24"/>
        </w:rPr>
        <w:t xml:space="preserve"> follow</w:t>
      </w:r>
      <w:r w:rsidR="00BD6689" w:rsidRPr="00C70B5C">
        <w:rPr>
          <w:rFonts w:ascii="Times New Roman" w:hAnsi="Times New Roman" w:cs="Times New Roman"/>
          <w:sz w:val="24"/>
          <w:szCs w:val="24"/>
        </w:rPr>
        <w:t>ing</w:t>
      </w:r>
      <w:r w:rsidR="00383300" w:rsidRPr="00C70B5C">
        <w:rPr>
          <w:rFonts w:ascii="Times New Roman" w:hAnsi="Times New Roman" w:cs="Times New Roman"/>
          <w:sz w:val="24"/>
          <w:szCs w:val="24"/>
        </w:rPr>
        <w:t xml:space="preserve"> the</w:t>
      </w:r>
      <w:r w:rsidR="00903110" w:rsidRPr="00C70B5C">
        <w:rPr>
          <w:rFonts w:ascii="Times New Roman" w:hAnsi="Times New Roman" w:cs="Times New Roman"/>
          <w:sz w:val="24"/>
          <w:szCs w:val="24"/>
        </w:rPr>
        <w:t xml:space="preserve"> Consolidated Criteria for Reporting Qualitative Research (COREQ</w:t>
      </w:r>
      <w:r w:rsidR="00383300" w:rsidRPr="00C70B5C">
        <w:rPr>
          <w:rFonts w:ascii="Times New Roman" w:hAnsi="Times New Roman" w:cs="Times New Roman"/>
          <w:sz w:val="24"/>
          <w:szCs w:val="24"/>
        </w:rPr>
        <w:t>;</w:t>
      </w:r>
      <w:r w:rsidR="00383300"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&lt;EndNote&gt;&lt;Cite&gt;&lt;Author&gt;Tong&lt;/Author&gt;&lt;Year&gt;2007&lt;/Year&gt;&lt;RecNum&gt;1458&lt;/RecNum&gt;&lt;DisplayText&gt;(26)&lt;/DisplayText&gt;&lt;record&gt;&lt;rec-number&gt;1458&lt;/rec-number&gt;&lt;foreign-keys&gt;&lt;key app="EN" db-id="awsfdx9prtvv5jeepru509zbxatetp25awwx" timestamp="0" guid="137470de-8a8b-4e42-9d8f-f414fe031478"&gt;1458&lt;/key&gt;&lt;/foreign-keys&gt;&lt;ref-type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ages&gt;349-357&lt;/pages&gt;&lt;volume&gt;19&lt;/volume&gt;&lt;number&gt;6&lt;/number&gt;&lt;dates&gt;&lt;year&gt;2007&lt;/year&gt;&lt;/dates&gt;&lt;isbn&gt;1353-4505&lt;/isbn&gt;&lt;urls&gt;&lt;related-urls&gt;&lt;url&gt;https://watermark.silverchair.com/mzm042.pdf?token=AQECAHi208BE49Ooan9kkhW_Ercy7Dm3ZL_9Cf3qfKAc485ysgAAAlwwggJYBgkqhkiG9w0BBwagggJJMIICRQIBADCCAj4GCSqGSIb3DQEHATAeBglghkgBZQMEAS4wEQQMQvPaNxT82a7YeP5dAgEQgIICDw5EYi6SEpdhc193ILN-xE2ylbGb2aWevvEuKHyG8El6miaE8d3mc__5tZEDe-HsBQADDK_jI05_47A3cHQfHZqIYAvRuptzPJPk5GiXU5f-uqfxprki423p5_rGCJ5yAQcr6GH9y4Y_J3osO-ZrDL84Td8oTm70KJVMm8a6ta8xnl5DTa8u1MMPF2SrfPejCy14gpaPxG-7Ek1JmFMQJTgTPsDQHOgxIvIz_xGCxfDS0EnMg2WQzx-o7SHVx90t8AvF7viWUcjlRZ1MdUKYQrT2m5YcotIscW_TSBfyBYyDgxMMYcrMoghj4Tph9g4epeV_L5ziOPhK5rUDg7LX_FSDllQ-IY8ChM3GN306z0HPa7l0VsQe27klIaYJLeFV_CltJ3IfJ00fNVnJk5Kd4bEm9Lz3ngGLb9NSrEV9apEHmoqT0oHhTlJjnzOvvkp1BnMo4B5gadFltEoDSIxP0VQlb8bFa6s6eOFoyB-CTN8vbdh_CpOpebUESHfJauiG7IAqYKkW-HBGK1p22djDQYfOGmFNRmbUnuCSMZ2RD82INQwclY6kWdmiC_yWNGV1_EQWpw7LKMwVl59fPv_CLDXfIPSLj6MOybdRAg3MrdjWSD9r2IH7jI6rE92hohZhFl-Aq8fXZkeJHCiEGIR_1PTriz5vZAYuOJ0dv-OUyi82GLCPMx8Md7M9cuOHqUCG&lt;/url&gt;&lt;/related-urls&gt;&lt;/urls&gt;&lt;/record&gt;&lt;/Cite&gt;&lt;/EndNote&gt;</w:instrText>
      </w:r>
      <w:r w:rsidR="00383300"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(26)</w:t>
      </w:r>
      <w:r w:rsidR="00383300" w:rsidRPr="00C70B5C">
        <w:rPr>
          <w:rFonts w:ascii="Times New Roman" w:hAnsi="Times New Roman" w:cs="Times New Roman"/>
          <w:sz w:val="24"/>
          <w:szCs w:val="24"/>
        </w:rPr>
        <w:fldChar w:fldCharType="end"/>
      </w:r>
      <w:r w:rsidR="00383300" w:rsidRPr="00C70B5C">
        <w:rPr>
          <w:rFonts w:ascii="Times New Roman" w:hAnsi="Times New Roman" w:cs="Times New Roman"/>
          <w:sz w:val="24"/>
          <w:szCs w:val="24"/>
        </w:rPr>
        <w:t xml:space="preserve">. </w:t>
      </w:r>
      <w:r w:rsidR="00FA5955" w:rsidRPr="00C70B5C">
        <w:rPr>
          <w:rFonts w:ascii="Times New Roman" w:hAnsi="Times New Roman" w:cs="Times New Roman"/>
          <w:sz w:val="24"/>
          <w:szCs w:val="24"/>
        </w:rPr>
        <w:t>The study received ethics approval by the University of Southampton Faculty of Medicine Ethics Committee</w:t>
      </w:r>
      <w:r w:rsidR="00802025" w:rsidRPr="00C70B5C">
        <w:rPr>
          <w:rFonts w:ascii="Times New Roman" w:hAnsi="Times New Roman" w:cs="Times New Roman"/>
          <w:sz w:val="24"/>
          <w:szCs w:val="24"/>
        </w:rPr>
        <w:t xml:space="preserve"> [Ethics Number: </w:t>
      </w:r>
      <w:r w:rsidR="00916AE8" w:rsidRPr="00C70B5C">
        <w:rPr>
          <w:rFonts w:ascii="Times New Roman" w:hAnsi="Times New Roman" w:cs="Times New Roman"/>
          <w:sz w:val="24"/>
          <w:szCs w:val="24"/>
        </w:rPr>
        <w:t>30054</w:t>
      </w:r>
      <w:r w:rsidR="00802025" w:rsidRPr="00C70B5C">
        <w:rPr>
          <w:rFonts w:ascii="Times New Roman" w:hAnsi="Times New Roman" w:cs="Times New Roman"/>
          <w:sz w:val="24"/>
          <w:szCs w:val="24"/>
        </w:rPr>
        <w:t>]</w:t>
      </w:r>
      <w:r w:rsidR="00FA5955" w:rsidRPr="00C70B5C">
        <w:rPr>
          <w:rFonts w:ascii="Times New Roman" w:hAnsi="Times New Roman" w:cs="Times New Roman"/>
          <w:sz w:val="24"/>
          <w:szCs w:val="24"/>
        </w:rPr>
        <w:t>.</w:t>
      </w:r>
    </w:p>
    <w:p w14:paraId="15306040" w14:textId="77777777" w:rsidR="001046BD" w:rsidRPr="00C70B5C" w:rsidRDefault="00FA5955"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b/>
          <w:sz w:val="24"/>
          <w:szCs w:val="24"/>
        </w:rPr>
        <w:t>Setting</w:t>
      </w:r>
    </w:p>
    <w:p w14:paraId="7BE93F9E" w14:textId="0D8B5B98" w:rsidR="001046BD" w:rsidRPr="00C70B5C" w:rsidRDefault="00FA5955"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The study was carried out between 2017 and 2018</w:t>
      </w:r>
      <w:r w:rsidR="005C4EA9" w:rsidRPr="00C70B5C">
        <w:rPr>
          <w:rFonts w:ascii="Times New Roman" w:hAnsi="Times New Roman" w:cs="Times New Roman"/>
          <w:sz w:val="24"/>
          <w:szCs w:val="24"/>
        </w:rPr>
        <w:t xml:space="preserve"> in Southampton, </w:t>
      </w:r>
      <w:r w:rsidR="00DD33CB" w:rsidRPr="00C70B5C">
        <w:rPr>
          <w:rFonts w:ascii="Times New Roman" w:hAnsi="Times New Roman" w:cs="Times New Roman"/>
          <w:sz w:val="24"/>
          <w:szCs w:val="24"/>
        </w:rPr>
        <w:t>a large city on the south coast</w:t>
      </w:r>
      <w:r w:rsidR="005C4EA9" w:rsidRPr="00C70B5C">
        <w:rPr>
          <w:rFonts w:ascii="Times New Roman" w:hAnsi="Times New Roman" w:cs="Times New Roman"/>
          <w:sz w:val="24"/>
          <w:szCs w:val="24"/>
        </w:rPr>
        <w:t xml:space="preserve"> of England</w:t>
      </w:r>
      <w:r w:rsidR="00DD33CB" w:rsidRPr="00C70B5C">
        <w:rPr>
          <w:rFonts w:ascii="Times New Roman" w:hAnsi="Times New Roman" w:cs="Times New Roman"/>
          <w:sz w:val="24"/>
          <w:szCs w:val="24"/>
        </w:rPr>
        <w:t>, ranked the 67th most deprived of the 326 local authorities in England</w:t>
      </w:r>
      <w:r w:rsidR="005328FB" w:rsidRPr="00C70B5C">
        <w:rPr>
          <w:rFonts w:ascii="Times New Roman" w:hAnsi="Times New Roman" w:cs="Times New Roman"/>
          <w:sz w:val="24"/>
          <w:szCs w:val="24"/>
        </w:rPr>
        <w:t xml:space="preserve"> </w:t>
      </w:r>
      <w:r w:rsidR="003E5241"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&lt;EndNote&gt;&lt;Cite&gt;&lt;Author&gt;Southampton City Council&lt;/Author&gt;&lt;Year&gt;2015&lt;/Year&gt;&lt;RecNum&gt;1328&lt;/RecNum&gt;&lt;DisplayText&gt;(27)&lt;/DisplayText&gt;&lt;record&gt;&lt;rec-number&gt;1328&lt;/rec-number&gt;&lt;foreign-keys&gt;&lt;key app="EN" db-id="awsfdx9prtvv5jeepru509zbxatetp25awwx" timestamp="0" guid="759b8e70-ce37-4457-b4e5-19c72f467e7e"&gt;1328&lt;/key&gt;&lt;/foreign-keys&gt;&lt;ref-type name="Report"&gt;27&lt;/ref-type&gt;&lt;contributors&gt;&lt;authors&gt;&lt;author&gt;Southampton City Council, Southampton&lt;/author&gt;&lt;/authors&gt;&lt;/contributors&gt;&lt;titles&gt;&lt;title&gt;Index of Multiple Deprivation (2015) Analysis of overall changes since 2010&lt;/title&gt;&lt;/titles&gt;&lt;dates&gt;&lt;year&gt;2015&lt;/year&gt;&lt;/dates&gt;&lt;urls&gt;&lt;related-urls&gt;&lt;url&gt;https://www.southampton.gov.uk/council-democracy/council-data/statistics/imd2015.aspx&lt;/url&gt;&lt;/related-urls&gt;&lt;/urls&gt;&lt;/record&gt;&lt;/Cite&gt;&lt;/EndNote&gt;</w:instrText>
      </w:r>
      <w:r w:rsidR="003E5241"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(27)</w:t>
      </w:r>
      <w:r w:rsidR="003E5241"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096F74" w:rsidRPr="00C70B5C">
        <w:rPr>
          <w:rFonts w:ascii="Times New Roman" w:hAnsi="Times New Roman" w:cs="Times New Roman"/>
          <w:sz w:val="24"/>
          <w:szCs w:val="24"/>
        </w:rPr>
        <w:t>P</w:t>
      </w:r>
      <w:r w:rsidR="00DD33CB" w:rsidRPr="00C70B5C">
        <w:rPr>
          <w:rFonts w:ascii="Times New Roman" w:hAnsi="Times New Roman" w:cs="Times New Roman"/>
          <w:sz w:val="24"/>
          <w:szCs w:val="24"/>
        </w:rPr>
        <w:t xml:space="preserve">articipants were selected using convenience sampling; </w:t>
      </w:r>
      <w:r w:rsidR="00425D25" w:rsidRPr="00C70B5C">
        <w:rPr>
          <w:rFonts w:ascii="Times New Roman" w:hAnsi="Times New Roman" w:cs="Times New Roman"/>
          <w:sz w:val="24"/>
          <w:szCs w:val="24"/>
        </w:rPr>
        <w:t>a</w:t>
      </w:r>
      <w:r w:rsidRPr="00C70B5C">
        <w:rPr>
          <w:rFonts w:ascii="Times New Roman" w:hAnsi="Times New Roman" w:cs="Times New Roman"/>
          <w:sz w:val="24"/>
          <w:szCs w:val="24"/>
        </w:rPr>
        <w:t xml:space="preserve">dolescents </w:t>
      </w:r>
      <w:r w:rsidR="009B0531" w:rsidRPr="00C70B5C">
        <w:rPr>
          <w:rFonts w:ascii="Times New Roman" w:hAnsi="Times New Roman" w:cs="Times New Roman"/>
          <w:sz w:val="24"/>
          <w:szCs w:val="24"/>
        </w:rPr>
        <w:t>(</w:t>
      </w:r>
      <w:r w:rsidRPr="00C70B5C">
        <w:rPr>
          <w:rFonts w:ascii="Times New Roman" w:hAnsi="Times New Roman" w:cs="Times New Roman"/>
          <w:sz w:val="24"/>
          <w:szCs w:val="24"/>
        </w:rPr>
        <w:t>13-</w:t>
      </w:r>
      <w:r w:rsidR="00DD33CB" w:rsidRPr="00C70B5C">
        <w:rPr>
          <w:rFonts w:ascii="Times New Roman" w:hAnsi="Times New Roman" w:cs="Times New Roman"/>
          <w:sz w:val="24"/>
          <w:szCs w:val="24"/>
        </w:rPr>
        <w:t xml:space="preserve">14 </w:t>
      </w:r>
      <w:r w:rsidRPr="00C70B5C">
        <w:rPr>
          <w:rFonts w:ascii="Times New Roman" w:hAnsi="Times New Roman" w:cs="Times New Roman"/>
          <w:sz w:val="24"/>
          <w:szCs w:val="24"/>
        </w:rPr>
        <w:t>years</w:t>
      </w:r>
      <w:r w:rsidR="009B0531" w:rsidRPr="00C70B5C">
        <w:rPr>
          <w:rFonts w:ascii="Times New Roman" w:hAnsi="Times New Roman" w:cs="Times New Roman"/>
          <w:sz w:val="24"/>
          <w:szCs w:val="24"/>
        </w:rPr>
        <w:t>)</w:t>
      </w:r>
      <w:r w:rsidRPr="00C70B5C">
        <w:rPr>
          <w:rFonts w:ascii="Times New Roman" w:hAnsi="Times New Roman" w:cs="Times New Roman"/>
          <w:sz w:val="24"/>
          <w:szCs w:val="24"/>
        </w:rPr>
        <w:t xml:space="preserve"> were recruited from </w:t>
      </w:r>
      <w:r w:rsidR="00DD33CB" w:rsidRPr="00C70B5C">
        <w:rPr>
          <w:rFonts w:ascii="Times New Roman" w:hAnsi="Times New Roman" w:cs="Times New Roman"/>
          <w:sz w:val="24"/>
          <w:szCs w:val="24"/>
        </w:rPr>
        <w:t>a</w:t>
      </w:r>
      <w:r w:rsidR="007A5F4B" w:rsidRPr="00C70B5C">
        <w:rPr>
          <w:rFonts w:ascii="Times New Roman" w:hAnsi="Times New Roman" w:cs="Times New Roman"/>
          <w:sz w:val="24"/>
          <w:szCs w:val="24"/>
        </w:rPr>
        <w:t xml:space="preserve"> </w:t>
      </w:r>
      <w:r w:rsidR="00E74100" w:rsidRPr="00C70B5C">
        <w:rPr>
          <w:rFonts w:ascii="Times New Roman" w:hAnsi="Times New Roman" w:cs="Times New Roman"/>
          <w:sz w:val="24"/>
          <w:szCs w:val="24"/>
        </w:rPr>
        <w:t>mixed</w:t>
      </w:r>
      <w:r w:rsidR="00BD1DC4" w:rsidRPr="00C70B5C">
        <w:rPr>
          <w:rFonts w:ascii="Times New Roman" w:hAnsi="Times New Roman" w:cs="Times New Roman"/>
          <w:sz w:val="24"/>
          <w:szCs w:val="24"/>
        </w:rPr>
        <w:t>,</w:t>
      </w:r>
      <w:r w:rsidR="00E74100" w:rsidRPr="00C70B5C">
        <w:rPr>
          <w:rFonts w:ascii="Times New Roman" w:hAnsi="Times New Roman" w:cs="Times New Roman"/>
          <w:sz w:val="24"/>
          <w:szCs w:val="24"/>
        </w:rPr>
        <w:t xml:space="preserve"> </w:t>
      </w:r>
      <w:r w:rsidR="00BD1DC4" w:rsidRPr="00C70B5C">
        <w:rPr>
          <w:rFonts w:ascii="Times New Roman" w:hAnsi="Times New Roman" w:cs="Times New Roman"/>
          <w:sz w:val="24"/>
          <w:szCs w:val="24"/>
        </w:rPr>
        <w:t xml:space="preserve">non-selective </w:t>
      </w:r>
      <w:r w:rsidR="00E74100" w:rsidRPr="00C70B5C">
        <w:rPr>
          <w:rFonts w:ascii="Times New Roman" w:hAnsi="Times New Roman" w:cs="Times New Roman"/>
          <w:sz w:val="24"/>
          <w:szCs w:val="24"/>
        </w:rPr>
        <w:t>secondary school</w:t>
      </w:r>
      <w:r w:rsidR="007A5F4B" w:rsidRPr="00C70B5C">
        <w:rPr>
          <w:rFonts w:ascii="Times New Roman" w:hAnsi="Times New Roman" w:cs="Times New Roman"/>
          <w:sz w:val="24"/>
          <w:szCs w:val="24"/>
        </w:rPr>
        <w:t xml:space="preserve"> </w:t>
      </w:r>
      <w:r w:rsidR="008F1073" w:rsidRPr="00C70B5C">
        <w:rPr>
          <w:rFonts w:ascii="Times New Roman" w:hAnsi="Times New Roman" w:cs="Times New Roman"/>
          <w:sz w:val="24"/>
          <w:szCs w:val="24"/>
        </w:rPr>
        <w:t>in Southampton</w:t>
      </w:r>
      <w:r w:rsidR="002F0B87" w:rsidRPr="00C70B5C">
        <w:rPr>
          <w:rFonts w:ascii="Times New Roman" w:hAnsi="Times New Roman" w:cs="Times New Roman"/>
          <w:sz w:val="24"/>
          <w:szCs w:val="24"/>
        </w:rPr>
        <w:t xml:space="preserve">.  </w:t>
      </w:r>
      <w:r w:rsidR="009D16D8" w:rsidRPr="00C70B5C">
        <w:rPr>
          <w:rFonts w:ascii="Times New Roman" w:hAnsi="Times New Roman" w:cs="Times New Roman"/>
          <w:sz w:val="24"/>
          <w:szCs w:val="24"/>
        </w:rPr>
        <w:t>The student</w:t>
      </w:r>
      <w:r w:rsidR="00062C39" w:rsidRPr="00C70B5C">
        <w:rPr>
          <w:rFonts w:ascii="Times New Roman" w:hAnsi="Times New Roman" w:cs="Times New Roman"/>
          <w:sz w:val="24"/>
          <w:szCs w:val="24"/>
        </w:rPr>
        <w:t xml:space="preserve">s </w:t>
      </w:r>
      <w:r w:rsidR="00425D25" w:rsidRPr="00C70B5C">
        <w:rPr>
          <w:rFonts w:ascii="Times New Roman" w:hAnsi="Times New Roman" w:cs="Times New Roman"/>
          <w:sz w:val="24"/>
          <w:szCs w:val="24"/>
        </w:rPr>
        <w:t>at this school</w:t>
      </w:r>
      <w:r w:rsidR="009D16D8" w:rsidRPr="00C70B5C">
        <w:rPr>
          <w:rFonts w:ascii="Times New Roman" w:hAnsi="Times New Roman" w:cs="Times New Roman"/>
          <w:sz w:val="24"/>
          <w:szCs w:val="24"/>
        </w:rPr>
        <w:t xml:space="preserve"> </w:t>
      </w:r>
      <w:r w:rsidR="00E74100" w:rsidRPr="00C70B5C">
        <w:rPr>
          <w:rFonts w:ascii="Times New Roman" w:hAnsi="Times New Roman" w:cs="Times New Roman"/>
          <w:sz w:val="24"/>
          <w:szCs w:val="24"/>
        </w:rPr>
        <w:t>comprised</w:t>
      </w:r>
      <w:r w:rsidR="009D16D8" w:rsidRPr="00C70B5C">
        <w:rPr>
          <w:rFonts w:ascii="Times New Roman" w:hAnsi="Times New Roman" w:cs="Times New Roman"/>
          <w:sz w:val="24"/>
          <w:szCs w:val="24"/>
        </w:rPr>
        <w:t xml:space="preserve"> 4</w:t>
      </w:r>
      <w:r w:rsidR="00AA1552" w:rsidRPr="00C70B5C">
        <w:rPr>
          <w:rFonts w:ascii="Times New Roman" w:hAnsi="Times New Roman" w:cs="Times New Roman"/>
          <w:sz w:val="24"/>
          <w:szCs w:val="24"/>
        </w:rPr>
        <w:t>6</w:t>
      </w:r>
      <w:r w:rsidR="009D16D8" w:rsidRPr="00C70B5C">
        <w:rPr>
          <w:rFonts w:ascii="Times New Roman" w:hAnsi="Times New Roman" w:cs="Times New Roman"/>
          <w:sz w:val="24"/>
          <w:szCs w:val="24"/>
        </w:rPr>
        <w:t>% girls</w:t>
      </w:r>
      <w:r w:rsidR="006E1615" w:rsidRPr="00C70B5C">
        <w:rPr>
          <w:rFonts w:ascii="Times New Roman" w:hAnsi="Times New Roman" w:cs="Times New Roman"/>
          <w:sz w:val="24"/>
          <w:szCs w:val="24"/>
        </w:rPr>
        <w:t>,</w:t>
      </w:r>
      <w:r w:rsidR="009D16D8" w:rsidRPr="00C70B5C">
        <w:rPr>
          <w:rFonts w:ascii="Times New Roman" w:hAnsi="Times New Roman" w:cs="Times New Roman"/>
          <w:sz w:val="24"/>
          <w:szCs w:val="24"/>
        </w:rPr>
        <w:t xml:space="preserve"> </w:t>
      </w:r>
      <w:r w:rsidR="005328FB" w:rsidRPr="00C70B5C">
        <w:rPr>
          <w:rFonts w:ascii="Times New Roman" w:hAnsi="Times New Roman" w:cs="Times New Roman"/>
          <w:sz w:val="24"/>
          <w:szCs w:val="24"/>
        </w:rPr>
        <w:t xml:space="preserve">4.3% of students had English as a second language </w:t>
      </w:r>
      <w:r w:rsidR="009D16D8" w:rsidRPr="00C70B5C">
        <w:rPr>
          <w:rFonts w:ascii="Times New Roman" w:hAnsi="Times New Roman" w:cs="Times New Roman"/>
          <w:sz w:val="24"/>
          <w:szCs w:val="24"/>
        </w:rPr>
        <w:t>and 3</w:t>
      </w:r>
      <w:r w:rsidR="00AA1552" w:rsidRPr="00C70B5C">
        <w:rPr>
          <w:rFonts w:ascii="Times New Roman" w:hAnsi="Times New Roman" w:cs="Times New Roman"/>
          <w:sz w:val="24"/>
          <w:szCs w:val="24"/>
        </w:rPr>
        <w:t>7</w:t>
      </w:r>
      <w:r w:rsidR="009D16D8" w:rsidRPr="00C70B5C">
        <w:rPr>
          <w:rFonts w:ascii="Times New Roman" w:hAnsi="Times New Roman" w:cs="Times New Roman"/>
          <w:sz w:val="24"/>
          <w:szCs w:val="24"/>
        </w:rPr>
        <w:t xml:space="preserve">% of students </w:t>
      </w:r>
      <w:r w:rsidR="008F1073" w:rsidRPr="00C70B5C">
        <w:rPr>
          <w:rFonts w:ascii="Times New Roman" w:hAnsi="Times New Roman" w:cs="Times New Roman"/>
          <w:sz w:val="24"/>
          <w:szCs w:val="24"/>
        </w:rPr>
        <w:t xml:space="preserve">had been </w:t>
      </w:r>
      <w:r w:rsidR="009D16D8" w:rsidRPr="00C70B5C">
        <w:rPr>
          <w:rFonts w:ascii="Times New Roman" w:hAnsi="Times New Roman" w:cs="Times New Roman"/>
          <w:sz w:val="24"/>
          <w:szCs w:val="24"/>
        </w:rPr>
        <w:t xml:space="preserve">eligible for free school meals at </w:t>
      </w:r>
      <w:r w:rsidR="00AA1552" w:rsidRPr="00C70B5C">
        <w:rPr>
          <w:rFonts w:ascii="Times New Roman" w:hAnsi="Times New Roman" w:cs="Times New Roman"/>
          <w:sz w:val="24"/>
          <w:szCs w:val="24"/>
        </w:rPr>
        <w:t>some</w:t>
      </w:r>
      <w:r w:rsidR="009D16D8" w:rsidRPr="00C70B5C">
        <w:rPr>
          <w:rFonts w:ascii="Times New Roman" w:hAnsi="Times New Roman" w:cs="Times New Roman"/>
          <w:sz w:val="24"/>
          <w:szCs w:val="24"/>
        </w:rPr>
        <w:t xml:space="preserve"> time during the past </w:t>
      </w:r>
      <w:r w:rsidR="00AA1552" w:rsidRPr="00C70B5C">
        <w:rPr>
          <w:rFonts w:ascii="Times New Roman" w:hAnsi="Times New Roman" w:cs="Times New Roman"/>
          <w:sz w:val="24"/>
          <w:szCs w:val="24"/>
        </w:rPr>
        <w:t>six</w:t>
      </w:r>
      <w:r w:rsidR="009D16D8" w:rsidRPr="00C70B5C">
        <w:rPr>
          <w:rFonts w:ascii="Times New Roman" w:hAnsi="Times New Roman" w:cs="Times New Roman"/>
          <w:sz w:val="24"/>
          <w:szCs w:val="24"/>
        </w:rPr>
        <w:t xml:space="preserve"> years, </w:t>
      </w:r>
      <w:r w:rsidR="00062C39" w:rsidRPr="00C70B5C">
        <w:rPr>
          <w:rFonts w:ascii="Times New Roman" w:hAnsi="Times New Roman" w:cs="Times New Roman"/>
          <w:sz w:val="24"/>
          <w:szCs w:val="24"/>
        </w:rPr>
        <w:t xml:space="preserve">which is </w:t>
      </w:r>
      <w:r w:rsidR="009D16D8" w:rsidRPr="00C70B5C">
        <w:rPr>
          <w:rFonts w:ascii="Times New Roman" w:hAnsi="Times New Roman" w:cs="Times New Roman"/>
          <w:sz w:val="24"/>
          <w:szCs w:val="24"/>
        </w:rPr>
        <w:t xml:space="preserve">above the national average </w:t>
      </w:r>
      <w:r w:rsidR="00062C39" w:rsidRPr="00C70B5C">
        <w:rPr>
          <w:rFonts w:ascii="Times New Roman" w:hAnsi="Times New Roman" w:cs="Times New Roman"/>
          <w:sz w:val="24"/>
          <w:szCs w:val="24"/>
        </w:rPr>
        <w:t xml:space="preserve">of </w:t>
      </w:r>
      <w:r w:rsidR="009D16D8" w:rsidRPr="00C70B5C">
        <w:rPr>
          <w:rFonts w:ascii="Times New Roman" w:hAnsi="Times New Roman" w:cs="Times New Roman"/>
          <w:sz w:val="24"/>
          <w:szCs w:val="24"/>
        </w:rPr>
        <w:t>2</w:t>
      </w:r>
      <w:r w:rsidR="00AA1552" w:rsidRPr="00C70B5C">
        <w:rPr>
          <w:rFonts w:ascii="Times New Roman" w:hAnsi="Times New Roman" w:cs="Times New Roman"/>
          <w:sz w:val="24"/>
          <w:szCs w:val="24"/>
        </w:rPr>
        <w:t>9</w:t>
      </w:r>
      <w:r w:rsidR="009D16D8" w:rsidRPr="00C70B5C">
        <w:rPr>
          <w:rFonts w:ascii="Times New Roman" w:hAnsi="Times New Roman" w:cs="Times New Roman"/>
          <w:sz w:val="24"/>
          <w:szCs w:val="24"/>
        </w:rPr>
        <w:t>%</w:t>
      </w:r>
      <w:r w:rsidR="00137702" w:rsidRPr="00C70B5C">
        <w:rPr>
          <w:rFonts w:ascii="Times New Roman" w:hAnsi="Times New Roman" w:cs="Times New Roman"/>
          <w:sz w:val="24"/>
          <w:szCs w:val="24"/>
        </w:rPr>
        <w:t xml:space="preserve"> </w:t>
      </w:r>
      <w:r w:rsidR="00137702" w:rsidRPr="00C70B5C">
        <w:rPr>
          <w:rFonts w:ascii="Times New Roman" w:hAnsi="Times New Roman" w:cs="Times New Roman"/>
          <w:sz w:val="24"/>
          <w:szCs w:val="24"/>
        </w:rPr>
        <w:fldChar w:fldCharType="begin"/>
      </w:r>
      <w:r w:rsidR="00137702" w:rsidRPr="00C70B5C">
        <w:rPr>
          <w:rFonts w:ascii="Times New Roman" w:hAnsi="Times New Roman" w:cs="Times New Roman"/>
          <w:sz w:val="24"/>
          <w:szCs w:val="24"/>
        </w:rPr>
        <w:instrText xml:space="preserve"> ADDIN EN.CITE &lt;EndNote&gt;&lt;Cite&gt;&lt;Author&gt;gov.uk&lt;/Author&gt;&lt;RecNum&gt;1662&lt;/RecNum&gt;&lt;DisplayText&gt;(28)&lt;/DisplayText&gt;&lt;record&gt;&lt;rec-number&gt;1662&lt;/rec-number&gt;&lt;foreign-keys&gt;&lt;key app="EN" db-id="awsfdx9prtvv5jeepru509zbxatetp25awwx" timestamp="1615044608"&gt;1662&lt;/key&gt;&lt;/foreign-keys&gt;&lt;ref-type name="Web Page"&gt;12&lt;/ref-type&gt;&lt;contributors&gt;&lt;authors&gt;&lt;author&gt;gov.uk&lt;/author&gt;&lt;/authors&gt;&lt;/contributors&gt;&lt;titles&gt;&lt;title&gt;Find and compare schools in England&lt;/title&gt;&lt;/titles&gt;&lt;volume&gt;2021&lt;/volume&gt;&lt;number&gt;March 6th&lt;/number&gt;&lt;dates&gt;&lt;/dates&gt;&lt;urls&gt;&lt;related-urls&gt;&lt;url&gt;https://www.compare-school-performance.service.gov.uk/school/135629/oasis-academy-mayfield/absence-and-pupil-population&lt;/url&gt;&lt;/related-urls&gt;&lt;/urls&gt;&lt;/record&gt;&lt;/Cite&gt;&lt;/EndNote&gt;</w:instrText>
      </w:r>
      <w:r w:rsidR="00137702"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(28)</w:t>
      </w:r>
      <w:r w:rsidR="00137702"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DD33CB" w:rsidRPr="00C70B5C">
        <w:rPr>
          <w:rFonts w:ascii="Times New Roman" w:hAnsi="Times New Roman" w:cs="Times New Roman"/>
          <w:sz w:val="24"/>
          <w:szCs w:val="24"/>
        </w:rPr>
        <w:t xml:space="preserve">Adolescents were approached by their teachers at school to </w:t>
      </w:r>
      <w:r w:rsidR="0094178D" w:rsidRPr="00C70B5C">
        <w:rPr>
          <w:rFonts w:ascii="Times New Roman" w:hAnsi="Times New Roman" w:cs="Times New Roman"/>
          <w:sz w:val="24"/>
          <w:szCs w:val="24"/>
        </w:rPr>
        <w:t>participate</w:t>
      </w:r>
      <w:r w:rsidR="006F0B08" w:rsidRPr="00C70B5C">
        <w:rPr>
          <w:rFonts w:ascii="Times New Roman" w:hAnsi="Times New Roman" w:cs="Times New Roman"/>
          <w:sz w:val="24"/>
          <w:szCs w:val="24"/>
        </w:rPr>
        <w:t xml:space="preserve"> and </w:t>
      </w:r>
      <w:r w:rsidR="00DD33CB" w:rsidRPr="00C70B5C">
        <w:rPr>
          <w:rFonts w:ascii="Times New Roman" w:hAnsi="Times New Roman" w:cs="Times New Roman"/>
          <w:sz w:val="24"/>
          <w:szCs w:val="24"/>
        </w:rPr>
        <w:t>interview data w</w:t>
      </w:r>
      <w:r w:rsidR="00AA1552" w:rsidRPr="00C70B5C">
        <w:rPr>
          <w:rFonts w:ascii="Times New Roman" w:hAnsi="Times New Roman" w:cs="Times New Roman"/>
          <w:sz w:val="24"/>
          <w:szCs w:val="24"/>
        </w:rPr>
        <w:t>ere</w:t>
      </w:r>
      <w:r w:rsidR="00DD33CB" w:rsidRPr="00C70B5C">
        <w:rPr>
          <w:rFonts w:ascii="Times New Roman" w:hAnsi="Times New Roman" w:cs="Times New Roman"/>
          <w:sz w:val="24"/>
          <w:szCs w:val="24"/>
        </w:rPr>
        <w:t xml:space="preserve"> collected </w:t>
      </w:r>
      <w:r w:rsidR="00E74100" w:rsidRPr="00C70B5C">
        <w:rPr>
          <w:rFonts w:ascii="Times New Roman" w:hAnsi="Times New Roman" w:cs="Times New Roman"/>
          <w:sz w:val="24"/>
          <w:szCs w:val="24"/>
        </w:rPr>
        <w:t>during school hours</w:t>
      </w:r>
      <w:r w:rsidR="002F0B87" w:rsidRPr="00C70B5C">
        <w:rPr>
          <w:rFonts w:ascii="Times New Roman" w:hAnsi="Times New Roman" w:cs="Times New Roman"/>
          <w:sz w:val="24"/>
          <w:szCs w:val="24"/>
        </w:rPr>
        <w:t xml:space="preserve">.  </w:t>
      </w:r>
    </w:p>
    <w:p w14:paraId="4CA293F5" w14:textId="0F769E88" w:rsidR="00BE7EB9" w:rsidRPr="00C70B5C" w:rsidRDefault="00DE12C1"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Focus group</w:t>
      </w:r>
      <w:r w:rsidR="00061D56" w:rsidRPr="00C70B5C">
        <w:rPr>
          <w:rFonts w:ascii="Times New Roman" w:hAnsi="Times New Roman" w:cs="Times New Roman"/>
          <w:sz w:val="24"/>
          <w:szCs w:val="24"/>
        </w:rPr>
        <w:t>s</w:t>
      </w:r>
      <w:r w:rsidR="00BE7EB9" w:rsidRPr="00C70B5C">
        <w:rPr>
          <w:rFonts w:ascii="Times New Roman" w:hAnsi="Times New Roman" w:cs="Times New Roman"/>
          <w:sz w:val="24"/>
          <w:szCs w:val="24"/>
        </w:rPr>
        <w:t xml:space="preserve"> were conducted by four researchers (STS, SCS, DPN and TM)</w:t>
      </w:r>
      <w:r w:rsidR="006A4176" w:rsidRPr="00C70B5C">
        <w:rPr>
          <w:rStyle w:val="FootnoteReference"/>
          <w:rFonts w:ascii="Times New Roman" w:hAnsi="Times New Roman" w:cs="Times New Roman"/>
          <w:sz w:val="24"/>
          <w:szCs w:val="24"/>
        </w:rPr>
        <w:footnoteReference w:id="2"/>
      </w:r>
      <w:r w:rsidR="006F0B08" w:rsidRPr="00C70B5C">
        <w:rPr>
          <w:rFonts w:ascii="Times New Roman" w:hAnsi="Times New Roman" w:cs="Times New Roman"/>
          <w:sz w:val="24"/>
          <w:szCs w:val="24"/>
        </w:rPr>
        <w:t xml:space="preserve"> in pairs</w:t>
      </w:r>
      <w:r w:rsidR="00061D56" w:rsidRPr="00C70B5C">
        <w:rPr>
          <w:rFonts w:ascii="Times New Roman" w:hAnsi="Times New Roman" w:cs="Times New Roman"/>
          <w:sz w:val="24"/>
          <w:szCs w:val="24"/>
        </w:rPr>
        <w:t xml:space="preserve"> with one of them facilitating the interview and the other one observing</w:t>
      </w:r>
      <w:r w:rsidR="002F0B87" w:rsidRPr="00C70B5C">
        <w:rPr>
          <w:rFonts w:ascii="Times New Roman" w:hAnsi="Times New Roman" w:cs="Times New Roman"/>
          <w:sz w:val="24"/>
          <w:szCs w:val="24"/>
        </w:rPr>
        <w:t xml:space="preserve">.  </w:t>
      </w:r>
      <w:r w:rsidR="006A4176" w:rsidRPr="00C70B5C">
        <w:rPr>
          <w:rFonts w:ascii="Times New Roman" w:hAnsi="Times New Roman" w:cs="Times New Roman"/>
          <w:sz w:val="24"/>
          <w:szCs w:val="24"/>
        </w:rPr>
        <w:t>Each researcher</w:t>
      </w:r>
      <w:r w:rsidR="007962C2" w:rsidRPr="00C70B5C">
        <w:rPr>
          <w:rFonts w:ascii="Times New Roman" w:hAnsi="Times New Roman" w:cs="Times New Roman"/>
          <w:sz w:val="24"/>
          <w:szCs w:val="24"/>
        </w:rPr>
        <w:t xml:space="preserve"> had received</w:t>
      </w:r>
      <w:r w:rsidR="00062C39" w:rsidRPr="00C70B5C">
        <w:rPr>
          <w:rFonts w:ascii="Times New Roman" w:hAnsi="Times New Roman" w:cs="Times New Roman"/>
          <w:sz w:val="24"/>
          <w:szCs w:val="24"/>
        </w:rPr>
        <w:t xml:space="preserve"> </w:t>
      </w:r>
      <w:r w:rsidR="00F42185" w:rsidRPr="00C70B5C">
        <w:rPr>
          <w:rFonts w:ascii="Times New Roman" w:hAnsi="Times New Roman" w:cs="Times New Roman"/>
          <w:sz w:val="24"/>
          <w:szCs w:val="24"/>
        </w:rPr>
        <w:t>training</w:t>
      </w:r>
      <w:r w:rsidR="007962C2" w:rsidRPr="00C70B5C">
        <w:rPr>
          <w:rFonts w:ascii="Times New Roman" w:hAnsi="Times New Roman" w:cs="Times New Roman"/>
          <w:sz w:val="24"/>
          <w:szCs w:val="24"/>
        </w:rPr>
        <w:t xml:space="preserve"> </w:t>
      </w:r>
      <w:r w:rsidR="00062C39" w:rsidRPr="00C70B5C">
        <w:rPr>
          <w:rFonts w:ascii="Times New Roman" w:hAnsi="Times New Roman" w:cs="Times New Roman"/>
          <w:sz w:val="24"/>
          <w:szCs w:val="24"/>
        </w:rPr>
        <w:t xml:space="preserve">in </w:t>
      </w:r>
      <w:r w:rsidR="007962C2" w:rsidRPr="00C70B5C">
        <w:rPr>
          <w:rFonts w:ascii="Times New Roman" w:hAnsi="Times New Roman" w:cs="Times New Roman"/>
          <w:sz w:val="24"/>
          <w:szCs w:val="24"/>
        </w:rPr>
        <w:t>conducting</w:t>
      </w:r>
      <w:r w:rsidR="00F42185" w:rsidRPr="00C70B5C">
        <w:rPr>
          <w:rFonts w:ascii="Times New Roman" w:hAnsi="Times New Roman" w:cs="Times New Roman"/>
          <w:sz w:val="24"/>
          <w:szCs w:val="24"/>
        </w:rPr>
        <w:t xml:space="preserve"> and</w:t>
      </w:r>
      <w:r w:rsidR="006A4176" w:rsidRPr="00C70B5C">
        <w:rPr>
          <w:rFonts w:ascii="Times New Roman" w:hAnsi="Times New Roman" w:cs="Times New Roman"/>
          <w:sz w:val="24"/>
          <w:szCs w:val="24"/>
        </w:rPr>
        <w:t xml:space="preserve"> in</w:t>
      </w:r>
      <w:r w:rsidR="00F42185" w:rsidRPr="00C70B5C">
        <w:rPr>
          <w:rFonts w:ascii="Times New Roman" w:hAnsi="Times New Roman" w:cs="Times New Roman"/>
          <w:sz w:val="24"/>
          <w:szCs w:val="24"/>
        </w:rPr>
        <w:t xml:space="preserve"> safeguarding young people</w:t>
      </w:r>
      <w:r w:rsidR="002F0B87" w:rsidRPr="00C70B5C">
        <w:rPr>
          <w:rFonts w:ascii="Times New Roman" w:hAnsi="Times New Roman" w:cs="Times New Roman"/>
          <w:sz w:val="24"/>
          <w:szCs w:val="24"/>
        </w:rPr>
        <w:t xml:space="preserve">.  </w:t>
      </w:r>
      <w:r w:rsidR="00312E11" w:rsidRPr="00C70B5C">
        <w:rPr>
          <w:rFonts w:ascii="Times New Roman" w:hAnsi="Times New Roman" w:cs="Times New Roman"/>
          <w:sz w:val="24"/>
          <w:szCs w:val="24"/>
        </w:rPr>
        <w:t xml:space="preserve">The researchers did not know and had never met the participants prior to the </w:t>
      </w:r>
      <w:r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312E11" w:rsidRPr="00C70B5C">
        <w:rPr>
          <w:rFonts w:ascii="Times New Roman" w:hAnsi="Times New Roman" w:cs="Times New Roman"/>
          <w:sz w:val="24"/>
          <w:szCs w:val="24"/>
        </w:rPr>
        <w:t xml:space="preserve"> taking place. </w:t>
      </w:r>
      <w:r w:rsidR="006A4176" w:rsidRPr="00C70B5C">
        <w:rPr>
          <w:rFonts w:ascii="Times New Roman" w:hAnsi="Times New Roman" w:cs="Times New Roman"/>
          <w:sz w:val="24"/>
          <w:szCs w:val="24"/>
        </w:rPr>
        <w:t xml:space="preserve">Researchers worked on the same team but on separate projects, each worked on topics with a health focus. </w:t>
      </w:r>
      <w:r w:rsidR="00557A42" w:rsidRPr="00C70B5C">
        <w:rPr>
          <w:rFonts w:ascii="Times New Roman" w:hAnsi="Times New Roman" w:cs="Times New Roman"/>
          <w:sz w:val="24"/>
          <w:szCs w:val="24"/>
        </w:rPr>
        <w:t xml:space="preserve">No other people aside from interviewers and participants were present in the </w:t>
      </w:r>
      <w:r w:rsidRPr="00C70B5C">
        <w:rPr>
          <w:rFonts w:ascii="Times New Roman" w:hAnsi="Times New Roman" w:cs="Times New Roman"/>
          <w:sz w:val="24"/>
          <w:szCs w:val="24"/>
        </w:rPr>
        <w:t>focus group</w:t>
      </w:r>
      <w:r w:rsidR="00061D56" w:rsidRPr="00C70B5C">
        <w:rPr>
          <w:rFonts w:ascii="Times New Roman" w:hAnsi="Times New Roman" w:cs="Times New Roman"/>
          <w:sz w:val="24"/>
          <w:szCs w:val="24"/>
        </w:rPr>
        <w:t>s</w:t>
      </w:r>
      <w:r w:rsidR="00557A42" w:rsidRPr="00C70B5C">
        <w:rPr>
          <w:rFonts w:ascii="Times New Roman" w:hAnsi="Times New Roman" w:cs="Times New Roman"/>
          <w:sz w:val="24"/>
          <w:szCs w:val="24"/>
        </w:rPr>
        <w:t>.</w:t>
      </w:r>
    </w:p>
    <w:p w14:paraId="2FF67CF4" w14:textId="77777777" w:rsidR="001046BD" w:rsidRPr="00C70B5C" w:rsidRDefault="00FA5955"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Procedures</w:t>
      </w:r>
    </w:p>
    <w:p w14:paraId="1A97D27B" w14:textId="2CE5EC5D" w:rsidR="00C74B47" w:rsidRPr="00C70B5C" w:rsidRDefault="00743F54"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Information about the study was sent to parents</w:t>
      </w:r>
      <w:r w:rsidR="00E17628" w:rsidRPr="00C70B5C">
        <w:rPr>
          <w:rFonts w:ascii="Times New Roman" w:hAnsi="Times New Roman" w:cs="Times New Roman"/>
          <w:sz w:val="24"/>
          <w:szCs w:val="24"/>
        </w:rPr>
        <w:t xml:space="preserve"> by the school</w:t>
      </w:r>
      <w:r w:rsidRPr="00C70B5C">
        <w:rPr>
          <w:rFonts w:ascii="Times New Roman" w:hAnsi="Times New Roman" w:cs="Times New Roman"/>
          <w:sz w:val="24"/>
          <w:szCs w:val="24"/>
        </w:rPr>
        <w:t>, and</w:t>
      </w:r>
      <w:r w:rsidR="00C74B47" w:rsidRPr="00C70B5C">
        <w:rPr>
          <w:rFonts w:ascii="Times New Roman" w:hAnsi="Times New Roman" w:cs="Times New Roman"/>
          <w:sz w:val="24"/>
          <w:szCs w:val="24"/>
        </w:rPr>
        <w:t xml:space="preserve"> </w:t>
      </w:r>
      <w:r w:rsidR="00A831E5" w:rsidRPr="00C70B5C">
        <w:rPr>
          <w:rFonts w:ascii="Times New Roman" w:hAnsi="Times New Roman" w:cs="Times New Roman"/>
          <w:sz w:val="24"/>
          <w:szCs w:val="24"/>
        </w:rPr>
        <w:t>parents</w:t>
      </w:r>
      <w:r w:rsidRPr="00C70B5C">
        <w:rPr>
          <w:rFonts w:ascii="Times New Roman" w:hAnsi="Times New Roman" w:cs="Times New Roman"/>
          <w:sz w:val="24"/>
          <w:szCs w:val="24"/>
        </w:rPr>
        <w:t xml:space="preserve"> were asked</w:t>
      </w:r>
      <w:r w:rsidR="00A831E5" w:rsidRPr="00C70B5C">
        <w:rPr>
          <w:rFonts w:ascii="Times New Roman" w:hAnsi="Times New Roman" w:cs="Times New Roman"/>
          <w:sz w:val="24"/>
          <w:szCs w:val="24"/>
        </w:rPr>
        <w:t xml:space="preserve"> to </w:t>
      </w:r>
      <w:r w:rsidR="00C74B47" w:rsidRPr="00C70B5C">
        <w:rPr>
          <w:rFonts w:ascii="Times New Roman" w:hAnsi="Times New Roman" w:cs="Times New Roman"/>
          <w:sz w:val="24"/>
          <w:szCs w:val="24"/>
        </w:rPr>
        <w:t>consider</w:t>
      </w:r>
      <w:r w:rsidR="00062C39" w:rsidRPr="00C70B5C">
        <w:rPr>
          <w:rFonts w:ascii="Times New Roman" w:hAnsi="Times New Roman" w:cs="Times New Roman"/>
          <w:sz w:val="24"/>
          <w:szCs w:val="24"/>
        </w:rPr>
        <w:t xml:space="preserve"> </w:t>
      </w:r>
      <w:r w:rsidR="00C74B47" w:rsidRPr="00C70B5C">
        <w:rPr>
          <w:rFonts w:ascii="Times New Roman" w:hAnsi="Times New Roman" w:cs="Times New Roman"/>
          <w:sz w:val="24"/>
          <w:szCs w:val="24"/>
        </w:rPr>
        <w:t xml:space="preserve">whether they were happy for their child to </w:t>
      </w:r>
      <w:r w:rsidR="0094178D" w:rsidRPr="00C70B5C">
        <w:rPr>
          <w:rFonts w:ascii="Times New Roman" w:hAnsi="Times New Roman" w:cs="Times New Roman"/>
          <w:sz w:val="24"/>
          <w:szCs w:val="24"/>
        </w:rPr>
        <w:t>participate</w:t>
      </w:r>
      <w:r w:rsidRPr="00C70B5C">
        <w:rPr>
          <w:rFonts w:ascii="Times New Roman" w:hAnsi="Times New Roman" w:cs="Times New Roman"/>
          <w:sz w:val="24"/>
          <w:szCs w:val="24"/>
        </w:rPr>
        <w:t xml:space="preserve">. </w:t>
      </w:r>
      <w:r w:rsidR="007A45C5" w:rsidRPr="00C70B5C">
        <w:rPr>
          <w:rFonts w:ascii="Times New Roman" w:hAnsi="Times New Roman" w:cs="Times New Roman"/>
          <w:sz w:val="24"/>
          <w:szCs w:val="24"/>
        </w:rPr>
        <w:t>A total of 200 information leaflets and opt-out forms were provided to the school</w:t>
      </w:r>
      <w:r w:rsidR="007F15EA" w:rsidRPr="00C70B5C">
        <w:rPr>
          <w:rFonts w:ascii="Times New Roman" w:hAnsi="Times New Roman" w:cs="Times New Roman"/>
          <w:sz w:val="24"/>
          <w:szCs w:val="24"/>
        </w:rPr>
        <w:t>. T</w:t>
      </w:r>
      <w:r w:rsidR="00622E8E" w:rsidRPr="00C70B5C">
        <w:rPr>
          <w:rFonts w:ascii="Times New Roman" w:hAnsi="Times New Roman" w:cs="Times New Roman"/>
          <w:sz w:val="24"/>
          <w:szCs w:val="24"/>
        </w:rPr>
        <w:t>eachers at school</w:t>
      </w:r>
      <w:r w:rsidR="00813702" w:rsidRPr="00C70B5C">
        <w:rPr>
          <w:rFonts w:ascii="Times New Roman" w:hAnsi="Times New Roman" w:cs="Times New Roman"/>
          <w:sz w:val="24"/>
          <w:szCs w:val="24"/>
        </w:rPr>
        <w:t xml:space="preserve"> told students</w:t>
      </w:r>
      <w:r w:rsidR="00E15FF4" w:rsidRPr="00C70B5C">
        <w:rPr>
          <w:rFonts w:ascii="Times New Roman" w:hAnsi="Times New Roman" w:cs="Times New Roman"/>
          <w:sz w:val="24"/>
          <w:szCs w:val="24"/>
        </w:rPr>
        <w:t xml:space="preserve"> in year 9 (13-14 years) </w:t>
      </w:r>
      <w:r w:rsidR="00813702" w:rsidRPr="00C70B5C">
        <w:rPr>
          <w:rFonts w:ascii="Times New Roman" w:hAnsi="Times New Roman" w:cs="Times New Roman"/>
          <w:sz w:val="24"/>
          <w:szCs w:val="24"/>
        </w:rPr>
        <w:t xml:space="preserve"> about the study, and students who were interested in taking part took information sheets and opt-out forms home to their parents. </w:t>
      </w:r>
      <w:r w:rsidRPr="00C70B5C">
        <w:rPr>
          <w:rFonts w:ascii="Times New Roman" w:hAnsi="Times New Roman" w:cs="Times New Roman"/>
          <w:sz w:val="24"/>
          <w:szCs w:val="24"/>
        </w:rPr>
        <w:t xml:space="preserve">Parents were instructed to contact the school or research team </w:t>
      </w:r>
      <w:r w:rsidR="00A831E5" w:rsidRPr="00C70B5C">
        <w:rPr>
          <w:rFonts w:ascii="Times New Roman" w:hAnsi="Times New Roman" w:cs="Times New Roman"/>
          <w:sz w:val="24"/>
          <w:szCs w:val="24"/>
        </w:rPr>
        <w:t xml:space="preserve">to ‘opt-out’ </w:t>
      </w:r>
      <w:r w:rsidRPr="00C70B5C">
        <w:rPr>
          <w:rFonts w:ascii="Times New Roman" w:hAnsi="Times New Roman" w:cs="Times New Roman"/>
          <w:sz w:val="24"/>
          <w:szCs w:val="24"/>
        </w:rPr>
        <w:t>if they did not want their child to take part</w:t>
      </w:r>
      <w:r w:rsidR="002F0B87" w:rsidRPr="00C70B5C">
        <w:rPr>
          <w:rFonts w:ascii="Times New Roman" w:hAnsi="Times New Roman" w:cs="Times New Roman"/>
          <w:sz w:val="24"/>
          <w:szCs w:val="24"/>
        </w:rPr>
        <w:t xml:space="preserve">.  </w:t>
      </w:r>
      <w:r w:rsidR="00C74B47" w:rsidRPr="00C70B5C">
        <w:rPr>
          <w:rFonts w:ascii="Times New Roman" w:hAnsi="Times New Roman" w:cs="Times New Roman"/>
          <w:sz w:val="24"/>
          <w:szCs w:val="24"/>
        </w:rPr>
        <w:t xml:space="preserve">Adolescents whose parents had not opted out were </w:t>
      </w:r>
      <w:r w:rsidR="00062C39" w:rsidRPr="00C70B5C">
        <w:rPr>
          <w:rFonts w:ascii="Times New Roman" w:hAnsi="Times New Roman" w:cs="Times New Roman"/>
          <w:sz w:val="24"/>
          <w:szCs w:val="24"/>
        </w:rPr>
        <w:t xml:space="preserve">then asked to </w:t>
      </w:r>
      <w:r w:rsidR="00C74B47" w:rsidRPr="00C70B5C">
        <w:rPr>
          <w:rFonts w:ascii="Times New Roman" w:hAnsi="Times New Roman" w:cs="Times New Roman"/>
          <w:sz w:val="24"/>
          <w:szCs w:val="24"/>
        </w:rPr>
        <w:t>provide</w:t>
      </w:r>
      <w:r w:rsidR="00062C39" w:rsidRPr="00C70B5C">
        <w:rPr>
          <w:rFonts w:ascii="Times New Roman" w:hAnsi="Times New Roman" w:cs="Times New Roman"/>
          <w:sz w:val="24"/>
          <w:szCs w:val="24"/>
        </w:rPr>
        <w:t xml:space="preserve"> their</w:t>
      </w:r>
      <w:r w:rsidR="00C74B47" w:rsidRPr="00C70B5C">
        <w:rPr>
          <w:rFonts w:ascii="Times New Roman" w:hAnsi="Times New Roman" w:cs="Times New Roman"/>
          <w:sz w:val="24"/>
          <w:szCs w:val="24"/>
        </w:rPr>
        <w:t xml:space="preserve"> written consent</w:t>
      </w:r>
      <w:r w:rsidR="00E91BA1" w:rsidRPr="00C70B5C">
        <w:rPr>
          <w:rFonts w:ascii="Times New Roman" w:hAnsi="Times New Roman" w:cs="Times New Roman"/>
          <w:sz w:val="24"/>
          <w:szCs w:val="24"/>
        </w:rPr>
        <w:t xml:space="preserve"> </w:t>
      </w:r>
      <w:r w:rsidR="00C74B47" w:rsidRPr="00C70B5C">
        <w:rPr>
          <w:rFonts w:ascii="Times New Roman" w:hAnsi="Times New Roman" w:cs="Times New Roman"/>
          <w:sz w:val="24"/>
          <w:szCs w:val="24"/>
        </w:rPr>
        <w:t xml:space="preserve">on the day the </w:t>
      </w:r>
      <w:r w:rsidR="00DE12C1" w:rsidRPr="00C70B5C">
        <w:rPr>
          <w:rFonts w:ascii="Times New Roman" w:hAnsi="Times New Roman" w:cs="Times New Roman"/>
          <w:sz w:val="24"/>
          <w:szCs w:val="24"/>
        </w:rPr>
        <w:t>focus group</w:t>
      </w:r>
      <w:r w:rsidR="00061D56" w:rsidRPr="00C70B5C">
        <w:rPr>
          <w:rFonts w:ascii="Times New Roman" w:hAnsi="Times New Roman" w:cs="Times New Roman"/>
          <w:sz w:val="24"/>
          <w:szCs w:val="24"/>
        </w:rPr>
        <w:t>s</w:t>
      </w:r>
      <w:r w:rsidR="00C74B47" w:rsidRPr="00C70B5C">
        <w:rPr>
          <w:rFonts w:ascii="Times New Roman" w:hAnsi="Times New Roman" w:cs="Times New Roman"/>
          <w:sz w:val="24"/>
          <w:szCs w:val="24"/>
        </w:rPr>
        <w:t xml:space="preserve"> were conducted.</w:t>
      </w:r>
      <w:r w:rsidR="00813702" w:rsidRPr="00C70B5C">
        <w:rPr>
          <w:rFonts w:ascii="Times New Roman" w:hAnsi="Times New Roman" w:cs="Times New Roman"/>
          <w:sz w:val="24"/>
          <w:szCs w:val="24"/>
        </w:rPr>
        <w:t xml:space="preserve"> The school received no opt-out forms from parents. </w:t>
      </w:r>
      <w:r w:rsidR="00B3027B" w:rsidRPr="00C70B5C">
        <w:rPr>
          <w:rFonts w:ascii="Times New Roman" w:hAnsi="Times New Roman" w:cs="Times New Roman"/>
          <w:sz w:val="24"/>
          <w:szCs w:val="24"/>
        </w:rPr>
        <w:t xml:space="preserve">The head of science then identified which lessons students could be excused from without major disruption to curriculum time. </w:t>
      </w:r>
      <w:r w:rsidR="000229FA" w:rsidRPr="00C70B5C">
        <w:rPr>
          <w:rFonts w:ascii="Times New Roman" w:hAnsi="Times New Roman" w:cs="Times New Roman"/>
          <w:sz w:val="24"/>
          <w:szCs w:val="24"/>
        </w:rPr>
        <w:t xml:space="preserve">A total of 61 students were </w:t>
      </w:r>
      <w:r w:rsidR="007F4AD3" w:rsidRPr="00C70B5C">
        <w:rPr>
          <w:rFonts w:ascii="Times New Roman" w:hAnsi="Times New Roman" w:cs="Times New Roman"/>
          <w:sz w:val="24"/>
          <w:szCs w:val="24"/>
        </w:rPr>
        <w:t xml:space="preserve">scheduled to take part, of which </w:t>
      </w:r>
      <w:r w:rsidR="00150FE9" w:rsidRPr="00C70B5C">
        <w:rPr>
          <w:rFonts w:ascii="Times New Roman" w:hAnsi="Times New Roman" w:cs="Times New Roman"/>
          <w:sz w:val="24"/>
          <w:szCs w:val="24"/>
        </w:rPr>
        <w:t>7</w:t>
      </w:r>
      <w:r w:rsidR="00875B0F" w:rsidRPr="00C70B5C">
        <w:rPr>
          <w:rFonts w:ascii="Times New Roman" w:hAnsi="Times New Roman" w:cs="Times New Roman"/>
          <w:sz w:val="24"/>
          <w:szCs w:val="24"/>
        </w:rPr>
        <w:t xml:space="preserve"> ultimately decided not to take part on the interview day.</w:t>
      </w:r>
    </w:p>
    <w:p w14:paraId="1E24628D" w14:textId="0642990D" w:rsidR="001046BD" w:rsidRPr="00C70B5C" w:rsidRDefault="00061D56"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Interviews were conducted with groups of 3-6 adolescents. </w:t>
      </w:r>
      <w:r w:rsidR="00495D72" w:rsidRPr="00C70B5C">
        <w:rPr>
          <w:rFonts w:ascii="Times New Roman" w:hAnsi="Times New Roman" w:cs="Times New Roman"/>
          <w:sz w:val="24"/>
          <w:szCs w:val="24"/>
        </w:rPr>
        <w:t>Participants knew each other from school but were not necessarily from the same class or tutor group</w:t>
      </w:r>
      <w:r w:rsidR="002F0B87" w:rsidRPr="00C70B5C">
        <w:rPr>
          <w:rFonts w:ascii="Times New Roman" w:hAnsi="Times New Roman" w:cs="Times New Roman"/>
          <w:sz w:val="24"/>
          <w:szCs w:val="24"/>
        </w:rPr>
        <w:t xml:space="preserve">.  </w:t>
      </w:r>
      <w:r w:rsidR="00312E11" w:rsidRPr="00C70B5C">
        <w:rPr>
          <w:rFonts w:ascii="Times New Roman" w:hAnsi="Times New Roman" w:cs="Times New Roman"/>
          <w:sz w:val="24"/>
          <w:szCs w:val="24"/>
        </w:rPr>
        <w:t xml:space="preserve">Participants knew that the </w:t>
      </w:r>
      <w:r w:rsidR="00DE12C1" w:rsidRPr="00C70B5C">
        <w:rPr>
          <w:rFonts w:ascii="Times New Roman" w:hAnsi="Times New Roman" w:cs="Times New Roman"/>
          <w:sz w:val="24"/>
          <w:szCs w:val="24"/>
        </w:rPr>
        <w:t>focus group</w:t>
      </w:r>
      <w:r w:rsidRPr="00C70B5C">
        <w:rPr>
          <w:rFonts w:ascii="Times New Roman" w:hAnsi="Times New Roman" w:cs="Times New Roman"/>
          <w:sz w:val="24"/>
          <w:szCs w:val="24"/>
        </w:rPr>
        <w:t>s</w:t>
      </w:r>
      <w:r w:rsidR="00312E11" w:rsidRPr="00C70B5C">
        <w:rPr>
          <w:rFonts w:ascii="Times New Roman" w:hAnsi="Times New Roman" w:cs="Times New Roman"/>
          <w:sz w:val="24"/>
          <w:szCs w:val="24"/>
        </w:rPr>
        <w:t xml:space="preserve"> aimed to understand what adolescents’ lives were like and what they thought about health. Participants knew that the researchers conducting the </w:t>
      </w:r>
      <w:r w:rsidR="00DE12C1" w:rsidRPr="00C70B5C">
        <w:rPr>
          <w:rFonts w:ascii="Times New Roman" w:hAnsi="Times New Roman" w:cs="Times New Roman"/>
          <w:sz w:val="24"/>
          <w:szCs w:val="24"/>
        </w:rPr>
        <w:t>focus group</w:t>
      </w:r>
      <w:r w:rsidRPr="00C70B5C">
        <w:rPr>
          <w:rFonts w:ascii="Times New Roman" w:hAnsi="Times New Roman" w:cs="Times New Roman"/>
          <w:sz w:val="24"/>
          <w:szCs w:val="24"/>
        </w:rPr>
        <w:t>s</w:t>
      </w:r>
      <w:r w:rsidR="00312E11" w:rsidRPr="00C70B5C">
        <w:rPr>
          <w:rFonts w:ascii="Times New Roman" w:hAnsi="Times New Roman" w:cs="Times New Roman"/>
          <w:sz w:val="24"/>
          <w:szCs w:val="24"/>
        </w:rPr>
        <w:t xml:space="preserve"> were from the University. </w:t>
      </w:r>
      <w:r w:rsidR="00495D72" w:rsidRPr="00C70B5C">
        <w:rPr>
          <w:rFonts w:ascii="Times New Roman" w:hAnsi="Times New Roman" w:cs="Times New Roman"/>
          <w:sz w:val="24"/>
          <w:szCs w:val="24"/>
        </w:rPr>
        <w:t>Groups interviewed were not deliberately friendship groups although some participants took part with friends</w:t>
      </w:r>
      <w:r w:rsidR="002F0B87" w:rsidRPr="00C70B5C">
        <w:rPr>
          <w:rFonts w:ascii="Times New Roman" w:hAnsi="Times New Roman" w:cs="Times New Roman"/>
          <w:sz w:val="24"/>
          <w:szCs w:val="24"/>
        </w:rPr>
        <w:t xml:space="preserve">.  </w:t>
      </w:r>
      <w:r w:rsidR="00911A42" w:rsidRPr="00C70B5C">
        <w:rPr>
          <w:rFonts w:ascii="Times New Roman" w:hAnsi="Times New Roman" w:cs="Times New Roman"/>
          <w:sz w:val="24"/>
          <w:szCs w:val="24"/>
        </w:rPr>
        <w:t xml:space="preserve">The </w:t>
      </w:r>
      <w:r w:rsidR="00DE12C1" w:rsidRPr="00C70B5C">
        <w:rPr>
          <w:rFonts w:ascii="Times New Roman" w:hAnsi="Times New Roman" w:cs="Times New Roman"/>
          <w:sz w:val="24"/>
          <w:szCs w:val="24"/>
        </w:rPr>
        <w:t>focus group</w:t>
      </w:r>
      <w:r w:rsidRPr="00C70B5C">
        <w:rPr>
          <w:rFonts w:ascii="Times New Roman" w:hAnsi="Times New Roman" w:cs="Times New Roman"/>
          <w:sz w:val="24"/>
          <w:szCs w:val="24"/>
        </w:rPr>
        <w:t>s</w:t>
      </w:r>
      <w:r w:rsidR="00911A42" w:rsidRPr="00C70B5C">
        <w:rPr>
          <w:rFonts w:ascii="Times New Roman" w:hAnsi="Times New Roman" w:cs="Times New Roman"/>
          <w:sz w:val="24"/>
          <w:szCs w:val="24"/>
        </w:rPr>
        <w:t xml:space="preserve"> were guided by a semi-structured topic guide (Table 1) which had been developed through consultation with a Young People’s Patient and Public Involvement Panel. </w:t>
      </w:r>
      <w:r w:rsidRPr="00C70B5C">
        <w:rPr>
          <w:rFonts w:ascii="Times New Roman" w:hAnsi="Times New Roman" w:cs="Times New Roman"/>
          <w:sz w:val="24"/>
          <w:szCs w:val="24"/>
        </w:rPr>
        <w:t xml:space="preserve">All </w:t>
      </w:r>
      <w:r w:rsidR="00DE12C1" w:rsidRPr="00C70B5C">
        <w:rPr>
          <w:rFonts w:ascii="Times New Roman" w:hAnsi="Times New Roman" w:cs="Times New Roman"/>
          <w:sz w:val="24"/>
          <w:szCs w:val="24"/>
        </w:rPr>
        <w:t>focus group</w:t>
      </w:r>
      <w:r w:rsidRPr="00C70B5C">
        <w:rPr>
          <w:rFonts w:ascii="Times New Roman" w:hAnsi="Times New Roman" w:cs="Times New Roman"/>
          <w:sz w:val="24"/>
          <w:szCs w:val="24"/>
        </w:rPr>
        <w:t>s</w:t>
      </w:r>
      <w:r w:rsidR="00911A42"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took approximately 15–30 minutes and </w:t>
      </w:r>
      <w:r w:rsidR="00911A42" w:rsidRPr="00C70B5C">
        <w:rPr>
          <w:rFonts w:ascii="Times New Roman" w:hAnsi="Times New Roman" w:cs="Times New Roman"/>
          <w:sz w:val="24"/>
          <w:szCs w:val="24"/>
        </w:rPr>
        <w:t xml:space="preserve">were audio-recorded and transcribed verbatim.  </w:t>
      </w:r>
      <w:r w:rsidR="00495D72" w:rsidRPr="00C70B5C">
        <w:rPr>
          <w:rFonts w:ascii="Times New Roman" w:hAnsi="Times New Roman" w:cs="Times New Roman"/>
          <w:sz w:val="24"/>
          <w:szCs w:val="24"/>
        </w:rPr>
        <w:t>Participants completed a brief demographic questionnaire asking their age, gender and ethnicity</w:t>
      </w:r>
      <w:r w:rsidR="002F0B87" w:rsidRPr="00C70B5C">
        <w:rPr>
          <w:rFonts w:ascii="Times New Roman" w:hAnsi="Times New Roman" w:cs="Times New Roman"/>
          <w:sz w:val="24"/>
          <w:szCs w:val="24"/>
        </w:rPr>
        <w:t xml:space="preserve">.  </w:t>
      </w:r>
      <w:r w:rsidR="006F0B08" w:rsidRPr="00C70B5C">
        <w:rPr>
          <w:rFonts w:ascii="Times New Roman" w:hAnsi="Times New Roman" w:cs="Times New Roman"/>
          <w:sz w:val="24"/>
          <w:szCs w:val="24"/>
        </w:rPr>
        <w:t>P</w:t>
      </w:r>
      <w:r w:rsidR="000D154B" w:rsidRPr="00C70B5C">
        <w:rPr>
          <w:rFonts w:ascii="Times New Roman" w:hAnsi="Times New Roman" w:cs="Times New Roman"/>
          <w:sz w:val="24"/>
          <w:szCs w:val="24"/>
        </w:rPr>
        <w:t xml:space="preserve">articipants </w:t>
      </w:r>
      <w:r w:rsidR="006F0B08" w:rsidRPr="00C70B5C">
        <w:rPr>
          <w:rFonts w:ascii="Times New Roman" w:hAnsi="Times New Roman" w:cs="Times New Roman"/>
          <w:sz w:val="24"/>
          <w:szCs w:val="24"/>
        </w:rPr>
        <w:t>received</w:t>
      </w:r>
      <w:r w:rsidR="000D154B" w:rsidRPr="00C70B5C">
        <w:rPr>
          <w:rFonts w:ascii="Times New Roman" w:hAnsi="Times New Roman" w:cs="Times New Roman"/>
          <w:sz w:val="24"/>
          <w:szCs w:val="24"/>
        </w:rPr>
        <w:t xml:space="preserve"> a £10 shopping voucher </w:t>
      </w:r>
      <w:r w:rsidR="0066012F" w:rsidRPr="00C70B5C">
        <w:rPr>
          <w:rFonts w:ascii="Times New Roman" w:hAnsi="Times New Roman" w:cs="Times New Roman"/>
          <w:sz w:val="24"/>
          <w:szCs w:val="24"/>
        </w:rPr>
        <w:t xml:space="preserve">to </w:t>
      </w:r>
      <w:r w:rsidR="000D154B" w:rsidRPr="00C70B5C">
        <w:rPr>
          <w:rFonts w:ascii="Times New Roman" w:hAnsi="Times New Roman" w:cs="Times New Roman"/>
          <w:sz w:val="24"/>
          <w:szCs w:val="24"/>
        </w:rPr>
        <w:t xml:space="preserve">thank </w:t>
      </w:r>
      <w:r w:rsidR="0066012F" w:rsidRPr="00C70B5C">
        <w:rPr>
          <w:rFonts w:ascii="Times New Roman" w:hAnsi="Times New Roman" w:cs="Times New Roman"/>
          <w:sz w:val="24"/>
          <w:szCs w:val="24"/>
        </w:rPr>
        <w:t>them</w:t>
      </w:r>
      <w:r w:rsidR="000D154B" w:rsidRPr="00C70B5C">
        <w:rPr>
          <w:rFonts w:ascii="Times New Roman" w:hAnsi="Times New Roman" w:cs="Times New Roman"/>
          <w:sz w:val="24"/>
          <w:szCs w:val="24"/>
        </w:rPr>
        <w:t xml:space="preserve"> for taking part</w:t>
      </w:r>
      <w:r w:rsidR="002F0B87" w:rsidRPr="00C70B5C">
        <w:rPr>
          <w:rFonts w:ascii="Times New Roman" w:hAnsi="Times New Roman" w:cs="Times New Roman"/>
          <w:sz w:val="24"/>
          <w:szCs w:val="24"/>
        </w:rPr>
        <w:t xml:space="preserve">.  </w:t>
      </w:r>
      <w:r w:rsidR="00A8134B" w:rsidRPr="00C70B5C">
        <w:rPr>
          <w:rFonts w:ascii="Times New Roman" w:hAnsi="Times New Roman" w:cs="Times New Roman"/>
          <w:sz w:val="24"/>
          <w:szCs w:val="24"/>
        </w:rPr>
        <w:t xml:space="preserve">Focus group characteristics are presented in Table 2. </w:t>
      </w:r>
    </w:p>
    <w:p w14:paraId="74E580C1" w14:textId="77777777" w:rsidR="001046BD" w:rsidRPr="00C70B5C" w:rsidRDefault="00FA5955"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Analysis</w:t>
      </w:r>
    </w:p>
    <w:p w14:paraId="5B5279C7" w14:textId="200EF51B" w:rsidR="00A130D7" w:rsidRPr="00C70B5C" w:rsidRDefault="00FA5955" w:rsidP="00FA03E0">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Interview recordings were</w:t>
      </w:r>
      <w:r w:rsidR="006D146D" w:rsidRPr="00C70B5C">
        <w:rPr>
          <w:rFonts w:ascii="Times New Roman" w:hAnsi="Times New Roman" w:cs="Times New Roman"/>
          <w:sz w:val="24"/>
          <w:szCs w:val="24"/>
        </w:rPr>
        <w:t xml:space="preserve"> transcribed by a</w:t>
      </w:r>
      <w:r w:rsidR="00691B3F" w:rsidRPr="00C70B5C">
        <w:rPr>
          <w:rFonts w:ascii="Times New Roman" w:hAnsi="Times New Roman" w:cs="Times New Roman"/>
          <w:sz w:val="24"/>
          <w:szCs w:val="24"/>
        </w:rPr>
        <w:t>n external</w:t>
      </w:r>
      <w:r w:rsidR="006D146D" w:rsidRPr="00C70B5C">
        <w:rPr>
          <w:rFonts w:ascii="Times New Roman" w:hAnsi="Times New Roman" w:cs="Times New Roman"/>
          <w:sz w:val="24"/>
          <w:szCs w:val="24"/>
        </w:rPr>
        <w:t xml:space="preserve"> transcription service,</w:t>
      </w:r>
      <w:r w:rsidR="00691B3F" w:rsidRPr="00C70B5C">
        <w:rPr>
          <w:rFonts w:ascii="Times New Roman" w:hAnsi="Times New Roman" w:cs="Times New Roman"/>
          <w:sz w:val="24"/>
          <w:szCs w:val="24"/>
        </w:rPr>
        <w:t xml:space="preserve"> and</w:t>
      </w:r>
      <w:r w:rsidR="006D146D" w:rsidRPr="00C70B5C">
        <w:rPr>
          <w:rFonts w:ascii="Times New Roman" w:hAnsi="Times New Roman" w:cs="Times New Roman"/>
          <w:sz w:val="24"/>
          <w:szCs w:val="24"/>
        </w:rPr>
        <w:t xml:space="preserve"> were checked for accuracy against the</w:t>
      </w:r>
      <w:r w:rsidR="00691B3F" w:rsidRPr="00C70B5C">
        <w:rPr>
          <w:rFonts w:ascii="Times New Roman" w:hAnsi="Times New Roman" w:cs="Times New Roman"/>
          <w:sz w:val="24"/>
          <w:szCs w:val="24"/>
        </w:rPr>
        <w:t xml:space="preserve"> original</w:t>
      </w:r>
      <w:r w:rsidR="006D146D" w:rsidRPr="00C70B5C">
        <w:rPr>
          <w:rFonts w:ascii="Times New Roman" w:hAnsi="Times New Roman" w:cs="Times New Roman"/>
          <w:sz w:val="24"/>
          <w:szCs w:val="24"/>
        </w:rPr>
        <w:t xml:space="preserve"> recordings by the researchers (</w:t>
      </w:r>
      <w:r w:rsidR="00312E11" w:rsidRPr="00C70B5C">
        <w:rPr>
          <w:rFonts w:ascii="Times New Roman" w:hAnsi="Times New Roman" w:cs="Times New Roman"/>
          <w:sz w:val="24"/>
          <w:szCs w:val="24"/>
        </w:rPr>
        <w:t xml:space="preserve">STS, </w:t>
      </w:r>
      <w:r w:rsidR="006D146D" w:rsidRPr="00C70B5C">
        <w:rPr>
          <w:rFonts w:ascii="Times New Roman" w:hAnsi="Times New Roman" w:cs="Times New Roman"/>
          <w:sz w:val="24"/>
          <w:szCs w:val="24"/>
        </w:rPr>
        <w:t xml:space="preserve">SJ). </w:t>
      </w:r>
      <w:r w:rsidR="006C69D3" w:rsidRPr="00C70B5C">
        <w:rPr>
          <w:rFonts w:ascii="Times New Roman" w:hAnsi="Times New Roman" w:cs="Times New Roman"/>
          <w:sz w:val="24"/>
          <w:szCs w:val="24"/>
        </w:rPr>
        <w:t xml:space="preserve">All audio-recordings and transcripts used interview group ID numbers as sole identifiers.  </w:t>
      </w:r>
      <w:r w:rsidR="00691B3F" w:rsidRPr="00C70B5C">
        <w:rPr>
          <w:rFonts w:ascii="Times New Roman" w:hAnsi="Times New Roman" w:cs="Times New Roman"/>
          <w:sz w:val="24"/>
          <w:szCs w:val="24"/>
        </w:rPr>
        <w:t xml:space="preserve">Transcripts were then </w:t>
      </w:r>
      <w:r w:rsidRPr="00C70B5C">
        <w:rPr>
          <w:rFonts w:ascii="Times New Roman" w:hAnsi="Times New Roman" w:cs="Times New Roman"/>
          <w:sz w:val="24"/>
          <w:szCs w:val="24"/>
        </w:rPr>
        <w:t>analysed thematically using NVivo software (QSR International, version 1</w:t>
      </w:r>
      <w:r w:rsidR="004D2C3D" w:rsidRPr="00C70B5C">
        <w:rPr>
          <w:rFonts w:ascii="Times New Roman" w:hAnsi="Times New Roman" w:cs="Times New Roman"/>
          <w:sz w:val="24"/>
          <w:szCs w:val="24"/>
        </w:rPr>
        <w:t>2</w:t>
      </w:r>
      <w:r w:rsidRPr="00C70B5C">
        <w:rPr>
          <w:rFonts w:ascii="Times New Roman" w:hAnsi="Times New Roman" w:cs="Times New Roman"/>
          <w:sz w:val="24"/>
          <w:szCs w:val="24"/>
        </w:rPr>
        <w:t>)</w:t>
      </w:r>
      <w:r w:rsidR="002F0B87" w:rsidRPr="00C70B5C">
        <w:rPr>
          <w:rFonts w:ascii="Times New Roman" w:hAnsi="Times New Roman" w:cs="Times New Roman"/>
          <w:sz w:val="24"/>
          <w:szCs w:val="24"/>
        </w:rPr>
        <w:t xml:space="preserve">.  </w:t>
      </w:r>
      <w:r w:rsidR="009A36DE" w:rsidRPr="00C70B5C">
        <w:rPr>
          <w:rFonts w:ascii="Times New Roman" w:hAnsi="Times New Roman" w:cs="Times New Roman"/>
          <w:sz w:val="24"/>
          <w:szCs w:val="24"/>
        </w:rPr>
        <w:t>Thematic analysis</w:t>
      </w:r>
      <w:r w:rsidRPr="00C70B5C">
        <w:rPr>
          <w:rFonts w:ascii="Times New Roman" w:hAnsi="Times New Roman" w:cs="Times New Roman"/>
          <w:sz w:val="24"/>
          <w:szCs w:val="24"/>
        </w:rPr>
        <w:t xml:space="preserve"> was </w:t>
      </w:r>
      <w:r w:rsidR="00E31180" w:rsidRPr="00C70B5C">
        <w:rPr>
          <w:rFonts w:ascii="Times New Roman" w:hAnsi="Times New Roman" w:cs="Times New Roman"/>
          <w:sz w:val="24"/>
          <w:szCs w:val="24"/>
        </w:rPr>
        <w:t>inductive</w:t>
      </w:r>
      <w:r w:rsidRPr="00C70B5C">
        <w:rPr>
          <w:rFonts w:ascii="Times New Roman" w:hAnsi="Times New Roman" w:cs="Times New Roman"/>
          <w:sz w:val="24"/>
          <w:szCs w:val="24"/>
        </w:rPr>
        <w:t>, f</w:t>
      </w:r>
      <w:r w:rsidR="004D2C3D" w:rsidRPr="00C70B5C">
        <w:rPr>
          <w:rFonts w:ascii="Times New Roman" w:hAnsi="Times New Roman" w:cs="Times New Roman"/>
          <w:sz w:val="24"/>
          <w:szCs w:val="24"/>
        </w:rPr>
        <w:t>ollowing established guidelines</w:t>
      </w:r>
      <w:r w:rsidR="00882A58" w:rsidRPr="00C70B5C">
        <w:rPr>
          <w:rFonts w:ascii="Times New Roman" w:hAnsi="Times New Roman" w:cs="Times New Roman"/>
          <w:sz w:val="24"/>
          <w:szCs w:val="24"/>
        </w:rPr>
        <w:t xml:space="preserve"> </w:t>
      </w:r>
      <w:r w:rsidR="004D2C3D"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&lt;EndNote&gt;&lt;Cite&gt;&lt;Author&gt;Braun&lt;/Author&gt;&lt;Year&gt;2006&lt;/Year&gt;&lt;RecNum&gt;1084&lt;/RecNum&gt;&lt;DisplayText&gt;(29)&lt;/DisplayText&gt;&lt;record&gt;&lt;rec-number&gt;1084&lt;/rec-number&gt;&lt;foreign-keys&gt;&lt;key app="EN" db-id="awsfdx9prtvv5jeepru509zbxatetp25awwx" timestamp="0" guid="d3ec4ea3-d6e0-4c9a-a92d-f8edd68b9c32"&gt;1084&lt;/key&gt;&lt;/foreign-keys&gt;&lt;ref-type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isbn&gt;1478-0887&lt;/isbn&gt;&lt;urls&gt;&lt;/urls&gt;&lt;/record&gt;&lt;/Cite&gt;&lt;/EndNote&gt;</w:instrText>
      </w:r>
      <w:r w:rsidR="004D2C3D"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(29)</w:t>
      </w:r>
      <w:r w:rsidR="004D2C3D"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6D146D" w:rsidRPr="00C70B5C">
        <w:rPr>
          <w:rFonts w:ascii="Times New Roman" w:hAnsi="Times New Roman" w:cs="Times New Roman"/>
          <w:sz w:val="24"/>
          <w:szCs w:val="24"/>
        </w:rPr>
        <w:t xml:space="preserve">The analysis began with familiarising ourselves with the data by reading and re-reading the transcripts and making notes about initial ideas. </w:t>
      </w:r>
      <w:r w:rsidR="00691B3F" w:rsidRPr="00C70B5C">
        <w:rPr>
          <w:rFonts w:ascii="Times New Roman" w:hAnsi="Times New Roman" w:cs="Times New Roman"/>
          <w:sz w:val="24"/>
          <w:szCs w:val="24"/>
        </w:rPr>
        <w:t xml:space="preserve">We then generated initial codes based on </w:t>
      </w:r>
      <w:r w:rsidR="00FA089D" w:rsidRPr="00C70B5C">
        <w:rPr>
          <w:rFonts w:ascii="Times New Roman" w:hAnsi="Times New Roman" w:cs="Times New Roman"/>
          <w:sz w:val="24"/>
          <w:szCs w:val="24"/>
        </w:rPr>
        <w:t xml:space="preserve">double coding of </w:t>
      </w:r>
      <w:r w:rsidR="00691B3F" w:rsidRPr="00C70B5C">
        <w:rPr>
          <w:rFonts w:ascii="Times New Roman" w:hAnsi="Times New Roman" w:cs="Times New Roman"/>
          <w:sz w:val="24"/>
          <w:szCs w:val="24"/>
        </w:rPr>
        <w:t xml:space="preserve">the first three transcripts (STS, SCS, MS). </w:t>
      </w:r>
      <w:r w:rsidR="0033766D" w:rsidRPr="00C70B5C">
        <w:rPr>
          <w:rFonts w:ascii="Times New Roman" w:hAnsi="Times New Roman" w:cs="Times New Roman"/>
          <w:sz w:val="24"/>
          <w:szCs w:val="24"/>
        </w:rPr>
        <w:t xml:space="preserve">Each researcher </w:t>
      </w:r>
      <w:r w:rsidR="00691B3F" w:rsidRPr="00C70B5C">
        <w:rPr>
          <w:rFonts w:ascii="Times New Roman" w:hAnsi="Times New Roman" w:cs="Times New Roman"/>
          <w:sz w:val="24"/>
          <w:szCs w:val="24"/>
        </w:rPr>
        <w:t>coded text that contained a topic or an idea by assigning it a code that described that idea</w:t>
      </w:r>
      <w:r w:rsidR="00312E11" w:rsidRPr="00C70B5C">
        <w:rPr>
          <w:rFonts w:ascii="Times New Roman" w:hAnsi="Times New Roman" w:cs="Times New Roman"/>
          <w:sz w:val="24"/>
          <w:szCs w:val="24"/>
        </w:rPr>
        <w:t>. F</w:t>
      </w:r>
      <w:r w:rsidR="00691B3F" w:rsidRPr="00C70B5C">
        <w:rPr>
          <w:rFonts w:ascii="Times New Roman" w:hAnsi="Times New Roman" w:cs="Times New Roman"/>
          <w:sz w:val="24"/>
          <w:szCs w:val="24"/>
        </w:rPr>
        <w:t xml:space="preserve">or example, a section of text talking about eating </w:t>
      </w:r>
      <w:r w:rsidR="00312E11" w:rsidRPr="00C70B5C">
        <w:rPr>
          <w:rFonts w:ascii="Times New Roman" w:hAnsi="Times New Roman" w:cs="Times New Roman"/>
          <w:sz w:val="24"/>
          <w:szCs w:val="24"/>
        </w:rPr>
        <w:t xml:space="preserve">out </w:t>
      </w:r>
      <w:r w:rsidR="00691B3F" w:rsidRPr="00C70B5C">
        <w:rPr>
          <w:rFonts w:ascii="Times New Roman" w:hAnsi="Times New Roman" w:cs="Times New Roman"/>
          <w:sz w:val="24"/>
          <w:szCs w:val="24"/>
        </w:rPr>
        <w:t xml:space="preserve">with friends would be coded under </w:t>
      </w:r>
      <w:r w:rsidR="00DA24B0" w:rsidRPr="00C70B5C">
        <w:rPr>
          <w:rFonts w:ascii="Times New Roman" w:hAnsi="Times New Roman" w:cs="Times New Roman"/>
          <w:sz w:val="24"/>
          <w:szCs w:val="24"/>
        </w:rPr>
        <w:t>‘</w:t>
      </w:r>
      <w:r w:rsidR="00691B3F" w:rsidRPr="00C70B5C">
        <w:rPr>
          <w:rFonts w:ascii="Times New Roman" w:hAnsi="Times New Roman" w:cs="Times New Roman"/>
          <w:sz w:val="24"/>
          <w:szCs w:val="24"/>
        </w:rPr>
        <w:t>social influences</w:t>
      </w:r>
      <w:r w:rsidR="00DA24B0" w:rsidRPr="00C70B5C">
        <w:rPr>
          <w:rFonts w:ascii="Times New Roman" w:hAnsi="Times New Roman" w:cs="Times New Roman"/>
          <w:sz w:val="24"/>
          <w:szCs w:val="24"/>
        </w:rPr>
        <w:t>’</w:t>
      </w:r>
      <w:r w:rsidR="00691B3F" w:rsidRPr="00C70B5C">
        <w:rPr>
          <w:rFonts w:ascii="Times New Roman" w:hAnsi="Times New Roman" w:cs="Times New Roman"/>
          <w:sz w:val="24"/>
          <w:szCs w:val="24"/>
        </w:rPr>
        <w:t xml:space="preserve">. </w:t>
      </w:r>
      <w:r w:rsidRPr="00C70B5C">
        <w:rPr>
          <w:rFonts w:ascii="Times New Roman" w:hAnsi="Times New Roman" w:cs="Times New Roman"/>
          <w:sz w:val="24"/>
          <w:szCs w:val="24"/>
        </w:rPr>
        <w:t>Where a section of text fitted into more than one code, it was categorised under all appropriate codes</w:t>
      </w:r>
      <w:r w:rsidR="002F0B87" w:rsidRPr="00C70B5C">
        <w:rPr>
          <w:rFonts w:ascii="Times New Roman" w:hAnsi="Times New Roman" w:cs="Times New Roman"/>
          <w:sz w:val="24"/>
          <w:szCs w:val="24"/>
        </w:rPr>
        <w:t xml:space="preserve">.  </w:t>
      </w:r>
      <w:r w:rsidR="0033766D" w:rsidRPr="00C70B5C">
        <w:rPr>
          <w:rFonts w:ascii="Times New Roman" w:hAnsi="Times New Roman" w:cs="Times New Roman"/>
          <w:sz w:val="24"/>
          <w:szCs w:val="24"/>
        </w:rPr>
        <w:t xml:space="preserve">The three researchers then compared similarities and differences in their coding, combined their codes and </w:t>
      </w:r>
      <w:r w:rsidRPr="00C70B5C">
        <w:rPr>
          <w:rFonts w:ascii="Times New Roman" w:hAnsi="Times New Roman" w:cs="Times New Roman"/>
          <w:sz w:val="24"/>
          <w:szCs w:val="24"/>
        </w:rPr>
        <w:t xml:space="preserve">organised </w:t>
      </w:r>
      <w:r w:rsidR="0033766D" w:rsidRPr="00C70B5C">
        <w:rPr>
          <w:rFonts w:ascii="Times New Roman" w:hAnsi="Times New Roman" w:cs="Times New Roman"/>
          <w:sz w:val="24"/>
          <w:szCs w:val="24"/>
        </w:rPr>
        <w:t xml:space="preserve">them </w:t>
      </w:r>
      <w:r w:rsidRPr="00C70B5C">
        <w:rPr>
          <w:rFonts w:ascii="Times New Roman" w:hAnsi="Times New Roman" w:cs="Times New Roman"/>
          <w:sz w:val="24"/>
          <w:szCs w:val="24"/>
        </w:rPr>
        <w:t>into themes and sub-themes</w:t>
      </w:r>
      <w:r w:rsidR="00691B3F" w:rsidRPr="00C70B5C">
        <w:rPr>
          <w:rFonts w:ascii="Times New Roman" w:hAnsi="Times New Roman" w:cs="Times New Roman"/>
          <w:sz w:val="24"/>
          <w:szCs w:val="24"/>
        </w:rPr>
        <w:t xml:space="preserve"> to create an initial coding frame</w:t>
      </w:r>
      <w:r w:rsidR="002F0B87" w:rsidRPr="00C70B5C">
        <w:rPr>
          <w:rFonts w:ascii="Times New Roman" w:hAnsi="Times New Roman" w:cs="Times New Roman"/>
          <w:sz w:val="24"/>
          <w:szCs w:val="24"/>
        </w:rPr>
        <w:t xml:space="preserve">.  </w:t>
      </w:r>
      <w:r w:rsidR="00691B3F" w:rsidRPr="00C70B5C">
        <w:rPr>
          <w:rFonts w:ascii="Times New Roman" w:hAnsi="Times New Roman" w:cs="Times New Roman"/>
          <w:sz w:val="24"/>
          <w:szCs w:val="24"/>
        </w:rPr>
        <w:t xml:space="preserve">The remaining transcripts were then coded to this coding frame (STS, SCS, SJ), but new codes were created where new topics arose. Any </w:t>
      </w:r>
      <w:r w:rsidR="006E5E97" w:rsidRPr="00C70B5C">
        <w:rPr>
          <w:rFonts w:ascii="Times New Roman" w:hAnsi="Times New Roman" w:cs="Times New Roman"/>
          <w:sz w:val="24"/>
          <w:szCs w:val="24"/>
        </w:rPr>
        <w:t>discrepancies in coding</w:t>
      </w:r>
      <w:r w:rsidR="00CF2172" w:rsidRPr="00C70B5C">
        <w:rPr>
          <w:rFonts w:ascii="Times New Roman" w:hAnsi="Times New Roman" w:cs="Times New Roman"/>
          <w:sz w:val="24"/>
          <w:szCs w:val="24"/>
        </w:rPr>
        <w:t xml:space="preserve">, </w:t>
      </w:r>
      <w:r w:rsidR="00B61A7F" w:rsidRPr="00C70B5C">
        <w:rPr>
          <w:rFonts w:ascii="Times New Roman" w:hAnsi="Times New Roman" w:cs="Times New Roman"/>
          <w:sz w:val="24"/>
          <w:szCs w:val="24"/>
        </w:rPr>
        <w:t xml:space="preserve">creation of </w:t>
      </w:r>
      <w:r w:rsidR="00CF2172" w:rsidRPr="00C70B5C">
        <w:rPr>
          <w:rFonts w:ascii="Times New Roman" w:hAnsi="Times New Roman" w:cs="Times New Roman"/>
          <w:sz w:val="24"/>
          <w:szCs w:val="24"/>
        </w:rPr>
        <w:t xml:space="preserve">new codes, </w:t>
      </w:r>
      <w:r w:rsidR="00B61A7F" w:rsidRPr="00C70B5C">
        <w:rPr>
          <w:rFonts w:ascii="Times New Roman" w:hAnsi="Times New Roman" w:cs="Times New Roman"/>
          <w:sz w:val="24"/>
          <w:szCs w:val="24"/>
        </w:rPr>
        <w:t>and their</w:t>
      </w:r>
      <w:r w:rsidR="006E5E97" w:rsidRPr="00C70B5C">
        <w:rPr>
          <w:rFonts w:ascii="Times New Roman" w:hAnsi="Times New Roman" w:cs="Times New Roman"/>
          <w:sz w:val="24"/>
          <w:szCs w:val="24"/>
        </w:rPr>
        <w:t xml:space="preserve"> </w:t>
      </w:r>
      <w:r w:rsidR="00B61A7F" w:rsidRPr="00C70B5C">
        <w:rPr>
          <w:rFonts w:ascii="Times New Roman" w:hAnsi="Times New Roman" w:cs="Times New Roman"/>
          <w:sz w:val="24"/>
          <w:szCs w:val="24"/>
        </w:rPr>
        <w:t xml:space="preserve">categorisation under relevant subthemes </w:t>
      </w:r>
      <w:r w:rsidR="00691B3F" w:rsidRPr="00C70B5C">
        <w:rPr>
          <w:rFonts w:ascii="Times New Roman" w:hAnsi="Times New Roman" w:cs="Times New Roman"/>
          <w:sz w:val="24"/>
          <w:szCs w:val="24"/>
        </w:rPr>
        <w:t>were</w:t>
      </w:r>
      <w:r w:rsidR="00CF2172" w:rsidRPr="00C70B5C">
        <w:rPr>
          <w:rFonts w:ascii="Times New Roman" w:hAnsi="Times New Roman" w:cs="Times New Roman"/>
          <w:sz w:val="24"/>
          <w:szCs w:val="24"/>
        </w:rPr>
        <w:t xml:space="preserve"> discussed </w:t>
      </w:r>
      <w:r w:rsidR="00565B65" w:rsidRPr="00C70B5C">
        <w:rPr>
          <w:rFonts w:ascii="Times New Roman" w:hAnsi="Times New Roman" w:cs="Times New Roman"/>
          <w:sz w:val="24"/>
          <w:szCs w:val="24"/>
        </w:rPr>
        <w:t>and agreed by</w:t>
      </w:r>
      <w:r w:rsidR="00691B3F" w:rsidRPr="00C70B5C">
        <w:rPr>
          <w:rFonts w:ascii="Times New Roman" w:hAnsi="Times New Roman" w:cs="Times New Roman"/>
          <w:sz w:val="24"/>
          <w:szCs w:val="24"/>
        </w:rPr>
        <w:t xml:space="preserve"> the coding team. Using th</w:t>
      </w:r>
      <w:r w:rsidR="00391283" w:rsidRPr="00C70B5C">
        <w:rPr>
          <w:rFonts w:ascii="Times New Roman" w:hAnsi="Times New Roman" w:cs="Times New Roman"/>
          <w:sz w:val="24"/>
          <w:szCs w:val="24"/>
        </w:rPr>
        <w:t>ese</w:t>
      </w:r>
      <w:r w:rsidR="00691B3F" w:rsidRPr="00C70B5C">
        <w:rPr>
          <w:rFonts w:ascii="Times New Roman" w:hAnsi="Times New Roman" w:cs="Times New Roman"/>
          <w:sz w:val="24"/>
          <w:szCs w:val="24"/>
        </w:rPr>
        <w:t xml:space="preserve"> method</w:t>
      </w:r>
      <w:r w:rsidR="00391283" w:rsidRPr="00C70B5C">
        <w:rPr>
          <w:rFonts w:ascii="Times New Roman" w:hAnsi="Times New Roman" w:cs="Times New Roman"/>
          <w:sz w:val="24"/>
          <w:szCs w:val="24"/>
        </w:rPr>
        <w:t>s</w:t>
      </w:r>
      <w:r w:rsidR="00691B3F" w:rsidRPr="00C70B5C">
        <w:rPr>
          <w:rFonts w:ascii="Times New Roman" w:hAnsi="Times New Roman" w:cs="Times New Roman"/>
          <w:sz w:val="24"/>
          <w:szCs w:val="24"/>
        </w:rPr>
        <w:t xml:space="preserve">, the </w:t>
      </w:r>
      <w:r w:rsidR="00391283" w:rsidRPr="00C70B5C">
        <w:rPr>
          <w:rFonts w:ascii="Times New Roman" w:hAnsi="Times New Roman" w:cs="Times New Roman"/>
          <w:sz w:val="24"/>
          <w:szCs w:val="24"/>
        </w:rPr>
        <w:t>coding frame was refined</w:t>
      </w:r>
      <w:r w:rsidRPr="00C70B5C">
        <w:rPr>
          <w:rFonts w:ascii="Times New Roman" w:hAnsi="Times New Roman" w:cs="Times New Roman"/>
          <w:sz w:val="24"/>
          <w:szCs w:val="24"/>
        </w:rPr>
        <w:t xml:space="preserve"> until a </w:t>
      </w:r>
      <w:r w:rsidR="009A36DE" w:rsidRPr="00C70B5C">
        <w:rPr>
          <w:rFonts w:ascii="Times New Roman" w:hAnsi="Times New Roman" w:cs="Times New Roman"/>
          <w:sz w:val="24"/>
          <w:szCs w:val="24"/>
        </w:rPr>
        <w:t xml:space="preserve">fourth, </w:t>
      </w:r>
      <w:r w:rsidRPr="00C70B5C">
        <w:rPr>
          <w:rFonts w:ascii="Times New Roman" w:hAnsi="Times New Roman" w:cs="Times New Roman"/>
          <w:sz w:val="24"/>
          <w:szCs w:val="24"/>
        </w:rPr>
        <w:t>final</w:t>
      </w:r>
      <w:r w:rsidR="00317703" w:rsidRPr="00C70B5C">
        <w:rPr>
          <w:rFonts w:ascii="Times New Roman" w:hAnsi="Times New Roman" w:cs="Times New Roman"/>
          <w:sz w:val="24"/>
          <w:szCs w:val="24"/>
        </w:rPr>
        <w:t>,</w:t>
      </w:r>
      <w:r w:rsidRPr="00C70B5C">
        <w:rPr>
          <w:rFonts w:ascii="Times New Roman" w:hAnsi="Times New Roman" w:cs="Times New Roman"/>
          <w:sz w:val="24"/>
          <w:szCs w:val="24"/>
        </w:rPr>
        <w:t xml:space="preserve"> comprehensive coding frame was agreed</w:t>
      </w:r>
      <w:r w:rsidR="00BB1B0B" w:rsidRPr="00C70B5C">
        <w:rPr>
          <w:rFonts w:ascii="Times New Roman" w:hAnsi="Times New Roman" w:cs="Times New Roman"/>
          <w:sz w:val="24"/>
          <w:szCs w:val="24"/>
        </w:rPr>
        <w:t xml:space="preserve"> </w:t>
      </w:r>
      <w:r w:rsidR="009D16D8" w:rsidRPr="00C70B5C">
        <w:rPr>
          <w:rFonts w:ascii="Times New Roman" w:hAnsi="Times New Roman" w:cs="Times New Roman"/>
          <w:sz w:val="24"/>
          <w:szCs w:val="24"/>
        </w:rPr>
        <w:t>(</w:t>
      </w:r>
      <w:r w:rsidR="008B7D53" w:rsidRPr="00C70B5C">
        <w:rPr>
          <w:rFonts w:ascii="Times New Roman" w:hAnsi="Times New Roman" w:cs="Times New Roman"/>
          <w:sz w:val="24"/>
          <w:szCs w:val="24"/>
        </w:rPr>
        <w:t>Coding tree presented in Figure</w:t>
      </w:r>
      <w:r w:rsidR="009E7F4D" w:rsidRPr="00C70B5C">
        <w:rPr>
          <w:rFonts w:ascii="Times New Roman" w:hAnsi="Times New Roman" w:cs="Times New Roman"/>
          <w:sz w:val="24"/>
          <w:szCs w:val="24"/>
        </w:rPr>
        <w:t xml:space="preserve"> </w:t>
      </w:r>
      <w:r w:rsidR="008B7D53" w:rsidRPr="00C70B5C">
        <w:rPr>
          <w:rFonts w:ascii="Times New Roman" w:hAnsi="Times New Roman" w:cs="Times New Roman"/>
          <w:sz w:val="24"/>
          <w:szCs w:val="24"/>
        </w:rPr>
        <w:t>1</w:t>
      </w:r>
      <w:r w:rsidR="009D16D8" w:rsidRPr="00C70B5C">
        <w:rPr>
          <w:rFonts w:ascii="Times New Roman" w:hAnsi="Times New Roman" w:cs="Times New Roman"/>
          <w:sz w:val="24"/>
          <w:szCs w:val="24"/>
        </w:rPr>
        <w:t>)</w:t>
      </w:r>
      <w:r w:rsidR="002F0B87" w:rsidRPr="00C70B5C">
        <w:rPr>
          <w:rFonts w:ascii="Times New Roman" w:hAnsi="Times New Roman" w:cs="Times New Roman"/>
          <w:sz w:val="24"/>
          <w:szCs w:val="24"/>
        </w:rPr>
        <w:t xml:space="preserve">. </w:t>
      </w:r>
      <w:r w:rsidR="00C0655E" w:rsidRPr="00C70B5C">
        <w:rPr>
          <w:rFonts w:ascii="Times New Roman" w:hAnsi="Times New Roman" w:cs="Times New Roman"/>
          <w:sz w:val="24"/>
          <w:szCs w:val="24"/>
        </w:rPr>
        <w:t xml:space="preserve">This </w:t>
      </w:r>
      <w:r w:rsidR="00F052AA" w:rsidRPr="00C70B5C">
        <w:rPr>
          <w:rFonts w:ascii="Times New Roman" w:hAnsi="Times New Roman" w:cs="Times New Roman"/>
          <w:sz w:val="24"/>
          <w:szCs w:val="24"/>
        </w:rPr>
        <w:t xml:space="preserve">final </w:t>
      </w:r>
      <w:r w:rsidR="00C0655E" w:rsidRPr="00C70B5C">
        <w:rPr>
          <w:rFonts w:ascii="Times New Roman" w:hAnsi="Times New Roman" w:cs="Times New Roman"/>
          <w:sz w:val="24"/>
          <w:szCs w:val="24"/>
        </w:rPr>
        <w:t xml:space="preserve">coding frame was then </w:t>
      </w:r>
      <w:r w:rsidR="00AE113F" w:rsidRPr="00C70B5C">
        <w:rPr>
          <w:rFonts w:ascii="Times New Roman" w:hAnsi="Times New Roman" w:cs="Times New Roman"/>
          <w:sz w:val="24"/>
          <w:szCs w:val="24"/>
        </w:rPr>
        <w:t xml:space="preserve">used to </w:t>
      </w:r>
      <w:r w:rsidR="002D2214" w:rsidRPr="00C70B5C">
        <w:rPr>
          <w:rFonts w:ascii="Times New Roman" w:hAnsi="Times New Roman" w:cs="Times New Roman"/>
          <w:sz w:val="24"/>
          <w:szCs w:val="24"/>
        </w:rPr>
        <w:t xml:space="preserve">checked </w:t>
      </w:r>
      <w:r w:rsidR="00AE113F" w:rsidRPr="00C70B5C">
        <w:rPr>
          <w:rFonts w:ascii="Times New Roman" w:hAnsi="Times New Roman" w:cs="Times New Roman"/>
          <w:sz w:val="24"/>
          <w:szCs w:val="24"/>
        </w:rPr>
        <w:t>that a</w:t>
      </w:r>
      <w:r w:rsidR="002D2214" w:rsidRPr="00C70B5C">
        <w:rPr>
          <w:rFonts w:ascii="Times New Roman" w:hAnsi="Times New Roman" w:cs="Times New Roman"/>
          <w:sz w:val="24"/>
          <w:szCs w:val="24"/>
        </w:rPr>
        <w:t xml:space="preserve">ll transcripts </w:t>
      </w:r>
      <w:r w:rsidR="00AE113F" w:rsidRPr="00C70B5C">
        <w:rPr>
          <w:rFonts w:ascii="Times New Roman" w:hAnsi="Times New Roman" w:cs="Times New Roman"/>
          <w:sz w:val="24"/>
          <w:szCs w:val="24"/>
        </w:rPr>
        <w:t>had been coded with all applicable codes</w:t>
      </w:r>
      <w:r w:rsidR="00F052AA" w:rsidRPr="00C70B5C">
        <w:rPr>
          <w:rFonts w:ascii="Times New Roman" w:hAnsi="Times New Roman" w:cs="Times New Roman"/>
          <w:sz w:val="24"/>
          <w:szCs w:val="24"/>
        </w:rPr>
        <w:t>.</w:t>
      </w:r>
      <w:r w:rsidR="002D2214" w:rsidRPr="00C70B5C">
        <w:rPr>
          <w:rFonts w:ascii="Times New Roman" w:hAnsi="Times New Roman" w:cs="Times New Roman"/>
          <w:sz w:val="24"/>
          <w:szCs w:val="24"/>
        </w:rPr>
        <w:t xml:space="preserve"> </w:t>
      </w:r>
      <w:r w:rsidR="002F0B87" w:rsidRPr="00C70B5C">
        <w:rPr>
          <w:rFonts w:ascii="Times New Roman" w:hAnsi="Times New Roman" w:cs="Times New Roman"/>
          <w:sz w:val="24"/>
          <w:szCs w:val="24"/>
        </w:rPr>
        <w:t xml:space="preserve"> </w:t>
      </w:r>
      <w:r w:rsidR="00F052AA" w:rsidRPr="00C70B5C">
        <w:rPr>
          <w:rFonts w:ascii="Times New Roman" w:hAnsi="Times New Roman" w:cs="Times New Roman"/>
          <w:sz w:val="24"/>
          <w:szCs w:val="24"/>
        </w:rPr>
        <w:t xml:space="preserve">During this process, themes were reviewed by checking that the themes worked in relation to the coded sections of text and that they represented the entire data set. </w:t>
      </w:r>
      <w:r w:rsidR="00A130D7" w:rsidRPr="00C70B5C">
        <w:rPr>
          <w:rFonts w:ascii="Times New Roman" w:hAnsi="Times New Roman" w:cs="Times New Roman"/>
          <w:sz w:val="24"/>
          <w:szCs w:val="24"/>
        </w:rPr>
        <w:t xml:space="preserve">To assess reliability, a coding comparison query was conducted in NVivo to compare double-coding done by the individual researchers (STS, SCS, SJ) </w:t>
      </w:r>
      <w:r w:rsidR="00A130D7"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&lt;EndNote&gt;&lt;Cite&gt;&lt;Author&gt;QSR International&lt;/Author&gt;&lt;Year&gt;2019&lt;/Year&gt;&lt;RecNum&gt;1317&lt;/RecNum&gt;&lt;DisplayText&gt;(30)&lt;/DisplayText&gt;&lt;record&gt;&lt;rec-number&gt;1317&lt;/rec-number&gt;&lt;foreign-keys&gt;&lt;key app="EN" db-id="awsfdx9prtvv5jeepru509zbxatetp25awwx" timestamp="0" guid="0b7453ce-5a5b-4d89-a9ec-ddac29ca8020"&gt;1317&lt;/key&gt;&lt;/foreign-keys&gt;&lt;ref-type name="Web Page"&gt;12&lt;/ref-type&gt;&lt;contributors&gt;&lt;authors&gt;&lt;author&gt;QSR International, Nvivo&lt;/author&gt;&lt;/authors&gt;&lt;/contributors&gt;&lt;titles&gt;&lt;title&gt;Run a Coding Comparison query&lt;/title&gt;&lt;/titles&gt;&lt;volume&gt;2019&lt;/volume&gt;&lt;number&gt;01 May&lt;/number&gt;&lt;dates&gt;&lt;year&gt;2019&lt;/year&gt;&lt;/dates&gt;&lt;publisher&gt;QSR International&lt;/publisher&gt;&lt;urls&gt;&lt;related-urls&gt;&lt;url&gt;http://help-nv11.qsrinternational.com/desktop/procedures/run_a_coding_comparison_query.htm&lt;/url&gt;&lt;/related-urls&gt;&lt;/urls&gt;&lt;/record&gt;&lt;/Cite&gt;&lt;/EndNote&gt;</w:instrText>
      </w:r>
      <w:r w:rsidR="00A130D7"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(30)</w:t>
      </w:r>
      <w:r w:rsidR="00A130D7" w:rsidRPr="00C70B5C">
        <w:rPr>
          <w:rFonts w:ascii="Times New Roman" w:hAnsi="Times New Roman" w:cs="Times New Roman"/>
          <w:sz w:val="24"/>
          <w:szCs w:val="24"/>
        </w:rPr>
        <w:fldChar w:fldCharType="end"/>
      </w:r>
      <w:r w:rsidR="00A130D7" w:rsidRPr="00C70B5C">
        <w:rPr>
          <w:rFonts w:ascii="Times New Roman" w:hAnsi="Times New Roman" w:cs="Times New Roman"/>
          <w:sz w:val="24"/>
          <w:szCs w:val="24"/>
        </w:rPr>
        <w:t xml:space="preserve">.  This query provided two measures of inter-rater reliability: i) percentage agreement (99%) and ii) a Kappa coefficient (0.92) </w:t>
      </w:r>
      <w:r w:rsidR="00A130D7"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&lt;EndNote&gt;&lt;Cite&gt;&lt;Author&gt;MacPhail&lt;/Author&gt;&lt;Year&gt;2016&lt;/Year&gt;&lt;RecNum&gt;1318&lt;/RecNum&gt;&lt;DisplayText&gt;(31)&lt;/DisplayText&gt;&lt;record&gt;&lt;rec-number&gt;1318&lt;/rec-number&gt;&lt;foreign-keys&gt;&lt;key app="EN" db-id="awsfdx9prtvv5jeepru509zbxatetp25awwx" timestamp="0" guid="0f5fdbfb-b522-49e9-9522-9ceb9c2ac717"&gt;1318&lt;/key&gt;&lt;/foreign-keys&gt;&lt;ref-type name="Journal Article"&gt;17&lt;/ref-type&gt;&lt;contributors&gt;&lt;authors&gt;&lt;author&gt;MacPhail, Catherine&lt;/author&gt;&lt;author&gt;Khoza, Nomhle&lt;/author&gt;&lt;author&gt;Abler, Laurie&lt;/author&gt;&lt;author&gt;Ranganathan, Meghna&lt;/author&gt;&lt;/authors&gt;&lt;/contributors&gt;&lt;titles&gt;&lt;title&gt;Process guidelines for establishing intercoder reliability in qualitative studies&lt;/title&gt;&lt;secondary-title&gt;Qualitative Research&lt;/secondary-title&gt;&lt;/titles&gt;&lt;pages&gt;198-212&lt;/pages&gt;&lt;volume&gt;16&lt;/volume&gt;&lt;number&gt;2&lt;/number&gt;&lt;dates&gt;&lt;year&gt;2016&lt;/year&gt;&lt;/dates&gt;&lt;isbn&gt;1468-7941&lt;/isbn&gt;&lt;urls&gt;&lt;/urls&gt;&lt;/record&gt;&lt;/Cite&gt;&lt;/EndNote&gt;</w:instrText>
      </w:r>
      <w:r w:rsidR="00A130D7"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(31)</w:t>
      </w:r>
      <w:r w:rsidR="00A130D7" w:rsidRPr="00C70B5C">
        <w:rPr>
          <w:rFonts w:ascii="Times New Roman" w:hAnsi="Times New Roman" w:cs="Times New Roman"/>
          <w:sz w:val="24"/>
          <w:szCs w:val="24"/>
        </w:rPr>
        <w:fldChar w:fldCharType="end"/>
      </w:r>
      <w:r w:rsidR="00A130D7" w:rsidRPr="00C70B5C">
        <w:rPr>
          <w:rFonts w:ascii="Times New Roman" w:hAnsi="Times New Roman" w:cs="Times New Roman"/>
          <w:sz w:val="24"/>
          <w:szCs w:val="24"/>
        </w:rPr>
        <w:t xml:space="preserve">, together indicating an excellent level of agreement. </w:t>
      </w:r>
    </w:p>
    <w:p w14:paraId="23895B89" w14:textId="6AA1054A" w:rsidR="001046BD" w:rsidRPr="00C70B5C" w:rsidRDefault="004F3996" w:rsidP="00FA03E0">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A table of themes, subthemes and example quotes are provided as supplementary material to this article.  </w:t>
      </w:r>
      <w:r w:rsidR="00FA5955" w:rsidRPr="00C70B5C">
        <w:rPr>
          <w:rFonts w:ascii="Times New Roman" w:hAnsi="Times New Roman" w:cs="Times New Roman"/>
          <w:sz w:val="24"/>
          <w:szCs w:val="24"/>
        </w:rPr>
        <w:t>Themes and sub</w:t>
      </w:r>
      <w:r w:rsidR="009B532A" w:rsidRPr="00C70B5C">
        <w:rPr>
          <w:rFonts w:ascii="Times New Roman" w:hAnsi="Times New Roman" w:cs="Times New Roman"/>
          <w:sz w:val="24"/>
          <w:szCs w:val="24"/>
        </w:rPr>
        <w:t>-</w:t>
      </w:r>
      <w:r w:rsidR="00FA5955" w:rsidRPr="00C70B5C">
        <w:rPr>
          <w:rFonts w:ascii="Times New Roman" w:hAnsi="Times New Roman" w:cs="Times New Roman"/>
          <w:sz w:val="24"/>
          <w:szCs w:val="24"/>
        </w:rPr>
        <w:t>themes were compiled together with verbatim quotations</w:t>
      </w:r>
      <w:r w:rsidR="006F0B08" w:rsidRPr="00C70B5C">
        <w:rPr>
          <w:rFonts w:ascii="Times New Roman" w:hAnsi="Times New Roman" w:cs="Times New Roman"/>
          <w:sz w:val="24"/>
          <w:szCs w:val="24"/>
        </w:rPr>
        <w:t xml:space="preserve"> and</w:t>
      </w:r>
      <w:r w:rsidR="00691B3F" w:rsidRPr="00C70B5C">
        <w:rPr>
          <w:rFonts w:ascii="Times New Roman" w:hAnsi="Times New Roman" w:cs="Times New Roman"/>
          <w:sz w:val="24"/>
          <w:szCs w:val="24"/>
        </w:rPr>
        <w:t xml:space="preserve"> then discussed and</w:t>
      </w:r>
      <w:r w:rsidR="00F4355A" w:rsidRPr="00C70B5C">
        <w:rPr>
          <w:rFonts w:ascii="Times New Roman" w:hAnsi="Times New Roman" w:cs="Times New Roman"/>
          <w:sz w:val="24"/>
          <w:szCs w:val="24"/>
        </w:rPr>
        <w:t xml:space="preserve"> agreed with senior </w:t>
      </w:r>
      <w:r w:rsidR="00446E1A" w:rsidRPr="00C70B5C">
        <w:rPr>
          <w:rFonts w:ascii="Times New Roman" w:hAnsi="Times New Roman" w:cs="Times New Roman"/>
          <w:sz w:val="24"/>
          <w:szCs w:val="24"/>
        </w:rPr>
        <w:t>me</w:t>
      </w:r>
      <w:r w:rsidR="00F4355A" w:rsidRPr="00C70B5C">
        <w:rPr>
          <w:rFonts w:ascii="Times New Roman" w:hAnsi="Times New Roman" w:cs="Times New Roman"/>
          <w:sz w:val="24"/>
          <w:szCs w:val="24"/>
        </w:rPr>
        <w:t>mbers of the research team (LM, MEB)</w:t>
      </w:r>
      <w:r w:rsidR="002F0B87" w:rsidRPr="00C70B5C">
        <w:rPr>
          <w:rFonts w:ascii="Times New Roman" w:hAnsi="Times New Roman" w:cs="Times New Roman"/>
          <w:sz w:val="24"/>
          <w:szCs w:val="24"/>
        </w:rPr>
        <w:t>.</w:t>
      </w:r>
      <w:r w:rsidR="00D73B62" w:rsidRPr="00C70B5C">
        <w:rPr>
          <w:rFonts w:ascii="Times New Roman" w:hAnsi="Times New Roman" w:cs="Times New Roman"/>
          <w:sz w:val="24"/>
          <w:szCs w:val="24"/>
        </w:rPr>
        <w:t xml:space="preserve"> </w:t>
      </w:r>
      <w:r w:rsidR="009B27A2" w:rsidRPr="00C70B5C">
        <w:rPr>
          <w:rFonts w:ascii="Times New Roman" w:hAnsi="Times New Roman" w:cs="Times New Roman"/>
          <w:sz w:val="24"/>
          <w:szCs w:val="24"/>
        </w:rPr>
        <w:t xml:space="preserve">Discussions with </w:t>
      </w:r>
      <w:r w:rsidR="00B26FAB" w:rsidRPr="00C70B5C">
        <w:rPr>
          <w:rFonts w:ascii="Times New Roman" w:hAnsi="Times New Roman" w:cs="Times New Roman"/>
          <w:sz w:val="24"/>
          <w:szCs w:val="24"/>
        </w:rPr>
        <w:t xml:space="preserve">senior members of the team focused on the deeper meaning of participant accounts as represented by the themes, and the implications </w:t>
      </w:r>
      <w:r w:rsidR="00610453" w:rsidRPr="00C70B5C">
        <w:rPr>
          <w:rFonts w:ascii="Times New Roman" w:hAnsi="Times New Roman" w:cs="Times New Roman"/>
          <w:sz w:val="24"/>
          <w:szCs w:val="24"/>
        </w:rPr>
        <w:t>for health intervention development</w:t>
      </w:r>
      <w:r w:rsidR="00CD14D4" w:rsidRPr="00C70B5C">
        <w:rPr>
          <w:rFonts w:ascii="Times New Roman" w:hAnsi="Times New Roman" w:cs="Times New Roman"/>
          <w:sz w:val="24"/>
          <w:szCs w:val="24"/>
        </w:rPr>
        <w:t>,</w:t>
      </w:r>
      <w:r w:rsidR="00CB4A5D" w:rsidRPr="00C70B5C">
        <w:rPr>
          <w:rFonts w:ascii="Times New Roman" w:hAnsi="Times New Roman" w:cs="Times New Roman"/>
          <w:sz w:val="24"/>
          <w:szCs w:val="24"/>
        </w:rPr>
        <w:t xml:space="preserve"> and</w:t>
      </w:r>
      <w:r w:rsidR="00610453" w:rsidRPr="00C70B5C">
        <w:rPr>
          <w:rFonts w:ascii="Times New Roman" w:hAnsi="Times New Roman" w:cs="Times New Roman"/>
          <w:sz w:val="24"/>
          <w:szCs w:val="24"/>
        </w:rPr>
        <w:t xml:space="preserve"> </w:t>
      </w:r>
      <w:r w:rsidR="00E57ADE" w:rsidRPr="00C70B5C">
        <w:rPr>
          <w:rFonts w:ascii="Times New Roman" w:hAnsi="Times New Roman" w:cs="Times New Roman"/>
          <w:sz w:val="24"/>
          <w:szCs w:val="24"/>
        </w:rPr>
        <w:t xml:space="preserve">identified </w:t>
      </w:r>
      <w:r w:rsidR="00B016F2" w:rsidRPr="00C70B5C">
        <w:rPr>
          <w:rFonts w:ascii="Times New Roman" w:hAnsi="Times New Roman" w:cs="Times New Roman"/>
          <w:sz w:val="24"/>
          <w:szCs w:val="24"/>
        </w:rPr>
        <w:t>the basic psychological needs</w:t>
      </w:r>
      <w:r w:rsidR="00CB4A5D" w:rsidRPr="00C70B5C">
        <w:rPr>
          <w:rFonts w:ascii="Times New Roman" w:hAnsi="Times New Roman" w:cs="Times New Roman"/>
          <w:sz w:val="24"/>
          <w:szCs w:val="24"/>
        </w:rPr>
        <w:t xml:space="preserve"> defined by Self-Determination Theory</w:t>
      </w:r>
      <w:r w:rsidR="00CB4A5D"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&lt;EndNote&gt;&lt;Cite&gt;&lt;Author&gt;Deci&lt;/Author&gt;&lt;Year&gt;2008&lt;/Year&gt;&lt;RecNum&gt;89&lt;/RecNum&gt;&lt;DisplayText&gt;(32, 33)&lt;/DisplayText&gt;&lt;record&gt;&lt;rec-number&gt;89&lt;/rec-number&gt;&lt;foreign-keys&gt;&lt;key app="EN" db-id="awsfdx9prtvv5jeepru509zbxatetp25awwx" timestamp="0" guid="6320d3e6-cb32-4c5c-bc98-ee6228960523"&gt;89&lt;/key&gt;&lt;/foreign-keys&gt;&lt;ref-type name="Journal Article"&gt;17&lt;/ref-type&gt;&lt;contributors&gt;&lt;authors&gt;&lt;author&gt;Deci, Edward L&lt;/author&gt;&lt;author&gt;Ryan, Richard M&lt;/author&gt;&lt;/authors&gt;&lt;/contributors&gt;&lt;titles&gt;&lt;title&gt;Facilitating optimal motivation and psychological well-being across life&amp;apos;s domains&lt;/title&gt;&lt;secondary-title&gt;Canadian Psychology/Psychologie canadienne&lt;/secondary-title&gt;&lt;/titles&gt;&lt;pages&gt;14&lt;/pages&gt;&lt;volume&gt;49&lt;/volume&gt;&lt;number&gt;1&lt;/number&gt;&lt;dates&gt;&lt;year&gt;2008&lt;/year&gt;&lt;/dates&gt;&lt;isbn&gt;1878-7304&lt;/isbn&gt;&lt;urls&gt;&lt;/urls&gt;&lt;/record&gt;&lt;/Cite&gt;&lt;Cite&gt;&lt;Author&gt;Ryan&lt;/Author&gt;&lt;Year&gt;2002&lt;/Year&gt;&lt;RecNum&gt;466&lt;/RecNum&gt;&lt;record&gt;&lt;rec-number&gt;466&lt;/rec-number&gt;&lt;foreign-keys&gt;&lt;key app="EN" db-id="awsfdx9prtvv5jeepru509zbxatetp25awwx" timestamp="0" guid="a3d915f9-4ee5-4d63-ba0a-30ffb069d7f5"&gt;466&lt;/key&gt;&lt;/foreign-keys&gt;&lt;ref-type name="Book Section"&gt;5&lt;/ref-type&gt;&lt;contributors&gt;&lt;authors&gt;&lt;author&gt;Ryan, R. M.&lt;/author&gt;&lt;author&gt;Deci, E. L.&lt;/author&gt;&lt;/authors&gt;&lt;secondary-authors&gt;&lt;author&gt;Deci, E. L.&lt;/author&gt;&lt;author&gt;Ryan, R. M.&lt;/author&gt;&lt;/secondary-authors&gt;&lt;/contributors&gt;&lt;titles&gt;&lt;title&gt;Overview of self-determination theory: An organismic dialectical perspective&lt;/title&gt;&lt;secondary-title&gt;Handbook of self-determination research&lt;/secondary-title&gt;&lt;/titles&gt;&lt;dates&gt;&lt;year&gt;2002&lt;/year&gt;&lt;/dates&gt;&lt;pub-location&gt;Rochester&lt;/pub-location&gt;&lt;publisher&gt;The University of Rochester Press&lt;/publisher&gt;&lt;label&gt;Ryan2002&lt;/label&gt;&lt;urls&gt;&lt;/urls&gt;&lt;/record&gt;&lt;/Cite&gt;&lt;/EndNote&gt;</w:instrText>
      </w:r>
      <w:r w:rsidR="00CB4A5D"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(32, 33)</w:t>
      </w:r>
      <w:r w:rsidR="00CB4A5D" w:rsidRPr="00C70B5C">
        <w:rPr>
          <w:rFonts w:ascii="Times New Roman" w:hAnsi="Times New Roman" w:cs="Times New Roman"/>
          <w:sz w:val="24"/>
          <w:szCs w:val="24"/>
        </w:rPr>
        <w:fldChar w:fldCharType="end"/>
      </w:r>
      <w:r w:rsidR="00B016F2" w:rsidRPr="00C70B5C">
        <w:rPr>
          <w:rFonts w:ascii="Times New Roman" w:hAnsi="Times New Roman" w:cs="Times New Roman"/>
          <w:sz w:val="24"/>
          <w:szCs w:val="24"/>
        </w:rPr>
        <w:t xml:space="preserve"> as being </w:t>
      </w:r>
      <w:r w:rsidR="000507BC" w:rsidRPr="00C70B5C">
        <w:rPr>
          <w:rFonts w:ascii="Times New Roman" w:hAnsi="Times New Roman" w:cs="Times New Roman"/>
          <w:sz w:val="24"/>
          <w:szCs w:val="24"/>
        </w:rPr>
        <w:t xml:space="preserve">reflected in the young people’s accounts. </w:t>
      </w:r>
      <w:r w:rsidR="00CB4A5D" w:rsidRPr="00C70B5C">
        <w:rPr>
          <w:rFonts w:ascii="Times New Roman" w:hAnsi="Times New Roman" w:cs="Times New Roman"/>
          <w:sz w:val="24"/>
          <w:szCs w:val="24"/>
        </w:rPr>
        <w:t xml:space="preserve">During these discussions, the researchers </w:t>
      </w:r>
      <w:r w:rsidR="00A275CB" w:rsidRPr="00C70B5C">
        <w:rPr>
          <w:rFonts w:ascii="Times New Roman" w:hAnsi="Times New Roman" w:cs="Times New Roman"/>
          <w:sz w:val="24"/>
          <w:szCs w:val="24"/>
        </w:rPr>
        <w:t>produce</w:t>
      </w:r>
      <w:r w:rsidR="003A465B" w:rsidRPr="00C70B5C">
        <w:rPr>
          <w:rFonts w:ascii="Times New Roman" w:hAnsi="Times New Roman" w:cs="Times New Roman"/>
          <w:sz w:val="24"/>
          <w:szCs w:val="24"/>
        </w:rPr>
        <w:t>d</w:t>
      </w:r>
      <w:r w:rsidR="00A275CB" w:rsidRPr="00C70B5C">
        <w:rPr>
          <w:rFonts w:ascii="Times New Roman" w:hAnsi="Times New Roman" w:cs="Times New Roman"/>
          <w:sz w:val="24"/>
          <w:szCs w:val="24"/>
        </w:rPr>
        <w:t xml:space="preserve"> a </w:t>
      </w:r>
      <w:r w:rsidR="003A465B" w:rsidRPr="00C70B5C">
        <w:rPr>
          <w:rFonts w:ascii="Times New Roman" w:hAnsi="Times New Roman" w:cs="Times New Roman"/>
          <w:sz w:val="24"/>
          <w:szCs w:val="24"/>
        </w:rPr>
        <w:t>conceptual thematic map</w:t>
      </w:r>
      <w:r w:rsidR="00A275CB" w:rsidRPr="00C70B5C">
        <w:rPr>
          <w:rFonts w:ascii="Times New Roman" w:hAnsi="Times New Roman" w:cs="Times New Roman"/>
          <w:sz w:val="24"/>
          <w:szCs w:val="24"/>
        </w:rPr>
        <w:t xml:space="preserve"> that would best </w:t>
      </w:r>
      <w:r w:rsidRPr="00C70B5C">
        <w:rPr>
          <w:rFonts w:ascii="Times New Roman" w:hAnsi="Times New Roman" w:cs="Times New Roman"/>
          <w:sz w:val="24"/>
          <w:szCs w:val="24"/>
        </w:rPr>
        <w:t xml:space="preserve">represent the data and </w:t>
      </w:r>
      <w:r w:rsidR="00A275CB" w:rsidRPr="00C70B5C">
        <w:rPr>
          <w:rFonts w:ascii="Times New Roman" w:hAnsi="Times New Roman" w:cs="Times New Roman"/>
          <w:sz w:val="24"/>
          <w:szCs w:val="24"/>
        </w:rPr>
        <w:t>address the research questions</w:t>
      </w:r>
      <w:r w:rsidRPr="00C70B5C">
        <w:rPr>
          <w:rFonts w:ascii="Times New Roman" w:hAnsi="Times New Roman" w:cs="Times New Roman"/>
          <w:sz w:val="24"/>
          <w:szCs w:val="24"/>
        </w:rPr>
        <w:t xml:space="preserve"> (Figure </w:t>
      </w:r>
      <w:r w:rsidR="009A2B7B" w:rsidRPr="00C70B5C">
        <w:rPr>
          <w:rFonts w:ascii="Times New Roman" w:hAnsi="Times New Roman" w:cs="Times New Roman"/>
          <w:sz w:val="24"/>
          <w:szCs w:val="24"/>
        </w:rPr>
        <w:t>2</w:t>
      </w:r>
      <w:r w:rsidRPr="00C70B5C">
        <w:rPr>
          <w:rFonts w:ascii="Times New Roman" w:hAnsi="Times New Roman" w:cs="Times New Roman"/>
          <w:sz w:val="24"/>
          <w:szCs w:val="24"/>
        </w:rPr>
        <w:t>)</w:t>
      </w:r>
      <w:r w:rsidR="002F0B87" w:rsidRPr="00C70B5C">
        <w:rPr>
          <w:rFonts w:ascii="Times New Roman" w:hAnsi="Times New Roman" w:cs="Times New Roman"/>
          <w:sz w:val="24"/>
          <w:szCs w:val="24"/>
        </w:rPr>
        <w:t>.</w:t>
      </w:r>
      <w:r w:rsidR="009B27A2" w:rsidRPr="00C70B5C">
        <w:rPr>
          <w:rFonts w:ascii="Times New Roman" w:hAnsi="Times New Roman" w:cs="Times New Roman"/>
          <w:sz w:val="24"/>
          <w:szCs w:val="24"/>
        </w:rPr>
        <w:t xml:space="preserve"> </w:t>
      </w:r>
      <w:r w:rsidR="00386C7E" w:rsidRPr="00C70B5C">
        <w:rPr>
          <w:rFonts w:ascii="Times New Roman" w:hAnsi="Times New Roman" w:cs="Times New Roman"/>
          <w:sz w:val="24"/>
          <w:szCs w:val="24"/>
        </w:rPr>
        <w:t xml:space="preserve"> </w:t>
      </w:r>
      <w:r w:rsidR="002F0B87" w:rsidRPr="00C70B5C">
        <w:rPr>
          <w:rFonts w:ascii="Times New Roman" w:hAnsi="Times New Roman" w:cs="Times New Roman"/>
          <w:sz w:val="24"/>
          <w:szCs w:val="24"/>
        </w:rPr>
        <w:t xml:space="preserve">  </w:t>
      </w:r>
    </w:p>
    <w:p w14:paraId="02BEDDA8" w14:textId="43FADA22" w:rsidR="001046BD" w:rsidRPr="00C70B5C" w:rsidRDefault="000D1E86"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D</w:t>
      </w:r>
      <w:r w:rsidR="000D154B" w:rsidRPr="00C70B5C">
        <w:rPr>
          <w:rFonts w:ascii="Times New Roman" w:hAnsi="Times New Roman" w:cs="Times New Roman"/>
          <w:sz w:val="24"/>
          <w:szCs w:val="24"/>
        </w:rPr>
        <w:t xml:space="preserve">ata saturation was </w:t>
      </w:r>
      <w:r w:rsidRPr="00C70B5C">
        <w:rPr>
          <w:rFonts w:ascii="Times New Roman" w:hAnsi="Times New Roman" w:cs="Times New Roman"/>
          <w:sz w:val="24"/>
          <w:szCs w:val="24"/>
        </w:rPr>
        <w:t>assessed</w:t>
      </w:r>
      <w:r w:rsidR="000D154B" w:rsidRPr="00C70B5C">
        <w:rPr>
          <w:rFonts w:ascii="Times New Roman" w:hAnsi="Times New Roman" w:cs="Times New Roman"/>
          <w:sz w:val="24"/>
          <w:szCs w:val="24"/>
        </w:rPr>
        <w:t xml:space="preserve"> pragmatically</w:t>
      </w:r>
      <w:r w:rsidR="00D225F8" w:rsidRPr="00C70B5C">
        <w:rPr>
          <w:rFonts w:ascii="Times New Roman" w:hAnsi="Times New Roman" w:cs="Times New Roman"/>
          <w:sz w:val="24"/>
          <w:szCs w:val="24"/>
        </w:rPr>
        <w:t xml:space="preserve"> with due consideration for the logistical demands of conducting data collection in school</w:t>
      </w:r>
      <w:r w:rsidR="00317703" w:rsidRPr="00C70B5C">
        <w:rPr>
          <w:rFonts w:ascii="Times New Roman" w:hAnsi="Times New Roman" w:cs="Times New Roman"/>
          <w:sz w:val="24"/>
          <w:szCs w:val="24"/>
        </w:rPr>
        <w:t>;</w:t>
      </w:r>
      <w:r w:rsidR="000D154B" w:rsidRPr="00C70B5C">
        <w:rPr>
          <w:rFonts w:ascii="Times New Roman" w:hAnsi="Times New Roman" w:cs="Times New Roman"/>
          <w:sz w:val="24"/>
          <w:szCs w:val="24"/>
        </w:rPr>
        <w:t xml:space="preserve"> </w:t>
      </w:r>
      <w:r w:rsidR="00F7437A" w:rsidRPr="00C70B5C">
        <w:rPr>
          <w:rFonts w:ascii="Times New Roman" w:hAnsi="Times New Roman" w:cs="Times New Roman"/>
          <w:sz w:val="24"/>
          <w:szCs w:val="24"/>
        </w:rPr>
        <w:t>an</w:t>
      </w:r>
      <w:r w:rsidRPr="00C70B5C">
        <w:rPr>
          <w:rFonts w:ascii="Times New Roman" w:hAnsi="Times New Roman" w:cs="Times New Roman"/>
          <w:sz w:val="24"/>
          <w:szCs w:val="24"/>
        </w:rPr>
        <w:t xml:space="preserve"> assessment of data saturation took place </w:t>
      </w:r>
      <w:r w:rsidR="00352916" w:rsidRPr="00C70B5C">
        <w:rPr>
          <w:rFonts w:ascii="Times New Roman" w:hAnsi="Times New Roman" w:cs="Times New Roman"/>
          <w:sz w:val="24"/>
          <w:szCs w:val="24"/>
        </w:rPr>
        <w:t>when</w:t>
      </w:r>
      <w:r w:rsidRPr="00C70B5C">
        <w:rPr>
          <w:rFonts w:ascii="Times New Roman" w:hAnsi="Times New Roman" w:cs="Times New Roman"/>
          <w:sz w:val="24"/>
          <w:szCs w:val="24"/>
        </w:rPr>
        <w:t xml:space="preserve"> the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Pr="00C70B5C">
        <w:rPr>
          <w:rFonts w:ascii="Times New Roman" w:hAnsi="Times New Roman" w:cs="Times New Roman"/>
          <w:sz w:val="24"/>
          <w:szCs w:val="24"/>
        </w:rPr>
        <w:t xml:space="preserve"> </w:t>
      </w:r>
      <w:r w:rsidR="00352916" w:rsidRPr="00C70B5C">
        <w:rPr>
          <w:rFonts w:ascii="Times New Roman" w:hAnsi="Times New Roman" w:cs="Times New Roman"/>
          <w:sz w:val="24"/>
          <w:szCs w:val="24"/>
        </w:rPr>
        <w:t xml:space="preserve">were coded </w:t>
      </w:r>
      <w:r w:rsidRPr="00C70B5C">
        <w:rPr>
          <w:rFonts w:ascii="Times New Roman" w:hAnsi="Times New Roman" w:cs="Times New Roman"/>
          <w:sz w:val="24"/>
          <w:szCs w:val="24"/>
        </w:rPr>
        <w:t>using the final coding frame</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Researchers discussed the representativeness of the coding frame of the data and whether any new topics arose </w:t>
      </w:r>
      <w:r w:rsidR="00F7437A" w:rsidRPr="00C70B5C">
        <w:rPr>
          <w:rFonts w:ascii="Times New Roman" w:hAnsi="Times New Roman" w:cs="Times New Roman"/>
          <w:sz w:val="24"/>
          <w:szCs w:val="24"/>
        </w:rPr>
        <w:t xml:space="preserve">in the last few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F7437A" w:rsidRPr="00C70B5C">
        <w:rPr>
          <w:rFonts w:ascii="Times New Roman" w:hAnsi="Times New Roman" w:cs="Times New Roman"/>
          <w:sz w:val="24"/>
          <w:szCs w:val="24"/>
        </w:rPr>
        <w:t xml:space="preserve"> that had not come up in earlier ones</w:t>
      </w:r>
      <w:r w:rsidR="002F0B87" w:rsidRPr="00C70B5C">
        <w:rPr>
          <w:rFonts w:ascii="Times New Roman" w:hAnsi="Times New Roman" w:cs="Times New Roman"/>
          <w:sz w:val="24"/>
          <w:szCs w:val="24"/>
        </w:rPr>
        <w:t xml:space="preserve">.  </w:t>
      </w:r>
      <w:r w:rsidR="00F7437A" w:rsidRPr="00C70B5C">
        <w:rPr>
          <w:rFonts w:ascii="Times New Roman" w:hAnsi="Times New Roman" w:cs="Times New Roman"/>
          <w:sz w:val="24"/>
          <w:szCs w:val="24"/>
        </w:rPr>
        <w:t xml:space="preserve">It was agreed that new topics had not emerged in the final three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F7437A" w:rsidRPr="00C70B5C">
        <w:rPr>
          <w:rFonts w:ascii="Times New Roman" w:hAnsi="Times New Roman" w:cs="Times New Roman"/>
          <w:sz w:val="24"/>
          <w:szCs w:val="24"/>
        </w:rPr>
        <w:t xml:space="preserve"> and that this</w:t>
      </w:r>
      <w:r w:rsidR="0000149D" w:rsidRPr="00C70B5C">
        <w:rPr>
          <w:rFonts w:ascii="Times New Roman" w:hAnsi="Times New Roman" w:cs="Times New Roman"/>
          <w:sz w:val="24"/>
          <w:szCs w:val="24"/>
        </w:rPr>
        <w:t xml:space="preserve"> suggest</w:t>
      </w:r>
      <w:r w:rsidR="00F7437A" w:rsidRPr="00C70B5C">
        <w:rPr>
          <w:rFonts w:ascii="Times New Roman" w:hAnsi="Times New Roman" w:cs="Times New Roman"/>
          <w:sz w:val="24"/>
          <w:szCs w:val="24"/>
        </w:rPr>
        <w:t>ed</w:t>
      </w:r>
      <w:r w:rsidR="0000149D" w:rsidRPr="00C70B5C">
        <w:rPr>
          <w:rFonts w:ascii="Times New Roman" w:hAnsi="Times New Roman" w:cs="Times New Roman"/>
          <w:sz w:val="24"/>
          <w:szCs w:val="24"/>
        </w:rPr>
        <w:t xml:space="preserve"> data saturation</w:t>
      </w:r>
      <w:r w:rsidR="002F0B87" w:rsidRPr="00C70B5C">
        <w:rPr>
          <w:rFonts w:ascii="Times New Roman" w:hAnsi="Times New Roman" w:cs="Times New Roman"/>
          <w:sz w:val="24"/>
          <w:szCs w:val="24"/>
        </w:rPr>
        <w:t xml:space="preserve">.  </w:t>
      </w:r>
    </w:p>
    <w:p w14:paraId="5EF62909" w14:textId="0DC50DF0" w:rsidR="00C33229" w:rsidRPr="00C70B5C" w:rsidRDefault="00C33229" w:rsidP="00C33229">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Data Sharing Statement</w:t>
      </w:r>
    </w:p>
    <w:p w14:paraId="0CE39CF3" w14:textId="5B5DB879" w:rsidR="00B75F37" w:rsidRPr="00C70B5C" w:rsidRDefault="00B75F37" w:rsidP="00B75F37">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Data from this study will be uploaded to the SAGE Track submission system and will be</w:t>
      </w:r>
    </w:p>
    <w:p w14:paraId="08A6FB82" w14:textId="6B1A20CD" w:rsidR="00C33229" w:rsidRPr="00C70B5C" w:rsidRDefault="00B75F37" w:rsidP="00B75F37">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 xml:space="preserve">uploaded to Figshare on publication. </w:t>
      </w:r>
      <w:r w:rsidR="001D461C" w:rsidRPr="00C70B5C">
        <w:rPr>
          <w:rFonts w:ascii="Times New Roman" w:hAnsi="Times New Roman" w:cs="Times New Roman"/>
          <w:sz w:val="24"/>
          <w:szCs w:val="24"/>
        </w:rPr>
        <w:t xml:space="preserve">Anonymised participant data in the form of </w:t>
      </w:r>
      <w:r w:rsidR="000051DA" w:rsidRPr="00C70B5C">
        <w:rPr>
          <w:rFonts w:ascii="Times New Roman" w:hAnsi="Times New Roman" w:cs="Times New Roman"/>
          <w:sz w:val="24"/>
          <w:szCs w:val="24"/>
        </w:rPr>
        <w:t xml:space="preserve">transcript text coded under each main theme and subthemes are shared. </w:t>
      </w:r>
    </w:p>
    <w:p w14:paraId="16DC941F" w14:textId="77777777" w:rsidR="00C33229" w:rsidRPr="00C70B5C" w:rsidRDefault="00C33229" w:rsidP="00BD3EEA">
      <w:pPr>
        <w:spacing w:after="120" w:line="480" w:lineRule="auto"/>
        <w:contextualSpacing/>
        <w:jc w:val="center"/>
        <w:rPr>
          <w:rFonts w:ascii="Times New Roman" w:hAnsi="Times New Roman" w:cs="Times New Roman"/>
          <w:b/>
          <w:sz w:val="24"/>
          <w:szCs w:val="24"/>
        </w:rPr>
      </w:pPr>
    </w:p>
    <w:p w14:paraId="0C550453" w14:textId="090B7037" w:rsidR="001046BD" w:rsidRPr="00C70B5C" w:rsidRDefault="00FA5955" w:rsidP="00BD3EEA">
      <w:pPr>
        <w:spacing w:after="120"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Results</w:t>
      </w:r>
    </w:p>
    <w:p w14:paraId="2D9FF1A9" w14:textId="32FD63F6" w:rsidR="00432307" w:rsidRPr="00C70B5C" w:rsidRDefault="002257F7"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A total of 13 </w:t>
      </w:r>
      <w:r w:rsidR="00DE12C1" w:rsidRPr="00C70B5C">
        <w:rPr>
          <w:rFonts w:ascii="Times New Roman" w:hAnsi="Times New Roman" w:cs="Times New Roman"/>
          <w:sz w:val="24"/>
          <w:szCs w:val="24"/>
        </w:rPr>
        <w:t>focus group</w:t>
      </w:r>
      <w:r w:rsidR="00FA5955" w:rsidRPr="00C70B5C">
        <w:rPr>
          <w:rFonts w:ascii="Times New Roman" w:hAnsi="Times New Roman" w:cs="Times New Roman"/>
          <w:sz w:val="24"/>
          <w:szCs w:val="24"/>
        </w:rPr>
        <w:t>s were</w:t>
      </w:r>
      <w:r w:rsidRPr="00C70B5C">
        <w:rPr>
          <w:rFonts w:ascii="Times New Roman" w:hAnsi="Times New Roman" w:cs="Times New Roman"/>
          <w:sz w:val="24"/>
          <w:szCs w:val="24"/>
        </w:rPr>
        <w:t xml:space="preserve"> conducted </w:t>
      </w:r>
      <w:r w:rsidR="00030C0C" w:rsidRPr="00C70B5C">
        <w:rPr>
          <w:rFonts w:ascii="Times New Roman" w:hAnsi="Times New Roman" w:cs="Times New Roman"/>
          <w:sz w:val="24"/>
          <w:szCs w:val="24"/>
        </w:rPr>
        <w:t xml:space="preserve">with </w:t>
      </w:r>
      <w:r w:rsidR="00A772D1" w:rsidRPr="00C70B5C">
        <w:rPr>
          <w:rFonts w:ascii="Times New Roman" w:hAnsi="Times New Roman" w:cs="Times New Roman"/>
          <w:sz w:val="24"/>
          <w:szCs w:val="24"/>
        </w:rPr>
        <w:t>54</w:t>
      </w:r>
      <w:r w:rsidRPr="00C70B5C">
        <w:rPr>
          <w:rFonts w:ascii="Times New Roman" w:hAnsi="Times New Roman" w:cs="Times New Roman"/>
          <w:sz w:val="24"/>
          <w:szCs w:val="24"/>
        </w:rPr>
        <w:t xml:space="preserve"> adolescents</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All participants were</w:t>
      </w:r>
      <w:r w:rsidR="00432307" w:rsidRPr="00C70B5C">
        <w:rPr>
          <w:rFonts w:ascii="Times New Roman" w:hAnsi="Times New Roman" w:cs="Times New Roman"/>
          <w:sz w:val="24"/>
          <w:szCs w:val="24"/>
        </w:rPr>
        <w:t xml:space="preserve"> aged</w:t>
      </w:r>
      <w:r w:rsidRPr="00C70B5C">
        <w:rPr>
          <w:rFonts w:ascii="Times New Roman" w:hAnsi="Times New Roman" w:cs="Times New Roman"/>
          <w:sz w:val="24"/>
          <w:szCs w:val="24"/>
        </w:rPr>
        <w:t xml:space="preserve"> 13-14 years</w:t>
      </w:r>
      <w:r w:rsidR="00FA5955" w:rsidRPr="00C70B5C">
        <w:rPr>
          <w:rFonts w:ascii="Times New Roman" w:hAnsi="Times New Roman" w:cs="Times New Roman"/>
          <w:sz w:val="24"/>
          <w:szCs w:val="24"/>
        </w:rPr>
        <w:t xml:space="preserve">, </w:t>
      </w:r>
      <w:r w:rsidR="00A772D1" w:rsidRPr="00C70B5C">
        <w:rPr>
          <w:rFonts w:ascii="Times New Roman" w:hAnsi="Times New Roman" w:cs="Times New Roman"/>
          <w:sz w:val="24"/>
          <w:szCs w:val="24"/>
        </w:rPr>
        <w:t xml:space="preserve">49% </w:t>
      </w:r>
      <w:r w:rsidR="00FA5955" w:rsidRPr="00C70B5C">
        <w:rPr>
          <w:rFonts w:ascii="Times New Roman" w:hAnsi="Times New Roman" w:cs="Times New Roman"/>
          <w:sz w:val="24"/>
          <w:szCs w:val="24"/>
        </w:rPr>
        <w:t xml:space="preserve">were </w:t>
      </w:r>
      <w:r w:rsidRPr="00C70B5C">
        <w:rPr>
          <w:rFonts w:ascii="Times New Roman" w:hAnsi="Times New Roman" w:cs="Times New Roman"/>
          <w:sz w:val="24"/>
          <w:szCs w:val="24"/>
        </w:rPr>
        <w:t>girls</w:t>
      </w:r>
      <w:r w:rsidR="00FA5955" w:rsidRPr="00C70B5C">
        <w:rPr>
          <w:rFonts w:ascii="Times New Roman" w:hAnsi="Times New Roman" w:cs="Times New Roman"/>
          <w:sz w:val="24"/>
          <w:szCs w:val="24"/>
        </w:rPr>
        <w:t xml:space="preserve"> and </w:t>
      </w:r>
      <w:r w:rsidR="00A772D1" w:rsidRPr="00C70B5C">
        <w:rPr>
          <w:rFonts w:ascii="Times New Roman" w:hAnsi="Times New Roman" w:cs="Times New Roman"/>
          <w:sz w:val="24"/>
          <w:szCs w:val="24"/>
        </w:rPr>
        <w:t xml:space="preserve">95% </w:t>
      </w:r>
      <w:r w:rsidR="00802025" w:rsidRPr="00C70B5C">
        <w:rPr>
          <w:rFonts w:ascii="Times New Roman" w:hAnsi="Times New Roman" w:cs="Times New Roman"/>
          <w:sz w:val="24"/>
          <w:szCs w:val="24"/>
        </w:rPr>
        <w:t xml:space="preserve">identified as </w:t>
      </w:r>
      <w:r w:rsidR="00FA5955" w:rsidRPr="00C70B5C">
        <w:rPr>
          <w:rFonts w:ascii="Times New Roman" w:hAnsi="Times New Roman" w:cs="Times New Roman"/>
          <w:sz w:val="24"/>
          <w:szCs w:val="24"/>
        </w:rPr>
        <w:t xml:space="preserve">white </w:t>
      </w:r>
      <w:r w:rsidR="005A32D0" w:rsidRPr="00C70B5C">
        <w:rPr>
          <w:rFonts w:ascii="Times New Roman" w:hAnsi="Times New Roman" w:cs="Times New Roman"/>
          <w:sz w:val="24"/>
          <w:szCs w:val="24"/>
        </w:rPr>
        <w:t>British</w:t>
      </w:r>
      <w:r w:rsidR="00D92985" w:rsidRPr="00C70B5C">
        <w:rPr>
          <w:rFonts w:ascii="Times New Roman" w:hAnsi="Times New Roman" w:cs="Times New Roman"/>
          <w:sz w:val="24"/>
          <w:szCs w:val="24"/>
        </w:rPr>
        <w:t xml:space="preserve"> (Table </w:t>
      </w:r>
      <w:r w:rsidR="00F7437A" w:rsidRPr="00C70B5C">
        <w:rPr>
          <w:rFonts w:ascii="Times New Roman" w:hAnsi="Times New Roman" w:cs="Times New Roman"/>
          <w:sz w:val="24"/>
          <w:szCs w:val="24"/>
        </w:rPr>
        <w:t>3</w:t>
      </w:r>
      <w:r w:rsidR="00D92985" w:rsidRPr="00C70B5C">
        <w:rPr>
          <w:rFonts w:ascii="Times New Roman" w:hAnsi="Times New Roman" w:cs="Times New Roman"/>
          <w:sz w:val="24"/>
          <w:szCs w:val="24"/>
        </w:rPr>
        <w:t>)</w:t>
      </w:r>
      <w:r w:rsidR="00FA5955" w:rsidRPr="00C70B5C">
        <w:rPr>
          <w:rFonts w:ascii="Times New Roman" w:hAnsi="Times New Roman" w:cs="Times New Roman"/>
          <w:sz w:val="24"/>
          <w:szCs w:val="24"/>
        </w:rPr>
        <w:t xml:space="preserve">. </w:t>
      </w:r>
    </w:p>
    <w:p w14:paraId="04950107" w14:textId="7BA8BA03" w:rsidR="00393C1E" w:rsidRPr="00C70B5C" w:rsidRDefault="00393C1E"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TABLE 3 HERE</w:t>
      </w:r>
    </w:p>
    <w:p w14:paraId="0E52D498" w14:textId="55945635" w:rsidR="00B74D6F" w:rsidRPr="00C70B5C" w:rsidRDefault="003E5702"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Four themes were identified</w:t>
      </w:r>
      <w:r w:rsidR="00432307" w:rsidRPr="00C70B5C">
        <w:rPr>
          <w:rFonts w:ascii="Times New Roman" w:hAnsi="Times New Roman" w:cs="Times New Roman"/>
          <w:sz w:val="24"/>
          <w:szCs w:val="24"/>
        </w:rPr>
        <w:t xml:space="preserve"> </w:t>
      </w:r>
      <w:r w:rsidR="00B74D6F" w:rsidRPr="00C70B5C">
        <w:rPr>
          <w:rFonts w:ascii="Times New Roman" w:hAnsi="Times New Roman" w:cs="Times New Roman"/>
          <w:sz w:val="24"/>
          <w:szCs w:val="24"/>
        </w:rPr>
        <w:t>(</w:t>
      </w:r>
      <w:r w:rsidR="008B7D53" w:rsidRPr="00C70B5C">
        <w:rPr>
          <w:rFonts w:ascii="Times New Roman" w:hAnsi="Times New Roman" w:cs="Times New Roman"/>
          <w:sz w:val="24"/>
          <w:szCs w:val="24"/>
        </w:rPr>
        <w:t>Coding tree presented in Figure 1</w:t>
      </w:r>
      <w:r w:rsidR="00B74D6F" w:rsidRPr="00C70B5C">
        <w:rPr>
          <w:rFonts w:ascii="Times New Roman" w:hAnsi="Times New Roman" w:cs="Times New Roman"/>
          <w:sz w:val="24"/>
          <w:szCs w:val="24"/>
        </w:rPr>
        <w:t>)</w:t>
      </w:r>
      <w:r w:rsidR="002F0B87" w:rsidRPr="00C70B5C">
        <w:rPr>
          <w:rFonts w:ascii="Times New Roman" w:hAnsi="Times New Roman" w:cs="Times New Roman"/>
          <w:sz w:val="24"/>
          <w:szCs w:val="24"/>
        </w:rPr>
        <w:t xml:space="preserve">.  </w:t>
      </w:r>
      <w:r w:rsidR="00B74D6F" w:rsidRPr="00C70B5C">
        <w:rPr>
          <w:rFonts w:ascii="Times New Roman" w:hAnsi="Times New Roman" w:cs="Times New Roman"/>
          <w:sz w:val="24"/>
          <w:szCs w:val="24"/>
        </w:rPr>
        <w:t>The relationships between these themes are represented in the thematic map (</w:t>
      </w:r>
      <w:r w:rsidR="003412F1" w:rsidRPr="00C70B5C">
        <w:rPr>
          <w:rFonts w:ascii="Times New Roman" w:hAnsi="Times New Roman" w:cs="Times New Roman"/>
          <w:sz w:val="24"/>
          <w:szCs w:val="24"/>
        </w:rPr>
        <w:t>F</w:t>
      </w:r>
      <w:r w:rsidR="00B74D6F" w:rsidRPr="00C70B5C">
        <w:rPr>
          <w:rFonts w:ascii="Times New Roman" w:hAnsi="Times New Roman" w:cs="Times New Roman"/>
          <w:sz w:val="24"/>
          <w:szCs w:val="24"/>
        </w:rPr>
        <w:t xml:space="preserve">igure </w:t>
      </w:r>
      <w:r w:rsidR="008B7D53" w:rsidRPr="00C70B5C">
        <w:rPr>
          <w:rFonts w:ascii="Times New Roman" w:hAnsi="Times New Roman" w:cs="Times New Roman"/>
          <w:sz w:val="24"/>
          <w:szCs w:val="24"/>
        </w:rPr>
        <w:t>2</w:t>
      </w:r>
      <w:r w:rsidR="00B74D6F" w:rsidRPr="00C70B5C">
        <w:rPr>
          <w:rFonts w:ascii="Times New Roman" w:hAnsi="Times New Roman" w:cs="Times New Roman"/>
          <w:sz w:val="24"/>
          <w:szCs w:val="24"/>
        </w:rPr>
        <w:t>)</w:t>
      </w:r>
      <w:r w:rsidR="002F0B87" w:rsidRPr="00C70B5C">
        <w:rPr>
          <w:rFonts w:ascii="Times New Roman" w:hAnsi="Times New Roman" w:cs="Times New Roman"/>
          <w:sz w:val="24"/>
          <w:szCs w:val="24"/>
        </w:rPr>
        <w:t xml:space="preserve">.  </w:t>
      </w:r>
      <w:r w:rsidR="005F3428" w:rsidRPr="00C70B5C">
        <w:rPr>
          <w:rFonts w:ascii="Times New Roman" w:hAnsi="Times New Roman" w:cs="Times New Roman"/>
          <w:sz w:val="24"/>
          <w:szCs w:val="24"/>
        </w:rPr>
        <w:t xml:space="preserve">The four thematic areas and their sub-themes are summarised below and are accompanied with illustrative quotes from the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5F3428" w:rsidRPr="00C70B5C">
        <w:rPr>
          <w:rFonts w:ascii="Times New Roman" w:hAnsi="Times New Roman" w:cs="Times New Roman"/>
          <w:sz w:val="24"/>
          <w:szCs w:val="24"/>
        </w:rPr>
        <w:t>.</w:t>
      </w:r>
    </w:p>
    <w:p w14:paraId="11E371E3" w14:textId="5D86E790" w:rsidR="001D08DD" w:rsidRPr="00C70B5C" w:rsidRDefault="00614501"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 xml:space="preserve">Theme 1: </w:t>
      </w:r>
      <w:r w:rsidR="00FD3EB9" w:rsidRPr="00C70B5C">
        <w:rPr>
          <w:rFonts w:ascii="Times New Roman" w:hAnsi="Times New Roman" w:cs="Times New Roman"/>
          <w:b/>
          <w:sz w:val="24"/>
          <w:szCs w:val="24"/>
        </w:rPr>
        <w:t xml:space="preserve">I </w:t>
      </w:r>
      <w:r w:rsidR="006F5E0F" w:rsidRPr="00C70B5C">
        <w:rPr>
          <w:rFonts w:ascii="Times New Roman" w:hAnsi="Times New Roman" w:cs="Times New Roman"/>
          <w:b/>
          <w:sz w:val="24"/>
          <w:szCs w:val="24"/>
        </w:rPr>
        <w:t xml:space="preserve">know what healthy means and how it </w:t>
      </w:r>
      <w:r w:rsidR="00360BE9" w:rsidRPr="00C70B5C">
        <w:rPr>
          <w:rFonts w:ascii="Times New Roman" w:hAnsi="Times New Roman" w:cs="Times New Roman"/>
          <w:b/>
          <w:sz w:val="24"/>
          <w:szCs w:val="24"/>
        </w:rPr>
        <w:t>might</w:t>
      </w:r>
      <w:r w:rsidR="006F5E0F" w:rsidRPr="00C70B5C">
        <w:rPr>
          <w:rFonts w:ascii="Times New Roman" w:hAnsi="Times New Roman" w:cs="Times New Roman"/>
          <w:b/>
          <w:sz w:val="24"/>
          <w:szCs w:val="24"/>
        </w:rPr>
        <w:t xml:space="preserve"> benefit me</w:t>
      </w:r>
      <w:r w:rsidR="001D08DD" w:rsidRPr="00C70B5C">
        <w:rPr>
          <w:rFonts w:ascii="Times New Roman" w:hAnsi="Times New Roman" w:cs="Times New Roman"/>
          <w:b/>
          <w:sz w:val="24"/>
          <w:szCs w:val="24"/>
        </w:rPr>
        <w:t xml:space="preserve"> </w:t>
      </w:r>
    </w:p>
    <w:p w14:paraId="46885F35" w14:textId="64FB9680" w:rsidR="005F3428" w:rsidRPr="00C70B5C" w:rsidRDefault="00462BBE"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1.1</w:t>
      </w:r>
      <w:r w:rsidR="005F3428" w:rsidRPr="00C70B5C">
        <w:rPr>
          <w:rFonts w:ascii="Times New Roman" w:hAnsi="Times New Roman" w:cs="Times New Roman"/>
          <w:b/>
          <w:i/>
          <w:sz w:val="24"/>
          <w:szCs w:val="24"/>
        </w:rPr>
        <w:tab/>
        <w:t>I don’t want to get ill</w:t>
      </w:r>
    </w:p>
    <w:p w14:paraId="55BE8317" w14:textId="77777777" w:rsidR="00DA24B0" w:rsidRPr="00C70B5C" w:rsidRDefault="00505581" w:rsidP="00BD3EEA">
      <w:pPr>
        <w:spacing w:after="120" w:line="480" w:lineRule="auto"/>
        <w:ind w:firstLine="562"/>
        <w:contextualSpacing/>
        <w:rPr>
          <w:rFonts w:ascii="Times New Roman" w:hAnsi="Times New Roman" w:cs="Times New Roman"/>
          <w:sz w:val="24"/>
          <w:szCs w:val="24"/>
        </w:rPr>
      </w:pPr>
      <w:r w:rsidRPr="00C70B5C">
        <w:rPr>
          <w:rFonts w:ascii="Times New Roman" w:hAnsi="Times New Roman" w:cs="Times New Roman"/>
          <w:sz w:val="24"/>
          <w:szCs w:val="24"/>
        </w:rPr>
        <w:t xml:space="preserve">The data suggested that </w:t>
      </w:r>
      <w:r w:rsidR="00B217CD" w:rsidRPr="00C70B5C">
        <w:rPr>
          <w:rFonts w:ascii="Times New Roman" w:hAnsi="Times New Roman" w:cs="Times New Roman"/>
          <w:sz w:val="24"/>
          <w:szCs w:val="24"/>
        </w:rPr>
        <w:t>participants</w:t>
      </w:r>
      <w:r w:rsidRPr="00C70B5C">
        <w:rPr>
          <w:rFonts w:ascii="Times New Roman" w:hAnsi="Times New Roman" w:cs="Times New Roman"/>
          <w:sz w:val="24"/>
          <w:szCs w:val="24"/>
        </w:rPr>
        <w:t xml:space="preserve"> were aware of health guidance and the implications </w:t>
      </w:r>
      <w:r w:rsidR="00910044" w:rsidRPr="00C70B5C">
        <w:rPr>
          <w:rFonts w:ascii="Times New Roman" w:hAnsi="Times New Roman" w:cs="Times New Roman"/>
          <w:sz w:val="24"/>
          <w:szCs w:val="24"/>
        </w:rPr>
        <w:t xml:space="preserve">of adopting healthy behaviours </w:t>
      </w:r>
      <w:r w:rsidRPr="00C70B5C">
        <w:rPr>
          <w:rFonts w:ascii="Times New Roman" w:hAnsi="Times New Roman" w:cs="Times New Roman"/>
          <w:sz w:val="24"/>
          <w:szCs w:val="24"/>
        </w:rPr>
        <w:t>for their long-term health</w:t>
      </w:r>
      <w:r w:rsidR="002F0B87" w:rsidRPr="00C70B5C">
        <w:rPr>
          <w:rFonts w:ascii="Times New Roman" w:hAnsi="Times New Roman" w:cs="Times New Roman"/>
          <w:sz w:val="24"/>
          <w:szCs w:val="24"/>
        </w:rPr>
        <w:t xml:space="preserve">.  </w:t>
      </w:r>
    </w:p>
    <w:p w14:paraId="4E424502" w14:textId="66E2F17D" w:rsidR="00DA24B0" w:rsidRPr="00C70B5C" w:rsidRDefault="00DA24B0" w:rsidP="00BD3EEA">
      <w:pPr>
        <w:spacing w:after="120" w:line="480" w:lineRule="auto"/>
        <w:ind w:left="562"/>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‘I think it’s important, like if you eat too much sugary food you’re gonna get like diabetes.</w:t>
      </w:r>
    </w:p>
    <w:p w14:paraId="14DE00F2" w14:textId="48369FCB" w:rsidR="00DA24B0" w:rsidRPr="00C70B5C" w:rsidRDefault="00DA24B0" w:rsidP="00BD3EEA">
      <w:pPr>
        <w:spacing w:after="120" w:line="480" w:lineRule="auto"/>
        <w:ind w:left="562"/>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And it’ll help you when like later on in life as well, if you’re not overweight or you’ve not got medical problems.’ (Girls, group 8)</w:t>
      </w:r>
    </w:p>
    <w:p w14:paraId="64CBAEF6" w14:textId="08B7F927" w:rsidR="00614501" w:rsidRPr="00C70B5C" w:rsidRDefault="006E0E13" w:rsidP="00BD3EEA">
      <w:pPr>
        <w:spacing w:after="120" w:line="480" w:lineRule="auto"/>
        <w:ind w:firstLine="562"/>
        <w:contextualSpacing/>
        <w:rPr>
          <w:rFonts w:ascii="Times New Roman" w:hAnsi="Times New Roman" w:cs="Times New Roman"/>
          <w:sz w:val="24"/>
          <w:szCs w:val="24"/>
        </w:rPr>
      </w:pPr>
      <w:r w:rsidRPr="00C70B5C">
        <w:rPr>
          <w:rFonts w:ascii="Times New Roman" w:hAnsi="Times New Roman" w:cs="Times New Roman"/>
          <w:sz w:val="24"/>
          <w:szCs w:val="24"/>
        </w:rPr>
        <w:t>T</w:t>
      </w:r>
      <w:r w:rsidR="00505581" w:rsidRPr="00C70B5C">
        <w:rPr>
          <w:rFonts w:ascii="Times New Roman" w:hAnsi="Times New Roman" w:cs="Times New Roman"/>
          <w:sz w:val="24"/>
          <w:szCs w:val="24"/>
        </w:rPr>
        <w:t>his awareness alone was not enough to manifest as a healthy lifestyle</w:t>
      </w:r>
      <w:r w:rsidR="002F0B87" w:rsidRPr="00C70B5C">
        <w:rPr>
          <w:rFonts w:ascii="Times New Roman" w:hAnsi="Times New Roman" w:cs="Times New Roman"/>
          <w:sz w:val="24"/>
          <w:szCs w:val="24"/>
        </w:rPr>
        <w:t xml:space="preserve">.  </w:t>
      </w:r>
      <w:r w:rsidR="00151183" w:rsidRPr="00C70B5C">
        <w:rPr>
          <w:rFonts w:ascii="Times New Roman" w:hAnsi="Times New Roman" w:cs="Times New Roman"/>
          <w:sz w:val="24"/>
          <w:szCs w:val="24"/>
        </w:rPr>
        <w:t>The struggle was not just in adopting healthier behaviours but more so with maintaining new habits</w:t>
      </w:r>
      <w:r w:rsidR="002F0B87" w:rsidRPr="00C70B5C">
        <w:rPr>
          <w:rFonts w:ascii="Times New Roman" w:hAnsi="Times New Roman" w:cs="Times New Roman"/>
          <w:sz w:val="24"/>
          <w:szCs w:val="24"/>
        </w:rPr>
        <w:t xml:space="preserve">.  </w:t>
      </w:r>
    </w:p>
    <w:p w14:paraId="68A7DD10" w14:textId="6B2A7DEA" w:rsidR="00582A35" w:rsidRPr="00C70B5C" w:rsidRDefault="00DA24B0" w:rsidP="00BD3EEA">
      <w:pPr>
        <w:spacing w:after="120" w:line="480" w:lineRule="auto"/>
        <w:ind w:left="562"/>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582A35" w:rsidRPr="00C70B5C">
        <w:rPr>
          <w:rFonts w:ascii="Times New Roman" w:hAnsi="Times New Roman" w:cs="Times New Roman"/>
          <w:i/>
          <w:color w:val="000000"/>
          <w:spacing w:val="-2"/>
          <w:sz w:val="24"/>
          <w:szCs w:val="24"/>
        </w:rPr>
        <w:t xml:space="preserve">I’ve tried to </w:t>
      </w:r>
      <w:r w:rsidR="009E7F4D" w:rsidRPr="00C70B5C">
        <w:rPr>
          <w:rFonts w:ascii="Times New Roman" w:hAnsi="Times New Roman" w:cs="Times New Roman"/>
          <w:i/>
          <w:color w:val="000000"/>
          <w:spacing w:val="-2"/>
          <w:sz w:val="24"/>
          <w:szCs w:val="24"/>
        </w:rPr>
        <w:t>before but</w:t>
      </w:r>
      <w:r w:rsidR="00582A35" w:rsidRPr="00C70B5C">
        <w:rPr>
          <w:rFonts w:ascii="Times New Roman" w:hAnsi="Times New Roman" w:cs="Times New Roman"/>
          <w:i/>
          <w:color w:val="000000"/>
          <w:spacing w:val="-2"/>
          <w:sz w:val="24"/>
          <w:szCs w:val="24"/>
        </w:rPr>
        <w:t xml:space="preserve"> failed.</w:t>
      </w:r>
    </w:p>
    <w:p w14:paraId="0AD89D56" w14:textId="5EF651FE" w:rsidR="00723FFC" w:rsidRPr="00C70B5C" w:rsidRDefault="00582A35" w:rsidP="00BD3EEA">
      <w:pPr>
        <w:spacing w:after="120" w:line="480" w:lineRule="auto"/>
        <w:ind w:left="562"/>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 xml:space="preserve"> I like chocolate too much. I just gave up.</w:t>
      </w:r>
      <w:r w:rsidR="00DA24B0" w:rsidRPr="00C70B5C">
        <w:rPr>
          <w:rFonts w:ascii="Times New Roman" w:hAnsi="Times New Roman" w:cs="Times New Roman"/>
          <w:i/>
          <w:color w:val="000000"/>
          <w:spacing w:val="-2"/>
          <w:sz w:val="24"/>
          <w:szCs w:val="24"/>
        </w:rPr>
        <w:t>’</w:t>
      </w:r>
      <w:r w:rsidR="00F64619" w:rsidRPr="00C70B5C">
        <w:rPr>
          <w:rFonts w:ascii="Times New Roman" w:hAnsi="Times New Roman" w:cs="Times New Roman"/>
          <w:i/>
          <w:color w:val="000000"/>
          <w:spacing w:val="-2"/>
          <w:sz w:val="24"/>
          <w:szCs w:val="24"/>
        </w:rPr>
        <w:t xml:space="preserve"> </w:t>
      </w:r>
      <w:r w:rsidRPr="00C70B5C">
        <w:rPr>
          <w:rFonts w:ascii="Times New Roman" w:hAnsi="Times New Roman" w:cs="Times New Roman"/>
          <w:i/>
          <w:color w:val="000000"/>
          <w:spacing w:val="-2"/>
          <w:sz w:val="24"/>
          <w:szCs w:val="24"/>
        </w:rPr>
        <w:t>(</w:t>
      </w:r>
      <w:r w:rsidR="009E7F4D" w:rsidRPr="00C70B5C">
        <w:rPr>
          <w:rFonts w:ascii="Times New Roman" w:hAnsi="Times New Roman" w:cs="Times New Roman"/>
          <w:i/>
          <w:color w:val="000000"/>
          <w:spacing w:val="-2"/>
          <w:sz w:val="24"/>
          <w:szCs w:val="24"/>
        </w:rPr>
        <w:t xml:space="preserve">Girl and Boy, </w:t>
      </w:r>
      <w:r w:rsidR="003352C0" w:rsidRPr="00C70B5C">
        <w:rPr>
          <w:rFonts w:ascii="Times New Roman" w:hAnsi="Times New Roman" w:cs="Times New Roman"/>
          <w:i/>
          <w:color w:val="000000"/>
          <w:spacing w:val="-2"/>
          <w:sz w:val="24"/>
          <w:szCs w:val="24"/>
        </w:rPr>
        <w:t xml:space="preserve">Group </w:t>
      </w:r>
      <w:r w:rsidRPr="00C70B5C">
        <w:rPr>
          <w:rFonts w:ascii="Times New Roman" w:hAnsi="Times New Roman" w:cs="Times New Roman"/>
          <w:i/>
          <w:color w:val="000000"/>
          <w:spacing w:val="-2"/>
          <w:sz w:val="24"/>
          <w:szCs w:val="24"/>
        </w:rPr>
        <w:t>7)</w:t>
      </w:r>
    </w:p>
    <w:p w14:paraId="25F10936" w14:textId="4559834F" w:rsidR="005F3428" w:rsidRPr="00C70B5C" w:rsidRDefault="005F3428"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1.2</w:t>
      </w:r>
      <w:r w:rsidRPr="00C70B5C">
        <w:rPr>
          <w:rFonts w:ascii="Times New Roman" w:hAnsi="Times New Roman" w:cs="Times New Roman"/>
          <w:b/>
          <w:i/>
          <w:sz w:val="24"/>
          <w:szCs w:val="24"/>
        </w:rPr>
        <w:tab/>
        <w:t>I want to feel better in myself</w:t>
      </w:r>
    </w:p>
    <w:p w14:paraId="34C6A0F1" w14:textId="7CF8EFED" w:rsidR="00CD19C3" w:rsidRPr="00C70B5C" w:rsidRDefault="00CD19C3" w:rsidP="00BD3EEA">
      <w:pPr>
        <w:spacing w:after="120" w:line="480" w:lineRule="auto"/>
        <w:ind w:right="1088" w:firstLine="562"/>
        <w:contextualSpacing/>
        <w:rPr>
          <w:rFonts w:ascii="Times New Roman" w:hAnsi="Times New Roman" w:cs="Times New Roman"/>
          <w:sz w:val="24"/>
          <w:szCs w:val="24"/>
        </w:rPr>
      </w:pPr>
      <w:r w:rsidRPr="00C70B5C">
        <w:rPr>
          <w:rFonts w:ascii="Times New Roman" w:hAnsi="Times New Roman" w:cs="Times New Roman"/>
          <w:sz w:val="24"/>
          <w:szCs w:val="24"/>
        </w:rPr>
        <w:t xml:space="preserve">Feeling better in themselves, having more energy and feeling positive </w:t>
      </w:r>
      <w:r w:rsidR="00505581" w:rsidRPr="00C70B5C">
        <w:rPr>
          <w:rFonts w:ascii="Times New Roman" w:hAnsi="Times New Roman" w:cs="Times New Roman"/>
          <w:sz w:val="24"/>
          <w:szCs w:val="24"/>
        </w:rPr>
        <w:t xml:space="preserve">appeared </w:t>
      </w:r>
      <w:r w:rsidRPr="00C70B5C">
        <w:rPr>
          <w:rFonts w:ascii="Times New Roman" w:hAnsi="Times New Roman" w:cs="Times New Roman"/>
          <w:sz w:val="24"/>
          <w:szCs w:val="24"/>
        </w:rPr>
        <w:t>to be the valued tangible benefits to being healthy</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For some, these were valued more than </w:t>
      </w:r>
      <w:r w:rsidR="00360BE9" w:rsidRPr="00C70B5C">
        <w:rPr>
          <w:rFonts w:ascii="Times New Roman" w:hAnsi="Times New Roman" w:cs="Times New Roman"/>
          <w:sz w:val="24"/>
          <w:szCs w:val="24"/>
        </w:rPr>
        <w:t>health consequences</w:t>
      </w:r>
      <w:r w:rsidR="00505581"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 </w:t>
      </w:r>
    </w:p>
    <w:p w14:paraId="3B107D96" w14:textId="0AF13393" w:rsidR="008F2290" w:rsidRPr="00C70B5C" w:rsidRDefault="00DA24B0" w:rsidP="00BD3EEA">
      <w:pPr>
        <w:spacing w:after="120" w:line="480" w:lineRule="auto"/>
        <w:ind w:left="567"/>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C56719" w:rsidRPr="00C70B5C">
        <w:rPr>
          <w:rFonts w:ascii="Times New Roman" w:hAnsi="Times New Roman" w:cs="Times New Roman"/>
          <w:i/>
          <w:color w:val="000000"/>
          <w:spacing w:val="-2"/>
          <w:sz w:val="24"/>
          <w:szCs w:val="24"/>
        </w:rPr>
        <w:t>F</w:t>
      </w:r>
      <w:r w:rsidR="008F2290" w:rsidRPr="00C70B5C">
        <w:rPr>
          <w:rFonts w:ascii="Times New Roman" w:hAnsi="Times New Roman" w:cs="Times New Roman"/>
          <w:i/>
          <w:color w:val="000000"/>
          <w:spacing w:val="-2"/>
          <w:sz w:val="24"/>
          <w:szCs w:val="24"/>
        </w:rPr>
        <w:t>eeling, well, good about yourself and the way you look and the way you like feel inside. So how you feel about yourself.</w:t>
      </w:r>
      <w:r w:rsidRPr="00C70B5C">
        <w:rPr>
          <w:rFonts w:ascii="Times New Roman" w:hAnsi="Times New Roman" w:cs="Times New Roman"/>
          <w:i/>
          <w:color w:val="000000"/>
          <w:spacing w:val="-2"/>
          <w:sz w:val="24"/>
          <w:szCs w:val="24"/>
        </w:rPr>
        <w:t>’</w:t>
      </w:r>
      <w:r w:rsidR="008F2290" w:rsidRPr="00C70B5C">
        <w:rPr>
          <w:rFonts w:ascii="Times New Roman" w:hAnsi="Times New Roman" w:cs="Times New Roman"/>
          <w:i/>
          <w:color w:val="000000"/>
          <w:spacing w:val="-2"/>
          <w:sz w:val="24"/>
          <w:szCs w:val="24"/>
        </w:rPr>
        <w:t xml:space="preserve"> (Boy, Group 9)</w:t>
      </w:r>
    </w:p>
    <w:p w14:paraId="5C44C6EE" w14:textId="74FF22E7" w:rsidR="005F3428" w:rsidRPr="00C70B5C" w:rsidRDefault="005F3428" w:rsidP="00BD3EEA">
      <w:pPr>
        <w:spacing w:line="480" w:lineRule="auto"/>
        <w:ind w:left="-6"/>
        <w:contextualSpacing/>
        <w:rPr>
          <w:rFonts w:ascii="Times New Roman" w:hAnsi="Times New Roman" w:cs="Times New Roman"/>
          <w:b/>
          <w:i/>
          <w:sz w:val="24"/>
          <w:szCs w:val="24"/>
        </w:rPr>
      </w:pPr>
      <w:r w:rsidRPr="00C70B5C">
        <w:rPr>
          <w:rFonts w:ascii="Times New Roman" w:hAnsi="Times New Roman" w:cs="Times New Roman"/>
          <w:b/>
          <w:i/>
          <w:sz w:val="24"/>
          <w:szCs w:val="24"/>
        </w:rPr>
        <w:t>1.3</w:t>
      </w:r>
      <w:r w:rsidRPr="00C70B5C">
        <w:rPr>
          <w:rFonts w:ascii="Times New Roman" w:hAnsi="Times New Roman" w:cs="Times New Roman"/>
          <w:b/>
          <w:i/>
          <w:sz w:val="24"/>
          <w:szCs w:val="24"/>
        </w:rPr>
        <w:tab/>
        <w:t>I</w:t>
      </w:r>
      <w:r w:rsidRPr="00C70B5C">
        <w:rPr>
          <w:b/>
          <w:i/>
          <w:sz w:val="24"/>
          <w:szCs w:val="24"/>
        </w:rPr>
        <w:t xml:space="preserve"> </w:t>
      </w:r>
      <w:r w:rsidRPr="00C70B5C">
        <w:rPr>
          <w:rFonts w:ascii="Times New Roman" w:hAnsi="Times New Roman" w:cs="Times New Roman"/>
          <w:b/>
          <w:i/>
          <w:sz w:val="24"/>
          <w:szCs w:val="24"/>
        </w:rPr>
        <w:t>want to function well socially</w:t>
      </w:r>
    </w:p>
    <w:p w14:paraId="50DCA347" w14:textId="6A256079" w:rsidR="00D06CEC" w:rsidRPr="00C70B5C" w:rsidRDefault="009A4571"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For</w:t>
      </w:r>
      <w:r w:rsidR="00CD19C3" w:rsidRPr="00C70B5C">
        <w:rPr>
          <w:rFonts w:ascii="Times New Roman" w:hAnsi="Times New Roman" w:cs="Times New Roman"/>
          <w:sz w:val="24"/>
          <w:szCs w:val="24"/>
        </w:rPr>
        <w:t xml:space="preserve"> many</w:t>
      </w:r>
      <w:r w:rsidRPr="00C70B5C">
        <w:rPr>
          <w:rFonts w:ascii="Times New Roman" w:hAnsi="Times New Roman" w:cs="Times New Roman"/>
          <w:sz w:val="24"/>
          <w:szCs w:val="24"/>
        </w:rPr>
        <w:t xml:space="preserve"> </w:t>
      </w:r>
      <w:r w:rsidR="00F102AA" w:rsidRPr="00C70B5C">
        <w:rPr>
          <w:rFonts w:ascii="Times New Roman" w:hAnsi="Times New Roman" w:cs="Times New Roman"/>
          <w:sz w:val="24"/>
          <w:szCs w:val="24"/>
        </w:rPr>
        <w:t>participants</w:t>
      </w:r>
      <w:r w:rsidRPr="00C70B5C">
        <w:rPr>
          <w:rFonts w:ascii="Times New Roman" w:hAnsi="Times New Roman" w:cs="Times New Roman"/>
          <w:sz w:val="24"/>
          <w:szCs w:val="24"/>
        </w:rPr>
        <w:t xml:space="preserve">, the value of </w:t>
      </w:r>
      <w:r w:rsidR="001F688E" w:rsidRPr="00C70B5C">
        <w:rPr>
          <w:rFonts w:ascii="Times New Roman" w:hAnsi="Times New Roman" w:cs="Times New Roman"/>
          <w:sz w:val="24"/>
          <w:szCs w:val="24"/>
        </w:rPr>
        <w:t xml:space="preserve">being </w:t>
      </w:r>
      <w:r w:rsidRPr="00C70B5C">
        <w:rPr>
          <w:rFonts w:ascii="Times New Roman" w:hAnsi="Times New Roman" w:cs="Times New Roman"/>
          <w:sz w:val="24"/>
          <w:szCs w:val="24"/>
        </w:rPr>
        <w:t>health</w:t>
      </w:r>
      <w:r w:rsidR="001F688E" w:rsidRPr="00C70B5C">
        <w:rPr>
          <w:rFonts w:ascii="Times New Roman" w:hAnsi="Times New Roman" w:cs="Times New Roman"/>
          <w:sz w:val="24"/>
          <w:szCs w:val="24"/>
        </w:rPr>
        <w:t>y</w:t>
      </w:r>
      <w:r w:rsidRPr="00C70B5C">
        <w:rPr>
          <w:rFonts w:ascii="Times New Roman" w:hAnsi="Times New Roman" w:cs="Times New Roman"/>
          <w:sz w:val="24"/>
          <w:szCs w:val="24"/>
        </w:rPr>
        <w:t xml:space="preserve"> </w:t>
      </w:r>
      <w:r w:rsidR="002C0073" w:rsidRPr="00C70B5C">
        <w:rPr>
          <w:rFonts w:ascii="Times New Roman" w:hAnsi="Times New Roman" w:cs="Times New Roman"/>
          <w:sz w:val="24"/>
          <w:szCs w:val="24"/>
        </w:rPr>
        <w:t>included</w:t>
      </w:r>
      <w:r w:rsidRPr="00C70B5C">
        <w:rPr>
          <w:rFonts w:ascii="Times New Roman" w:hAnsi="Times New Roman" w:cs="Times New Roman"/>
          <w:sz w:val="24"/>
          <w:szCs w:val="24"/>
        </w:rPr>
        <w:t xml:space="preserve"> </w:t>
      </w:r>
      <w:r w:rsidR="002C0073" w:rsidRPr="00C70B5C">
        <w:rPr>
          <w:rFonts w:ascii="Times New Roman" w:hAnsi="Times New Roman" w:cs="Times New Roman"/>
          <w:sz w:val="24"/>
          <w:szCs w:val="24"/>
        </w:rPr>
        <w:t xml:space="preserve">engaging </w:t>
      </w:r>
      <w:r w:rsidR="00935002" w:rsidRPr="00C70B5C">
        <w:rPr>
          <w:rFonts w:ascii="Times New Roman" w:hAnsi="Times New Roman" w:cs="Times New Roman"/>
          <w:sz w:val="24"/>
          <w:szCs w:val="24"/>
        </w:rPr>
        <w:t xml:space="preserve">in </w:t>
      </w:r>
      <w:r w:rsidR="00360BE9" w:rsidRPr="00C70B5C">
        <w:rPr>
          <w:rFonts w:ascii="Times New Roman" w:hAnsi="Times New Roman" w:cs="Times New Roman"/>
          <w:sz w:val="24"/>
          <w:szCs w:val="24"/>
        </w:rPr>
        <w:t xml:space="preserve">successful </w:t>
      </w:r>
      <w:r w:rsidR="00935002" w:rsidRPr="00C70B5C">
        <w:rPr>
          <w:rFonts w:ascii="Times New Roman" w:hAnsi="Times New Roman" w:cs="Times New Roman"/>
          <w:sz w:val="24"/>
          <w:szCs w:val="24"/>
        </w:rPr>
        <w:t>social interaction</w:t>
      </w:r>
      <w:r w:rsidR="002F0B87" w:rsidRPr="00C70B5C">
        <w:rPr>
          <w:rFonts w:ascii="Times New Roman" w:hAnsi="Times New Roman" w:cs="Times New Roman"/>
          <w:sz w:val="24"/>
          <w:szCs w:val="24"/>
        </w:rPr>
        <w:t xml:space="preserve">.  </w:t>
      </w:r>
      <w:r w:rsidR="00D06CEC" w:rsidRPr="00C70B5C">
        <w:rPr>
          <w:rFonts w:ascii="Times New Roman" w:hAnsi="Times New Roman" w:cs="Times New Roman"/>
          <w:sz w:val="24"/>
          <w:szCs w:val="24"/>
        </w:rPr>
        <w:t>Eating well and being active w</w:t>
      </w:r>
      <w:r w:rsidR="00360BE9" w:rsidRPr="00C70B5C">
        <w:rPr>
          <w:rFonts w:ascii="Times New Roman" w:hAnsi="Times New Roman" w:cs="Times New Roman"/>
          <w:sz w:val="24"/>
          <w:szCs w:val="24"/>
        </w:rPr>
        <w:t>ere</w:t>
      </w:r>
      <w:r w:rsidR="00D06CEC" w:rsidRPr="00C70B5C">
        <w:rPr>
          <w:rFonts w:ascii="Times New Roman" w:hAnsi="Times New Roman" w:cs="Times New Roman"/>
          <w:sz w:val="24"/>
          <w:szCs w:val="24"/>
        </w:rPr>
        <w:t xml:space="preserve"> often associated with being more extrovert and liked by others.</w:t>
      </w:r>
    </w:p>
    <w:p w14:paraId="3195C0DD" w14:textId="587B235D" w:rsidR="00935002" w:rsidRPr="00C70B5C" w:rsidRDefault="00DA24B0" w:rsidP="00BD3EEA">
      <w:pPr>
        <w:spacing w:after="120" w:line="480" w:lineRule="auto"/>
        <w:ind w:left="567" w:right="1088"/>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935002" w:rsidRPr="00C70B5C">
        <w:rPr>
          <w:rFonts w:ascii="Times New Roman" w:hAnsi="Times New Roman" w:cs="Times New Roman"/>
          <w:i/>
          <w:color w:val="000000"/>
          <w:spacing w:val="-2"/>
          <w:sz w:val="24"/>
          <w:szCs w:val="24"/>
        </w:rPr>
        <w:t>You’ll go out more.</w:t>
      </w:r>
      <w:r w:rsidR="00FF47A6" w:rsidRPr="00C70B5C">
        <w:rPr>
          <w:rFonts w:ascii="Times New Roman" w:hAnsi="Times New Roman" w:cs="Times New Roman"/>
          <w:i/>
          <w:color w:val="000000"/>
          <w:spacing w:val="-2"/>
          <w:sz w:val="24"/>
          <w:szCs w:val="24"/>
        </w:rPr>
        <w:t xml:space="preserve"> </w:t>
      </w:r>
      <w:r w:rsidR="00935002" w:rsidRPr="00C70B5C">
        <w:rPr>
          <w:rFonts w:ascii="Times New Roman" w:hAnsi="Times New Roman" w:cs="Times New Roman"/>
          <w:i/>
          <w:color w:val="000000"/>
          <w:spacing w:val="-2"/>
          <w:sz w:val="24"/>
          <w:szCs w:val="24"/>
        </w:rPr>
        <w:t>Meet more people.</w:t>
      </w:r>
    </w:p>
    <w:p w14:paraId="5914B3ED" w14:textId="6B8633F1" w:rsidR="00935002" w:rsidRPr="00C70B5C" w:rsidRDefault="00935002" w:rsidP="00BD3EEA">
      <w:pPr>
        <w:spacing w:after="120" w:line="480" w:lineRule="auto"/>
        <w:ind w:left="567" w:right="1088"/>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More people like you as well.</w:t>
      </w:r>
      <w:r w:rsidR="00DA24B0" w:rsidRPr="00C70B5C">
        <w:rPr>
          <w:rFonts w:ascii="Times New Roman" w:hAnsi="Times New Roman" w:cs="Times New Roman"/>
          <w:i/>
          <w:color w:val="000000"/>
          <w:spacing w:val="-2"/>
          <w:sz w:val="24"/>
          <w:szCs w:val="24"/>
        </w:rPr>
        <w:t>’</w:t>
      </w:r>
      <w:r w:rsidRPr="00C70B5C">
        <w:rPr>
          <w:rFonts w:ascii="Times New Roman" w:hAnsi="Times New Roman" w:cs="Times New Roman"/>
          <w:i/>
          <w:color w:val="000000"/>
          <w:spacing w:val="-2"/>
          <w:sz w:val="24"/>
          <w:szCs w:val="24"/>
        </w:rPr>
        <w:t xml:space="preserve"> (</w:t>
      </w:r>
      <w:r w:rsidR="00FF47A6" w:rsidRPr="00C70B5C">
        <w:rPr>
          <w:rFonts w:ascii="Times New Roman" w:hAnsi="Times New Roman" w:cs="Times New Roman"/>
          <w:i/>
          <w:color w:val="000000"/>
          <w:spacing w:val="-2"/>
          <w:sz w:val="24"/>
          <w:szCs w:val="24"/>
        </w:rPr>
        <w:t xml:space="preserve">Boy and girl, </w:t>
      </w:r>
      <w:r w:rsidRPr="00C70B5C">
        <w:rPr>
          <w:rFonts w:ascii="Times New Roman" w:hAnsi="Times New Roman" w:cs="Times New Roman"/>
          <w:i/>
          <w:color w:val="000000"/>
          <w:spacing w:val="-2"/>
          <w:sz w:val="24"/>
          <w:szCs w:val="24"/>
        </w:rPr>
        <w:t>Group 6)</w:t>
      </w:r>
    </w:p>
    <w:p w14:paraId="7381941E" w14:textId="42D94A7C" w:rsidR="008A5F7B" w:rsidRPr="00C70B5C" w:rsidRDefault="00505581"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 xml:space="preserve">Theme 2: </w:t>
      </w:r>
      <w:r w:rsidR="008A5F7B" w:rsidRPr="00C70B5C">
        <w:rPr>
          <w:rFonts w:ascii="Times New Roman" w:hAnsi="Times New Roman" w:cs="Times New Roman"/>
          <w:b/>
          <w:sz w:val="24"/>
          <w:szCs w:val="24"/>
        </w:rPr>
        <w:t>I do what others do</w:t>
      </w:r>
    </w:p>
    <w:p w14:paraId="246E4CD7" w14:textId="28E8A122" w:rsidR="005F3428" w:rsidRPr="00C70B5C" w:rsidRDefault="00462BBE"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2.1</w:t>
      </w:r>
      <w:r w:rsidR="005F3428" w:rsidRPr="00C70B5C">
        <w:rPr>
          <w:rFonts w:ascii="Times New Roman" w:hAnsi="Times New Roman" w:cs="Times New Roman"/>
          <w:b/>
          <w:i/>
          <w:sz w:val="24"/>
          <w:szCs w:val="24"/>
        </w:rPr>
        <w:tab/>
        <w:t>I want to fit in</w:t>
      </w:r>
    </w:p>
    <w:p w14:paraId="5274CC81" w14:textId="6AEB9EE4" w:rsidR="00B04027" w:rsidRPr="00C70B5C" w:rsidRDefault="00DE12C1" w:rsidP="00BD3EEA">
      <w:pPr>
        <w:spacing w:after="120" w:line="480" w:lineRule="auto"/>
        <w:ind w:left="-6" w:firstLine="573"/>
        <w:contextualSpacing/>
        <w:rPr>
          <w:rFonts w:ascii="Times New Roman" w:hAnsi="Times New Roman" w:cs="Times New Roman"/>
          <w:sz w:val="24"/>
          <w:szCs w:val="24"/>
        </w:rPr>
      </w:pPr>
      <w:r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1B1763" w:rsidRPr="00C70B5C">
        <w:rPr>
          <w:rFonts w:ascii="Times New Roman" w:hAnsi="Times New Roman" w:cs="Times New Roman"/>
          <w:sz w:val="24"/>
          <w:szCs w:val="24"/>
        </w:rPr>
        <w:t xml:space="preserve"> highlight</w:t>
      </w:r>
      <w:r w:rsidR="00D06CEC" w:rsidRPr="00C70B5C">
        <w:rPr>
          <w:rFonts w:ascii="Times New Roman" w:hAnsi="Times New Roman" w:cs="Times New Roman"/>
          <w:sz w:val="24"/>
          <w:szCs w:val="24"/>
        </w:rPr>
        <w:t>ed</w:t>
      </w:r>
      <w:r w:rsidR="001B1763" w:rsidRPr="00C70B5C">
        <w:rPr>
          <w:rFonts w:ascii="Times New Roman" w:hAnsi="Times New Roman" w:cs="Times New Roman"/>
          <w:sz w:val="24"/>
          <w:szCs w:val="24"/>
        </w:rPr>
        <w:t xml:space="preserve"> the social and interconnected nature of</w:t>
      </w:r>
      <w:r w:rsidR="001C6437" w:rsidRPr="00C70B5C">
        <w:rPr>
          <w:rFonts w:ascii="Times New Roman" w:hAnsi="Times New Roman" w:cs="Times New Roman"/>
          <w:sz w:val="24"/>
          <w:szCs w:val="24"/>
        </w:rPr>
        <w:t xml:space="preserve"> participants’</w:t>
      </w:r>
      <w:r w:rsidR="001B1763" w:rsidRPr="00C70B5C">
        <w:rPr>
          <w:rFonts w:ascii="Times New Roman" w:hAnsi="Times New Roman" w:cs="Times New Roman"/>
          <w:sz w:val="24"/>
          <w:szCs w:val="24"/>
        </w:rPr>
        <w:t xml:space="preserve"> lives</w:t>
      </w:r>
      <w:r w:rsidR="002F0B87" w:rsidRPr="00C70B5C">
        <w:rPr>
          <w:rFonts w:ascii="Times New Roman" w:hAnsi="Times New Roman" w:cs="Times New Roman"/>
          <w:sz w:val="24"/>
          <w:szCs w:val="24"/>
        </w:rPr>
        <w:t xml:space="preserve">.  </w:t>
      </w:r>
      <w:r w:rsidR="001C6437" w:rsidRPr="00C70B5C">
        <w:rPr>
          <w:rFonts w:ascii="Times New Roman" w:hAnsi="Times New Roman" w:cs="Times New Roman"/>
          <w:sz w:val="24"/>
          <w:szCs w:val="24"/>
        </w:rPr>
        <w:t>Participants described making unhealthy choices most often when they were out with friends</w:t>
      </w:r>
      <w:r w:rsidR="002F0B87" w:rsidRPr="00C70B5C">
        <w:rPr>
          <w:rFonts w:ascii="Times New Roman" w:hAnsi="Times New Roman" w:cs="Times New Roman"/>
          <w:sz w:val="24"/>
          <w:szCs w:val="24"/>
        </w:rPr>
        <w:t xml:space="preserve">.  </w:t>
      </w:r>
      <w:r w:rsidR="00505581" w:rsidRPr="00C70B5C">
        <w:rPr>
          <w:rFonts w:ascii="Times New Roman" w:hAnsi="Times New Roman" w:cs="Times New Roman"/>
          <w:sz w:val="24"/>
          <w:szCs w:val="24"/>
        </w:rPr>
        <w:t>P</w:t>
      </w:r>
      <w:r w:rsidR="00D06CEC" w:rsidRPr="00C70B5C">
        <w:rPr>
          <w:rFonts w:ascii="Times New Roman" w:hAnsi="Times New Roman" w:cs="Times New Roman"/>
          <w:sz w:val="24"/>
          <w:szCs w:val="24"/>
        </w:rPr>
        <w:t>eers</w:t>
      </w:r>
      <w:r w:rsidR="00505581" w:rsidRPr="00C70B5C">
        <w:rPr>
          <w:rFonts w:ascii="Times New Roman" w:hAnsi="Times New Roman" w:cs="Times New Roman"/>
          <w:sz w:val="24"/>
          <w:szCs w:val="24"/>
        </w:rPr>
        <w:t xml:space="preserve"> appeared to</w:t>
      </w:r>
      <w:r w:rsidR="00D06CEC" w:rsidRPr="00C70B5C">
        <w:rPr>
          <w:rFonts w:ascii="Times New Roman" w:hAnsi="Times New Roman" w:cs="Times New Roman"/>
          <w:sz w:val="24"/>
          <w:szCs w:val="24"/>
        </w:rPr>
        <w:t xml:space="preserve"> directly influence </w:t>
      </w:r>
      <w:r w:rsidR="00C21C35" w:rsidRPr="00C70B5C">
        <w:rPr>
          <w:rFonts w:ascii="Times New Roman" w:hAnsi="Times New Roman" w:cs="Times New Roman"/>
          <w:sz w:val="24"/>
          <w:szCs w:val="24"/>
        </w:rPr>
        <w:t xml:space="preserve">the </w:t>
      </w:r>
      <w:r w:rsidR="00D06CEC" w:rsidRPr="00C70B5C">
        <w:rPr>
          <w:rFonts w:ascii="Times New Roman" w:hAnsi="Times New Roman" w:cs="Times New Roman"/>
          <w:sz w:val="24"/>
          <w:szCs w:val="24"/>
        </w:rPr>
        <w:t>choice of food, but also the contexts within which foods are consumed, and the choices available.</w:t>
      </w:r>
    </w:p>
    <w:p w14:paraId="32A97DDA" w14:textId="36D2E5CE" w:rsidR="001C6437" w:rsidRPr="00C70B5C" w:rsidRDefault="00DA24B0" w:rsidP="00BD3EEA">
      <w:pPr>
        <w:spacing w:after="120" w:line="480" w:lineRule="auto"/>
        <w:ind w:left="567" w:right="1089"/>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D06CEC" w:rsidRPr="00C70B5C">
        <w:rPr>
          <w:rFonts w:ascii="Times New Roman" w:hAnsi="Times New Roman" w:cs="Times New Roman"/>
          <w:i/>
          <w:color w:val="000000"/>
          <w:spacing w:val="-2"/>
          <w:sz w:val="24"/>
          <w:szCs w:val="24"/>
        </w:rPr>
        <w:t>M</w:t>
      </w:r>
      <w:r w:rsidR="001C6437" w:rsidRPr="00C70B5C">
        <w:rPr>
          <w:rFonts w:ascii="Times New Roman" w:hAnsi="Times New Roman" w:cs="Times New Roman"/>
          <w:i/>
          <w:color w:val="000000"/>
          <w:spacing w:val="-2"/>
          <w:sz w:val="24"/>
          <w:szCs w:val="24"/>
        </w:rPr>
        <w:t xml:space="preserve">ost of the time I would have what </w:t>
      </w:r>
      <w:r w:rsidR="00F66FDC" w:rsidRPr="00C70B5C">
        <w:rPr>
          <w:rFonts w:ascii="Times New Roman" w:hAnsi="Times New Roman" w:cs="Times New Roman"/>
          <w:i/>
          <w:color w:val="000000"/>
          <w:spacing w:val="-2"/>
          <w:sz w:val="24"/>
          <w:szCs w:val="24"/>
        </w:rPr>
        <w:t xml:space="preserve">[my friends] </w:t>
      </w:r>
      <w:r w:rsidR="001C6437" w:rsidRPr="00C70B5C">
        <w:rPr>
          <w:rFonts w:ascii="Times New Roman" w:hAnsi="Times New Roman" w:cs="Times New Roman"/>
          <w:i/>
          <w:color w:val="000000"/>
          <w:spacing w:val="-2"/>
          <w:sz w:val="24"/>
          <w:szCs w:val="24"/>
        </w:rPr>
        <w:t xml:space="preserve">have. </w:t>
      </w:r>
      <w:r w:rsidR="00F66FDC" w:rsidRPr="00C70B5C">
        <w:rPr>
          <w:rFonts w:ascii="Times New Roman" w:hAnsi="Times New Roman" w:cs="Times New Roman"/>
          <w:i/>
          <w:color w:val="000000"/>
          <w:spacing w:val="-2"/>
          <w:sz w:val="24"/>
          <w:szCs w:val="24"/>
        </w:rPr>
        <w:t>I</w:t>
      </w:r>
      <w:r w:rsidR="001C6437" w:rsidRPr="00C70B5C">
        <w:rPr>
          <w:rFonts w:ascii="Times New Roman" w:hAnsi="Times New Roman" w:cs="Times New Roman"/>
          <w:i/>
          <w:color w:val="000000"/>
          <w:spacing w:val="-2"/>
          <w:sz w:val="24"/>
          <w:szCs w:val="24"/>
        </w:rPr>
        <w:t>f they all went to like McDonald’s, KFC, I would go as well. Just so I’m not left out.</w:t>
      </w:r>
      <w:r w:rsidRPr="00C70B5C">
        <w:rPr>
          <w:rFonts w:ascii="Times New Roman" w:hAnsi="Times New Roman" w:cs="Times New Roman"/>
          <w:i/>
          <w:color w:val="000000"/>
          <w:spacing w:val="-2"/>
          <w:sz w:val="24"/>
          <w:szCs w:val="24"/>
        </w:rPr>
        <w:t>’</w:t>
      </w:r>
      <w:r w:rsidR="001C6437" w:rsidRPr="00C70B5C">
        <w:rPr>
          <w:rFonts w:ascii="Times New Roman" w:hAnsi="Times New Roman" w:cs="Times New Roman"/>
          <w:i/>
          <w:color w:val="000000"/>
          <w:spacing w:val="-2"/>
          <w:sz w:val="24"/>
          <w:szCs w:val="24"/>
        </w:rPr>
        <w:t xml:space="preserve"> (</w:t>
      </w:r>
      <w:r w:rsidR="00D315FD" w:rsidRPr="00C70B5C">
        <w:rPr>
          <w:rFonts w:ascii="Times New Roman" w:hAnsi="Times New Roman" w:cs="Times New Roman"/>
          <w:i/>
          <w:color w:val="000000"/>
          <w:spacing w:val="-2"/>
          <w:sz w:val="24"/>
          <w:szCs w:val="24"/>
        </w:rPr>
        <w:t xml:space="preserve">Boy, </w:t>
      </w:r>
      <w:r w:rsidR="001C6437" w:rsidRPr="00C70B5C">
        <w:rPr>
          <w:rFonts w:ascii="Times New Roman" w:hAnsi="Times New Roman" w:cs="Times New Roman"/>
          <w:i/>
          <w:color w:val="000000"/>
          <w:spacing w:val="-2"/>
          <w:sz w:val="24"/>
          <w:szCs w:val="24"/>
        </w:rPr>
        <w:t xml:space="preserve">Group 3) </w:t>
      </w:r>
    </w:p>
    <w:p w14:paraId="3D135B21" w14:textId="091F3B94" w:rsidR="0063631F" w:rsidRPr="00C70B5C" w:rsidRDefault="00E746C3" w:rsidP="00BD3EEA">
      <w:pPr>
        <w:spacing w:after="120" w:line="480" w:lineRule="auto"/>
        <w:ind w:right="95" w:firstLine="567"/>
        <w:contextualSpacing/>
        <w:rPr>
          <w:rFonts w:ascii="Times New Roman" w:hAnsi="Times New Roman" w:cs="Times New Roman"/>
          <w:sz w:val="24"/>
          <w:szCs w:val="24"/>
        </w:rPr>
      </w:pPr>
      <w:r w:rsidRPr="00C70B5C">
        <w:rPr>
          <w:rFonts w:ascii="Times New Roman" w:hAnsi="Times New Roman" w:cs="Times New Roman"/>
          <w:sz w:val="24"/>
          <w:szCs w:val="24"/>
        </w:rPr>
        <w:t>F</w:t>
      </w:r>
      <w:r w:rsidR="00C3157A" w:rsidRPr="00C70B5C">
        <w:rPr>
          <w:rFonts w:ascii="Times New Roman" w:hAnsi="Times New Roman" w:cs="Times New Roman"/>
          <w:sz w:val="24"/>
          <w:szCs w:val="24"/>
        </w:rPr>
        <w:t>riends</w:t>
      </w:r>
      <w:r w:rsidRPr="00C70B5C">
        <w:rPr>
          <w:rFonts w:ascii="Times New Roman" w:hAnsi="Times New Roman" w:cs="Times New Roman"/>
          <w:sz w:val="24"/>
          <w:szCs w:val="24"/>
        </w:rPr>
        <w:t>, however,</w:t>
      </w:r>
      <w:r w:rsidR="00C3157A" w:rsidRPr="00C70B5C">
        <w:rPr>
          <w:rFonts w:ascii="Times New Roman" w:hAnsi="Times New Roman" w:cs="Times New Roman"/>
          <w:sz w:val="24"/>
          <w:szCs w:val="24"/>
        </w:rPr>
        <w:t xml:space="preserve"> appeared to also have the power to encourage positive health behaviours</w:t>
      </w:r>
      <w:r w:rsidR="003F651F" w:rsidRPr="00C70B5C">
        <w:rPr>
          <w:rFonts w:ascii="Times New Roman" w:hAnsi="Times New Roman" w:cs="Times New Roman"/>
          <w:sz w:val="24"/>
          <w:szCs w:val="24"/>
        </w:rPr>
        <w:t xml:space="preserve">, </w:t>
      </w:r>
      <w:r w:rsidR="00360BE9" w:rsidRPr="00C70B5C">
        <w:rPr>
          <w:rFonts w:ascii="Times New Roman" w:hAnsi="Times New Roman" w:cs="Times New Roman"/>
          <w:sz w:val="24"/>
          <w:szCs w:val="24"/>
        </w:rPr>
        <w:t>notwithstanding</w:t>
      </w:r>
      <w:r w:rsidR="003F651F" w:rsidRPr="00C70B5C">
        <w:rPr>
          <w:rFonts w:ascii="Times New Roman" w:hAnsi="Times New Roman" w:cs="Times New Roman"/>
          <w:sz w:val="24"/>
          <w:szCs w:val="24"/>
        </w:rPr>
        <w:t xml:space="preserve"> those behaviours </w:t>
      </w:r>
      <w:r w:rsidR="00360BE9" w:rsidRPr="00C70B5C">
        <w:rPr>
          <w:rFonts w:ascii="Times New Roman" w:hAnsi="Times New Roman" w:cs="Times New Roman"/>
          <w:sz w:val="24"/>
          <w:szCs w:val="24"/>
        </w:rPr>
        <w:t>might</w:t>
      </w:r>
      <w:r w:rsidR="003F651F" w:rsidRPr="00C70B5C">
        <w:rPr>
          <w:rFonts w:ascii="Times New Roman" w:hAnsi="Times New Roman" w:cs="Times New Roman"/>
          <w:sz w:val="24"/>
          <w:szCs w:val="24"/>
        </w:rPr>
        <w:t xml:space="preserve"> not necessarily be maintained without the friend</w:t>
      </w:r>
      <w:r w:rsidR="00C3157A" w:rsidRPr="00C70B5C">
        <w:rPr>
          <w:rFonts w:ascii="Times New Roman" w:hAnsi="Times New Roman" w:cs="Times New Roman"/>
          <w:sz w:val="24"/>
          <w:szCs w:val="24"/>
        </w:rPr>
        <w:t xml:space="preserve">. </w:t>
      </w:r>
    </w:p>
    <w:p w14:paraId="4C59CBBA" w14:textId="6B965128" w:rsidR="001B1763" w:rsidRPr="00C70B5C" w:rsidRDefault="00DA24B0" w:rsidP="00BD3EEA">
      <w:pPr>
        <w:spacing w:after="120" w:line="480" w:lineRule="auto"/>
        <w:ind w:left="567" w:right="1088"/>
        <w:contextualSpacing/>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1B1763" w:rsidRPr="00C70B5C">
        <w:rPr>
          <w:rFonts w:ascii="Times New Roman" w:hAnsi="Times New Roman" w:cs="Times New Roman"/>
          <w:i/>
          <w:color w:val="000000"/>
          <w:spacing w:val="-2"/>
          <w:sz w:val="24"/>
          <w:szCs w:val="24"/>
        </w:rPr>
        <w:t>I go to the gym, sometimes with my friend</w:t>
      </w:r>
      <w:r w:rsidR="008E4817" w:rsidRPr="00C70B5C">
        <w:rPr>
          <w:rFonts w:ascii="Times New Roman" w:hAnsi="Times New Roman" w:cs="Times New Roman"/>
          <w:i/>
          <w:color w:val="000000"/>
          <w:spacing w:val="-2"/>
          <w:sz w:val="24"/>
          <w:szCs w:val="24"/>
        </w:rPr>
        <w:t>,</w:t>
      </w:r>
      <w:r w:rsidR="001B1763" w:rsidRPr="00C70B5C">
        <w:rPr>
          <w:rFonts w:ascii="Times New Roman" w:hAnsi="Times New Roman" w:cs="Times New Roman"/>
          <w:i/>
          <w:color w:val="000000"/>
          <w:spacing w:val="-2"/>
          <w:sz w:val="24"/>
          <w:szCs w:val="24"/>
        </w:rPr>
        <w:t xml:space="preserve"> we go together</w:t>
      </w:r>
      <w:r w:rsidR="008E4817" w:rsidRPr="00C70B5C">
        <w:rPr>
          <w:rFonts w:ascii="Times New Roman" w:hAnsi="Times New Roman" w:cs="Times New Roman"/>
          <w:i/>
          <w:color w:val="000000"/>
          <w:spacing w:val="-2"/>
          <w:sz w:val="24"/>
          <w:szCs w:val="24"/>
        </w:rPr>
        <w:t>.</w:t>
      </w:r>
      <w:r w:rsidR="001B1763" w:rsidRPr="00C70B5C">
        <w:rPr>
          <w:rFonts w:ascii="Times New Roman" w:hAnsi="Times New Roman" w:cs="Times New Roman"/>
          <w:i/>
          <w:color w:val="000000"/>
          <w:spacing w:val="-2"/>
          <w:sz w:val="24"/>
          <w:szCs w:val="24"/>
        </w:rPr>
        <w:t xml:space="preserve"> But when she can’t go, I don’t go, ‘cause I don’t really wanna be like by myself, it gets a little bit boring.</w:t>
      </w:r>
      <w:r w:rsidRPr="00C70B5C">
        <w:rPr>
          <w:rFonts w:ascii="Times New Roman" w:hAnsi="Times New Roman" w:cs="Times New Roman"/>
          <w:i/>
          <w:color w:val="000000"/>
          <w:spacing w:val="-2"/>
          <w:sz w:val="24"/>
          <w:szCs w:val="24"/>
        </w:rPr>
        <w:t>’</w:t>
      </w:r>
      <w:r w:rsidR="001B1763" w:rsidRPr="00C70B5C">
        <w:rPr>
          <w:rFonts w:ascii="Times New Roman" w:hAnsi="Times New Roman" w:cs="Times New Roman"/>
          <w:i/>
          <w:color w:val="000000"/>
          <w:spacing w:val="-2"/>
          <w:sz w:val="24"/>
          <w:szCs w:val="24"/>
        </w:rPr>
        <w:t xml:space="preserve"> (Girl, Group 2)</w:t>
      </w:r>
    </w:p>
    <w:p w14:paraId="586ED346" w14:textId="47E48E86" w:rsidR="005F3428" w:rsidRPr="00C70B5C" w:rsidRDefault="005F3428"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2.2</w:t>
      </w:r>
      <w:r w:rsidRPr="00C70B5C">
        <w:rPr>
          <w:rFonts w:ascii="Times New Roman" w:hAnsi="Times New Roman" w:cs="Times New Roman"/>
          <w:b/>
          <w:i/>
          <w:sz w:val="24"/>
          <w:szCs w:val="24"/>
        </w:rPr>
        <w:tab/>
        <w:t>I follow role models</w:t>
      </w:r>
    </w:p>
    <w:p w14:paraId="7E57F4C4" w14:textId="74784BA1" w:rsidR="00B966CF" w:rsidRPr="00C70B5C" w:rsidRDefault="008C6978"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P</w:t>
      </w:r>
      <w:r w:rsidR="00685DAB" w:rsidRPr="00C70B5C">
        <w:rPr>
          <w:rFonts w:ascii="Times New Roman" w:hAnsi="Times New Roman" w:cs="Times New Roman"/>
          <w:sz w:val="24"/>
          <w:szCs w:val="24"/>
        </w:rPr>
        <w:t>articipants</w:t>
      </w:r>
      <w:r w:rsidR="00AD4065" w:rsidRPr="00C70B5C">
        <w:rPr>
          <w:rFonts w:ascii="Times New Roman" w:hAnsi="Times New Roman" w:cs="Times New Roman"/>
          <w:sz w:val="24"/>
          <w:szCs w:val="24"/>
        </w:rPr>
        <w:t xml:space="preserve"> </w:t>
      </w:r>
      <w:r w:rsidR="00CD7B3E" w:rsidRPr="00C70B5C">
        <w:rPr>
          <w:rFonts w:ascii="Times New Roman" w:hAnsi="Times New Roman" w:cs="Times New Roman"/>
          <w:sz w:val="24"/>
          <w:szCs w:val="24"/>
        </w:rPr>
        <w:t xml:space="preserve">often </w:t>
      </w:r>
      <w:r w:rsidR="00AD4065" w:rsidRPr="00C70B5C">
        <w:rPr>
          <w:rFonts w:ascii="Times New Roman" w:hAnsi="Times New Roman" w:cs="Times New Roman"/>
          <w:sz w:val="24"/>
          <w:szCs w:val="24"/>
        </w:rPr>
        <w:t xml:space="preserve">relinquished food sourcing and preparation </w:t>
      </w:r>
      <w:r w:rsidR="00C21C35" w:rsidRPr="00C70B5C">
        <w:rPr>
          <w:rFonts w:ascii="Times New Roman" w:hAnsi="Times New Roman" w:cs="Times New Roman"/>
          <w:sz w:val="24"/>
          <w:szCs w:val="24"/>
        </w:rPr>
        <w:t xml:space="preserve">responsibilities </w:t>
      </w:r>
      <w:r w:rsidR="00AD4065" w:rsidRPr="00C70B5C">
        <w:rPr>
          <w:rFonts w:ascii="Times New Roman" w:hAnsi="Times New Roman" w:cs="Times New Roman"/>
          <w:sz w:val="24"/>
          <w:szCs w:val="24"/>
        </w:rPr>
        <w:t>to their parents</w:t>
      </w:r>
      <w:r w:rsidR="002F0B87" w:rsidRPr="00C70B5C">
        <w:rPr>
          <w:rFonts w:ascii="Times New Roman" w:hAnsi="Times New Roman" w:cs="Times New Roman"/>
          <w:sz w:val="24"/>
          <w:szCs w:val="24"/>
        </w:rPr>
        <w:t xml:space="preserve">.  </w:t>
      </w:r>
      <w:r w:rsidR="00C21C35" w:rsidRPr="00C70B5C">
        <w:rPr>
          <w:rFonts w:ascii="Times New Roman" w:hAnsi="Times New Roman" w:cs="Times New Roman"/>
          <w:sz w:val="24"/>
          <w:szCs w:val="24"/>
        </w:rPr>
        <w:t xml:space="preserve">They </w:t>
      </w:r>
      <w:r w:rsidR="00685DAB" w:rsidRPr="00C70B5C">
        <w:rPr>
          <w:rFonts w:ascii="Times New Roman" w:hAnsi="Times New Roman" w:cs="Times New Roman"/>
          <w:sz w:val="24"/>
          <w:szCs w:val="24"/>
        </w:rPr>
        <w:t xml:space="preserve">also </w:t>
      </w:r>
      <w:r w:rsidR="00AD4065" w:rsidRPr="00C70B5C">
        <w:rPr>
          <w:rFonts w:ascii="Times New Roman" w:hAnsi="Times New Roman" w:cs="Times New Roman"/>
          <w:sz w:val="24"/>
          <w:szCs w:val="24"/>
        </w:rPr>
        <w:t xml:space="preserve">saw parents as role models for health behaviours and would seek their advice and support for improving their health. </w:t>
      </w:r>
    </w:p>
    <w:p w14:paraId="0F560D73" w14:textId="35D8AF1A" w:rsidR="0040481E" w:rsidRPr="00C70B5C" w:rsidRDefault="00DA24B0"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7A024E" w:rsidRPr="00C70B5C">
        <w:rPr>
          <w:rFonts w:ascii="Times New Roman" w:hAnsi="Times New Roman" w:cs="Times New Roman"/>
          <w:i/>
          <w:color w:val="000000"/>
          <w:spacing w:val="-2"/>
          <w:sz w:val="24"/>
          <w:szCs w:val="24"/>
        </w:rPr>
        <w:t>W</w:t>
      </w:r>
      <w:r w:rsidR="0040481E" w:rsidRPr="00C70B5C">
        <w:rPr>
          <w:rFonts w:ascii="Times New Roman" w:hAnsi="Times New Roman" w:cs="Times New Roman"/>
          <w:i/>
          <w:color w:val="000000"/>
          <w:spacing w:val="-2"/>
          <w:sz w:val="24"/>
          <w:szCs w:val="24"/>
        </w:rPr>
        <w:t xml:space="preserve">e always eat healthy, ‘cause my step-mum likes to eat healthy. So there’s like a bunch of vegetables. I guess in a way I have been eating healthier. </w:t>
      </w:r>
      <w:r w:rsidR="00CD7B3E" w:rsidRPr="00C70B5C">
        <w:rPr>
          <w:rFonts w:ascii="Times New Roman" w:hAnsi="Times New Roman" w:cs="Times New Roman"/>
          <w:i/>
          <w:color w:val="000000"/>
          <w:spacing w:val="-2"/>
          <w:sz w:val="24"/>
          <w:szCs w:val="24"/>
        </w:rPr>
        <w:t>C</w:t>
      </w:r>
      <w:r w:rsidR="0040481E" w:rsidRPr="00C70B5C">
        <w:rPr>
          <w:rFonts w:ascii="Times New Roman" w:hAnsi="Times New Roman" w:cs="Times New Roman"/>
          <w:i/>
          <w:color w:val="000000"/>
          <w:spacing w:val="-2"/>
          <w:sz w:val="24"/>
          <w:szCs w:val="24"/>
        </w:rPr>
        <w:t xml:space="preserve">ause she’s gone vegan, I’ve tried different </w:t>
      </w:r>
      <w:r w:rsidR="00CD7B3E" w:rsidRPr="00C70B5C">
        <w:rPr>
          <w:rFonts w:ascii="Times New Roman" w:hAnsi="Times New Roman" w:cs="Times New Roman"/>
          <w:i/>
          <w:color w:val="000000"/>
          <w:spacing w:val="-2"/>
          <w:sz w:val="24"/>
          <w:szCs w:val="24"/>
        </w:rPr>
        <w:t>[foods]</w:t>
      </w:r>
      <w:r w:rsidR="00AF2D32" w:rsidRPr="00C70B5C">
        <w:rPr>
          <w:rFonts w:ascii="Times New Roman" w:hAnsi="Times New Roman" w:cs="Times New Roman"/>
          <w:i/>
          <w:color w:val="000000"/>
          <w:spacing w:val="-2"/>
          <w:sz w:val="24"/>
          <w:szCs w:val="24"/>
        </w:rPr>
        <w:t>.</w:t>
      </w:r>
      <w:r w:rsidRPr="00C70B5C">
        <w:rPr>
          <w:rFonts w:ascii="Times New Roman" w:hAnsi="Times New Roman" w:cs="Times New Roman"/>
          <w:i/>
          <w:color w:val="000000"/>
          <w:spacing w:val="-2"/>
          <w:sz w:val="24"/>
          <w:szCs w:val="24"/>
        </w:rPr>
        <w:t>’</w:t>
      </w:r>
      <w:r w:rsidR="007A024E" w:rsidRPr="00C70B5C">
        <w:rPr>
          <w:rFonts w:ascii="Times New Roman" w:hAnsi="Times New Roman" w:cs="Times New Roman"/>
          <w:i/>
          <w:color w:val="000000"/>
          <w:spacing w:val="-2"/>
          <w:sz w:val="24"/>
          <w:szCs w:val="24"/>
        </w:rPr>
        <w:t xml:space="preserve"> (</w:t>
      </w:r>
      <w:r w:rsidR="000B5348" w:rsidRPr="00C70B5C">
        <w:rPr>
          <w:rFonts w:ascii="Times New Roman" w:hAnsi="Times New Roman" w:cs="Times New Roman"/>
          <w:i/>
          <w:color w:val="000000"/>
          <w:spacing w:val="-2"/>
          <w:sz w:val="24"/>
          <w:szCs w:val="24"/>
        </w:rPr>
        <w:t xml:space="preserve">Girl, </w:t>
      </w:r>
      <w:r w:rsidR="007A024E" w:rsidRPr="00C70B5C">
        <w:rPr>
          <w:rFonts w:ascii="Times New Roman" w:hAnsi="Times New Roman" w:cs="Times New Roman"/>
          <w:i/>
          <w:color w:val="000000"/>
          <w:spacing w:val="-2"/>
          <w:sz w:val="24"/>
          <w:szCs w:val="24"/>
        </w:rPr>
        <w:t>Group 2)</w:t>
      </w:r>
    </w:p>
    <w:p w14:paraId="65BDF197" w14:textId="2CCECBAF" w:rsidR="00F3555E" w:rsidRPr="00C70B5C" w:rsidRDefault="008C6978"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I</w:t>
      </w:r>
      <w:r w:rsidR="00B217CD" w:rsidRPr="00C70B5C">
        <w:rPr>
          <w:rFonts w:ascii="Times New Roman" w:hAnsi="Times New Roman" w:cs="Times New Roman"/>
          <w:sz w:val="24"/>
          <w:szCs w:val="24"/>
        </w:rPr>
        <w:t xml:space="preserve">t was important for </w:t>
      </w:r>
      <w:r w:rsidRPr="00C70B5C">
        <w:rPr>
          <w:rFonts w:ascii="Times New Roman" w:hAnsi="Times New Roman" w:cs="Times New Roman"/>
          <w:sz w:val="24"/>
          <w:szCs w:val="24"/>
        </w:rPr>
        <w:t xml:space="preserve">participants </w:t>
      </w:r>
      <w:r w:rsidR="00B217CD" w:rsidRPr="00C70B5C">
        <w:rPr>
          <w:rFonts w:ascii="Times New Roman" w:hAnsi="Times New Roman" w:cs="Times New Roman"/>
          <w:sz w:val="24"/>
          <w:szCs w:val="24"/>
        </w:rPr>
        <w:t>to have support from someone who was both a good role model for health behaviours and could take the time to listen to them and understand their hopes and goals</w:t>
      </w:r>
      <w:r w:rsidR="002F0B87" w:rsidRPr="00C70B5C">
        <w:rPr>
          <w:rFonts w:ascii="Times New Roman" w:hAnsi="Times New Roman" w:cs="Times New Roman"/>
          <w:sz w:val="24"/>
          <w:szCs w:val="24"/>
        </w:rPr>
        <w:t xml:space="preserve">.  </w:t>
      </w:r>
      <w:r w:rsidR="00B217CD" w:rsidRPr="00C70B5C">
        <w:rPr>
          <w:rFonts w:ascii="Times New Roman" w:hAnsi="Times New Roman" w:cs="Times New Roman"/>
          <w:sz w:val="24"/>
          <w:szCs w:val="24"/>
        </w:rPr>
        <w:t xml:space="preserve">Participants described </w:t>
      </w:r>
      <w:r w:rsidR="00C21C35" w:rsidRPr="00C70B5C">
        <w:rPr>
          <w:rFonts w:ascii="Times New Roman" w:hAnsi="Times New Roman" w:cs="Times New Roman"/>
          <w:sz w:val="24"/>
          <w:szCs w:val="24"/>
        </w:rPr>
        <w:t xml:space="preserve">their </w:t>
      </w:r>
      <w:r w:rsidR="00B217CD" w:rsidRPr="00C70B5C">
        <w:rPr>
          <w:rFonts w:ascii="Times New Roman" w:hAnsi="Times New Roman" w:cs="Times New Roman"/>
          <w:sz w:val="24"/>
          <w:szCs w:val="24"/>
        </w:rPr>
        <w:t>school as one of the main places they would buy and eat foods, but explained that teachers were not the people they would go to for advice and support if they wanted to be healthier</w:t>
      </w:r>
      <w:r w:rsidR="002F0B87" w:rsidRPr="00C70B5C">
        <w:rPr>
          <w:rFonts w:ascii="Times New Roman" w:hAnsi="Times New Roman" w:cs="Times New Roman"/>
          <w:sz w:val="24"/>
          <w:szCs w:val="24"/>
        </w:rPr>
        <w:t xml:space="preserve">.  </w:t>
      </w:r>
      <w:r w:rsidR="00B217CD" w:rsidRPr="00C70B5C">
        <w:rPr>
          <w:rFonts w:ascii="Times New Roman" w:hAnsi="Times New Roman" w:cs="Times New Roman"/>
          <w:sz w:val="24"/>
          <w:szCs w:val="24"/>
        </w:rPr>
        <w:t>O</w:t>
      </w:r>
      <w:r w:rsidR="008140E9" w:rsidRPr="00C70B5C">
        <w:rPr>
          <w:rFonts w:ascii="Times New Roman" w:hAnsi="Times New Roman" w:cs="Times New Roman"/>
          <w:sz w:val="24"/>
          <w:szCs w:val="24"/>
        </w:rPr>
        <w:t>thers felt it might be possible provided that the</w:t>
      </w:r>
      <w:r w:rsidR="00C21C35" w:rsidRPr="00C70B5C">
        <w:rPr>
          <w:rFonts w:ascii="Times New Roman" w:hAnsi="Times New Roman" w:cs="Times New Roman"/>
          <w:sz w:val="24"/>
          <w:szCs w:val="24"/>
        </w:rPr>
        <w:t>ir</w:t>
      </w:r>
      <w:r w:rsidR="008140E9" w:rsidRPr="00C70B5C">
        <w:rPr>
          <w:rFonts w:ascii="Times New Roman" w:hAnsi="Times New Roman" w:cs="Times New Roman"/>
          <w:sz w:val="24"/>
          <w:szCs w:val="24"/>
        </w:rPr>
        <w:t xml:space="preserve"> relationship with </w:t>
      </w:r>
      <w:r w:rsidR="00C21C35" w:rsidRPr="00C70B5C">
        <w:rPr>
          <w:rFonts w:ascii="Times New Roman" w:hAnsi="Times New Roman" w:cs="Times New Roman"/>
          <w:sz w:val="24"/>
          <w:szCs w:val="24"/>
        </w:rPr>
        <w:t xml:space="preserve">the </w:t>
      </w:r>
      <w:r w:rsidR="008140E9" w:rsidRPr="00C70B5C">
        <w:rPr>
          <w:rFonts w:ascii="Times New Roman" w:hAnsi="Times New Roman" w:cs="Times New Roman"/>
          <w:sz w:val="24"/>
          <w:szCs w:val="24"/>
        </w:rPr>
        <w:t>teacher was compassionate and supportive</w:t>
      </w:r>
      <w:r w:rsidR="00B217CD" w:rsidRPr="00C70B5C">
        <w:rPr>
          <w:rFonts w:ascii="Times New Roman" w:hAnsi="Times New Roman" w:cs="Times New Roman"/>
          <w:sz w:val="24"/>
          <w:szCs w:val="24"/>
        </w:rPr>
        <w:t>.</w:t>
      </w:r>
    </w:p>
    <w:p w14:paraId="477796CF" w14:textId="3C37DF13" w:rsidR="008140E9" w:rsidRPr="00C70B5C" w:rsidRDefault="00DA24B0"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8140E9" w:rsidRPr="00C70B5C">
        <w:rPr>
          <w:rFonts w:ascii="Times New Roman" w:hAnsi="Times New Roman" w:cs="Times New Roman"/>
          <w:i/>
          <w:color w:val="000000"/>
          <w:spacing w:val="-2"/>
          <w:sz w:val="24"/>
          <w:szCs w:val="24"/>
        </w:rPr>
        <w:t>I don’t really get on with many teachers, so I don’t think I’d listen to them.</w:t>
      </w:r>
    </w:p>
    <w:p w14:paraId="330873AB" w14:textId="2AE7216C" w:rsidR="008140E9" w:rsidRPr="00C70B5C" w:rsidRDefault="008140E9"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 xml:space="preserve">It depends if like the teacher </w:t>
      </w:r>
      <w:r w:rsidR="00360BE9" w:rsidRPr="00C70B5C">
        <w:rPr>
          <w:rFonts w:ascii="Times New Roman" w:hAnsi="Times New Roman" w:cs="Times New Roman"/>
          <w:i/>
          <w:color w:val="000000"/>
          <w:spacing w:val="-2"/>
          <w:sz w:val="24"/>
          <w:szCs w:val="24"/>
        </w:rPr>
        <w:t xml:space="preserve">- </w:t>
      </w:r>
      <w:r w:rsidRPr="00C70B5C">
        <w:rPr>
          <w:rFonts w:ascii="Times New Roman" w:hAnsi="Times New Roman" w:cs="Times New Roman"/>
          <w:i/>
          <w:color w:val="000000"/>
          <w:spacing w:val="-2"/>
          <w:sz w:val="24"/>
          <w:szCs w:val="24"/>
        </w:rPr>
        <w:t>actually has like a connection with you. Someone who you really get along with.</w:t>
      </w:r>
      <w:r w:rsidR="00DA24B0" w:rsidRPr="00C70B5C">
        <w:rPr>
          <w:rFonts w:ascii="Times New Roman" w:hAnsi="Times New Roman" w:cs="Times New Roman"/>
          <w:i/>
          <w:color w:val="000000"/>
          <w:spacing w:val="-2"/>
          <w:sz w:val="24"/>
          <w:szCs w:val="24"/>
        </w:rPr>
        <w:t>’</w:t>
      </w:r>
      <w:r w:rsidRPr="00C70B5C">
        <w:rPr>
          <w:rFonts w:ascii="Times New Roman" w:hAnsi="Times New Roman" w:cs="Times New Roman"/>
          <w:i/>
          <w:color w:val="000000"/>
          <w:spacing w:val="-2"/>
          <w:sz w:val="24"/>
          <w:szCs w:val="24"/>
        </w:rPr>
        <w:t xml:space="preserve"> (Girl and boy, Group 11)</w:t>
      </w:r>
    </w:p>
    <w:p w14:paraId="65907CF2" w14:textId="7B94E9E6" w:rsidR="005F3428" w:rsidRPr="00C70B5C" w:rsidRDefault="00462BBE"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2.3</w:t>
      </w:r>
      <w:r w:rsidR="005F3428" w:rsidRPr="00C70B5C">
        <w:rPr>
          <w:rFonts w:ascii="Times New Roman" w:hAnsi="Times New Roman" w:cs="Times New Roman"/>
          <w:b/>
          <w:i/>
          <w:sz w:val="24"/>
          <w:szCs w:val="24"/>
        </w:rPr>
        <w:tab/>
        <w:t>I get inspiration from celebrities</w:t>
      </w:r>
    </w:p>
    <w:p w14:paraId="3776AB1C" w14:textId="13F50A90" w:rsidR="005F3428" w:rsidRPr="00C70B5C" w:rsidRDefault="005F3428"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The people that adolescents followed on social media, such as football players, gamers and YouTube content creators, appeared to be inspirational to them. Famous athletes were described as inspirational and likely to encourage healthy behaviours.</w:t>
      </w:r>
    </w:p>
    <w:p w14:paraId="4D50795E" w14:textId="4C6A498D" w:rsidR="005F3428" w:rsidRPr="00C70B5C" w:rsidRDefault="005F3428"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‘Messi. ‘Cause like they, they like well they’re physical, you see videos of their houses and they’ve like got massive gyms and they’re like working out, you think, “oh, if I like, if I start working out, I could be like that“’ (Boy, Group 9)</w:t>
      </w:r>
    </w:p>
    <w:p w14:paraId="1083CBDB" w14:textId="77777777" w:rsidR="005F3428" w:rsidRPr="00C70B5C" w:rsidRDefault="005F3428" w:rsidP="00BD3E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Many other celebrities such as You Tube content creators were described as most followed by adolescents but not linked to health behaviours, though they appeared to represent a key influence in adolescents’ lives.</w:t>
      </w:r>
    </w:p>
    <w:p w14:paraId="10127E13" w14:textId="1498FFB2" w:rsidR="008A5F7B" w:rsidRPr="00C70B5C" w:rsidRDefault="00FF165C"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 xml:space="preserve">Theme 3: </w:t>
      </w:r>
      <w:r w:rsidR="00360BE9" w:rsidRPr="00C70B5C">
        <w:rPr>
          <w:rFonts w:ascii="Times New Roman" w:hAnsi="Times New Roman" w:cs="Times New Roman"/>
          <w:b/>
          <w:i/>
          <w:sz w:val="24"/>
          <w:szCs w:val="24"/>
        </w:rPr>
        <w:t>I’m busy doing other things</w:t>
      </w:r>
    </w:p>
    <w:p w14:paraId="541AEC3E" w14:textId="53C32A16" w:rsidR="005F3428" w:rsidRPr="00C70B5C" w:rsidRDefault="00462BBE"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3.1</w:t>
      </w:r>
      <w:r w:rsidR="005F3428" w:rsidRPr="00C70B5C">
        <w:rPr>
          <w:rFonts w:ascii="Times New Roman" w:hAnsi="Times New Roman" w:cs="Times New Roman"/>
          <w:b/>
          <w:i/>
          <w:sz w:val="24"/>
          <w:szCs w:val="24"/>
        </w:rPr>
        <w:tab/>
        <w:t>I’ve got stuff going on</w:t>
      </w:r>
    </w:p>
    <w:p w14:paraId="33736FF2" w14:textId="2FC50328" w:rsidR="00AE6F00" w:rsidRPr="00C70B5C" w:rsidRDefault="009F7EF8"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 xml:space="preserve">Many </w:t>
      </w:r>
      <w:r w:rsidR="00C5442F" w:rsidRPr="00C70B5C">
        <w:rPr>
          <w:rFonts w:ascii="Times New Roman" w:hAnsi="Times New Roman" w:cs="Times New Roman"/>
          <w:sz w:val="24"/>
          <w:szCs w:val="24"/>
        </w:rPr>
        <w:t xml:space="preserve">participants </w:t>
      </w:r>
      <w:r w:rsidRPr="00C70B5C">
        <w:rPr>
          <w:rFonts w:ascii="Times New Roman" w:hAnsi="Times New Roman" w:cs="Times New Roman"/>
          <w:sz w:val="24"/>
          <w:szCs w:val="24"/>
        </w:rPr>
        <w:t>described having busy lives</w:t>
      </w:r>
      <w:r w:rsidR="00467DD3" w:rsidRPr="00C70B5C">
        <w:rPr>
          <w:rFonts w:ascii="Times New Roman" w:hAnsi="Times New Roman" w:cs="Times New Roman"/>
          <w:sz w:val="24"/>
          <w:szCs w:val="24"/>
        </w:rPr>
        <w:t xml:space="preserve"> with their time full to capacity</w:t>
      </w:r>
      <w:r w:rsidR="00AD4065" w:rsidRPr="00C70B5C">
        <w:rPr>
          <w:rFonts w:ascii="Times New Roman" w:hAnsi="Times New Roman" w:cs="Times New Roman"/>
          <w:sz w:val="24"/>
          <w:szCs w:val="24"/>
        </w:rPr>
        <w:t xml:space="preserve">; </w:t>
      </w:r>
      <w:r w:rsidR="008F6B82" w:rsidRPr="00C70B5C">
        <w:rPr>
          <w:rFonts w:ascii="Times New Roman" w:hAnsi="Times New Roman" w:cs="Times New Roman"/>
          <w:sz w:val="24"/>
          <w:szCs w:val="24"/>
        </w:rPr>
        <w:t>schoolwork</w:t>
      </w:r>
      <w:r w:rsidRPr="00C70B5C">
        <w:rPr>
          <w:rFonts w:ascii="Times New Roman" w:hAnsi="Times New Roman" w:cs="Times New Roman"/>
          <w:sz w:val="24"/>
          <w:szCs w:val="24"/>
        </w:rPr>
        <w:t xml:space="preserve"> </w:t>
      </w:r>
      <w:r w:rsidR="00AD4065" w:rsidRPr="00C70B5C">
        <w:rPr>
          <w:rFonts w:ascii="Times New Roman" w:hAnsi="Times New Roman" w:cs="Times New Roman"/>
          <w:sz w:val="24"/>
          <w:szCs w:val="24"/>
        </w:rPr>
        <w:t xml:space="preserve">was </w:t>
      </w:r>
      <w:r w:rsidRPr="00C70B5C">
        <w:rPr>
          <w:rFonts w:ascii="Times New Roman" w:hAnsi="Times New Roman" w:cs="Times New Roman"/>
          <w:sz w:val="24"/>
          <w:szCs w:val="24"/>
        </w:rPr>
        <w:t>demand</w:t>
      </w:r>
      <w:r w:rsidR="00AD4065" w:rsidRPr="00C70B5C">
        <w:rPr>
          <w:rFonts w:ascii="Times New Roman" w:hAnsi="Times New Roman" w:cs="Times New Roman"/>
          <w:sz w:val="24"/>
          <w:szCs w:val="24"/>
        </w:rPr>
        <w:t>ing</w:t>
      </w:r>
      <w:r w:rsidRPr="00C70B5C">
        <w:rPr>
          <w:rFonts w:ascii="Times New Roman" w:hAnsi="Times New Roman" w:cs="Times New Roman"/>
          <w:sz w:val="24"/>
          <w:szCs w:val="24"/>
        </w:rPr>
        <w:t xml:space="preserve"> and other responsibilities at home or hobbies</w:t>
      </w:r>
      <w:r w:rsidR="00852A70" w:rsidRPr="00C70B5C">
        <w:rPr>
          <w:rFonts w:ascii="Times New Roman" w:hAnsi="Times New Roman" w:cs="Times New Roman"/>
          <w:sz w:val="24"/>
          <w:szCs w:val="24"/>
        </w:rPr>
        <w:t xml:space="preserve"> took up their time</w:t>
      </w:r>
      <w:r w:rsidR="002F0B87" w:rsidRPr="00C70B5C">
        <w:rPr>
          <w:rFonts w:ascii="Times New Roman" w:hAnsi="Times New Roman" w:cs="Times New Roman"/>
          <w:sz w:val="24"/>
          <w:szCs w:val="24"/>
        </w:rPr>
        <w:t xml:space="preserve">.  </w:t>
      </w:r>
      <w:r w:rsidR="00AE6F00" w:rsidRPr="00C70B5C">
        <w:rPr>
          <w:rFonts w:ascii="Times New Roman" w:hAnsi="Times New Roman" w:cs="Times New Roman"/>
          <w:sz w:val="24"/>
          <w:szCs w:val="24"/>
        </w:rPr>
        <w:t>Participants described what their daily life was like</w:t>
      </w:r>
      <w:r w:rsidR="002F0B87" w:rsidRPr="00C70B5C">
        <w:rPr>
          <w:rFonts w:ascii="Times New Roman" w:hAnsi="Times New Roman" w:cs="Times New Roman"/>
          <w:sz w:val="24"/>
          <w:szCs w:val="24"/>
        </w:rPr>
        <w:t xml:space="preserve">.  </w:t>
      </w:r>
      <w:r w:rsidR="00660257" w:rsidRPr="00C70B5C">
        <w:rPr>
          <w:rFonts w:ascii="Times New Roman" w:hAnsi="Times New Roman" w:cs="Times New Roman"/>
          <w:sz w:val="24"/>
          <w:szCs w:val="24"/>
        </w:rPr>
        <w:t>S</w:t>
      </w:r>
      <w:r w:rsidR="00AE6F00" w:rsidRPr="00C70B5C">
        <w:rPr>
          <w:rFonts w:ascii="Times New Roman" w:hAnsi="Times New Roman" w:cs="Times New Roman"/>
          <w:sz w:val="24"/>
          <w:szCs w:val="24"/>
        </w:rPr>
        <w:t>triking a balance between school and home demands, and what they themselves wanted to do with their time</w:t>
      </w:r>
      <w:r w:rsidR="00660257" w:rsidRPr="00C70B5C">
        <w:rPr>
          <w:rFonts w:ascii="Times New Roman" w:hAnsi="Times New Roman" w:cs="Times New Roman"/>
          <w:sz w:val="24"/>
          <w:szCs w:val="24"/>
        </w:rPr>
        <w:t xml:space="preserve"> was important</w:t>
      </w:r>
      <w:r w:rsidR="00AE6F00" w:rsidRPr="00C70B5C">
        <w:rPr>
          <w:rFonts w:ascii="Times New Roman" w:hAnsi="Times New Roman" w:cs="Times New Roman"/>
          <w:sz w:val="24"/>
          <w:szCs w:val="24"/>
        </w:rPr>
        <w:t>.</w:t>
      </w:r>
    </w:p>
    <w:p w14:paraId="5598062E" w14:textId="4BD4D59F" w:rsidR="00724EEF" w:rsidRPr="00C70B5C" w:rsidRDefault="00DA24B0"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9"/>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724EEF" w:rsidRPr="00C70B5C">
        <w:rPr>
          <w:rFonts w:ascii="Times New Roman" w:hAnsi="Times New Roman" w:cs="Times New Roman"/>
          <w:i/>
          <w:color w:val="000000"/>
          <w:spacing w:val="-2"/>
          <w:sz w:val="24"/>
          <w:szCs w:val="24"/>
        </w:rPr>
        <w:t>Well I mean to get exercise, obviously that takes time, and with school and all like the homework you get, and doing other stuff with family as well, it can be hard sometimes to find time for it.</w:t>
      </w:r>
      <w:r w:rsidRPr="00C70B5C">
        <w:rPr>
          <w:rFonts w:ascii="Times New Roman" w:hAnsi="Times New Roman" w:cs="Times New Roman"/>
          <w:i/>
          <w:color w:val="000000"/>
          <w:spacing w:val="-2"/>
          <w:sz w:val="24"/>
          <w:szCs w:val="24"/>
        </w:rPr>
        <w:t>’</w:t>
      </w:r>
      <w:r w:rsidR="008E22BE" w:rsidRPr="00C70B5C">
        <w:rPr>
          <w:rFonts w:ascii="Times New Roman" w:hAnsi="Times New Roman" w:cs="Times New Roman"/>
          <w:i/>
          <w:color w:val="000000"/>
          <w:spacing w:val="-2"/>
          <w:sz w:val="24"/>
          <w:szCs w:val="24"/>
        </w:rPr>
        <w:t xml:space="preserve"> </w:t>
      </w:r>
      <w:r w:rsidR="00724EEF" w:rsidRPr="00C70B5C">
        <w:rPr>
          <w:rFonts w:ascii="Times New Roman" w:hAnsi="Times New Roman" w:cs="Times New Roman"/>
          <w:i/>
          <w:color w:val="000000"/>
          <w:spacing w:val="-2"/>
          <w:sz w:val="24"/>
          <w:szCs w:val="24"/>
        </w:rPr>
        <w:t>(</w:t>
      </w:r>
      <w:r w:rsidR="00D315FD" w:rsidRPr="00C70B5C">
        <w:rPr>
          <w:rFonts w:ascii="Times New Roman" w:hAnsi="Times New Roman" w:cs="Times New Roman"/>
          <w:i/>
          <w:color w:val="000000"/>
          <w:spacing w:val="-2"/>
          <w:sz w:val="24"/>
          <w:szCs w:val="24"/>
        </w:rPr>
        <w:t xml:space="preserve">Boy, </w:t>
      </w:r>
      <w:r w:rsidR="00724EEF" w:rsidRPr="00C70B5C">
        <w:rPr>
          <w:rFonts w:ascii="Times New Roman" w:hAnsi="Times New Roman" w:cs="Times New Roman"/>
          <w:i/>
          <w:color w:val="000000"/>
          <w:spacing w:val="-2"/>
          <w:sz w:val="24"/>
          <w:szCs w:val="24"/>
        </w:rPr>
        <w:t>Group 7)</w:t>
      </w:r>
    </w:p>
    <w:p w14:paraId="711706E0" w14:textId="0DB72029" w:rsidR="005F3428" w:rsidRPr="00C70B5C" w:rsidRDefault="00462BBE" w:rsidP="00BD3EEA">
      <w:pPr>
        <w:spacing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3.2</w:t>
      </w:r>
      <w:r w:rsidRPr="00C70B5C">
        <w:rPr>
          <w:rFonts w:ascii="Times New Roman" w:hAnsi="Times New Roman" w:cs="Times New Roman"/>
          <w:b/>
          <w:i/>
          <w:sz w:val="24"/>
          <w:szCs w:val="24"/>
        </w:rPr>
        <w:tab/>
      </w:r>
      <w:r w:rsidR="005F3428" w:rsidRPr="00C70B5C">
        <w:rPr>
          <w:rFonts w:ascii="Times New Roman" w:hAnsi="Times New Roman" w:cs="Times New Roman"/>
          <w:b/>
          <w:i/>
          <w:sz w:val="24"/>
          <w:szCs w:val="24"/>
        </w:rPr>
        <w:t>I’ll do what I want</w:t>
      </w:r>
    </w:p>
    <w:p w14:paraId="51784DF5" w14:textId="6E0B01AE" w:rsidR="00852A70" w:rsidRPr="00C70B5C" w:rsidRDefault="00C5442F"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 xml:space="preserve">When participants were in a position to make their own decisions about food, they </w:t>
      </w:r>
      <w:r w:rsidR="007E01BD" w:rsidRPr="00C70B5C">
        <w:rPr>
          <w:rFonts w:ascii="Times New Roman" w:hAnsi="Times New Roman" w:cs="Times New Roman"/>
          <w:sz w:val="24"/>
          <w:szCs w:val="24"/>
        </w:rPr>
        <w:t xml:space="preserve">felt </w:t>
      </w:r>
      <w:r w:rsidR="00360BE9" w:rsidRPr="00C70B5C">
        <w:rPr>
          <w:rFonts w:ascii="Times New Roman" w:hAnsi="Times New Roman" w:cs="Times New Roman"/>
          <w:sz w:val="24"/>
          <w:szCs w:val="24"/>
        </w:rPr>
        <w:t xml:space="preserve">they had to </w:t>
      </w:r>
      <w:r w:rsidR="00865171" w:rsidRPr="00C70B5C">
        <w:rPr>
          <w:rFonts w:ascii="Times New Roman" w:hAnsi="Times New Roman" w:cs="Times New Roman"/>
          <w:sz w:val="24"/>
          <w:szCs w:val="24"/>
        </w:rPr>
        <w:t>compromis</w:t>
      </w:r>
      <w:r w:rsidR="00360BE9" w:rsidRPr="00C70B5C">
        <w:rPr>
          <w:rFonts w:ascii="Times New Roman" w:hAnsi="Times New Roman" w:cs="Times New Roman"/>
          <w:sz w:val="24"/>
          <w:szCs w:val="24"/>
        </w:rPr>
        <w:t>e</w:t>
      </w:r>
      <w:r w:rsidR="00865171" w:rsidRPr="00C70B5C">
        <w:rPr>
          <w:rFonts w:ascii="Times New Roman" w:hAnsi="Times New Roman" w:cs="Times New Roman"/>
          <w:sz w:val="24"/>
          <w:szCs w:val="24"/>
        </w:rPr>
        <w:t xml:space="preserve"> between what they knew to be ideal for health, and what they most wanted to eat</w:t>
      </w:r>
      <w:r w:rsidR="0031325E" w:rsidRPr="00C70B5C">
        <w:rPr>
          <w:rFonts w:ascii="Times New Roman" w:hAnsi="Times New Roman" w:cs="Times New Roman"/>
          <w:sz w:val="24"/>
          <w:szCs w:val="24"/>
        </w:rPr>
        <w:t>, which often came down to what was good value for money for them.</w:t>
      </w:r>
    </w:p>
    <w:p w14:paraId="0DC8616D" w14:textId="7F643CE8" w:rsidR="0032246A" w:rsidRPr="00C70B5C" w:rsidRDefault="0031325E"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sidDel="0031325E">
        <w:rPr>
          <w:rFonts w:ascii="Times New Roman" w:hAnsi="Times New Roman" w:cs="Times New Roman"/>
          <w:i/>
          <w:color w:val="000000"/>
          <w:spacing w:val="-2"/>
          <w:sz w:val="24"/>
          <w:szCs w:val="24"/>
        </w:rPr>
        <w:t xml:space="preserve"> </w:t>
      </w:r>
      <w:r w:rsidR="00DA24B0" w:rsidRPr="00C70B5C">
        <w:rPr>
          <w:rFonts w:ascii="Times New Roman" w:hAnsi="Times New Roman" w:cs="Times New Roman"/>
          <w:i/>
          <w:color w:val="000000"/>
          <w:spacing w:val="-2"/>
          <w:sz w:val="24"/>
          <w:szCs w:val="24"/>
        </w:rPr>
        <w:t>‘</w:t>
      </w:r>
      <w:r w:rsidR="00CD3B9D" w:rsidRPr="00C70B5C">
        <w:rPr>
          <w:rFonts w:ascii="Times New Roman" w:hAnsi="Times New Roman" w:cs="Times New Roman"/>
          <w:i/>
          <w:color w:val="000000"/>
          <w:spacing w:val="-2"/>
          <w:sz w:val="24"/>
          <w:szCs w:val="24"/>
        </w:rPr>
        <w:t>M</w:t>
      </w:r>
      <w:r w:rsidR="0025092F" w:rsidRPr="00C70B5C">
        <w:rPr>
          <w:rFonts w:ascii="Times New Roman" w:hAnsi="Times New Roman" w:cs="Times New Roman"/>
          <w:i/>
          <w:color w:val="000000"/>
          <w:spacing w:val="-2"/>
          <w:sz w:val="24"/>
          <w:szCs w:val="24"/>
        </w:rPr>
        <w:t>ost of the healthy stuff is more expensive than the unhealthy stuff anyway.</w:t>
      </w:r>
    </w:p>
    <w:p w14:paraId="6502B726" w14:textId="5CECB2A7" w:rsidR="0032246A" w:rsidRPr="00C70B5C" w:rsidRDefault="0025092F"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So it’s just easier to buy unhealthy things now.</w:t>
      </w:r>
      <w:r w:rsidR="00DA24B0" w:rsidRPr="00C70B5C">
        <w:rPr>
          <w:rFonts w:ascii="Times New Roman" w:hAnsi="Times New Roman" w:cs="Times New Roman"/>
          <w:i/>
          <w:color w:val="000000"/>
          <w:spacing w:val="-2"/>
          <w:sz w:val="24"/>
          <w:szCs w:val="24"/>
        </w:rPr>
        <w:t>’</w:t>
      </w:r>
      <w:r w:rsidRPr="00C70B5C">
        <w:rPr>
          <w:rFonts w:ascii="Times New Roman" w:hAnsi="Times New Roman" w:cs="Times New Roman"/>
          <w:i/>
          <w:color w:val="000000"/>
          <w:spacing w:val="-2"/>
          <w:sz w:val="24"/>
          <w:szCs w:val="24"/>
        </w:rPr>
        <w:t xml:space="preserve"> (</w:t>
      </w:r>
      <w:r w:rsidR="00CD3B9D" w:rsidRPr="00C70B5C">
        <w:rPr>
          <w:rFonts w:ascii="Times New Roman" w:hAnsi="Times New Roman" w:cs="Times New Roman"/>
          <w:i/>
          <w:color w:val="000000"/>
          <w:spacing w:val="-2"/>
          <w:sz w:val="24"/>
          <w:szCs w:val="24"/>
        </w:rPr>
        <w:t xml:space="preserve">Girls, </w:t>
      </w:r>
      <w:r w:rsidRPr="00C70B5C">
        <w:rPr>
          <w:rFonts w:ascii="Times New Roman" w:hAnsi="Times New Roman" w:cs="Times New Roman"/>
          <w:i/>
          <w:color w:val="000000"/>
          <w:spacing w:val="-2"/>
          <w:sz w:val="24"/>
          <w:szCs w:val="24"/>
        </w:rPr>
        <w:t>Group 2)</w:t>
      </w:r>
    </w:p>
    <w:p w14:paraId="60E9706E" w14:textId="6B77AA41" w:rsidR="008A5F7B" w:rsidRPr="00C70B5C" w:rsidRDefault="00FF165C"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 xml:space="preserve">Theme 4: </w:t>
      </w:r>
      <w:r w:rsidR="008A5F7B" w:rsidRPr="00C70B5C">
        <w:rPr>
          <w:rFonts w:ascii="Times New Roman" w:hAnsi="Times New Roman" w:cs="Times New Roman"/>
          <w:b/>
          <w:i/>
          <w:sz w:val="24"/>
          <w:szCs w:val="24"/>
        </w:rPr>
        <w:t>I want healthy to fit into my life</w:t>
      </w:r>
    </w:p>
    <w:p w14:paraId="242B0A5D" w14:textId="013280F0" w:rsidR="00B41884" w:rsidRPr="00C70B5C" w:rsidRDefault="00B41884"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4.1</w:t>
      </w:r>
      <w:r w:rsidRPr="00C70B5C">
        <w:rPr>
          <w:rFonts w:ascii="Times New Roman" w:hAnsi="Times New Roman" w:cs="Times New Roman"/>
          <w:b/>
          <w:i/>
          <w:sz w:val="24"/>
          <w:szCs w:val="24"/>
        </w:rPr>
        <w:tab/>
        <w:t>It needs to be easy</w:t>
      </w:r>
    </w:p>
    <w:p w14:paraId="31E8A91F" w14:textId="6B82E85E" w:rsidR="00F3555E" w:rsidRPr="00C70B5C" w:rsidRDefault="00321975"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 xml:space="preserve">Many </w:t>
      </w:r>
      <w:r w:rsidR="00F102AA" w:rsidRPr="00C70B5C">
        <w:rPr>
          <w:rFonts w:ascii="Times New Roman" w:hAnsi="Times New Roman" w:cs="Times New Roman"/>
          <w:sz w:val="24"/>
          <w:szCs w:val="24"/>
        </w:rPr>
        <w:t>participants</w:t>
      </w:r>
      <w:r w:rsidRPr="00C70B5C">
        <w:rPr>
          <w:rFonts w:ascii="Times New Roman" w:hAnsi="Times New Roman" w:cs="Times New Roman"/>
          <w:sz w:val="24"/>
          <w:szCs w:val="24"/>
        </w:rPr>
        <w:t xml:space="preserve"> felt it was more difficult to make health</w:t>
      </w:r>
      <w:r w:rsidR="00467DD3" w:rsidRPr="00C70B5C">
        <w:rPr>
          <w:rFonts w:ascii="Times New Roman" w:hAnsi="Times New Roman" w:cs="Times New Roman"/>
          <w:sz w:val="24"/>
          <w:szCs w:val="24"/>
        </w:rPr>
        <w:t>y</w:t>
      </w:r>
      <w:r w:rsidRPr="00C70B5C">
        <w:rPr>
          <w:rFonts w:ascii="Times New Roman" w:hAnsi="Times New Roman" w:cs="Times New Roman"/>
          <w:sz w:val="24"/>
          <w:szCs w:val="24"/>
        </w:rPr>
        <w:t xml:space="preserve"> choices t</w:t>
      </w:r>
      <w:r w:rsidR="00467DD3" w:rsidRPr="00C70B5C">
        <w:rPr>
          <w:rFonts w:ascii="Times New Roman" w:hAnsi="Times New Roman" w:cs="Times New Roman"/>
          <w:sz w:val="24"/>
          <w:szCs w:val="24"/>
        </w:rPr>
        <w:t>han</w:t>
      </w:r>
      <w:r w:rsidRPr="00C70B5C">
        <w:rPr>
          <w:rFonts w:ascii="Times New Roman" w:hAnsi="Times New Roman" w:cs="Times New Roman"/>
          <w:sz w:val="24"/>
          <w:szCs w:val="24"/>
        </w:rPr>
        <w:t xml:space="preserve"> unhealth</w:t>
      </w:r>
      <w:r w:rsidR="00467DD3" w:rsidRPr="00C70B5C">
        <w:rPr>
          <w:rFonts w:ascii="Times New Roman" w:hAnsi="Times New Roman" w:cs="Times New Roman"/>
          <w:sz w:val="24"/>
          <w:szCs w:val="24"/>
        </w:rPr>
        <w:t>y</w:t>
      </w:r>
      <w:r w:rsidRPr="00C70B5C">
        <w:rPr>
          <w:rFonts w:ascii="Times New Roman" w:hAnsi="Times New Roman" w:cs="Times New Roman"/>
          <w:sz w:val="24"/>
          <w:szCs w:val="24"/>
        </w:rPr>
        <w:t xml:space="preserve"> ones</w:t>
      </w:r>
      <w:r w:rsidR="002F0B87" w:rsidRPr="00C70B5C">
        <w:rPr>
          <w:rFonts w:ascii="Times New Roman" w:hAnsi="Times New Roman" w:cs="Times New Roman"/>
          <w:sz w:val="24"/>
          <w:szCs w:val="24"/>
        </w:rPr>
        <w:t xml:space="preserve">.  </w:t>
      </w:r>
      <w:r w:rsidR="00955605" w:rsidRPr="00C70B5C">
        <w:rPr>
          <w:rFonts w:ascii="Times New Roman" w:hAnsi="Times New Roman" w:cs="Times New Roman"/>
          <w:sz w:val="24"/>
          <w:szCs w:val="24"/>
        </w:rPr>
        <w:t>T</w:t>
      </w:r>
      <w:r w:rsidRPr="00C70B5C">
        <w:rPr>
          <w:rFonts w:ascii="Times New Roman" w:hAnsi="Times New Roman" w:cs="Times New Roman"/>
          <w:sz w:val="24"/>
          <w:szCs w:val="24"/>
        </w:rPr>
        <w:t xml:space="preserve">he canteen at school </w:t>
      </w:r>
      <w:r w:rsidR="00131164" w:rsidRPr="00C70B5C">
        <w:rPr>
          <w:rFonts w:ascii="Times New Roman" w:hAnsi="Times New Roman" w:cs="Times New Roman"/>
          <w:sz w:val="24"/>
          <w:szCs w:val="24"/>
        </w:rPr>
        <w:t xml:space="preserve">offered </w:t>
      </w:r>
      <w:r w:rsidRPr="00C70B5C">
        <w:rPr>
          <w:rFonts w:ascii="Times New Roman" w:hAnsi="Times New Roman" w:cs="Times New Roman"/>
          <w:sz w:val="24"/>
          <w:szCs w:val="24"/>
        </w:rPr>
        <w:t xml:space="preserve">unhealthy options that were easier to pick, more appetising and better value for money than healthy options.  </w:t>
      </w:r>
    </w:p>
    <w:p w14:paraId="45ACDBB5" w14:textId="1E9A5E67" w:rsidR="00E60B08" w:rsidRPr="00C70B5C" w:rsidRDefault="00DA24B0"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Pr>
          <w:rFonts w:ascii="Times New Roman" w:hAnsi="Times New Roman" w:cs="Times New Roman"/>
          <w:i/>
          <w:color w:val="000000"/>
          <w:spacing w:val="-2"/>
          <w:sz w:val="24"/>
          <w:szCs w:val="24"/>
        </w:rPr>
        <w:t>‘</w:t>
      </w:r>
      <w:r w:rsidR="00E60B08" w:rsidRPr="00C70B5C">
        <w:rPr>
          <w:rFonts w:ascii="Times New Roman" w:hAnsi="Times New Roman" w:cs="Times New Roman"/>
          <w:i/>
          <w:color w:val="000000"/>
          <w:spacing w:val="-2"/>
          <w:sz w:val="24"/>
          <w:szCs w:val="24"/>
        </w:rPr>
        <w:t>As you come into the canteen, there’s all the unhealthy warm foods all along. And that’s the first thing that you get shown to. And right where you pay, there’s little baskets of fruit</w:t>
      </w:r>
      <w:r w:rsidR="00721EAF" w:rsidRPr="00C70B5C">
        <w:rPr>
          <w:rFonts w:ascii="Times New Roman" w:hAnsi="Times New Roman" w:cs="Times New Roman"/>
          <w:i/>
          <w:color w:val="000000"/>
          <w:spacing w:val="-2"/>
          <w:sz w:val="24"/>
          <w:szCs w:val="24"/>
        </w:rPr>
        <w:t>.</w:t>
      </w:r>
    </w:p>
    <w:p w14:paraId="2C22C499" w14:textId="461DDC0C" w:rsidR="007D7014" w:rsidRPr="00C70B5C" w:rsidRDefault="0031325E"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9"/>
        <w:contextualSpacing/>
        <w:jc w:val="both"/>
        <w:rPr>
          <w:rFonts w:ascii="Times New Roman" w:hAnsi="Times New Roman" w:cs="Times New Roman"/>
          <w:sz w:val="24"/>
          <w:szCs w:val="24"/>
        </w:rPr>
      </w:pPr>
      <w:r w:rsidRPr="00C70B5C">
        <w:rPr>
          <w:rFonts w:ascii="Times New Roman" w:hAnsi="Times New Roman" w:cs="Times New Roman"/>
          <w:i/>
          <w:color w:val="000000"/>
          <w:spacing w:val="-2"/>
          <w:sz w:val="24"/>
          <w:szCs w:val="24"/>
        </w:rPr>
        <w:t>M</w:t>
      </w:r>
      <w:r w:rsidR="00E60B08" w:rsidRPr="00C70B5C">
        <w:rPr>
          <w:rFonts w:ascii="Times New Roman" w:hAnsi="Times New Roman" w:cs="Times New Roman"/>
          <w:i/>
          <w:color w:val="000000"/>
          <w:spacing w:val="-2"/>
          <w:sz w:val="24"/>
          <w:szCs w:val="24"/>
        </w:rPr>
        <w:t>ost people</w:t>
      </w:r>
      <w:r w:rsidR="00721EAF" w:rsidRPr="00C70B5C">
        <w:rPr>
          <w:rFonts w:ascii="Times New Roman" w:hAnsi="Times New Roman" w:cs="Times New Roman"/>
          <w:i/>
          <w:color w:val="000000"/>
          <w:spacing w:val="-2"/>
          <w:sz w:val="24"/>
          <w:szCs w:val="24"/>
        </w:rPr>
        <w:t>,</w:t>
      </w:r>
      <w:r w:rsidR="00E60B08" w:rsidRPr="00C70B5C">
        <w:rPr>
          <w:rFonts w:ascii="Times New Roman" w:hAnsi="Times New Roman" w:cs="Times New Roman"/>
          <w:i/>
          <w:color w:val="000000"/>
          <w:spacing w:val="-2"/>
          <w:sz w:val="24"/>
          <w:szCs w:val="24"/>
        </w:rPr>
        <w:t xml:space="preserve"> they’ve got their stuff, and they’ve spent all their money.</w:t>
      </w:r>
      <w:r w:rsidR="00DA24B0" w:rsidRPr="00C70B5C">
        <w:rPr>
          <w:rFonts w:ascii="Times New Roman" w:hAnsi="Times New Roman" w:cs="Times New Roman"/>
          <w:i/>
          <w:color w:val="000000"/>
          <w:spacing w:val="-2"/>
          <w:sz w:val="24"/>
          <w:szCs w:val="24"/>
        </w:rPr>
        <w:t>’</w:t>
      </w:r>
      <w:r w:rsidR="00E60B08" w:rsidRPr="00C70B5C">
        <w:rPr>
          <w:rFonts w:ascii="Times New Roman" w:hAnsi="Times New Roman" w:cs="Times New Roman"/>
          <w:i/>
          <w:color w:val="000000"/>
          <w:spacing w:val="-2"/>
          <w:sz w:val="24"/>
          <w:szCs w:val="24"/>
        </w:rPr>
        <w:t xml:space="preserve"> (</w:t>
      </w:r>
      <w:r w:rsidR="00FD331B" w:rsidRPr="00C70B5C">
        <w:rPr>
          <w:rFonts w:ascii="Times New Roman" w:hAnsi="Times New Roman" w:cs="Times New Roman"/>
          <w:i/>
          <w:color w:val="000000"/>
          <w:spacing w:val="-2"/>
          <w:sz w:val="24"/>
          <w:szCs w:val="24"/>
        </w:rPr>
        <w:t xml:space="preserve">Girl and boy, </w:t>
      </w:r>
      <w:r w:rsidR="00E60B08" w:rsidRPr="00C70B5C">
        <w:rPr>
          <w:rFonts w:ascii="Times New Roman" w:hAnsi="Times New Roman" w:cs="Times New Roman"/>
          <w:i/>
          <w:color w:val="000000"/>
          <w:spacing w:val="-2"/>
          <w:sz w:val="24"/>
          <w:szCs w:val="24"/>
        </w:rPr>
        <w:t>Group 1)</w:t>
      </w:r>
    </w:p>
    <w:p w14:paraId="4CDCF38E" w14:textId="23DD3DBC" w:rsidR="00D518FF" w:rsidRPr="00C70B5C" w:rsidRDefault="00D518FF" w:rsidP="00BD3EEA">
      <w:pPr>
        <w:spacing w:after="120" w:line="480" w:lineRule="auto"/>
        <w:ind w:firstLine="567"/>
        <w:contextualSpacing/>
        <w:rPr>
          <w:rFonts w:ascii="Times New Roman" w:hAnsi="Times New Roman" w:cs="Times New Roman"/>
          <w:sz w:val="24"/>
          <w:szCs w:val="24"/>
        </w:rPr>
      </w:pPr>
      <w:r w:rsidRPr="00C70B5C">
        <w:rPr>
          <w:rFonts w:ascii="Times New Roman" w:hAnsi="Times New Roman" w:cs="Times New Roman"/>
          <w:sz w:val="24"/>
          <w:szCs w:val="24"/>
        </w:rPr>
        <w:t xml:space="preserve">However, </w:t>
      </w:r>
      <w:r w:rsidR="00F102AA" w:rsidRPr="00C70B5C">
        <w:rPr>
          <w:rFonts w:ascii="Times New Roman" w:hAnsi="Times New Roman" w:cs="Times New Roman"/>
          <w:sz w:val="24"/>
          <w:szCs w:val="24"/>
        </w:rPr>
        <w:t>participants</w:t>
      </w:r>
      <w:r w:rsidRPr="00C70B5C">
        <w:rPr>
          <w:rFonts w:ascii="Times New Roman" w:hAnsi="Times New Roman" w:cs="Times New Roman"/>
          <w:sz w:val="24"/>
          <w:szCs w:val="24"/>
        </w:rPr>
        <w:t xml:space="preserve"> also recognised that the availability of healthier options may not necessarily be enough to make them choose the healthier options</w:t>
      </w:r>
      <w:r w:rsidR="0031325E" w:rsidRPr="00C70B5C">
        <w:rPr>
          <w:rFonts w:ascii="Times New Roman" w:hAnsi="Times New Roman" w:cs="Times New Roman"/>
          <w:sz w:val="24"/>
          <w:szCs w:val="24"/>
        </w:rPr>
        <w:t>, those options also had to be more appetising</w:t>
      </w:r>
      <w:r w:rsidRPr="00C70B5C">
        <w:rPr>
          <w:rFonts w:ascii="Times New Roman" w:hAnsi="Times New Roman" w:cs="Times New Roman"/>
          <w:sz w:val="24"/>
          <w:szCs w:val="24"/>
        </w:rPr>
        <w:t>.</w:t>
      </w:r>
      <w:r w:rsidR="0031325E" w:rsidRPr="00C70B5C">
        <w:rPr>
          <w:rFonts w:ascii="Times New Roman" w:hAnsi="Times New Roman" w:cs="Times New Roman"/>
          <w:sz w:val="24"/>
          <w:szCs w:val="24"/>
        </w:rPr>
        <w:t xml:space="preserve"> </w:t>
      </w:r>
    </w:p>
    <w:p w14:paraId="3D274A62" w14:textId="1415719B" w:rsidR="00B41884" w:rsidRPr="00C70B5C" w:rsidRDefault="00B41884" w:rsidP="00BD3EEA">
      <w:pPr>
        <w:spacing w:after="120" w:line="480" w:lineRule="auto"/>
        <w:contextualSpacing/>
        <w:rPr>
          <w:rFonts w:ascii="Times New Roman" w:hAnsi="Times New Roman" w:cs="Times New Roman"/>
          <w:b/>
          <w:i/>
          <w:sz w:val="24"/>
          <w:szCs w:val="24"/>
        </w:rPr>
      </w:pPr>
      <w:r w:rsidRPr="00C70B5C">
        <w:rPr>
          <w:rFonts w:ascii="Times New Roman" w:hAnsi="Times New Roman" w:cs="Times New Roman"/>
          <w:b/>
          <w:i/>
          <w:sz w:val="24"/>
          <w:szCs w:val="24"/>
        </w:rPr>
        <w:t>4.2</w:t>
      </w:r>
      <w:r w:rsidRPr="00C70B5C">
        <w:rPr>
          <w:rFonts w:ascii="Times New Roman" w:hAnsi="Times New Roman" w:cs="Times New Roman"/>
          <w:b/>
          <w:i/>
          <w:sz w:val="24"/>
          <w:szCs w:val="24"/>
        </w:rPr>
        <w:tab/>
        <w:t>It needs to be fun</w:t>
      </w:r>
    </w:p>
    <w:p w14:paraId="088E8DDB" w14:textId="01484F92" w:rsidR="00313AA5" w:rsidRPr="00C70B5C" w:rsidRDefault="00C33178" w:rsidP="00BD3EEA">
      <w:pPr>
        <w:tabs>
          <w:tab w:val="left" w:pos="720"/>
          <w:tab w:val="left" w:pos="1440"/>
          <w:tab w:val="left" w:pos="2160"/>
          <w:tab w:val="left" w:pos="2880"/>
          <w:tab w:val="left" w:pos="3600"/>
          <w:tab w:val="left" w:pos="4320"/>
          <w:tab w:val="left" w:pos="5040"/>
          <w:tab w:val="left" w:pos="5760"/>
          <w:tab w:val="left" w:pos="6480"/>
          <w:tab w:val="left" w:pos="7200"/>
          <w:tab w:val="left" w:pos="7513"/>
          <w:tab w:val="left" w:pos="8640"/>
          <w:tab w:val="left" w:pos="9360"/>
          <w:tab w:val="left" w:pos="10080"/>
        </w:tabs>
        <w:autoSpaceDE w:val="0"/>
        <w:autoSpaceDN w:val="0"/>
        <w:adjustRightInd w:val="0"/>
        <w:spacing w:after="120" w:line="480" w:lineRule="auto"/>
        <w:ind w:right="95"/>
        <w:contextualSpacing/>
        <w:jc w:val="both"/>
        <w:rPr>
          <w:rFonts w:ascii="Times New Roman" w:hAnsi="Times New Roman" w:cs="Times New Roman"/>
          <w:sz w:val="24"/>
          <w:szCs w:val="24"/>
        </w:rPr>
      </w:pPr>
      <w:r w:rsidRPr="00C70B5C">
        <w:rPr>
          <w:rFonts w:ascii="Times New Roman" w:hAnsi="Times New Roman" w:cs="Times New Roman"/>
          <w:sz w:val="24"/>
          <w:szCs w:val="24"/>
        </w:rPr>
        <w:tab/>
      </w:r>
      <w:r w:rsidR="00955605" w:rsidRPr="00C70B5C">
        <w:rPr>
          <w:rFonts w:ascii="Times New Roman" w:hAnsi="Times New Roman" w:cs="Times New Roman"/>
          <w:sz w:val="24"/>
          <w:szCs w:val="24"/>
        </w:rPr>
        <w:t>Speaking about physical activity, s</w:t>
      </w:r>
      <w:r w:rsidR="00B217CD" w:rsidRPr="00C70B5C">
        <w:rPr>
          <w:rFonts w:ascii="Times New Roman" w:hAnsi="Times New Roman" w:cs="Times New Roman"/>
          <w:sz w:val="24"/>
          <w:szCs w:val="24"/>
        </w:rPr>
        <w:t xml:space="preserve">ome participants </w:t>
      </w:r>
      <w:r w:rsidR="00A450E0" w:rsidRPr="00C70B5C">
        <w:rPr>
          <w:rFonts w:ascii="Times New Roman" w:hAnsi="Times New Roman" w:cs="Times New Roman"/>
          <w:sz w:val="24"/>
          <w:szCs w:val="24"/>
        </w:rPr>
        <w:t>wanted</w:t>
      </w:r>
      <w:r w:rsidR="00B217CD" w:rsidRPr="00C70B5C">
        <w:rPr>
          <w:rFonts w:ascii="Times New Roman" w:hAnsi="Times New Roman" w:cs="Times New Roman"/>
          <w:sz w:val="24"/>
          <w:szCs w:val="24"/>
        </w:rPr>
        <w:t xml:space="preserve"> to spend their free time doing things they enjoyed and </w:t>
      </w:r>
      <w:r w:rsidR="00A450E0" w:rsidRPr="00C70B5C">
        <w:rPr>
          <w:rFonts w:ascii="Times New Roman" w:hAnsi="Times New Roman" w:cs="Times New Roman"/>
          <w:sz w:val="24"/>
          <w:szCs w:val="24"/>
        </w:rPr>
        <w:t xml:space="preserve">would </w:t>
      </w:r>
      <w:r w:rsidR="00313AA5" w:rsidRPr="00C70B5C">
        <w:rPr>
          <w:rFonts w:ascii="Times New Roman" w:hAnsi="Times New Roman" w:cs="Times New Roman"/>
          <w:sz w:val="24"/>
          <w:szCs w:val="24"/>
        </w:rPr>
        <w:t>abandon</w:t>
      </w:r>
      <w:r w:rsidR="00B217CD" w:rsidRPr="00C70B5C">
        <w:rPr>
          <w:rFonts w:ascii="Times New Roman" w:hAnsi="Times New Roman" w:cs="Times New Roman"/>
          <w:sz w:val="24"/>
          <w:szCs w:val="24"/>
        </w:rPr>
        <w:t xml:space="preserve"> things that were not exciting or fun to d</w:t>
      </w:r>
      <w:r w:rsidR="00955605" w:rsidRPr="00C70B5C">
        <w:rPr>
          <w:rFonts w:ascii="Times New Roman" w:hAnsi="Times New Roman" w:cs="Times New Roman"/>
          <w:sz w:val="24"/>
          <w:szCs w:val="24"/>
        </w:rPr>
        <w:t>o</w:t>
      </w:r>
      <w:r w:rsidR="002F0B87" w:rsidRPr="00C70B5C">
        <w:rPr>
          <w:rFonts w:ascii="Times New Roman" w:hAnsi="Times New Roman" w:cs="Times New Roman"/>
          <w:sz w:val="24"/>
          <w:szCs w:val="24"/>
        </w:rPr>
        <w:t xml:space="preserve">.  </w:t>
      </w:r>
      <w:r w:rsidR="00313AA5" w:rsidRPr="00C70B5C">
        <w:rPr>
          <w:rFonts w:ascii="Times New Roman" w:hAnsi="Times New Roman" w:cs="Times New Roman"/>
          <w:sz w:val="24"/>
          <w:szCs w:val="24"/>
        </w:rPr>
        <w:t>They also recognised that doing too much was likely to result in giving up altogether.</w:t>
      </w:r>
    </w:p>
    <w:p w14:paraId="361EE181" w14:textId="1CBC5025" w:rsidR="00D51006" w:rsidRPr="00C70B5C" w:rsidRDefault="00313AA5" w:rsidP="00BD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480" w:lineRule="auto"/>
        <w:ind w:left="567" w:right="1088"/>
        <w:contextualSpacing/>
        <w:jc w:val="both"/>
        <w:rPr>
          <w:rFonts w:ascii="Times New Roman" w:hAnsi="Times New Roman" w:cs="Times New Roman"/>
          <w:i/>
          <w:color w:val="000000"/>
          <w:spacing w:val="-2"/>
          <w:sz w:val="24"/>
          <w:szCs w:val="24"/>
        </w:rPr>
      </w:pPr>
      <w:r w:rsidRPr="00C70B5C" w:rsidDel="00313AA5">
        <w:rPr>
          <w:rFonts w:ascii="Times New Roman" w:hAnsi="Times New Roman" w:cs="Times New Roman"/>
          <w:sz w:val="24"/>
          <w:szCs w:val="24"/>
        </w:rPr>
        <w:t xml:space="preserve"> </w:t>
      </w:r>
      <w:r w:rsidR="00DA24B0" w:rsidRPr="00C70B5C">
        <w:rPr>
          <w:rFonts w:ascii="Times New Roman" w:hAnsi="Times New Roman" w:cs="Times New Roman"/>
          <w:i/>
          <w:color w:val="000000"/>
          <w:spacing w:val="-2"/>
          <w:sz w:val="24"/>
          <w:szCs w:val="24"/>
        </w:rPr>
        <w:t>‘</w:t>
      </w:r>
      <w:r w:rsidR="00AF19CA" w:rsidRPr="00C70B5C">
        <w:rPr>
          <w:rFonts w:ascii="Times New Roman" w:hAnsi="Times New Roman" w:cs="Times New Roman"/>
          <w:i/>
          <w:color w:val="000000"/>
          <w:spacing w:val="-2"/>
          <w:sz w:val="24"/>
          <w:szCs w:val="24"/>
        </w:rPr>
        <w:t>Y</w:t>
      </w:r>
      <w:r w:rsidR="00D51006" w:rsidRPr="00C70B5C">
        <w:rPr>
          <w:rFonts w:ascii="Times New Roman" w:hAnsi="Times New Roman" w:cs="Times New Roman"/>
          <w:i/>
          <w:color w:val="000000"/>
          <w:spacing w:val="-2"/>
          <w:sz w:val="24"/>
          <w:szCs w:val="24"/>
        </w:rPr>
        <w:t xml:space="preserve">ou know what you’re supposed to do to be healthy, but you try to do way too much in one go, and then end up completely stopping. </w:t>
      </w:r>
      <w:r w:rsidR="0031325E" w:rsidRPr="00C70B5C">
        <w:rPr>
          <w:rFonts w:ascii="Times New Roman" w:hAnsi="Times New Roman" w:cs="Times New Roman"/>
          <w:i/>
          <w:color w:val="000000"/>
          <w:spacing w:val="-2"/>
          <w:sz w:val="24"/>
          <w:szCs w:val="24"/>
        </w:rPr>
        <w:t>[You need something]</w:t>
      </w:r>
      <w:r w:rsidR="00D51006" w:rsidRPr="00C70B5C">
        <w:rPr>
          <w:rFonts w:ascii="Times New Roman" w:hAnsi="Times New Roman" w:cs="Times New Roman"/>
          <w:i/>
          <w:color w:val="000000"/>
          <w:spacing w:val="-2"/>
          <w:sz w:val="24"/>
          <w:szCs w:val="24"/>
        </w:rPr>
        <w:t xml:space="preserve"> that reminds you to do a small thing every single day</w:t>
      </w:r>
      <w:r w:rsidR="0031325E" w:rsidRPr="00C70B5C">
        <w:rPr>
          <w:rFonts w:ascii="Times New Roman" w:hAnsi="Times New Roman" w:cs="Times New Roman"/>
          <w:i/>
          <w:color w:val="000000"/>
          <w:spacing w:val="-2"/>
          <w:sz w:val="24"/>
          <w:szCs w:val="24"/>
        </w:rPr>
        <w:t xml:space="preserve"> </w:t>
      </w:r>
      <w:r w:rsidR="00D51006" w:rsidRPr="00C70B5C">
        <w:rPr>
          <w:rFonts w:ascii="Times New Roman" w:hAnsi="Times New Roman" w:cs="Times New Roman"/>
          <w:i/>
          <w:color w:val="000000"/>
          <w:spacing w:val="-2"/>
          <w:sz w:val="24"/>
          <w:szCs w:val="24"/>
        </w:rPr>
        <w:t>until you can manage.</w:t>
      </w:r>
      <w:r w:rsidR="00DA24B0" w:rsidRPr="00C70B5C">
        <w:rPr>
          <w:rFonts w:ascii="Times New Roman" w:hAnsi="Times New Roman" w:cs="Times New Roman"/>
          <w:i/>
          <w:color w:val="000000"/>
          <w:spacing w:val="-2"/>
          <w:sz w:val="24"/>
          <w:szCs w:val="24"/>
        </w:rPr>
        <w:t>’</w:t>
      </w:r>
      <w:r w:rsidR="00D51006" w:rsidRPr="00C70B5C">
        <w:rPr>
          <w:rFonts w:ascii="Times New Roman" w:hAnsi="Times New Roman" w:cs="Times New Roman"/>
          <w:i/>
          <w:color w:val="000000"/>
          <w:spacing w:val="-2"/>
          <w:sz w:val="24"/>
          <w:szCs w:val="24"/>
        </w:rPr>
        <w:t xml:space="preserve"> (</w:t>
      </w:r>
      <w:r w:rsidR="00721EAF" w:rsidRPr="00C70B5C">
        <w:rPr>
          <w:rFonts w:ascii="Times New Roman" w:hAnsi="Times New Roman" w:cs="Times New Roman"/>
          <w:i/>
          <w:color w:val="000000"/>
          <w:spacing w:val="-2"/>
          <w:sz w:val="24"/>
          <w:szCs w:val="24"/>
        </w:rPr>
        <w:t xml:space="preserve">Girl, </w:t>
      </w:r>
      <w:r w:rsidR="00D51006" w:rsidRPr="00C70B5C">
        <w:rPr>
          <w:rFonts w:ascii="Times New Roman" w:hAnsi="Times New Roman" w:cs="Times New Roman"/>
          <w:i/>
          <w:color w:val="000000"/>
          <w:spacing w:val="-2"/>
          <w:sz w:val="24"/>
          <w:szCs w:val="24"/>
        </w:rPr>
        <w:t>Group 5)</w:t>
      </w:r>
    </w:p>
    <w:p w14:paraId="1AEE8F7B" w14:textId="498D4047" w:rsidR="00474270" w:rsidRPr="00C70B5C" w:rsidRDefault="00C33178" w:rsidP="009E09E0">
      <w:pPr>
        <w:tabs>
          <w:tab w:val="left" w:pos="720"/>
          <w:tab w:val="left" w:pos="1440"/>
          <w:tab w:val="left" w:pos="2160"/>
          <w:tab w:val="left" w:pos="2880"/>
          <w:tab w:val="left" w:pos="3600"/>
          <w:tab w:val="left" w:pos="4320"/>
          <w:tab w:val="left" w:pos="5040"/>
          <w:tab w:val="left" w:pos="5760"/>
          <w:tab w:val="left" w:pos="6480"/>
          <w:tab w:val="left" w:pos="7200"/>
          <w:tab w:val="left" w:pos="7513"/>
          <w:tab w:val="left" w:pos="8640"/>
          <w:tab w:val="left" w:pos="9360"/>
          <w:tab w:val="left" w:pos="10080"/>
        </w:tabs>
        <w:autoSpaceDE w:val="0"/>
        <w:autoSpaceDN w:val="0"/>
        <w:adjustRightInd w:val="0"/>
        <w:spacing w:after="120" w:line="480" w:lineRule="auto"/>
        <w:ind w:right="95"/>
        <w:contextualSpacing/>
        <w:jc w:val="both"/>
        <w:rPr>
          <w:rFonts w:ascii="Times New Roman" w:hAnsi="Times New Roman" w:cs="Times New Roman"/>
          <w:b/>
          <w:sz w:val="24"/>
          <w:szCs w:val="24"/>
        </w:rPr>
      </w:pPr>
      <w:r w:rsidRPr="00C70B5C">
        <w:rPr>
          <w:rFonts w:ascii="Times New Roman" w:hAnsi="Times New Roman" w:cs="Times New Roman"/>
          <w:sz w:val="24"/>
          <w:szCs w:val="24"/>
        </w:rPr>
        <w:tab/>
      </w:r>
      <w:r w:rsidR="00313AA5" w:rsidRPr="00C70B5C">
        <w:rPr>
          <w:rFonts w:ascii="Times New Roman" w:hAnsi="Times New Roman" w:cs="Times New Roman"/>
          <w:sz w:val="24"/>
          <w:szCs w:val="24"/>
        </w:rPr>
        <w:t xml:space="preserve">They wanted support that would make it easier to make changes that were manageable and could be maintained. </w:t>
      </w:r>
      <w:r w:rsidR="00474270" w:rsidRPr="00C70B5C">
        <w:rPr>
          <w:rFonts w:ascii="Times New Roman" w:hAnsi="Times New Roman" w:cs="Times New Roman"/>
          <w:b/>
          <w:sz w:val="24"/>
          <w:szCs w:val="24"/>
        </w:rPr>
        <w:br w:type="page"/>
      </w:r>
    </w:p>
    <w:p w14:paraId="5829ECB1" w14:textId="5460A6DF" w:rsidR="001046BD" w:rsidRPr="00C70B5C" w:rsidRDefault="00FA5955" w:rsidP="00BD3EEA">
      <w:pPr>
        <w:spacing w:after="120"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Discussion</w:t>
      </w:r>
    </w:p>
    <w:p w14:paraId="5B6A2C53" w14:textId="77777777" w:rsidR="001046BD" w:rsidRPr="00C70B5C" w:rsidRDefault="00FA5955"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Main Findings</w:t>
      </w:r>
    </w:p>
    <w:p w14:paraId="2C35E6FA" w14:textId="0B7C987F" w:rsidR="008B3AB1" w:rsidRPr="00C70B5C" w:rsidRDefault="008B3AB1"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The thematic map summarises the answers to the r</w:t>
      </w:r>
      <w:r w:rsidR="006D2D79" w:rsidRPr="00C70B5C">
        <w:rPr>
          <w:rFonts w:ascii="Times New Roman" w:hAnsi="Times New Roman" w:cs="Times New Roman"/>
          <w:sz w:val="24"/>
          <w:szCs w:val="24"/>
        </w:rPr>
        <w:t>esearch questions</w:t>
      </w:r>
      <w:r w:rsidRPr="00C70B5C">
        <w:rPr>
          <w:rFonts w:ascii="Times New Roman" w:hAnsi="Times New Roman" w:cs="Times New Roman"/>
          <w:sz w:val="24"/>
          <w:szCs w:val="24"/>
        </w:rPr>
        <w:t xml:space="preserve">: 1) What do adolescents describe as important to them in relation to diet and physical activity? 2) </w:t>
      </w:r>
      <w:r w:rsidR="00B9141D" w:rsidRPr="00C70B5C">
        <w:rPr>
          <w:rFonts w:ascii="Times New Roman" w:hAnsi="Times New Roman" w:cs="Times New Roman"/>
          <w:sz w:val="24"/>
          <w:szCs w:val="24"/>
        </w:rPr>
        <w:t xml:space="preserve">How do adolescents currently experience eating and physical activity in their life? </w:t>
      </w:r>
      <w:r w:rsidRPr="00C70B5C">
        <w:rPr>
          <w:rFonts w:ascii="Times New Roman" w:hAnsi="Times New Roman" w:cs="Times New Roman"/>
          <w:sz w:val="24"/>
          <w:szCs w:val="24"/>
        </w:rPr>
        <w:t xml:space="preserve"> 3) What influences adolescents</w:t>
      </w:r>
      <w:r w:rsidR="0080590F" w:rsidRPr="00C70B5C">
        <w:rPr>
          <w:rFonts w:ascii="Times New Roman" w:hAnsi="Times New Roman" w:cs="Times New Roman"/>
          <w:sz w:val="24"/>
          <w:szCs w:val="24"/>
        </w:rPr>
        <w:t>’</w:t>
      </w:r>
      <w:r w:rsidRPr="00C70B5C">
        <w:rPr>
          <w:rFonts w:ascii="Times New Roman" w:hAnsi="Times New Roman" w:cs="Times New Roman"/>
          <w:sz w:val="24"/>
          <w:szCs w:val="24"/>
        </w:rPr>
        <w:t xml:space="preserve"> eating and physical activity habits?</w:t>
      </w:r>
    </w:p>
    <w:p w14:paraId="00AEA2F4" w14:textId="098F2A90" w:rsidR="008B3AB1" w:rsidRPr="00C70B5C" w:rsidRDefault="006D2D79"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The thematic map</w:t>
      </w:r>
      <w:r w:rsidR="00853D29" w:rsidRPr="00C70B5C">
        <w:rPr>
          <w:rFonts w:ascii="Times New Roman" w:hAnsi="Times New Roman" w:cs="Times New Roman"/>
          <w:sz w:val="24"/>
          <w:szCs w:val="24"/>
        </w:rPr>
        <w:t xml:space="preserve"> (Figure 2)</w:t>
      </w:r>
      <w:r w:rsidRPr="00C70B5C">
        <w:rPr>
          <w:rFonts w:ascii="Times New Roman" w:hAnsi="Times New Roman" w:cs="Times New Roman"/>
          <w:sz w:val="24"/>
          <w:szCs w:val="24"/>
        </w:rPr>
        <w:t xml:space="preserve"> describes the four themes that summarise the conversations with adolescents: (1) </w:t>
      </w:r>
      <w:r w:rsidRPr="00C70B5C">
        <w:rPr>
          <w:rFonts w:ascii="Times New Roman" w:hAnsi="Times New Roman" w:cs="Times New Roman"/>
          <w:i/>
          <w:sz w:val="24"/>
          <w:szCs w:val="24"/>
        </w:rPr>
        <w:t>I know what healthy means and how it might benefit me,</w:t>
      </w:r>
      <w:r w:rsidRPr="00C70B5C">
        <w:rPr>
          <w:rFonts w:ascii="Times New Roman" w:hAnsi="Times New Roman" w:cs="Times New Roman"/>
          <w:sz w:val="24"/>
          <w:szCs w:val="24"/>
        </w:rPr>
        <w:t xml:space="preserve"> which describes that the relevance of health behaviour to adolescents is in enabling them to feel good about themselves, both in terms of mental and physical wellbeing, and enabling them to function well socially</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(2) </w:t>
      </w:r>
      <w:r w:rsidRPr="00C70B5C">
        <w:rPr>
          <w:rFonts w:ascii="Times New Roman" w:hAnsi="Times New Roman" w:cs="Times New Roman"/>
          <w:i/>
          <w:sz w:val="24"/>
          <w:szCs w:val="24"/>
        </w:rPr>
        <w:t>I do what others do</w:t>
      </w:r>
      <w:r w:rsidRPr="00C70B5C">
        <w:rPr>
          <w:rFonts w:ascii="Times New Roman" w:hAnsi="Times New Roman" w:cs="Times New Roman"/>
          <w:sz w:val="24"/>
          <w:szCs w:val="24"/>
        </w:rPr>
        <w:t>, which captures that families are influential in adolescents’ health behaviours, friends are the main influences on food choice outside the home and celebrities are inspirational</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(3) </w:t>
      </w:r>
      <w:r w:rsidRPr="00C70B5C">
        <w:rPr>
          <w:rFonts w:ascii="Times New Roman" w:hAnsi="Times New Roman" w:cs="Times New Roman"/>
          <w:i/>
          <w:sz w:val="24"/>
          <w:szCs w:val="24"/>
        </w:rPr>
        <w:t>I’m busy doing other things</w:t>
      </w:r>
      <w:r w:rsidRPr="00C70B5C">
        <w:rPr>
          <w:rFonts w:ascii="Times New Roman" w:hAnsi="Times New Roman" w:cs="Times New Roman"/>
          <w:sz w:val="24"/>
          <w:szCs w:val="24"/>
        </w:rPr>
        <w:t>, which denotes that health behaviour change requires effort and more money than adolescents have</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(4) </w:t>
      </w:r>
      <w:r w:rsidRPr="00C70B5C">
        <w:rPr>
          <w:rFonts w:ascii="Times New Roman" w:hAnsi="Times New Roman" w:cs="Times New Roman"/>
          <w:i/>
          <w:sz w:val="24"/>
          <w:szCs w:val="24"/>
        </w:rPr>
        <w:t>I want healthy to fit into my life</w:t>
      </w:r>
      <w:r w:rsidRPr="00C70B5C">
        <w:rPr>
          <w:rFonts w:ascii="Times New Roman" w:hAnsi="Times New Roman" w:cs="Times New Roman"/>
          <w:sz w:val="24"/>
          <w:szCs w:val="24"/>
        </w:rPr>
        <w:t>, which captures that adolescents want support that is fun and engaging, takes into account what they like, and has social components</w:t>
      </w:r>
      <w:r w:rsidR="002F0B87" w:rsidRPr="00C70B5C">
        <w:rPr>
          <w:rFonts w:ascii="Times New Roman" w:hAnsi="Times New Roman" w:cs="Times New Roman"/>
          <w:sz w:val="24"/>
          <w:szCs w:val="24"/>
        </w:rPr>
        <w:t xml:space="preserve">.  </w:t>
      </w:r>
      <w:r w:rsidR="0086287D" w:rsidRPr="00C70B5C">
        <w:rPr>
          <w:rFonts w:ascii="Times New Roman" w:hAnsi="Times New Roman" w:cs="Times New Roman"/>
          <w:sz w:val="24"/>
          <w:szCs w:val="24"/>
        </w:rPr>
        <w:t>The thematic map represents the way these themes may relate to one another in influencing adolescents' eating and physical activity habits</w:t>
      </w:r>
      <w:r w:rsidR="002F0B87" w:rsidRPr="00C70B5C">
        <w:rPr>
          <w:rFonts w:ascii="Times New Roman" w:hAnsi="Times New Roman" w:cs="Times New Roman"/>
          <w:sz w:val="24"/>
          <w:szCs w:val="24"/>
        </w:rPr>
        <w:t xml:space="preserve">.  </w:t>
      </w:r>
      <w:r w:rsidR="0086287D" w:rsidRPr="00C70B5C">
        <w:rPr>
          <w:rFonts w:ascii="Times New Roman" w:hAnsi="Times New Roman" w:cs="Times New Roman"/>
          <w:sz w:val="24"/>
          <w:szCs w:val="24"/>
        </w:rPr>
        <w:t>Though</w:t>
      </w:r>
      <w:r w:rsidRPr="00C70B5C">
        <w:rPr>
          <w:rFonts w:ascii="Times New Roman" w:hAnsi="Times New Roman" w:cs="Times New Roman"/>
          <w:sz w:val="24"/>
          <w:szCs w:val="24"/>
        </w:rPr>
        <w:t xml:space="preserve"> </w:t>
      </w:r>
      <w:r w:rsidR="0086287D" w:rsidRPr="00C70B5C">
        <w:rPr>
          <w:rFonts w:ascii="Times New Roman" w:hAnsi="Times New Roman" w:cs="Times New Roman"/>
          <w:sz w:val="24"/>
          <w:szCs w:val="24"/>
        </w:rPr>
        <w:t>adolescents</w:t>
      </w:r>
      <w:r w:rsidR="008B3AB1" w:rsidRPr="00C70B5C">
        <w:rPr>
          <w:rFonts w:ascii="Times New Roman" w:hAnsi="Times New Roman" w:cs="Times New Roman"/>
          <w:sz w:val="24"/>
          <w:szCs w:val="24"/>
        </w:rPr>
        <w:t xml:space="preserve"> recognise the importance of health, </w:t>
      </w:r>
      <w:r w:rsidR="0086287D" w:rsidRPr="00C70B5C">
        <w:rPr>
          <w:rFonts w:ascii="Times New Roman" w:hAnsi="Times New Roman" w:cs="Times New Roman"/>
          <w:sz w:val="24"/>
          <w:szCs w:val="24"/>
        </w:rPr>
        <w:t>they had other</w:t>
      </w:r>
      <w:r w:rsidR="008B3AB1" w:rsidRPr="00C70B5C">
        <w:rPr>
          <w:rFonts w:ascii="Times New Roman" w:hAnsi="Times New Roman" w:cs="Times New Roman"/>
          <w:sz w:val="24"/>
          <w:szCs w:val="24"/>
        </w:rPr>
        <w:t xml:space="preserve"> priorities such as the demands of daily life and their social world</w:t>
      </w:r>
      <w:r w:rsidR="002F0B87" w:rsidRPr="00C70B5C">
        <w:rPr>
          <w:rFonts w:ascii="Times New Roman" w:hAnsi="Times New Roman" w:cs="Times New Roman"/>
          <w:sz w:val="24"/>
          <w:szCs w:val="24"/>
        </w:rPr>
        <w:t xml:space="preserve">.  </w:t>
      </w:r>
      <w:r w:rsidR="008B3AB1" w:rsidRPr="00C70B5C">
        <w:rPr>
          <w:rFonts w:ascii="Times New Roman" w:hAnsi="Times New Roman" w:cs="Times New Roman"/>
          <w:sz w:val="24"/>
          <w:szCs w:val="24"/>
        </w:rPr>
        <w:t>These priorities presented barriers to making healthier choices, but may also represent levers for change</w:t>
      </w:r>
      <w:r w:rsidR="002F0B87" w:rsidRPr="00C70B5C">
        <w:rPr>
          <w:rFonts w:ascii="Times New Roman" w:hAnsi="Times New Roman" w:cs="Times New Roman"/>
          <w:sz w:val="24"/>
          <w:szCs w:val="24"/>
        </w:rPr>
        <w:t xml:space="preserve">.  </w:t>
      </w:r>
      <w:r w:rsidR="008B3AB1" w:rsidRPr="00C70B5C">
        <w:rPr>
          <w:rFonts w:ascii="Times New Roman" w:hAnsi="Times New Roman" w:cs="Times New Roman"/>
          <w:sz w:val="24"/>
          <w:szCs w:val="24"/>
        </w:rPr>
        <w:t>In this study, being healthy did not appear to fulfil adolescents’ basic psychological needs and was not aligned with their strongly held values or their priorities</w:t>
      </w:r>
      <w:r w:rsidR="002F0B87" w:rsidRPr="00C70B5C">
        <w:rPr>
          <w:rFonts w:ascii="Times New Roman" w:hAnsi="Times New Roman" w:cs="Times New Roman"/>
          <w:sz w:val="24"/>
          <w:szCs w:val="24"/>
        </w:rPr>
        <w:t xml:space="preserve">.  </w:t>
      </w:r>
      <w:r w:rsidR="008B3AB1" w:rsidRPr="00C70B5C">
        <w:rPr>
          <w:rFonts w:ascii="Times New Roman" w:hAnsi="Times New Roman" w:cs="Times New Roman"/>
          <w:sz w:val="24"/>
          <w:szCs w:val="24"/>
        </w:rPr>
        <w:t xml:space="preserve"> </w:t>
      </w:r>
    </w:p>
    <w:p w14:paraId="683CA399" w14:textId="00B09978" w:rsidR="003679CE" w:rsidRPr="00C70B5C" w:rsidRDefault="00D225F8" w:rsidP="00BD3EEA">
      <w:pPr>
        <w:spacing w:after="120" w:line="480" w:lineRule="auto"/>
        <w:ind w:left="66" w:firstLine="654"/>
        <w:contextualSpacing/>
        <w:rPr>
          <w:rFonts w:ascii="Times New Roman" w:hAnsi="Times New Roman" w:cs="Times New Roman"/>
          <w:b/>
          <w:sz w:val="24"/>
          <w:szCs w:val="24"/>
        </w:rPr>
      </w:pPr>
      <w:r w:rsidRPr="00C70B5C">
        <w:rPr>
          <w:rFonts w:ascii="Times New Roman" w:hAnsi="Times New Roman" w:cs="Times New Roman"/>
          <w:sz w:val="24"/>
          <w:szCs w:val="24"/>
        </w:rPr>
        <w:t xml:space="preserve">Values identified from the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Pr="00C70B5C">
        <w:rPr>
          <w:rFonts w:ascii="Times New Roman" w:hAnsi="Times New Roman" w:cs="Times New Roman"/>
          <w:sz w:val="24"/>
          <w:szCs w:val="24"/>
        </w:rPr>
        <w:t xml:space="preserve"> were seen to overlap with the three basic psychological needs outlined by SDT: autonomy, competence and relatedness </w:t>
      </w:r>
      <w:r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&lt;EndNote&gt;&lt;Cite&gt;&lt;Author&gt;Deci&lt;/Author&gt;&lt;Year&gt;2008&lt;/Year&gt;&lt;RecNum&gt;89&lt;/RecNum&gt;&lt;DisplayText&gt;(32, 33)&lt;/DisplayText&gt;&lt;record&gt;&lt;rec-number&gt;89&lt;/rec-number&gt;&lt;foreign-keys&gt;&lt;key app="EN" db-id="awsfdx9prtvv5jeepru509zbxatetp25awwx" timestamp="0" guid="6320d3e6-cb32-4c5c-bc98-ee6228960523"&gt;89&lt;/key&gt;&lt;/foreign-keys&gt;&lt;ref-type name="Journal Article"&gt;17&lt;/ref-type&gt;&lt;contributors&gt;&lt;authors&gt;&lt;author&gt;Deci, Edward L&lt;/author&gt;&lt;author&gt;Ryan, Richard M&lt;/author&gt;&lt;/authors&gt;&lt;/contributors&gt;&lt;titles&gt;&lt;title&gt;Facilitating optimal motivation and psychological well-being across life&amp;apos;s domains&lt;/title&gt;&lt;secondary-title&gt;Canadian Psychology/Psychologie canadienne&lt;/secondary-title&gt;&lt;/titles&gt;&lt;pages&gt;14&lt;/pages&gt;&lt;volume&gt;49&lt;/volume&gt;&lt;number&gt;1&lt;/number&gt;&lt;dates&gt;&lt;year&gt;2008&lt;/year&gt;&lt;/dates&gt;&lt;isbn&gt;1878-7304&lt;/isbn&gt;&lt;urls&gt;&lt;/urls&gt;&lt;/record&gt;&lt;/Cite&gt;&lt;Cite&gt;&lt;Author&gt;Ryan&lt;/Author&gt;&lt;Year&gt;2002&lt;/Year&gt;&lt;RecNum&gt;466&lt;/RecNum&gt;&lt;record&gt;&lt;rec-number&gt;466&lt;/rec-number&gt;&lt;foreign-keys&gt;&lt;key app="EN" db-id="awsfdx9prtvv5jeepru509zbxatetp25awwx" timestamp="0" guid="a3d915f9-4ee5-4d63-ba0a-30ffb069d7f5"&gt;466&lt;/key&gt;&lt;/foreign-keys&gt;&lt;ref-type name="Book Section"&gt;5&lt;/ref-type&gt;&lt;contributors&gt;&lt;authors&gt;&lt;author&gt;Ryan, R. M.&lt;/author&gt;&lt;author&gt;Deci, E. L.&lt;/author&gt;&lt;/authors&gt;&lt;secondary-authors&gt;&lt;author&gt;Deci, E. L.&lt;/author&gt;&lt;author&gt;Ryan, R. M.&lt;/author&gt;&lt;/secondary-authors&gt;&lt;/contributors&gt;&lt;titles&gt;&lt;title&gt;Overview of self-determination theory: An organismic dialectical perspective&lt;/title&gt;&lt;secondary-title&gt;Handbook of self-determination research&lt;/secondary-title&gt;&lt;/titles&gt;&lt;dates&gt;&lt;year&gt;2002&lt;/year&gt;&lt;/dates&gt;&lt;pub-location&gt;Rochester&lt;/pub-location&gt;&lt;publisher&gt;The University of Rochester Press&lt;/publisher&gt;&lt;label&gt;Ryan2002&lt;/label&gt;&lt;urls&gt;&lt;/urls&gt;&lt;/record&gt;&lt;/Cite&gt;&lt;/EndNote&gt;</w:instrText>
      </w:r>
      <w:r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(32, 33)</w:t>
      </w:r>
      <w:r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Conditions that satisfy these basic needs are proposed to have positive consequences for psychological wellbeing and autonomous forms of motivation, leading to better health behaviours including healthier food choices</w:t>
      </w:r>
      <w:r w:rsidR="00585266" w:rsidRPr="00C70B5C">
        <w:rPr>
          <w:rFonts w:ascii="Times New Roman" w:hAnsi="Times New Roman" w:cs="Times New Roman"/>
          <w:sz w:val="24"/>
          <w:szCs w:val="24"/>
        </w:rPr>
        <w:t xml:space="preserve"> </w:t>
      </w:r>
      <w:r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&lt;EndNote&gt;&lt;Cite&gt;&lt;Author&gt;Ryan&lt;/Author&gt;&lt;Year&gt;2002&lt;/Year&gt;&lt;RecNum&gt;466&lt;/RecNum&gt;&lt;DisplayText&gt;(33)&lt;/DisplayText&gt;&lt;record&gt;&lt;rec-number&gt;466&lt;/rec-number&gt;&lt;foreign-keys&gt;&lt;key app="EN" db-id="awsfdx9prtvv5jeepru509zbxatetp25awwx" timestamp="0" guid="a3d915f9-4ee5-4d63-ba0a-30ffb069d7f5"&gt;466&lt;/key&gt;&lt;/foreign-keys&gt;&lt;ref-type name="Book Section"&gt;5&lt;/ref-type&gt;&lt;contributors&gt;&lt;authors&gt;&lt;author&gt;Ryan, R. M.&lt;/author&gt;&lt;author&gt;Deci, E. L.&lt;/author&gt;&lt;/authors&gt;&lt;secondary-authors&gt;&lt;author&gt;Deci, E. L.&lt;/author&gt;&lt;author&gt;Ryan, R. M.&lt;/author&gt;&lt;/secondary-authors&gt;&lt;/contributors&gt;&lt;titles&gt;&lt;title&gt;Overview of self-determination theory: An organismic dialectical perspective&lt;/title&gt;&lt;secondary-title&gt;Handbook of self-determination research&lt;/secondary-title&gt;&lt;/titles&gt;&lt;dates&gt;&lt;year&gt;2002&lt;/year&gt;&lt;/dates&gt;&lt;pub-location&gt;Rochester&lt;/pub-location&gt;&lt;publisher&gt;The University of Rochester Press&lt;/publisher&gt;&lt;label&gt;Ryan2002&lt;/label&gt;&lt;urls&gt;&lt;/urls&gt;&lt;/record&gt;&lt;/Cite&gt;&lt;/EndNote&gt;</w:instrText>
      </w:r>
      <w:r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(33)</w:t>
      </w:r>
      <w:r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86287D" w:rsidRPr="00C70B5C">
        <w:rPr>
          <w:rFonts w:ascii="Times New Roman" w:hAnsi="Times New Roman" w:cs="Times New Roman"/>
          <w:sz w:val="24"/>
          <w:szCs w:val="24"/>
        </w:rPr>
        <w:t>Adolescents valued their</w:t>
      </w:r>
      <w:r w:rsidR="001560F2" w:rsidRPr="00C70B5C">
        <w:rPr>
          <w:rFonts w:ascii="Times New Roman" w:hAnsi="Times New Roman" w:cs="Times New Roman"/>
          <w:sz w:val="24"/>
          <w:szCs w:val="24"/>
        </w:rPr>
        <w:t xml:space="preserve"> </w:t>
      </w:r>
      <w:r w:rsidR="003679CE" w:rsidRPr="00C70B5C">
        <w:rPr>
          <w:rFonts w:ascii="Times New Roman" w:hAnsi="Times New Roman" w:cs="Times New Roman"/>
          <w:sz w:val="24"/>
          <w:szCs w:val="24"/>
        </w:rPr>
        <w:t>social world and want</w:t>
      </w:r>
      <w:r w:rsidR="0086287D" w:rsidRPr="00C70B5C">
        <w:rPr>
          <w:rFonts w:ascii="Times New Roman" w:hAnsi="Times New Roman" w:cs="Times New Roman"/>
          <w:sz w:val="24"/>
          <w:szCs w:val="24"/>
        </w:rPr>
        <w:t>ed</w:t>
      </w:r>
      <w:r w:rsidR="003679CE" w:rsidRPr="00C70B5C">
        <w:rPr>
          <w:rFonts w:ascii="Times New Roman" w:hAnsi="Times New Roman" w:cs="Times New Roman"/>
          <w:sz w:val="24"/>
          <w:szCs w:val="24"/>
        </w:rPr>
        <w:t xml:space="preserve"> to make choices that aligned with their peer group</w:t>
      </w:r>
      <w:r w:rsidR="002F0B87" w:rsidRPr="00C70B5C">
        <w:rPr>
          <w:rFonts w:ascii="Times New Roman" w:hAnsi="Times New Roman" w:cs="Times New Roman"/>
          <w:sz w:val="24"/>
          <w:szCs w:val="24"/>
        </w:rPr>
        <w:t xml:space="preserve">.  </w:t>
      </w:r>
      <w:r w:rsidR="0086287D" w:rsidRPr="00C70B5C">
        <w:rPr>
          <w:rFonts w:ascii="Times New Roman" w:hAnsi="Times New Roman" w:cs="Times New Roman"/>
          <w:sz w:val="24"/>
          <w:szCs w:val="24"/>
        </w:rPr>
        <w:t xml:space="preserve">These </w:t>
      </w:r>
      <w:r w:rsidR="003679CE" w:rsidRPr="00C70B5C">
        <w:rPr>
          <w:rFonts w:ascii="Times New Roman" w:hAnsi="Times New Roman" w:cs="Times New Roman"/>
          <w:sz w:val="24"/>
          <w:szCs w:val="24"/>
        </w:rPr>
        <w:t>were not always healthy ones</w:t>
      </w:r>
      <w:r w:rsidR="002F0B87" w:rsidRPr="00C70B5C">
        <w:rPr>
          <w:rFonts w:ascii="Times New Roman" w:hAnsi="Times New Roman" w:cs="Times New Roman"/>
          <w:sz w:val="24"/>
          <w:szCs w:val="24"/>
        </w:rPr>
        <w:t xml:space="preserve">.  </w:t>
      </w:r>
      <w:r w:rsidR="003679CE" w:rsidRPr="00C70B5C">
        <w:rPr>
          <w:rFonts w:ascii="Times New Roman" w:hAnsi="Times New Roman" w:cs="Times New Roman"/>
          <w:sz w:val="24"/>
          <w:szCs w:val="24"/>
        </w:rPr>
        <w:t xml:space="preserve">An SDT framework suggests that this reflects a basic psychological need for </w:t>
      </w:r>
      <w:r w:rsidR="003679CE" w:rsidRPr="00C70B5C">
        <w:rPr>
          <w:rFonts w:ascii="Times New Roman" w:hAnsi="Times New Roman" w:cs="Times New Roman"/>
          <w:i/>
          <w:sz w:val="24"/>
          <w:szCs w:val="24"/>
        </w:rPr>
        <w:t>relatedness</w:t>
      </w:r>
      <w:r w:rsidR="001560F2" w:rsidRPr="00C70B5C">
        <w:rPr>
          <w:rFonts w:ascii="Times New Roman" w:hAnsi="Times New Roman" w:cs="Times New Roman"/>
          <w:i/>
          <w:sz w:val="24"/>
          <w:szCs w:val="24"/>
        </w:rPr>
        <w:t xml:space="preserve">; </w:t>
      </w:r>
      <w:r w:rsidR="001560F2" w:rsidRPr="00C70B5C">
        <w:rPr>
          <w:rFonts w:ascii="Times New Roman" w:hAnsi="Times New Roman" w:cs="Times New Roman"/>
          <w:sz w:val="24"/>
          <w:szCs w:val="24"/>
        </w:rPr>
        <w:t xml:space="preserve">needing to feel understood and valued by important others </w:t>
      </w:r>
      <w:r w:rsidR="003679CE"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&lt;EndNote&gt;&lt;Cite&gt;&lt;Author&gt;Ryan&lt;/Author&gt;&lt;Year&gt;2000&lt;/Year&gt;&lt;RecNum&gt;147&lt;/RecNum&gt;&lt;DisplayText&gt;(34)&lt;/DisplayText&gt;&lt;record&gt;&lt;rec-number&gt;147&lt;/rec-number&gt;&lt;foreign-keys&gt;&lt;key app="EN" db-id="awsfdx9prtvv5jeepru509zbxatetp25awwx" timestamp="0" guid="3f00132a-dda1-4373-b782-9ed6e19a8fdb"&gt;147&lt;/key&gt;&lt;/foreign-keys&gt;&lt;ref-type name="Journal Article"&gt;17&lt;/ref-type&gt;&lt;contributors&gt;&lt;authors&gt;&lt;author&gt;Ryan, Richard M&lt;/author&gt;&lt;author&gt;Deci, Edward L&lt;/author&gt;&lt;/authors&gt;&lt;/contributors&gt;&lt;titles&gt;&lt;title&gt;Self-determination theory and the facilitation of intrinsic motivation, social development, and well-being&lt;/title&gt;&lt;secondary-title&gt;American psychologist&lt;/secondary-title&gt;&lt;/titles&gt;&lt;pages&gt;68&lt;/pages&gt;&lt;volume&gt;55&lt;/volume&gt;&lt;number&gt;1&lt;/number&gt;&lt;dates&gt;&lt;year&gt;2000&lt;/year&gt;&lt;/dates&gt;&lt;isbn&gt;1557987041&lt;/isbn&gt;&lt;urls&gt;&lt;/urls&gt;&lt;/record&gt;&lt;/Cite&gt;&lt;/EndNote&gt;</w:instrText>
      </w:r>
      <w:r w:rsidR="003679CE"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(34)</w:t>
      </w:r>
      <w:r w:rsidR="003679CE"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3679CE" w:rsidRPr="00C70B5C">
        <w:rPr>
          <w:rFonts w:ascii="Times New Roman" w:hAnsi="Times New Roman" w:cs="Times New Roman"/>
          <w:sz w:val="24"/>
          <w:szCs w:val="24"/>
        </w:rPr>
        <w:t xml:space="preserve">The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3679CE" w:rsidRPr="00C70B5C">
        <w:rPr>
          <w:rFonts w:ascii="Times New Roman" w:hAnsi="Times New Roman" w:cs="Times New Roman"/>
          <w:sz w:val="24"/>
          <w:szCs w:val="24"/>
        </w:rPr>
        <w:t xml:space="preserve"> captured a desire to compromise between the expectations of the world around them, and what they wanted to do</w:t>
      </w:r>
      <w:r w:rsidR="002F0B87" w:rsidRPr="00C70B5C">
        <w:rPr>
          <w:rFonts w:ascii="Times New Roman" w:hAnsi="Times New Roman" w:cs="Times New Roman"/>
          <w:sz w:val="24"/>
          <w:szCs w:val="24"/>
        </w:rPr>
        <w:t xml:space="preserve">.  </w:t>
      </w:r>
      <w:r w:rsidR="00D97ED9" w:rsidRPr="00C70B5C">
        <w:rPr>
          <w:rFonts w:ascii="Times New Roman" w:hAnsi="Times New Roman" w:cs="Times New Roman"/>
          <w:sz w:val="24"/>
          <w:szCs w:val="24"/>
        </w:rPr>
        <w:t>T</w:t>
      </w:r>
      <w:r w:rsidR="003679CE" w:rsidRPr="00C70B5C">
        <w:rPr>
          <w:rFonts w:ascii="Times New Roman" w:hAnsi="Times New Roman" w:cs="Times New Roman"/>
          <w:sz w:val="24"/>
          <w:szCs w:val="24"/>
        </w:rPr>
        <w:t xml:space="preserve">his reflects a need for </w:t>
      </w:r>
      <w:r w:rsidR="003679CE" w:rsidRPr="00C70B5C">
        <w:rPr>
          <w:rFonts w:ascii="Times New Roman" w:hAnsi="Times New Roman" w:cs="Times New Roman"/>
          <w:i/>
          <w:sz w:val="24"/>
          <w:szCs w:val="24"/>
        </w:rPr>
        <w:t>autonomy</w:t>
      </w:r>
      <w:r w:rsidR="003679CE" w:rsidRPr="00C70B5C">
        <w:rPr>
          <w:rFonts w:ascii="Times New Roman" w:hAnsi="Times New Roman" w:cs="Times New Roman"/>
          <w:sz w:val="24"/>
          <w:szCs w:val="24"/>
        </w:rPr>
        <w:t>; a growing desire in these adolescents to make their own choices about their lives</w:t>
      </w:r>
      <w:r w:rsidR="002F0B87" w:rsidRPr="00C70B5C">
        <w:rPr>
          <w:rFonts w:ascii="Times New Roman" w:hAnsi="Times New Roman" w:cs="Times New Roman"/>
          <w:sz w:val="24"/>
          <w:szCs w:val="24"/>
        </w:rPr>
        <w:t xml:space="preserve">.  </w:t>
      </w:r>
      <w:r w:rsidR="00D97ED9" w:rsidRPr="00C70B5C">
        <w:rPr>
          <w:rFonts w:ascii="Times New Roman" w:hAnsi="Times New Roman" w:cs="Times New Roman"/>
          <w:sz w:val="24"/>
          <w:szCs w:val="24"/>
        </w:rPr>
        <w:t xml:space="preserve">Though </w:t>
      </w:r>
      <w:r w:rsidR="00F46146" w:rsidRPr="00C70B5C">
        <w:rPr>
          <w:rFonts w:ascii="Times New Roman" w:hAnsi="Times New Roman" w:cs="Times New Roman"/>
          <w:sz w:val="24"/>
          <w:szCs w:val="24"/>
        </w:rPr>
        <w:t xml:space="preserve">not </w:t>
      </w:r>
      <w:r w:rsidR="00D97ED9" w:rsidRPr="00C70B5C">
        <w:rPr>
          <w:rFonts w:ascii="Times New Roman" w:hAnsi="Times New Roman" w:cs="Times New Roman"/>
          <w:sz w:val="24"/>
          <w:szCs w:val="24"/>
        </w:rPr>
        <w:t>p</w:t>
      </w:r>
      <w:r w:rsidR="00B5547B" w:rsidRPr="00C70B5C">
        <w:rPr>
          <w:rFonts w:ascii="Times New Roman" w:hAnsi="Times New Roman" w:cs="Times New Roman"/>
          <w:sz w:val="24"/>
          <w:szCs w:val="24"/>
        </w:rPr>
        <w:t>articularly</w:t>
      </w:r>
      <w:r w:rsidR="00F46146" w:rsidRPr="00C70B5C">
        <w:rPr>
          <w:rFonts w:ascii="Times New Roman" w:hAnsi="Times New Roman" w:cs="Times New Roman"/>
          <w:sz w:val="24"/>
          <w:szCs w:val="24"/>
        </w:rPr>
        <w:t xml:space="preserve"> healthy</w:t>
      </w:r>
      <w:r w:rsidR="00D97ED9" w:rsidRPr="00C70B5C">
        <w:rPr>
          <w:rFonts w:ascii="Times New Roman" w:hAnsi="Times New Roman" w:cs="Times New Roman"/>
          <w:sz w:val="24"/>
          <w:szCs w:val="24"/>
        </w:rPr>
        <w:t>, choices which represented</w:t>
      </w:r>
      <w:r w:rsidR="00F46146" w:rsidRPr="00C70B5C">
        <w:rPr>
          <w:rFonts w:ascii="Times New Roman" w:hAnsi="Times New Roman" w:cs="Times New Roman"/>
          <w:sz w:val="24"/>
          <w:szCs w:val="24"/>
        </w:rPr>
        <w:t xml:space="preserve"> value for money, appealing texture and flavour, convenience and social norms were </w:t>
      </w:r>
      <w:r w:rsidR="00D97ED9" w:rsidRPr="00C70B5C">
        <w:rPr>
          <w:rFonts w:ascii="Times New Roman" w:hAnsi="Times New Roman" w:cs="Times New Roman"/>
          <w:sz w:val="24"/>
          <w:szCs w:val="24"/>
        </w:rPr>
        <w:t>prioritised</w:t>
      </w:r>
      <w:r w:rsidR="002F0B87" w:rsidRPr="00C70B5C">
        <w:rPr>
          <w:rFonts w:ascii="Times New Roman" w:hAnsi="Times New Roman" w:cs="Times New Roman"/>
          <w:sz w:val="24"/>
          <w:szCs w:val="24"/>
        </w:rPr>
        <w:t xml:space="preserve">.  </w:t>
      </w:r>
      <w:r w:rsidR="001411E8" w:rsidRPr="00C70B5C">
        <w:rPr>
          <w:rFonts w:ascii="Times New Roman" w:hAnsi="Times New Roman" w:cs="Times New Roman"/>
          <w:sz w:val="24"/>
          <w:szCs w:val="24"/>
        </w:rPr>
        <w:t xml:space="preserve">Adolescents appeared to value the sense of mastery and accomplishment gained from challenging activities and </w:t>
      </w:r>
      <w:r w:rsidR="001560F2" w:rsidRPr="00C70B5C">
        <w:rPr>
          <w:rFonts w:ascii="Times New Roman" w:hAnsi="Times New Roman" w:cs="Times New Roman"/>
          <w:sz w:val="24"/>
          <w:szCs w:val="24"/>
        </w:rPr>
        <w:t>described healthy choices as being boring and inconvenient rather than optimally challenging</w:t>
      </w:r>
      <w:r w:rsidR="002F0B87" w:rsidRPr="00C70B5C">
        <w:rPr>
          <w:rFonts w:ascii="Times New Roman" w:hAnsi="Times New Roman" w:cs="Times New Roman"/>
          <w:sz w:val="24"/>
          <w:szCs w:val="24"/>
        </w:rPr>
        <w:t xml:space="preserve">.  </w:t>
      </w:r>
      <w:r w:rsidR="00D97ED9" w:rsidRPr="00C70B5C">
        <w:rPr>
          <w:rFonts w:ascii="Times New Roman" w:hAnsi="Times New Roman" w:cs="Times New Roman"/>
          <w:sz w:val="24"/>
          <w:szCs w:val="24"/>
        </w:rPr>
        <w:t xml:space="preserve">Choices needed to be enjoyable and challenging but not too difficult to support a sense of </w:t>
      </w:r>
      <w:r w:rsidR="00F46146" w:rsidRPr="00C70B5C">
        <w:rPr>
          <w:rFonts w:ascii="Times New Roman" w:hAnsi="Times New Roman" w:cs="Times New Roman"/>
          <w:i/>
          <w:sz w:val="24"/>
          <w:szCs w:val="24"/>
        </w:rPr>
        <w:t>competence</w:t>
      </w:r>
      <w:r w:rsidR="00D97ED9" w:rsidRPr="00C70B5C">
        <w:rPr>
          <w:rFonts w:ascii="Times New Roman" w:hAnsi="Times New Roman" w:cs="Times New Roman"/>
          <w:i/>
          <w:sz w:val="24"/>
          <w:szCs w:val="24"/>
        </w:rPr>
        <w:t>.</w:t>
      </w:r>
      <w:r w:rsidR="00F46146" w:rsidRPr="00C70B5C">
        <w:rPr>
          <w:rFonts w:ascii="Times New Roman" w:hAnsi="Times New Roman" w:cs="Times New Roman"/>
          <w:sz w:val="24"/>
          <w:szCs w:val="24"/>
        </w:rPr>
        <w:t xml:space="preserve"> </w:t>
      </w:r>
    </w:p>
    <w:p w14:paraId="42F9D1C5" w14:textId="77777777" w:rsidR="006D2D79" w:rsidRPr="00C70B5C" w:rsidRDefault="006D2D79"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Implications for adolescent health interventions</w:t>
      </w:r>
    </w:p>
    <w:p w14:paraId="026B61D8" w14:textId="166C1751" w:rsidR="001411E8" w:rsidRPr="00C70B5C" w:rsidRDefault="001411E8" w:rsidP="00BD3EEA">
      <w:pPr>
        <w:spacing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Efforts to support health </w:t>
      </w:r>
      <w:r w:rsidR="008E4F4B" w:rsidRPr="00C70B5C">
        <w:rPr>
          <w:rFonts w:ascii="Times New Roman" w:hAnsi="Times New Roman" w:cs="Times New Roman"/>
          <w:sz w:val="24"/>
          <w:szCs w:val="24"/>
        </w:rPr>
        <w:t xml:space="preserve">often </w:t>
      </w:r>
      <w:r w:rsidRPr="00C70B5C">
        <w:rPr>
          <w:rFonts w:ascii="Times New Roman" w:hAnsi="Times New Roman" w:cs="Times New Roman"/>
          <w:sz w:val="24"/>
          <w:szCs w:val="24"/>
        </w:rPr>
        <w:t>adopt an overt health focus</w:t>
      </w:r>
      <w:r w:rsidR="00C86345" w:rsidRPr="00C70B5C">
        <w:rPr>
          <w:rFonts w:ascii="Times New Roman" w:hAnsi="Times New Roman" w:cs="Times New Roman"/>
          <w:sz w:val="24"/>
          <w:szCs w:val="24"/>
        </w:rPr>
        <w:t>,</w:t>
      </w:r>
      <w:r w:rsidRPr="00C70B5C">
        <w:rPr>
          <w:rFonts w:ascii="Times New Roman" w:hAnsi="Times New Roman" w:cs="Times New Roman"/>
          <w:sz w:val="24"/>
          <w:szCs w:val="24"/>
        </w:rPr>
        <w:t xml:space="preserve"> primarily delivering information about health behaviour recommendations, implications and instructions</w:t>
      </w:r>
      <w:r w:rsidR="00510931" w:rsidRPr="00C70B5C">
        <w:rPr>
          <w:rFonts w:ascii="Times New Roman" w:hAnsi="Times New Roman" w:cs="Times New Roman"/>
          <w:sz w:val="24"/>
          <w:szCs w:val="24"/>
        </w:rPr>
        <w:t xml:space="preserve"> </w:t>
      </w:r>
      <w:r w:rsidR="003D400F" w:rsidRPr="00C70B5C">
        <w:rPr>
          <w:rFonts w:ascii="Times New Roman" w:hAnsi="Times New Roman" w:cs="Times New Roman"/>
          <w:sz w:val="24"/>
          <w:szCs w:val="24"/>
        </w:rPr>
        <w:fldChar w:fldCharType="begin">
          <w:fldData xml:space="preserve">PEVuZE5vdGU+PENpdGU+PEF1dGhvcj5DYWx2ZXJ0PC9BdXRob3I+PFllYXI+MjAxOTwvWWVhcj48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PEVuZE5vdGU+PENpdGU+PEF1dGhvcj5DYWx2ZXJ0PC9BdXRob3I+PFllYXI+MjAxOTwvWWVhcj48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3D400F" w:rsidRPr="00C70B5C">
        <w:rPr>
          <w:rFonts w:ascii="Times New Roman" w:hAnsi="Times New Roman" w:cs="Times New Roman"/>
          <w:sz w:val="24"/>
          <w:szCs w:val="24"/>
        </w:rPr>
      </w:r>
      <w:r w:rsidR="003D400F" w:rsidRPr="00C70B5C">
        <w:rPr>
          <w:rFonts w:ascii="Times New Roman" w:hAnsi="Times New Roman" w:cs="Times New Roman"/>
          <w:sz w:val="24"/>
          <w:szCs w:val="24"/>
        </w:rPr>
        <w:fldChar w:fldCharType="separate"/>
      </w:r>
      <w:r w:rsidR="00053CF9" w:rsidRPr="00C70B5C">
        <w:rPr>
          <w:rFonts w:ascii="Times New Roman" w:hAnsi="Times New Roman" w:cs="Times New Roman"/>
          <w:noProof/>
          <w:sz w:val="24"/>
          <w:szCs w:val="24"/>
        </w:rPr>
        <w:t>(10-13)</w:t>
      </w:r>
      <w:r w:rsidR="003D400F"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C86345" w:rsidRPr="00C70B5C">
        <w:rPr>
          <w:rFonts w:ascii="Times New Roman" w:hAnsi="Times New Roman" w:cs="Times New Roman"/>
          <w:sz w:val="24"/>
          <w:szCs w:val="24"/>
        </w:rPr>
        <w:t>A</w:t>
      </w:r>
      <w:r w:rsidRPr="00C70B5C">
        <w:rPr>
          <w:rFonts w:ascii="Times New Roman" w:hAnsi="Times New Roman" w:cs="Times New Roman"/>
          <w:sz w:val="24"/>
          <w:szCs w:val="24"/>
        </w:rPr>
        <w:t>dolescents</w:t>
      </w:r>
      <w:r w:rsidR="00C86345" w:rsidRPr="00C70B5C">
        <w:rPr>
          <w:rFonts w:ascii="Times New Roman" w:hAnsi="Times New Roman" w:cs="Times New Roman"/>
          <w:sz w:val="24"/>
          <w:szCs w:val="24"/>
        </w:rPr>
        <w:t xml:space="preserve"> do not appear to engage well with these efforts and</w:t>
      </w:r>
      <w:r w:rsidRPr="00C70B5C">
        <w:rPr>
          <w:rFonts w:ascii="Times New Roman" w:hAnsi="Times New Roman" w:cs="Times New Roman"/>
          <w:sz w:val="24"/>
          <w:szCs w:val="24"/>
        </w:rPr>
        <w:t xml:space="preserve"> are </w:t>
      </w:r>
      <w:r w:rsidR="00C86345" w:rsidRPr="00C70B5C">
        <w:rPr>
          <w:rFonts w:ascii="Times New Roman" w:hAnsi="Times New Roman" w:cs="Times New Roman"/>
          <w:sz w:val="24"/>
          <w:szCs w:val="24"/>
        </w:rPr>
        <w:t xml:space="preserve">therefore </w:t>
      </w:r>
      <w:r w:rsidR="005027DE" w:rsidRPr="00C70B5C">
        <w:rPr>
          <w:rFonts w:ascii="Times New Roman" w:hAnsi="Times New Roman" w:cs="Times New Roman"/>
          <w:sz w:val="24"/>
          <w:szCs w:val="24"/>
        </w:rPr>
        <w:t xml:space="preserve">deemed </w:t>
      </w:r>
      <w:r w:rsidRPr="00C70B5C">
        <w:rPr>
          <w:rFonts w:ascii="Times New Roman" w:hAnsi="Times New Roman" w:cs="Times New Roman"/>
          <w:sz w:val="24"/>
          <w:szCs w:val="24"/>
        </w:rPr>
        <w:t>difficult to engage with health behaviour change</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Findings from this study challenge this conclusion</w:t>
      </w:r>
      <w:r w:rsidR="002F0B87" w:rsidRPr="00C70B5C">
        <w:rPr>
          <w:rFonts w:ascii="Times New Roman" w:hAnsi="Times New Roman" w:cs="Times New Roman"/>
          <w:sz w:val="24"/>
          <w:szCs w:val="24"/>
        </w:rPr>
        <w:t xml:space="preserve">.  </w:t>
      </w:r>
      <w:r w:rsidR="00C86345" w:rsidRPr="00C70B5C">
        <w:rPr>
          <w:rFonts w:ascii="Times New Roman" w:hAnsi="Times New Roman" w:cs="Times New Roman"/>
          <w:sz w:val="24"/>
          <w:szCs w:val="24"/>
        </w:rPr>
        <w:t>T</w:t>
      </w:r>
      <w:r w:rsidR="005027DE" w:rsidRPr="00C70B5C">
        <w:rPr>
          <w:rFonts w:ascii="Times New Roman" w:hAnsi="Times New Roman" w:cs="Times New Roman"/>
          <w:sz w:val="24"/>
          <w:szCs w:val="24"/>
        </w:rPr>
        <w:t xml:space="preserve">hey </w:t>
      </w:r>
      <w:r w:rsidRPr="00C70B5C">
        <w:rPr>
          <w:rFonts w:ascii="Times New Roman" w:hAnsi="Times New Roman" w:cs="Times New Roman"/>
          <w:sz w:val="24"/>
          <w:szCs w:val="24"/>
        </w:rPr>
        <w:t xml:space="preserve">indicate </w:t>
      </w:r>
      <w:r w:rsidR="00C86345" w:rsidRPr="00C70B5C">
        <w:rPr>
          <w:rFonts w:ascii="Times New Roman" w:hAnsi="Times New Roman" w:cs="Times New Roman"/>
          <w:sz w:val="24"/>
          <w:szCs w:val="24"/>
        </w:rPr>
        <w:t xml:space="preserve">instead </w:t>
      </w:r>
      <w:r w:rsidRPr="00C70B5C">
        <w:rPr>
          <w:rFonts w:ascii="Times New Roman" w:hAnsi="Times New Roman" w:cs="Times New Roman"/>
          <w:sz w:val="24"/>
          <w:szCs w:val="24"/>
        </w:rPr>
        <w:t xml:space="preserve">that engagement may be optimised if interventions focus on adolescents’ lives more broadly and enable </w:t>
      </w:r>
      <w:r w:rsidR="005027DE" w:rsidRPr="00C70B5C">
        <w:rPr>
          <w:rFonts w:ascii="Times New Roman" w:hAnsi="Times New Roman" w:cs="Times New Roman"/>
          <w:sz w:val="24"/>
          <w:szCs w:val="24"/>
        </w:rPr>
        <w:t xml:space="preserve">them </w:t>
      </w:r>
      <w:r w:rsidRPr="00C70B5C">
        <w:rPr>
          <w:rFonts w:ascii="Times New Roman" w:hAnsi="Times New Roman" w:cs="Times New Roman"/>
          <w:sz w:val="24"/>
          <w:szCs w:val="24"/>
        </w:rPr>
        <w:t xml:space="preserve">to easily integrate health with their </w:t>
      </w:r>
      <w:r w:rsidR="008D34A9" w:rsidRPr="00C70B5C">
        <w:rPr>
          <w:rFonts w:ascii="Times New Roman" w:hAnsi="Times New Roman" w:cs="Times New Roman"/>
          <w:sz w:val="24"/>
          <w:szCs w:val="24"/>
        </w:rPr>
        <w:t>strongly held</w:t>
      </w:r>
      <w:r w:rsidRPr="00C70B5C">
        <w:rPr>
          <w:rFonts w:ascii="Times New Roman" w:hAnsi="Times New Roman" w:cs="Times New Roman"/>
          <w:sz w:val="24"/>
          <w:szCs w:val="24"/>
        </w:rPr>
        <w:t xml:space="preserve"> values</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 xml:space="preserve">Interventions to engage adolescents in health behaviour change need to support opportunities for </w:t>
      </w:r>
      <w:r w:rsidR="005027DE" w:rsidRPr="00C70B5C">
        <w:rPr>
          <w:rFonts w:ascii="Times New Roman" w:hAnsi="Times New Roman" w:cs="Times New Roman"/>
          <w:sz w:val="24"/>
          <w:szCs w:val="24"/>
        </w:rPr>
        <w:t xml:space="preserve">them </w:t>
      </w:r>
      <w:r w:rsidRPr="00C70B5C">
        <w:rPr>
          <w:rFonts w:ascii="Times New Roman" w:hAnsi="Times New Roman" w:cs="Times New Roman"/>
          <w:sz w:val="24"/>
          <w:szCs w:val="24"/>
        </w:rPr>
        <w:t>to make their own, healthy decisions about their life</w:t>
      </w:r>
      <w:r w:rsidR="00C86345" w:rsidRPr="00C70B5C">
        <w:rPr>
          <w:rFonts w:ascii="Times New Roman" w:hAnsi="Times New Roman" w:cs="Times New Roman"/>
          <w:sz w:val="24"/>
          <w:szCs w:val="24"/>
        </w:rPr>
        <w:t>, t</w:t>
      </w:r>
      <w:r w:rsidR="005027DE" w:rsidRPr="00C70B5C">
        <w:rPr>
          <w:rFonts w:ascii="Times New Roman" w:hAnsi="Times New Roman" w:cs="Times New Roman"/>
          <w:sz w:val="24"/>
          <w:szCs w:val="24"/>
        </w:rPr>
        <w:t xml:space="preserve">o </w:t>
      </w:r>
      <w:r w:rsidRPr="00C70B5C">
        <w:rPr>
          <w:rFonts w:ascii="Times New Roman" w:hAnsi="Times New Roman" w:cs="Times New Roman"/>
          <w:sz w:val="24"/>
          <w:szCs w:val="24"/>
        </w:rPr>
        <w:t>have a sense of belonging to their group of friends and peers, and to use their time and energy on things that are enjoyable, rewarding and uncomplicated.</w:t>
      </w:r>
    </w:p>
    <w:p w14:paraId="74711377" w14:textId="3358BBCE" w:rsidR="00B02B3A" w:rsidRPr="00C70B5C" w:rsidRDefault="00AC25DA"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Adolescents’ sense of autonomy </w:t>
      </w:r>
      <w:r w:rsidR="00C86345" w:rsidRPr="00C70B5C">
        <w:rPr>
          <w:rFonts w:ascii="Times New Roman" w:hAnsi="Times New Roman" w:cs="Times New Roman"/>
          <w:sz w:val="24"/>
          <w:szCs w:val="24"/>
        </w:rPr>
        <w:t xml:space="preserve">increases when they </w:t>
      </w:r>
      <w:r w:rsidRPr="00C70B5C">
        <w:rPr>
          <w:rFonts w:ascii="Times New Roman" w:hAnsi="Times New Roman" w:cs="Times New Roman"/>
          <w:sz w:val="24"/>
          <w:szCs w:val="24"/>
        </w:rPr>
        <w:t>mak</w:t>
      </w:r>
      <w:r w:rsidR="00C86345" w:rsidRPr="00C70B5C">
        <w:rPr>
          <w:rFonts w:ascii="Times New Roman" w:hAnsi="Times New Roman" w:cs="Times New Roman"/>
          <w:sz w:val="24"/>
          <w:szCs w:val="24"/>
        </w:rPr>
        <w:t>e</w:t>
      </w:r>
      <w:r w:rsidRPr="00C70B5C">
        <w:rPr>
          <w:rFonts w:ascii="Times New Roman" w:hAnsi="Times New Roman" w:cs="Times New Roman"/>
          <w:sz w:val="24"/>
          <w:szCs w:val="24"/>
        </w:rPr>
        <w:t xml:space="preserve"> their own decisions and us</w:t>
      </w:r>
      <w:r w:rsidR="00C86345" w:rsidRPr="00C70B5C">
        <w:rPr>
          <w:rFonts w:ascii="Times New Roman" w:hAnsi="Times New Roman" w:cs="Times New Roman"/>
          <w:sz w:val="24"/>
          <w:szCs w:val="24"/>
        </w:rPr>
        <w:t>e</w:t>
      </w:r>
      <w:r w:rsidRPr="00C70B5C">
        <w:rPr>
          <w:rFonts w:ascii="Times New Roman" w:hAnsi="Times New Roman" w:cs="Times New Roman"/>
          <w:sz w:val="24"/>
          <w:szCs w:val="24"/>
        </w:rPr>
        <w:t xml:space="preserve"> their time and energy on things that are enjoyable and rewarding </w:t>
      </w:r>
      <w:r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&lt;EndNote&gt;&lt;Cite&gt;&lt;Author&gt;Gillison&lt;/Author&gt;&lt;Year&gt;2019&lt;/Year&gt;&lt;RecNum&gt;1309&lt;/RecNum&gt;&lt;DisplayText&gt;(32, 35)&lt;/DisplayText&gt;&lt;record&gt;&lt;rec-number&gt;1309&lt;/rec-number&gt;&lt;foreign-keys&gt;&lt;key app="EN" db-id="awsfdx9prtvv5jeepru509zbxatetp25awwx" timestamp="0" guid="9e1ea41d-df98-4aad-8bf1-3f060ab85c3b"&gt;1309&lt;/key&gt;&lt;/foreign-keys&gt;&lt;ref-type name="Journal Article"&gt;17&lt;/ref-type&gt;&lt;contributors&gt;&lt;authors&gt;&lt;author&gt;Gillison, Fiona B&lt;/author&gt;&lt;author&gt;Rouse, Peter&lt;/author&gt;&lt;author&gt;Standage, Martyn&lt;/author&gt;&lt;author&gt;Sebire, Simon J&lt;/author&gt;&lt;author&gt;Ryan, Richard M&lt;/author&gt;&lt;/authors&gt;&lt;/contributors&gt;&lt;titles&gt;&lt;title&gt;A meta-analysis of techniques to promote motivation for health behaviour change from a self-determination theory perspective&lt;/title&gt;&lt;secondary-title&gt;Health psychology review&lt;/secondary-title&gt;&lt;/titles&gt;&lt;periodical&gt;&lt;full-title&gt;Health Psychology Review&lt;/full-title&gt;&lt;/periodical&gt;&lt;pages&gt;110-130&lt;/pages&gt;&lt;volume&gt;13&lt;/volume&gt;&lt;number&gt;1&lt;/number&gt;&lt;dates&gt;&lt;year&gt;2019&lt;/year&gt;&lt;/dates&gt;&lt;isbn&gt;1743-7199&lt;/isbn&gt;&lt;urls&gt;&lt;related-urls&gt;&lt;url&gt;https://www.tandfonline.com/doi/pdf/10.1080/17437199.2018.1534071?needAccess=true&lt;/url&gt;&lt;url&gt;https://www.tandfonline.com/doi/full/10.1080/17437199.2018.1534071&lt;/url&gt;&lt;/related-urls&gt;&lt;/urls&gt;&lt;/record&gt;&lt;/Cite&gt;&lt;Cite&gt;&lt;Author&gt;Deci&lt;/Author&gt;&lt;Year&gt;2008&lt;/Year&gt;&lt;RecNum&gt;89&lt;/RecNum&gt;&lt;record&gt;&lt;rec-number&gt;89&lt;/rec-number&gt;&lt;foreign-keys&gt;&lt;key app="EN" db-id="awsfdx9prtvv5jeepru509zbxatetp25awwx" timestamp="0" guid="6320d3e6-cb32-4c5c-bc98-ee6228960523"&gt;89&lt;/key&gt;&lt;/foreign-keys&gt;&lt;ref-type name="Journal Article"&gt;17&lt;/ref-type&gt;&lt;contributors&gt;&lt;authors&gt;&lt;author&gt;Deci, Edward L&lt;/author&gt;&lt;author&gt;Ryan, Richard M&lt;/author&gt;&lt;/authors&gt;&lt;/contributors&gt;&lt;titles&gt;&lt;title&gt;Facilitating optimal motivation and psychological well-being across life&amp;apos;s domains&lt;/title&gt;&lt;secondary-title&gt;Canadian Psychology/Psychologie canadienne&lt;/secondary-title&gt;&lt;/titles&gt;&lt;pages&gt;14&lt;/pages&gt;&lt;volume&gt;49&lt;/volume&gt;&lt;number&gt;1&lt;/number&gt;&lt;dates&gt;&lt;year&gt;2008&lt;/year&gt;&lt;/dates&gt;&lt;isbn&gt;1878-7304&lt;/isbn&gt;&lt;urls&gt;&lt;/urls&gt;&lt;/record&gt;&lt;/Cite&gt;&lt;/EndNote&gt;</w:instrText>
      </w:r>
      <w:r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(32, 35)</w:t>
      </w:r>
      <w:r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Interventions need to make healthier choices be the preferred, enjoyable and rewarding option</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A sense of competence stems from feeling able to meet the challenges of a task</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Interventions therefore need to make healthier choices feel manageable to the individual and to provide recognition for successfully making healthy choices</w:t>
      </w:r>
      <w:r w:rsidR="002F0B87" w:rsidRPr="00C70B5C">
        <w:rPr>
          <w:rFonts w:ascii="Times New Roman" w:hAnsi="Times New Roman" w:cs="Times New Roman"/>
          <w:sz w:val="24"/>
          <w:szCs w:val="24"/>
        </w:rPr>
        <w:t xml:space="preserve">.  </w:t>
      </w:r>
      <w:r w:rsidRPr="00C70B5C">
        <w:rPr>
          <w:rFonts w:ascii="Times New Roman" w:hAnsi="Times New Roman" w:cs="Times New Roman"/>
          <w:sz w:val="24"/>
          <w:szCs w:val="24"/>
        </w:rPr>
        <w:t>Relatedness is provided by feeling connected to and supported by the social groups around you</w:t>
      </w:r>
      <w:r w:rsidR="002F0B87" w:rsidRPr="00C70B5C">
        <w:rPr>
          <w:rFonts w:ascii="Times New Roman" w:hAnsi="Times New Roman" w:cs="Times New Roman"/>
          <w:sz w:val="24"/>
          <w:szCs w:val="24"/>
        </w:rPr>
        <w:t xml:space="preserve">.  </w:t>
      </w:r>
      <w:r w:rsidR="0085357A" w:rsidRPr="00C70B5C">
        <w:rPr>
          <w:rFonts w:ascii="Times New Roman" w:hAnsi="Times New Roman" w:cs="Times New Roman"/>
          <w:sz w:val="24"/>
          <w:szCs w:val="24"/>
        </w:rPr>
        <w:t xml:space="preserve">Our results suggest that interventions </w:t>
      </w:r>
      <w:r w:rsidRPr="00C70B5C">
        <w:rPr>
          <w:rFonts w:ascii="Times New Roman" w:hAnsi="Times New Roman" w:cs="Times New Roman"/>
          <w:sz w:val="24"/>
          <w:szCs w:val="24"/>
        </w:rPr>
        <w:t>need to enable adolescents to engage in health behaviour change together with their friends, working in groups toward a goal, and to share progress and successes with selected others</w:t>
      </w:r>
      <w:r w:rsidR="002F0B87" w:rsidRPr="00C70B5C">
        <w:rPr>
          <w:rFonts w:ascii="Times New Roman" w:hAnsi="Times New Roman" w:cs="Times New Roman"/>
          <w:sz w:val="24"/>
          <w:szCs w:val="24"/>
        </w:rPr>
        <w:t xml:space="preserve">.  </w:t>
      </w:r>
      <w:r w:rsidR="005431C0" w:rsidRPr="00C70B5C">
        <w:rPr>
          <w:rFonts w:ascii="Times New Roman" w:hAnsi="Times New Roman" w:cs="Times New Roman"/>
          <w:sz w:val="24"/>
          <w:szCs w:val="24"/>
        </w:rPr>
        <w:t xml:space="preserve">Intervention design may </w:t>
      </w:r>
      <w:r w:rsidRPr="00C70B5C">
        <w:rPr>
          <w:rFonts w:ascii="Times New Roman" w:hAnsi="Times New Roman" w:cs="Times New Roman"/>
          <w:sz w:val="24"/>
          <w:szCs w:val="24"/>
        </w:rPr>
        <w:t xml:space="preserve">also </w:t>
      </w:r>
      <w:r w:rsidR="005431C0" w:rsidRPr="00C70B5C">
        <w:rPr>
          <w:rFonts w:ascii="Times New Roman" w:hAnsi="Times New Roman" w:cs="Times New Roman"/>
          <w:sz w:val="24"/>
          <w:szCs w:val="24"/>
        </w:rPr>
        <w:t xml:space="preserve">need to confront the challenges of environmental level </w:t>
      </w:r>
      <w:r w:rsidR="006E2F47" w:rsidRPr="00C70B5C">
        <w:rPr>
          <w:rFonts w:ascii="Times New Roman" w:hAnsi="Times New Roman" w:cs="Times New Roman"/>
          <w:sz w:val="24"/>
          <w:szCs w:val="24"/>
        </w:rPr>
        <w:t>constraints</w:t>
      </w:r>
      <w:r w:rsidR="005431C0" w:rsidRPr="00C70B5C">
        <w:rPr>
          <w:rFonts w:ascii="Times New Roman" w:hAnsi="Times New Roman" w:cs="Times New Roman"/>
          <w:sz w:val="24"/>
          <w:szCs w:val="24"/>
        </w:rPr>
        <w:t xml:space="preserve"> such as canteens and physical activity spaces</w:t>
      </w:r>
      <w:r w:rsidR="006E2F47" w:rsidRPr="00C70B5C">
        <w:rPr>
          <w:rFonts w:ascii="Times New Roman" w:hAnsi="Times New Roman" w:cs="Times New Roman"/>
          <w:sz w:val="24"/>
          <w:szCs w:val="24"/>
        </w:rPr>
        <w:t>, and should</w:t>
      </w:r>
      <w:r w:rsidR="005431C0" w:rsidRPr="00C70B5C">
        <w:rPr>
          <w:rFonts w:ascii="Times New Roman" w:hAnsi="Times New Roman" w:cs="Times New Roman"/>
          <w:sz w:val="24"/>
          <w:szCs w:val="24"/>
        </w:rPr>
        <w:t xml:space="preserve"> </w:t>
      </w:r>
      <w:r w:rsidR="00A31F28" w:rsidRPr="00C70B5C">
        <w:rPr>
          <w:rFonts w:ascii="Times New Roman" w:hAnsi="Times New Roman" w:cs="Times New Roman"/>
          <w:sz w:val="24"/>
          <w:szCs w:val="24"/>
        </w:rPr>
        <w:t xml:space="preserve">consider involving </w:t>
      </w:r>
      <w:r w:rsidR="006E2F47" w:rsidRPr="00C70B5C">
        <w:rPr>
          <w:rFonts w:ascii="Times New Roman" w:hAnsi="Times New Roman" w:cs="Times New Roman"/>
          <w:sz w:val="24"/>
          <w:szCs w:val="24"/>
        </w:rPr>
        <w:t xml:space="preserve">other </w:t>
      </w:r>
      <w:r w:rsidR="005431C0" w:rsidRPr="00C70B5C">
        <w:rPr>
          <w:rFonts w:ascii="Times New Roman" w:hAnsi="Times New Roman" w:cs="Times New Roman"/>
          <w:sz w:val="24"/>
          <w:szCs w:val="24"/>
        </w:rPr>
        <w:t xml:space="preserve">social </w:t>
      </w:r>
      <w:r w:rsidR="006E2F47" w:rsidRPr="00C70B5C">
        <w:rPr>
          <w:rFonts w:ascii="Times New Roman" w:hAnsi="Times New Roman" w:cs="Times New Roman"/>
          <w:sz w:val="24"/>
          <w:szCs w:val="24"/>
        </w:rPr>
        <w:t xml:space="preserve">agents </w:t>
      </w:r>
      <w:r w:rsidR="00A31F28" w:rsidRPr="00C70B5C">
        <w:rPr>
          <w:rFonts w:ascii="Times New Roman" w:hAnsi="Times New Roman" w:cs="Times New Roman"/>
          <w:sz w:val="24"/>
          <w:szCs w:val="24"/>
        </w:rPr>
        <w:t xml:space="preserve">prominent </w:t>
      </w:r>
      <w:r w:rsidR="006E2F47" w:rsidRPr="00C70B5C">
        <w:rPr>
          <w:rFonts w:ascii="Times New Roman" w:hAnsi="Times New Roman" w:cs="Times New Roman"/>
          <w:sz w:val="24"/>
          <w:szCs w:val="24"/>
        </w:rPr>
        <w:t>in</w:t>
      </w:r>
      <w:r w:rsidR="005431C0" w:rsidRPr="00C70B5C">
        <w:rPr>
          <w:rFonts w:ascii="Times New Roman" w:hAnsi="Times New Roman" w:cs="Times New Roman"/>
          <w:sz w:val="24"/>
          <w:szCs w:val="24"/>
        </w:rPr>
        <w:t xml:space="preserve"> adolescents’ lives, such as parents, teachers and peers.</w:t>
      </w:r>
    </w:p>
    <w:p w14:paraId="3E79E02F" w14:textId="34D2FE2F" w:rsidR="00197993" w:rsidRPr="00C70B5C" w:rsidRDefault="003B20CF" w:rsidP="00BD3EEA">
      <w:pPr>
        <w:spacing w:before="240"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R</w:t>
      </w:r>
      <w:r w:rsidR="0067422A" w:rsidRPr="00C70B5C">
        <w:rPr>
          <w:rFonts w:ascii="Times New Roman" w:hAnsi="Times New Roman" w:cs="Times New Roman"/>
          <w:sz w:val="24"/>
          <w:szCs w:val="24"/>
        </w:rPr>
        <w:t xml:space="preserve">eviews suggest that </w:t>
      </w:r>
      <w:r w:rsidRPr="00C70B5C">
        <w:rPr>
          <w:rFonts w:ascii="Times New Roman" w:hAnsi="Times New Roman" w:cs="Times New Roman"/>
          <w:sz w:val="24"/>
          <w:szCs w:val="24"/>
        </w:rPr>
        <w:t xml:space="preserve">training </w:t>
      </w:r>
      <w:r w:rsidR="0067422A" w:rsidRPr="00C70B5C">
        <w:rPr>
          <w:rFonts w:ascii="Times New Roman" w:hAnsi="Times New Roman" w:cs="Times New Roman"/>
          <w:sz w:val="24"/>
          <w:szCs w:val="24"/>
        </w:rPr>
        <w:t>teacher</w:t>
      </w:r>
      <w:r w:rsidRPr="00C70B5C">
        <w:rPr>
          <w:rFonts w:ascii="Times New Roman" w:hAnsi="Times New Roman" w:cs="Times New Roman"/>
          <w:sz w:val="24"/>
          <w:szCs w:val="24"/>
        </w:rPr>
        <w:t>s</w:t>
      </w:r>
      <w:r w:rsidR="0067422A" w:rsidRPr="00C70B5C">
        <w:rPr>
          <w:rFonts w:ascii="Times New Roman" w:hAnsi="Times New Roman" w:cs="Times New Roman"/>
          <w:sz w:val="24"/>
          <w:szCs w:val="24"/>
        </w:rPr>
        <w:t xml:space="preserve"> may help </w:t>
      </w:r>
      <w:r w:rsidRPr="00C70B5C">
        <w:rPr>
          <w:rFonts w:ascii="Times New Roman" w:hAnsi="Times New Roman" w:cs="Times New Roman"/>
          <w:sz w:val="24"/>
          <w:szCs w:val="24"/>
        </w:rPr>
        <w:t xml:space="preserve">them </w:t>
      </w:r>
      <w:r w:rsidR="001C10C2" w:rsidRPr="00C70B5C">
        <w:rPr>
          <w:rFonts w:ascii="Times New Roman" w:hAnsi="Times New Roman" w:cs="Times New Roman"/>
          <w:sz w:val="24"/>
          <w:szCs w:val="24"/>
        </w:rPr>
        <w:t>to</w:t>
      </w:r>
      <w:r w:rsidR="0067422A" w:rsidRPr="00C70B5C">
        <w:rPr>
          <w:rFonts w:ascii="Times New Roman" w:hAnsi="Times New Roman" w:cs="Times New Roman"/>
          <w:sz w:val="24"/>
          <w:szCs w:val="24"/>
        </w:rPr>
        <w:t xml:space="preserve"> support their students to plan and </w:t>
      </w:r>
      <w:r w:rsidR="007526A2" w:rsidRPr="00C70B5C">
        <w:rPr>
          <w:rFonts w:ascii="Times New Roman" w:hAnsi="Times New Roman" w:cs="Times New Roman"/>
          <w:sz w:val="24"/>
          <w:szCs w:val="24"/>
        </w:rPr>
        <w:t>achieve</w:t>
      </w:r>
      <w:r w:rsidR="0067422A" w:rsidRPr="00C70B5C">
        <w:rPr>
          <w:rFonts w:ascii="Times New Roman" w:hAnsi="Times New Roman" w:cs="Times New Roman"/>
          <w:sz w:val="24"/>
          <w:szCs w:val="24"/>
        </w:rPr>
        <w:t xml:space="preserve"> their behavioural goals</w:t>
      </w:r>
      <w:r w:rsidR="00527AA8" w:rsidRPr="00C70B5C">
        <w:rPr>
          <w:rFonts w:ascii="Times New Roman" w:hAnsi="Times New Roman" w:cs="Times New Roman"/>
          <w:sz w:val="24"/>
          <w:szCs w:val="24"/>
        </w:rPr>
        <w:t xml:space="preserve"> in a way that is acceptable to adolescents</w:t>
      </w:r>
      <w:r w:rsidR="00585266" w:rsidRPr="00C70B5C">
        <w:rPr>
          <w:rFonts w:ascii="Times New Roman" w:hAnsi="Times New Roman" w:cs="Times New Roman"/>
          <w:sz w:val="24"/>
          <w:szCs w:val="24"/>
        </w:rPr>
        <w:t xml:space="preserve"> </w:t>
      </w:r>
      <w:r w:rsidR="006B0A5B"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&lt;EndNote&gt;&lt;Cite&gt;&lt;Author&gt;Katz&lt;/Author&gt;&lt;Year&gt;2008&lt;/Year&gt;&lt;RecNum&gt;1330&lt;/RecNum&gt;&lt;DisplayText&gt;(36)&lt;/DisplayText&gt;&lt;record&gt;&lt;rec-number&gt;1330&lt;/rec-number&gt;&lt;foreign-keys&gt;&lt;key app="EN" db-id="awsfdx9prtvv5jeepru509zbxatetp25awwx" timestamp="0" guid="2baa2a59-d06d-4591-b502-e10f0ecc345f"&gt;1330&lt;/key&gt;&lt;/foreign-keys&gt;&lt;ref-type name="Journal Article"&gt;17&lt;/ref-type&gt;&lt;contributors&gt;&lt;authors&gt;&lt;author&gt;Katz, David L&lt;/author&gt;&lt;author&gt;O&amp;apos;Connell, Meghan&lt;/author&gt;&lt;author&gt;Njike, V Yanchou&lt;/author&gt;&lt;author&gt;Yeh, Ming-Chin&lt;/author&gt;&lt;author&gt;Nawaz, Haq&lt;/author&gt;&lt;/authors&gt;&lt;/contributors&gt;&lt;titles&gt;&lt;title&gt;Strategies for the prevention and control of obesity in the school setting: systematic review and meta-analysis&lt;/title&gt;&lt;secondary-title&gt;International journal of obesity&lt;/secondary-title&gt;&lt;/titles&gt;&lt;periodical&gt;&lt;full-title&gt;International journal of obesity&lt;/full-title&gt;&lt;/periodical&gt;&lt;pages&gt;1780&lt;/pages&gt;&lt;volume&gt;32&lt;/volume&gt;&lt;number&gt;12&lt;/number&gt;&lt;dates&gt;&lt;year&gt;2008&lt;/year&gt;&lt;/dates&gt;&lt;isbn&gt;1476-5497&lt;/isbn&gt;&lt;urls&gt;&lt;related-urls&gt;&lt;url&gt;https://www.nature.com/articles/ijo2008158.pdf&lt;/url&gt;&lt;/related-urls&gt;&lt;/urls&gt;&lt;/record&gt;&lt;/Cite&gt;&lt;/EndNote&gt;</w:instrText>
      </w:r>
      <w:r w:rsidR="006B0A5B"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(36)</w:t>
      </w:r>
      <w:r w:rsidR="006B0A5B"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70462A" w:rsidRPr="00C70B5C">
        <w:rPr>
          <w:rFonts w:ascii="Times New Roman" w:hAnsi="Times New Roman" w:cs="Times New Roman"/>
          <w:sz w:val="24"/>
          <w:szCs w:val="24"/>
        </w:rPr>
        <w:t>Adolescents in this study felt that</w:t>
      </w:r>
      <w:r w:rsidR="008E10A6" w:rsidRPr="00C70B5C">
        <w:rPr>
          <w:rFonts w:ascii="Times New Roman" w:hAnsi="Times New Roman" w:cs="Times New Roman"/>
          <w:sz w:val="24"/>
          <w:szCs w:val="24"/>
        </w:rPr>
        <w:t xml:space="preserve"> </w:t>
      </w:r>
      <w:r w:rsidR="0070462A" w:rsidRPr="00C70B5C">
        <w:rPr>
          <w:rFonts w:ascii="Times New Roman" w:hAnsi="Times New Roman" w:cs="Times New Roman"/>
          <w:sz w:val="24"/>
          <w:szCs w:val="24"/>
        </w:rPr>
        <w:t>they would currently not talk to teachers about their health, but would consider doing so if the teachers were supportive and genuinely interested in what they had to say</w:t>
      </w:r>
      <w:r w:rsidR="002F0B87" w:rsidRPr="00C70B5C">
        <w:rPr>
          <w:rFonts w:ascii="Times New Roman" w:hAnsi="Times New Roman" w:cs="Times New Roman"/>
          <w:sz w:val="24"/>
          <w:szCs w:val="24"/>
        </w:rPr>
        <w:t xml:space="preserve">.  </w:t>
      </w:r>
      <w:r w:rsidR="008E10A6" w:rsidRPr="00C70B5C">
        <w:rPr>
          <w:rFonts w:ascii="Times New Roman" w:hAnsi="Times New Roman" w:cs="Times New Roman"/>
          <w:sz w:val="24"/>
          <w:szCs w:val="24"/>
        </w:rPr>
        <w:t xml:space="preserve">Healthy Conversation Skills (HCS) training is one </w:t>
      </w:r>
      <w:r w:rsidR="00F27BED" w:rsidRPr="00C70B5C">
        <w:rPr>
          <w:rFonts w:ascii="Times New Roman" w:hAnsi="Times New Roman" w:cs="Times New Roman"/>
          <w:sz w:val="24"/>
          <w:szCs w:val="24"/>
        </w:rPr>
        <w:t xml:space="preserve">such </w:t>
      </w:r>
      <w:r w:rsidR="008E10A6" w:rsidRPr="00C70B5C">
        <w:rPr>
          <w:rFonts w:ascii="Times New Roman" w:hAnsi="Times New Roman" w:cs="Times New Roman"/>
          <w:sz w:val="24"/>
          <w:szCs w:val="24"/>
        </w:rPr>
        <w:t xml:space="preserve">option which offers a set of accessible, theory-based skills </w:t>
      </w:r>
      <w:r w:rsidR="00527AA8" w:rsidRPr="00C70B5C">
        <w:rPr>
          <w:rFonts w:ascii="Times New Roman" w:hAnsi="Times New Roman" w:cs="Times New Roman"/>
          <w:sz w:val="24"/>
          <w:szCs w:val="24"/>
        </w:rPr>
        <w:t xml:space="preserve">of listening, reflecting and goal-setting, with which adolescents may be empowered to identify their own health goals and explore ways of achieving them that suit them </w:t>
      </w:r>
      <w:r w:rsidR="0000729A" w:rsidRPr="00C70B5C">
        <w:rPr>
          <w:rFonts w:ascii="Times New Roman" w:hAnsi="Times New Roman" w:cs="Times New Roman"/>
          <w:sz w:val="24"/>
          <w:szCs w:val="24"/>
        </w:rPr>
        <w:fldChar w:fldCharType="begin">
          <w:fldData xml:space="preserve">PEVuZE5vdGU+PENpdGU+PEF1dGhvcj5CYXJrZXI8L0F1dGhvcj48WWVhcj4yMDExPC9ZZWFyPjxS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</w:fldData>
        </w:fldChar>
      </w:r>
      <w:r w:rsidR="00C70B5C" w:rsidRPr="00C70B5C">
        <w:rPr>
          <w:rFonts w:ascii="Times New Roman" w:hAnsi="Times New Roman" w:cs="Times New Roman"/>
          <w:sz w:val="24"/>
          <w:szCs w:val="24"/>
        </w:rPr>
        <w:instrText xml:space="preserve"> ADDIN EN.CITE </w:instrText>
      </w:r>
      <w:r w:rsidR="00C70B5C" w:rsidRPr="00C70B5C">
        <w:rPr>
          <w:rFonts w:ascii="Times New Roman" w:hAnsi="Times New Roman" w:cs="Times New Roman"/>
          <w:sz w:val="24"/>
          <w:szCs w:val="24"/>
        </w:rPr>
        <w:fldChar w:fldCharType="begin">
          <w:fldData xml:space="preserve">PEVuZE5vdGU+PENpdGU+PEF1dGhvcj5CYXJrZXI8L0F1dGhvcj48WWVhcj4yMDExPC9ZZWFyPjxS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</w:fldData>
        </w:fldChar>
      </w:r>
      <w:r w:rsidR="00C70B5C" w:rsidRPr="00C70B5C">
        <w:rPr>
          <w:rFonts w:ascii="Times New Roman" w:hAnsi="Times New Roman" w:cs="Times New Roman"/>
          <w:sz w:val="24"/>
          <w:szCs w:val="24"/>
        </w:rPr>
        <w:instrText xml:space="preserve"> ADDIN EN.CITE.DATA </w:instrText>
      </w:r>
      <w:r w:rsidR="00C70B5C" w:rsidRPr="00C70B5C">
        <w:rPr>
          <w:rFonts w:ascii="Times New Roman" w:hAnsi="Times New Roman" w:cs="Times New Roman"/>
          <w:sz w:val="24"/>
          <w:szCs w:val="24"/>
        </w:rPr>
      </w:r>
      <w:r w:rsidR="00C70B5C" w:rsidRPr="00C70B5C">
        <w:rPr>
          <w:rFonts w:ascii="Times New Roman" w:hAnsi="Times New Roman" w:cs="Times New Roman"/>
          <w:sz w:val="24"/>
          <w:szCs w:val="24"/>
        </w:rPr>
        <w:fldChar w:fldCharType="end"/>
      </w:r>
      <w:r w:rsidR="0000729A" w:rsidRPr="00C70B5C">
        <w:rPr>
          <w:rFonts w:ascii="Times New Roman" w:hAnsi="Times New Roman" w:cs="Times New Roman"/>
          <w:sz w:val="24"/>
          <w:szCs w:val="24"/>
        </w:rPr>
      </w:r>
      <w:r w:rsidR="0000729A"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(37, 38)</w:t>
      </w:r>
      <w:r w:rsidR="0000729A"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CE1406" w:rsidRPr="00C70B5C">
        <w:rPr>
          <w:rFonts w:ascii="Times New Roman" w:hAnsi="Times New Roman" w:cs="Times New Roman"/>
          <w:sz w:val="24"/>
          <w:szCs w:val="24"/>
        </w:rPr>
        <w:t>Such communication skills allow students</w:t>
      </w:r>
      <w:r w:rsidR="00A939B2" w:rsidRPr="00C70B5C">
        <w:rPr>
          <w:rFonts w:ascii="Times New Roman" w:hAnsi="Times New Roman" w:cs="Times New Roman"/>
          <w:sz w:val="24"/>
          <w:szCs w:val="24"/>
        </w:rPr>
        <w:t xml:space="preserve"> to</w:t>
      </w:r>
      <w:r w:rsidR="00CE1406" w:rsidRPr="00C70B5C">
        <w:rPr>
          <w:rFonts w:ascii="Times New Roman" w:hAnsi="Times New Roman" w:cs="Times New Roman"/>
          <w:sz w:val="24"/>
          <w:szCs w:val="24"/>
        </w:rPr>
        <w:t xml:space="preserve"> feel heard and supported by their teachers </w:t>
      </w:r>
      <w:r w:rsidR="00CE1406"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&lt;EndNote&gt;&lt;Cite&gt;&lt;Author&gt;Deci&lt;/Author&gt;&lt;Year&gt;2008&lt;/Year&gt;&lt;RecNum&gt;89&lt;/RecNum&gt;&lt;DisplayText&gt;(32)&lt;/DisplayText&gt;&lt;record&gt;&lt;rec-number&gt;89&lt;/rec-number&gt;&lt;foreign-keys&gt;&lt;key app="EN" db-id="awsfdx9prtvv5jeepru509zbxatetp25awwx" timestamp="0" guid="6320d3e6-cb32-4c5c-bc98-ee6228960523"&gt;89&lt;/key&gt;&lt;/foreign-keys&gt;&lt;ref-type name="Journal Article"&gt;17&lt;/ref-type&gt;&lt;contributors&gt;&lt;authors&gt;&lt;author&gt;Deci, Edward L&lt;/author&gt;&lt;author&gt;Ryan, Richard M&lt;/author&gt;&lt;/authors&gt;&lt;/contributors&gt;&lt;titles&gt;&lt;title&gt;Facilitating optimal motivation and psychological well-being across life&amp;apos;s domains&lt;/title&gt;&lt;secondary-title&gt;Canadian Psychology/Psychologie canadienne&lt;/secondary-title&gt;&lt;/titles&gt;&lt;pages&gt;14&lt;/pages&gt;&lt;volume&gt;49&lt;/volume&gt;&lt;number&gt;1&lt;/number&gt;&lt;dates&gt;&lt;year&gt;2008&lt;/year&gt;&lt;/dates&gt;&lt;isbn&gt;1878-7304&lt;/isbn&gt;&lt;urls&gt;&lt;/urls&gt;&lt;/record&gt;&lt;/Cite&gt;&lt;/EndNote&gt;</w:instrText>
      </w:r>
      <w:r w:rsidR="00CE1406"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(32)</w:t>
      </w:r>
      <w:r w:rsidR="00CE1406" w:rsidRPr="00C70B5C">
        <w:rPr>
          <w:rFonts w:ascii="Times New Roman" w:hAnsi="Times New Roman" w:cs="Times New Roman"/>
          <w:sz w:val="24"/>
          <w:szCs w:val="24"/>
        </w:rPr>
        <w:fldChar w:fldCharType="end"/>
      </w:r>
      <w:r w:rsidR="002F0B87" w:rsidRPr="00C70B5C">
        <w:rPr>
          <w:rFonts w:ascii="Times New Roman" w:hAnsi="Times New Roman" w:cs="Times New Roman"/>
          <w:sz w:val="24"/>
          <w:szCs w:val="24"/>
        </w:rPr>
        <w:t xml:space="preserve">.  </w:t>
      </w:r>
      <w:r w:rsidR="00527AA8" w:rsidRPr="00C70B5C">
        <w:rPr>
          <w:rFonts w:ascii="Times New Roman" w:hAnsi="Times New Roman" w:cs="Times New Roman"/>
          <w:sz w:val="24"/>
          <w:szCs w:val="24"/>
        </w:rPr>
        <w:t>T</w:t>
      </w:r>
      <w:r w:rsidR="008E10A6" w:rsidRPr="00C70B5C">
        <w:rPr>
          <w:rFonts w:ascii="Times New Roman" w:hAnsi="Times New Roman" w:cs="Times New Roman"/>
          <w:sz w:val="24"/>
          <w:szCs w:val="24"/>
        </w:rPr>
        <w:t>raining teachers to use these skills</w:t>
      </w:r>
      <w:r w:rsidR="00391A28" w:rsidRPr="00C70B5C">
        <w:rPr>
          <w:rFonts w:ascii="Times New Roman" w:hAnsi="Times New Roman" w:cs="Times New Roman"/>
          <w:sz w:val="24"/>
          <w:szCs w:val="24"/>
        </w:rPr>
        <w:t xml:space="preserve"> may </w:t>
      </w:r>
      <w:r w:rsidR="00E406C5" w:rsidRPr="00C70B5C">
        <w:rPr>
          <w:rFonts w:ascii="Times New Roman" w:hAnsi="Times New Roman" w:cs="Times New Roman"/>
          <w:sz w:val="24"/>
          <w:szCs w:val="24"/>
        </w:rPr>
        <w:t>enable students to exert their agency in making decisions about what health behaviours to engage in</w:t>
      </w:r>
      <w:r w:rsidR="0000729A" w:rsidRPr="00C70B5C">
        <w:rPr>
          <w:rFonts w:ascii="Times New Roman" w:hAnsi="Times New Roman" w:cs="Times New Roman"/>
          <w:sz w:val="24"/>
          <w:szCs w:val="24"/>
        </w:rPr>
        <w:t xml:space="preserve"> </w:t>
      </w:r>
      <w:r w:rsidR="00E406C5"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&lt;EndNote&gt;&lt;Cite&gt;&lt;Author&gt;Bonell&lt;/Author&gt;&lt;Year&gt;2013&lt;/Year&gt;&lt;RecNum&gt;1269&lt;/RecNum&gt;&lt;DisplayText&gt;(39)&lt;/DisplayText&gt;&lt;record&gt;&lt;rec-number&gt;1269&lt;/rec-number&gt;&lt;foreign-keys&gt;&lt;key app="EN" db-id="awsfdx9prtvv5jeepru509zbxatetp25awwx" timestamp="0" guid="340d7d0b-c8b9-4826-b052-84bc3d2f7d3e"&gt;1269&lt;/key&gt;&lt;/foreign-keys&gt;&lt;ref-type name="Journal Article"&gt;17&lt;/ref-type&gt;&lt;contributors&gt;&lt;authors&gt;&lt;author&gt;Bonell, CP&lt;/author&gt;&lt;author&gt;Fletcher, Adam&lt;/author&gt;&lt;author&gt;Jamal, Farah&lt;/author&gt;&lt;author&gt;Wells, Helene&lt;/author&gt;&lt;author&gt;Harden, A&lt;/author&gt;&lt;author&gt;Murphy, Simon&lt;/author&gt;&lt;author&gt;Thomas, J&lt;/author&gt;&lt;/authors&gt;&lt;/contributors&gt;&lt;titles&gt;&lt;title&gt;Theories of how the school environment impacts on student health: systematic review and synthesis&lt;/title&gt;&lt;secondary-title&gt;Health &amp;amp; place&lt;/secondary-title&gt;&lt;/titles&gt;&lt;pages&gt;242-249&lt;/pages&gt;&lt;volume&gt;24&lt;/volume&gt;&lt;dates&gt;&lt;year&gt;2013&lt;/year&gt;&lt;/dates&gt;&lt;isbn&gt;1353-8292&lt;/isbn&gt;&lt;urls&gt;&lt;/urls&gt;&lt;/record&gt;&lt;/Cite&gt;&lt;/EndNote&gt;</w:instrText>
      </w:r>
      <w:r w:rsidR="00E406C5"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(39)</w:t>
      </w:r>
      <w:r w:rsidR="00E406C5" w:rsidRPr="00C70B5C">
        <w:rPr>
          <w:rFonts w:ascii="Times New Roman" w:hAnsi="Times New Roman" w:cs="Times New Roman"/>
          <w:sz w:val="24"/>
          <w:szCs w:val="24"/>
        </w:rPr>
        <w:fldChar w:fldCharType="end"/>
      </w:r>
      <w:r w:rsidR="00585266" w:rsidRPr="00C70B5C">
        <w:rPr>
          <w:rFonts w:ascii="Times New Roman" w:hAnsi="Times New Roman" w:cs="Times New Roman"/>
          <w:sz w:val="24"/>
          <w:szCs w:val="24"/>
        </w:rPr>
        <w:t>.</w:t>
      </w:r>
      <w:r w:rsidR="00E406C5" w:rsidRPr="00C70B5C">
        <w:rPr>
          <w:rFonts w:ascii="Times New Roman" w:hAnsi="Times New Roman" w:cs="Times New Roman"/>
          <w:sz w:val="24"/>
          <w:szCs w:val="24"/>
        </w:rPr>
        <w:t xml:space="preserve"> </w:t>
      </w:r>
    </w:p>
    <w:p w14:paraId="705201E2" w14:textId="2C908EC3" w:rsidR="00EF43B8" w:rsidRPr="00C70B5C" w:rsidRDefault="00411AB5"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Peer and parental involvement</w:t>
      </w:r>
      <w:r w:rsidR="00A82136" w:rsidRPr="00C70B5C">
        <w:rPr>
          <w:rFonts w:ascii="Times New Roman" w:hAnsi="Times New Roman" w:cs="Times New Roman"/>
          <w:sz w:val="24"/>
          <w:szCs w:val="24"/>
        </w:rPr>
        <w:t xml:space="preserve"> present challenges and opportunities in terms of enhancing adolescent health interventions</w:t>
      </w:r>
      <w:r w:rsidR="002F0B87" w:rsidRPr="00C70B5C">
        <w:rPr>
          <w:rFonts w:ascii="Times New Roman" w:hAnsi="Times New Roman" w:cs="Times New Roman"/>
          <w:sz w:val="24"/>
          <w:szCs w:val="24"/>
        </w:rPr>
        <w:t xml:space="preserve">.  </w:t>
      </w:r>
      <w:r w:rsidR="00501EB8" w:rsidRPr="00C70B5C">
        <w:rPr>
          <w:rFonts w:ascii="Times New Roman" w:hAnsi="Times New Roman" w:cs="Times New Roman"/>
          <w:sz w:val="24"/>
          <w:szCs w:val="24"/>
        </w:rPr>
        <w:t>I</w:t>
      </w:r>
      <w:r w:rsidR="00AC25DA" w:rsidRPr="00C70B5C">
        <w:rPr>
          <w:rFonts w:ascii="Times New Roman" w:hAnsi="Times New Roman" w:cs="Times New Roman"/>
          <w:sz w:val="24"/>
          <w:szCs w:val="24"/>
        </w:rPr>
        <w:t>t</w:t>
      </w:r>
      <w:r w:rsidR="00597231" w:rsidRPr="00C70B5C">
        <w:rPr>
          <w:rFonts w:ascii="Times New Roman" w:hAnsi="Times New Roman" w:cs="Times New Roman"/>
          <w:sz w:val="24"/>
          <w:szCs w:val="24"/>
        </w:rPr>
        <w:t xml:space="preserve"> </w:t>
      </w:r>
      <w:r w:rsidR="00AC25DA" w:rsidRPr="00C70B5C">
        <w:rPr>
          <w:rFonts w:ascii="Times New Roman" w:hAnsi="Times New Roman" w:cs="Times New Roman"/>
          <w:sz w:val="24"/>
          <w:szCs w:val="24"/>
        </w:rPr>
        <w:t>remains</w:t>
      </w:r>
      <w:r w:rsidR="00597231" w:rsidRPr="00C70B5C">
        <w:rPr>
          <w:rFonts w:ascii="Times New Roman" w:hAnsi="Times New Roman" w:cs="Times New Roman"/>
          <w:sz w:val="24"/>
          <w:szCs w:val="24"/>
        </w:rPr>
        <w:t xml:space="preserve"> unclear how exactly to involve parents in ways that are acceptable to both parents and adolescents, and contribute positively to the effectiveness of </w:t>
      </w:r>
      <w:r w:rsidR="00381BAC" w:rsidRPr="00C70B5C">
        <w:rPr>
          <w:rFonts w:ascii="Times New Roman" w:hAnsi="Times New Roman" w:cs="Times New Roman"/>
          <w:sz w:val="24"/>
          <w:szCs w:val="24"/>
        </w:rPr>
        <w:t xml:space="preserve">adolescent health </w:t>
      </w:r>
      <w:r w:rsidR="00597231" w:rsidRPr="00C70B5C">
        <w:rPr>
          <w:rFonts w:ascii="Times New Roman" w:hAnsi="Times New Roman" w:cs="Times New Roman"/>
          <w:sz w:val="24"/>
          <w:szCs w:val="24"/>
        </w:rPr>
        <w:t>interventions</w:t>
      </w:r>
      <w:r w:rsidR="002F0B87" w:rsidRPr="00C70B5C">
        <w:rPr>
          <w:rFonts w:ascii="Times New Roman" w:hAnsi="Times New Roman" w:cs="Times New Roman"/>
          <w:sz w:val="24"/>
          <w:szCs w:val="24"/>
        </w:rPr>
        <w:t xml:space="preserve">.  </w:t>
      </w:r>
      <w:r w:rsidR="009453AF" w:rsidRPr="00C70B5C">
        <w:rPr>
          <w:rFonts w:ascii="Times New Roman" w:hAnsi="Times New Roman" w:cs="Times New Roman"/>
          <w:sz w:val="24"/>
          <w:szCs w:val="24"/>
        </w:rPr>
        <w:t>A</w:t>
      </w:r>
      <w:r w:rsidR="000A1E77" w:rsidRPr="00C70B5C">
        <w:rPr>
          <w:rFonts w:ascii="Times New Roman" w:hAnsi="Times New Roman" w:cs="Times New Roman"/>
          <w:sz w:val="24"/>
          <w:szCs w:val="24"/>
        </w:rPr>
        <w:t xml:space="preserve">dolescents in this study felt that it was important for them to have support from someone who was both a good role model for health behaviours and could take the time to listen to </w:t>
      </w:r>
      <w:r w:rsidR="007751CD" w:rsidRPr="00C70B5C">
        <w:rPr>
          <w:rFonts w:ascii="Times New Roman" w:hAnsi="Times New Roman" w:cs="Times New Roman"/>
          <w:sz w:val="24"/>
          <w:szCs w:val="24"/>
        </w:rPr>
        <w:t>them and</w:t>
      </w:r>
      <w:r w:rsidR="000A1E77" w:rsidRPr="00C70B5C">
        <w:rPr>
          <w:rFonts w:ascii="Times New Roman" w:hAnsi="Times New Roman" w:cs="Times New Roman"/>
          <w:sz w:val="24"/>
          <w:szCs w:val="24"/>
        </w:rPr>
        <w:t xml:space="preserve"> understand their hopes and goals</w:t>
      </w:r>
      <w:r w:rsidR="002F0B87" w:rsidRPr="00C70B5C">
        <w:rPr>
          <w:rFonts w:ascii="Times New Roman" w:hAnsi="Times New Roman" w:cs="Times New Roman"/>
          <w:sz w:val="24"/>
          <w:szCs w:val="24"/>
        </w:rPr>
        <w:t xml:space="preserve">.  </w:t>
      </w:r>
      <w:r w:rsidR="009453AF" w:rsidRPr="00C70B5C">
        <w:rPr>
          <w:rFonts w:ascii="Times New Roman" w:hAnsi="Times New Roman" w:cs="Times New Roman"/>
          <w:sz w:val="24"/>
          <w:szCs w:val="24"/>
        </w:rPr>
        <w:t>I</w:t>
      </w:r>
      <w:r w:rsidR="006E6AF3" w:rsidRPr="00C70B5C">
        <w:rPr>
          <w:rFonts w:ascii="Times New Roman" w:hAnsi="Times New Roman" w:cs="Times New Roman"/>
          <w:sz w:val="24"/>
          <w:szCs w:val="24"/>
        </w:rPr>
        <w:t>nvolv</w:t>
      </w:r>
      <w:r w:rsidR="009453AF" w:rsidRPr="00C70B5C">
        <w:rPr>
          <w:rFonts w:ascii="Times New Roman" w:hAnsi="Times New Roman" w:cs="Times New Roman"/>
          <w:sz w:val="24"/>
          <w:szCs w:val="24"/>
        </w:rPr>
        <w:t>ing</w:t>
      </w:r>
      <w:r w:rsidR="006E6AF3" w:rsidRPr="00C70B5C">
        <w:rPr>
          <w:rFonts w:ascii="Times New Roman" w:hAnsi="Times New Roman" w:cs="Times New Roman"/>
          <w:sz w:val="24"/>
          <w:szCs w:val="24"/>
        </w:rPr>
        <w:t xml:space="preserve"> parents </w:t>
      </w:r>
      <w:r w:rsidR="00381BAC" w:rsidRPr="00C70B5C">
        <w:rPr>
          <w:rFonts w:ascii="Times New Roman" w:hAnsi="Times New Roman" w:cs="Times New Roman"/>
          <w:sz w:val="24"/>
          <w:szCs w:val="24"/>
        </w:rPr>
        <w:t xml:space="preserve">might </w:t>
      </w:r>
      <w:r w:rsidR="0002493C" w:rsidRPr="00C70B5C">
        <w:rPr>
          <w:rFonts w:ascii="Times New Roman" w:hAnsi="Times New Roman" w:cs="Times New Roman"/>
          <w:sz w:val="24"/>
          <w:szCs w:val="24"/>
        </w:rPr>
        <w:t>include</w:t>
      </w:r>
      <w:r w:rsidR="006E6AF3" w:rsidRPr="00C70B5C">
        <w:rPr>
          <w:rFonts w:ascii="Times New Roman" w:hAnsi="Times New Roman" w:cs="Times New Roman"/>
          <w:sz w:val="24"/>
          <w:szCs w:val="24"/>
        </w:rPr>
        <w:t xml:space="preserve"> offering insight into what the intervention is supporting their</w:t>
      </w:r>
      <w:r w:rsidR="00C522BB" w:rsidRPr="00C70B5C">
        <w:rPr>
          <w:rFonts w:ascii="Times New Roman" w:hAnsi="Times New Roman" w:cs="Times New Roman"/>
          <w:sz w:val="24"/>
          <w:szCs w:val="24"/>
        </w:rPr>
        <w:t xml:space="preserve"> </w:t>
      </w:r>
      <w:r w:rsidR="00262B90" w:rsidRPr="00C70B5C">
        <w:rPr>
          <w:rFonts w:ascii="Times New Roman" w:hAnsi="Times New Roman" w:cs="Times New Roman"/>
          <w:sz w:val="24"/>
          <w:szCs w:val="24"/>
        </w:rPr>
        <w:t xml:space="preserve">children </w:t>
      </w:r>
      <w:r w:rsidR="006E6AF3" w:rsidRPr="00C70B5C">
        <w:rPr>
          <w:rFonts w:ascii="Times New Roman" w:hAnsi="Times New Roman" w:cs="Times New Roman"/>
          <w:sz w:val="24"/>
          <w:szCs w:val="24"/>
        </w:rPr>
        <w:t xml:space="preserve">to </w:t>
      </w:r>
      <w:r w:rsidR="0002493C" w:rsidRPr="00C70B5C">
        <w:rPr>
          <w:rFonts w:ascii="Times New Roman" w:hAnsi="Times New Roman" w:cs="Times New Roman"/>
          <w:sz w:val="24"/>
          <w:szCs w:val="24"/>
        </w:rPr>
        <w:t>achieve</w:t>
      </w:r>
      <w:r w:rsidR="009453AF" w:rsidRPr="00C70B5C">
        <w:rPr>
          <w:rFonts w:ascii="Times New Roman" w:hAnsi="Times New Roman" w:cs="Times New Roman"/>
          <w:sz w:val="24"/>
          <w:szCs w:val="24"/>
        </w:rPr>
        <w:t xml:space="preserve">, and communication skills </w:t>
      </w:r>
      <w:r w:rsidR="0002493C" w:rsidRPr="00C70B5C">
        <w:rPr>
          <w:rFonts w:ascii="Times New Roman" w:hAnsi="Times New Roman" w:cs="Times New Roman"/>
          <w:sz w:val="24"/>
          <w:szCs w:val="24"/>
        </w:rPr>
        <w:t xml:space="preserve">that will encourage </w:t>
      </w:r>
      <w:r w:rsidR="009453AF" w:rsidRPr="00C70B5C">
        <w:rPr>
          <w:rFonts w:ascii="Times New Roman" w:hAnsi="Times New Roman" w:cs="Times New Roman"/>
          <w:sz w:val="24"/>
          <w:szCs w:val="24"/>
        </w:rPr>
        <w:t xml:space="preserve">their children </w:t>
      </w:r>
      <w:r w:rsidR="001C2E73" w:rsidRPr="00C70B5C">
        <w:rPr>
          <w:rFonts w:ascii="Times New Roman" w:hAnsi="Times New Roman" w:cs="Times New Roman"/>
          <w:sz w:val="24"/>
          <w:szCs w:val="24"/>
        </w:rPr>
        <w:t xml:space="preserve">to </w:t>
      </w:r>
      <w:r w:rsidR="009453AF" w:rsidRPr="00C70B5C">
        <w:rPr>
          <w:rFonts w:ascii="Times New Roman" w:hAnsi="Times New Roman" w:cs="Times New Roman"/>
          <w:sz w:val="24"/>
          <w:szCs w:val="24"/>
        </w:rPr>
        <w:t>reach those goals</w:t>
      </w:r>
      <w:r w:rsidR="00381BAC" w:rsidRPr="00C70B5C">
        <w:rPr>
          <w:rFonts w:ascii="Times New Roman" w:hAnsi="Times New Roman" w:cs="Times New Roman"/>
          <w:sz w:val="24"/>
          <w:szCs w:val="24"/>
        </w:rPr>
        <w:t xml:space="preserve">, similar to those </w:t>
      </w:r>
      <w:r w:rsidR="009453AF" w:rsidRPr="00C70B5C">
        <w:rPr>
          <w:rFonts w:ascii="Times New Roman" w:hAnsi="Times New Roman" w:cs="Times New Roman"/>
          <w:sz w:val="24"/>
          <w:szCs w:val="24"/>
        </w:rPr>
        <w:t>offered</w:t>
      </w:r>
      <w:r w:rsidR="00A97926" w:rsidRPr="00C70B5C">
        <w:rPr>
          <w:rFonts w:ascii="Times New Roman" w:hAnsi="Times New Roman" w:cs="Times New Roman"/>
          <w:sz w:val="24"/>
          <w:szCs w:val="24"/>
        </w:rPr>
        <w:t xml:space="preserve"> to </w:t>
      </w:r>
      <w:r w:rsidR="009453AF" w:rsidRPr="00C70B5C">
        <w:rPr>
          <w:rFonts w:ascii="Times New Roman" w:hAnsi="Times New Roman" w:cs="Times New Roman"/>
          <w:sz w:val="24"/>
          <w:szCs w:val="24"/>
        </w:rPr>
        <w:t xml:space="preserve">teachers. </w:t>
      </w:r>
    </w:p>
    <w:p w14:paraId="03E7A4F3" w14:textId="41CC0D76" w:rsidR="00AB4C92" w:rsidRPr="00C70B5C" w:rsidRDefault="00471787" w:rsidP="00BD3EEA">
      <w:pPr>
        <w:spacing w:after="120" w:line="480" w:lineRule="auto"/>
        <w:ind w:firstLine="720"/>
        <w:contextualSpacing/>
        <w:rPr>
          <w:rFonts w:ascii="Times New Roman" w:hAnsi="Times New Roman" w:cs="Times New Roman"/>
          <w:color w:val="FF0000"/>
          <w:sz w:val="24"/>
          <w:szCs w:val="24"/>
        </w:rPr>
      </w:pPr>
      <w:r w:rsidRPr="00C70B5C">
        <w:rPr>
          <w:rFonts w:ascii="Times New Roman" w:hAnsi="Times New Roman" w:cs="Times New Roman"/>
          <w:sz w:val="24"/>
          <w:szCs w:val="24"/>
        </w:rPr>
        <w:t>Adolescents in this study also spoke about</w:t>
      </w:r>
      <w:r w:rsidR="00B46F38" w:rsidRPr="00C70B5C">
        <w:rPr>
          <w:rFonts w:ascii="Times New Roman" w:hAnsi="Times New Roman" w:cs="Times New Roman"/>
          <w:sz w:val="24"/>
          <w:szCs w:val="24"/>
        </w:rPr>
        <w:t xml:space="preserve"> celebrities and other influencers who they followed on social media. These popular </w:t>
      </w:r>
      <w:r w:rsidR="00981213" w:rsidRPr="00C70B5C">
        <w:rPr>
          <w:rFonts w:ascii="Times New Roman" w:hAnsi="Times New Roman" w:cs="Times New Roman"/>
          <w:sz w:val="24"/>
          <w:szCs w:val="24"/>
        </w:rPr>
        <w:t xml:space="preserve">personalities </w:t>
      </w:r>
      <w:r w:rsidR="00135EDA" w:rsidRPr="00C70B5C">
        <w:rPr>
          <w:rFonts w:ascii="Times New Roman" w:hAnsi="Times New Roman" w:cs="Times New Roman"/>
          <w:sz w:val="24"/>
          <w:szCs w:val="24"/>
        </w:rPr>
        <w:t xml:space="preserve">create trends that influence young people’s choices, and </w:t>
      </w:r>
      <w:r w:rsidR="00F451F7" w:rsidRPr="00C70B5C">
        <w:rPr>
          <w:rFonts w:ascii="Times New Roman" w:hAnsi="Times New Roman" w:cs="Times New Roman"/>
          <w:sz w:val="24"/>
          <w:szCs w:val="24"/>
        </w:rPr>
        <w:t xml:space="preserve">they </w:t>
      </w:r>
      <w:r w:rsidR="00135EDA" w:rsidRPr="00C70B5C">
        <w:rPr>
          <w:rFonts w:ascii="Times New Roman" w:hAnsi="Times New Roman" w:cs="Times New Roman"/>
          <w:sz w:val="24"/>
          <w:szCs w:val="24"/>
        </w:rPr>
        <w:t>act as aspirational role models</w:t>
      </w:r>
      <w:r w:rsidR="00DC72BB" w:rsidRPr="00C70B5C">
        <w:rPr>
          <w:rFonts w:ascii="Times New Roman" w:hAnsi="Times New Roman" w:cs="Times New Roman"/>
          <w:sz w:val="24"/>
          <w:szCs w:val="24"/>
        </w:rPr>
        <w:t xml:space="preserve"> and are viewed as a credible source of information </w:t>
      </w:r>
      <w:r w:rsidR="00DC72BB"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&lt;EndNote&gt;&lt;Cite&gt;&lt;Author&gt;Goodyear&lt;/Author&gt;&lt;Year&gt;2018&lt;/Year&gt;&lt;RecNum&gt;1159&lt;/RecNum&gt;&lt;DisplayText&gt;(40)&lt;/DisplayText&gt;&lt;record&gt;&lt;rec-number&gt;1159&lt;/rec-number&gt;&lt;foreign-keys&gt;&lt;key app="EN" db-id="awsfdx9prtvv5jeepru509zbxatetp25awwx" timestamp="0" guid="470bfeb7-a619-49ad-af37-beace04baa0a"&gt;1159&lt;/key&gt;&lt;/foreign-keys&gt;&lt;ref-type name="Journal Article"&gt;17&lt;/ref-type&gt;&lt;contributors&gt;&lt;authors&gt;&lt;author&gt;Goodyear, Victoria A&lt;/author&gt;&lt;author&gt;Armour, Kathleen M&lt;/author&gt;&lt;author&gt;Wood, Hannah&lt;/author&gt;&lt;/authors&gt;&lt;/contributors&gt;&lt;titles&gt;&lt;title&gt;Young people and their engagement with health-related social media: new perspectives&lt;/title&gt;&lt;secondary-title&gt;Sport, Education and Society&lt;/secondary-title&gt;&lt;/titles&gt;&lt;pages&gt;1-16&lt;/pages&gt;&lt;dates&gt;&lt;year&gt;2018&lt;/year&gt;&lt;/dates&gt;&lt;isbn&gt;1357-3322&lt;/isbn&gt;&lt;urls&gt;&lt;/urls&gt;&lt;/record&gt;&lt;/Cite&gt;&lt;/EndNote&gt;</w:instrText>
      </w:r>
      <w:r w:rsidR="00DC72BB"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(40)</w:t>
      </w:r>
      <w:r w:rsidR="00DC72BB" w:rsidRPr="00C70B5C">
        <w:rPr>
          <w:rFonts w:ascii="Times New Roman" w:hAnsi="Times New Roman" w:cs="Times New Roman"/>
          <w:sz w:val="24"/>
          <w:szCs w:val="24"/>
        </w:rPr>
        <w:fldChar w:fldCharType="end"/>
      </w:r>
      <w:r w:rsidR="007649DE" w:rsidRPr="00C70B5C">
        <w:rPr>
          <w:rFonts w:ascii="Times New Roman" w:hAnsi="Times New Roman" w:cs="Times New Roman"/>
          <w:sz w:val="24"/>
          <w:szCs w:val="24"/>
        </w:rPr>
        <w:t xml:space="preserve">. However, we currently have a poor understanding of how to </w:t>
      </w:r>
      <w:r w:rsidR="007C24EA" w:rsidRPr="00C70B5C">
        <w:rPr>
          <w:rFonts w:ascii="Times New Roman" w:hAnsi="Times New Roman" w:cs="Times New Roman"/>
          <w:sz w:val="24"/>
          <w:szCs w:val="24"/>
        </w:rPr>
        <w:t xml:space="preserve">harness social media </w:t>
      </w:r>
      <w:r w:rsidR="00573914" w:rsidRPr="00C70B5C">
        <w:rPr>
          <w:rFonts w:ascii="Times New Roman" w:hAnsi="Times New Roman" w:cs="Times New Roman"/>
          <w:sz w:val="24"/>
          <w:szCs w:val="24"/>
        </w:rPr>
        <w:t xml:space="preserve">for health-related opportunities, and </w:t>
      </w:r>
      <w:r w:rsidR="007649DE" w:rsidRPr="00C70B5C">
        <w:rPr>
          <w:rFonts w:ascii="Times New Roman" w:hAnsi="Times New Roman" w:cs="Times New Roman"/>
          <w:sz w:val="24"/>
          <w:szCs w:val="24"/>
        </w:rPr>
        <w:t>there is a tendency to focus mainly on risk and negative outcomes of use</w:t>
      </w:r>
      <w:r w:rsidR="00F52196" w:rsidRPr="00C70B5C">
        <w:rPr>
          <w:rFonts w:ascii="Times New Roman" w:hAnsi="Times New Roman" w:cs="Times New Roman"/>
          <w:sz w:val="24"/>
          <w:szCs w:val="24"/>
        </w:rPr>
        <w:t xml:space="preserve"> </w:t>
      </w:r>
      <w:r w:rsidR="00F52196" w:rsidRPr="00C70B5C">
        <w:rPr>
          <w:rFonts w:ascii="Times New Roman" w:hAnsi="Times New Roman" w:cs="Times New Roman"/>
          <w:sz w:val="24"/>
          <w:szCs w:val="24"/>
        </w:rPr>
        <w:fldChar w:fldCharType="begin"/>
      </w:r>
      <w:r w:rsidR="00137702" w:rsidRPr="00C70B5C">
        <w:rPr>
          <w:rFonts w:ascii="Times New Roman" w:hAnsi="Times New Roman" w:cs="Times New Roman"/>
          <w:sz w:val="24"/>
          <w:szCs w:val="24"/>
        </w:rPr>
        <w:instrText xml:space="preserve"> ADDIN EN.CITE &lt;EndNote&gt;&lt;Cite&gt;&lt;Author&gt;Shaw&lt;/Author&gt;&lt;Year&gt;2015&lt;/Year&gt;&lt;RecNum&gt;1660&lt;/RecNum&gt;&lt;DisplayText&gt;(41, 42)&lt;/DisplayText&gt;&lt;record&gt;&lt;rec-number&gt;1660&lt;/rec-number&gt;&lt;foreign-keys&gt;&lt;key app="EN" db-id="awsfdx9prtvv5jeepru509zbxatetp25awwx" timestamp="1615042597" guid="4a1aba6f-aeef-4cba-8259-a2572cc00ee5"&gt;1660&lt;/key&gt;&lt;/foreign-keys&gt;&lt;ref-type name="Journal Article"&gt;17&lt;/ref-type&gt;&lt;contributors&gt;&lt;authors&gt;&lt;author&gt;Shaw, Julie M&lt;/author&gt;&lt;author&gt;Mitchell, Creina A&lt;/author&gt;&lt;author&gt;Welch, Anthony J&lt;/author&gt;&lt;author&gt;Williamson, Moira J&lt;/author&gt;&lt;/authors&gt;&lt;/contributors&gt;&lt;titles&gt;&lt;title&gt;Social media used as a health intervention in adolescent health: A systematic review of the literature&lt;/title&gt;&lt;secondary-title&gt;Digital Health&lt;/secondary-title&gt;&lt;/titles&gt;&lt;periodical&gt;&lt;full-title&gt;Digital Health&lt;/full-title&gt;&lt;/periodical&gt;&lt;pages&gt;2055207615588395&lt;/pages&gt;&lt;volume&gt;1&lt;/volume&gt;&lt;dates&gt;&lt;year&gt;2015&lt;/year&gt;&lt;/dates&gt;&lt;isbn&gt;2055-2076&lt;/isbn&gt;&lt;urls&gt;&lt;related-urls&gt;&lt;url&gt;https://journals.sagepub.com/doi/pdf/10.1177/2055207615588395&lt;/url&gt;&lt;/related-urls&gt;&lt;/urls&gt;&lt;/record&gt;&lt;/Cite&gt;&lt;Cite&gt;&lt;Author&gt;Third&lt;/Author&gt;&lt;Year&gt;2017&lt;/Year&gt;&lt;RecNum&gt;1661&lt;/RecNum&gt;&lt;record&gt;&lt;rec-number&gt;1661&lt;/rec-number&gt;&lt;foreign-keys&gt;&lt;key app="EN" db-id="awsfdx9prtvv5jeepru509zbxatetp25awwx" timestamp="1615042653" guid="34a1e1cd-c28c-4214-9771-95ee6860ddbf"&gt;1661&lt;/key&gt;&lt;/foreign-keys&gt;&lt;ref-type name="Journal Article"&gt;17&lt;/ref-type&gt;&lt;contributors&gt;&lt;authors&gt;&lt;author&gt;Third, Amanda&lt;/author&gt;&lt;author&gt;Bellerose, Delphine&lt;/author&gt;&lt;author&gt;Oliveira, Juliano DD&lt;/author&gt;&lt;author&gt;Lala, Girish&lt;/author&gt;&lt;author&gt;Theakstone, Georgina&lt;/author&gt;&lt;/authors&gt;&lt;/contributors&gt;&lt;titles&gt;&lt;title&gt;Young and online: Children’s perspectives on life in the digital age&lt;/title&gt;&lt;secondary-title&gt;The State of the World’s Children 2017 Companion Report&lt;/secondary-title&gt;&lt;/titles&gt;&lt;periodical&gt;&lt;full-title&gt;The State of the World’s Children 2017 Companion Report&lt;/full-title&gt;&lt;/periodical&gt;&lt;dates&gt;&lt;year&gt;2017&lt;/year&gt;&lt;/dates&gt;&lt;urls&gt;&lt;/urls&gt;&lt;/record&gt;&lt;/Cite&gt;&lt;/EndNote&gt;</w:instrText>
      </w:r>
      <w:r w:rsidR="00F52196"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(41, 42)</w:t>
      </w:r>
      <w:r w:rsidR="00F52196" w:rsidRPr="00C70B5C">
        <w:rPr>
          <w:rFonts w:ascii="Times New Roman" w:hAnsi="Times New Roman" w:cs="Times New Roman"/>
          <w:sz w:val="24"/>
          <w:szCs w:val="24"/>
        </w:rPr>
        <w:fldChar w:fldCharType="end"/>
      </w:r>
      <w:r w:rsidR="005B16D3" w:rsidRPr="00C70B5C">
        <w:rPr>
          <w:rFonts w:ascii="Times New Roman" w:hAnsi="Times New Roman" w:cs="Times New Roman"/>
          <w:sz w:val="24"/>
          <w:szCs w:val="24"/>
        </w:rPr>
        <w:t>.</w:t>
      </w:r>
      <w:r w:rsidR="007649DE" w:rsidRPr="00C70B5C">
        <w:rPr>
          <w:rFonts w:ascii="Times New Roman" w:hAnsi="Times New Roman" w:cs="Times New Roman"/>
          <w:sz w:val="24"/>
          <w:szCs w:val="24"/>
        </w:rPr>
        <w:t xml:space="preserve"> </w:t>
      </w:r>
      <w:r w:rsidR="00573914" w:rsidRPr="00C70B5C">
        <w:rPr>
          <w:rFonts w:ascii="Times New Roman" w:hAnsi="Times New Roman" w:cs="Times New Roman"/>
          <w:sz w:val="24"/>
          <w:szCs w:val="24"/>
        </w:rPr>
        <w:t xml:space="preserve">Understanding </w:t>
      </w:r>
      <w:r w:rsidR="00797056" w:rsidRPr="00C70B5C">
        <w:rPr>
          <w:rFonts w:ascii="Times New Roman" w:hAnsi="Times New Roman" w:cs="Times New Roman"/>
          <w:sz w:val="24"/>
          <w:szCs w:val="24"/>
        </w:rPr>
        <w:t>their engagement with</w:t>
      </w:r>
      <w:r w:rsidR="00573914" w:rsidRPr="00C70B5C">
        <w:rPr>
          <w:rFonts w:ascii="Times New Roman" w:hAnsi="Times New Roman" w:cs="Times New Roman"/>
          <w:sz w:val="24"/>
          <w:szCs w:val="24"/>
        </w:rPr>
        <w:t xml:space="preserve"> social media from the perspective of young people is an essential starting point for developing new and more effective health promotion interventions</w:t>
      </w:r>
      <w:r w:rsidR="00797056" w:rsidRPr="00C70B5C">
        <w:rPr>
          <w:rFonts w:ascii="Times New Roman" w:hAnsi="Times New Roman" w:cs="Times New Roman"/>
          <w:sz w:val="24"/>
          <w:szCs w:val="24"/>
        </w:rPr>
        <w:t xml:space="preserve"> </w:t>
      </w:r>
      <w:r w:rsidR="00797056" w:rsidRPr="00C70B5C">
        <w:rPr>
          <w:rFonts w:ascii="Times New Roman" w:hAnsi="Times New Roman" w:cs="Times New Roman"/>
          <w:sz w:val="24"/>
          <w:szCs w:val="24"/>
        </w:rPr>
        <w:fldChar w:fldCharType="begin"/>
      </w:r>
      <w:r w:rsidR="00137702" w:rsidRPr="00C70B5C">
        <w:rPr>
          <w:rFonts w:ascii="Times New Roman" w:hAnsi="Times New Roman" w:cs="Times New Roman"/>
          <w:sz w:val="24"/>
          <w:szCs w:val="24"/>
        </w:rPr>
        <w:instrText xml:space="preserve"> ADDIN EN.CITE &lt;EndNote&gt;&lt;Cite&gt;&lt;Author&gt;Third&lt;/Author&gt;&lt;Year&gt;2017&lt;/Year&gt;&lt;RecNum&gt;1661&lt;/RecNum&gt;&lt;DisplayText&gt;(42)&lt;/DisplayText&gt;&lt;record&gt;&lt;rec-number&gt;1661&lt;/rec-number&gt;&lt;foreign-keys&gt;&lt;key app="EN" db-id="awsfdx9prtvv5jeepru509zbxatetp25awwx" timestamp="1615042653" guid="34a1e1cd-c28c-4214-9771-95ee6860ddbf"&gt;1661&lt;/key&gt;&lt;/foreign-keys&gt;&lt;ref-type name="Journal Article"&gt;17&lt;/ref-type&gt;&lt;contributors&gt;&lt;authors&gt;&lt;author&gt;Third, Amanda&lt;/author&gt;&lt;author&gt;Bellerose, Delphine&lt;/author&gt;&lt;author&gt;Oliveira, Juliano DD&lt;/author&gt;&lt;author&gt;Lala, Girish&lt;/author&gt;&lt;author&gt;Theakstone, Georgina&lt;/author&gt;&lt;/authors&gt;&lt;/contributors&gt;&lt;titles&gt;&lt;title&gt;Young and online: Children’s perspectives on life in the digital age&lt;/title&gt;&lt;secondary-title&gt;The State of the World’s Children 2017 Companion Report&lt;/secondary-title&gt;&lt;/titles&gt;&lt;periodical&gt;&lt;full-title&gt;The State of the World’s Children 2017 Companion Report&lt;/full-title&gt;&lt;/periodical&gt;&lt;dates&gt;&lt;year&gt;2017&lt;/year&gt;&lt;/dates&gt;&lt;urls&gt;&lt;/urls&gt;&lt;/record&gt;&lt;/Cite&gt;&lt;/EndNote&gt;</w:instrText>
      </w:r>
      <w:r w:rsidR="00797056"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(42)</w:t>
      </w:r>
      <w:r w:rsidR="00797056" w:rsidRPr="00C70B5C">
        <w:rPr>
          <w:rFonts w:ascii="Times New Roman" w:hAnsi="Times New Roman" w:cs="Times New Roman"/>
          <w:sz w:val="24"/>
          <w:szCs w:val="24"/>
        </w:rPr>
        <w:fldChar w:fldCharType="end"/>
      </w:r>
      <w:r w:rsidR="00797056" w:rsidRPr="00C70B5C">
        <w:rPr>
          <w:rFonts w:ascii="Times New Roman" w:hAnsi="Times New Roman" w:cs="Times New Roman"/>
          <w:sz w:val="24"/>
          <w:szCs w:val="24"/>
        </w:rPr>
        <w:t xml:space="preserve">. </w:t>
      </w:r>
      <w:r w:rsidR="00573914" w:rsidRPr="00C70B5C">
        <w:rPr>
          <w:rFonts w:ascii="Times New Roman" w:hAnsi="Times New Roman" w:cs="Times New Roman"/>
          <w:sz w:val="24"/>
          <w:szCs w:val="24"/>
        </w:rPr>
        <w:t xml:space="preserve"> </w:t>
      </w:r>
      <w:r w:rsidR="00031BA0" w:rsidRPr="00C70B5C">
        <w:rPr>
          <w:rFonts w:ascii="Times New Roman" w:hAnsi="Times New Roman" w:cs="Times New Roman"/>
          <w:sz w:val="24"/>
          <w:szCs w:val="24"/>
        </w:rPr>
        <w:t xml:space="preserve">Recent </w:t>
      </w:r>
      <w:r w:rsidR="006C4610" w:rsidRPr="00C70B5C">
        <w:rPr>
          <w:rFonts w:ascii="Times New Roman" w:hAnsi="Times New Roman" w:cs="Times New Roman"/>
          <w:sz w:val="24"/>
          <w:szCs w:val="24"/>
        </w:rPr>
        <w:t xml:space="preserve">evidence highlights that young people </w:t>
      </w:r>
      <w:r w:rsidR="00F8270A" w:rsidRPr="00C70B5C">
        <w:rPr>
          <w:rFonts w:ascii="Times New Roman" w:hAnsi="Times New Roman" w:cs="Times New Roman"/>
          <w:sz w:val="24"/>
          <w:szCs w:val="24"/>
        </w:rPr>
        <w:t>already access health-related content</w:t>
      </w:r>
      <w:r w:rsidR="001739DB" w:rsidRPr="00C70B5C">
        <w:rPr>
          <w:rFonts w:ascii="Times New Roman" w:hAnsi="Times New Roman" w:cs="Times New Roman"/>
          <w:sz w:val="24"/>
          <w:szCs w:val="24"/>
        </w:rPr>
        <w:t xml:space="preserve"> on social</w:t>
      </w:r>
      <w:r w:rsidR="00F8270A" w:rsidRPr="00C70B5C">
        <w:rPr>
          <w:rFonts w:ascii="Times New Roman" w:hAnsi="Times New Roman" w:cs="Times New Roman"/>
          <w:sz w:val="24"/>
          <w:szCs w:val="24"/>
        </w:rPr>
        <w:t xml:space="preserve"> </w:t>
      </w:r>
      <w:r w:rsidR="00356B23" w:rsidRPr="00C70B5C">
        <w:rPr>
          <w:rFonts w:ascii="Times New Roman" w:hAnsi="Times New Roman" w:cs="Times New Roman"/>
          <w:sz w:val="24"/>
          <w:szCs w:val="24"/>
        </w:rPr>
        <w:t xml:space="preserve">media through </w:t>
      </w:r>
      <w:r w:rsidR="00F043F2" w:rsidRPr="00C70B5C">
        <w:rPr>
          <w:rFonts w:ascii="Times New Roman" w:hAnsi="Times New Roman" w:cs="Times New Roman"/>
          <w:sz w:val="24"/>
          <w:szCs w:val="24"/>
        </w:rPr>
        <w:t xml:space="preserve">a variety of ways: </w:t>
      </w:r>
      <w:r w:rsidR="00356B23" w:rsidRPr="00C70B5C">
        <w:rPr>
          <w:rFonts w:ascii="Times New Roman" w:hAnsi="Times New Roman" w:cs="Times New Roman"/>
          <w:sz w:val="24"/>
          <w:szCs w:val="24"/>
        </w:rPr>
        <w:t xml:space="preserve">automatically sourced content, suggested or recommended content, </w:t>
      </w:r>
      <w:r w:rsidR="00671D6E" w:rsidRPr="00C70B5C">
        <w:rPr>
          <w:rFonts w:ascii="Times New Roman" w:hAnsi="Times New Roman" w:cs="Times New Roman"/>
          <w:sz w:val="24"/>
          <w:szCs w:val="24"/>
        </w:rPr>
        <w:t xml:space="preserve">endorsement through likes, peer content and reputable content </w:t>
      </w:r>
      <w:r w:rsidR="00CD382A" w:rsidRPr="00C70B5C">
        <w:rPr>
          <w:rFonts w:ascii="Times New Roman" w:hAnsi="Times New Roman" w:cs="Times New Roman"/>
          <w:sz w:val="24"/>
          <w:szCs w:val="24"/>
        </w:rPr>
        <w:t>by official organisations</w:t>
      </w:r>
      <w:r w:rsidR="00F043F2" w:rsidRPr="00C70B5C">
        <w:rPr>
          <w:rFonts w:ascii="Times New Roman" w:hAnsi="Times New Roman" w:cs="Times New Roman"/>
          <w:sz w:val="24"/>
          <w:szCs w:val="24"/>
        </w:rPr>
        <w:t xml:space="preserve"> (National Health Service, Government, Sport England)</w:t>
      </w:r>
      <w:r w:rsidR="00CD382A" w:rsidRPr="00C70B5C">
        <w:rPr>
          <w:rFonts w:ascii="Times New Roman" w:hAnsi="Times New Roman" w:cs="Times New Roman"/>
          <w:sz w:val="24"/>
          <w:szCs w:val="24"/>
        </w:rPr>
        <w:t>, celebrities</w:t>
      </w:r>
      <w:r w:rsidR="00375AC7" w:rsidRPr="00C70B5C">
        <w:rPr>
          <w:rFonts w:ascii="Times New Roman" w:hAnsi="Times New Roman" w:cs="Times New Roman"/>
          <w:sz w:val="24"/>
          <w:szCs w:val="24"/>
        </w:rPr>
        <w:t>, athletes</w:t>
      </w:r>
      <w:r w:rsidR="00F043F2" w:rsidRPr="00C70B5C">
        <w:rPr>
          <w:rFonts w:ascii="Times New Roman" w:hAnsi="Times New Roman" w:cs="Times New Roman"/>
          <w:sz w:val="24"/>
          <w:szCs w:val="24"/>
        </w:rPr>
        <w:t>,</w:t>
      </w:r>
      <w:r w:rsidR="00375AC7" w:rsidRPr="00C70B5C">
        <w:rPr>
          <w:rFonts w:ascii="Times New Roman" w:hAnsi="Times New Roman" w:cs="Times New Roman"/>
          <w:sz w:val="24"/>
          <w:szCs w:val="24"/>
        </w:rPr>
        <w:t xml:space="preserve"> and commercial brands (e.g. Nike)</w:t>
      </w:r>
      <w:r w:rsidR="00DC72BB"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&lt;EndNote&gt;&lt;Cite&gt;&lt;Author&gt;Goodyear&lt;/Author&gt;&lt;Year&gt;2018&lt;/Year&gt;&lt;RecNum&gt;1159&lt;/RecNum&gt;&lt;DisplayText&gt;(40)&lt;/DisplayText&gt;&lt;record&gt;&lt;rec-number&gt;1159&lt;/rec-number&gt;&lt;foreign-keys&gt;&lt;key app="EN" db-id="awsfdx9prtvv5jeepru509zbxatetp25awwx" timestamp="0" guid="470bfeb7-a619-49ad-af37-beace04baa0a"&gt;1159&lt;/key&gt;&lt;/foreign-keys&gt;&lt;ref-type name="Journal Article"&gt;17&lt;/ref-type&gt;&lt;contributors&gt;&lt;authors&gt;&lt;author&gt;Goodyear, Victoria A&lt;/author&gt;&lt;author&gt;Armour, Kathleen M&lt;/author&gt;&lt;author&gt;Wood, Hannah&lt;/author&gt;&lt;/authors&gt;&lt;/contributors&gt;&lt;titles&gt;&lt;title&gt;Young people and their engagement with health-related social media: new perspectives&lt;/title&gt;&lt;secondary-title&gt;Sport, Education and Society&lt;/secondary-title&gt;&lt;/titles&gt;&lt;pages&gt;1-16&lt;/pages&gt;&lt;dates&gt;&lt;year&gt;2018&lt;/year&gt;&lt;/dates&gt;&lt;isbn&gt;1357-3322&lt;/isbn&gt;&lt;urls&gt;&lt;/urls&gt;&lt;/record&gt;&lt;/Cite&gt;&lt;/EndNote&gt;</w:instrText>
      </w:r>
      <w:r w:rsidR="00DC72BB"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(40)</w:t>
      </w:r>
      <w:r w:rsidR="00DC72BB" w:rsidRPr="00C70B5C">
        <w:rPr>
          <w:rFonts w:ascii="Times New Roman" w:hAnsi="Times New Roman" w:cs="Times New Roman"/>
          <w:sz w:val="24"/>
          <w:szCs w:val="24"/>
        </w:rPr>
        <w:fldChar w:fldCharType="end"/>
      </w:r>
      <w:r w:rsidR="00C211C9" w:rsidRPr="00C70B5C">
        <w:rPr>
          <w:rFonts w:ascii="Times New Roman" w:hAnsi="Times New Roman" w:cs="Times New Roman"/>
          <w:sz w:val="24"/>
          <w:szCs w:val="24"/>
        </w:rPr>
        <w:t>.</w:t>
      </w:r>
      <w:r w:rsidR="00503330" w:rsidRPr="00C70B5C">
        <w:rPr>
          <w:rFonts w:ascii="Times New Roman" w:hAnsi="Times New Roman" w:cs="Times New Roman"/>
          <w:sz w:val="24"/>
          <w:szCs w:val="24"/>
        </w:rPr>
        <w:t xml:space="preserve"> </w:t>
      </w:r>
      <w:r w:rsidR="001A7E81" w:rsidRPr="00C70B5C">
        <w:rPr>
          <w:rFonts w:ascii="Times New Roman" w:hAnsi="Times New Roman" w:cs="Times New Roman"/>
          <w:sz w:val="24"/>
          <w:szCs w:val="24"/>
        </w:rPr>
        <w:t>It is possible to</w:t>
      </w:r>
      <w:r w:rsidR="00E14FED" w:rsidRPr="00C70B5C">
        <w:rPr>
          <w:rFonts w:ascii="Times New Roman" w:hAnsi="Times New Roman" w:cs="Times New Roman"/>
          <w:sz w:val="24"/>
          <w:szCs w:val="24"/>
        </w:rPr>
        <w:t xml:space="preserve"> reduce risk and glean </w:t>
      </w:r>
      <w:r w:rsidR="00BE65FB" w:rsidRPr="00C70B5C">
        <w:rPr>
          <w:rFonts w:ascii="Times New Roman" w:hAnsi="Times New Roman" w:cs="Times New Roman"/>
          <w:sz w:val="24"/>
          <w:szCs w:val="24"/>
        </w:rPr>
        <w:t>positive impacts of social media for young people by</w:t>
      </w:r>
      <w:r w:rsidR="001A7E81" w:rsidRPr="00C70B5C">
        <w:rPr>
          <w:rFonts w:ascii="Times New Roman" w:hAnsi="Times New Roman" w:cs="Times New Roman"/>
          <w:sz w:val="24"/>
          <w:szCs w:val="24"/>
        </w:rPr>
        <w:t xml:space="preserve"> engaging trusted adults in their life,</w:t>
      </w:r>
      <w:r w:rsidR="00BE65FB" w:rsidRPr="00C70B5C">
        <w:rPr>
          <w:rFonts w:ascii="Times New Roman" w:hAnsi="Times New Roman" w:cs="Times New Roman"/>
          <w:sz w:val="24"/>
          <w:szCs w:val="24"/>
        </w:rPr>
        <w:t xml:space="preserve"> focusing on content</w:t>
      </w:r>
      <w:r w:rsidR="001A7E81" w:rsidRPr="00C70B5C">
        <w:rPr>
          <w:rFonts w:ascii="Times New Roman" w:hAnsi="Times New Roman" w:cs="Times New Roman"/>
          <w:sz w:val="24"/>
          <w:szCs w:val="24"/>
        </w:rPr>
        <w:t xml:space="preserve"> and</w:t>
      </w:r>
      <w:r w:rsidR="00C430B4" w:rsidRPr="00C70B5C">
        <w:rPr>
          <w:rFonts w:ascii="Times New Roman" w:hAnsi="Times New Roman" w:cs="Times New Roman"/>
          <w:sz w:val="24"/>
          <w:szCs w:val="24"/>
        </w:rPr>
        <w:t xml:space="preserve"> understanding</w:t>
      </w:r>
      <w:r w:rsidR="001A7E81" w:rsidRPr="00C70B5C">
        <w:rPr>
          <w:rFonts w:ascii="Times New Roman" w:hAnsi="Times New Roman" w:cs="Times New Roman"/>
          <w:sz w:val="24"/>
          <w:szCs w:val="24"/>
        </w:rPr>
        <w:t xml:space="preserve"> the</w:t>
      </w:r>
      <w:r w:rsidR="0019702E" w:rsidRPr="00C70B5C">
        <w:rPr>
          <w:rFonts w:ascii="Times New Roman" w:hAnsi="Times New Roman" w:cs="Times New Roman"/>
          <w:sz w:val="24"/>
          <w:szCs w:val="24"/>
        </w:rPr>
        <w:t xml:space="preserve"> ways in which young people’s use of social media </w:t>
      </w:r>
      <w:r w:rsidR="00976CBE" w:rsidRPr="00C70B5C">
        <w:rPr>
          <w:rFonts w:ascii="Times New Roman" w:hAnsi="Times New Roman" w:cs="Times New Roman"/>
          <w:sz w:val="24"/>
          <w:szCs w:val="24"/>
        </w:rPr>
        <w:t>and its functionalities (e.g. likes and followers)</w:t>
      </w:r>
      <w:r w:rsidR="0029131A"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&lt;EndNote&gt;&lt;Cite&gt;&lt;Author&gt;Goodyear&lt;/Author&gt;&lt;Year&gt;2018&lt;/Year&gt;&lt;RecNum&gt;1159&lt;/RecNum&gt;&lt;DisplayText&gt;(40)&lt;/DisplayText&gt;&lt;record&gt;&lt;rec-number&gt;1159&lt;/rec-number&gt;&lt;foreign-keys&gt;&lt;key app="EN" db-id="awsfdx9prtvv5jeepru509zbxatetp25awwx" timestamp="0" guid="470bfeb7-a619-49ad-af37-beace04baa0a"&gt;1159&lt;/key&gt;&lt;/foreign-keys&gt;&lt;ref-type name="Journal Article"&gt;17&lt;/ref-type&gt;&lt;contributors&gt;&lt;authors&gt;&lt;author&gt;Goodyear, Victoria A&lt;/author&gt;&lt;author&gt;Armour, Kathleen M&lt;/author&gt;&lt;author&gt;Wood, Hannah&lt;/author&gt;&lt;/authors&gt;&lt;/contributors&gt;&lt;titles&gt;&lt;title&gt;Young people and their engagement with health-related social media: new perspectives&lt;/title&gt;&lt;secondary-title&gt;Sport, Education and Society&lt;/secondary-title&gt;&lt;/titles&gt;&lt;pages&gt;1-16&lt;/pages&gt;&lt;dates&gt;&lt;year&gt;2018&lt;/year&gt;&lt;/dates&gt;&lt;isbn&gt;1357-3322&lt;/isbn&gt;&lt;urls&gt;&lt;/urls&gt;&lt;/record&gt;&lt;/Cite&gt;&lt;/EndNote&gt;</w:instrText>
      </w:r>
      <w:r w:rsidR="0029131A"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(40)</w:t>
      </w:r>
      <w:r w:rsidR="0029131A" w:rsidRPr="00C70B5C">
        <w:rPr>
          <w:rFonts w:ascii="Times New Roman" w:hAnsi="Times New Roman" w:cs="Times New Roman"/>
          <w:sz w:val="24"/>
          <w:szCs w:val="24"/>
        </w:rPr>
        <w:fldChar w:fldCharType="end"/>
      </w:r>
      <w:r w:rsidR="00976CBE" w:rsidRPr="00C70B5C">
        <w:rPr>
          <w:rFonts w:ascii="Times New Roman" w:hAnsi="Times New Roman" w:cs="Times New Roman"/>
          <w:sz w:val="24"/>
          <w:szCs w:val="24"/>
        </w:rPr>
        <w:t>.</w:t>
      </w:r>
    </w:p>
    <w:p w14:paraId="6780EB0A" w14:textId="5E115C8F" w:rsidR="00437D90" w:rsidRPr="00C70B5C" w:rsidRDefault="000A1E77"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Examining the findings of this study alongside </w:t>
      </w:r>
      <w:r w:rsidR="00D3670D" w:rsidRPr="00C70B5C">
        <w:rPr>
          <w:rFonts w:ascii="Times New Roman" w:hAnsi="Times New Roman" w:cs="Times New Roman"/>
          <w:sz w:val="24"/>
          <w:szCs w:val="24"/>
        </w:rPr>
        <w:t xml:space="preserve">existing </w:t>
      </w:r>
      <w:r w:rsidRPr="00C70B5C">
        <w:rPr>
          <w:rFonts w:ascii="Times New Roman" w:hAnsi="Times New Roman" w:cs="Times New Roman"/>
          <w:sz w:val="24"/>
          <w:szCs w:val="24"/>
        </w:rPr>
        <w:t xml:space="preserve">research evidence strongly </w:t>
      </w:r>
      <w:r w:rsidR="009453AF" w:rsidRPr="00C70B5C">
        <w:rPr>
          <w:rFonts w:ascii="Times New Roman" w:hAnsi="Times New Roman" w:cs="Times New Roman"/>
          <w:sz w:val="24"/>
          <w:szCs w:val="24"/>
        </w:rPr>
        <w:t>indicate</w:t>
      </w:r>
      <w:r w:rsidRPr="00C70B5C">
        <w:rPr>
          <w:rFonts w:ascii="Times New Roman" w:hAnsi="Times New Roman" w:cs="Times New Roman"/>
          <w:sz w:val="24"/>
          <w:szCs w:val="24"/>
        </w:rPr>
        <w:t xml:space="preserve">s </w:t>
      </w:r>
      <w:r w:rsidR="00A47041" w:rsidRPr="00C70B5C">
        <w:rPr>
          <w:rFonts w:ascii="Times New Roman" w:hAnsi="Times New Roman" w:cs="Times New Roman"/>
          <w:sz w:val="24"/>
          <w:szCs w:val="24"/>
        </w:rPr>
        <w:t xml:space="preserve">that </w:t>
      </w:r>
      <w:r w:rsidRPr="00C70B5C">
        <w:rPr>
          <w:rFonts w:ascii="Times New Roman" w:hAnsi="Times New Roman" w:cs="Times New Roman"/>
          <w:sz w:val="24"/>
          <w:szCs w:val="24"/>
        </w:rPr>
        <w:t>a multi</w:t>
      </w:r>
      <w:r w:rsidR="00056FDD" w:rsidRPr="00C70B5C">
        <w:rPr>
          <w:rFonts w:ascii="Times New Roman" w:hAnsi="Times New Roman" w:cs="Times New Roman"/>
          <w:sz w:val="24"/>
          <w:szCs w:val="24"/>
        </w:rPr>
        <w:t>-</w:t>
      </w:r>
      <w:r w:rsidRPr="00C70B5C">
        <w:rPr>
          <w:rFonts w:ascii="Times New Roman" w:hAnsi="Times New Roman" w:cs="Times New Roman"/>
          <w:sz w:val="24"/>
          <w:szCs w:val="24"/>
        </w:rPr>
        <w:t xml:space="preserve">component intervention </w:t>
      </w:r>
      <w:r w:rsidR="001C2E73" w:rsidRPr="00C70B5C">
        <w:rPr>
          <w:rFonts w:ascii="Times New Roman" w:hAnsi="Times New Roman" w:cs="Times New Roman"/>
          <w:sz w:val="24"/>
          <w:szCs w:val="24"/>
        </w:rPr>
        <w:t xml:space="preserve">for adolescent health should </w:t>
      </w:r>
      <w:r w:rsidR="008734D0" w:rsidRPr="00C70B5C">
        <w:rPr>
          <w:rFonts w:ascii="Times New Roman" w:hAnsi="Times New Roman" w:cs="Times New Roman"/>
          <w:sz w:val="24"/>
          <w:szCs w:val="24"/>
        </w:rPr>
        <w:t>involv</w:t>
      </w:r>
      <w:r w:rsidR="001C2E73" w:rsidRPr="00C70B5C">
        <w:rPr>
          <w:rFonts w:ascii="Times New Roman" w:hAnsi="Times New Roman" w:cs="Times New Roman"/>
          <w:sz w:val="24"/>
          <w:szCs w:val="24"/>
        </w:rPr>
        <w:t>e</w:t>
      </w:r>
      <w:r w:rsidR="008734D0" w:rsidRPr="00C70B5C">
        <w:rPr>
          <w:rFonts w:ascii="Times New Roman" w:hAnsi="Times New Roman" w:cs="Times New Roman"/>
          <w:sz w:val="24"/>
          <w:szCs w:val="24"/>
        </w:rPr>
        <w:t xml:space="preserve"> schools, engag</w:t>
      </w:r>
      <w:r w:rsidR="001C2E73" w:rsidRPr="00C70B5C">
        <w:rPr>
          <w:rFonts w:ascii="Times New Roman" w:hAnsi="Times New Roman" w:cs="Times New Roman"/>
          <w:sz w:val="24"/>
          <w:szCs w:val="24"/>
        </w:rPr>
        <w:t>e</w:t>
      </w:r>
      <w:r w:rsidR="008734D0" w:rsidRPr="00C70B5C">
        <w:rPr>
          <w:rFonts w:ascii="Times New Roman" w:hAnsi="Times New Roman" w:cs="Times New Roman"/>
          <w:sz w:val="24"/>
          <w:szCs w:val="24"/>
        </w:rPr>
        <w:t xml:space="preserve"> adolescents in health behaviour change</w:t>
      </w:r>
      <w:r w:rsidRPr="00C70B5C">
        <w:rPr>
          <w:rFonts w:ascii="Times New Roman" w:hAnsi="Times New Roman" w:cs="Times New Roman"/>
          <w:sz w:val="24"/>
          <w:szCs w:val="24"/>
        </w:rPr>
        <w:t xml:space="preserve"> and</w:t>
      </w:r>
      <w:r w:rsidR="00C522BB" w:rsidRPr="00C70B5C">
        <w:rPr>
          <w:rFonts w:ascii="Times New Roman" w:hAnsi="Times New Roman" w:cs="Times New Roman"/>
          <w:sz w:val="24"/>
          <w:szCs w:val="24"/>
        </w:rPr>
        <w:t xml:space="preserve"> </w:t>
      </w:r>
      <w:r w:rsidR="00501EB8" w:rsidRPr="00C70B5C">
        <w:rPr>
          <w:rFonts w:ascii="Times New Roman" w:hAnsi="Times New Roman" w:cs="Times New Roman"/>
          <w:sz w:val="24"/>
          <w:szCs w:val="24"/>
        </w:rPr>
        <w:t>facilitat</w:t>
      </w:r>
      <w:r w:rsidR="001C2E73" w:rsidRPr="00C70B5C">
        <w:rPr>
          <w:rFonts w:ascii="Times New Roman" w:hAnsi="Times New Roman" w:cs="Times New Roman"/>
          <w:sz w:val="24"/>
          <w:szCs w:val="24"/>
        </w:rPr>
        <w:t>e</w:t>
      </w:r>
      <w:r w:rsidR="00501EB8" w:rsidRPr="00C70B5C">
        <w:rPr>
          <w:rFonts w:ascii="Times New Roman" w:hAnsi="Times New Roman" w:cs="Times New Roman"/>
          <w:sz w:val="24"/>
          <w:szCs w:val="24"/>
        </w:rPr>
        <w:t xml:space="preserve"> </w:t>
      </w:r>
      <w:r w:rsidR="008734D0" w:rsidRPr="00C70B5C">
        <w:rPr>
          <w:rFonts w:ascii="Times New Roman" w:hAnsi="Times New Roman" w:cs="Times New Roman"/>
          <w:sz w:val="24"/>
          <w:szCs w:val="24"/>
        </w:rPr>
        <w:t>social support from friends and parents</w:t>
      </w:r>
      <w:r w:rsidR="002F0B87" w:rsidRPr="00C70B5C">
        <w:rPr>
          <w:rFonts w:ascii="Times New Roman" w:hAnsi="Times New Roman" w:cs="Times New Roman"/>
          <w:sz w:val="24"/>
          <w:szCs w:val="24"/>
        </w:rPr>
        <w:t xml:space="preserve">.  </w:t>
      </w:r>
      <w:r w:rsidR="008E7C6F" w:rsidRPr="00C70B5C">
        <w:rPr>
          <w:rFonts w:ascii="Times New Roman" w:hAnsi="Times New Roman" w:cs="Times New Roman"/>
          <w:sz w:val="24"/>
          <w:szCs w:val="24"/>
        </w:rPr>
        <w:t>Adolescents in this study wanted support that fits into their lives and is fun</w:t>
      </w:r>
      <w:r w:rsidR="002F0B87" w:rsidRPr="00C70B5C">
        <w:rPr>
          <w:rFonts w:ascii="Times New Roman" w:hAnsi="Times New Roman" w:cs="Times New Roman"/>
          <w:sz w:val="24"/>
          <w:szCs w:val="24"/>
        </w:rPr>
        <w:t xml:space="preserve">.  </w:t>
      </w:r>
      <w:r w:rsidR="008E7C6F" w:rsidRPr="00C70B5C">
        <w:rPr>
          <w:rFonts w:ascii="Times New Roman" w:hAnsi="Times New Roman" w:cs="Times New Roman"/>
          <w:sz w:val="24"/>
          <w:szCs w:val="24"/>
        </w:rPr>
        <w:t>As such, d</w:t>
      </w:r>
      <w:r w:rsidR="00EF43B8" w:rsidRPr="00C70B5C">
        <w:rPr>
          <w:rFonts w:ascii="Times New Roman" w:hAnsi="Times New Roman" w:cs="Times New Roman"/>
          <w:sz w:val="24"/>
          <w:szCs w:val="24"/>
        </w:rPr>
        <w:t>igital platforms</w:t>
      </w:r>
      <w:r w:rsidR="0083516A" w:rsidRPr="00C70B5C">
        <w:rPr>
          <w:rFonts w:ascii="Times New Roman" w:hAnsi="Times New Roman" w:cs="Times New Roman"/>
          <w:sz w:val="24"/>
          <w:szCs w:val="24"/>
        </w:rPr>
        <w:t xml:space="preserve"> and social media</w:t>
      </w:r>
      <w:r w:rsidR="00C522BB" w:rsidRPr="00C70B5C">
        <w:rPr>
          <w:rFonts w:ascii="Times New Roman" w:hAnsi="Times New Roman" w:cs="Times New Roman"/>
          <w:sz w:val="24"/>
          <w:szCs w:val="24"/>
        </w:rPr>
        <w:t xml:space="preserve"> may len</w:t>
      </w:r>
      <w:r w:rsidR="008E7C6F" w:rsidRPr="00C70B5C">
        <w:rPr>
          <w:rFonts w:ascii="Times New Roman" w:hAnsi="Times New Roman" w:cs="Times New Roman"/>
          <w:sz w:val="24"/>
          <w:szCs w:val="24"/>
        </w:rPr>
        <w:t xml:space="preserve">d themselves to support adolescents to eat better and be more active, and </w:t>
      </w:r>
      <w:r w:rsidR="00EF43B8" w:rsidRPr="00C70B5C">
        <w:rPr>
          <w:rFonts w:ascii="Times New Roman" w:hAnsi="Times New Roman" w:cs="Times New Roman"/>
          <w:sz w:val="24"/>
          <w:szCs w:val="24"/>
        </w:rPr>
        <w:t xml:space="preserve">show potential </w:t>
      </w:r>
      <w:r w:rsidR="00F50638" w:rsidRPr="00C70B5C">
        <w:rPr>
          <w:rFonts w:ascii="Times New Roman" w:hAnsi="Times New Roman" w:cs="Times New Roman"/>
          <w:sz w:val="24"/>
          <w:szCs w:val="24"/>
        </w:rPr>
        <w:t xml:space="preserve">to be </w:t>
      </w:r>
      <w:r w:rsidR="00EF43B8" w:rsidRPr="00C70B5C">
        <w:rPr>
          <w:rFonts w:ascii="Times New Roman" w:hAnsi="Times New Roman" w:cs="Times New Roman"/>
          <w:sz w:val="24"/>
          <w:szCs w:val="24"/>
        </w:rPr>
        <w:t>a complementary feature in complex interventions for health behaviour change</w:t>
      </w:r>
      <w:r w:rsidR="00B5547B" w:rsidRPr="00C70B5C">
        <w:rPr>
          <w:rFonts w:ascii="Times New Roman" w:hAnsi="Times New Roman" w:cs="Times New Roman"/>
          <w:sz w:val="24"/>
          <w:szCs w:val="24"/>
        </w:rPr>
        <w:t xml:space="preserve"> </w:t>
      </w:r>
      <w:r w:rsidR="00EF43B8" w:rsidRPr="00C70B5C">
        <w:rPr>
          <w:rFonts w:ascii="Times New Roman" w:hAnsi="Times New Roman" w:cs="Times New Roman"/>
          <w:sz w:val="24"/>
          <w:szCs w:val="24"/>
        </w:rPr>
        <w:fldChar w:fldCharType="begin"/>
      </w:r>
      <w:r w:rsidR="00C70B5C" w:rsidRPr="00C70B5C">
        <w:rPr>
          <w:rFonts w:ascii="Times New Roman" w:hAnsi="Times New Roman" w:cs="Times New Roman"/>
          <w:sz w:val="24"/>
          <w:szCs w:val="24"/>
        </w:rPr>
        <w:instrText xml:space="preserve"> ADDIN EN.CITE &lt;EndNote&gt;&lt;Cite&gt;&lt;Author&gt;Partridge&lt;/Author&gt;&lt;Year&gt;2018&lt;/Year&gt;&lt;RecNum&gt;1267&lt;/RecNum&gt;&lt;DisplayText&gt;(43)&lt;/DisplayText&gt;&lt;record&gt;&lt;rec-number&gt;1267&lt;/rec-number&gt;&lt;foreign-keys&gt;&lt;key app="EN" db-id="awsfdx9prtvv5jeepru509zbxatetp25awwx" timestamp="0" guid="abd8d8bd-9854-4b37-82f7-049ce59de0e8"&gt;1267&lt;/key&gt;&lt;/foreign-keys&gt;&lt;ref-type name="Conference Proceedings"&gt;10&lt;/ref-type&gt;&lt;contributors&gt;&lt;authors&gt;&lt;author&gt;Partridge, Stephanie&lt;/author&gt;&lt;author&gt;Redfern, Julie&lt;/author&gt;&lt;/authors&gt;&lt;/contributors&gt;&lt;titles&gt;&lt;title&gt;Strategies to engage adolescents in digital health interventions for obesity prevention and management&lt;/title&gt;&lt;secondary-title&gt;Healthcare&lt;/secondary-title&gt;&lt;/titles&gt;&lt;pages&gt;70&lt;/pages&gt;&lt;volume&gt;6&lt;/volume&gt;&lt;number&gt;3&lt;/number&gt;&lt;dates&gt;&lt;year&gt;2018&lt;/year&gt;&lt;/dates&gt;&lt;publisher&gt;Multidisciplinary Digital Publishing Institute&lt;/publisher&gt;&lt;urls&gt;&lt;/urls&gt;&lt;/record&gt;&lt;/Cite&gt;&lt;/EndNote&gt;</w:instrText>
      </w:r>
      <w:r w:rsidR="00EF43B8" w:rsidRPr="00C70B5C">
        <w:rPr>
          <w:rFonts w:ascii="Times New Roman" w:hAnsi="Times New Roman" w:cs="Times New Roman"/>
          <w:sz w:val="24"/>
          <w:szCs w:val="24"/>
        </w:rPr>
        <w:fldChar w:fldCharType="separate"/>
      </w:r>
      <w:r w:rsidR="00137702" w:rsidRPr="00C70B5C">
        <w:rPr>
          <w:rFonts w:ascii="Times New Roman" w:hAnsi="Times New Roman" w:cs="Times New Roman"/>
          <w:noProof/>
          <w:sz w:val="24"/>
          <w:szCs w:val="24"/>
        </w:rPr>
        <w:t>(43)</w:t>
      </w:r>
      <w:r w:rsidR="00EF43B8" w:rsidRPr="00C70B5C">
        <w:rPr>
          <w:rFonts w:ascii="Times New Roman" w:hAnsi="Times New Roman" w:cs="Times New Roman"/>
          <w:sz w:val="24"/>
          <w:szCs w:val="24"/>
        </w:rPr>
        <w:fldChar w:fldCharType="end"/>
      </w:r>
      <w:r w:rsidR="00585266" w:rsidRPr="00C70B5C">
        <w:rPr>
          <w:rFonts w:ascii="Times New Roman" w:hAnsi="Times New Roman" w:cs="Times New Roman"/>
          <w:sz w:val="24"/>
          <w:szCs w:val="24"/>
        </w:rPr>
        <w:t>.</w:t>
      </w:r>
      <w:r w:rsidR="00EF43B8" w:rsidRPr="00C70B5C">
        <w:rPr>
          <w:rFonts w:ascii="Times New Roman" w:hAnsi="Times New Roman" w:cs="Times New Roman"/>
          <w:sz w:val="24"/>
          <w:szCs w:val="24"/>
        </w:rPr>
        <w:t xml:space="preserve"> </w:t>
      </w:r>
      <w:r w:rsidR="00597231" w:rsidRPr="00C70B5C">
        <w:rPr>
          <w:rFonts w:ascii="Times New Roman" w:hAnsi="Times New Roman" w:cs="Times New Roman"/>
          <w:sz w:val="24"/>
          <w:szCs w:val="24"/>
        </w:rPr>
        <w:t xml:space="preserve"> </w:t>
      </w:r>
    </w:p>
    <w:p w14:paraId="282287B0" w14:textId="442E4B3C" w:rsidR="001046BD" w:rsidRPr="00C70B5C" w:rsidRDefault="00FA5955"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Strengths and Limitations</w:t>
      </w:r>
    </w:p>
    <w:p w14:paraId="3F0902B5" w14:textId="40C195F2" w:rsidR="008770C7" w:rsidRPr="00C70B5C" w:rsidRDefault="000E4977"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The study reported in this paper adds</w:t>
      </w:r>
      <w:r w:rsidR="0002493C" w:rsidRPr="00C70B5C">
        <w:rPr>
          <w:rFonts w:ascii="Times New Roman" w:hAnsi="Times New Roman" w:cs="Times New Roman"/>
          <w:sz w:val="24"/>
          <w:szCs w:val="24"/>
        </w:rPr>
        <w:t xml:space="preserve"> to the existing literature</w:t>
      </w:r>
      <w:r w:rsidRPr="00C70B5C">
        <w:rPr>
          <w:rFonts w:ascii="Times New Roman" w:hAnsi="Times New Roman" w:cs="Times New Roman"/>
          <w:sz w:val="24"/>
          <w:szCs w:val="24"/>
        </w:rPr>
        <w:t xml:space="preserve"> an in-depth qualitative analysis of adolescent perspectives on the role of health</w:t>
      </w:r>
      <w:r w:rsidR="0002493C" w:rsidRPr="00C70B5C">
        <w:rPr>
          <w:rFonts w:ascii="Times New Roman" w:hAnsi="Times New Roman" w:cs="Times New Roman"/>
          <w:sz w:val="24"/>
          <w:szCs w:val="24"/>
        </w:rPr>
        <w:t xml:space="preserve"> in their lives</w:t>
      </w:r>
      <w:r w:rsidRPr="00C70B5C">
        <w:rPr>
          <w:rFonts w:ascii="Times New Roman" w:hAnsi="Times New Roman" w:cs="Times New Roman"/>
          <w:sz w:val="24"/>
          <w:szCs w:val="24"/>
        </w:rPr>
        <w:t>, and identifies a disparity between what adolescents value and what they are required to do for long-term health</w:t>
      </w:r>
      <w:r w:rsidR="002F0B87" w:rsidRPr="00C70B5C">
        <w:rPr>
          <w:rFonts w:ascii="Times New Roman" w:hAnsi="Times New Roman" w:cs="Times New Roman"/>
          <w:sz w:val="24"/>
          <w:szCs w:val="24"/>
        </w:rPr>
        <w:t xml:space="preserve">.  </w:t>
      </w:r>
      <w:r w:rsidR="00DA31E0" w:rsidRPr="00C70B5C">
        <w:rPr>
          <w:rFonts w:ascii="Times New Roman" w:hAnsi="Times New Roman" w:cs="Times New Roman"/>
          <w:sz w:val="24"/>
          <w:szCs w:val="24"/>
        </w:rPr>
        <w:t xml:space="preserve">A methodological </w:t>
      </w:r>
      <w:r w:rsidRPr="00C70B5C">
        <w:rPr>
          <w:rFonts w:ascii="Times New Roman" w:hAnsi="Times New Roman" w:cs="Times New Roman"/>
          <w:sz w:val="24"/>
          <w:szCs w:val="24"/>
        </w:rPr>
        <w:t>consideration</w:t>
      </w:r>
      <w:r w:rsidR="00DA31E0" w:rsidRPr="00C70B5C">
        <w:rPr>
          <w:rFonts w:ascii="Times New Roman" w:hAnsi="Times New Roman" w:cs="Times New Roman"/>
          <w:sz w:val="24"/>
          <w:szCs w:val="24"/>
        </w:rPr>
        <w:t xml:space="preserve"> is that the adolescents were interviewed in groups, which may have influenced their responses</w:t>
      </w:r>
      <w:r w:rsidR="002F0B87" w:rsidRPr="00C70B5C">
        <w:rPr>
          <w:rFonts w:ascii="Times New Roman" w:hAnsi="Times New Roman" w:cs="Times New Roman"/>
          <w:sz w:val="24"/>
          <w:szCs w:val="24"/>
        </w:rPr>
        <w:t>.</w:t>
      </w:r>
      <w:r w:rsidR="009030F4" w:rsidRPr="00C70B5C">
        <w:rPr>
          <w:rFonts w:ascii="Times New Roman" w:hAnsi="Times New Roman" w:cs="Times New Roman"/>
          <w:sz w:val="24"/>
          <w:szCs w:val="24"/>
        </w:rPr>
        <w:t xml:space="preserve"> Some focus groups were very short </w:t>
      </w:r>
      <w:r w:rsidR="00E7667E" w:rsidRPr="00C70B5C">
        <w:rPr>
          <w:rFonts w:ascii="Times New Roman" w:hAnsi="Times New Roman" w:cs="Times New Roman"/>
          <w:sz w:val="24"/>
          <w:szCs w:val="24"/>
        </w:rPr>
        <w:t>owing</w:t>
      </w:r>
      <w:r w:rsidR="009030F4" w:rsidRPr="00C70B5C">
        <w:rPr>
          <w:rFonts w:ascii="Times New Roman" w:hAnsi="Times New Roman" w:cs="Times New Roman"/>
          <w:sz w:val="24"/>
          <w:szCs w:val="24"/>
        </w:rPr>
        <w:t xml:space="preserve"> to the dynamics between participants in the discussion</w:t>
      </w:r>
      <w:r w:rsidR="00B0068E" w:rsidRPr="00C70B5C">
        <w:rPr>
          <w:rFonts w:ascii="Times New Roman" w:hAnsi="Times New Roman" w:cs="Times New Roman"/>
          <w:sz w:val="24"/>
          <w:szCs w:val="24"/>
        </w:rPr>
        <w:t>, for example in a group of 3 boys and only one girl.</w:t>
      </w:r>
      <w:r w:rsidR="002F0B87" w:rsidRPr="00C70B5C">
        <w:rPr>
          <w:rFonts w:ascii="Times New Roman" w:hAnsi="Times New Roman" w:cs="Times New Roman"/>
          <w:sz w:val="24"/>
          <w:szCs w:val="24"/>
        </w:rPr>
        <w:t xml:space="preserve">  </w:t>
      </w:r>
      <w:r w:rsidR="00DA31E0" w:rsidRPr="00C70B5C">
        <w:rPr>
          <w:rFonts w:ascii="Times New Roman" w:hAnsi="Times New Roman" w:cs="Times New Roman"/>
          <w:sz w:val="24"/>
          <w:szCs w:val="24"/>
        </w:rPr>
        <w:t>A different interview method may have made a difference to the depth of information received from the adolescents</w:t>
      </w:r>
      <w:r w:rsidR="00B0068E" w:rsidRPr="00C70B5C">
        <w:rPr>
          <w:rFonts w:ascii="Times New Roman" w:hAnsi="Times New Roman" w:cs="Times New Roman"/>
          <w:sz w:val="24"/>
          <w:szCs w:val="24"/>
        </w:rPr>
        <w:t xml:space="preserve">, and future studies may wish to </w:t>
      </w:r>
      <w:r w:rsidR="00BC65EE" w:rsidRPr="00C70B5C">
        <w:rPr>
          <w:rFonts w:ascii="Times New Roman" w:hAnsi="Times New Roman" w:cs="Times New Roman"/>
          <w:sz w:val="24"/>
          <w:szCs w:val="24"/>
        </w:rPr>
        <w:t>interview young people in friendship groups to ensure they feel comfortable sharing their thoughts</w:t>
      </w:r>
      <w:r w:rsidR="002F0B87" w:rsidRPr="00C70B5C">
        <w:rPr>
          <w:rFonts w:ascii="Times New Roman" w:hAnsi="Times New Roman" w:cs="Times New Roman"/>
          <w:sz w:val="24"/>
          <w:szCs w:val="24"/>
        </w:rPr>
        <w:t xml:space="preserve">.  </w:t>
      </w:r>
      <w:r w:rsidR="00DA31E0" w:rsidRPr="00C70B5C">
        <w:rPr>
          <w:rFonts w:ascii="Times New Roman" w:hAnsi="Times New Roman" w:cs="Times New Roman"/>
          <w:sz w:val="24"/>
          <w:szCs w:val="24"/>
        </w:rPr>
        <w:t>Adolescents were willing to share a variety of views within groups and express differences of opinion with each other, indicating that their responses were balanced</w:t>
      </w:r>
      <w:r w:rsidR="002F0B87" w:rsidRPr="00C70B5C">
        <w:rPr>
          <w:rFonts w:ascii="Times New Roman" w:hAnsi="Times New Roman" w:cs="Times New Roman"/>
          <w:sz w:val="24"/>
          <w:szCs w:val="24"/>
        </w:rPr>
        <w:t xml:space="preserve">.  </w:t>
      </w:r>
      <w:r w:rsidR="003651DD" w:rsidRPr="00C70B5C">
        <w:rPr>
          <w:rFonts w:ascii="Times New Roman" w:hAnsi="Times New Roman" w:cs="Times New Roman"/>
          <w:sz w:val="24"/>
          <w:szCs w:val="24"/>
        </w:rPr>
        <w:t xml:space="preserve">Participants were all from </w:t>
      </w:r>
      <w:r w:rsidR="00E106FC" w:rsidRPr="00C70B5C">
        <w:rPr>
          <w:rFonts w:ascii="Times New Roman" w:hAnsi="Times New Roman" w:cs="Times New Roman"/>
          <w:sz w:val="24"/>
          <w:szCs w:val="24"/>
        </w:rPr>
        <w:t>one school in one particularly geographic area in the South of England, m</w:t>
      </w:r>
      <w:r w:rsidR="00381BAC" w:rsidRPr="00C70B5C">
        <w:rPr>
          <w:rFonts w:ascii="Times New Roman" w:hAnsi="Times New Roman" w:cs="Times New Roman"/>
          <w:sz w:val="24"/>
          <w:szCs w:val="24"/>
        </w:rPr>
        <w:t>ost participants in this study were white</w:t>
      </w:r>
      <w:r w:rsidR="007C687F" w:rsidRPr="00C70B5C">
        <w:rPr>
          <w:rFonts w:ascii="Times New Roman" w:hAnsi="Times New Roman" w:cs="Times New Roman"/>
          <w:sz w:val="24"/>
          <w:szCs w:val="24"/>
        </w:rPr>
        <w:t xml:space="preserve"> (representative of locality)</w:t>
      </w:r>
      <w:r w:rsidR="00381BAC" w:rsidRPr="00C70B5C">
        <w:rPr>
          <w:rFonts w:ascii="Times New Roman" w:hAnsi="Times New Roman" w:cs="Times New Roman"/>
          <w:sz w:val="24"/>
          <w:szCs w:val="24"/>
        </w:rPr>
        <w:t xml:space="preserve">, and </w:t>
      </w:r>
      <w:r w:rsidR="00DE12C1" w:rsidRPr="00C70B5C">
        <w:rPr>
          <w:rFonts w:ascii="Times New Roman" w:hAnsi="Times New Roman" w:cs="Times New Roman"/>
          <w:sz w:val="24"/>
          <w:szCs w:val="24"/>
        </w:rPr>
        <w:t>focus group</w:t>
      </w:r>
      <w:r w:rsidR="0033766D" w:rsidRPr="00C70B5C">
        <w:rPr>
          <w:rFonts w:ascii="Times New Roman" w:hAnsi="Times New Roman" w:cs="Times New Roman"/>
          <w:sz w:val="24"/>
          <w:szCs w:val="24"/>
        </w:rPr>
        <w:t>s</w:t>
      </w:r>
      <w:r w:rsidR="00381BAC" w:rsidRPr="00C70B5C">
        <w:rPr>
          <w:rFonts w:ascii="Times New Roman" w:hAnsi="Times New Roman" w:cs="Times New Roman"/>
          <w:sz w:val="24"/>
          <w:szCs w:val="24"/>
        </w:rPr>
        <w:t xml:space="preserve"> </w:t>
      </w:r>
      <w:r w:rsidR="00E106FC" w:rsidRPr="00C70B5C">
        <w:rPr>
          <w:rFonts w:ascii="Times New Roman" w:hAnsi="Times New Roman" w:cs="Times New Roman"/>
          <w:sz w:val="24"/>
          <w:szCs w:val="24"/>
        </w:rPr>
        <w:t xml:space="preserve">in other schools, or </w:t>
      </w:r>
      <w:r w:rsidR="00381BAC" w:rsidRPr="00C70B5C">
        <w:rPr>
          <w:rFonts w:ascii="Times New Roman" w:hAnsi="Times New Roman" w:cs="Times New Roman"/>
          <w:sz w:val="24"/>
          <w:szCs w:val="24"/>
        </w:rPr>
        <w:t>with more diverse groups of adolescents may have produced different information</w:t>
      </w:r>
      <w:r w:rsidR="002F0B87" w:rsidRPr="00C70B5C">
        <w:rPr>
          <w:rFonts w:ascii="Times New Roman" w:hAnsi="Times New Roman" w:cs="Times New Roman"/>
          <w:sz w:val="24"/>
          <w:szCs w:val="24"/>
        </w:rPr>
        <w:t xml:space="preserve">.  </w:t>
      </w:r>
      <w:r w:rsidR="00D13DF3" w:rsidRPr="00C70B5C">
        <w:rPr>
          <w:rFonts w:ascii="Times New Roman" w:hAnsi="Times New Roman" w:cs="Times New Roman"/>
          <w:sz w:val="24"/>
          <w:szCs w:val="24"/>
        </w:rPr>
        <w:t>The interpretation of the interview data presented in this paper is only one of many possible</w:t>
      </w:r>
      <w:r w:rsidR="003C070C" w:rsidRPr="00C70B5C">
        <w:rPr>
          <w:rFonts w:ascii="Times New Roman" w:hAnsi="Times New Roman" w:cs="Times New Roman"/>
          <w:sz w:val="24"/>
          <w:szCs w:val="24"/>
        </w:rPr>
        <w:t xml:space="preserve"> interpretations</w:t>
      </w:r>
      <w:r w:rsidR="002F0B87" w:rsidRPr="00C70B5C">
        <w:rPr>
          <w:rFonts w:ascii="Times New Roman" w:hAnsi="Times New Roman" w:cs="Times New Roman"/>
          <w:sz w:val="24"/>
          <w:szCs w:val="24"/>
        </w:rPr>
        <w:t xml:space="preserve">.  </w:t>
      </w:r>
      <w:r w:rsidR="003A6EEC" w:rsidRPr="00C70B5C">
        <w:rPr>
          <w:rFonts w:ascii="Times New Roman" w:hAnsi="Times New Roman" w:cs="Times New Roman"/>
          <w:sz w:val="24"/>
          <w:szCs w:val="24"/>
        </w:rPr>
        <w:t xml:space="preserve">To </w:t>
      </w:r>
      <w:r w:rsidR="003C070C" w:rsidRPr="00C70B5C">
        <w:rPr>
          <w:rFonts w:ascii="Times New Roman" w:hAnsi="Times New Roman" w:cs="Times New Roman"/>
          <w:sz w:val="24"/>
          <w:szCs w:val="24"/>
        </w:rPr>
        <w:t>ensure that the interpretation was a fair representation of</w:t>
      </w:r>
      <w:r w:rsidR="003A6EEC" w:rsidRPr="00C70B5C">
        <w:rPr>
          <w:rFonts w:ascii="Times New Roman" w:hAnsi="Times New Roman" w:cs="Times New Roman"/>
          <w:sz w:val="24"/>
          <w:szCs w:val="24"/>
        </w:rPr>
        <w:t xml:space="preserve"> interviewees’ views and data analysis </w:t>
      </w:r>
      <w:r w:rsidR="001429DA" w:rsidRPr="00C70B5C">
        <w:rPr>
          <w:rFonts w:ascii="Times New Roman" w:hAnsi="Times New Roman" w:cs="Times New Roman"/>
          <w:sz w:val="24"/>
          <w:szCs w:val="24"/>
        </w:rPr>
        <w:t>decisions</w:t>
      </w:r>
      <w:r w:rsidR="003A6EEC" w:rsidRPr="00C70B5C">
        <w:rPr>
          <w:rFonts w:ascii="Times New Roman" w:hAnsi="Times New Roman" w:cs="Times New Roman"/>
          <w:sz w:val="24"/>
          <w:szCs w:val="24"/>
        </w:rPr>
        <w:t xml:space="preserve"> w</w:t>
      </w:r>
      <w:r w:rsidR="001429DA" w:rsidRPr="00C70B5C">
        <w:rPr>
          <w:rFonts w:ascii="Times New Roman" w:hAnsi="Times New Roman" w:cs="Times New Roman"/>
          <w:sz w:val="24"/>
          <w:szCs w:val="24"/>
        </w:rPr>
        <w:t>ere</w:t>
      </w:r>
      <w:r w:rsidR="003A6EEC" w:rsidRPr="00C70B5C">
        <w:rPr>
          <w:rFonts w:ascii="Times New Roman" w:hAnsi="Times New Roman" w:cs="Times New Roman"/>
          <w:sz w:val="24"/>
          <w:szCs w:val="24"/>
        </w:rPr>
        <w:t xml:space="preserve"> transparent</w:t>
      </w:r>
      <w:r w:rsidR="001429DA" w:rsidRPr="00C70B5C">
        <w:rPr>
          <w:rFonts w:ascii="Times New Roman" w:hAnsi="Times New Roman" w:cs="Times New Roman"/>
          <w:sz w:val="24"/>
          <w:szCs w:val="24"/>
        </w:rPr>
        <w:t xml:space="preserve">, </w:t>
      </w:r>
      <w:r w:rsidR="0002493C" w:rsidRPr="00C70B5C">
        <w:rPr>
          <w:rFonts w:ascii="Times New Roman" w:hAnsi="Times New Roman" w:cs="Times New Roman"/>
          <w:sz w:val="24"/>
          <w:szCs w:val="24"/>
        </w:rPr>
        <w:t xml:space="preserve">a rigorous process was adopted in which </w:t>
      </w:r>
      <w:r w:rsidR="003A6EEC" w:rsidRPr="00C70B5C">
        <w:rPr>
          <w:rFonts w:ascii="Times New Roman" w:hAnsi="Times New Roman" w:cs="Times New Roman"/>
          <w:sz w:val="24"/>
          <w:szCs w:val="24"/>
        </w:rPr>
        <w:t>data w</w:t>
      </w:r>
      <w:r w:rsidR="00EE5288" w:rsidRPr="00C70B5C">
        <w:rPr>
          <w:rFonts w:ascii="Times New Roman" w:hAnsi="Times New Roman" w:cs="Times New Roman"/>
          <w:sz w:val="24"/>
          <w:szCs w:val="24"/>
        </w:rPr>
        <w:t>ere</w:t>
      </w:r>
      <w:r w:rsidR="003A6EEC" w:rsidRPr="00C70B5C">
        <w:rPr>
          <w:rFonts w:ascii="Times New Roman" w:hAnsi="Times New Roman" w:cs="Times New Roman"/>
          <w:sz w:val="24"/>
          <w:szCs w:val="24"/>
        </w:rPr>
        <w:t xml:space="preserve"> double</w:t>
      </w:r>
      <w:r w:rsidR="00EE5288" w:rsidRPr="00C70B5C">
        <w:rPr>
          <w:rFonts w:ascii="Times New Roman" w:hAnsi="Times New Roman" w:cs="Times New Roman"/>
          <w:sz w:val="24"/>
          <w:szCs w:val="24"/>
        </w:rPr>
        <w:t>-</w:t>
      </w:r>
      <w:r w:rsidR="003A6EEC" w:rsidRPr="00C70B5C">
        <w:rPr>
          <w:rFonts w:ascii="Times New Roman" w:hAnsi="Times New Roman" w:cs="Times New Roman"/>
          <w:sz w:val="24"/>
          <w:szCs w:val="24"/>
        </w:rPr>
        <w:t xml:space="preserve">coded </w:t>
      </w:r>
      <w:r w:rsidR="001429DA" w:rsidRPr="00C70B5C">
        <w:rPr>
          <w:rFonts w:ascii="Times New Roman" w:hAnsi="Times New Roman" w:cs="Times New Roman"/>
          <w:sz w:val="24"/>
          <w:szCs w:val="24"/>
        </w:rPr>
        <w:t>by</w:t>
      </w:r>
      <w:r w:rsidR="003A6EEC" w:rsidRPr="00C70B5C">
        <w:rPr>
          <w:rFonts w:ascii="Times New Roman" w:hAnsi="Times New Roman" w:cs="Times New Roman"/>
          <w:sz w:val="24"/>
          <w:szCs w:val="24"/>
        </w:rPr>
        <w:t xml:space="preserve"> </w:t>
      </w:r>
      <w:r w:rsidR="001429DA" w:rsidRPr="00C70B5C">
        <w:rPr>
          <w:rFonts w:ascii="Times New Roman" w:hAnsi="Times New Roman" w:cs="Times New Roman"/>
          <w:sz w:val="24"/>
          <w:szCs w:val="24"/>
        </w:rPr>
        <w:t>pairs of the</w:t>
      </w:r>
      <w:r w:rsidR="003A6EEC" w:rsidRPr="00C70B5C">
        <w:rPr>
          <w:rFonts w:ascii="Times New Roman" w:hAnsi="Times New Roman" w:cs="Times New Roman"/>
          <w:sz w:val="24"/>
          <w:szCs w:val="24"/>
        </w:rPr>
        <w:t xml:space="preserve"> researchers</w:t>
      </w:r>
      <w:r w:rsidR="0002493C" w:rsidRPr="00C70B5C">
        <w:rPr>
          <w:rFonts w:ascii="Times New Roman" w:hAnsi="Times New Roman" w:cs="Times New Roman"/>
          <w:sz w:val="24"/>
          <w:szCs w:val="24"/>
        </w:rPr>
        <w:t>, and d</w:t>
      </w:r>
      <w:r w:rsidR="00973657" w:rsidRPr="00C70B5C">
        <w:rPr>
          <w:rFonts w:ascii="Times New Roman" w:hAnsi="Times New Roman" w:cs="Times New Roman"/>
          <w:sz w:val="24"/>
          <w:szCs w:val="24"/>
        </w:rPr>
        <w:t xml:space="preserve">isagreements </w:t>
      </w:r>
      <w:r w:rsidR="003A6EEC" w:rsidRPr="00C70B5C">
        <w:rPr>
          <w:rFonts w:ascii="Times New Roman" w:hAnsi="Times New Roman" w:cs="Times New Roman"/>
          <w:sz w:val="24"/>
          <w:szCs w:val="24"/>
        </w:rPr>
        <w:t>w</w:t>
      </w:r>
      <w:r w:rsidR="001429DA" w:rsidRPr="00C70B5C">
        <w:rPr>
          <w:rFonts w:ascii="Times New Roman" w:hAnsi="Times New Roman" w:cs="Times New Roman"/>
          <w:sz w:val="24"/>
          <w:szCs w:val="24"/>
        </w:rPr>
        <w:t xml:space="preserve">ere </w:t>
      </w:r>
      <w:r w:rsidR="00973657" w:rsidRPr="00C70B5C">
        <w:rPr>
          <w:rFonts w:ascii="Times New Roman" w:hAnsi="Times New Roman" w:cs="Times New Roman"/>
          <w:sz w:val="24"/>
          <w:szCs w:val="24"/>
        </w:rPr>
        <w:t xml:space="preserve">resolved </w:t>
      </w:r>
      <w:r w:rsidR="0002493C" w:rsidRPr="00C70B5C">
        <w:rPr>
          <w:rFonts w:ascii="Times New Roman" w:hAnsi="Times New Roman" w:cs="Times New Roman"/>
          <w:sz w:val="24"/>
          <w:szCs w:val="24"/>
        </w:rPr>
        <w:t xml:space="preserve">in team </w:t>
      </w:r>
      <w:r w:rsidR="003A6EEC" w:rsidRPr="00C70B5C">
        <w:rPr>
          <w:rFonts w:ascii="Times New Roman" w:hAnsi="Times New Roman" w:cs="Times New Roman"/>
          <w:sz w:val="24"/>
          <w:szCs w:val="24"/>
        </w:rPr>
        <w:t xml:space="preserve">discussions throughout the coding process. </w:t>
      </w:r>
    </w:p>
    <w:p w14:paraId="7F7473D7" w14:textId="397ED8FD" w:rsidR="001046BD" w:rsidRPr="00C70B5C" w:rsidRDefault="00FA5955"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 xml:space="preserve">Conclusions </w:t>
      </w:r>
    </w:p>
    <w:p w14:paraId="4587962E" w14:textId="04F04979" w:rsidR="008C73CB" w:rsidRPr="00C70B5C" w:rsidRDefault="00016A34" w:rsidP="00BD3EEA">
      <w:pPr>
        <w:spacing w:after="120" w:line="480" w:lineRule="auto"/>
        <w:ind w:firstLine="720"/>
        <w:contextualSpacing/>
        <w:rPr>
          <w:rFonts w:ascii="Times New Roman" w:hAnsi="Times New Roman" w:cs="Times New Roman"/>
          <w:sz w:val="24"/>
          <w:szCs w:val="24"/>
        </w:rPr>
      </w:pPr>
      <w:r w:rsidRPr="00C70B5C">
        <w:rPr>
          <w:rFonts w:ascii="Times New Roman" w:hAnsi="Times New Roman" w:cs="Times New Roman"/>
          <w:sz w:val="24"/>
          <w:szCs w:val="24"/>
        </w:rPr>
        <w:t xml:space="preserve">This </w:t>
      </w:r>
      <w:r w:rsidR="001429DA" w:rsidRPr="00C70B5C">
        <w:rPr>
          <w:rFonts w:ascii="Times New Roman" w:hAnsi="Times New Roman" w:cs="Times New Roman"/>
          <w:sz w:val="24"/>
          <w:szCs w:val="24"/>
        </w:rPr>
        <w:t xml:space="preserve">study </w:t>
      </w:r>
      <w:r w:rsidR="002B484E" w:rsidRPr="00C70B5C">
        <w:rPr>
          <w:rFonts w:ascii="Times New Roman" w:hAnsi="Times New Roman" w:cs="Times New Roman"/>
          <w:sz w:val="24"/>
          <w:szCs w:val="24"/>
        </w:rPr>
        <w:t>suggests that i</w:t>
      </w:r>
      <w:r w:rsidR="005C4B16" w:rsidRPr="00C70B5C">
        <w:rPr>
          <w:rFonts w:ascii="Times New Roman" w:hAnsi="Times New Roman" w:cs="Times New Roman"/>
          <w:sz w:val="24"/>
          <w:szCs w:val="24"/>
        </w:rPr>
        <w:t>nterventions</w:t>
      </w:r>
      <w:r w:rsidR="00201E28" w:rsidRPr="00C70B5C">
        <w:rPr>
          <w:rFonts w:ascii="Times New Roman" w:hAnsi="Times New Roman" w:cs="Times New Roman"/>
          <w:sz w:val="24"/>
          <w:szCs w:val="24"/>
        </w:rPr>
        <w:t xml:space="preserve"> designed</w:t>
      </w:r>
      <w:r w:rsidR="005C4B16" w:rsidRPr="00C70B5C">
        <w:rPr>
          <w:rFonts w:ascii="Times New Roman" w:hAnsi="Times New Roman" w:cs="Times New Roman"/>
          <w:sz w:val="24"/>
          <w:szCs w:val="24"/>
        </w:rPr>
        <w:t xml:space="preserve"> to support adolescent health need to focus on aligning health agendas with adolescents’ own values and priorities</w:t>
      </w:r>
      <w:r w:rsidR="002F0B87" w:rsidRPr="00C70B5C">
        <w:rPr>
          <w:rFonts w:ascii="Times New Roman" w:hAnsi="Times New Roman" w:cs="Times New Roman"/>
          <w:sz w:val="24"/>
          <w:szCs w:val="24"/>
        </w:rPr>
        <w:t xml:space="preserve">.  </w:t>
      </w:r>
      <w:r w:rsidR="005C4B16" w:rsidRPr="00C70B5C">
        <w:rPr>
          <w:rFonts w:ascii="Times New Roman" w:hAnsi="Times New Roman" w:cs="Times New Roman"/>
          <w:sz w:val="24"/>
          <w:szCs w:val="24"/>
        </w:rPr>
        <w:t>By doing this, it is possible to fulfil their basic psychological needs of autonomy, competence and relatedness</w:t>
      </w:r>
      <w:r w:rsidRPr="00C70B5C">
        <w:rPr>
          <w:rFonts w:ascii="Times New Roman" w:hAnsi="Times New Roman" w:cs="Times New Roman"/>
          <w:sz w:val="24"/>
          <w:szCs w:val="24"/>
        </w:rPr>
        <w:t>,</w:t>
      </w:r>
      <w:r w:rsidR="005C4B16" w:rsidRPr="00C70B5C">
        <w:rPr>
          <w:rFonts w:ascii="Times New Roman" w:hAnsi="Times New Roman" w:cs="Times New Roman"/>
          <w:sz w:val="24"/>
          <w:szCs w:val="24"/>
        </w:rPr>
        <w:t xml:space="preserve"> and give rise to more autonomous forms of motivation for eating well and being active</w:t>
      </w:r>
      <w:r w:rsidR="002F0B87" w:rsidRPr="00C70B5C">
        <w:rPr>
          <w:rFonts w:ascii="Times New Roman" w:hAnsi="Times New Roman" w:cs="Times New Roman"/>
          <w:sz w:val="24"/>
          <w:szCs w:val="24"/>
        </w:rPr>
        <w:t xml:space="preserve">.  </w:t>
      </w:r>
      <w:r w:rsidR="002B484E" w:rsidRPr="00C70B5C">
        <w:rPr>
          <w:rFonts w:ascii="Times New Roman" w:hAnsi="Times New Roman" w:cs="Times New Roman"/>
          <w:sz w:val="24"/>
          <w:szCs w:val="24"/>
        </w:rPr>
        <w:t>The paper offers practical suggestions for realising this strategy</w:t>
      </w:r>
      <w:r w:rsidR="002F0B87" w:rsidRPr="00C70B5C">
        <w:rPr>
          <w:rFonts w:ascii="Times New Roman" w:hAnsi="Times New Roman" w:cs="Times New Roman"/>
          <w:sz w:val="24"/>
          <w:szCs w:val="24"/>
        </w:rPr>
        <w:t xml:space="preserve">.  </w:t>
      </w:r>
      <w:r w:rsidR="002B484E" w:rsidRPr="00C70B5C">
        <w:rPr>
          <w:rFonts w:ascii="Times New Roman" w:hAnsi="Times New Roman" w:cs="Times New Roman"/>
          <w:sz w:val="24"/>
          <w:szCs w:val="24"/>
        </w:rPr>
        <w:t>T</w:t>
      </w:r>
      <w:r w:rsidR="005C4B16" w:rsidRPr="00C70B5C">
        <w:rPr>
          <w:rFonts w:ascii="Times New Roman" w:hAnsi="Times New Roman" w:cs="Times New Roman"/>
          <w:sz w:val="24"/>
          <w:szCs w:val="24"/>
        </w:rPr>
        <w:t>here are plans to test the effectiveness of these</w:t>
      </w:r>
      <w:r w:rsidR="002B484E" w:rsidRPr="00C70B5C">
        <w:rPr>
          <w:rFonts w:ascii="Times New Roman" w:hAnsi="Times New Roman" w:cs="Times New Roman"/>
          <w:sz w:val="24"/>
          <w:szCs w:val="24"/>
        </w:rPr>
        <w:t xml:space="preserve"> suggestions</w:t>
      </w:r>
      <w:r w:rsidR="005C4B16" w:rsidRPr="00C70B5C">
        <w:rPr>
          <w:rFonts w:ascii="Times New Roman" w:hAnsi="Times New Roman" w:cs="Times New Roman"/>
          <w:sz w:val="24"/>
          <w:szCs w:val="24"/>
        </w:rPr>
        <w:t xml:space="preserve"> in </w:t>
      </w:r>
      <w:r w:rsidR="001429DA" w:rsidRPr="00C70B5C">
        <w:rPr>
          <w:rFonts w:ascii="Times New Roman" w:hAnsi="Times New Roman" w:cs="Times New Roman"/>
          <w:sz w:val="24"/>
          <w:szCs w:val="24"/>
        </w:rPr>
        <w:t>the</w:t>
      </w:r>
      <w:r w:rsidR="005C4B16" w:rsidRPr="00C70B5C">
        <w:rPr>
          <w:rFonts w:ascii="Times New Roman" w:hAnsi="Times New Roman" w:cs="Times New Roman"/>
          <w:sz w:val="24"/>
          <w:szCs w:val="24"/>
        </w:rPr>
        <w:t xml:space="preserve"> develop</w:t>
      </w:r>
      <w:r w:rsidR="001429DA" w:rsidRPr="00C70B5C">
        <w:rPr>
          <w:rFonts w:ascii="Times New Roman" w:hAnsi="Times New Roman" w:cs="Times New Roman"/>
          <w:sz w:val="24"/>
          <w:szCs w:val="24"/>
        </w:rPr>
        <w:t>ment of</w:t>
      </w:r>
      <w:r w:rsidR="005C4B16" w:rsidRPr="00C70B5C">
        <w:rPr>
          <w:rFonts w:ascii="Times New Roman" w:hAnsi="Times New Roman" w:cs="Times New Roman"/>
          <w:sz w:val="24"/>
          <w:szCs w:val="24"/>
        </w:rPr>
        <w:t xml:space="preserve"> health interventions for adolescents</w:t>
      </w:r>
      <w:r w:rsidR="002F0B87" w:rsidRPr="00C70B5C">
        <w:rPr>
          <w:rFonts w:ascii="Times New Roman" w:hAnsi="Times New Roman" w:cs="Times New Roman"/>
          <w:sz w:val="24"/>
          <w:szCs w:val="24"/>
        </w:rPr>
        <w:t xml:space="preserve">.  </w:t>
      </w:r>
      <w:r w:rsidR="00D61B8A" w:rsidRPr="00C70B5C">
        <w:rPr>
          <w:rFonts w:ascii="Times New Roman" w:hAnsi="Times New Roman" w:cs="Times New Roman"/>
          <w:sz w:val="24"/>
          <w:szCs w:val="24"/>
        </w:rPr>
        <w:t xml:space="preserve">Developing effective interventions that engage adolescents in eating better and being active will benefit them </w:t>
      </w:r>
      <w:r w:rsidR="002B484E" w:rsidRPr="00C70B5C">
        <w:rPr>
          <w:rFonts w:ascii="Times New Roman" w:hAnsi="Times New Roman" w:cs="Times New Roman"/>
          <w:sz w:val="24"/>
          <w:szCs w:val="24"/>
        </w:rPr>
        <w:t>now</w:t>
      </w:r>
      <w:r w:rsidR="00D61B8A" w:rsidRPr="00C70B5C">
        <w:rPr>
          <w:rFonts w:ascii="Times New Roman" w:hAnsi="Times New Roman" w:cs="Times New Roman"/>
          <w:sz w:val="24"/>
          <w:szCs w:val="24"/>
        </w:rPr>
        <w:t xml:space="preserve">, as they enter adulthood, and their future offspring. </w:t>
      </w:r>
    </w:p>
    <w:p w14:paraId="5C5EBCA7" w14:textId="77777777" w:rsidR="00C40347" w:rsidRPr="00C70B5C" w:rsidRDefault="00C40347" w:rsidP="00BD3EEA">
      <w:pPr>
        <w:spacing w:after="120" w:line="480" w:lineRule="auto"/>
        <w:contextualSpacing/>
        <w:rPr>
          <w:rFonts w:ascii="Times New Roman" w:hAnsi="Times New Roman" w:cs="Times New Roman"/>
          <w:b/>
          <w:sz w:val="24"/>
          <w:szCs w:val="24"/>
        </w:rPr>
      </w:pPr>
    </w:p>
    <w:p w14:paraId="470070DC" w14:textId="77777777" w:rsidR="00375049" w:rsidRPr="00C70B5C" w:rsidRDefault="00375049" w:rsidP="00BD3EEA">
      <w:pPr>
        <w:spacing w:after="120" w:line="480" w:lineRule="auto"/>
        <w:contextualSpacing/>
        <w:rPr>
          <w:rFonts w:ascii="Times New Roman" w:hAnsi="Times New Roman" w:cs="Times New Roman"/>
          <w:b/>
          <w:sz w:val="24"/>
          <w:szCs w:val="24"/>
        </w:rPr>
      </w:pPr>
    </w:p>
    <w:p w14:paraId="509743D1" w14:textId="77777777" w:rsidR="006467F6" w:rsidRPr="00C70B5C" w:rsidRDefault="006E7E4D" w:rsidP="00ED1145">
      <w:pPr>
        <w:spacing w:before="120" w:after="120" w:line="480" w:lineRule="auto"/>
        <w:rPr>
          <w:rFonts w:ascii="Times New Roman" w:hAnsi="Times New Roman" w:cs="Times New Roman"/>
          <w:b/>
          <w:sz w:val="24"/>
          <w:szCs w:val="24"/>
        </w:rPr>
      </w:pPr>
      <w:r w:rsidRPr="00C70B5C">
        <w:rPr>
          <w:rFonts w:ascii="Times New Roman" w:hAnsi="Times New Roman" w:cs="Times New Roman"/>
          <w:b/>
          <w:sz w:val="24"/>
          <w:szCs w:val="24"/>
        </w:rPr>
        <w:t>Acknowledgements</w:t>
      </w:r>
    </w:p>
    <w:p w14:paraId="0675BF0B" w14:textId="6928782D" w:rsidR="00ED1145" w:rsidRPr="00C70B5C" w:rsidRDefault="00ED1145" w:rsidP="00ED1145">
      <w:pPr>
        <w:spacing w:before="120" w:after="120" w:line="480" w:lineRule="auto"/>
        <w:rPr>
          <w:rFonts w:ascii="Times New Roman" w:hAnsi="Times New Roman" w:cs="Times New Roman"/>
          <w:sz w:val="24"/>
          <w:szCs w:val="24"/>
        </w:rPr>
      </w:pPr>
      <w:r w:rsidRPr="00C70B5C">
        <w:rPr>
          <w:rFonts w:ascii="Times New Roman" w:hAnsi="Times New Roman" w:cs="Times New Roman"/>
          <w:sz w:val="24"/>
          <w:szCs w:val="24"/>
        </w:rPr>
        <w:t>We thank</w:t>
      </w:r>
      <w:r w:rsidRPr="00C70B5C">
        <w:rPr>
          <w:rFonts w:ascii="Times New Roman" w:hAnsi="Times New Roman" w:cs="Times New Roman"/>
          <w:b/>
          <w:sz w:val="24"/>
          <w:szCs w:val="24"/>
        </w:rPr>
        <w:t xml:space="preserve"> </w:t>
      </w:r>
      <w:r w:rsidRPr="00C70B5C">
        <w:rPr>
          <w:rFonts w:ascii="Times New Roman" w:hAnsi="Times New Roman" w:cs="Times New Roman"/>
          <w:sz w:val="24"/>
          <w:szCs w:val="24"/>
        </w:rPr>
        <w:t xml:space="preserve">Martin Stevens for helping us </w:t>
      </w:r>
      <w:r w:rsidR="004A2219" w:rsidRPr="00C70B5C">
        <w:rPr>
          <w:rFonts w:ascii="Times New Roman" w:hAnsi="Times New Roman" w:cs="Times New Roman"/>
          <w:sz w:val="24"/>
          <w:szCs w:val="24"/>
        </w:rPr>
        <w:t xml:space="preserve">by coding transcripts to </w:t>
      </w:r>
      <w:r w:rsidRPr="00C70B5C">
        <w:rPr>
          <w:rFonts w:ascii="Times New Roman" w:hAnsi="Times New Roman" w:cs="Times New Roman"/>
          <w:sz w:val="24"/>
          <w:szCs w:val="24"/>
        </w:rPr>
        <w:t xml:space="preserve">create the initial data coding frame. We acknowledge </w:t>
      </w:r>
      <w:r w:rsidRPr="00C70B5C">
        <w:rPr>
          <w:rFonts w:ascii="Times New Roman" w:hAnsi="Times New Roman" w:cs="Times New Roman"/>
          <w:color w:val="000000"/>
          <w:sz w:val="24"/>
          <w:szCs w:val="24"/>
        </w:rPr>
        <w:t xml:space="preserve">Daniel Penn-Newman and Taylor Morris who helped us collect </w:t>
      </w:r>
      <w:r w:rsidR="004A2219" w:rsidRPr="00C70B5C">
        <w:rPr>
          <w:rFonts w:ascii="Times New Roman" w:hAnsi="Times New Roman" w:cs="Times New Roman"/>
          <w:color w:val="000000"/>
          <w:sz w:val="24"/>
          <w:szCs w:val="24"/>
        </w:rPr>
        <w:t xml:space="preserve">interview </w:t>
      </w:r>
      <w:r w:rsidRPr="00C70B5C">
        <w:rPr>
          <w:rFonts w:ascii="Times New Roman" w:hAnsi="Times New Roman" w:cs="Times New Roman"/>
          <w:color w:val="000000"/>
          <w:sz w:val="24"/>
          <w:szCs w:val="24"/>
        </w:rPr>
        <w:t xml:space="preserve">data, as well as Lyall Campbell, Ross Anderson, Patsy Coakley, Judit </w:t>
      </w:r>
      <w:r w:rsidRPr="00C70B5C">
        <w:rPr>
          <w:rFonts w:ascii="Times New Roman" w:hAnsi="Times New Roman" w:cs="Times New Roman"/>
          <w:sz w:val="24"/>
          <w:szCs w:val="24"/>
        </w:rPr>
        <w:t xml:space="preserve">Varkonyi-Sepp, Donna Lovelock, Lisa Bagust for their contributions to EACH-B. </w:t>
      </w:r>
    </w:p>
    <w:p w14:paraId="218ABACD" w14:textId="2D276D56" w:rsidR="006467F6" w:rsidRPr="00C70B5C" w:rsidRDefault="006467F6" w:rsidP="006467F6">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Conflicts of Interest</w:t>
      </w:r>
    </w:p>
    <w:p w14:paraId="3177F456" w14:textId="6FCDB006" w:rsidR="00A5373C" w:rsidRPr="00C70B5C" w:rsidRDefault="00A5373C" w:rsidP="00A5373C">
      <w:pPr>
        <w:spacing w:before="120" w:after="120" w:line="480" w:lineRule="auto"/>
        <w:rPr>
          <w:rFonts w:ascii="Times New Roman" w:hAnsi="Times New Roman" w:cs="Times New Roman"/>
          <w:sz w:val="24"/>
          <w:szCs w:val="24"/>
        </w:rPr>
      </w:pPr>
      <w:r w:rsidRPr="00C70B5C">
        <w:rPr>
          <w:rFonts w:ascii="Times New Roman" w:hAnsi="Times New Roman" w:cs="Times New Roman"/>
          <w:sz w:val="24"/>
          <w:szCs w:val="24"/>
        </w:rPr>
        <w:t>The Authors declare that there is no conflict of interest.</w:t>
      </w:r>
    </w:p>
    <w:p w14:paraId="771F44B2" w14:textId="4EBC8645" w:rsidR="006467F6" w:rsidRPr="00C70B5C" w:rsidRDefault="006E7E4D" w:rsidP="00A5373C">
      <w:pPr>
        <w:spacing w:before="120" w:after="120" w:line="480" w:lineRule="auto"/>
        <w:rPr>
          <w:rFonts w:ascii="Times New Roman" w:hAnsi="Times New Roman" w:cs="Times New Roman"/>
          <w:b/>
          <w:sz w:val="24"/>
          <w:szCs w:val="24"/>
        </w:rPr>
      </w:pPr>
      <w:r w:rsidRPr="00C70B5C">
        <w:rPr>
          <w:rFonts w:ascii="Times New Roman" w:hAnsi="Times New Roman" w:cs="Times New Roman"/>
          <w:b/>
          <w:sz w:val="24"/>
          <w:szCs w:val="24"/>
        </w:rPr>
        <w:t xml:space="preserve">Funding  </w:t>
      </w:r>
    </w:p>
    <w:p w14:paraId="70B5AB82" w14:textId="6666217A" w:rsidR="006E7E4D" w:rsidRPr="00C70B5C" w:rsidRDefault="00A64FFB" w:rsidP="00ED1145">
      <w:pPr>
        <w:spacing w:before="120" w:after="120" w:line="480" w:lineRule="auto"/>
        <w:rPr>
          <w:rFonts w:ascii="Times New Roman" w:hAnsi="Times New Roman" w:cs="Times New Roman"/>
          <w:sz w:val="24"/>
          <w:szCs w:val="24"/>
        </w:rPr>
      </w:pPr>
      <w:r w:rsidRPr="00C70B5C">
        <w:rPr>
          <w:rFonts w:ascii="Times New Roman" w:hAnsi="Times New Roman" w:cs="Times New Roman"/>
          <w:b/>
          <w:sz w:val="24"/>
          <w:szCs w:val="24"/>
        </w:rPr>
        <w:t xml:space="preserve">The author(s) disclosed receipt of the following financial support for the research, authorship, and/or publication of this article: </w:t>
      </w:r>
      <w:r w:rsidR="006E7E4D" w:rsidRPr="00C70B5C">
        <w:rPr>
          <w:rFonts w:ascii="Times New Roman" w:hAnsi="Times New Roman" w:cs="Times New Roman"/>
          <w:color w:val="000000"/>
          <w:sz w:val="24"/>
          <w:szCs w:val="24"/>
        </w:rPr>
        <w:t>This research and the authors of this paper are supported by the following funding sources: UK National Institute for Health Research Programme Grants for Applied Research (RP-PG-0216-20004); UK Medical Research Council (MC_UU_12011/4); National Institute for Health Research Southampton Biomedical Research Centre; Wessex Heartbeat and Public Health England. The views expressed in this publication are those of the author(s) and not necessarily those of the National Health Service, the National Institute for Health Research, the UK Department of Health and Social Care.</w:t>
      </w:r>
    </w:p>
    <w:p w14:paraId="26C260B7" w14:textId="77777777" w:rsidR="006467F6" w:rsidRPr="00C70B5C" w:rsidRDefault="00375049" w:rsidP="00ED1145">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Informed consent</w:t>
      </w:r>
    </w:p>
    <w:p w14:paraId="4FF53C69" w14:textId="5E70C1A9" w:rsidR="00375049" w:rsidRPr="00C70B5C" w:rsidRDefault="00375049" w:rsidP="00ED1145">
      <w:pPr>
        <w:spacing w:after="120" w:line="480" w:lineRule="auto"/>
        <w:contextualSpacing/>
        <w:rPr>
          <w:rFonts w:ascii="Times New Roman" w:hAnsi="Times New Roman" w:cs="Times New Roman"/>
          <w:b/>
          <w:sz w:val="24"/>
          <w:szCs w:val="24"/>
        </w:rPr>
      </w:pPr>
      <w:r w:rsidRPr="00C70B5C">
        <w:rPr>
          <w:rFonts w:ascii="Times New Roman" w:hAnsi="Times New Roman" w:cs="Times New Roman"/>
          <w:sz w:val="24"/>
          <w:szCs w:val="24"/>
        </w:rPr>
        <w:t>Informed consent was obtained from all individual participants included in the study.</w:t>
      </w:r>
    </w:p>
    <w:p w14:paraId="7E77392E" w14:textId="3ACD7062" w:rsidR="006467F6" w:rsidRPr="00C70B5C" w:rsidRDefault="00375049"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Ethical approval</w:t>
      </w:r>
    </w:p>
    <w:p w14:paraId="2CA6FCD4" w14:textId="1F5F19E9" w:rsidR="008C73CB" w:rsidRPr="00C70B5C" w:rsidRDefault="00375049"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sz w:val="24"/>
          <w:szCs w:val="24"/>
        </w:rPr>
        <w:t>All procedures performed in studies involving human participants were in accordance with the ethical standards of the institutional and/or national research committee</w:t>
      </w:r>
      <w:r w:rsidR="006A2DB5" w:rsidRPr="00C70B5C">
        <w:rPr>
          <w:rFonts w:ascii="Times New Roman" w:hAnsi="Times New Roman" w:cs="Times New Roman"/>
          <w:sz w:val="24"/>
          <w:szCs w:val="24"/>
        </w:rPr>
        <w:t xml:space="preserve"> (details given in the methods section)</w:t>
      </w:r>
      <w:r w:rsidRPr="00C70B5C">
        <w:rPr>
          <w:rFonts w:ascii="Times New Roman" w:hAnsi="Times New Roman" w:cs="Times New Roman"/>
          <w:sz w:val="24"/>
          <w:szCs w:val="24"/>
        </w:rPr>
        <w:t xml:space="preserve"> and with the 1964 Helsinki declaration and its later amendments or comparable ethical standards.</w:t>
      </w:r>
      <w:r w:rsidR="008C73CB" w:rsidRPr="00C70B5C">
        <w:rPr>
          <w:rFonts w:ascii="Times New Roman" w:hAnsi="Times New Roman" w:cs="Times New Roman"/>
          <w:b/>
          <w:sz w:val="24"/>
          <w:szCs w:val="24"/>
        </w:rPr>
        <w:br w:type="page"/>
      </w:r>
    </w:p>
    <w:p w14:paraId="2034C210" w14:textId="619F059B" w:rsidR="00A77598" w:rsidRPr="00C70B5C" w:rsidRDefault="00FA5955" w:rsidP="00BD3EEA">
      <w:pPr>
        <w:spacing w:after="120"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References</w:t>
      </w:r>
    </w:p>
    <w:p w14:paraId="267BA6EB" w14:textId="77777777" w:rsidR="00C70B5C" w:rsidRPr="00C70B5C" w:rsidRDefault="00A77598" w:rsidP="00C70B5C">
      <w:pPr>
        <w:pStyle w:val="EndNoteBibliography"/>
        <w:spacing w:after="0"/>
      </w:pPr>
      <w:r w:rsidRPr="00C70B5C">
        <w:rPr>
          <w:rFonts w:ascii="Times New Roman" w:hAnsi="Times New Roman" w:cs="Times New Roman"/>
          <w:b/>
          <w:sz w:val="24"/>
          <w:szCs w:val="24"/>
        </w:rPr>
        <w:fldChar w:fldCharType="begin"/>
      </w:r>
      <w:r w:rsidRPr="00C70B5C">
        <w:rPr>
          <w:rFonts w:ascii="Times New Roman" w:hAnsi="Times New Roman" w:cs="Times New Roman"/>
          <w:b/>
          <w:sz w:val="24"/>
          <w:szCs w:val="24"/>
        </w:rPr>
        <w:instrText xml:space="preserve"> ADDIN EN.REFLIST </w:instrText>
      </w:r>
      <w:r w:rsidRPr="00C70B5C">
        <w:rPr>
          <w:rFonts w:ascii="Times New Roman" w:hAnsi="Times New Roman" w:cs="Times New Roman"/>
          <w:b/>
          <w:sz w:val="24"/>
          <w:szCs w:val="24"/>
        </w:rPr>
        <w:fldChar w:fldCharType="separate"/>
      </w:r>
      <w:r w:rsidR="00C70B5C" w:rsidRPr="00C70B5C">
        <w:t>1.</w:t>
      </w:r>
      <w:r w:rsidR="00C70B5C" w:rsidRPr="00C70B5C">
        <w:tab/>
        <w:t>Bates B, Lennox A, Prentice A, Bates CJ, Page P, Nicholson S, et al. National Diet and Nutrition Survey: Results from Years 1, 2, 3 and 4 (combined) of the Rolling Programme (2008/2009-2011/2012): a Survey Carried Out on Behalf of Public Health England and the Food Standards Agency: Public Health England; 2014.</w:t>
      </w:r>
    </w:p>
    <w:p w14:paraId="73A126BE" w14:textId="77777777" w:rsidR="00C70B5C" w:rsidRPr="00C70B5C" w:rsidRDefault="00C70B5C" w:rsidP="00C70B5C">
      <w:pPr>
        <w:pStyle w:val="EndNoteBibliography"/>
        <w:spacing w:after="0"/>
      </w:pPr>
      <w:r w:rsidRPr="00C70B5C">
        <w:t>2.</w:t>
      </w:r>
      <w:r w:rsidRPr="00C70B5C">
        <w:tab/>
        <w:t>Townsend N, Wickramasinghe K, Williams J, Bhatnagar P, Rayner M. Physical Activity Statistics. British Heart Foundation. 2015.</w:t>
      </w:r>
    </w:p>
    <w:p w14:paraId="663334A6" w14:textId="77777777" w:rsidR="00C70B5C" w:rsidRPr="00C70B5C" w:rsidRDefault="00C70B5C" w:rsidP="00C70B5C">
      <w:pPr>
        <w:pStyle w:val="EndNoteBibliography"/>
        <w:spacing w:after="0"/>
      </w:pPr>
      <w:r w:rsidRPr="00C70B5C">
        <w:t>3.</w:t>
      </w:r>
      <w:r w:rsidRPr="00C70B5C">
        <w:tab/>
        <w:t>Roberts C, Steer T, Maplethorpe N, Cox L, Meadows S, Nicholson S, et al. National Diet and Nutrition Survey: results from years 7 and 8 (combined) of the Rolling Programme (2014/2015–2015/2016). 2018.</w:t>
      </w:r>
    </w:p>
    <w:p w14:paraId="6AD7EDA5" w14:textId="77777777" w:rsidR="00C70B5C" w:rsidRPr="00C70B5C" w:rsidRDefault="00C70B5C" w:rsidP="00C70B5C">
      <w:pPr>
        <w:pStyle w:val="EndNoteBibliography"/>
        <w:spacing w:after="0"/>
      </w:pPr>
      <w:r w:rsidRPr="00C70B5C">
        <w:t>4.</w:t>
      </w:r>
      <w:r w:rsidRPr="00C70B5C">
        <w:tab/>
        <w:t>Wang Y, Lobstein T. Worldwide trends in childhood overweight and obesity. Pediatric Obesity. 2006;1(1):11-25.</w:t>
      </w:r>
    </w:p>
    <w:p w14:paraId="230BD51B" w14:textId="77777777" w:rsidR="00C70B5C" w:rsidRPr="00C70B5C" w:rsidRDefault="00C70B5C" w:rsidP="00C70B5C">
      <w:pPr>
        <w:pStyle w:val="EndNoteBibliography"/>
        <w:spacing w:after="0"/>
      </w:pPr>
      <w:r w:rsidRPr="00C70B5C">
        <w:t>5.</w:t>
      </w:r>
      <w:r w:rsidRPr="00C70B5C">
        <w:tab/>
        <w:t>Hagell A. Adolescent nutrition and obesity: Research Summary. Association for Young People's Health, Network CaMHI; 2013.</w:t>
      </w:r>
    </w:p>
    <w:p w14:paraId="7C24DA3F" w14:textId="77777777" w:rsidR="00C70B5C" w:rsidRPr="00C70B5C" w:rsidRDefault="00C70B5C" w:rsidP="00C70B5C">
      <w:pPr>
        <w:pStyle w:val="EndNoteBibliography"/>
        <w:spacing w:after="0"/>
      </w:pPr>
      <w:r w:rsidRPr="00C70B5C">
        <w:t>6.</w:t>
      </w:r>
      <w:r w:rsidRPr="00C70B5C">
        <w:tab/>
        <w:t>Abarca-Gómez L, Abdeen ZA, Hamid ZA, Abu-Rmeileh NM, Acosta-Cazares B, Acuin C, et al. Worldwide trends in body-mass index, underweight, overweight, and obesity from 1975 to 2016: a pooled analysis of 2416 population-based measurement studies in 128· 9 million children, adolescents, and adults. The Lancet. 2017;390(10113):2627-42.</w:t>
      </w:r>
    </w:p>
    <w:p w14:paraId="003B4AFC" w14:textId="77777777" w:rsidR="00C70B5C" w:rsidRPr="00C70B5C" w:rsidRDefault="00C70B5C" w:rsidP="00C70B5C">
      <w:pPr>
        <w:pStyle w:val="EndNoteBibliography"/>
        <w:spacing w:after="0"/>
      </w:pPr>
      <w:r w:rsidRPr="00C70B5C">
        <w:t>7.</w:t>
      </w:r>
      <w:r w:rsidRPr="00C70B5C">
        <w:tab/>
        <w:t>Viner RM, Ross D, Hardy R, Kuh D, Power C, Johnson A. Life course epidemiology: recognising the importance of adolescence. J Epidemiol Community Health. 2015;69.</w:t>
      </w:r>
    </w:p>
    <w:p w14:paraId="6BEB98DF" w14:textId="77777777" w:rsidR="00C70B5C" w:rsidRPr="00C70B5C" w:rsidRDefault="00C70B5C" w:rsidP="00C70B5C">
      <w:pPr>
        <w:pStyle w:val="EndNoteBibliography"/>
        <w:spacing w:after="0"/>
      </w:pPr>
      <w:r w:rsidRPr="00C70B5C">
        <w:t>8.</w:t>
      </w:r>
      <w:r w:rsidRPr="00C70B5C">
        <w:tab/>
        <w:t>Barker M, Dombrowski SU, Colbourn T, Fall CH, Kriznik NM, Lawrence WT, et al. Intervention strategies to improve nutrition and health behaviours before conception. The Lancet. 2018.</w:t>
      </w:r>
    </w:p>
    <w:p w14:paraId="724863D3" w14:textId="77777777" w:rsidR="00C70B5C" w:rsidRPr="00C70B5C" w:rsidRDefault="00C70B5C" w:rsidP="00C70B5C">
      <w:pPr>
        <w:pStyle w:val="EndNoteBibliography"/>
        <w:spacing w:after="0"/>
      </w:pPr>
      <w:r w:rsidRPr="00C70B5C">
        <w:t>9.</w:t>
      </w:r>
      <w:r w:rsidRPr="00C70B5C">
        <w:tab/>
        <w:t>Patton GC, Olsson CA, Skirbekk V, Saffery R, Wlodek ME, Azzopardi PS, et al. Adolescence and the next generation. Nature. 2018;554(7693):458.</w:t>
      </w:r>
    </w:p>
    <w:p w14:paraId="048A693D" w14:textId="77777777" w:rsidR="00C70B5C" w:rsidRPr="00C70B5C" w:rsidRDefault="00C70B5C" w:rsidP="00C70B5C">
      <w:pPr>
        <w:pStyle w:val="EndNoteBibliography"/>
        <w:spacing w:after="0"/>
      </w:pPr>
      <w:r w:rsidRPr="00C70B5C">
        <w:t>10.</w:t>
      </w:r>
      <w:r w:rsidRPr="00C70B5C">
        <w:tab/>
        <w:t>Rose T, Barker M, Maria Jacob C, Morrison L, Lawrence W, Strömmer S, et al. A Systematic Review of Digital Interventions for Improving the Diet and Physical Activity Behaviors of Adolescents. Journal of Adolescent Health. 2017;61(6):669-77.</w:t>
      </w:r>
    </w:p>
    <w:p w14:paraId="13934233" w14:textId="77777777" w:rsidR="00C70B5C" w:rsidRPr="00C70B5C" w:rsidRDefault="00C70B5C" w:rsidP="00C70B5C">
      <w:pPr>
        <w:pStyle w:val="EndNoteBibliography"/>
        <w:spacing w:after="0"/>
      </w:pPr>
      <w:r w:rsidRPr="00C70B5C">
        <w:t>11.</w:t>
      </w:r>
      <w:r w:rsidRPr="00C70B5C">
        <w:tab/>
        <w:t>Calvert S, Dempsey RC, Povey R. Delivering in‐school interventions to improve dietary behaviours amongst 11‐to 16‐year‐olds: A systematic review. Obesity Reviews. 2019;20(4):543-53.</w:t>
      </w:r>
    </w:p>
    <w:p w14:paraId="7B636355" w14:textId="77777777" w:rsidR="00C70B5C" w:rsidRPr="00C70B5C" w:rsidRDefault="00C70B5C" w:rsidP="00C70B5C">
      <w:pPr>
        <w:pStyle w:val="EndNoteBibliography"/>
        <w:spacing w:after="0"/>
      </w:pPr>
      <w:r w:rsidRPr="00C70B5C">
        <w:t>12.</w:t>
      </w:r>
      <w:r w:rsidRPr="00C70B5C">
        <w:tab/>
        <w:t>Stice E, Shaw H, Marti CN. A meta-analytic review of obesity prevention programs for children and adolescents: the skinny on interventions that work. Psychological bulletin. 2006;132(5):667.</w:t>
      </w:r>
    </w:p>
    <w:p w14:paraId="5FDD064F" w14:textId="77777777" w:rsidR="00C70B5C" w:rsidRPr="00C70B5C" w:rsidRDefault="00C70B5C" w:rsidP="00C70B5C">
      <w:pPr>
        <w:pStyle w:val="EndNoteBibliography"/>
        <w:spacing w:after="0"/>
      </w:pPr>
      <w:r w:rsidRPr="00C70B5C">
        <w:t>13.</w:t>
      </w:r>
      <w:r w:rsidRPr="00C70B5C">
        <w:tab/>
        <w:t>Yeager DS, Dahl RE, Dweck CS. Why interventions to influence adolescent behavior often fail but could succeed. Perspectives on Psychological Science. 2018;13(1):101-22.</w:t>
      </w:r>
    </w:p>
    <w:p w14:paraId="2CF6C88A" w14:textId="77777777" w:rsidR="00C70B5C" w:rsidRPr="00C70B5C" w:rsidRDefault="00C70B5C" w:rsidP="00C70B5C">
      <w:pPr>
        <w:pStyle w:val="EndNoteBibliography"/>
        <w:spacing w:after="0"/>
      </w:pPr>
      <w:r w:rsidRPr="00C70B5C">
        <w:t>14.</w:t>
      </w:r>
      <w:r w:rsidRPr="00C70B5C">
        <w:tab/>
        <w:t>Bassett R, Chapman GE, Beagan BL. Autonomy and control: the co-construction of adolescent food choice. Appetite. 2008;50(2-3):325-32.</w:t>
      </w:r>
    </w:p>
    <w:p w14:paraId="6EAFEBCF" w14:textId="77777777" w:rsidR="00C70B5C" w:rsidRPr="00C70B5C" w:rsidRDefault="00C70B5C" w:rsidP="00C70B5C">
      <w:pPr>
        <w:pStyle w:val="EndNoteBibliography"/>
        <w:spacing w:after="0"/>
      </w:pPr>
      <w:r w:rsidRPr="00C70B5C">
        <w:t>15.</w:t>
      </w:r>
      <w:r w:rsidRPr="00C70B5C">
        <w:tab/>
        <w:t>Bryan CJ, Yeager DS, Hinojosa CP, Chabot A, Bergen H, Kawamura M, et al. Harnessing adolescent values to motivate healthier eating. Proceedings of the National Academy of Sciences. 2016;113(39):10830-5.</w:t>
      </w:r>
    </w:p>
    <w:p w14:paraId="52EF74F6" w14:textId="77777777" w:rsidR="00C70B5C" w:rsidRPr="00C70B5C" w:rsidRDefault="00C70B5C" w:rsidP="00C70B5C">
      <w:pPr>
        <w:pStyle w:val="EndNoteBibliography"/>
        <w:spacing w:after="0"/>
      </w:pPr>
      <w:r w:rsidRPr="00C70B5C">
        <w:t>16.</w:t>
      </w:r>
      <w:r w:rsidRPr="00C70B5C">
        <w:tab/>
        <w:t>de Vet E, de Wit JB, Luszczynska A, Stok FM, Gaspar T, Pratt M, et al. Access to excess: how do adolescents deal with unhealthy foods in their environment? The European Journal of Public Health. 2013;23(5):752-6.</w:t>
      </w:r>
    </w:p>
    <w:p w14:paraId="50366EF3" w14:textId="77777777" w:rsidR="00C70B5C" w:rsidRPr="00C70B5C" w:rsidRDefault="00C70B5C" w:rsidP="00C70B5C">
      <w:pPr>
        <w:pStyle w:val="EndNoteBibliography"/>
        <w:spacing w:after="0"/>
      </w:pPr>
      <w:r w:rsidRPr="00C70B5C">
        <w:t>17.</w:t>
      </w:r>
      <w:r w:rsidRPr="00C70B5C">
        <w:tab/>
        <w:t>Fuhrmann D, Knoll LJ, Blakemore S-J. Adolescence as a Sensitive Period of Brain Development. Trends in Cognitive Sciences. 2015;19(10):558-66.</w:t>
      </w:r>
    </w:p>
    <w:p w14:paraId="5F12F174" w14:textId="77777777" w:rsidR="00C70B5C" w:rsidRPr="00C70B5C" w:rsidRDefault="00C70B5C" w:rsidP="00C70B5C">
      <w:pPr>
        <w:pStyle w:val="EndNoteBibliography"/>
        <w:spacing w:after="0"/>
      </w:pPr>
      <w:r w:rsidRPr="00C70B5C">
        <w:t>18.</w:t>
      </w:r>
      <w:r w:rsidRPr="00C70B5C">
        <w:tab/>
        <w:t>Lowe CJ, Morton JB, Reichelt AC. Adolescent obesity and dietary decision making—a brain-health perspective. The Lancet Child &amp; Adolescent Health. 2020.</w:t>
      </w:r>
    </w:p>
    <w:p w14:paraId="48EE0CFC" w14:textId="77777777" w:rsidR="00C70B5C" w:rsidRPr="00C70B5C" w:rsidRDefault="00C70B5C" w:rsidP="00C70B5C">
      <w:pPr>
        <w:pStyle w:val="EndNoteBibliography"/>
        <w:spacing w:after="0"/>
      </w:pPr>
      <w:r w:rsidRPr="00C70B5C">
        <w:t>19.</w:t>
      </w:r>
      <w:r w:rsidRPr="00C70B5C">
        <w:tab/>
        <w:t>Tăut D, Băban A, Giese H, Matos MG, Schupp H, Renner B. Developmental Trends in Eating Self‐Regulation and Dietary Intake in Adolescents. Applied Psychology: Health and Well‐Being. 2015;7(1):4-21.</w:t>
      </w:r>
    </w:p>
    <w:p w14:paraId="7645347C" w14:textId="77777777" w:rsidR="00C70B5C" w:rsidRPr="00C70B5C" w:rsidRDefault="00C70B5C" w:rsidP="00C70B5C">
      <w:pPr>
        <w:pStyle w:val="EndNoteBibliography"/>
        <w:spacing w:after="0"/>
      </w:pPr>
      <w:r w:rsidRPr="00C70B5C">
        <w:t>20.</w:t>
      </w:r>
      <w:r w:rsidRPr="00C70B5C">
        <w:tab/>
        <w:t>Crone EA, Dahl RE. Understanding adolescence as a period of social–affective engagement and goal flexibility. Nature Reviews Neuroscience. 2012;13:636.</w:t>
      </w:r>
    </w:p>
    <w:p w14:paraId="64E90787" w14:textId="77777777" w:rsidR="00C70B5C" w:rsidRPr="00C70B5C" w:rsidRDefault="00C70B5C" w:rsidP="00C70B5C">
      <w:pPr>
        <w:pStyle w:val="EndNoteBibliography"/>
        <w:spacing w:after="0"/>
      </w:pPr>
      <w:r w:rsidRPr="00C70B5C">
        <w:t>21.</w:t>
      </w:r>
      <w:r w:rsidRPr="00C70B5C">
        <w:tab/>
        <w:t>Bryan CJ, Yeager DS, Hinojosa CP. A values-alignment intervention protects adolescents from the effects of food marketing. Nature Human Behaviour. 2019;3(6):596-603.</w:t>
      </w:r>
    </w:p>
    <w:p w14:paraId="6BE0D7F5" w14:textId="77777777" w:rsidR="00C70B5C" w:rsidRPr="00C70B5C" w:rsidRDefault="00C70B5C" w:rsidP="00C70B5C">
      <w:pPr>
        <w:pStyle w:val="EndNoteBibliography"/>
        <w:spacing w:after="0"/>
      </w:pPr>
      <w:r w:rsidRPr="00C70B5C">
        <w:t>22.</w:t>
      </w:r>
      <w:r w:rsidRPr="00C70B5C">
        <w:tab/>
        <w:t>Miller AL, Lo SL, Bauer KW, Fredericks EM. Developmentally informed behaviour change techniques to enhance self-regulation in a health promotion context: A conceptual review. Health Psychology Review. 2020;14(1):116-31.</w:t>
      </w:r>
    </w:p>
    <w:p w14:paraId="7D2E078C" w14:textId="77777777" w:rsidR="00C70B5C" w:rsidRPr="00C70B5C" w:rsidRDefault="00C70B5C" w:rsidP="00C70B5C">
      <w:pPr>
        <w:pStyle w:val="EndNoteBibliography"/>
        <w:spacing w:after="0"/>
      </w:pPr>
      <w:r w:rsidRPr="00C70B5C">
        <w:t>23.</w:t>
      </w:r>
      <w:r w:rsidRPr="00C70B5C">
        <w:tab/>
        <w:t>Yardley L, Morrison L, Bradbury K, Muller I. The Person-Based Approach to Intervention Development: Application to Digital Health-Related Behavior Change Interventions. Journal of Medical Internet Research. 2015;17(1):e30.</w:t>
      </w:r>
    </w:p>
    <w:p w14:paraId="7D9EF513" w14:textId="77777777" w:rsidR="00C70B5C" w:rsidRPr="00C70B5C" w:rsidRDefault="00C70B5C" w:rsidP="00C70B5C">
      <w:pPr>
        <w:pStyle w:val="EndNoteBibliography"/>
        <w:spacing w:after="0"/>
      </w:pPr>
      <w:r w:rsidRPr="00C70B5C">
        <w:t>24.</w:t>
      </w:r>
      <w:r w:rsidRPr="00C70B5C">
        <w:tab/>
        <w:t>Punch KF. Introduction to social research: Quantitative and qualitative approaches: sage; 2013.</w:t>
      </w:r>
    </w:p>
    <w:p w14:paraId="37C34D6D" w14:textId="77777777" w:rsidR="00C70B5C" w:rsidRPr="00C70B5C" w:rsidRDefault="00C70B5C" w:rsidP="00C70B5C">
      <w:pPr>
        <w:pStyle w:val="EndNoteBibliography"/>
        <w:spacing w:after="0"/>
      </w:pPr>
      <w:r w:rsidRPr="00C70B5C">
        <w:t>25.</w:t>
      </w:r>
      <w:r w:rsidRPr="00C70B5C">
        <w:tab/>
        <w:t>Dieronitou I. The ontological and epistemological foundations of qualitative and quantitative approaches to research. International Journal of Economics. 2014;2(10):1-17.</w:t>
      </w:r>
    </w:p>
    <w:p w14:paraId="000B7CD8" w14:textId="77777777" w:rsidR="00C70B5C" w:rsidRPr="00C70B5C" w:rsidRDefault="00C70B5C" w:rsidP="00C70B5C">
      <w:pPr>
        <w:pStyle w:val="EndNoteBibliography"/>
        <w:spacing w:after="0"/>
      </w:pPr>
      <w:r w:rsidRPr="00C70B5C">
        <w:t>26.</w:t>
      </w:r>
      <w:r w:rsidRPr="00C70B5C">
        <w:tab/>
        <w:t>Tong A, Sainsbury P, Craig J. Consolidated criteria for reporting qualitative research (COREQ): a 32-item checklist for interviews and focus groups. International journal for quality in health care. 2007;19(6):349-57.</w:t>
      </w:r>
    </w:p>
    <w:p w14:paraId="307BD78C" w14:textId="77777777" w:rsidR="00C70B5C" w:rsidRPr="00C70B5C" w:rsidRDefault="00C70B5C" w:rsidP="00C70B5C">
      <w:pPr>
        <w:pStyle w:val="EndNoteBibliography"/>
        <w:spacing w:after="0"/>
      </w:pPr>
      <w:r w:rsidRPr="00C70B5C">
        <w:t>27.</w:t>
      </w:r>
      <w:r w:rsidRPr="00C70B5C">
        <w:tab/>
        <w:t>Southampton City Council S. Index of Multiple Deprivation (2015) Analysis of overall changes since 2010. 2015.</w:t>
      </w:r>
    </w:p>
    <w:p w14:paraId="02170928" w14:textId="1191149E" w:rsidR="00C70B5C" w:rsidRPr="00C70B5C" w:rsidRDefault="00C70B5C" w:rsidP="00C70B5C">
      <w:pPr>
        <w:pStyle w:val="EndNoteBibliography"/>
        <w:spacing w:after="0"/>
      </w:pPr>
      <w:r w:rsidRPr="00C70B5C">
        <w:t>28.</w:t>
      </w:r>
      <w:r w:rsidRPr="00C70B5C">
        <w:tab/>
        <w:t xml:space="preserve">gov.uk. Find and compare schools in England  [Available from: </w:t>
      </w:r>
      <w:hyperlink r:id="rId23" w:history="1">
        <w:r w:rsidRPr="00C70B5C">
          <w:rPr>
            <w:rStyle w:val="Hyperlink"/>
          </w:rPr>
          <w:t>https://www.compare-school-performance.service.gov.uk/school/135629/oasis-academy-mayfield/absence-and-pupil-population</w:t>
        </w:r>
      </w:hyperlink>
      <w:r w:rsidRPr="00C70B5C">
        <w:t>.</w:t>
      </w:r>
    </w:p>
    <w:p w14:paraId="1471D43B" w14:textId="77777777" w:rsidR="00C70B5C" w:rsidRPr="00C70B5C" w:rsidRDefault="00C70B5C" w:rsidP="00C70B5C">
      <w:pPr>
        <w:pStyle w:val="EndNoteBibliography"/>
        <w:spacing w:after="0"/>
      </w:pPr>
      <w:r w:rsidRPr="00C70B5C">
        <w:t>29.</w:t>
      </w:r>
      <w:r w:rsidRPr="00C70B5C">
        <w:tab/>
        <w:t>Braun V, Clarke V. Using thematic analysis in psychology. Qualitative research in psychology. 2006;3(2):77-101.</w:t>
      </w:r>
    </w:p>
    <w:p w14:paraId="70F86899" w14:textId="040E66A3" w:rsidR="00C70B5C" w:rsidRPr="00C70B5C" w:rsidRDefault="00C70B5C" w:rsidP="00C70B5C">
      <w:pPr>
        <w:pStyle w:val="EndNoteBibliography"/>
        <w:spacing w:after="0"/>
      </w:pPr>
      <w:r w:rsidRPr="00C70B5C">
        <w:t>30.</w:t>
      </w:r>
      <w:r w:rsidRPr="00C70B5C">
        <w:tab/>
        <w:t xml:space="preserve">QSR International N. Run a Coding Comparison query: QSR International; 2019 [Available from: </w:t>
      </w:r>
      <w:hyperlink r:id="rId24" w:history="1">
        <w:r w:rsidRPr="00C70B5C">
          <w:rPr>
            <w:rStyle w:val="Hyperlink"/>
          </w:rPr>
          <w:t>http://help-nv11.qsrinternational.com/desktop/procedures/run_a_coding_comparison_query.htm</w:t>
        </w:r>
      </w:hyperlink>
      <w:r w:rsidRPr="00C70B5C">
        <w:t>.</w:t>
      </w:r>
    </w:p>
    <w:p w14:paraId="1BE35FB8" w14:textId="77777777" w:rsidR="00C70B5C" w:rsidRPr="00C70B5C" w:rsidRDefault="00C70B5C" w:rsidP="00C70B5C">
      <w:pPr>
        <w:pStyle w:val="EndNoteBibliography"/>
        <w:spacing w:after="0"/>
      </w:pPr>
      <w:r w:rsidRPr="00C70B5C">
        <w:t>31.</w:t>
      </w:r>
      <w:r w:rsidRPr="00C70B5C">
        <w:tab/>
        <w:t>MacPhail C, Khoza N, Abler L, Ranganathan M. Process guidelines for establishing intercoder reliability in qualitative studies. Qualitative Research. 2016;16(2):198-212.</w:t>
      </w:r>
    </w:p>
    <w:p w14:paraId="17AD161E" w14:textId="77777777" w:rsidR="00C70B5C" w:rsidRPr="00C70B5C" w:rsidRDefault="00C70B5C" w:rsidP="00C70B5C">
      <w:pPr>
        <w:pStyle w:val="EndNoteBibliography"/>
        <w:spacing w:after="0"/>
      </w:pPr>
      <w:r w:rsidRPr="00C70B5C">
        <w:t>32.</w:t>
      </w:r>
      <w:r w:rsidRPr="00C70B5C">
        <w:tab/>
        <w:t>Deci EL, Ryan RM. Facilitating optimal motivation and psychological well-being across life's domains. Canadian Psychology/Psychologie canadienne. 2008;49(1):14.</w:t>
      </w:r>
    </w:p>
    <w:p w14:paraId="6FD3C9F1" w14:textId="77777777" w:rsidR="00C70B5C" w:rsidRPr="00C70B5C" w:rsidRDefault="00C70B5C" w:rsidP="00C70B5C">
      <w:pPr>
        <w:pStyle w:val="EndNoteBibliography"/>
        <w:spacing w:after="0"/>
      </w:pPr>
      <w:r w:rsidRPr="00C70B5C">
        <w:t>33.</w:t>
      </w:r>
      <w:r w:rsidRPr="00C70B5C">
        <w:tab/>
        <w:t>Ryan RM, Deci EL. Overview of self-determination theory: An organismic dialectical perspective. In: Deci EL, Ryan RM, editors. Handbook of self-determination research. Rochester: The University of Rochester Press; 2002.</w:t>
      </w:r>
    </w:p>
    <w:p w14:paraId="3BCA8ECB" w14:textId="77777777" w:rsidR="00C70B5C" w:rsidRPr="00C70B5C" w:rsidRDefault="00C70B5C" w:rsidP="00C70B5C">
      <w:pPr>
        <w:pStyle w:val="EndNoteBibliography"/>
        <w:spacing w:after="0"/>
      </w:pPr>
      <w:r w:rsidRPr="00C70B5C">
        <w:t>34.</w:t>
      </w:r>
      <w:r w:rsidRPr="00C70B5C">
        <w:tab/>
        <w:t>Ryan RM, Deci EL. Self-determination theory and the facilitation of intrinsic motivation, social development, and well-being. American psychologist. 2000;55(1):68.</w:t>
      </w:r>
    </w:p>
    <w:p w14:paraId="4A574F8E" w14:textId="77777777" w:rsidR="00C70B5C" w:rsidRPr="00C70B5C" w:rsidRDefault="00C70B5C" w:rsidP="00C70B5C">
      <w:pPr>
        <w:pStyle w:val="EndNoteBibliography"/>
        <w:spacing w:after="0"/>
      </w:pPr>
      <w:r w:rsidRPr="00C70B5C">
        <w:t>35.</w:t>
      </w:r>
      <w:r w:rsidRPr="00C70B5C">
        <w:tab/>
        <w:t>Gillison FB, Rouse P, Standage M, Sebire SJ, Ryan RM. A meta-analysis of techniques to promote motivation for health behaviour change from a self-determination theory perspective. Health psychology review. 2019;13(1):110-30.</w:t>
      </w:r>
    </w:p>
    <w:p w14:paraId="4B30BDF3" w14:textId="77777777" w:rsidR="00C70B5C" w:rsidRPr="00C70B5C" w:rsidRDefault="00C70B5C" w:rsidP="00C70B5C">
      <w:pPr>
        <w:pStyle w:val="EndNoteBibliography"/>
        <w:spacing w:after="0"/>
      </w:pPr>
      <w:r w:rsidRPr="00C70B5C">
        <w:t>36.</w:t>
      </w:r>
      <w:r w:rsidRPr="00C70B5C">
        <w:tab/>
        <w:t>Katz DL, O'Connell M, Njike VY, Yeh M-C, Nawaz H. Strategies for the prevention and control of obesity in the school setting: systematic review and meta-analysis. International journal of obesity. 2008;32(12):1780.</w:t>
      </w:r>
    </w:p>
    <w:p w14:paraId="52B17705" w14:textId="77777777" w:rsidR="00C70B5C" w:rsidRPr="00C70B5C" w:rsidRDefault="00C70B5C" w:rsidP="00C70B5C">
      <w:pPr>
        <w:pStyle w:val="EndNoteBibliography"/>
        <w:spacing w:after="0"/>
      </w:pPr>
      <w:r w:rsidRPr="00C70B5C">
        <w:t>37.</w:t>
      </w:r>
      <w:r w:rsidRPr="00C70B5C">
        <w:tab/>
        <w:t>Barker M. The Southampton Initiative for Health: a complex intervention to improve the diets and increase the physical activity levels of women from disadvantaged communities. J Health Psychol. 2011;16.</w:t>
      </w:r>
    </w:p>
    <w:p w14:paraId="344877D1" w14:textId="77777777" w:rsidR="00C70B5C" w:rsidRPr="00C70B5C" w:rsidRDefault="00C70B5C" w:rsidP="00C70B5C">
      <w:pPr>
        <w:pStyle w:val="EndNoteBibliography"/>
        <w:spacing w:after="0"/>
      </w:pPr>
      <w:r w:rsidRPr="00C70B5C">
        <w:t>38.</w:t>
      </w:r>
      <w:r w:rsidRPr="00C70B5C">
        <w:tab/>
        <w:t>Lawrence W, Black C, Tinati T, Cradock S, Begum R, Jarman M, et al. Making every contact count: Longitudinal evaluation of the impact of training in behaviour change on the work of health and social care practitioners. Journal of Health Psychology. 2016;21(2):138-51.</w:t>
      </w:r>
    </w:p>
    <w:p w14:paraId="45C0A2DD" w14:textId="77777777" w:rsidR="00C70B5C" w:rsidRPr="00C70B5C" w:rsidRDefault="00C70B5C" w:rsidP="00C70B5C">
      <w:pPr>
        <w:pStyle w:val="EndNoteBibliography"/>
        <w:spacing w:after="0"/>
      </w:pPr>
      <w:r w:rsidRPr="00C70B5C">
        <w:t>39.</w:t>
      </w:r>
      <w:r w:rsidRPr="00C70B5C">
        <w:tab/>
        <w:t>Bonell C, Fletcher A, Jamal F, Wells H, Harden A, Murphy S, et al. Theories of how the school environment impacts on student health: systematic review and synthesis. Health &amp; place. 2013;24:242-9.</w:t>
      </w:r>
    </w:p>
    <w:p w14:paraId="18B6DD81" w14:textId="77777777" w:rsidR="00C70B5C" w:rsidRPr="00C70B5C" w:rsidRDefault="00C70B5C" w:rsidP="00C70B5C">
      <w:pPr>
        <w:pStyle w:val="EndNoteBibliography"/>
        <w:spacing w:after="0"/>
      </w:pPr>
      <w:r w:rsidRPr="00C70B5C">
        <w:t>40.</w:t>
      </w:r>
      <w:r w:rsidRPr="00C70B5C">
        <w:tab/>
        <w:t>Goodyear VA, Armour KM, Wood H. Young people and their engagement with health-related social media: new perspectives. Sport, Education and Society. 2018:1-16.</w:t>
      </w:r>
    </w:p>
    <w:p w14:paraId="32AB13A6" w14:textId="77777777" w:rsidR="00C70B5C" w:rsidRPr="00C70B5C" w:rsidRDefault="00C70B5C" w:rsidP="00C70B5C">
      <w:pPr>
        <w:pStyle w:val="EndNoteBibliography"/>
        <w:spacing w:after="0"/>
      </w:pPr>
      <w:r w:rsidRPr="00C70B5C">
        <w:t>41.</w:t>
      </w:r>
      <w:r w:rsidRPr="00C70B5C">
        <w:tab/>
        <w:t>Shaw JM, Mitchell CA, Welch AJ, Williamson MJ. Social media used as a health intervention in adolescent health: A systematic review of the literature. Digital Health. 2015;1:2055207615588395.</w:t>
      </w:r>
    </w:p>
    <w:p w14:paraId="52FE22A6" w14:textId="77777777" w:rsidR="00C70B5C" w:rsidRPr="00C70B5C" w:rsidRDefault="00C70B5C" w:rsidP="00C70B5C">
      <w:pPr>
        <w:pStyle w:val="EndNoteBibliography"/>
        <w:spacing w:after="0"/>
      </w:pPr>
      <w:r w:rsidRPr="00C70B5C">
        <w:t>42.</w:t>
      </w:r>
      <w:r w:rsidRPr="00C70B5C">
        <w:tab/>
        <w:t>Third A, Bellerose D, Oliveira JD, Lala G, Theakstone G. Young and online: Children’s perspectives on life in the digital age. The State of the World’s Children 2017 Companion Report. 2017.</w:t>
      </w:r>
    </w:p>
    <w:p w14:paraId="06033AB4" w14:textId="77777777" w:rsidR="00C70B5C" w:rsidRPr="00C70B5C" w:rsidRDefault="00C70B5C" w:rsidP="00C70B5C">
      <w:pPr>
        <w:pStyle w:val="EndNoteBibliography"/>
      </w:pPr>
      <w:r w:rsidRPr="00C70B5C">
        <w:t>43.</w:t>
      </w:r>
      <w:r w:rsidRPr="00C70B5C">
        <w:tab/>
        <w:t>Partridge S, Redfern J, editors. Strategies to engage adolescents in digital health interventions for obesity prevention and management. Healthcare; 2018: Multidisciplinary Digital Publishing Institute.</w:t>
      </w:r>
    </w:p>
    <w:p w14:paraId="3B184153" w14:textId="38789BF1" w:rsidR="005E27FB" w:rsidRPr="00C70B5C" w:rsidRDefault="00A77598"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fldChar w:fldCharType="end"/>
      </w:r>
    </w:p>
    <w:p w14:paraId="7F40C6F6" w14:textId="77777777" w:rsidR="005E27FB" w:rsidRPr="00C70B5C" w:rsidRDefault="005E27FB" w:rsidP="00BD3EEA">
      <w:pPr>
        <w:spacing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br w:type="page"/>
      </w: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6520"/>
      </w:tblGrid>
      <w:tr w:rsidR="00403B5B" w:rsidRPr="00C70B5C" w14:paraId="75882324" w14:textId="77777777" w:rsidTr="002D6D1D">
        <w:tc>
          <w:tcPr>
            <w:tcW w:w="8505" w:type="dxa"/>
            <w:gridSpan w:val="2"/>
            <w:tcBorders>
              <w:top w:val="nil"/>
              <w:left w:val="nil"/>
              <w:bottom w:val="single" w:sz="4" w:space="0" w:color="auto"/>
              <w:right w:val="nil"/>
            </w:tcBorders>
          </w:tcPr>
          <w:p w14:paraId="55994F68" w14:textId="109C22D6" w:rsidR="00403B5B" w:rsidRPr="00C70B5C" w:rsidRDefault="00403B5B" w:rsidP="001668D3">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 xml:space="preserve">Table </w:t>
            </w:r>
            <w:r w:rsidR="00911A42" w:rsidRPr="00C70B5C">
              <w:rPr>
                <w:rFonts w:ascii="Times New Roman" w:hAnsi="Times New Roman" w:cs="Times New Roman"/>
                <w:b/>
                <w:sz w:val="24"/>
                <w:szCs w:val="24"/>
              </w:rPr>
              <w:t>1</w:t>
            </w:r>
            <w:r w:rsidR="001668D3" w:rsidRPr="00C70B5C">
              <w:rPr>
                <w:rFonts w:ascii="Times New Roman" w:hAnsi="Times New Roman" w:cs="Times New Roman"/>
                <w:b/>
                <w:sz w:val="24"/>
                <w:szCs w:val="24"/>
              </w:rPr>
              <w:t xml:space="preserve">. </w:t>
            </w:r>
            <w:r w:rsidRPr="00C70B5C">
              <w:rPr>
                <w:rFonts w:ascii="Times New Roman" w:hAnsi="Times New Roman" w:cs="Times New Roman"/>
                <w:b/>
                <w:sz w:val="24"/>
                <w:szCs w:val="24"/>
              </w:rPr>
              <w:t>Interview</w:t>
            </w:r>
            <w:r w:rsidR="00056E66" w:rsidRPr="00C70B5C">
              <w:rPr>
                <w:rFonts w:ascii="Times New Roman" w:hAnsi="Times New Roman" w:cs="Times New Roman"/>
                <w:b/>
                <w:sz w:val="24"/>
                <w:szCs w:val="24"/>
              </w:rPr>
              <w:t xml:space="preserve"> topic</w:t>
            </w:r>
            <w:r w:rsidRPr="00C70B5C">
              <w:rPr>
                <w:rFonts w:ascii="Times New Roman" w:hAnsi="Times New Roman" w:cs="Times New Roman"/>
                <w:b/>
                <w:sz w:val="24"/>
                <w:szCs w:val="24"/>
              </w:rPr>
              <w:t xml:space="preserve"> guide questions </w:t>
            </w:r>
          </w:p>
        </w:tc>
      </w:tr>
      <w:tr w:rsidR="00403B5B" w:rsidRPr="00C70B5C" w14:paraId="11083200" w14:textId="77777777" w:rsidTr="002D6D1D">
        <w:tc>
          <w:tcPr>
            <w:tcW w:w="1985" w:type="dxa"/>
            <w:tcBorders>
              <w:top w:val="single" w:sz="4" w:space="0" w:color="auto"/>
              <w:left w:val="nil"/>
              <w:bottom w:val="single" w:sz="4" w:space="0" w:color="auto"/>
              <w:right w:val="nil"/>
            </w:tcBorders>
            <w:shd w:val="clear" w:color="auto" w:fill="auto"/>
          </w:tcPr>
          <w:p w14:paraId="02B91E88" w14:textId="77777777" w:rsidR="00403B5B" w:rsidRPr="00C70B5C" w:rsidRDefault="00403B5B" w:rsidP="00BD3EEA">
            <w:pPr>
              <w:spacing w:after="120"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Topic</w:t>
            </w:r>
          </w:p>
        </w:tc>
        <w:tc>
          <w:tcPr>
            <w:tcW w:w="6520" w:type="dxa"/>
            <w:tcBorders>
              <w:top w:val="single" w:sz="4" w:space="0" w:color="auto"/>
              <w:left w:val="nil"/>
              <w:bottom w:val="single" w:sz="4" w:space="0" w:color="auto"/>
              <w:right w:val="nil"/>
            </w:tcBorders>
            <w:shd w:val="clear" w:color="auto" w:fill="auto"/>
          </w:tcPr>
          <w:p w14:paraId="12D50407" w14:textId="77777777" w:rsidR="00403B5B" w:rsidRPr="00C70B5C" w:rsidRDefault="00403B5B" w:rsidP="00BD3EEA">
            <w:pPr>
              <w:spacing w:after="120"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Interview Guide Question</w:t>
            </w:r>
          </w:p>
        </w:tc>
      </w:tr>
      <w:tr w:rsidR="00403B5B" w:rsidRPr="00C70B5C" w14:paraId="11A25813" w14:textId="77777777" w:rsidTr="002D6D1D">
        <w:tc>
          <w:tcPr>
            <w:tcW w:w="1985" w:type="dxa"/>
            <w:tcBorders>
              <w:top w:val="single" w:sz="4" w:space="0" w:color="auto"/>
              <w:left w:val="nil"/>
              <w:bottom w:val="nil"/>
              <w:right w:val="nil"/>
            </w:tcBorders>
          </w:tcPr>
          <w:p w14:paraId="0272EFFD"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Health</w:t>
            </w:r>
          </w:p>
        </w:tc>
        <w:tc>
          <w:tcPr>
            <w:tcW w:w="6520" w:type="dxa"/>
            <w:tcBorders>
              <w:top w:val="single" w:sz="4" w:space="0" w:color="auto"/>
              <w:left w:val="nil"/>
              <w:bottom w:val="nil"/>
              <w:right w:val="nil"/>
            </w:tcBorders>
          </w:tcPr>
          <w:p w14:paraId="0E6D630D"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does it mean to you to be healthy?</w:t>
            </w:r>
          </w:p>
          <w:p w14:paraId="157DAEA9"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do you do to keep healthy?</w:t>
            </w:r>
          </w:p>
        </w:tc>
      </w:tr>
      <w:tr w:rsidR="00403B5B" w:rsidRPr="00C70B5C" w14:paraId="7CD4F27D" w14:textId="77777777" w:rsidTr="002D6D1D">
        <w:tc>
          <w:tcPr>
            <w:tcW w:w="1985" w:type="dxa"/>
            <w:tcBorders>
              <w:top w:val="nil"/>
              <w:left w:val="nil"/>
              <w:bottom w:val="nil"/>
              <w:right w:val="nil"/>
            </w:tcBorders>
          </w:tcPr>
          <w:p w14:paraId="1C1979BE"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Food</w:t>
            </w:r>
          </w:p>
        </w:tc>
        <w:tc>
          <w:tcPr>
            <w:tcW w:w="6520" w:type="dxa"/>
            <w:tcBorders>
              <w:top w:val="nil"/>
              <w:left w:val="nil"/>
              <w:bottom w:val="nil"/>
              <w:right w:val="nil"/>
            </w:tcBorders>
          </w:tcPr>
          <w:p w14:paraId="18602147"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do you generally like to eat?</w:t>
            </w:r>
          </w:p>
          <w:p w14:paraId="3AE95D8F"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do you not like to eat?</w:t>
            </w:r>
          </w:p>
          <w:p w14:paraId="25B71CB4"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How does your family decide what to eat at home?</w:t>
            </w:r>
          </w:p>
        </w:tc>
      </w:tr>
      <w:tr w:rsidR="00403B5B" w:rsidRPr="00C70B5C" w14:paraId="1EB00D49" w14:textId="77777777" w:rsidTr="002D6D1D">
        <w:tc>
          <w:tcPr>
            <w:tcW w:w="1985" w:type="dxa"/>
            <w:tcBorders>
              <w:top w:val="nil"/>
              <w:left w:val="nil"/>
              <w:bottom w:val="nil"/>
              <w:right w:val="nil"/>
            </w:tcBorders>
          </w:tcPr>
          <w:p w14:paraId="1067A218"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Barriers</w:t>
            </w:r>
          </w:p>
        </w:tc>
        <w:tc>
          <w:tcPr>
            <w:tcW w:w="6520" w:type="dxa"/>
            <w:tcBorders>
              <w:top w:val="nil"/>
              <w:left w:val="nil"/>
              <w:bottom w:val="nil"/>
              <w:right w:val="nil"/>
            </w:tcBorders>
          </w:tcPr>
          <w:p w14:paraId="72C22FC8"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make it difficult to eat well and be active?</w:t>
            </w:r>
          </w:p>
        </w:tc>
      </w:tr>
      <w:tr w:rsidR="00403B5B" w:rsidRPr="00C70B5C" w14:paraId="10DC1DBA" w14:textId="77777777" w:rsidTr="002D6D1D">
        <w:tc>
          <w:tcPr>
            <w:tcW w:w="1985" w:type="dxa"/>
            <w:tcBorders>
              <w:top w:val="nil"/>
              <w:left w:val="nil"/>
              <w:bottom w:val="nil"/>
              <w:right w:val="nil"/>
            </w:tcBorders>
          </w:tcPr>
          <w:p w14:paraId="62FA6649"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Facilitators</w:t>
            </w:r>
          </w:p>
        </w:tc>
        <w:tc>
          <w:tcPr>
            <w:tcW w:w="6520" w:type="dxa"/>
            <w:tcBorders>
              <w:top w:val="nil"/>
              <w:left w:val="nil"/>
              <w:bottom w:val="nil"/>
              <w:right w:val="nil"/>
            </w:tcBorders>
          </w:tcPr>
          <w:p w14:paraId="3B32E446"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things in your life have helped you eat well and be active?</w:t>
            </w:r>
          </w:p>
          <w:p w14:paraId="2A6C1E88"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do you do to keep healthy?</w:t>
            </w:r>
          </w:p>
        </w:tc>
      </w:tr>
      <w:tr w:rsidR="00403B5B" w:rsidRPr="00C70B5C" w14:paraId="645D604C" w14:textId="77777777" w:rsidTr="002D6D1D">
        <w:tc>
          <w:tcPr>
            <w:tcW w:w="1985" w:type="dxa"/>
            <w:tcBorders>
              <w:top w:val="nil"/>
              <w:left w:val="nil"/>
              <w:bottom w:val="nil"/>
              <w:right w:val="nil"/>
            </w:tcBorders>
          </w:tcPr>
          <w:p w14:paraId="676D25A3"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School days</w:t>
            </w:r>
          </w:p>
        </w:tc>
        <w:tc>
          <w:tcPr>
            <w:tcW w:w="6520" w:type="dxa"/>
            <w:tcBorders>
              <w:top w:val="nil"/>
              <w:left w:val="nil"/>
              <w:bottom w:val="nil"/>
              <w:right w:val="nil"/>
            </w:tcBorders>
          </w:tcPr>
          <w:p w14:paraId="6149B97A"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is a typical week day like for you?</w:t>
            </w:r>
          </w:p>
        </w:tc>
      </w:tr>
      <w:tr w:rsidR="00403B5B" w:rsidRPr="00C70B5C" w14:paraId="69AAEE4E" w14:textId="77777777" w:rsidTr="002D6D1D">
        <w:tc>
          <w:tcPr>
            <w:tcW w:w="1985" w:type="dxa"/>
            <w:tcBorders>
              <w:top w:val="nil"/>
              <w:left w:val="nil"/>
              <w:bottom w:val="nil"/>
              <w:right w:val="nil"/>
            </w:tcBorders>
          </w:tcPr>
          <w:p w14:paraId="6D4441C9"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Life outside school</w:t>
            </w:r>
          </w:p>
        </w:tc>
        <w:tc>
          <w:tcPr>
            <w:tcW w:w="6520" w:type="dxa"/>
            <w:tcBorders>
              <w:top w:val="nil"/>
              <w:left w:val="nil"/>
              <w:bottom w:val="nil"/>
              <w:right w:val="nil"/>
            </w:tcBorders>
          </w:tcPr>
          <w:p w14:paraId="6E9CB7B9"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do you usually do outside of school?</w:t>
            </w:r>
          </w:p>
          <w:p w14:paraId="0D413037"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do you like to do at home?</w:t>
            </w:r>
          </w:p>
          <w:p w14:paraId="18E37923"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Who do you mostly spend time with during the day?</w:t>
            </w:r>
          </w:p>
        </w:tc>
      </w:tr>
      <w:tr w:rsidR="00403B5B" w:rsidRPr="00C70B5C" w14:paraId="2E897A72" w14:textId="77777777" w:rsidTr="002D6D1D">
        <w:tc>
          <w:tcPr>
            <w:tcW w:w="1985" w:type="dxa"/>
            <w:tcBorders>
              <w:top w:val="nil"/>
              <w:left w:val="nil"/>
              <w:bottom w:val="single" w:sz="4" w:space="0" w:color="auto"/>
              <w:right w:val="nil"/>
            </w:tcBorders>
          </w:tcPr>
          <w:p w14:paraId="5D85282F"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Support</w:t>
            </w:r>
          </w:p>
        </w:tc>
        <w:tc>
          <w:tcPr>
            <w:tcW w:w="6520" w:type="dxa"/>
            <w:tcBorders>
              <w:top w:val="nil"/>
              <w:left w:val="nil"/>
              <w:bottom w:val="single" w:sz="4" w:space="0" w:color="auto"/>
              <w:right w:val="nil"/>
            </w:tcBorders>
          </w:tcPr>
          <w:p w14:paraId="58638AF5"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 of things would help you eat better and be more active?</w:t>
            </w:r>
          </w:p>
          <w:p w14:paraId="7DD6CAD1"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kinds of things would you find rewarding if you ate better or became more active?</w:t>
            </w:r>
          </w:p>
          <w:p w14:paraId="342FB0C2"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Who would you ask if you wanted help in eating better or being more active?</w:t>
            </w:r>
          </w:p>
          <w:p w14:paraId="249CCDA2" w14:textId="77777777" w:rsidR="00403B5B" w:rsidRPr="00C70B5C" w:rsidRDefault="00403B5B" w:rsidP="00BD3EEA">
            <w:pPr>
              <w:spacing w:after="120"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What kind of things do you think would encourage you to be more active?</w:t>
            </w:r>
          </w:p>
        </w:tc>
      </w:tr>
    </w:tbl>
    <w:p w14:paraId="6B2B42E6" w14:textId="77777777" w:rsidR="00403B5B" w:rsidRPr="00C70B5C" w:rsidRDefault="00403B5B" w:rsidP="00BD3EEA">
      <w:pPr>
        <w:spacing w:after="120" w:line="480" w:lineRule="auto"/>
        <w:contextualSpacing/>
        <w:rPr>
          <w:rFonts w:ascii="Times New Roman" w:hAnsi="Times New Roman" w:cs="Times New Roman"/>
          <w:sz w:val="24"/>
          <w:szCs w:val="24"/>
        </w:rPr>
      </w:pPr>
    </w:p>
    <w:p w14:paraId="140AA0DA" w14:textId="77777777" w:rsidR="00911A42" w:rsidRPr="00C70B5C" w:rsidRDefault="00B15CF1"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br w:type="page"/>
      </w:r>
    </w:p>
    <w:tbl>
      <w:tblPr>
        <w:tblStyle w:val="TableGrid"/>
        <w:tblW w:w="8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1636"/>
        <w:gridCol w:w="1470"/>
        <w:gridCol w:w="1070"/>
        <w:gridCol w:w="851"/>
        <w:gridCol w:w="1643"/>
      </w:tblGrid>
      <w:tr w:rsidR="00911A42" w:rsidRPr="00C70B5C" w14:paraId="7B39DE7D" w14:textId="77777777" w:rsidTr="002D6D1D">
        <w:trPr>
          <w:trHeight w:val="416"/>
        </w:trPr>
        <w:tc>
          <w:tcPr>
            <w:tcW w:w="8164" w:type="dxa"/>
            <w:gridSpan w:val="6"/>
            <w:tcBorders>
              <w:bottom w:val="single" w:sz="4" w:space="0" w:color="auto"/>
            </w:tcBorders>
          </w:tcPr>
          <w:p w14:paraId="2EE751CC" w14:textId="59023878" w:rsidR="00911A42" w:rsidRPr="00C70B5C" w:rsidRDefault="00911A42" w:rsidP="001668D3">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Table 2</w:t>
            </w:r>
            <w:r w:rsidR="001668D3" w:rsidRPr="00C70B5C">
              <w:rPr>
                <w:rFonts w:ascii="Times New Roman" w:hAnsi="Times New Roman" w:cs="Times New Roman"/>
                <w:b/>
                <w:sz w:val="24"/>
                <w:szCs w:val="24"/>
              </w:rPr>
              <w:t xml:space="preserve">. </w:t>
            </w:r>
            <w:r w:rsidR="00DE12C1" w:rsidRPr="00C70B5C">
              <w:rPr>
                <w:rFonts w:ascii="Times New Roman" w:hAnsi="Times New Roman" w:cs="Times New Roman"/>
                <w:b/>
                <w:sz w:val="24"/>
                <w:szCs w:val="24"/>
              </w:rPr>
              <w:t>Focus group</w:t>
            </w:r>
            <w:r w:rsidRPr="00C70B5C">
              <w:rPr>
                <w:rFonts w:ascii="Times New Roman" w:hAnsi="Times New Roman" w:cs="Times New Roman"/>
                <w:b/>
                <w:sz w:val="24"/>
                <w:szCs w:val="24"/>
              </w:rPr>
              <w:t xml:space="preserve"> characteristics</w:t>
            </w:r>
          </w:p>
        </w:tc>
      </w:tr>
      <w:tr w:rsidR="004F0274" w:rsidRPr="00C70B5C" w14:paraId="6D4ACA04" w14:textId="77777777" w:rsidTr="002D6D1D">
        <w:trPr>
          <w:trHeight w:val="416"/>
        </w:trPr>
        <w:tc>
          <w:tcPr>
            <w:tcW w:w="1494" w:type="dxa"/>
            <w:tcBorders>
              <w:top w:val="single" w:sz="4" w:space="0" w:color="auto"/>
              <w:bottom w:val="single" w:sz="4" w:space="0" w:color="auto"/>
            </w:tcBorders>
          </w:tcPr>
          <w:p w14:paraId="76196A60" w14:textId="77777777" w:rsidR="00911A42" w:rsidRPr="00C70B5C" w:rsidRDefault="00911A42" w:rsidP="00BD3EEA">
            <w:pPr>
              <w:spacing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Group</w:t>
            </w:r>
          </w:p>
        </w:tc>
        <w:tc>
          <w:tcPr>
            <w:tcW w:w="1636" w:type="dxa"/>
            <w:tcBorders>
              <w:top w:val="single" w:sz="4" w:space="0" w:color="auto"/>
              <w:bottom w:val="single" w:sz="4" w:space="0" w:color="auto"/>
            </w:tcBorders>
          </w:tcPr>
          <w:p w14:paraId="4812E693" w14:textId="77777777" w:rsidR="00911A42" w:rsidRPr="00C70B5C" w:rsidRDefault="00911A42" w:rsidP="00BD3EEA">
            <w:pPr>
              <w:spacing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Interviewers</w:t>
            </w:r>
          </w:p>
        </w:tc>
        <w:tc>
          <w:tcPr>
            <w:tcW w:w="1470" w:type="dxa"/>
            <w:tcBorders>
              <w:top w:val="single" w:sz="4" w:space="0" w:color="auto"/>
              <w:bottom w:val="single" w:sz="4" w:space="0" w:color="auto"/>
            </w:tcBorders>
          </w:tcPr>
          <w:p w14:paraId="18247F6E" w14:textId="6582A01B" w:rsidR="00911A42" w:rsidRPr="00C70B5C" w:rsidRDefault="004F0274" w:rsidP="00BD3EEA">
            <w:pPr>
              <w:spacing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 xml:space="preserve">Number of </w:t>
            </w:r>
            <w:r w:rsidR="00911A42" w:rsidRPr="00C70B5C">
              <w:rPr>
                <w:rFonts w:ascii="Times New Roman" w:hAnsi="Times New Roman" w:cs="Times New Roman"/>
                <w:b/>
                <w:sz w:val="24"/>
                <w:szCs w:val="24"/>
              </w:rPr>
              <w:t>Participants</w:t>
            </w:r>
          </w:p>
        </w:tc>
        <w:tc>
          <w:tcPr>
            <w:tcW w:w="1070" w:type="dxa"/>
            <w:tcBorders>
              <w:top w:val="single" w:sz="4" w:space="0" w:color="auto"/>
              <w:bottom w:val="single" w:sz="4" w:space="0" w:color="auto"/>
            </w:tcBorders>
          </w:tcPr>
          <w:p w14:paraId="4B395343" w14:textId="77777777" w:rsidR="00911A42" w:rsidRPr="00C70B5C" w:rsidRDefault="00911A42" w:rsidP="00BD3EEA">
            <w:pPr>
              <w:spacing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Girls</w:t>
            </w:r>
          </w:p>
        </w:tc>
        <w:tc>
          <w:tcPr>
            <w:tcW w:w="851" w:type="dxa"/>
            <w:tcBorders>
              <w:top w:val="single" w:sz="4" w:space="0" w:color="auto"/>
              <w:bottom w:val="single" w:sz="4" w:space="0" w:color="auto"/>
            </w:tcBorders>
          </w:tcPr>
          <w:p w14:paraId="713C02EF" w14:textId="77777777" w:rsidR="00911A42" w:rsidRPr="00C70B5C" w:rsidRDefault="00911A42" w:rsidP="00BD3EEA">
            <w:pPr>
              <w:spacing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Boys</w:t>
            </w:r>
          </w:p>
        </w:tc>
        <w:tc>
          <w:tcPr>
            <w:tcW w:w="1643" w:type="dxa"/>
            <w:tcBorders>
              <w:top w:val="single" w:sz="4" w:space="0" w:color="auto"/>
              <w:bottom w:val="single" w:sz="4" w:space="0" w:color="auto"/>
            </w:tcBorders>
          </w:tcPr>
          <w:p w14:paraId="2649839C" w14:textId="77777777" w:rsidR="00911A42" w:rsidRPr="00C70B5C" w:rsidRDefault="00911A42" w:rsidP="00BD3EEA">
            <w:pPr>
              <w:spacing w:line="480" w:lineRule="auto"/>
              <w:contextualSpacing/>
              <w:jc w:val="center"/>
              <w:rPr>
                <w:rFonts w:ascii="Times New Roman" w:hAnsi="Times New Roman" w:cs="Times New Roman"/>
                <w:b/>
                <w:sz w:val="24"/>
                <w:szCs w:val="24"/>
              </w:rPr>
            </w:pPr>
            <w:r w:rsidRPr="00C70B5C">
              <w:rPr>
                <w:rFonts w:ascii="Times New Roman" w:hAnsi="Times New Roman" w:cs="Times New Roman"/>
                <w:b/>
                <w:sz w:val="24"/>
                <w:szCs w:val="24"/>
              </w:rPr>
              <w:t>Length</w:t>
            </w:r>
          </w:p>
        </w:tc>
      </w:tr>
      <w:tr w:rsidR="004F0274" w:rsidRPr="00C70B5C" w14:paraId="51310D6A" w14:textId="77777777" w:rsidTr="002D6D1D">
        <w:tc>
          <w:tcPr>
            <w:tcW w:w="1494" w:type="dxa"/>
            <w:tcBorders>
              <w:top w:val="single" w:sz="4" w:space="0" w:color="auto"/>
            </w:tcBorders>
          </w:tcPr>
          <w:p w14:paraId="6934ED31"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1</w:t>
            </w:r>
          </w:p>
        </w:tc>
        <w:tc>
          <w:tcPr>
            <w:tcW w:w="1636" w:type="dxa"/>
            <w:tcBorders>
              <w:top w:val="single" w:sz="4" w:space="0" w:color="auto"/>
            </w:tcBorders>
          </w:tcPr>
          <w:p w14:paraId="2E7C66D0"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STS, DPN</w:t>
            </w:r>
          </w:p>
        </w:tc>
        <w:tc>
          <w:tcPr>
            <w:tcW w:w="1470" w:type="dxa"/>
            <w:tcBorders>
              <w:top w:val="single" w:sz="4" w:space="0" w:color="auto"/>
            </w:tcBorders>
          </w:tcPr>
          <w:p w14:paraId="7581169F"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070" w:type="dxa"/>
            <w:tcBorders>
              <w:top w:val="single" w:sz="4" w:space="0" w:color="auto"/>
            </w:tcBorders>
          </w:tcPr>
          <w:p w14:paraId="744DC287"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1</w:t>
            </w:r>
          </w:p>
        </w:tc>
        <w:tc>
          <w:tcPr>
            <w:tcW w:w="851" w:type="dxa"/>
            <w:tcBorders>
              <w:top w:val="single" w:sz="4" w:space="0" w:color="auto"/>
            </w:tcBorders>
          </w:tcPr>
          <w:p w14:paraId="662C9D1E"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1643" w:type="dxa"/>
            <w:tcBorders>
              <w:top w:val="single" w:sz="4" w:space="0" w:color="auto"/>
            </w:tcBorders>
          </w:tcPr>
          <w:p w14:paraId="58946D46"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00:27:40</w:t>
            </w:r>
          </w:p>
        </w:tc>
      </w:tr>
      <w:tr w:rsidR="004F0274" w:rsidRPr="00C70B5C" w14:paraId="5B6AF127" w14:textId="77777777" w:rsidTr="002D6D1D">
        <w:tc>
          <w:tcPr>
            <w:tcW w:w="1494" w:type="dxa"/>
          </w:tcPr>
          <w:p w14:paraId="61DC866E"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2</w:t>
            </w:r>
          </w:p>
        </w:tc>
        <w:tc>
          <w:tcPr>
            <w:tcW w:w="1636" w:type="dxa"/>
          </w:tcPr>
          <w:p w14:paraId="641E0B84"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STS, DPN</w:t>
            </w:r>
          </w:p>
        </w:tc>
        <w:tc>
          <w:tcPr>
            <w:tcW w:w="1470" w:type="dxa"/>
          </w:tcPr>
          <w:p w14:paraId="6FACB3D2"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070" w:type="dxa"/>
          </w:tcPr>
          <w:p w14:paraId="4F7B7C92"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851" w:type="dxa"/>
          </w:tcPr>
          <w:p w14:paraId="4F66BB7D"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1</w:t>
            </w:r>
          </w:p>
        </w:tc>
        <w:tc>
          <w:tcPr>
            <w:tcW w:w="1643" w:type="dxa"/>
          </w:tcPr>
          <w:p w14:paraId="33338B12"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00:21:35</w:t>
            </w:r>
          </w:p>
        </w:tc>
      </w:tr>
      <w:tr w:rsidR="004F0274" w:rsidRPr="00C70B5C" w14:paraId="7C4CA059" w14:textId="77777777" w:rsidTr="002D6D1D">
        <w:tc>
          <w:tcPr>
            <w:tcW w:w="1494" w:type="dxa"/>
          </w:tcPr>
          <w:p w14:paraId="30B2472D"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3</w:t>
            </w:r>
          </w:p>
        </w:tc>
        <w:tc>
          <w:tcPr>
            <w:tcW w:w="1636" w:type="dxa"/>
          </w:tcPr>
          <w:p w14:paraId="4261534D"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STS, SS</w:t>
            </w:r>
          </w:p>
        </w:tc>
        <w:tc>
          <w:tcPr>
            <w:tcW w:w="1470" w:type="dxa"/>
          </w:tcPr>
          <w:p w14:paraId="2AC59587"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070" w:type="dxa"/>
          </w:tcPr>
          <w:p w14:paraId="79062CBD"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851" w:type="dxa"/>
          </w:tcPr>
          <w:p w14:paraId="7CEF408C"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1643" w:type="dxa"/>
          </w:tcPr>
          <w:p w14:paraId="018C3EAA"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00:22:26</w:t>
            </w:r>
          </w:p>
        </w:tc>
      </w:tr>
      <w:tr w:rsidR="004F0274" w:rsidRPr="00C70B5C" w14:paraId="09E9B610" w14:textId="77777777" w:rsidTr="002D6D1D">
        <w:tc>
          <w:tcPr>
            <w:tcW w:w="1494" w:type="dxa"/>
          </w:tcPr>
          <w:p w14:paraId="22B07710"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4</w:t>
            </w:r>
          </w:p>
        </w:tc>
        <w:tc>
          <w:tcPr>
            <w:tcW w:w="1636" w:type="dxa"/>
          </w:tcPr>
          <w:p w14:paraId="66D46213"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DPN</w:t>
            </w:r>
          </w:p>
        </w:tc>
        <w:tc>
          <w:tcPr>
            <w:tcW w:w="1470" w:type="dxa"/>
          </w:tcPr>
          <w:p w14:paraId="7CC354C1"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070" w:type="dxa"/>
          </w:tcPr>
          <w:p w14:paraId="6C9778DB"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851" w:type="dxa"/>
          </w:tcPr>
          <w:p w14:paraId="0A04566F"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w:t>
            </w:r>
          </w:p>
        </w:tc>
        <w:tc>
          <w:tcPr>
            <w:tcW w:w="1643" w:type="dxa"/>
          </w:tcPr>
          <w:p w14:paraId="637490F3"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00:18:23</w:t>
            </w:r>
          </w:p>
        </w:tc>
      </w:tr>
      <w:tr w:rsidR="004F0274" w:rsidRPr="00C70B5C" w14:paraId="6E8B942E" w14:textId="77777777" w:rsidTr="002D6D1D">
        <w:tc>
          <w:tcPr>
            <w:tcW w:w="1494" w:type="dxa"/>
          </w:tcPr>
          <w:p w14:paraId="65FA39FC"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5</w:t>
            </w:r>
          </w:p>
        </w:tc>
        <w:tc>
          <w:tcPr>
            <w:tcW w:w="1636" w:type="dxa"/>
          </w:tcPr>
          <w:p w14:paraId="4B8F5EE6"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DPN</w:t>
            </w:r>
          </w:p>
        </w:tc>
        <w:tc>
          <w:tcPr>
            <w:tcW w:w="1470" w:type="dxa"/>
          </w:tcPr>
          <w:p w14:paraId="56387C0A"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5</w:t>
            </w:r>
          </w:p>
        </w:tc>
        <w:tc>
          <w:tcPr>
            <w:tcW w:w="1070" w:type="dxa"/>
          </w:tcPr>
          <w:p w14:paraId="4FFB6758"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851" w:type="dxa"/>
          </w:tcPr>
          <w:p w14:paraId="7AB88164"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643" w:type="dxa"/>
          </w:tcPr>
          <w:p w14:paraId="1348E526"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00:15:01</w:t>
            </w:r>
          </w:p>
        </w:tc>
      </w:tr>
      <w:tr w:rsidR="004F0274" w:rsidRPr="00C70B5C" w14:paraId="6907006D" w14:textId="77777777" w:rsidTr="002D6D1D">
        <w:tc>
          <w:tcPr>
            <w:tcW w:w="1494" w:type="dxa"/>
          </w:tcPr>
          <w:p w14:paraId="7BC09D72"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6</w:t>
            </w:r>
          </w:p>
        </w:tc>
        <w:tc>
          <w:tcPr>
            <w:tcW w:w="1636" w:type="dxa"/>
          </w:tcPr>
          <w:p w14:paraId="27651E9E"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STS, DPN</w:t>
            </w:r>
          </w:p>
        </w:tc>
        <w:tc>
          <w:tcPr>
            <w:tcW w:w="1470" w:type="dxa"/>
          </w:tcPr>
          <w:p w14:paraId="6D546525"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6</w:t>
            </w:r>
          </w:p>
        </w:tc>
        <w:tc>
          <w:tcPr>
            <w:tcW w:w="1070" w:type="dxa"/>
          </w:tcPr>
          <w:p w14:paraId="59B91CCC"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851" w:type="dxa"/>
          </w:tcPr>
          <w:p w14:paraId="2D92AEBA"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643" w:type="dxa"/>
          </w:tcPr>
          <w:p w14:paraId="6F45EFA2"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00:16:01</w:t>
            </w:r>
          </w:p>
        </w:tc>
      </w:tr>
      <w:tr w:rsidR="004F0274" w:rsidRPr="00C70B5C" w14:paraId="25056EF4" w14:textId="77777777" w:rsidTr="002D6D1D">
        <w:tc>
          <w:tcPr>
            <w:tcW w:w="1494" w:type="dxa"/>
          </w:tcPr>
          <w:p w14:paraId="4CA84910"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7</w:t>
            </w:r>
          </w:p>
        </w:tc>
        <w:tc>
          <w:tcPr>
            <w:tcW w:w="1636" w:type="dxa"/>
          </w:tcPr>
          <w:p w14:paraId="6F07C121"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SS</w:t>
            </w:r>
          </w:p>
        </w:tc>
        <w:tc>
          <w:tcPr>
            <w:tcW w:w="1470" w:type="dxa"/>
          </w:tcPr>
          <w:p w14:paraId="1788F26C"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070" w:type="dxa"/>
          </w:tcPr>
          <w:p w14:paraId="7BC8CE35"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851" w:type="dxa"/>
          </w:tcPr>
          <w:p w14:paraId="619BB133"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w:t>
            </w:r>
          </w:p>
        </w:tc>
        <w:tc>
          <w:tcPr>
            <w:tcW w:w="1643" w:type="dxa"/>
          </w:tcPr>
          <w:p w14:paraId="2CE9EBBD"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00:17:17</w:t>
            </w:r>
          </w:p>
        </w:tc>
      </w:tr>
      <w:tr w:rsidR="004F0274" w:rsidRPr="00C70B5C" w14:paraId="14AF7D4D" w14:textId="77777777" w:rsidTr="002D6D1D">
        <w:tc>
          <w:tcPr>
            <w:tcW w:w="1494" w:type="dxa"/>
          </w:tcPr>
          <w:p w14:paraId="5C7E5072"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8</w:t>
            </w:r>
          </w:p>
        </w:tc>
        <w:tc>
          <w:tcPr>
            <w:tcW w:w="1636" w:type="dxa"/>
          </w:tcPr>
          <w:p w14:paraId="74E0FC07"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SS</w:t>
            </w:r>
          </w:p>
        </w:tc>
        <w:tc>
          <w:tcPr>
            <w:tcW w:w="1470" w:type="dxa"/>
          </w:tcPr>
          <w:p w14:paraId="763197D8"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070" w:type="dxa"/>
          </w:tcPr>
          <w:p w14:paraId="679B2AAF"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1</w:t>
            </w:r>
          </w:p>
        </w:tc>
        <w:tc>
          <w:tcPr>
            <w:tcW w:w="851" w:type="dxa"/>
          </w:tcPr>
          <w:p w14:paraId="46C16719"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643" w:type="dxa"/>
          </w:tcPr>
          <w:p w14:paraId="049CF6AA"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00:13:26</w:t>
            </w:r>
          </w:p>
        </w:tc>
      </w:tr>
      <w:tr w:rsidR="004F0274" w:rsidRPr="00C70B5C" w14:paraId="68EA79A1" w14:textId="77777777" w:rsidTr="002D6D1D">
        <w:tc>
          <w:tcPr>
            <w:tcW w:w="1494" w:type="dxa"/>
          </w:tcPr>
          <w:p w14:paraId="2B66A686"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9</w:t>
            </w:r>
          </w:p>
        </w:tc>
        <w:tc>
          <w:tcPr>
            <w:tcW w:w="1636" w:type="dxa"/>
          </w:tcPr>
          <w:p w14:paraId="1C0F3B53"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DPN</w:t>
            </w:r>
          </w:p>
        </w:tc>
        <w:tc>
          <w:tcPr>
            <w:tcW w:w="1470" w:type="dxa"/>
          </w:tcPr>
          <w:p w14:paraId="0F638E10"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070" w:type="dxa"/>
          </w:tcPr>
          <w:p w14:paraId="794DA40C"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w:t>
            </w:r>
          </w:p>
        </w:tc>
        <w:tc>
          <w:tcPr>
            <w:tcW w:w="851" w:type="dxa"/>
          </w:tcPr>
          <w:p w14:paraId="329B4EF4"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643" w:type="dxa"/>
          </w:tcPr>
          <w:p w14:paraId="0B30C461"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00:20:17</w:t>
            </w:r>
          </w:p>
        </w:tc>
      </w:tr>
      <w:tr w:rsidR="004F0274" w:rsidRPr="00C70B5C" w14:paraId="5CBD4744" w14:textId="77777777" w:rsidTr="002D6D1D">
        <w:tc>
          <w:tcPr>
            <w:tcW w:w="1494" w:type="dxa"/>
          </w:tcPr>
          <w:p w14:paraId="0648FEC4"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10</w:t>
            </w:r>
          </w:p>
        </w:tc>
        <w:tc>
          <w:tcPr>
            <w:tcW w:w="1636" w:type="dxa"/>
          </w:tcPr>
          <w:p w14:paraId="3962608C"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DPN</w:t>
            </w:r>
          </w:p>
        </w:tc>
        <w:tc>
          <w:tcPr>
            <w:tcW w:w="1470" w:type="dxa"/>
          </w:tcPr>
          <w:p w14:paraId="0E1EAF4F"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070" w:type="dxa"/>
          </w:tcPr>
          <w:p w14:paraId="4A381203"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851" w:type="dxa"/>
          </w:tcPr>
          <w:p w14:paraId="6417CC4A"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1</w:t>
            </w:r>
          </w:p>
        </w:tc>
        <w:tc>
          <w:tcPr>
            <w:tcW w:w="1643" w:type="dxa"/>
          </w:tcPr>
          <w:p w14:paraId="00050C80"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00:13:50</w:t>
            </w:r>
          </w:p>
        </w:tc>
      </w:tr>
      <w:tr w:rsidR="004F0274" w:rsidRPr="00C70B5C" w14:paraId="10148513" w14:textId="77777777" w:rsidTr="002D6D1D">
        <w:tc>
          <w:tcPr>
            <w:tcW w:w="1494" w:type="dxa"/>
          </w:tcPr>
          <w:p w14:paraId="6463E175"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11</w:t>
            </w:r>
          </w:p>
        </w:tc>
        <w:tc>
          <w:tcPr>
            <w:tcW w:w="1636" w:type="dxa"/>
          </w:tcPr>
          <w:p w14:paraId="66CD2077"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STS, SS</w:t>
            </w:r>
          </w:p>
        </w:tc>
        <w:tc>
          <w:tcPr>
            <w:tcW w:w="1470" w:type="dxa"/>
          </w:tcPr>
          <w:p w14:paraId="666362B3"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5</w:t>
            </w:r>
          </w:p>
        </w:tc>
        <w:tc>
          <w:tcPr>
            <w:tcW w:w="1070" w:type="dxa"/>
          </w:tcPr>
          <w:p w14:paraId="0DCE5555"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851" w:type="dxa"/>
          </w:tcPr>
          <w:p w14:paraId="3FAC4B5C"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1643" w:type="dxa"/>
          </w:tcPr>
          <w:p w14:paraId="4FD3EC13"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00:21:11</w:t>
            </w:r>
          </w:p>
        </w:tc>
      </w:tr>
      <w:tr w:rsidR="004F0274" w:rsidRPr="00C70B5C" w14:paraId="2DAA0772" w14:textId="77777777" w:rsidTr="002D6D1D">
        <w:tc>
          <w:tcPr>
            <w:tcW w:w="1494" w:type="dxa"/>
          </w:tcPr>
          <w:p w14:paraId="7E41DA27"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12</w:t>
            </w:r>
          </w:p>
        </w:tc>
        <w:tc>
          <w:tcPr>
            <w:tcW w:w="1636" w:type="dxa"/>
          </w:tcPr>
          <w:p w14:paraId="3F5B0979"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STS, SS</w:t>
            </w:r>
          </w:p>
        </w:tc>
        <w:tc>
          <w:tcPr>
            <w:tcW w:w="1470" w:type="dxa"/>
          </w:tcPr>
          <w:p w14:paraId="228731D0"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4</w:t>
            </w:r>
          </w:p>
        </w:tc>
        <w:tc>
          <w:tcPr>
            <w:tcW w:w="1070" w:type="dxa"/>
          </w:tcPr>
          <w:p w14:paraId="378EBDA6"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851" w:type="dxa"/>
          </w:tcPr>
          <w:p w14:paraId="7A0E4EE9" w14:textId="2A7846F9" w:rsidR="00911A42" w:rsidRPr="00C70B5C" w:rsidRDefault="002E37BF"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1</w:t>
            </w:r>
          </w:p>
        </w:tc>
        <w:tc>
          <w:tcPr>
            <w:tcW w:w="1643" w:type="dxa"/>
          </w:tcPr>
          <w:p w14:paraId="11F63709"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00:14:10</w:t>
            </w:r>
          </w:p>
        </w:tc>
      </w:tr>
      <w:tr w:rsidR="004F0274" w:rsidRPr="00C70B5C" w14:paraId="4A3E2E06" w14:textId="77777777" w:rsidTr="002D6D1D">
        <w:tc>
          <w:tcPr>
            <w:tcW w:w="1494" w:type="dxa"/>
            <w:tcBorders>
              <w:bottom w:val="single" w:sz="4" w:space="0" w:color="auto"/>
            </w:tcBorders>
          </w:tcPr>
          <w:p w14:paraId="6EEC7C93"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Group 13</w:t>
            </w:r>
          </w:p>
        </w:tc>
        <w:tc>
          <w:tcPr>
            <w:tcW w:w="1636" w:type="dxa"/>
            <w:tcBorders>
              <w:bottom w:val="single" w:sz="4" w:space="0" w:color="auto"/>
            </w:tcBorders>
          </w:tcPr>
          <w:p w14:paraId="0173FD48" w14:textId="77777777"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t>TR, SS</w:t>
            </w:r>
          </w:p>
        </w:tc>
        <w:tc>
          <w:tcPr>
            <w:tcW w:w="1470" w:type="dxa"/>
            <w:tcBorders>
              <w:bottom w:val="single" w:sz="4" w:space="0" w:color="auto"/>
            </w:tcBorders>
          </w:tcPr>
          <w:p w14:paraId="59C85998"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5</w:t>
            </w:r>
          </w:p>
        </w:tc>
        <w:tc>
          <w:tcPr>
            <w:tcW w:w="1070" w:type="dxa"/>
            <w:tcBorders>
              <w:bottom w:val="single" w:sz="4" w:space="0" w:color="auto"/>
            </w:tcBorders>
          </w:tcPr>
          <w:p w14:paraId="7621FD06"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3</w:t>
            </w:r>
          </w:p>
        </w:tc>
        <w:tc>
          <w:tcPr>
            <w:tcW w:w="851" w:type="dxa"/>
            <w:tcBorders>
              <w:bottom w:val="single" w:sz="4" w:space="0" w:color="auto"/>
            </w:tcBorders>
          </w:tcPr>
          <w:p w14:paraId="10F4CE90"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2</w:t>
            </w:r>
          </w:p>
        </w:tc>
        <w:tc>
          <w:tcPr>
            <w:tcW w:w="1643" w:type="dxa"/>
            <w:tcBorders>
              <w:bottom w:val="single" w:sz="4" w:space="0" w:color="auto"/>
            </w:tcBorders>
          </w:tcPr>
          <w:p w14:paraId="1AA515B3" w14:textId="77777777" w:rsidR="00911A42" w:rsidRPr="00C70B5C" w:rsidRDefault="00911A42" w:rsidP="00BD3EEA">
            <w:pPr>
              <w:spacing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00:16:22</w:t>
            </w:r>
          </w:p>
        </w:tc>
      </w:tr>
    </w:tbl>
    <w:p w14:paraId="56B0BF16" w14:textId="047B94DD" w:rsidR="00911A42" w:rsidRPr="00C70B5C" w:rsidRDefault="00911A42" w:rsidP="00BD3EEA">
      <w:pPr>
        <w:spacing w:line="480" w:lineRule="auto"/>
        <w:contextualSpacing/>
        <w:rPr>
          <w:rFonts w:ascii="Times New Roman" w:hAnsi="Times New Roman" w:cs="Times New Roman"/>
          <w:sz w:val="24"/>
          <w:szCs w:val="24"/>
        </w:rPr>
      </w:pPr>
      <w:r w:rsidRPr="00C70B5C">
        <w:rPr>
          <w:rFonts w:ascii="Times New Roman" w:hAnsi="Times New Roman" w:cs="Times New Roman"/>
          <w:sz w:val="24"/>
          <w:szCs w:val="24"/>
        </w:rPr>
        <w:br w:type="page"/>
      </w:r>
    </w:p>
    <w:p w14:paraId="5C25F5FF" w14:textId="77777777" w:rsidR="00B15CF1" w:rsidRPr="00C70B5C" w:rsidRDefault="00B15CF1" w:rsidP="00BD3EEA">
      <w:pPr>
        <w:spacing w:line="480" w:lineRule="auto"/>
        <w:contextualSpacing/>
        <w:rPr>
          <w:rFonts w:ascii="Times New Roman" w:hAnsi="Times New Roman" w:cs="Times New Roman"/>
          <w:sz w:val="24"/>
          <w:szCs w:val="24"/>
        </w:rPr>
      </w:pPr>
    </w:p>
    <w:p w14:paraId="1C1FD759" w14:textId="54CD2895" w:rsidR="00F36100" w:rsidRPr="00C70B5C" w:rsidRDefault="00F36100"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 xml:space="preserve">Table </w:t>
      </w:r>
      <w:r w:rsidR="005E27FB" w:rsidRPr="00C70B5C">
        <w:rPr>
          <w:rFonts w:ascii="Times New Roman" w:hAnsi="Times New Roman" w:cs="Times New Roman"/>
          <w:b/>
          <w:sz w:val="24"/>
          <w:szCs w:val="24"/>
        </w:rPr>
        <w:t>3</w:t>
      </w:r>
      <w:r w:rsidR="001668D3" w:rsidRPr="00C70B5C">
        <w:rPr>
          <w:rFonts w:ascii="Times New Roman" w:hAnsi="Times New Roman" w:cs="Times New Roman"/>
          <w:b/>
          <w:sz w:val="24"/>
          <w:szCs w:val="24"/>
        </w:rPr>
        <w:t>.</w:t>
      </w:r>
      <w:r w:rsidRPr="00C70B5C">
        <w:rPr>
          <w:rFonts w:ascii="Times New Roman" w:hAnsi="Times New Roman" w:cs="Times New Roman"/>
          <w:b/>
          <w:sz w:val="24"/>
          <w:szCs w:val="24"/>
        </w:rPr>
        <w:t xml:space="preserve"> </w:t>
      </w:r>
      <w:r w:rsidR="00AF64ED" w:rsidRPr="00C70B5C">
        <w:rPr>
          <w:rFonts w:ascii="Times New Roman" w:hAnsi="Times New Roman" w:cs="Times New Roman"/>
          <w:b/>
          <w:sz w:val="24"/>
          <w:szCs w:val="24"/>
        </w:rPr>
        <w:t>Demographic characteristics of participants (N = 54)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002"/>
        <w:gridCol w:w="992"/>
      </w:tblGrid>
      <w:tr w:rsidR="00F36100" w:rsidRPr="00C70B5C" w14:paraId="150D51C9" w14:textId="77777777" w:rsidTr="00F36100">
        <w:tc>
          <w:tcPr>
            <w:tcW w:w="2254" w:type="dxa"/>
            <w:tcBorders>
              <w:top w:val="single" w:sz="4" w:space="0" w:color="auto"/>
              <w:bottom w:val="single" w:sz="4" w:space="0" w:color="auto"/>
            </w:tcBorders>
            <w:shd w:val="clear" w:color="auto" w:fill="auto"/>
          </w:tcPr>
          <w:p w14:paraId="0C9538D1" w14:textId="77777777" w:rsidR="00F36100" w:rsidRPr="00C70B5C" w:rsidRDefault="00F36100" w:rsidP="00BD3EEA">
            <w:pPr>
              <w:spacing w:after="120"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Characteristic</w:t>
            </w:r>
          </w:p>
        </w:tc>
        <w:tc>
          <w:tcPr>
            <w:tcW w:w="1002" w:type="dxa"/>
            <w:tcBorders>
              <w:top w:val="single" w:sz="4" w:space="0" w:color="auto"/>
              <w:bottom w:val="single" w:sz="4" w:space="0" w:color="auto"/>
            </w:tcBorders>
            <w:shd w:val="clear" w:color="auto" w:fill="auto"/>
          </w:tcPr>
          <w:p w14:paraId="53B16857" w14:textId="77777777" w:rsidR="00F36100" w:rsidRPr="00C70B5C" w:rsidRDefault="00F36100" w:rsidP="00BD3EEA">
            <w:pPr>
              <w:spacing w:after="120"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n</w:t>
            </w:r>
          </w:p>
        </w:tc>
        <w:tc>
          <w:tcPr>
            <w:tcW w:w="992" w:type="dxa"/>
            <w:tcBorders>
              <w:top w:val="single" w:sz="4" w:space="0" w:color="auto"/>
              <w:bottom w:val="single" w:sz="4" w:space="0" w:color="auto"/>
            </w:tcBorders>
            <w:shd w:val="clear" w:color="auto" w:fill="auto"/>
          </w:tcPr>
          <w:p w14:paraId="57FCB735" w14:textId="77777777" w:rsidR="00F36100" w:rsidRPr="00C70B5C" w:rsidRDefault="00F36100" w:rsidP="00BD3EEA">
            <w:pPr>
              <w:spacing w:after="120" w:line="480" w:lineRule="auto"/>
              <w:contextualSpacing/>
              <w:jc w:val="center"/>
              <w:rPr>
                <w:rFonts w:ascii="Times New Roman" w:hAnsi="Times New Roman" w:cs="Times New Roman"/>
                <w:sz w:val="24"/>
                <w:szCs w:val="24"/>
              </w:rPr>
            </w:pPr>
            <w:r w:rsidRPr="00C70B5C">
              <w:rPr>
                <w:rFonts w:ascii="Times New Roman" w:hAnsi="Times New Roman" w:cs="Times New Roman"/>
                <w:sz w:val="24"/>
                <w:szCs w:val="24"/>
              </w:rPr>
              <w:t>%</w:t>
            </w:r>
          </w:p>
        </w:tc>
      </w:tr>
      <w:tr w:rsidR="00F36100" w:rsidRPr="00C70B5C" w14:paraId="283158F7" w14:textId="77777777" w:rsidTr="002E37BF">
        <w:tc>
          <w:tcPr>
            <w:tcW w:w="2254" w:type="dxa"/>
            <w:tcBorders>
              <w:top w:val="single" w:sz="4" w:space="0" w:color="auto"/>
            </w:tcBorders>
            <w:vAlign w:val="center"/>
          </w:tcPr>
          <w:p w14:paraId="3B074437" w14:textId="77777777" w:rsidR="00F36100" w:rsidRPr="00C70B5C" w:rsidRDefault="00F36100" w:rsidP="00BD3EEA">
            <w:pPr>
              <w:spacing w:after="120" w:line="480" w:lineRule="auto"/>
              <w:contextualSpacing/>
              <w:rPr>
                <w:rFonts w:ascii="Times New Roman" w:hAnsi="Times New Roman" w:cs="Times New Roman"/>
                <w:i/>
                <w:sz w:val="24"/>
                <w:szCs w:val="24"/>
              </w:rPr>
            </w:pPr>
            <w:r w:rsidRPr="00C70B5C">
              <w:rPr>
                <w:rFonts w:ascii="Times New Roman" w:hAnsi="Times New Roman" w:cs="Times New Roman"/>
                <w:i/>
                <w:sz w:val="24"/>
                <w:szCs w:val="24"/>
              </w:rPr>
              <w:t>Age</w:t>
            </w:r>
          </w:p>
          <w:p w14:paraId="20D0D4AA" w14:textId="77777777" w:rsidR="00F36100" w:rsidRPr="00C70B5C" w:rsidRDefault="00F36100" w:rsidP="00BD3EEA">
            <w:pPr>
              <w:spacing w:after="120" w:line="480" w:lineRule="auto"/>
              <w:ind w:left="176" w:right="1012"/>
              <w:contextualSpacing/>
              <w:rPr>
                <w:rFonts w:ascii="Times New Roman" w:hAnsi="Times New Roman" w:cs="Times New Roman"/>
                <w:i/>
                <w:sz w:val="24"/>
                <w:szCs w:val="24"/>
              </w:rPr>
            </w:pPr>
            <w:r w:rsidRPr="00C70B5C">
              <w:rPr>
                <w:rFonts w:ascii="Times New Roman" w:hAnsi="Times New Roman" w:cs="Times New Roman"/>
                <w:i/>
                <w:sz w:val="24"/>
                <w:szCs w:val="24"/>
              </w:rPr>
              <w:t>13 years</w:t>
            </w:r>
          </w:p>
          <w:p w14:paraId="067B39B4" w14:textId="77777777" w:rsidR="00F36100" w:rsidRPr="00C70B5C" w:rsidRDefault="00F36100" w:rsidP="00BD3EEA">
            <w:pPr>
              <w:spacing w:after="120" w:line="480" w:lineRule="auto"/>
              <w:ind w:left="176" w:right="1012"/>
              <w:contextualSpacing/>
              <w:rPr>
                <w:rFonts w:ascii="Times New Roman" w:hAnsi="Times New Roman" w:cs="Times New Roman"/>
                <w:i/>
                <w:sz w:val="24"/>
                <w:szCs w:val="24"/>
              </w:rPr>
            </w:pPr>
          </w:p>
          <w:p w14:paraId="40616DDB" w14:textId="77777777" w:rsidR="00F36100" w:rsidRPr="00C70B5C" w:rsidRDefault="00F36100" w:rsidP="00BD3EEA">
            <w:pPr>
              <w:spacing w:after="120" w:line="480" w:lineRule="auto"/>
              <w:ind w:left="176" w:right="1012"/>
              <w:contextualSpacing/>
              <w:rPr>
                <w:rFonts w:ascii="Times New Roman" w:hAnsi="Times New Roman" w:cs="Times New Roman"/>
                <w:i/>
                <w:sz w:val="24"/>
                <w:szCs w:val="24"/>
              </w:rPr>
            </w:pPr>
            <w:r w:rsidRPr="00C70B5C">
              <w:rPr>
                <w:rFonts w:ascii="Times New Roman" w:hAnsi="Times New Roman" w:cs="Times New Roman"/>
                <w:i/>
                <w:sz w:val="24"/>
                <w:szCs w:val="24"/>
              </w:rPr>
              <w:t>14 years</w:t>
            </w:r>
          </w:p>
          <w:p w14:paraId="74C03EA0" w14:textId="77777777" w:rsidR="00F36100" w:rsidRPr="00C70B5C" w:rsidRDefault="00F36100" w:rsidP="00BD3EEA">
            <w:pPr>
              <w:spacing w:after="120" w:line="480" w:lineRule="auto"/>
              <w:ind w:left="176" w:right="1012"/>
              <w:contextualSpacing/>
              <w:rPr>
                <w:rFonts w:ascii="Times New Roman" w:hAnsi="Times New Roman" w:cs="Times New Roman"/>
                <w:i/>
                <w:sz w:val="24"/>
                <w:szCs w:val="24"/>
              </w:rPr>
            </w:pPr>
          </w:p>
          <w:p w14:paraId="0E2F78B0" w14:textId="77777777" w:rsidR="00F36100" w:rsidRPr="00C70B5C" w:rsidRDefault="00F36100" w:rsidP="00BD3EEA">
            <w:pPr>
              <w:spacing w:after="120" w:line="480" w:lineRule="auto"/>
              <w:ind w:left="176" w:right="1012"/>
              <w:contextualSpacing/>
              <w:rPr>
                <w:rFonts w:ascii="Times New Roman" w:hAnsi="Times New Roman" w:cs="Times New Roman"/>
                <w:i/>
                <w:sz w:val="24"/>
                <w:szCs w:val="24"/>
              </w:rPr>
            </w:pPr>
            <w:r w:rsidRPr="00C70B5C">
              <w:rPr>
                <w:rFonts w:ascii="Times New Roman" w:hAnsi="Times New Roman" w:cs="Times New Roman"/>
                <w:i/>
                <w:sz w:val="24"/>
                <w:szCs w:val="24"/>
              </w:rPr>
              <w:t>Missing</w:t>
            </w:r>
          </w:p>
          <w:p w14:paraId="4E35B574" w14:textId="77777777" w:rsidR="00F36100" w:rsidRPr="00C70B5C" w:rsidRDefault="00F36100" w:rsidP="00BD3EEA">
            <w:pPr>
              <w:spacing w:after="120" w:line="480" w:lineRule="auto"/>
              <w:contextualSpacing/>
              <w:rPr>
                <w:rFonts w:ascii="Times New Roman" w:hAnsi="Times New Roman" w:cs="Times New Roman"/>
                <w:i/>
                <w:sz w:val="24"/>
                <w:szCs w:val="24"/>
              </w:rPr>
            </w:pPr>
          </w:p>
        </w:tc>
        <w:tc>
          <w:tcPr>
            <w:tcW w:w="1002" w:type="dxa"/>
            <w:tcBorders>
              <w:top w:val="single" w:sz="4" w:space="0" w:color="auto"/>
            </w:tcBorders>
            <w:vAlign w:val="center"/>
          </w:tcPr>
          <w:p w14:paraId="7D7F01D9"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0C76D274"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20</w:t>
            </w:r>
          </w:p>
          <w:p w14:paraId="45745FEB"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1C90818E"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23</w:t>
            </w:r>
          </w:p>
          <w:p w14:paraId="6EC6ED7D"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6091CA7F"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11</w:t>
            </w:r>
          </w:p>
        </w:tc>
        <w:tc>
          <w:tcPr>
            <w:tcW w:w="992" w:type="dxa"/>
            <w:tcBorders>
              <w:top w:val="single" w:sz="4" w:space="0" w:color="auto"/>
            </w:tcBorders>
            <w:vAlign w:val="center"/>
          </w:tcPr>
          <w:p w14:paraId="54124E2A"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5D4D8DE7"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37</w:t>
            </w:r>
          </w:p>
          <w:p w14:paraId="0349BF4C"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3F3C7B0F"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43</w:t>
            </w:r>
          </w:p>
          <w:p w14:paraId="0E49CDFD"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40701DBB"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20</w:t>
            </w:r>
          </w:p>
        </w:tc>
      </w:tr>
      <w:tr w:rsidR="00F36100" w:rsidRPr="00C70B5C" w14:paraId="7F45DF40" w14:textId="77777777" w:rsidTr="002E37BF">
        <w:tc>
          <w:tcPr>
            <w:tcW w:w="2254" w:type="dxa"/>
            <w:vAlign w:val="center"/>
          </w:tcPr>
          <w:p w14:paraId="082EC0E5" w14:textId="77777777" w:rsidR="00F36100" w:rsidRPr="00C70B5C" w:rsidRDefault="00F36100" w:rsidP="00BD3EEA">
            <w:pPr>
              <w:spacing w:after="120" w:line="480" w:lineRule="auto"/>
              <w:contextualSpacing/>
              <w:rPr>
                <w:rFonts w:ascii="Times New Roman" w:hAnsi="Times New Roman" w:cs="Times New Roman"/>
                <w:i/>
                <w:sz w:val="24"/>
                <w:szCs w:val="24"/>
              </w:rPr>
            </w:pPr>
            <w:r w:rsidRPr="00C70B5C">
              <w:rPr>
                <w:rFonts w:ascii="Times New Roman" w:hAnsi="Times New Roman" w:cs="Times New Roman"/>
                <w:i/>
                <w:sz w:val="24"/>
                <w:szCs w:val="24"/>
              </w:rPr>
              <w:t>Gender</w:t>
            </w:r>
          </w:p>
          <w:p w14:paraId="04AAB769" w14:textId="7EA46730" w:rsidR="00F36100" w:rsidRPr="00C70B5C" w:rsidRDefault="00F36100" w:rsidP="00BD3EEA">
            <w:pPr>
              <w:spacing w:after="120" w:line="480" w:lineRule="auto"/>
              <w:ind w:left="176" w:firstLine="142"/>
              <w:contextualSpacing/>
              <w:rPr>
                <w:rFonts w:ascii="Times New Roman" w:hAnsi="Times New Roman" w:cs="Times New Roman"/>
                <w:i/>
                <w:sz w:val="24"/>
                <w:szCs w:val="24"/>
              </w:rPr>
            </w:pPr>
            <w:r w:rsidRPr="00C70B5C">
              <w:rPr>
                <w:rFonts w:ascii="Times New Roman" w:hAnsi="Times New Roman" w:cs="Times New Roman"/>
                <w:i/>
                <w:sz w:val="24"/>
                <w:szCs w:val="24"/>
              </w:rPr>
              <w:t>Girl</w:t>
            </w:r>
          </w:p>
          <w:p w14:paraId="244ADCB0" w14:textId="77777777" w:rsidR="00F36100" w:rsidRPr="00C70B5C" w:rsidRDefault="00F36100" w:rsidP="00BD3EEA">
            <w:pPr>
              <w:spacing w:after="120" w:line="480" w:lineRule="auto"/>
              <w:ind w:left="176" w:firstLine="142"/>
              <w:contextualSpacing/>
              <w:rPr>
                <w:rFonts w:ascii="Times New Roman" w:hAnsi="Times New Roman" w:cs="Times New Roman"/>
                <w:i/>
                <w:sz w:val="24"/>
                <w:szCs w:val="24"/>
              </w:rPr>
            </w:pPr>
          </w:p>
          <w:p w14:paraId="2C56370D" w14:textId="44C61870" w:rsidR="00F36100" w:rsidRPr="00C70B5C" w:rsidRDefault="002E37BF" w:rsidP="00BD3EEA">
            <w:pPr>
              <w:spacing w:after="120" w:line="480" w:lineRule="auto"/>
              <w:ind w:left="176" w:firstLine="142"/>
              <w:contextualSpacing/>
              <w:rPr>
                <w:rFonts w:ascii="Times New Roman" w:hAnsi="Times New Roman" w:cs="Times New Roman"/>
                <w:i/>
                <w:sz w:val="24"/>
                <w:szCs w:val="24"/>
              </w:rPr>
            </w:pPr>
            <w:r w:rsidRPr="00C70B5C">
              <w:rPr>
                <w:rFonts w:ascii="Times New Roman" w:hAnsi="Times New Roman" w:cs="Times New Roman"/>
                <w:i/>
                <w:sz w:val="24"/>
                <w:szCs w:val="24"/>
              </w:rPr>
              <w:t>Boy</w:t>
            </w:r>
          </w:p>
          <w:p w14:paraId="414C9C0C" w14:textId="35C6A444" w:rsidR="00F36100" w:rsidRPr="00C70B5C" w:rsidRDefault="00F36100" w:rsidP="00BD3EEA">
            <w:pPr>
              <w:spacing w:after="120" w:line="480" w:lineRule="auto"/>
              <w:ind w:left="176" w:firstLine="142"/>
              <w:contextualSpacing/>
              <w:rPr>
                <w:rFonts w:ascii="Times New Roman" w:hAnsi="Times New Roman" w:cs="Times New Roman"/>
                <w:i/>
                <w:sz w:val="24"/>
                <w:szCs w:val="24"/>
              </w:rPr>
            </w:pPr>
          </w:p>
        </w:tc>
        <w:tc>
          <w:tcPr>
            <w:tcW w:w="1002" w:type="dxa"/>
            <w:vAlign w:val="center"/>
          </w:tcPr>
          <w:p w14:paraId="330B520D"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54578075" w14:textId="76E440E6" w:rsidR="00F36100" w:rsidRPr="00C70B5C" w:rsidRDefault="002E37BF"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29</w:t>
            </w:r>
          </w:p>
          <w:p w14:paraId="3BE7EA23"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3011FC68" w14:textId="1F611012" w:rsidR="00F36100" w:rsidRPr="00C70B5C" w:rsidRDefault="002E37BF"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w:t>
            </w:r>
            <w:r w:rsidR="00FB2350" w:rsidRPr="00C70B5C">
              <w:rPr>
                <w:rFonts w:ascii="Times New Roman" w:hAnsi="Times New Roman" w:cs="Times New Roman"/>
                <w:i/>
                <w:sz w:val="24"/>
                <w:szCs w:val="24"/>
              </w:rPr>
              <w:t>5</w:t>
            </w:r>
          </w:p>
          <w:p w14:paraId="369C4EBE" w14:textId="6D40475B" w:rsidR="00F36100" w:rsidRPr="00C70B5C" w:rsidRDefault="00F36100" w:rsidP="00BD3EEA">
            <w:pPr>
              <w:spacing w:after="120" w:line="480" w:lineRule="auto"/>
              <w:contextualSpacing/>
              <w:jc w:val="center"/>
              <w:rPr>
                <w:rFonts w:ascii="Times New Roman" w:hAnsi="Times New Roman" w:cs="Times New Roman"/>
                <w:i/>
                <w:sz w:val="24"/>
                <w:szCs w:val="24"/>
              </w:rPr>
            </w:pPr>
          </w:p>
        </w:tc>
        <w:tc>
          <w:tcPr>
            <w:tcW w:w="992" w:type="dxa"/>
            <w:vAlign w:val="center"/>
          </w:tcPr>
          <w:p w14:paraId="2585B2E8"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579EA39F" w14:textId="517EFA93" w:rsidR="002E37BF" w:rsidRPr="00C70B5C" w:rsidRDefault="002E37BF"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54</w:t>
            </w:r>
          </w:p>
          <w:p w14:paraId="002FB8BF"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0AD8A975" w14:textId="2AFCDE9B" w:rsidR="00F36100" w:rsidRPr="00C70B5C" w:rsidRDefault="00A616E3"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46</w:t>
            </w:r>
          </w:p>
          <w:p w14:paraId="7F87293C" w14:textId="185B05D2" w:rsidR="00F36100" w:rsidRPr="00C70B5C" w:rsidRDefault="00F36100" w:rsidP="00BD3EEA">
            <w:pPr>
              <w:spacing w:after="120" w:line="480" w:lineRule="auto"/>
              <w:contextualSpacing/>
              <w:jc w:val="center"/>
              <w:rPr>
                <w:rFonts w:ascii="Times New Roman" w:hAnsi="Times New Roman" w:cs="Times New Roman"/>
                <w:i/>
                <w:sz w:val="24"/>
                <w:szCs w:val="24"/>
              </w:rPr>
            </w:pPr>
          </w:p>
        </w:tc>
      </w:tr>
      <w:tr w:rsidR="00F36100" w:rsidRPr="00C70B5C" w14:paraId="4515C94F" w14:textId="77777777" w:rsidTr="002E37BF">
        <w:tc>
          <w:tcPr>
            <w:tcW w:w="2254" w:type="dxa"/>
            <w:vAlign w:val="center"/>
          </w:tcPr>
          <w:p w14:paraId="36928F37" w14:textId="7BF7F322" w:rsidR="00F36100" w:rsidRPr="00C70B5C" w:rsidRDefault="00F36100" w:rsidP="00BD3EEA">
            <w:pPr>
              <w:spacing w:after="120" w:line="480" w:lineRule="auto"/>
              <w:contextualSpacing/>
              <w:rPr>
                <w:rFonts w:ascii="Times New Roman" w:hAnsi="Times New Roman" w:cs="Times New Roman"/>
                <w:i/>
                <w:sz w:val="24"/>
                <w:szCs w:val="24"/>
              </w:rPr>
            </w:pPr>
            <w:r w:rsidRPr="00C70B5C">
              <w:rPr>
                <w:rFonts w:ascii="Times New Roman" w:hAnsi="Times New Roman" w:cs="Times New Roman"/>
                <w:i/>
                <w:sz w:val="24"/>
                <w:szCs w:val="24"/>
              </w:rPr>
              <w:t>Ethnicity</w:t>
            </w:r>
          </w:p>
          <w:p w14:paraId="2F8CF94A" w14:textId="77777777" w:rsidR="00F36100" w:rsidRPr="00C70B5C" w:rsidRDefault="00F36100" w:rsidP="00BD3EEA">
            <w:pPr>
              <w:spacing w:after="120" w:line="480" w:lineRule="auto"/>
              <w:ind w:left="176" w:firstLine="142"/>
              <w:contextualSpacing/>
              <w:rPr>
                <w:rFonts w:ascii="Times New Roman" w:hAnsi="Times New Roman" w:cs="Times New Roman"/>
                <w:i/>
                <w:sz w:val="24"/>
                <w:szCs w:val="24"/>
              </w:rPr>
            </w:pPr>
            <w:r w:rsidRPr="00C70B5C">
              <w:rPr>
                <w:rFonts w:ascii="Times New Roman" w:hAnsi="Times New Roman" w:cs="Times New Roman"/>
                <w:i/>
                <w:sz w:val="24"/>
                <w:szCs w:val="24"/>
              </w:rPr>
              <w:t>White</w:t>
            </w:r>
          </w:p>
          <w:p w14:paraId="4E444A39" w14:textId="77777777" w:rsidR="00F36100" w:rsidRPr="00C70B5C" w:rsidRDefault="00F36100" w:rsidP="00BD3EEA">
            <w:pPr>
              <w:spacing w:after="120" w:line="480" w:lineRule="auto"/>
              <w:ind w:left="176" w:firstLine="142"/>
              <w:contextualSpacing/>
              <w:rPr>
                <w:rFonts w:ascii="Times New Roman" w:hAnsi="Times New Roman" w:cs="Times New Roman"/>
                <w:i/>
                <w:sz w:val="24"/>
                <w:szCs w:val="24"/>
              </w:rPr>
            </w:pPr>
          </w:p>
          <w:p w14:paraId="2CE04B58" w14:textId="28C648B5" w:rsidR="00F36100" w:rsidRPr="00C70B5C" w:rsidRDefault="00F36100" w:rsidP="00BD3EEA">
            <w:pPr>
              <w:spacing w:after="120" w:line="480" w:lineRule="auto"/>
              <w:ind w:left="176" w:firstLine="142"/>
              <w:contextualSpacing/>
              <w:rPr>
                <w:rFonts w:ascii="Times New Roman" w:hAnsi="Times New Roman" w:cs="Times New Roman"/>
                <w:i/>
                <w:sz w:val="24"/>
                <w:szCs w:val="24"/>
              </w:rPr>
            </w:pPr>
            <w:r w:rsidRPr="00C70B5C">
              <w:rPr>
                <w:rFonts w:ascii="Times New Roman" w:hAnsi="Times New Roman" w:cs="Times New Roman"/>
                <w:i/>
                <w:sz w:val="24"/>
                <w:szCs w:val="24"/>
              </w:rPr>
              <w:t>Other</w:t>
            </w:r>
            <w:r w:rsidR="001668D3" w:rsidRPr="00C70B5C">
              <w:rPr>
                <w:rFonts w:ascii="Times New Roman" w:hAnsi="Times New Roman" w:cs="Times New Roman"/>
                <w:i/>
                <w:sz w:val="24"/>
                <w:szCs w:val="24"/>
                <w:vertAlign w:val="superscript"/>
              </w:rPr>
              <w:t>1</w:t>
            </w:r>
          </w:p>
          <w:p w14:paraId="33B73241" w14:textId="77777777" w:rsidR="00F36100" w:rsidRPr="00C70B5C" w:rsidRDefault="00F36100" w:rsidP="00BD3EEA">
            <w:pPr>
              <w:spacing w:after="120" w:line="480" w:lineRule="auto"/>
              <w:ind w:left="176" w:firstLine="142"/>
              <w:contextualSpacing/>
              <w:rPr>
                <w:rFonts w:ascii="Times New Roman" w:hAnsi="Times New Roman" w:cs="Times New Roman"/>
                <w:i/>
                <w:sz w:val="24"/>
                <w:szCs w:val="24"/>
              </w:rPr>
            </w:pPr>
          </w:p>
          <w:p w14:paraId="160FC5CD" w14:textId="77777777" w:rsidR="00F36100" w:rsidRPr="00C70B5C" w:rsidRDefault="00F36100" w:rsidP="00BD3EEA">
            <w:pPr>
              <w:spacing w:after="120" w:line="480" w:lineRule="auto"/>
              <w:ind w:left="176" w:firstLine="142"/>
              <w:contextualSpacing/>
              <w:rPr>
                <w:rFonts w:ascii="Times New Roman" w:hAnsi="Times New Roman" w:cs="Times New Roman"/>
                <w:i/>
                <w:sz w:val="24"/>
                <w:szCs w:val="24"/>
              </w:rPr>
            </w:pPr>
            <w:r w:rsidRPr="00C70B5C">
              <w:rPr>
                <w:rFonts w:ascii="Times New Roman" w:hAnsi="Times New Roman" w:cs="Times New Roman"/>
                <w:i/>
                <w:sz w:val="24"/>
                <w:szCs w:val="24"/>
              </w:rPr>
              <w:t>Missing</w:t>
            </w:r>
          </w:p>
        </w:tc>
        <w:tc>
          <w:tcPr>
            <w:tcW w:w="1002" w:type="dxa"/>
            <w:vAlign w:val="center"/>
          </w:tcPr>
          <w:p w14:paraId="7624094F"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5F86129C"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42</w:t>
            </w:r>
          </w:p>
          <w:p w14:paraId="3584CEB4"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42FA95AC"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1</w:t>
            </w:r>
          </w:p>
          <w:p w14:paraId="224CCFDD"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77CF05BB"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11</w:t>
            </w:r>
          </w:p>
        </w:tc>
        <w:tc>
          <w:tcPr>
            <w:tcW w:w="992" w:type="dxa"/>
            <w:vAlign w:val="center"/>
          </w:tcPr>
          <w:p w14:paraId="5C1BDCD4"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33F3A1A2"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78</w:t>
            </w:r>
          </w:p>
          <w:p w14:paraId="248C9DEB"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41930096"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w:t>
            </w:r>
          </w:p>
          <w:p w14:paraId="3F8A4785"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p>
          <w:p w14:paraId="36E688AB" w14:textId="77777777" w:rsidR="00F36100" w:rsidRPr="00C70B5C" w:rsidRDefault="00F36100" w:rsidP="00BD3EEA">
            <w:pPr>
              <w:spacing w:after="120" w:line="480" w:lineRule="auto"/>
              <w:contextualSpacing/>
              <w:jc w:val="center"/>
              <w:rPr>
                <w:rFonts w:ascii="Times New Roman" w:hAnsi="Times New Roman" w:cs="Times New Roman"/>
                <w:i/>
                <w:sz w:val="24"/>
                <w:szCs w:val="24"/>
              </w:rPr>
            </w:pPr>
            <w:r w:rsidRPr="00C70B5C">
              <w:rPr>
                <w:rFonts w:ascii="Times New Roman" w:hAnsi="Times New Roman" w:cs="Times New Roman"/>
                <w:i/>
                <w:sz w:val="24"/>
                <w:szCs w:val="24"/>
              </w:rPr>
              <w:t>20</w:t>
            </w:r>
          </w:p>
        </w:tc>
      </w:tr>
    </w:tbl>
    <w:p w14:paraId="6FD8B696" w14:textId="066A1669" w:rsidR="00DC0E45" w:rsidRPr="00C70B5C" w:rsidRDefault="001668D3" w:rsidP="00BD3EEA">
      <w:pPr>
        <w:spacing w:after="120" w:line="480" w:lineRule="auto"/>
        <w:contextualSpacing/>
        <w:rPr>
          <w:rFonts w:ascii="Times New Roman" w:hAnsi="Times New Roman" w:cs="Times New Roman"/>
          <w:i/>
          <w:sz w:val="24"/>
          <w:szCs w:val="24"/>
        </w:rPr>
      </w:pPr>
      <w:r w:rsidRPr="00C70B5C">
        <w:rPr>
          <w:rFonts w:ascii="Times New Roman" w:hAnsi="Times New Roman" w:cs="Times New Roman"/>
          <w:i/>
          <w:sz w:val="24"/>
          <w:szCs w:val="24"/>
          <w:vertAlign w:val="superscript"/>
        </w:rPr>
        <w:t>1</w:t>
      </w:r>
      <w:r w:rsidR="00F36100" w:rsidRPr="00C70B5C">
        <w:rPr>
          <w:rFonts w:ascii="Times New Roman" w:hAnsi="Times New Roman" w:cs="Times New Roman"/>
          <w:i/>
          <w:sz w:val="24"/>
          <w:szCs w:val="24"/>
        </w:rPr>
        <w:t>Participant identified as Bangladeshi</w:t>
      </w:r>
    </w:p>
    <w:p w14:paraId="4466A06A" w14:textId="5B6F85B2" w:rsidR="00C40347" w:rsidRPr="00C70B5C" w:rsidRDefault="00C40347" w:rsidP="00BD3EEA">
      <w:pPr>
        <w:spacing w:after="120" w:line="480" w:lineRule="auto"/>
        <w:contextualSpacing/>
        <w:rPr>
          <w:rFonts w:ascii="Times New Roman" w:hAnsi="Times New Roman" w:cs="Times New Roman"/>
          <w:b/>
          <w:sz w:val="24"/>
          <w:szCs w:val="24"/>
        </w:rPr>
      </w:pPr>
    </w:p>
    <w:p w14:paraId="6068E6F0" w14:textId="77777777" w:rsidR="00C40347" w:rsidRPr="00C70B5C" w:rsidRDefault="00C40347" w:rsidP="00BD3EEA">
      <w:pPr>
        <w:spacing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br w:type="page"/>
      </w:r>
    </w:p>
    <w:p w14:paraId="337066E5" w14:textId="3BF70DEC" w:rsidR="00C40347" w:rsidRPr="00C70B5C" w:rsidRDefault="00C40347"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Figure 1. Final coding tree depicting the themes and their respective subthemes</w:t>
      </w:r>
    </w:p>
    <w:p w14:paraId="7C75D4DC" w14:textId="77777777" w:rsidR="00AC2703" w:rsidRPr="00C70B5C" w:rsidRDefault="00223A0A"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noProof/>
          <w:sz w:val="24"/>
          <w:szCs w:val="24"/>
        </w:rPr>
        <w:drawing>
          <wp:inline distT="0" distB="0" distL="0" distR="0" wp14:anchorId="4AB31C01" wp14:editId="3AB96AE4">
            <wp:extent cx="5605766" cy="7931888"/>
            <wp:effectExtent l="0" t="0" r="0" b="0"/>
            <wp:docPr id="1" name="Picture 1" descr="C:\Users\sofia.strommer\Google Drive\EACh-B\EACH-B programme Papers and other outputs\RS2\Adolescent Values\IJBM\Figure 1_Coding Tree V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fia.strommer\Google Drive\EACh-B\EACH-B programme Papers and other outputs\RS2\Adolescent Values\IJBM\Figure 1_Coding Tree V4.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05766" cy="7931888"/>
                    </a:xfrm>
                    <a:prstGeom prst="rect">
                      <a:avLst/>
                    </a:prstGeom>
                    <a:noFill/>
                    <a:ln>
                      <a:noFill/>
                    </a:ln>
                  </pic:spPr>
                </pic:pic>
              </a:graphicData>
            </a:graphic>
          </wp:inline>
        </w:drawing>
      </w:r>
    </w:p>
    <w:p w14:paraId="763DA32B" w14:textId="77777777" w:rsidR="001668D3" w:rsidRPr="00C70B5C" w:rsidRDefault="001668D3">
      <w:pPr>
        <w:rPr>
          <w:rFonts w:ascii="Times New Roman" w:hAnsi="Times New Roman" w:cs="Times New Roman"/>
          <w:b/>
          <w:sz w:val="24"/>
          <w:szCs w:val="24"/>
        </w:rPr>
      </w:pPr>
      <w:r w:rsidRPr="00C70B5C">
        <w:rPr>
          <w:rFonts w:ascii="Times New Roman" w:hAnsi="Times New Roman" w:cs="Times New Roman"/>
          <w:b/>
          <w:sz w:val="24"/>
          <w:szCs w:val="24"/>
        </w:rPr>
        <w:br w:type="page"/>
      </w:r>
    </w:p>
    <w:p w14:paraId="7351C2E3" w14:textId="52508651" w:rsidR="00C40347" w:rsidRPr="00C70B5C" w:rsidRDefault="00C40347"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sz w:val="24"/>
          <w:szCs w:val="24"/>
        </w:rPr>
        <w:t>Figure 2. Conceptual map representing the relationship between the four themes.</w:t>
      </w:r>
    </w:p>
    <w:p w14:paraId="0BA7C7C4" w14:textId="78D718A1" w:rsidR="00AC2703" w:rsidRPr="00F36100" w:rsidRDefault="00AC2703" w:rsidP="00BD3EEA">
      <w:pPr>
        <w:spacing w:after="120" w:line="480" w:lineRule="auto"/>
        <w:contextualSpacing/>
        <w:rPr>
          <w:rFonts w:ascii="Times New Roman" w:hAnsi="Times New Roman" w:cs="Times New Roman"/>
          <w:b/>
          <w:sz w:val="24"/>
          <w:szCs w:val="24"/>
        </w:rPr>
      </w:pPr>
      <w:r w:rsidRPr="00C70B5C">
        <w:rPr>
          <w:rFonts w:ascii="Times New Roman" w:hAnsi="Times New Roman" w:cs="Times New Roman"/>
          <w:b/>
          <w:noProof/>
          <w:sz w:val="24"/>
          <w:szCs w:val="24"/>
        </w:rPr>
        <w:drawing>
          <wp:inline distT="0" distB="0" distL="0" distR="0" wp14:anchorId="64E63A65" wp14:editId="152543AE">
            <wp:extent cx="5634724" cy="4632753"/>
            <wp:effectExtent l="0" t="0" r="4445" b="0"/>
            <wp:docPr id="2" name="Picture 2" descr="C:\Users\sofia.strommer\Google Drive\EACh-B\EACH-B programme Papers and other outputs\RS2\Adolescent Values\IJBM\Figure 2_Conceptual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ia.strommer\Google Drive\EACh-B\EACH-B programme Papers and other outputs\RS2\Adolescent Values\IJBM\Figure 2_Conceptual map.jpg"/>
                    <pic:cNvPicPr>
                      <a:picLocks noChangeAspect="1" noChangeArrowheads="1"/>
                    </pic:cNvPicPr>
                  </pic:nvPicPr>
                  <pic:blipFill rotWithShape="1">
                    <a:blip r:embed="rId26">
                      <a:extLst>
                        <a:ext uri="{28A0092B-C50C-407E-A947-70E740481C1C}">
                          <a14:useLocalDpi xmlns:a14="http://schemas.microsoft.com/office/drawing/2010/main" val="0"/>
                        </a:ext>
                      </a:extLst>
                    </a:blip>
                    <a:srcRect l="10203" t="11389" r="14849" b="45061"/>
                    <a:stretch/>
                  </pic:blipFill>
                  <pic:spPr bwMode="auto">
                    <a:xfrm>
                      <a:off x="0" y="0"/>
                      <a:ext cx="5641777" cy="4638552"/>
                    </a:xfrm>
                    <a:prstGeom prst="rect">
                      <a:avLst/>
                    </a:prstGeom>
                    <a:noFill/>
                    <a:ln>
                      <a:noFill/>
                    </a:ln>
                    <a:extLst>
                      <a:ext uri="{53640926-AAD7-44D8-BBD7-CCE9431645EC}">
                        <a14:shadowObscured xmlns:a14="http://schemas.microsoft.com/office/drawing/2010/main"/>
                      </a:ext>
                    </a:extLst>
                  </pic:spPr>
                </pic:pic>
              </a:graphicData>
            </a:graphic>
          </wp:inline>
        </w:drawing>
      </w:r>
    </w:p>
    <w:sectPr w:rsidR="00AC2703" w:rsidRPr="00F36100" w:rsidSect="00375049">
      <w:headerReference w:type="default" r:id="rId27"/>
      <w:footerReference w:type="default" r:id="rId28"/>
      <w:pgSz w:w="11906" w:h="16838"/>
      <w:pgMar w:top="1440" w:right="1440" w:bottom="1440"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CEBB" w14:textId="77777777" w:rsidR="00AA7B0E" w:rsidRDefault="00AA7B0E" w:rsidP="000450CC">
      <w:pPr>
        <w:spacing w:after="0" w:line="240" w:lineRule="auto"/>
      </w:pPr>
      <w:r>
        <w:separator/>
      </w:r>
    </w:p>
  </w:endnote>
  <w:endnote w:type="continuationSeparator" w:id="0">
    <w:p w14:paraId="684AB39F" w14:textId="77777777" w:rsidR="00AA7B0E" w:rsidRDefault="00AA7B0E" w:rsidP="000450CC">
      <w:pPr>
        <w:spacing w:after="0" w:line="240" w:lineRule="auto"/>
      </w:pPr>
      <w:r>
        <w:continuationSeparator/>
      </w:r>
    </w:p>
  </w:endnote>
  <w:endnote w:type="continuationNotice" w:id="1">
    <w:p w14:paraId="04E00556" w14:textId="77777777" w:rsidR="00AA7B0E" w:rsidRDefault="00AA7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B36C1" w14:textId="6D3ADD3C" w:rsidR="003524A8" w:rsidRDefault="003524A8">
    <w:pPr>
      <w:pStyle w:val="Footer"/>
      <w:jc w:val="right"/>
    </w:pPr>
  </w:p>
  <w:p w14:paraId="45C1FEF5" w14:textId="77777777" w:rsidR="003524A8" w:rsidRDefault="003524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870F" w14:textId="77777777" w:rsidR="00AA7B0E" w:rsidRDefault="00AA7B0E" w:rsidP="000450CC">
      <w:pPr>
        <w:spacing w:after="0" w:line="240" w:lineRule="auto"/>
      </w:pPr>
      <w:r>
        <w:separator/>
      </w:r>
    </w:p>
  </w:footnote>
  <w:footnote w:type="continuationSeparator" w:id="0">
    <w:p w14:paraId="2A3D145A" w14:textId="77777777" w:rsidR="00AA7B0E" w:rsidRDefault="00AA7B0E" w:rsidP="000450CC">
      <w:pPr>
        <w:spacing w:after="0" w:line="240" w:lineRule="auto"/>
      </w:pPr>
      <w:r>
        <w:continuationSeparator/>
      </w:r>
    </w:p>
  </w:footnote>
  <w:footnote w:type="continuationNotice" w:id="1">
    <w:p w14:paraId="08C51BBD" w14:textId="77777777" w:rsidR="00AA7B0E" w:rsidRDefault="00AA7B0E">
      <w:pPr>
        <w:spacing w:after="0" w:line="240" w:lineRule="auto"/>
      </w:pPr>
    </w:p>
  </w:footnote>
  <w:footnote w:id="2">
    <w:p w14:paraId="4288791F" w14:textId="77777777" w:rsidR="003524A8" w:rsidRDefault="003524A8" w:rsidP="006A4176">
      <w:pPr>
        <w:pStyle w:val="FootnoteText"/>
      </w:pPr>
      <w:r w:rsidRPr="005E27FB">
        <w:rPr>
          <w:rStyle w:val="FootnoteReference"/>
          <w:sz w:val="16"/>
        </w:rPr>
        <w:footnoteRef/>
      </w:r>
      <w:r w:rsidRPr="005E27FB">
        <w:rPr>
          <w:sz w:val="16"/>
        </w:rPr>
        <w:t xml:space="preserve"> </w:t>
      </w:r>
      <w:r w:rsidRPr="005E27FB">
        <w:rPr>
          <w:rFonts w:ascii="Times New Roman" w:hAnsi="Times New Roman" w:cs="Times New Roman"/>
          <w:szCs w:val="24"/>
        </w:rPr>
        <w:t>STS was a woman, and psychologist with a PhD</w:t>
      </w:r>
      <w:r>
        <w:rPr>
          <w:rFonts w:ascii="Times New Roman" w:hAnsi="Times New Roman" w:cs="Times New Roman"/>
          <w:szCs w:val="24"/>
        </w:rPr>
        <w:t xml:space="preserve"> whose research focuses on adolescent health,</w:t>
      </w:r>
      <w:r w:rsidRPr="005E27FB">
        <w:rPr>
          <w:rFonts w:ascii="Times New Roman" w:hAnsi="Times New Roman" w:cs="Times New Roman"/>
          <w:szCs w:val="24"/>
        </w:rPr>
        <w:t xml:space="preserve"> and</w:t>
      </w:r>
      <w:r>
        <w:rPr>
          <w:rFonts w:ascii="Times New Roman" w:hAnsi="Times New Roman" w:cs="Times New Roman"/>
          <w:szCs w:val="24"/>
        </w:rPr>
        <w:t xml:space="preserve"> she had</w:t>
      </w:r>
      <w:r w:rsidRPr="005E27FB">
        <w:rPr>
          <w:rFonts w:ascii="Times New Roman" w:hAnsi="Times New Roman" w:cs="Times New Roman"/>
          <w:szCs w:val="24"/>
        </w:rPr>
        <w:t xml:space="preserve"> s</w:t>
      </w:r>
      <w:r>
        <w:rPr>
          <w:rFonts w:ascii="Times New Roman" w:hAnsi="Times New Roman" w:cs="Times New Roman"/>
          <w:szCs w:val="24"/>
        </w:rPr>
        <w:t>ix</w:t>
      </w:r>
      <w:r w:rsidRPr="005E27FB">
        <w:rPr>
          <w:rFonts w:ascii="Times New Roman" w:hAnsi="Times New Roman" w:cs="Times New Roman"/>
          <w:szCs w:val="24"/>
        </w:rPr>
        <w:t xml:space="preserve"> years of experience in qualitative research (QR); SCS was a woman, a nutritionist and PhD student</w:t>
      </w:r>
      <w:r>
        <w:rPr>
          <w:rFonts w:ascii="Times New Roman" w:hAnsi="Times New Roman" w:cs="Times New Roman"/>
          <w:szCs w:val="24"/>
        </w:rPr>
        <w:t xml:space="preserve"> conducting research into adolescents food environments, </w:t>
      </w:r>
      <w:r w:rsidRPr="005E27FB">
        <w:rPr>
          <w:rFonts w:ascii="Times New Roman" w:hAnsi="Times New Roman" w:cs="Times New Roman"/>
          <w:szCs w:val="24"/>
        </w:rPr>
        <w:t>this was her first qualitative study; DPN was a man, a research assistant</w:t>
      </w:r>
      <w:r>
        <w:rPr>
          <w:rFonts w:ascii="Times New Roman" w:hAnsi="Times New Roman" w:cs="Times New Roman"/>
          <w:szCs w:val="24"/>
        </w:rPr>
        <w:t xml:space="preserve"> on a project about product placement in supermarkets, he had</w:t>
      </w:r>
      <w:r w:rsidRPr="005E27FB">
        <w:rPr>
          <w:rFonts w:ascii="Times New Roman" w:hAnsi="Times New Roman" w:cs="Times New Roman"/>
          <w:szCs w:val="24"/>
        </w:rPr>
        <w:t xml:space="preserve"> an MSc in Public Health and 1 year of experience in QR; TM was a woman, a PhD student </w:t>
      </w:r>
      <w:r>
        <w:rPr>
          <w:rFonts w:ascii="Times New Roman" w:hAnsi="Times New Roman" w:cs="Times New Roman"/>
          <w:szCs w:val="24"/>
        </w:rPr>
        <w:t>conducting research into women’s health in pregnancy, she had</w:t>
      </w:r>
      <w:r w:rsidRPr="005E27FB">
        <w:rPr>
          <w:rFonts w:ascii="Times New Roman" w:hAnsi="Times New Roman" w:cs="Times New Roman"/>
          <w:szCs w:val="24"/>
        </w:rPr>
        <w:t xml:space="preserve"> an MSc in Public Health and 2 years of experience in QR.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2A9C" w14:textId="35D2C6EA" w:rsidR="003524A8" w:rsidRDefault="003524A8" w:rsidP="00922D0A">
    <w:pPr>
      <w:pStyle w:val="Header"/>
    </w:pPr>
    <w:r w:rsidRPr="00E82052">
      <w:rPr>
        <w:rFonts w:ascii="Times New Roman" w:hAnsi="Times New Roman" w:cs="Times New Roman"/>
        <w:sz w:val="24"/>
      </w:rPr>
      <w:t>ADOLESCENT VALUES AND HEALTH INTERVENTIONS</w:t>
    </w:r>
    <w:r>
      <w:rPr>
        <w:rFonts w:ascii="Times New Roman" w:hAnsi="Times New Roman" w:cs="Times New Roman"/>
        <w:sz w:val="24"/>
      </w:rPr>
      <w:tab/>
    </w:r>
    <w:sdt>
      <w:sdtPr>
        <w:id w:val="1545045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D1232">
          <w:rPr>
            <w:noProof/>
          </w:rPr>
          <w:t>1</w:t>
        </w:r>
        <w:r>
          <w:rPr>
            <w:noProof/>
          </w:rPr>
          <w:fldChar w:fldCharType="end"/>
        </w:r>
      </w:sdtContent>
    </w:sdt>
  </w:p>
  <w:p w14:paraId="3B504D53" w14:textId="4DC2506C" w:rsidR="003524A8" w:rsidRPr="00E82052" w:rsidRDefault="003524A8">
    <w:pPr>
      <w:pStyle w:val="Header"/>
      <w:rPr>
        <w:rFonts w:ascii="Times New Roman" w:hAnsi="Times New Roman" w:cs="Times New Roman"/>
        <w:sz w:val="28"/>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93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F64B6"/>
    <w:multiLevelType w:val="hybridMultilevel"/>
    <w:tmpl w:val="3CB0B666"/>
    <w:lvl w:ilvl="0" w:tplc="77B6FD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7E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107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F7CA5"/>
    <w:multiLevelType w:val="hybridMultilevel"/>
    <w:tmpl w:val="6E6C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B69B5"/>
    <w:multiLevelType w:val="hybridMultilevel"/>
    <w:tmpl w:val="8E4EAB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A32883"/>
    <w:multiLevelType w:val="multilevel"/>
    <w:tmpl w:val="0809001F"/>
    <w:numStyleLink w:val="Style3"/>
  </w:abstractNum>
  <w:abstractNum w:abstractNumId="7" w15:restartNumberingAfterBreak="0">
    <w:nsid w:val="19F27F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A42DC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56F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0C0DA8"/>
    <w:multiLevelType w:val="multilevel"/>
    <w:tmpl w:val="08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A553B2"/>
    <w:multiLevelType w:val="hybridMultilevel"/>
    <w:tmpl w:val="305469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557A01"/>
    <w:multiLevelType w:val="multilevel"/>
    <w:tmpl w:val="958A6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C5031"/>
    <w:multiLevelType w:val="multilevel"/>
    <w:tmpl w:val="CEECC07C"/>
    <w:lvl w:ilvl="0">
      <w:start w:val="1"/>
      <w:numFmt w:val="decimal"/>
      <w:lvlText w:val="%1."/>
      <w:lvlJc w:val="left"/>
      <w:pPr>
        <w:ind w:left="360" w:hanging="360"/>
      </w:pPr>
      <w:rPr>
        <w:rFonts w:hint="default"/>
      </w:rPr>
    </w:lvl>
    <w:lvl w:ilvl="1">
      <w:start w:val="2"/>
      <w:numFmt w:val="none"/>
      <w:lvlText w:val="2.1"/>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452D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094768"/>
    <w:multiLevelType w:val="multilevel"/>
    <w:tmpl w:val="48B0D5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4A5E3F"/>
    <w:multiLevelType w:val="hybridMultilevel"/>
    <w:tmpl w:val="A856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D3E72"/>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286009"/>
    <w:multiLevelType w:val="multilevel"/>
    <w:tmpl w:val="0809001F"/>
    <w:lvl w:ilvl="0">
      <w:start w:val="1"/>
      <w:numFmt w:val="decimal"/>
      <w:lvlText w:val="%1."/>
      <w:lvlJc w:val="left"/>
      <w:pPr>
        <w:ind w:left="502" w:hanging="360"/>
      </w:pPr>
    </w:lvl>
    <w:lvl w:ilvl="1">
      <w:start w:val="1"/>
      <w:numFmt w:val="decimal"/>
      <w:lvlText w:val="%1.%2."/>
      <w:lvlJc w:val="left"/>
      <w:pPr>
        <w:ind w:left="35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8822C6"/>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CF333E"/>
    <w:multiLevelType w:val="multilevel"/>
    <w:tmpl w:val="87EE4E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5D1B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1701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7D54A9"/>
    <w:multiLevelType w:val="multilevel"/>
    <w:tmpl w:val="33CC863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E425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560F87"/>
    <w:multiLevelType w:val="multilevel"/>
    <w:tmpl w:val="4E9889C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2A112C"/>
    <w:multiLevelType w:val="multilevel"/>
    <w:tmpl w:val="0809001F"/>
    <w:numStyleLink w:val="Style5"/>
  </w:abstractNum>
  <w:abstractNum w:abstractNumId="27" w15:restartNumberingAfterBreak="0">
    <w:nsid w:val="5434262A"/>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2D3BDA"/>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7B29DB"/>
    <w:multiLevelType w:val="multilevel"/>
    <w:tmpl w:val="0809001F"/>
    <w:numStyleLink w:val="Style5"/>
  </w:abstractNum>
  <w:abstractNum w:abstractNumId="30" w15:restartNumberingAfterBreak="0">
    <w:nsid w:val="613F7B83"/>
    <w:multiLevelType w:val="multilevel"/>
    <w:tmpl w:val="678A81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424E9D"/>
    <w:multiLevelType w:val="hybridMultilevel"/>
    <w:tmpl w:val="7694AA6C"/>
    <w:lvl w:ilvl="0" w:tplc="493272BE">
      <w:start w:val="1"/>
      <w:numFmt w:val="decimal"/>
      <w:lvlText w:val="%1)"/>
      <w:lvlJc w:val="left"/>
      <w:pPr>
        <w:ind w:left="720" w:hanging="360"/>
      </w:pPr>
      <w:rPr>
        <w:rFonts w:eastAsia="Calibr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B19F2"/>
    <w:multiLevelType w:val="multilevel"/>
    <w:tmpl w:val="0809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791343"/>
    <w:multiLevelType w:val="hybridMultilevel"/>
    <w:tmpl w:val="97400A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79653C"/>
    <w:multiLevelType w:val="hybridMultilevel"/>
    <w:tmpl w:val="7694AA6C"/>
    <w:lvl w:ilvl="0" w:tplc="493272BE">
      <w:start w:val="1"/>
      <w:numFmt w:val="decimal"/>
      <w:lvlText w:val="%1)"/>
      <w:lvlJc w:val="left"/>
      <w:pPr>
        <w:ind w:left="720" w:hanging="360"/>
      </w:pPr>
      <w:rPr>
        <w:rFonts w:eastAsia="Calibri" w:cs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B1A99"/>
    <w:multiLevelType w:val="hybridMultilevel"/>
    <w:tmpl w:val="242AC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F159D4"/>
    <w:multiLevelType w:val="multilevel"/>
    <w:tmpl w:val="87EE4E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81638A"/>
    <w:multiLevelType w:val="multilevel"/>
    <w:tmpl w:val="0809001F"/>
    <w:styleLink w:val="Style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F92FCC"/>
    <w:multiLevelType w:val="hybridMultilevel"/>
    <w:tmpl w:val="9FECBB4E"/>
    <w:lvl w:ilvl="0" w:tplc="CDBC32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0580B"/>
    <w:multiLevelType w:val="multilevel"/>
    <w:tmpl w:val="F2A447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234D18"/>
    <w:multiLevelType w:val="hybridMultilevel"/>
    <w:tmpl w:val="C86C55B8"/>
    <w:lvl w:ilvl="0" w:tplc="493272BE">
      <w:start w:val="1"/>
      <w:numFmt w:val="decimal"/>
      <w:lvlText w:val="%1)"/>
      <w:lvlJc w:val="left"/>
      <w:pPr>
        <w:ind w:left="720" w:hanging="360"/>
      </w:pPr>
      <w:rPr>
        <w:rFonts w:eastAsia="Calibri" w:cs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8"/>
  </w:num>
  <w:num w:numId="3">
    <w:abstractNumId w:val="25"/>
  </w:num>
  <w:num w:numId="4">
    <w:abstractNumId w:val="13"/>
  </w:num>
  <w:num w:numId="5">
    <w:abstractNumId w:val="36"/>
  </w:num>
  <w:num w:numId="6">
    <w:abstractNumId w:val="20"/>
  </w:num>
  <w:num w:numId="7">
    <w:abstractNumId w:val="18"/>
  </w:num>
  <w:num w:numId="8">
    <w:abstractNumId w:val="34"/>
  </w:num>
  <w:num w:numId="9">
    <w:abstractNumId w:val="31"/>
  </w:num>
  <w:num w:numId="10">
    <w:abstractNumId w:val="5"/>
  </w:num>
  <w:num w:numId="11">
    <w:abstractNumId w:val="1"/>
  </w:num>
  <w:num w:numId="12">
    <w:abstractNumId w:val="8"/>
  </w:num>
  <w:num w:numId="13">
    <w:abstractNumId w:val="23"/>
  </w:num>
  <w:num w:numId="14">
    <w:abstractNumId w:val="14"/>
  </w:num>
  <w:num w:numId="15">
    <w:abstractNumId w:val="12"/>
  </w:num>
  <w:num w:numId="16">
    <w:abstractNumId w:val="33"/>
  </w:num>
  <w:num w:numId="17">
    <w:abstractNumId w:val="32"/>
  </w:num>
  <w:num w:numId="18">
    <w:abstractNumId w:val="11"/>
  </w:num>
  <w:num w:numId="19">
    <w:abstractNumId w:val="28"/>
  </w:num>
  <w:num w:numId="20">
    <w:abstractNumId w:val="9"/>
  </w:num>
  <w:num w:numId="21">
    <w:abstractNumId w:val="3"/>
  </w:num>
  <w:num w:numId="22">
    <w:abstractNumId w:val="17"/>
  </w:num>
  <w:num w:numId="23">
    <w:abstractNumId w:val="29"/>
  </w:num>
  <w:num w:numId="24">
    <w:abstractNumId w:val="22"/>
  </w:num>
  <w:num w:numId="25">
    <w:abstractNumId w:val="0"/>
  </w:num>
  <w:num w:numId="26">
    <w:abstractNumId w:val="7"/>
  </w:num>
  <w:num w:numId="27">
    <w:abstractNumId w:val="21"/>
  </w:num>
  <w:num w:numId="28">
    <w:abstractNumId w:val="27"/>
  </w:num>
  <w:num w:numId="29">
    <w:abstractNumId w:val="6"/>
  </w:num>
  <w:num w:numId="30">
    <w:abstractNumId w:val="19"/>
  </w:num>
  <w:num w:numId="31">
    <w:abstractNumId w:val="10"/>
  </w:num>
  <w:num w:numId="32">
    <w:abstractNumId w:val="26"/>
  </w:num>
  <w:num w:numId="33">
    <w:abstractNumId w:val="37"/>
  </w:num>
  <w:num w:numId="34">
    <w:abstractNumId w:val="2"/>
  </w:num>
  <w:num w:numId="35">
    <w:abstractNumId w:val="24"/>
  </w:num>
  <w:num w:numId="36">
    <w:abstractNumId w:val="40"/>
  </w:num>
  <w:num w:numId="37">
    <w:abstractNumId w:val="4"/>
  </w:num>
  <w:num w:numId="38">
    <w:abstractNumId w:val="35"/>
  </w:num>
  <w:num w:numId="39">
    <w:abstractNumId w:val="16"/>
  </w:num>
  <w:num w:numId="40">
    <w:abstractNumId w:val="3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sfdx9prtvv5jeepru509zbxatetp25awwx&quot;&gt;My EndNote Library&lt;record-ids&gt;&lt;item&gt;89&lt;/item&gt;&lt;item&gt;141&lt;/item&gt;&lt;item&gt;147&lt;/item&gt;&lt;item&gt;213&lt;/item&gt;&lt;item&gt;236&lt;/item&gt;&lt;item&gt;466&lt;/item&gt;&lt;item&gt;522&lt;/item&gt;&lt;item&gt;560&lt;/item&gt;&lt;item&gt;657&lt;/item&gt;&lt;item&gt;948&lt;/item&gt;&lt;item&gt;950&lt;/item&gt;&lt;item&gt;951&lt;/item&gt;&lt;item&gt;953&lt;/item&gt;&lt;item&gt;1028&lt;/item&gt;&lt;item&gt;1038&lt;/item&gt;&lt;item&gt;1056&lt;/item&gt;&lt;item&gt;1073&lt;/item&gt;&lt;item&gt;1081&lt;/item&gt;&lt;item&gt;1084&lt;/item&gt;&lt;item&gt;1159&lt;/item&gt;&lt;item&gt;1165&lt;/item&gt;&lt;item&gt;1244&lt;/item&gt;&lt;item&gt;1254&lt;/item&gt;&lt;item&gt;1267&lt;/item&gt;&lt;item&gt;1269&lt;/item&gt;&lt;item&gt;1309&lt;/item&gt;&lt;item&gt;1317&lt;/item&gt;&lt;item&gt;1318&lt;/item&gt;&lt;item&gt;1326&lt;/item&gt;&lt;item&gt;1328&lt;/item&gt;&lt;item&gt;1330&lt;/item&gt;&lt;item&gt;1370&lt;/item&gt;&lt;item&gt;1372&lt;/item&gt;&lt;item&gt;1373&lt;/item&gt;&lt;item&gt;1458&lt;/item&gt;&lt;item&gt;1460&lt;/item&gt;&lt;item&gt;1461&lt;/item&gt;&lt;item&gt;1507&lt;/item&gt;&lt;item&gt;1511&lt;/item&gt;&lt;/record-ids&gt;&lt;/item&gt;&lt;/Libraries&gt;"/>
  </w:docVars>
  <w:rsids>
    <w:rsidRoot w:val="001046BD"/>
    <w:rsid w:val="0000149D"/>
    <w:rsid w:val="000020B2"/>
    <w:rsid w:val="0000245E"/>
    <w:rsid w:val="00002A73"/>
    <w:rsid w:val="000051DA"/>
    <w:rsid w:val="00006837"/>
    <w:rsid w:val="0000729A"/>
    <w:rsid w:val="00011FF3"/>
    <w:rsid w:val="00012414"/>
    <w:rsid w:val="00013934"/>
    <w:rsid w:val="000159DF"/>
    <w:rsid w:val="00016A34"/>
    <w:rsid w:val="00017105"/>
    <w:rsid w:val="00017999"/>
    <w:rsid w:val="00021F3D"/>
    <w:rsid w:val="000229FA"/>
    <w:rsid w:val="0002493C"/>
    <w:rsid w:val="00030C0C"/>
    <w:rsid w:val="00030E53"/>
    <w:rsid w:val="00031BA0"/>
    <w:rsid w:val="000322B6"/>
    <w:rsid w:val="00035E0A"/>
    <w:rsid w:val="000402A9"/>
    <w:rsid w:val="00044040"/>
    <w:rsid w:val="000450CC"/>
    <w:rsid w:val="000507BC"/>
    <w:rsid w:val="00050C64"/>
    <w:rsid w:val="00051F1F"/>
    <w:rsid w:val="00052789"/>
    <w:rsid w:val="00053CF9"/>
    <w:rsid w:val="00056B3E"/>
    <w:rsid w:val="00056E66"/>
    <w:rsid w:val="00056FDD"/>
    <w:rsid w:val="00061D56"/>
    <w:rsid w:val="00062C39"/>
    <w:rsid w:val="00065B14"/>
    <w:rsid w:val="00065D6C"/>
    <w:rsid w:val="0006616B"/>
    <w:rsid w:val="00073B12"/>
    <w:rsid w:val="0007436B"/>
    <w:rsid w:val="00074EA4"/>
    <w:rsid w:val="00074F92"/>
    <w:rsid w:val="00076E73"/>
    <w:rsid w:val="00077AE4"/>
    <w:rsid w:val="000811D7"/>
    <w:rsid w:val="00082B0C"/>
    <w:rsid w:val="00086B7E"/>
    <w:rsid w:val="00092166"/>
    <w:rsid w:val="00093AC3"/>
    <w:rsid w:val="00093D85"/>
    <w:rsid w:val="00096799"/>
    <w:rsid w:val="000968A5"/>
    <w:rsid w:val="00096F74"/>
    <w:rsid w:val="000A0F0E"/>
    <w:rsid w:val="000A1E77"/>
    <w:rsid w:val="000A40E1"/>
    <w:rsid w:val="000A588D"/>
    <w:rsid w:val="000B20C6"/>
    <w:rsid w:val="000B5348"/>
    <w:rsid w:val="000B74F5"/>
    <w:rsid w:val="000C40BD"/>
    <w:rsid w:val="000C5936"/>
    <w:rsid w:val="000D154B"/>
    <w:rsid w:val="000D1837"/>
    <w:rsid w:val="000D1E86"/>
    <w:rsid w:val="000D2D4A"/>
    <w:rsid w:val="000D4E1B"/>
    <w:rsid w:val="000D5905"/>
    <w:rsid w:val="000E38F3"/>
    <w:rsid w:val="000E4977"/>
    <w:rsid w:val="000E7AF9"/>
    <w:rsid w:val="000F102A"/>
    <w:rsid w:val="000F1C46"/>
    <w:rsid w:val="000F1E14"/>
    <w:rsid w:val="000F53BF"/>
    <w:rsid w:val="000F7F54"/>
    <w:rsid w:val="001042A8"/>
    <w:rsid w:val="001046BD"/>
    <w:rsid w:val="00106BEA"/>
    <w:rsid w:val="00107D80"/>
    <w:rsid w:val="00111414"/>
    <w:rsid w:val="00113A09"/>
    <w:rsid w:val="001145AD"/>
    <w:rsid w:val="001206CF"/>
    <w:rsid w:val="00122DE7"/>
    <w:rsid w:val="00123865"/>
    <w:rsid w:val="00124F65"/>
    <w:rsid w:val="00127C50"/>
    <w:rsid w:val="00131164"/>
    <w:rsid w:val="001356F2"/>
    <w:rsid w:val="00135EDA"/>
    <w:rsid w:val="00137702"/>
    <w:rsid w:val="00137CA4"/>
    <w:rsid w:val="0014074D"/>
    <w:rsid w:val="001411E8"/>
    <w:rsid w:val="001429DA"/>
    <w:rsid w:val="00144DE8"/>
    <w:rsid w:val="0014537C"/>
    <w:rsid w:val="001477B4"/>
    <w:rsid w:val="00150FE9"/>
    <w:rsid w:val="00151183"/>
    <w:rsid w:val="001560F2"/>
    <w:rsid w:val="00160096"/>
    <w:rsid w:val="00160347"/>
    <w:rsid w:val="0016177B"/>
    <w:rsid w:val="001620E3"/>
    <w:rsid w:val="0016670B"/>
    <w:rsid w:val="001668D3"/>
    <w:rsid w:val="001739DB"/>
    <w:rsid w:val="0017672A"/>
    <w:rsid w:val="0018129F"/>
    <w:rsid w:val="001813B5"/>
    <w:rsid w:val="00186932"/>
    <w:rsid w:val="00191080"/>
    <w:rsid w:val="00191B7E"/>
    <w:rsid w:val="00194801"/>
    <w:rsid w:val="0019702E"/>
    <w:rsid w:val="001971F0"/>
    <w:rsid w:val="00197993"/>
    <w:rsid w:val="001A1D39"/>
    <w:rsid w:val="001A39F5"/>
    <w:rsid w:val="001A7BF9"/>
    <w:rsid w:val="001A7E81"/>
    <w:rsid w:val="001B1763"/>
    <w:rsid w:val="001B33E2"/>
    <w:rsid w:val="001B3D8F"/>
    <w:rsid w:val="001B4031"/>
    <w:rsid w:val="001B615B"/>
    <w:rsid w:val="001C10C2"/>
    <w:rsid w:val="001C2E73"/>
    <w:rsid w:val="001C6437"/>
    <w:rsid w:val="001C66D1"/>
    <w:rsid w:val="001D08DD"/>
    <w:rsid w:val="001D0F16"/>
    <w:rsid w:val="001D461C"/>
    <w:rsid w:val="001D6A2B"/>
    <w:rsid w:val="001E19DF"/>
    <w:rsid w:val="001E2171"/>
    <w:rsid w:val="001E6764"/>
    <w:rsid w:val="001F0076"/>
    <w:rsid w:val="001F0CF2"/>
    <w:rsid w:val="001F688E"/>
    <w:rsid w:val="001F6F2C"/>
    <w:rsid w:val="001F7549"/>
    <w:rsid w:val="002005D9"/>
    <w:rsid w:val="00200CD2"/>
    <w:rsid w:val="00201E28"/>
    <w:rsid w:val="00204CEE"/>
    <w:rsid w:val="00211B22"/>
    <w:rsid w:val="002134B7"/>
    <w:rsid w:val="002134E8"/>
    <w:rsid w:val="0021353F"/>
    <w:rsid w:val="00214082"/>
    <w:rsid w:val="002172DE"/>
    <w:rsid w:val="00217869"/>
    <w:rsid w:val="0022105A"/>
    <w:rsid w:val="00221233"/>
    <w:rsid w:val="00223A0A"/>
    <w:rsid w:val="0022460B"/>
    <w:rsid w:val="002247D9"/>
    <w:rsid w:val="002257F7"/>
    <w:rsid w:val="00225814"/>
    <w:rsid w:val="00227D4C"/>
    <w:rsid w:val="0023317F"/>
    <w:rsid w:val="00235238"/>
    <w:rsid w:val="00245C2B"/>
    <w:rsid w:val="0025092F"/>
    <w:rsid w:val="0025410D"/>
    <w:rsid w:val="002571A8"/>
    <w:rsid w:val="00262B90"/>
    <w:rsid w:val="002643C9"/>
    <w:rsid w:val="00264485"/>
    <w:rsid w:val="00265641"/>
    <w:rsid w:val="00280CD7"/>
    <w:rsid w:val="00282319"/>
    <w:rsid w:val="002838F7"/>
    <w:rsid w:val="0029131A"/>
    <w:rsid w:val="00291C93"/>
    <w:rsid w:val="002959A5"/>
    <w:rsid w:val="002A190B"/>
    <w:rsid w:val="002A2740"/>
    <w:rsid w:val="002B484E"/>
    <w:rsid w:val="002B7F5B"/>
    <w:rsid w:val="002C0073"/>
    <w:rsid w:val="002C06FD"/>
    <w:rsid w:val="002C6474"/>
    <w:rsid w:val="002D2214"/>
    <w:rsid w:val="002D355E"/>
    <w:rsid w:val="002D3A79"/>
    <w:rsid w:val="002D6D1D"/>
    <w:rsid w:val="002D745D"/>
    <w:rsid w:val="002E36F3"/>
    <w:rsid w:val="002E37BF"/>
    <w:rsid w:val="002E587E"/>
    <w:rsid w:val="002E6581"/>
    <w:rsid w:val="002E7151"/>
    <w:rsid w:val="002F005A"/>
    <w:rsid w:val="002F0B87"/>
    <w:rsid w:val="002F59D0"/>
    <w:rsid w:val="00303BB8"/>
    <w:rsid w:val="00312E11"/>
    <w:rsid w:val="0031325E"/>
    <w:rsid w:val="00313AA5"/>
    <w:rsid w:val="0031457C"/>
    <w:rsid w:val="003158D7"/>
    <w:rsid w:val="00317703"/>
    <w:rsid w:val="00320826"/>
    <w:rsid w:val="00320879"/>
    <w:rsid w:val="00321975"/>
    <w:rsid w:val="00322100"/>
    <w:rsid w:val="0032246A"/>
    <w:rsid w:val="00323838"/>
    <w:rsid w:val="00323B50"/>
    <w:rsid w:val="00327477"/>
    <w:rsid w:val="00331935"/>
    <w:rsid w:val="00331F6F"/>
    <w:rsid w:val="003352C0"/>
    <w:rsid w:val="00335475"/>
    <w:rsid w:val="003368D9"/>
    <w:rsid w:val="0033766D"/>
    <w:rsid w:val="00340D17"/>
    <w:rsid w:val="003412F1"/>
    <w:rsid w:val="003455ED"/>
    <w:rsid w:val="00345E47"/>
    <w:rsid w:val="00345F05"/>
    <w:rsid w:val="003510E6"/>
    <w:rsid w:val="003524A8"/>
    <w:rsid w:val="00352916"/>
    <w:rsid w:val="003543F7"/>
    <w:rsid w:val="0035471C"/>
    <w:rsid w:val="00354A77"/>
    <w:rsid w:val="00354DD7"/>
    <w:rsid w:val="00356B23"/>
    <w:rsid w:val="0036083A"/>
    <w:rsid w:val="00360BE9"/>
    <w:rsid w:val="003645C8"/>
    <w:rsid w:val="00365040"/>
    <w:rsid w:val="003651DD"/>
    <w:rsid w:val="00365E09"/>
    <w:rsid w:val="003679CE"/>
    <w:rsid w:val="00372643"/>
    <w:rsid w:val="00375049"/>
    <w:rsid w:val="00375AC7"/>
    <w:rsid w:val="00375EA7"/>
    <w:rsid w:val="003777B7"/>
    <w:rsid w:val="00380CBB"/>
    <w:rsid w:val="0038176A"/>
    <w:rsid w:val="00381BAC"/>
    <w:rsid w:val="00383300"/>
    <w:rsid w:val="003841D4"/>
    <w:rsid w:val="00386C7E"/>
    <w:rsid w:val="00391283"/>
    <w:rsid w:val="00391A28"/>
    <w:rsid w:val="00393C1E"/>
    <w:rsid w:val="00393C85"/>
    <w:rsid w:val="00396F94"/>
    <w:rsid w:val="00397506"/>
    <w:rsid w:val="003A170F"/>
    <w:rsid w:val="003A465B"/>
    <w:rsid w:val="003A6EEC"/>
    <w:rsid w:val="003B1FD8"/>
    <w:rsid w:val="003B20CF"/>
    <w:rsid w:val="003B7BF2"/>
    <w:rsid w:val="003C070C"/>
    <w:rsid w:val="003C1611"/>
    <w:rsid w:val="003D25A5"/>
    <w:rsid w:val="003D3EA9"/>
    <w:rsid w:val="003D400F"/>
    <w:rsid w:val="003D5181"/>
    <w:rsid w:val="003E0E6E"/>
    <w:rsid w:val="003E39B9"/>
    <w:rsid w:val="003E48C9"/>
    <w:rsid w:val="003E5241"/>
    <w:rsid w:val="003E5702"/>
    <w:rsid w:val="003E5FBD"/>
    <w:rsid w:val="003F1EC3"/>
    <w:rsid w:val="003F1FF6"/>
    <w:rsid w:val="003F2A3B"/>
    <w:rsid w:val="003F3EF7"/>
    <w:rsid w:val="003F651F"/>
    <w:rsid w:val="003F6BDD"/>
    <w:rsid w:val="00403B5B"/>
    <w:rsid w:val="0040481E"/>
    <w:rsid w:val="004074F7"/>
    <w:rsid w:val="00410E7B"/>
    <w:rsid w:val="00411AB5"/>
    <w:rsid w:val="004234E0"/>
    <w:rsid w:val="00425D25"/>
    <w:rsid w:val="00426AFE"/>
    <w:rsid w:val="00427B6D"/>
    <w:rsid w:val="00430BD6"/>
    <w:rsid w:val="0043127C"/>
    <w:rsid w:val="00432307"/>
    <w:rsid w:val="00432834"/>
    <w:rsid w:val="004350F1"/>
    <w:rsid w:val="00435161"/>
    <w:rsid w:val="00437D90"/>
    <w:rsid w:val="004411E8"/>
    <w:rsid w:val="00442837"/>
    <w:rsid w:val="00443166"/>
    <w:rsid w:val="00444C78"/>
    <w:rsid w:val="00446E1A"/>
    <w:rsid w:val="00447662"/>
    <w:rsid w:val="004532FE"/>
    <w:rsid w:val="004536E0"/>
    <w:rsid w:val="00454C12"/>
    <w:rsid w:val="00454C28"/>
    <w:rsid w:val="00462BBE"/>
    <w:rsid w:val="00464F09"/>
    <w:rsid w:val="00465470"/>
    <w:rsid w:val="00466661"/>
    <w:rsid w:val="00466CC9"/>
    <w:rsid w:val="004677BC"/>
    <w:rsid w:val="00467BAC"/>
    <w:rsid w:val="00467DD3"/>
    <w:rsid w:val="00467F21"/>
    <w:rsid w:val="004714DF"/>
    <w:rsid w:val="00471787"/>
    <w:rsid w:val="00474270"/>
    <w:rsid w:val="004775BD"/>
    <w:rsid w:val="004808DB"/>
    <w:rsid w:val="004830DD"/>
    <w:rsid w:val="004845E0"/>
    <w:rsid w:val="00486EF7"/>
    <w:rsid w:val="0049232F"/>
    <w:rsid w:val="00495D72"/>
    <w:rsid w:val="004A0379"/>
    <w:rsid w:val="004A07F0"/>
    <w:rsid w:val="004A2219"/>
    <w:rsid w:val="004A30A9"/>
    <w:rsid w:val="004B1F85"/>
    <w:rsid w:val="004B4029"/>
    <w:rsid w:val="004B479B"/>
    <w:rsid w:val="004C08EE"/>
    <w:rsid w:val="004D256C"/>
    <w:rsid w:val="004D2C3D"/>
    <w:rsid w:val="004D3B81"/>
    <w:rsid w:val="004E23F5"/>
    <w:rsid w:val="004E5080"/>
    <w:rsid w:val="004E54F1"/>
    <w:rsid w:val="004E6494"/>
    <w:rsid w:val="004E64B7"/>
    <w:rsid w:val="004E7733"/>
    <w:rsid w:val="004F0274"/>
    <w:rsid w:val="004F3996"/>
    <w:rsid w:val="004F4A64"/>
    <w:rsid w:val="004F5C11"/>
    <w:rsid w:val="004F7E69"/>
    <w:rsid w:val="004F7F66"/>
    <w:rsid w:val="004F7F69"/>
    <w:rsid w:val="00501EB8"/>
    <w:rsid w:val="005027DE"/>
    <w:rsid w:val="00502924"/>
    <w:rsid w:val="00503330"/>
    <w:rsid w:val="00505581"/>
    <w:rsid w:val="00510931"/>
    <w:rsid w:val="00510DFB"/>
    <w:rsid w:val="005115C6"/>
    <w:rsid w:val="00516464"/>
    <w:rsid w:val="00527288"/>
    <w:rsid w:val="00527868"/>
    <w:rsid w:val="00527AA8"/>
    <w:rsid w:val="005328FB"/>
    <w:rsid w:val="00533536"/>
    <w:rsid w:val="005352D2"/>
    <w:rsid w:val="00535650"/>
    <w:rsid w:val="00541C2F"/>
    <w:rsid w:val="00542406"/>
    <w:rsid w:val="0054244E"/>
    <w:rsid w:val="005431C0"/>
    <w:rsid w:val="00545359"/>
    <w:rsid w:val="00550C60"/>
    <w:rsid w:val="005514A6"/>
    <w:rsid w:val="0055202C"/>
    <w:rsid w:val="005557ED"/>
    <w:rsid w:val="00557A42"/>
    <w:rsid w:val="00565B65"/>
    <w:rsid w:val="005732EA"/>
    <w:rsid w:val="0057363D"/>
    <w:rsid w:val="00573914"/>
    <w:rsid w:val="00576F00"/>
    <w:rsid w:val="0058251F"/>
    <w:rsid w:val="00582A35"/>
    <w:rsid w:val="00584B32"/>
    <w:rsid w:val="00585266"/>
    <w:rsid w:val="00590A96"/>
    <w:rsid w:val="005923A2"/>
    <w:rsid w:val="0059500C"/>
    <w:rsid w:val="005965E8"/>
    <w:rsid w:val="00597231"/>
    <w:rsid w:val="005A19CA"/>
    <w:rsid w:val="005A1B85"/>
    <w:rsid w:val="005A21AC"/>
    <w:rsid w:val="005A32D0"/>
    <w:rsid w:val="005A6F9B"/>
    <w:rsid w:val="005B1409"/>
    <w:rsid w:val="005B16D3"/>
    <w:rsid w:val="005B1EE3"/>
    <w:rsid w:val="005B39F2"/>
    <w:rsid w:val="005B4639"/>
    <w:rsid w:val="005B5094"/>
    <w:rsid w:val="005B5A39"/>
    <w:rsid w:val="005B797C"/>
    <w:rsid w:val="005C2D49"/>
    <w:rsid w:val="005C3F28"/>
    <w:rsid w:val="005C4B16"/>
    <w:rsid w:val="005C4EA9"/>
    <w:rsid w:val="005C6BAA"/>
    <w:rsid w:val="005D248B"/>
    <w:rsid w:val="005E1F90"/>
    <w:rsid w:val="005E27FB"/>
    <w:rsid w:val="005E3923"/>
    <w:rsid w:val="005E47FD"/>
    <w:rsid w:val="005E4F00"/>
    <w:rsid w:val="005F30FA"/>
    <w:rsid w:val="005F3428"/>
    <w:rsid w:val="005F3A44"/>
    <w:rsid w:val="006017A2"/>
    <w:rsid w:val="006070E1"/>
    <w:rsid w:val="00610453"/>
    <w:rsid w:val="00614501"/>
    <w:rsid w:val="00622E8E"/>
    <w:rsid w:val="00623DD2"/>
    <w:rsid w:val="00630D81"/>
    <w:rsid w:val="006310FB"/>
    <w:rsid w:val="00631F6D"/>
    <w:rsid w:val="0063631F"/>
    <w:rsid w:val="006379D6"/>
    <w:rsid w:val="006436A8"/>
    <w:rsid w:val="006467F6"/>
    <w:rsid w:val="00650582"/>
    <w:rsid w:val="0065433B"/>
    <w:rsid w:val="0065468F"/>
    <w:rsid w:val="0065556D"/>
    <w:rsid w:val="0066012F"/>
    <w:rsid w:val="00660257"/>
    <w:rsid w:val="006616AC"/>
    <w:rsid w:val="00662D1B"/>
    <w:rsid w:val="00665A63"/>
    <w:rsid w:val="0066745C"/>
    <w:rsid w:val="00671139"/>
    <w:rsid w:val="00671D6E"/>
    <w:rsid w:val="0067286D"/>
    <w:rsid w:val="00673C87"/>
    <w:rsid w:val="0067422A"/>
    <w:rsid w:val="00674C51"/>
    <w:rsid w:val="00674DF0"/>
    <w:rsid w:val="00677AE4"/>
    <w:rsid w:val="00680F00"/>
    <w:rsid w:val="00681760"/>
    <w:rsid w:val="00685C1B"/>
    <w:rsid w:val="00685DAB"/>
    <w:rsid w:val="0068699E"/>
    <w:rsid w:val="00691B3F"/>
    <w:rsid w:val="00693E5F"/>
    <w:rsid w:val="00694104"/>
    <w:rsid w:val="006949C1"/>
    <w:rsid w:val="00694E07"/>
    <w:rsid w:val="006A29B4"/>
    <w:rsid w:val="006A2DB5"/>
    <w:rsid w:val="006A4176"/>
    <w:rsid w:val="006A7059"/>
    <w:rsid w:val="006B0A5B"/>
    <w:rsid w:val="006B233A"/>
    <w:rsid w:val="006B2973"/>
    <w:rsid w:val="006B50B7"/>
    <w:rsid w:val="006B6439"/>
    <w:rsid w:val="006B70C4"/>
    <w:rsid w:val="006B785C"/>
    <w:rsid w:val="006C0313"/>
    <w:rsid w:val="006C2A8B"/>
    <w:rsid w:val="006C2B11"/>
    <w:rsid w:val="006C4610"/>
    <w:rsid w:val="006C69D3"/>
    <w:rsid w:val="006C7A23"/>
    <w:rsid w:val="006D146D"/>
    <w:rsid w:val="006D2D79"/>
    <w:rsid w:val="006D69E2"/>
    <w:rsid w:val="006D7762"/>
    <w:rsid w:val="006D78EC"/>
    <w:rsid w:val="006D7C2D"/>
    <w:rsid w:val="006E0E13"/>
    <w:rsid w:val="006E1615"/>
    <w:rsid w:val="006E2F47"/>
    <w:rsid w:val="006E3710"/>
    <w:rsid w:val="006E5E97"/>
    <w:rsid w:val="006E633E"/>
    <w:rsid w:val="006E6AF3"/>
    <w:rsid w:val="006E7E4D"/>
    <w:rsid w:val="006F0B08"/>
    <w:rsid w:val="006F0D88"/>
    <w:rsid w:val="006F13F2"/>
    <w:rsid w:val="006F1B0A"/>
    <w:rsid w:val="006F2F66"/>
    <w:rsid w:val="006F3445"/>
    <w:rsid w:val="006F4059"/>
    <w:rsid w:val="006F5E0F"/>
    <w:rsid w:val="006F60DC"/>
    <w:rsid w:val="006F6AA7"/>
    <w:rsid w:val="0070462A"/>
    <w:rsid w:val="00706662"/>
    <w:rsid w:val="00717244"/>
    <w:rsid w:val="00721EAF"/>
    <w:rsid w:val="007226AB"/>
    <w:rsid w:val="00723170"/>
    <w:rsid w:val="00723796"/>
    <w:rsid w:val="00723FFC"/>
    <w:rsid w:val="00724EEF"/>
    <w:rsid w:val="00726A04"/>
    <w:rsid w:val="00726F2A"/>
    <w:rsid w:val="00727CFE"/>
    <w:rsid w:val="00730F01"/>
    <w:rsid w:val="00731F54"/>
    <w:rsid w:val="00731F9B"/>
    <w:rsid w:val="007370FA"/>
    <w:rsid w:val="00740BBB"/>
    <w:rsid w:val="00740D2A"/>
    <w:rsid w:val="007420F3"/>
    <w:rsid w:val="007439B4"/>
    <w:rsid w:val="00743F54"/>
    <w:rsid w:val="007523DC"/>
    <w:rsid w:val="007526A2"/>
    <w:rsid w:val="0075285D"/>
    <w:rsid w:val="00756FEA"/>
    <w:rsid w:val="00760576"/>
    <w:rsid w:val="00763493"/>
    <w:rsid w:val="007649DE"/>
    <w:rsid w:val="0076511D"/>
    <w:rsid w:val="00766B66"/>
    <w:rsid w:val="007671A0"/>
    <w:rsid w:val="00771949"/>
    <w:rsid w:val="007751CD"/>
    <w:rsid w:val="007815E2"/>
    <w:rsid w:val="00783FB8"/>
    <w:rsid w:val="00784571"/>
    <w:rsid w:val="007866A7"/>
    <w:rsid w:val="00791AB4"/>
    <w:rsid w:val="00795DB9"/>
    <w:rsid w:val="007962C2"/>
    <w:rsid w:val="00796D3E"/>
    <w:rsid w:val="00797056"/>
    <w:rsid w:val="007A024E"/>
    <w:rsid w:val="007A0DB6"/>
    <w:rsid w:val="007A0F1E"/>
    <w:rsid w:val="007A45C5"/>
    <w:rsid w:val="007A5F4B"/>
    <w:rsid w:val="007A74DF"/>
    <w:rsid w:val="007B0470"/>
    <w:rsid w:val="007B1514"/>
    <w:rsid w:val="007B42DF"/>
    <w:rsid w:val="007C02B8"/>
    <w:rsid w:val="007C24EA"/>
    <w:rsid w:val="007C2794"/>
    <w:rsid w:val="007C687F"/>
    <w:rsid w:val="007C7993"/>
    <w:rsid w:val="007D545A"/>
    <w:rsid w:val="007D5B1B"/>
    <w:rsid w:val="007D6299"/>
    <w:rsid w:val="007D7014"/>
    <w:rsid w:val="007E01BD"/>
    <w:rsid w:val="007E40BA"/>
    <w:rsid w:val="007E7BA9"/>
    <w:rsid w:val="007F15EA"/>
    <w:rsid w:val="007F4AD3"/>
    <w:rsid w:val="007F4B63"/>
    <w:rsid w:val="007F57A8"/>
    <w:rsid w:val="007F60E8"/>
    <w:rsid w:val="00802025"/>
    <w:rsid w:val="0080553B"/>
    <w:rsid w:val="0080590F"/>
    <w:rsid w:val="00810ABC"/>
    <w:rsid w:val="00811B28"/>
    <w:rsid w:val="00812200"/>
    <w:rsid w:val="00813702"/>
    <w:rsid w:val="00813B27"/>
    <w:rsid w:val="00813E88"/>
    <w:rsid w:val="008140E9"/>
    <w:rsid w:val="00814920"/>
    <w:rsid w:val="0082616B"/>
    <w:rsid w:val="00827860"/>
    <w:rsid w:val="00831F75"/>
    <w:rsid w:val="00832051"/>
    <w:rsid w:val="00833557"/>
    <w:rsid w:val="00833DC7"/>
    <w:rsid w:val="0083516A"/>
    <w:rsid w:val="00840237"/>
    <w:rsid w:val="00840C38"/>
    <w:rsid w:val="0084431E"/>
    <w:rsid w:val="008456BB"/>
    <w:rsid w:val="0084792A"/>
    <w:rsid w:val="00847C4F"/>
    <w:rsid w:val="00852A70"/>
    <w:rsid w:val="0085357A"/>
    <w:rsid w:val="00853D29"/>
    <w:rsid w:val="00856DAF"/>
    <w:rsid w:val="00860D70"/>
    <w:rsid w:val="00861AC5"/>
    <w:rsid w:val="0086287D"/>
    <w:rsid w:val="00865171"/>
    <w:rsid w:val="008653FA"/>
    <w:rsid w:val="00867DD5"/>
    <w:rsid w:val="0087133A"/>
    <w:rsid w:val="008734D0"/>
    <w:rsid w:val="008757C1"/>
    <w:rsid w:val="00875B0F"/>
    <w:rsid w:val="008770C7"/>
    <w:rsid w:val="008801F0"/>
    <w:rsid w:val="00881D1C"/>
    <w:rsid w:val="00882734"/>
    <w:rsid w:val="00882A58"/>
    <w:rsid w:val="00884543"/>
    <w:rsid w:val="008845CB"/>
    <w:rsid w:val="00886455"/>
    <w:rsid w:val="0088733C"/>
    <w:rsid w:val="008874DA"/>
    <w:rsid w:val="00890C06"/>
    <w:rsid w:val="00891025"/>
    <w:rsid w:val="008914E4"/>
    <w:rsid w:val="008921EE"/>
    <w:rsid w:val="00894048"/>
    <w:rsid w:val="008A22F9"/>
    <w:rsid w:val="008A2663"/>
    <w:rsid w:val="008A5F7B"/>
    <w:rsid w:val="008A6F3A"/>
    <w:rsid w:val="008B0D44"/>
    <w:rsid w:val="008B2422"/>
    <w:rsid w:val="008B24C2"/>
    <w:rsid w:val="008B3AB1"/>
    <w:rsid w:val="008B3D1A"/>
    <w:rsid w:val="008B668E"/>
    <w:rsid w:val="008B7D53"/>
    <w:rsid w:val="008C1307"/>
    <w:rsid w:val="008C17E2"/>
    <w:rsid w:val="008C2B80"/>
    <w:rsid w:val="008C337D"/>
    <w:rsid w:val="008C4DEC"/>
    <w:rsid w:val="008C6978"/>
    <w:rsid w:val="008C6CA3"/>
    <w:rsid w:val="008C73CB"/>
    <w:rsid w:val="008C7AC2"/>
    <w:rsid w:val="008D34A9"/>
    <w:rsid w:val="008E10A6"/>
    <w:rsid w:val="008E22BE"/>
    <w:rsid w:val="008E3AB9"/>
    <w:rsid w:val="008E4817"/>
    <w:rsid w:val="008E4F4B"/>
    <w:rsid w:val="008E5977"/>
    <w:rsid w:val="008E5E65"/>
    <w:rsid w:val="008E6251"/>
    <w:rsid w:val="008E6CE6"/>
    <w:rsid w:val="008E6E6C"/>
    <w:rsid w:val="008E7C6F"/>
    <w:rsid w:val="008F1073"/>
    <w:rsid w:val="008F2001"/>
    <w:rsid w:val="008F2290"/>
    <w:rsid w:val="008F2837"/>
    <w:rsid w:val="008F309B"/>
    <w:rsid w:val="008F3E73"/>
    <w:rsid w:val="008F5949"/>
    <w:rsid w:val="008F63B3"/>
    <w:rsid w:val="008F6B82"/>
    <w:rsid w:val="008F6D97"/>
    <w:rsid w:val="008F7FBE"/>
    <w:rsid w:val="00900223"/>
    <w:rsid w:val="009018BD"/>
    <w:rsid w:val="009030F4"/>
    <w:rsid w:val="00903110"/>
    <w:rsid w:val="00905796"/>
    <w:rsid w:val="00905AB5"/>
    <w:rsid w:val="00907031"/>
    <w:rsid w:val="009073BB"/>
    <w:rsid w:val="00910044"/>
    <w:rsid w:val="00911093"/>
    <w:rsid w:val="00911A42"/>
    <w:rsid w:val="00915E12"/>
    <w:rsid w:val="00916AE8"/>
    <w:rsid w:val="00922D0A"/>
    <w:rsid w:val="00924227"/>
    <w:rsid w:val="00926E5A"/>
    <w:rsid w:val="009336CF"/>
    <w:rsid w:val="00933C4C"/>
    <w:rsid w:val="00934D26"/>
    <w:rsid w:val="00935002"/>
    <w:rsid w:val="00935F10"/>
    <w:rsid w:val="0093634A"/>
    <w:rsid w:val="009368B8"/>
    <w:rsid w:val="009374D0"/>
    <w:rsid w:val="0094178D"/>
    <w:rsid w:val="009453AF"/>
    <w:rsid w:val="00945E9D"/>
    <w:rsid w:val="009461A5"/>
    <w:rsid w:val="00953204"/>
    <w:rsid w:val="00955406"/>
    <w:rsid w:val="00955605"/>
    <w:rsid w:val="009566A8"/>
    <w:rsid w:val="00960D21"/>
    <w:rsid w:val="00967E79"/>
    <w:rsid w:val="009726A5"/>
    <w:rsid w:val="0097309F"/>
    <w:rsid w:val="00973657"/>
    <w:rsid w:val="00974E82"/>
    <w:rsid w:val="009750E4"/>
    <w:rsid w:val="00976CBE"/>
    <w:rsid w:val="00981213"/>
    <w:rsid w:val="00982BF8"/>
    <w:rsid w:val="00985D7A"/>
    <w:rsid w:val="00992E62"/>
    <w:rsid w:val="009930E1"/>
    <w:rsid w:val="00993D3E"/>
    <w:rsid w:val="0099568E"/>
    <w:rsid w:val="00997B65"/>
    <w:rsid w:val="009A2B7B"/>
    <w:rsid w:val="009A36DE"/>
    <w:rsid w:val="009A4571"/>
    <w:rsid w:val="009B0531"/>
    <w:rsid w:val="009B27A2"/>
    <w:rsid w:val="009B532A"/>
    <w:rsid w:val="009B65BA"/>
    <w:rsid w:val="009B737C"/>
    <w:rsid w:val="009B79C6"/>
    <w:rsid w:val="009C392D"/>
    <w:rsid w:val="009C3E88"/>
    <w:rsid w:val="009C5E15"/>
    <w:rsid w:val="009C6ED2"/>
    <w:rsid w:val="009D0E2E"/>
    <w:rsid w:val="009D15C3"/>
    <w:rsid w:val="009D16D8"/>
    <w:rsid w:val="009D2E11"/>
    <w:rsid w:val="009D7C1D"/>
    <w:rsid w:val="009E09E0"/>
    <w:rsid w:val="009E3A5A"/>
    <w:rsid w:val="009E7F4D"/>
    <w:rsid w:val="009F0754"/>
    <w:rsid w:val="009F08EB"/>
    <w:rsid w:val="009F120C"/>
    <w:rsid w:val="009F24AC"/>
    <w:rsid w:val="009F5989"/>
    <w:rsid w:val="009F6607"/>
    <w:rsid w:val="009F7EF8"/>
    <w:rsid w:val="00A00AAA"/>
    <w:rsid w:val="00A05B52"/>
    <w:rsid w:val="00A06D09"/>
    <w:rsid w:val="00A10486"/>
    <w:rsid w:val="00A110E4"/>
    <w:rsid w:val="00A11CCC"/>
    <w:rsid w:val="00A130D7"/>
    <w:rsid w:val="00A17184"/>
    <w:rsid w:val="00A220D8"/>
    <w:rsid w:val="00A26052"/>
    <w:rsid w:val="00A275CB"/>
    <w:rsid w:val="00A31D21"/>
    <w:rsid w:val="00A31F28"/>
    <w:rsid w:val="00A32BFA"/>
    <w:rsid w:val="00A34BA4"/>
    <w:rsid w:val="00A35669"/>
    <w:rsid w:val="00A402DB"/>
    <w:rsid w:val="00A41473"/>
    <w:rsid w:val="00A416AE"/>
    <w:rsid w:val="00A450E0"/>
    <w:rsid w:val="00A45960"/>
    <w:rsid w:val="00A47041"/>
    <w:rsid w:val="00A501D5"/>
    <w:rsid w:val="00A5262E"/>
    <w:rsid w:val="00A53032"/>
    <w:rsid w:val="00A5373C"/>
    <w:rsid w:val="00A616E3"/>
    <w:rsid w:val="00A64A17"/>
    <w:rsid w:val="00A64C11"/>
    <w:rsid w:val="00A64FFB"/>
    <w:rsid w:val="00A657CD"/>
    <w:rsid w:val="00A671DF"/>
    <w:rsid w:val="00A71892"/>
    <w:rsid w:val="00A72F46"/>
    <w:rsid w:val="00A74587"/>
    <w:rsid w:val="00A772D1"/>
    <w:rsid w:val="00A77598"/>
    <w:rsid w:val="00A8134B"/>
    <w:rsid w:val="00A82136"/>
    <w:rsid w:val="00A8252F"/>
    <w:rsid w:val="00A831E5"/>
    <w:rsid w:val="00A847A1"/>
    <w:rsid w:val="00A90C31"/>
    <w:rsid w:val="00A9154F"/>
    <w:rsid w:val="00A91676"/>
    <w:rsid w:val="00A939B2"/>
    <w:rsid w:val="00A96BF5"/>
    <w:rsid w:val="00A978D9"/>
    <w:rsid w:val="00A97926"/>
    <w:rsid w:val="00AA0E6F"/>
    <w:rsid w:val="00AA1552"/>
    <w:rsid w:val="00AA2244"/>
    <w:rsid w:val="00AA4102"/>
    <w:rsid w:val="00AA50C8"/>
    <w:rsid w:val="00AA7000"/>
    <w:rsid w:val="00AA7B0E"/>
    <w:rsid w:val="00AB3CB5"/>
    <w:rsid w:val="00AB4263"/>
    <w:rsid w:val="00AB4C92"/>
    <w:rsid w:val="00AB5E47"/>
    <w:rsid w:val="00AC04C7"/>
    <w:rsid w:val="00AC25DA"/>
    <w:rsid w:val="00AC2703"/>
    <w:rsid w:val="00AC2EFD"/>
    <w:rsid w:val="00AD0018"/>
    <w:rsid w:val="00AD04D6"/>
    <w:rsid w:val="00AD1745"/>
    <w:rsid w:val="00AD2E74"/>
    <w:rsid w:val="00AD4065"/>
    <w:rsid w:val="00AD5068"/>
    <w:rsid w:val="00AD566A"/>
    <w:rsid w:val="00AD5AEE"/>
    <w:rsid w:val="00AD63D4"/>
    <w:rsid w:val="00AD7365"/>
    <w:rsid w:val="00AD7804"/>
    <w:rsid w:val="00AE008A"/>
    <w:rsid w:val="00AE113F"/>
    <w:rsid w:val="00AE2BB0"/>
    <w:rsid w:val="00AE4150"/>
    <w:rsid w:val="00AE49BE"/>
    <w:rsid w:val="00AE6DC9"/>
    <w:rsid w:val="00AE6F00"/>
    <w:rsid w:val="00AF13D1"/>
    <w:rsid w:val="00AF19CA"/>
    <w:rsid w:val="00AF2D32"/>
    <w:rsid w:val="00AF39E5"/>
    <w:rsid w:val="00AF64ED"/>
    <w:rsid w:val="00AF72E6"/>
    <w:rsid w:val="00B0068E"/>
    <w:rsid w:val="00B0116C"/>
    <w:rsid w:val="00B016F2"/>
    <w:rsid w:val="00B02B3A"/>
    <w:rsid w:val="00B0330A"/>
    <w:rsid w:val="00B04027"/>
    <w:rsid w:val="00B04E0D"/>
    <w:rsid w:val="00B052F9"/>
    <w:rsid w:val="00B13BC4"/>
    <w:rsid w:val="00B153CF"/>
    <w:rsid w:val="00B15CF1"/>
    <w:rsid w:val="00B163F8"/>
    <w:rsid w:val="00B217CD"/>
    <w:rsid w:val="00B22998"/>
    <w:rsid w:val="00B23797"/>
    <w:rsid w:val="00B252DB"/>
    <w:rsid w:val="00B25668"/>
    <w:rsid w:val="00B26FAB"/>
    <w:rsid w:val="00B27893"/>
    <w:rsid w:val="00B3027B"/>
    <w:rsid w:val="00B30F0D"/>
    <w:rsid w:val="00B32D52"/>
    <w:rsid w:val="00B32DF2"/>
    <w:rsid w:val="00B355EB"/>
    <w:rsid w:val="00B41884"/>
    <w:rsid w:val="00B46F38"/>
    <w:rsid w:val="00B47680"/>
    <w:rsid w:val="00B478CC"/>
    <w:rsid w:val="00B51BD2"/>
    <w:rsid w:val="00B5547B"/>
    <w:rsid w:val="00B5605F"/>
    <w:rsid w:val="00B61A7F"/>
    <w:rsid w:val="00B64A14"/>
    <w:rsid w:val="00B65112"/>
    <w:rsid w:val="00B726FF"/>
    <w:rsid w:val="00B74D6F"/>
    <w:rsid w:val="00B75F37"/>
    <w:rsid w:val="00B7678E"/>
    <w:rsid w:val="00B82CA8"/>
    <w:rsid w:val="00B83CF5"/>
    <w:rsid w:val="00B858F2"/>
    <w:rsid w:val="00B86326"/>
    <w:rsid w:val="00B86806"/>
    <w:rsid w:val="00B873DA"/>
    <w:rsid w:val="00B9141D"/>
    <w:rsid w:val="00B92C7A"/>
    <w:rsid w:val="00B9356A"/>
    <w:rsid w:val="00B94001"/>
    <w:rsid w:val="00B966CF"/>
    <w:rsid w:val="00BA0E81"/>
    <w:rsid w:val="00BA61CA"/>
    <w:rsid w:val="00BA6221"/>
    <w:rsid w:val="00BB1B0B"/>
    <w:rsid w:val="00BB420D"/>
    <w:rsid w:val="00BB54E3"/>
    <w:rsid w:val="00BC0EF8"/>
    <w:rsid w:val="00BC42F6"/>
    <w:rsid w:val="00BC65EE"/>
    <w:rsid w:val="00BD1232"/>
    <w:rsid w:val="00BD1DC4"/>
    <w:rsid w:val="00BD3EEA"/>
    <w:rsid w:val="00BD4AD6"/>
    <w:rsid w:val="00BD5E17"/>
    <w:rsid w:val="00BD6689"/>
    <w:rsid w:val="00BD7426"/>
    <w:rsid w:val="00BD759A"/>
    <w:rsid w:val="00BD7673"/>
    <w:rsid w:val="00BE01BB"/>
    <w:rsid w:val="00BE40FD"/>
    <w:rsid w:val="00BE4E47"/>
    <w:rsid w:val="00BE59DA"/>
    <w:rsid w:val="00BE6586"/>
    <w:rsid w:val="00BE65FB"/>
    <w:rsid w:val="00BE7EB9"/>
    <w:rsid w:val="00BF1355"/>
    <w:rsid w:val="00C01F07"/>
    <w:rsid w:val="00C053FC"/>
    <w:rsid w:val="00C0655E"/>
    <w:rsid w:val="00C11D28"/>
    <w:rsid w:val="00C20330"/>
    <w:rsid w:val="00C20B1B"/>
    <w:rsid w:val="00C211C9"/>
    <w:rsid w:val="00C21C35"/>
    <w:rsid w:val="00C23F7B"/>
    <w:rsid w:val="00C25F79"/>
    <w:rsid w:val="00C268BF"/>
    <w:rsid w:val="00C3157A"/>
    <w:rsid w:val="00C3299D"/>
    <w:rsid w:val="00C33178"/>
    <w:rsid w:val="00C33229"/>
    <w:rsid w:val="00C40347"/>
    <w:rsid w:val="00C410A7"/>
    <w:rsid w:val="00C422CC"/>
    <w:rsid w:val="00C430B4"/>
    <w:rsid w:val="00C4337F"/>
    <w:rsid w:val="00C522BB"/>
    <w:rsid w:val="00C54371"/>
    <w:rsid w:val="00C5442F"/>
    <w:rsid w:val="00C56719"/>
    <w:rsid w:val="00C5680D"/>
    <w:rsid w:val="00C5703E"/>
    <w:rsid w:val="00C57A3F"/>
    <w:rsid w:val="00C62202"/>
    <w:rsid w:val="00C63FC2"/>
    <w:rsid w:val="00C6496A"/>
    <w:rsid w:val="00C70B5C"/>
    <w:rsid w:val="00C70F6E"/>
    <w:rsid w:val="00C724D6"/>
    <w:rsid w:val="00C74B47"/>
    <w:rsid w:val="00C7584F"/>
    <w:rsid w:val="00C8442C"/>
    <w:rsid w:val="00C86345"/>
    <w:rsid w:val="00C90CB9"/>
    <w:rsid w:val="00C913F8"/>
    <w:rsid w:val="00C929E6"/>
    <w:rsid w:val="00C93F9A"/>
    <w:rsid w:val="00C9453C"/>
    <w:rsid w:val="00C94DE2"/>
    <w:rsid w:val="00CA1C96"/>
    <w:rsid w:val="00CA7552"/>
    <w:rsid w:val="00CB0657"/>
    <w:rsid w:val="00CB183A"/>
    <w:rsid w:val="00CB1F8A"/>
    <w:rsid w:val="00CB21BA"/>
    <w:rsid w:val="00CB4A5D"/>
    <w:rsid w:val="00CB621C"/>
    <w:rsid w:val="00CC1A42"/>
    <w:rsid w:val="00CC2B88"/>
    <w:rsid w:val="00CC3529"/>
    <w:rsid w:val="00CC5249"/>
    <w:rsid w:val="00CC6DB5"/>
    <w:rsid w:val="00CD14D4"/>
    <w:rsid w:val="00CD19C3"/>
    <w:rsid w:val="00CD3256"/>
    <w:rsid w:val="00CD382A"/>
    <w:rsid w:val="00CD3967"/>
    <w:rsid w:val="00CD3B9D"/>
    <w:rsid w:val="00CD5F94"/>
    <w:rsid w:val="00CD7B3E"/>
    <w:rsid w:val="00CE1406"/>
    <w:rsid w:val="00CF2172"/>
    <w:rsid w:val="00D0208A"/>
    <w:rsid w:val="00D02829"/>
    <w:rsid w:val="00D06CEC"/>
    <w:rsid w:val="00D1034B"/>
    <w:rsid w:val="00D13DF3"/>
    <w:rsid w:val="00D15A2B"/>
    <w:rsid w:val="00D163C2"/>
    <w:rsid w:val="00D225F8"/>
    <w:rsid w:val="00D23608"/>
    <w:rsid w:val="00D26BB3"/>
    <w:rsid w:val="00D270BA"/>
    <w:rsid w:val="00D315FD"/>
    <w:rsid w:val="00D339FB"/>
    <w:rsid w:val="00D3670D"/>
    <w:rsid w:val="00D40821"/>
    <w:rsid w:val="00D51006"/>
    <w:rsid w:val="00D518FF"/>
    <w:rsid w:val="00D536B0"/>
    <w:rsid w:val="00D54BA3"/>
    <w:rsid w:val="00D55302"/>
    <w:rsid w:val="00D55699"/>
    <w:rsid w:val="00D57586"/>
    <w:rsid w:val="00D614B3"/>
    <w:rsid w:val="00D61B8A"/>
    <w:rsid w:val="00D6714C"/>
    <w:rsid w:val="00D73B62"/>
    <w:rsid w:val="00D74927"/>
    <w:rsid w:val="00D8196A"/>
    <w:rsid w:val="00D83751"/>
    <w:rsid w:val="00D90FCA"/>
    <w:rsid w:val="00D92985"/>
    <w:rsid w:val="00D93793"/>
    <w:rsid w:val="00D93C68"/>
    <w:rsid w:val="00D9419D"/>
    <w:rsid w:val="00D95713"/>
    <w:rsid w:val="00D97ED9"/>
    <w:rsid w:val="00D97FF8"/>
    <w:rsid w:val="00DA24B0"/>
    <w:rsid w:val="00DA2BDD"/>
    <w:rsid w:val="00DA2E3E"/>
    <w:rsid w:val="00DA31E0"/>
    <w:rsid w:val="00DA59D9"/>
    <w:rsid w:val="00DA5CC8"/>
    <w:rsid w:val="00DA6404"/>
    <w:rsid w:val="00DB1868"/>
    <w:rsid w:val="00DC0E45"/>
    <w:rsid w:val="00DC2936"/>
    <w:rsid w:val="00DC3DDF"/>
    <w:rsid w:val="00DC617A"/>
    <w:rsid w:val="00DC72BB"/>
    <w:rsid w:val="00DD1558"/>
    <w:rsid w:val="00DD1967"/>
    <w:rsid w:val="00DD33CB"/>
    <w:rsid w:val="00DD369F"/>
    <w:rsid w:val="00DD447C"/>
    <w:rsid w:val="00DE0AE1"/>
    <w:rsid w:val="00DE10A0"/>
    <w:rsid w:val="00DE12C1"/>
    <w:rsid w:val="00DE6334"/>
    <w:rsid w:val="00DE6B08"/>
    <w:rsid w:val="00DE6C6D"/>
    <w:rsid w:val="00DE7151"/>
    <w:rsid w:val="00DF07B9"/>
    <w:rsid w:val="00DF0E03"/>
    <w:rsid w:val="00DF1442"/>
    <w:rsid w:val="00DF315D"/>
    <w:rsid w:val="00E0103B"/>
    <w:rsid w:val="00E056A4"/>
    <w:rsid w:val="00E06CB7"/>
    <w:rsid w:val="00E106FC"/>
    <w:rsid w:val="00E112C8"/>
    <w:rsid w:val="00E14FED"/>
    <w:rsid w:val="00E15FF4"/>
    <w:rsid w:val="00E165F0"/>
    <w:rsid w:val="00E17628"/>
    <w:rsid w:val="00E20F8E"/>
    <w:rsid w:val="00E23A18"/>
    <w:rsid w:val="00E24EED"/>
    <w:rsid w:val="00E27DD7"/>
    <w:rsid w:val="00E31180"/>
    <w:rsid w:val="00E346F4"/>
    <w:rsid w:val="00E34F68"/>
    <w:rsid w:val="00E406C5"/>
    <w:rsid w:val="00E44A3E"/>
    <w:rsid w:val="00E456D8"/>
    <w:rsid w:val="00E5034F"/>
    <w:rsid w:val="00E51EF9"/>
    <w:rsid w:val="00E57ADE"/>
    <w:rsid w:val="00E6057A"/>
    <w:rsid w:val="00E60B08"/>
    <w:rsid w:val="00E623FA"/>
    <w:rsid w:val="00E63033"/>
    <w:rsid w:val="00E70E3D"/>
    <w:rsid w:val="00E715E4"/>
    <w:rsid w:val="00E74100"/>
    <w:rsid w:val="00E746C3"/>
    <w:rsid w:val="00E7509F"/>
    <w:rsid w:val="00E7667E"/>
    <w:rsid w:val="00E82052"/>
    <w:rsid w:val="00E834EF"/>
    <w:rsid w:val="00E909AD"/>
    <w:rsid w:val="00E91BA1"/>
    <w:rsid w:val="00E962E9"/>
    <w:rsid w:val="00EA4756"/>
    <w:rsid w:val="00EB09AD"/>
    <w:rsid w:val="00EB0D16"/>
    <w:rsid w:val="00EB67E4"/>
    <w:rsid w:val="00EB6FAB"/>
    <w:rsid w:val="00EB7200"/>
    <w:rsid w:val="00EB7499"/>
    <w:rsid w:val="00EB7C83"/>
    <w:rsid w:val="00ED1145"/>
    <w:rsid w:val="00ED1850"/>
    <w:rsid w:val="00ED2677"/>
    <w:rsid w:val="00ED587F"/>
    <w:rsid w:val="00EE5288"/>
    <w:rsid w:val="00EF150B"/>
    <w:rsid w:val="00EF415F"/>
    <w:rsid w:val="00EF43B8"/>
    <w:rsid w:val="00EF6444"/>
    <w:rsid w:val="00F014E5"/>
    <w:rsid w:val="00F02ACD"/>
    <w:rsid w:val="00F043F2"/>
    <w:rsid w:val="00F052AA"/>
    <w:rsid w:val="00F102AA"/>
    <w:rsid w:val="00F12174"/>
    <w:rsid w:val="00F13FF8"/>
    <w:rsid w:val="00F1525A"/>
    <w:rsid w:val="00F17980"/>
    <w:rsid w:val="00F21C7D"/>
    <w:rsid w:val="00F23EC6"/>
    <w:rsid w:val="00F25060"/>
    <w:rsid w:val="00F25DA7"/>
    <w:rsid w:val="00F27BED"/>
    <w:rsid w:val="00F30855"/>
    <w:rsid w:val="00F30A16"/>
    <w:rsid w:val="00F30F57"/>
    <w:rsid w:val="00F33A77"/>
    <w:rsid w:val="00F3555E"/>
    <w:rsid w:val="00F3588F"/>
    <w:rsid w:val="00F35D38"/>
    <w:rsid w:val="00F36100"/>
    <w:rsid w:val="00F42185"/>
    <w:rsid w:val="00F4355A"/>
    <w:rsid w:val="00F44CFB"/>
    <w:rsid w:val="00F451F7"/>
    <w:rsid w:val="00F46146"/>
    <w:rsid w:val="00F50638"/>
    <w:rsid w:val="00F52196"/>
    <w:rsid w:val="00F52970"/>
    <w:rsid w:val="00F548E0"/>
    <w:rsid w:val="00F55DE1"/>
    <w:rsid w:val="00F56EAA"/>
    <w:rsid w:val="00F62B0D"/>
    <w:rsid w:val="00F63293"/>
    <w:rsid w:val="00F64619"/>
    <w:rsid w:val="00F65795"/>
    <w:rsid w:val="00F66FDC"/>
    <w:rsid w:val="00F67A65"/>
    <w:rsid w:val="00F67C24"/>
    <w:rsid w:val="00F7437A"/>
    <w:rsid w:val="00F76EEA"/>
    <w:rsid w:val="00F8270A"/>
    <w:rsid w:val="00F83526"/>
    <w:rsid w:val="00F84887"/>
    <w:rsid w:val="00F84A7B"/>
    <w:rsid w:val="00F870D2"/>
    <w:rsid w:val="00F9324B"/>
    <w:rsid w:val="00F93B52"/>
    <w:rsid w:val="00F9632D"/>
    <w:rsid w:val="00FA03E0"/>
    <w:rsid w:val="00FA089D"/>
    <w:rsid w:val="00FA0953"/>
    <w:rsid w:val="00FA3A24"/>
    <w:rsid w:val="00FA5955"/>
    <w:rsid w:val="00FA5A74"/>
    <w:rsid w:val="00FB0035"/>
    <w:rsid w:val="00FB08F3"/>
    <w:rsid w:val="00FB2350"/>
    <w:rsid w:val="00FC3814"/>
    <w:rsid w:val="00FC4C79"/>
    <w:rsid w:val="00FD0EBD"/>
    <w:rsid w:val="00FD331B"/>
    <w:rsid w:val="00FD3EB9"/>
    <w:rsid w:val="00FD4521"/>
    <w:rsid w:val="00FD4D83"/>
    <w:rsid w:val="00FD4F55"/>
    <w:rsid w:val="00FD5469"/>
    <w:rsid w:val="00FD5902"/>
    <w:rsid w:val="00FD6033"/>
    <w:rsid w:val="00FE0C8B"/>
    <w:rsid w:val="00FF165C"/>
    <w:rsid w:val="00FF2FDB"/>
    <w:rsid w:val="00FF47A6"/>
    <w:rsid w:val="00FF4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5CBBB6"/>
  <w15:docId w15:val="{8BA9D2C0-0D23-462B-B060-0CFA5315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customStyle="1" w:styleId="EndNoteBibliographyTitle">
    <w:name w:val="EndNote Bibliography Title"/>
    <w:basedOn w:val="Normal"/>
    <w:link w:val="EndNoteBibliographyTitleChar"/>
    <w:rsid w:val="00A77598"/>
    <w:pPr>
      <w:spacing w:after="0"/>
      <w:jc w:val="center"/>
    </w:pPr>
    <w:rPr>
      <w:noProof/>
    </w:rPr>
  </w:style>
  <w:style w:type="character" w:customStyle="1" w:styleId="EndNoteBibliographyTitleChar">
    <w:name w:val="EndNote Bibliography Title Char"/>
    <w:basedOn w:val="DefaultParagraphFont"/>
    <w:link w:val="EndNoteBibliographyTitle"/>
    <w:rsid w:val="00A77598"/>
    <w:rPr>
      <w:noProof/>
    </w:rPr>
  </w:style>
  <w:style w:type="paragraph" w:customStyle="1" w:styleId="EndNoteBibliography">
    <w:name w:val="EndNote Bibliography"/>
    <w:basedOn w:val="Normal"/>
    <w:link w:val="EndNoteBibliographyChar"/>
    <w:rsid w:val="00A77598"/>
    <w:pPr>
      <w:spacing w:line="240" w:lineRule="auto"/>
    </w:pPr>
    <w:rPr>
      <w:noProof/>
    </w:rPr>
  </w:style>
  <w:style w:type="character" w:customStyle="1" w:styleId="EndNoteBibliographyChar">
    <w:name w:val="EndNote Bibliography Char"/>
    <w:basedOn w:val="DefaultParagraphFont"/>
    <w:link w:val="EndNoteBibliography"/>
    <w:rsid w:val="00A77598"/>
    <w:rPr>
      <w:noProof/>
    </w:rPr>
  </w:style>
  <w:style w:type="paragraph" w:styleId="ListParagraph">
    <w:name w:val="List Paragraph"/>
    <w:basedOn w:val="Normal"/>
    <w:uiPriority w:val="34"/>
    <w:qFormat/>
    <w:rsid w:val="00E456D8"/>
    <w:pPr>
      <w:ind w:left="720"/>
      <w:contextualSpacing/>
    </w:pPr>
  </w:style>
  <w:style w:type="paragraph" w:customStyle="1" w:styleId="Normal0">
    <w:name w:val="[Normal]"/>
    <w:uiPriority w:val="99"/>
    <w:rsid w:val="004F5C11"/>
    <w:pPr>
      <w:widowControl w:val="0"/>
      <w:autoSpaceDE w:val="0"/>
      <w:autoSpaceDN w:val="0"/>
      <w:adjustRightInd w:val="0"/>
      <w:spacing w:after="0" w:line="240" w:lineRule="auto"/>
    </w:pPr>
    <w:rPr>
      <w:rFonts w:ascii="Arial" w:eastAsiaTheme="minorHAnsi" w:hAnsi="Arial" w:cs="Arial"/>
      <w:sz w:val="24"/>
      <w:szCs w:val="24"/>
      <w:lang w:val="en-US" w:eastAsia="en-US"/>
    </w:rPr>
  </w:style>
  <w:style w:type="character" w:customStyle="1" w:styleId="BodyChar">
    <w:name w:val="Body Char"/>
    <w:basedOn w:val="DefaultParagraphFont"/>
    <w:link w:val="Body"/>
    <w:locked/>
    <w:rsid w:val="003E5702"/>
    <w:rPr>
      <w:color w:val="000000"/>
      <w:u w:color="000000"/>
    </w:rPr>
  </w:style>
  <w:style w:type="paragraph" w:customStyle="1" w:styleId="Body">
    <w:name w:val="Body"/>
    <w:link w:val="BodyChar"/>
    <w:rsid w:val="003E5702"/>
    <w:pPr>
      <w:spacing w:after="200" w:line="276" w:lineRule="auto"/>
    </w:pPr>
    <w:rPr>
      <w:color w:val="000000"/>
      <w:u w:color="000000"/>
    </w:rPr>
  </w:style>
  <w:style w:type="character" w:styleId="CommentReference">
    <w:name w:val="annotation reference"/>
    <w:basedOn w:val="DefaultParagraphFont"/>
    <w:uiPriority w:val="99"/>
    <w:semiHidden/>
    <w:unhideWhenUsed/>
    <w:rsid w:val="009B79C6"/>
    <w:rPr>
      <w:sz w:val="16"/>
      <w:szCs w:val="16"/>
    </w:rPr>
  </w:style>
  <w:style w:type="paragraph" w:styleId="CommentText">
    <w:name w:val="annotation text"/>
    <w:basedOn w:val="Normal"/>
    <w:link w:val="CommentTextChar"/>
    <w:uiPriority w:val="99"/>
    <w:unhideWhenUsed/>
    <w:rsid w:val="009B79C6"/>
    <w:pPr>
      <w:spacing w:line="240" w:lineRule="auto"/>
    </w:pPr>
    <w:rPr>
      <w:sz w:val="20"/>
      <w:szCs w:val="20"/>
    </w:rPr>
  </w:style>
  <w:style w:type="character" w:customStyle="1" w:styleId="CommentTextChar">
    <w:name w:val="Comment Text Char"/>
    <w:basedOn w:val="DefaultParagraphFont"/>
    <w:link w:val="CommentText"/>
    <w:uiPriority w:val="99"/>
    <w:rsid w:val="009B79C6"/>
    <w:rPr>
      <w:sz w:val="20"/>
      <w:szCs w:val="20"/>
    </w:rPr>
  </w:style>
  <w:style w:type="paragraph" w:styleId="CommentSubject">
    <w:name w:val="annotation subject"/>
    <w:basedOn w:val="CommentText"/>
    <w:next w:val="CommentText"/>
    <w:link w:val="CommentSubjectChar"/>
    <w:uiPriority w:val="99"/>
    <w:semiHidden/>
    <w:unhideWhenUsed/>
    <w:rsid w:val="009B79C6"/>
    <w:rPr>
      <w:b/>
      <w:bCs/>
    </w:rPr>
  </w:style>
  <w:style w:type="character" w:customStyle="1" w:styleId="CommentSubjectChar">
    <w:name w:val="Comment Subject Char"/>
    <w:basedOn w:val="CommentTextChar"/>
    <w:link w:val="CommentSubject"/>
    <w:uiPriority w:val="99"/>
    <w:semiHidden/>
    <w:rsid w:val="009B79C6"/>
    <w:rPr>
      <w:b/>
      <w:bCs/>
      <w:sz w:val="20"/>
      <w:szCs w:val="20"/>
    </w:rPr>
  </w:style>
  <w:style w:type="paragraph" w:styleId="BalloonText">
    <w:name w:val="Balloon Text"/>
    <w:basedOn w:val="Normal"/>
    <w:link w:val="BalloonTextChar"/>
    <w:uiPriority w:val="99"/>
    <w:semiHidden/>
    <w:unhideWhenUsed/>
    <w:rsid w:val="009B7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9C6"/>
    <w:rPr>
      <w:rFonts w:ascii="Segoe UI" w:hAnsi="Segoe UI" w:cs="Segoe UI"/>
      <w:sz w:val="18"/>
      <w:szCs w:val="18"/>
    </w:rPr>
  </w:style>
  <w:style w:type="paragraph" w:styleId="NormalWeb">
    <w:name w:val="Normal (Web)"/>
    <w:basedOn w:val="Normal"/>
    <w:uiPriority w:val="99"/>
    <w:semiHidden/>
    <w:unhideWhenUsed/>
    <w:rsid w:val="007845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784571"/>
    <w:rPr>
      <w:color w:val="0000FF"/>
      <w:u w:val="single"/>
    </w:rPr>
  </w:style>
  <w:style w:type="paragraph" w:styleId="Revision">
    <w:name w:val="Revision"/>
    <w:hidden/>
    <w:uiPriority w:val="99"/>
    <w:semiHidden/>
    <w:rsid w:val="00A657CD"/>
    <w:pPr>
      <w:spacing w:after="0" w:line="240" w:lineRule="auto"/>
    </w:pPr>
  </w:style>
  <w:style w:type="table" w:styleId="TableGrid">
    <w:name w:val="Table Grid"/>
    <w:basedOn w:val="TableNormal"/>
    <w:uiPriority w:val="39"/>
    <w:rsid w:val="0065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_text"/>
    <w:basedOn w:val="Normal"/>
    <w:rsid w:val="00120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jectexample">
    <w:name w:val="project_example"/>
    <w:basedOn w:val="DefaultParagraphFont"/>
    <w:rsid w:val="001206CF"/>
  </w:style>
  <w:style w:type="paragraph" w:styleId="Header">
    <w:name w:val="header"/>
    <w:basedOn w:val="Normal"/>
    <w:link w:val="HeaderChar"/>
    <w:uiPriority w:val="99"/>
    <w:unhideWhenUsed/>
    <w:rsid w:val="0004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0CC"/>
  </w:style>
  <w:style w:type="paragraph" w:styleId="Footer">
    <w:name w:val="footer"/>
    <w:basedOn w:val="Normal"/>
    <w:link w:val="FooterChar"/>
    <w:uiPriority w:val="99"/>
    <w:unhideWhenUsed/>
    <w:rsid w:val="0004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0CC"/>
  </w:style>
  <w:style w:type="numbering" w:customStyle="1" w:styleId="Style1">
    <w:name w:val="Style1"/>
    <w:uiPriority w:val="99"/>
    <w:rsid w:val="000E4977"/>
    <w:pPr>
      <w:numPr>
        <w:numId w:val="22"/>
      </w:numPr>
    </w:pPr>
  </w:style>
  <w:style w:type="numbering" w:customStyle="1" w:styleId="Style2">
    <w:name w:val="Style2"/>
    <w:uiPriority w:val="99"/>
    <w:rsid w:val="000E4977"/>
    <w:pPr>
      <w:numPr>
        <w:numId w:val="28"/>
      </w:numPr>
    </w:pPr>
  </w:style>
  <w:style w:type="numbering" w:customStyle="1" w:styleId="Style3">
    <w:name w:val="Style3"/>
    <w:uiPriority w:val="99"/>
    <w:rsid w:val="00E44A3E"/>
    <w:pPr>
      <w:numPr>
        <w:numId w:val="30"/>
      </w:numPr>
    </w:pPr>
  </w:style>
  <w:style w:type="numbering" w:customStyle="1" w:styleId="Style4">
    <w:name w:val="Style4"/>
    <w:uiPriority w:val="99"/>
    <w:rsid w:val="00E44A3E"/>
    <w:pPr>
      <w:numPr>
        <w:numId w:val="31"/>
      </w:numPr>
    </w:pPr>
  </w:style>
  <w:style w:type="numbering" w:customStyle="1" w:styleId="Style5">
    <w:name w:val="Style5"/>
    <w:uiPriority w:val="99"/>
    <w:rsid w:val="00E44A3E"/>
    <w:pPr>
      <w:numPr>
        <w:numId w:val="33"/>
      </w:numPr>
    </w:pPr>
  </w:style>
  <w:style w:type="paragraph" w:styleId="FootnoteText">
    <w:name w:val="footnote text"/>
    <w:basedOn w:val="Normal"/>
    <w:link w:val="FootnoteTextChar"/>
    <w:uiPriority w:val="99"/>
    <w:semiHidden/>
    <w:unhideWhenUsed/>
    <w:rsid w:val="00F42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185"/>
    <w:rPr>
      <w:sz w:val="20"/>
      <w:szCs w:val="20"/>
    </w:rPr>
  </w:style>
  <w:style w:type="character" w:styleId="FootnoteReference">
    <w:name w:val="footnote reference"/>
    <w:basedOn w:val="DefaultParagraphFont"/>
    <w:uiPriority w:val="99"/>
    <w:semiHidden/>
    <w:unhideWhenUsed/>
    <w:rsid w:val="00F42185"/>
    <w:rPr>
      <w:vertAlign w:val="superscript"/>
    </w:rPr>
  </w:style>
  <w:style w:type="character" w:customStyle="1" w:styleId="UnresolvedMention">
    <w:name w:val="Unresolved Mention"/>
    <w:basedOn w:val="DefaultParagraphFont"/>
    <w:uiPriority w:val="99"/>
    <w:semiHidden/>
    <w:unhideWhenUsed/>
    <w:rsid w:val="00A402DB"/>
    <w:rPr>
      <w:color w:val="605E5C"/>
      <w:shd w:val="clear" w:color="auto" w:fill="E1DFDD"/>
    </w:rPr>
  </w:style>
  <w:style w:type="character" w:styleId="FollowedHyperlink">
    <w:name w:val="FollowedHyperlink"/>
    <w:basedOn w:val="DefaultParagraphFont"/>
    <w:uiPriority w:val="99"/>
    <w:semiHidden/>
    <w:unhideWhenUsed/>
    <w:rsid w:val="00C758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9594">
      <w:bodyDiv w:val="1"/>
      <w:marLeft w:val="0"/>
      <w:marRight w:val="0"/>
      <w:marTop w:val="0"/>
      <w:marBottom w:val="0"/>
      <w:divBdr>
        <w:top w:val="none" w:sz="0" w:space="0" w:color="auto"/>
        <w:left w:val="none" w:sz="0" w:space="0" w:color="auto"/>
        <w:bottom w:val="none" w:sz="0" w:space="0" w:color="auto"/>
        <w:right w:val="none" w:sz="0" w:space="0" w:color="auto"/>
      </w:divBdr>
    </w:div>
    <w:div w:id="403527472">
      <w:bodyDiv w:val="1"/>
      <w:marLeft w:val="0"/>
      <w:marRight w:val="0"/>
      <w:marTop w:val="0"/>
      <w:marBottom w:val="0"/>
      <w:divBdr>
        <w:top w:val="none" w:sz="0" w:space="0" w:color="auto"/>
        <w:left w:val="none" w:sz="0" w:space="0" w:color="auto"/>
        <w:bottom w:val="none" w:sz="0" w:space="0" w:color="auto"/>
        <w:right w:val="none" w:sz="0" w:space="0" w:color="auto"/>
      </w:divBdr>
      <w:divsChild>
        <w:div w:id="107314455">
          <w:marLeft w:val="0"/>
          <w:marRight w:val="0"/>
          <w:marTop w:val="0"/>
          <w:marBottom w:val="0"/>
          <w:divBdr>
            <w:top w:val="none" w:sz="0" w:space="0" w:color="auto"/>
            <w:left w:val="none" w:sz="0" w:space="0" w:color="auto"/>
            <w:bottom w:val="none" w:sz="0" w:space="0" w:color="auto"/>
            <w:right w:val="none" w:sz="0" w:space="0" w:color="auto"/>
          </w:divBdr>
          <w:divsChild>
            <w:div w:id="1775786157">
              <w:marLeft w:val="0"/>
              <w:marRight w:val="0"/>
              <w:marTop w:val="0"/>
              <w:marBottom w:val="150"/>
              <w:divBdr>
                <w:top w:val="single" w:sz="6" w:space="0" w:color="A6CE39"/>
                <w:left w:val="single" w:sz="6" w:space="0" w:color="A6CE39"/>
                <w:bottom w:val="single" w:sz="6" w:space="0" w:color="A6CE39"/>
                <w:right w:val="single" w:sz="6" w:space="0" w:color="A6CE39"/>
              </w:divBdr>
              <w:divsChild>
                <w:div w:id="788546664">
                  <w:marLeft w:val="0"/>
                  <w:marRight w:val="0"/>
                  <w:marTop w:val="0"/>
                  <w:marBottom w:val="0"/>
                  <w:divBdr>
                    <w:top w:val="none" w:sz="0" w:space="0" w:color="auto"/>
                    <w:left w:val="none" w:sz="0" w:space="0" w:color="auto"/>
                    <w:bottom w:val="none" w:sz="0" w:space="0" w:color="auto"/>
                    <w:right w:val="none" w:sz="0" w:space="0" w:color="auto"/>
                  </w:divBdr>
                  <w:divsChild>
                    <w:div w:id="555315239">
                      <w:marLeft w:val="-75"/>
                      <w:marRight w:val="-75"/>
                      <w:marTop w:val="0"/>
                      <w:marBottom w:val="0"/>
                      <w:divBdr>
                        <w:top w:val="none" w:sz="0" w:space="0" w:color="auto"/>
                        <w:left w:val="none" w:sz="0" w:space="0" w:color="auto"/>
                        <w:bottom w:val="none" w:sz="0" w:space="0" w:color="auto"/>
                        <w:right w:val="none" w:sz="0" w:space="0" w:color="auto"/>
                      </w:divBdr>
                      <w:divsChild>
                        <w:div w:id="6931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264893">
      <w:bodyDiv w:val="1"/>
      <w:marLeft w:val="0"/>
      <w:marRight w:val="0"/>
      <w:marTop w:val="0"/>
      <w:marBottom w:val="0"/>
      <w:divBdr>
        <w:top w:val="none" w:sz="0" w:space="0" w:color="auto"/>
        <w:left w:val="none" w:sz="0" w:space="0" w:color="auto"/>
        <w:bottom w:val="none" w:sz="0" w:space="0" w:color="auto"/>
        <w:right w:val="none" w:sz="0" w:space="0" w:color="auto"/>
      </w:divBdr>
    </w:div>
    <w:div w:id="457917580">
      <w:bodyDiv w:val="1"/>
      <w:marLeft w:val="0"/>
      <w:marRight w:val="0"/>
      <w:marTop w:val="0"/>
      <w:marBottom w:val="0"/>
      <w:divBdr>
        <w:top w:val="none" w:sz="0" w:space="0" w:color="auto"/>
        <w:left w:val="none" w:sz="0" w:space="0" w:color="auto"/>
        <w:bottom w:val="none" w:sz="0" w:space="0" w:color="auto"/>
        <w:right w:val="none" w:sz="0" w:space="0" w:color="auto"/>
      </w:divBdr>
    </w:div>
    <w:div w:id="504172993">
      <w:bodyDiv w:val="1"/>
      <w:marLeft w:val="0"/>
      <w:marRight w:val="0"/>
      <w:marTop w:val="0"/>
      <w:marBottom w:val="0"/>
      <w:divBdr>
        <w:top w:val="none" w:sz="0" w:space="0" w:color="auto"/>
        <w:left w:val="none" w:sz="0" w:space="0" w:color="auto"/>
        <w:bottom w:val="none" w:sz="0" w:space="0" w:color="auto"/>
        <w:right w:val="none" w:sz="0" w:space="0" w:color="auto"/>
      </w:divBdr>
    </w:div>
    <w:div w:id="559247273">
      <w:bodyDiv w:val="1"/>
      <w:marLeft w:val="0"/>
      <w:marRight w:val="0"/>
      <w:marTop w:val="0"/>
      <w:marBottom w:val="0"/>
      <w:divBdr>
        <w:top w:val="none" w:sz="0" w:space="0" w:color="auto"/>
        <w:left w:val="none" w:sz="0" w:space="0" w:color="auto"/>
        <w:bottom w:val="none" w:sz="0" w:space="0" w:color="auto"/>
        <w:right w:val="none" w:sz="0" w:space="0" w:color="auto"/>
      </w:divBdr>
    </w:div>
    <w:div w:id="595865409">
      <w:bodyDiv w:val="1"/>
      <w:marLeft w:val="0"/>
      <w:marRight w:val="0"/>
      <w:marTop w:val="0"/>
      <w:marBottom w:val="0"/>
      <w:divBdr>
        <w:top w:val="none" w:sz="0" w:space="0" w:color="auto"/>
        <w:left w:val="none" w:sz="0" w:space="0" w:color="auto"/>
        <w:bottom w:val="none" w:sz="0" w:space="0" w:color="auto"/>
        <w:right w:val="none" w:sz="0" w:space="0" w:color="auto"/>
      </w:divBdr>
    </w:div>
    <w:div w:id="1207720179">
      <w:bodyDiv w:val="1"/>
      <w:marLeft w:val="0"/>
      <w:marRight w:val="0"/>
      <w:marTop w:val="0"/>
      <w:marBottom w:val="0"/>
      <w:divBdr>
        <w:top w:val="none" w:sz="0" w:space="0" w:color="auto"/>
        <w:left w:val="none" w:sz="0" w:space="0" w:color="auto"/>
        <w:bottom w:val="none" w:sz="0" w:space="0" w:color="auto"/>
        <w:right w:val="none" w:sz="0" w:space="0" w:color="auto"/>
      </w:divBdr>
    </w:div>
    <w:div w:id="1640919202">
      <w:bodyDiv w:val="1"/>
      <w:marLeft w:val="0"/>
      <w:marRight w:val="0"/>
      <w:marTop w:val="0"/>
      <w:marBottom w:val="0"/>
      <w:divBdr>
        <w:top w:val="none" w:sz="0" w:space="0" w:color="auto"/>
        <w:left w:val="none" w:sz="0" w:space="0" w:color="auto"/>
        <w:bottom w:val="none" w:sz="0" w:space="0" w:color="auto"/>
        <w:right w:val="none" w:sz="0" w:space="0" w:color="auto"/>
      </w:divBdr>
    </w:div>
    <w:div w:id="1949510461">
      <w:bodyDiv w:val="1"/>
      <w:marLeft w:val="0"/>
      <w:marRight w:val="0"/>
      <w:marTop w:val="0"/>
      <w:marBottom w:val="0"/>
      <w:divBdr>
        <w:top w:val="none" w:sz="0" w:space="0" w:color="auto"/>
        <w:left w:val="none" w:sz="0" w:space="0" w:color="auto"/>
        <w:bottom w:val="none" w:sz="0" w:space="0" w:color="auto"/>
        <w:right w:val="none" w:sz="0" w:space="0" w:color="auto"/>
      </w:divBdr>
    </w:div>
    <w:div w:id="2055427098">
      <w:bodyDiv w:val="1"/>
      <w:marLeft w:val="0"/>
      <w:marRight w:val="0"/>
      <w:marTop w:val="0"/>
      <w:marBottom w:val="0"/>
      <w:divBdr>
        <w:top w:val="none" w:sz="0" w:space="0" w:color="auto"/>
        <w:left w:val="none" w:sz="0" w:space="0" w:color="auto"/>
        <w:bottom w:val="none" w:sz="0" w:space="0" w:color="auto"/>
        <w:right w:val="none" w:sz="0" w:space="0" w:color="auto"/>
      </w:divBdr>
    </w:div>
    <w:div w:id="2083138992">
      <w:bodyDiv w:val="1"/>
      <w:marLeft w:val="0"/>
      <w:marRight w:val="0"/>
      <w:marTop w:val="0"/>
      <w:marBottom w:val="0"/>
      <w:divBdr>
        <w:top w:val="none" w:sz="0" w:space="0" w:color="auto"/>
        <w:left w:val="none" w:sz="0" w:space="0" w:color="auto"/>
        <w:bottom w:val="none" w:sz="0" w:space="0" w:color="auto"/>
        <w:right w:val="none" w:sz="0" w:space="0" w:color="auto"/>
      </w:divBdr>
    </w:div>
    <w:div w:id="2117477406">
      <w:bodyDiv w:val="1"/>
      <w:marLeft w:val="0"/>
      <w:marRight w:val="0"/>
      <w:marTop w:val="0"/>
      <w:marBottom w:val="0"/>
      <w:divBdr>
        <w:top w:val="none" w:sz="0" w:space="0" w:color="auto"/>
        <w:left w:val="none" w:sz="0" w:space="0" w:color="auto"/>
        <w:bottom w:val="none" w:sz="0" w:space="0" w:color="auto"/>
        <w:right w:val="none" w:sz="0" w:space="0" w:color="auto"/>
      </w:divBdr>
    </w:div>
    <w:div w:id="212777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mrc.soton.ac.uk" TargetMode="External"/><Relationship Id="rId18" Type="http://schemas.openxmlformats.org/officeDocument/2006/relationships/hyperlink" Target="mailto:David.Farrell@gcu.ac.uk"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mailto:L.Morrison@soton.ac.uk" TargetMode="External"/><Relationship Id="rId7" Type="http://schemas.openxmlformats.org/officeDocument/2006/relationships/settings" Target="settings.xml"/><Relationship Id="rId12" Type="http://schemas.openxmlformats.org/officeDocument/2006/relationships/hyperlink" Target="mailto:ss3@mrc.soton.ac.uk" TargetMode="External"/><Relationship Id="rId17" Type="http://schemas.openxmlformats.org/officeDocument/2006/relationships/hyperlink" Target="mailto:K.Woods-Townsend@soton.ac.uk" TargetMode="Externa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mailto:wtl@mrc.soton.ac.uk" TargetMode="External"/><Relationship Id="rId20" Type="http://schemas.openxmlformats.org/officeDocument/2006/relationships/hyperlink" Target="mailto:jb@mrc.soton.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3@mrc.soton.ac.uk" TargetMode="External"/><Relationship Id="rId24" Type="http://schemas.openxmlformats.org/officeDocument/2006/relationships/hyperlink" Target="http://help-nv11.qsrinternational.com/desktop/procedures/run_a_coding_comparison_query.htm" TargetMode="External"/><Relationship Id="rId5" Type="http://schemas.openxmlformats.org/officeDocument/2006/relationships/numbering" Target="numbering.xml"/><Relationship Id="rId15" Type="http://schemas.openxmlformats.org/officeDocument/2006/relationships/hyperlink" Target="mailto:cv@mrc.soton.ac.uk" TargetMode="External"/><Relationship Id="rId23" Type="http://schemas.openxmlformats.org/officeDocument/2006/relationships/hyperlink" Target="https://www.compare-school-performance.service.gov.uk/school/135629/oasis-academy-mayfield/absence-and-pupil-population"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hmi@mrc.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j1u18@soton.ac.uk" TargetMode="External"/><Relationship Id="rId22" Type="http://schemas.openxmlformats.org/officeDocument/2006/relationships/hyperlink" Target="mailto:meb@mrc.soton.ac.u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CDF6E1348894FBB217BA426F2163C" ma:contentTypeVersion="13" ma:contentTypeDescription="Create a new document." ma:contentTypeScope="" ma:versionID="29ba0fb8a586acf5080fb2926a77837c">
  <xsd:schema xmlns:xsd="http://www.w3.org/2001/XMLSchema" xmlns:xs="http://www.w3.org/2001/XMLSchema" xmlns:p="http://schemas.microsoft.com/office/2006/metadata/properties" xmlns:ns3="26cf1dbf-2f11-4160-ad11-0aa957ca2d84" xmlns:ns4="f5a2a751-d0a2-4593-8c90-b98594abbea6" targetNamespace="http://schemas.microsoft.com/office/2006/metadata/properties" ma:root="true" ma:fieldsID="eddf345ff32fc880b3f3f69f1ea305b5" ns3:_="" ns4:_="">
    <xsd:import namespace="26cf1dbf-2f11-4160-ad11-0aa957ca2d84"/>
    <xsd:import namespace="f5a2a751-d0a2-4593-8c90-b98594abbe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f1dbf-2f11-4160-ad11-0aa957ca2d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2a751-d0a2-4593-8c90-b98594abbe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1157-43E9-4FE5-A04A-BF4E101486A2}">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f5a2a751-d0a2-4593-8c90-b98594abbea6"/>
    <ds:schemaRef ds:uri="26cf1dbf-2f11-4160-ad11-0aa957ca2d84"/>
    <ds:schemaRef ds:uri="http://purl.org/dc/dcmitype/"/>
    <ds:schemaRef ds:uri="http://purl.org/dc/terms/"/>
  </ds:schemaRefs>
</ds:datastoreItem>
</file>

<file path=customXml/itemProps2.xml><?xml version="1.0" encoding="utf-8"?>
<ds:datastoreItem xmlns:ds="http://schemas.openxmlformats.org/officeDocument/2006/customXml" ds:itemID="{CC07C42B-65F7-4462-AA9D-2B4A4EAE5999}">
  <ds:schemaRefs>
    <ds:schemaRef ds:uri="http://schemas.microsoft.com/sharepoint/v3/contenttype/forms"/>
  </ds:schemaRefs>
</ds:datastoreItem>
</file>

<file path=customXml/itemProps3.xml><?xml version="1.0" encoding="utf-8"?>
<ds:datastoreItem xmlns:ds="http://schemas.openxmlformats.org/officeDocument/2006/customXml" ds:itemID="{B342083C-DCD9-444F-A758-DA73BEEB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f1dbf-2f11-4160-ad11-0aa957ca2d84"/>
    <ds:schemaRef ds:uri="f5a2a751-d0a2-4593-8c90-b98594abb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CA742-B8B7-432B-88A6-A840890E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11764</Words>
  <Characters>67056</Characters>
  <Application>Microsoft Office Word</Application>
  <DocSecurity>4</DocSecurity>
  <Lines>558</Lines>
  <Paragraphs>157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Strommer</dc:creator>
  <cp:lastModifiedBy>Karen Drake</cp:lastModifiedBy>
  <cp:revision>2</cp:revision>
  <cp:lastPrinted>2019-07-15T15:10:00Z</cp:lastPrinted>
  <dcterms:created xsi:type="dcterms:W3CDTF">2021-05-11T10:53:00Z</dcterms:created>
  <dcterms:modified xsi:type="dcterms:W3CDTF">2021-05-11T10:53:00Z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0x01010019CCDF6E1348894FBB217BA426F2163C</vt:lpwstr>
  </property>
</Properties>
</file>