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BB0F3" w14:textId="74F47D26" w:rsidR="00291034" w:rsidRPr="00965FFC" w:rsidRDefault="00965FFC" w:rsidP="00965FFC">
      <w:pPr>
        <w:jc w:val="center"/>
        <w:rPr>
          <w:rFonts w:ascii="Times" w:eastAsia="Times New Roman" w:hAnsi="Times" w:cs="Times New Roman"/>
          <w:sz w:val="32"/>
          <w:szCs w:val="20"/>
          <w:lang w:val="en-GB"/>
        </w:rPr>
      </w:pPr>
      <w:r w:rsidRPr="00965FFC">
        <w:rPr>
          <w:rFonts w:ascii="Times" w:eastAsia="Times New Roman" w:hAnsi="Times" w:cs="Times New Roman"/>
          <w:sz w:val="32"/>
          <w:szCs w:val="20"/>
          <w:lang w:val="en-GB"/>
        </w:rPr>
        <w:t>Supp</w:t>
      </w:r>
      <w:r w:rsidR="00790B9C">
        <w:rPr>
          <w:rFonts w:ascii="Times" w:eastAsia="Times New Roman" w:hAnsi="Times" w:cs="Times New Roman"/>
          <w:sz w:val="32"/>
          <w:szCs w:val="20"/>
          <w:lang w:val="en-GB"/>
        </w:rPr>
        <w:t xml:space="preserve">lementary </w:t>
      </w:r>
      <w:r w:rsidRPr="00965FFC">
        <w:rPr>
          <w:rFonts w:ascii="Times" w:eastAsia="Times New Roman" w:hAnsi="Times" w:cs="Times New Roman"/>
          <w:sz w:val="32"/>
          <w:szCs w:val="20"/>
          <w:lang w:val="en-GB"/>
        </w:rPr>
        <w:t>Information</w:t>
      </w:r>
    </w:p>
    <w:p w14:paraId="0840352B" w14:textId="77777777" w:rsidR="00965FFC" w:rsidRPr="00965FFC" w:rsidRDefault="00965FFC">
      <w:pPr>
        <w:rPr>
          <w:lang w:val="en-GB"/>
        </w:rPr>
      </w:pPr>
    </w:p>
    <w:p w14:paraId="4BD00C38" w14:textId="699EFE32" w:rsidR="007F5173" w:rsidRPr="007F5173" w:rsidRDefault="007F5173" w:rsidP="007F5173">
      <w:pPr>
        <w:spacing w:line="480" w:lineRule="auto"/>
        <w:jc w:val="center"/>
        <w:rPr>
          <w:rFonts w:ascii="Times" w:eastAsia="Times New Roman" w:hAnsi="Times" w:cs="Times New Roman"/>
          <w:sz w:val="44"/>
          <w:szCs w:val="20"/>
        </w:rPr>
      </w:pPr>
      <w:r w:rsidRPr="007F5173">
        <w:rPr>
          <w:rFonts w:ascii="Times" w:eastAsia="Times New Roman" w:hAnsi="Times" w:cs="Times New Roman"/>
          <w:sz w:val="44"/>
          <w:szCs w:val="20"/>
        </w:rPr>
        <w:t>The Relationship Between Mn Oxidation State Changes and Oxygen Reduction Activity in (</w:t>
      </w:r>
      <w:proofErr w:type="spellStart"/>
      <w:proofErr w:type="gramStart"/>
      <w:r w:rsidRPr="007F5173">
        <w:rPr>
          <w:rFonts w:ascii="Times" w:eastAsia="Times New Roman" w:hAnsi="Times" w:cs="Times New Roman"/>
          <w:sz w:val="44"/>
          <w:szCs w:val="20"/>
        </w:rPr>
        <w:t>La,Ca</w:t>
      </w:r>
      <w:proofErr w:type="spellEnd"/>
      <w:proofErr w:type="gramEnd"/>
      <w:r w:rsidRPr="007F5173">
        <w:rPr>
          <w:rFonts w:ascii="Times" w:eastAsia="Times New Roman" w:hAnsi="Times" w:cs="Times New Roman"/>
          <w:sz w:val="44"/>
          <w:szCs w:val="20"/>
        </w:rPr>
        <w:t>)MnO</w:t>
      </w:r>
      <w:r w:rsidRPr="007F5173">
        <w:rPr>
          <w:rFonts w:ascii="Times" w:eastAsia="Times New Roman" w:hAnsi="Times" w:cs="Times New Roman"/>
          <w:sz w:val="44"/>
          <w:szCs w:val="20"/>
          <w:vertAlign w:val="subscript"/>
        </w:rPr>
        <w:t>3</w:t>
      </w:r>
      <w:r w:rsidRPr="007F5173">
        <w:rPr>
          <w:rFonts w:ascii="Times" w:eastAsia="Times New Roman" w:hAnsi="Times" w:cs="Times New Roman"/>
          <w:sz w:val="44"/>
          <w:szCs w:val="20"/>
        </w:rPr>
        <w:t xml:space="preserve"> as Probed by In Situ XAS and XES</w:t>
      </w:r>
    </w:p>
    <w:p w14:paraId="07719637" w14:textId="77777777" w:rsidR="007F5173" w:rsidRPr="007F5173" w:rsidRDefault="007F5173" w:rsidP="007F5173">
      <w:pPr>
        <w:rPr>
          <w:rFonts w:ascii="Times" w:eastAsia="Times New Roman" w:hAnsi="Times" w:cs="Times New Roman"/>
          <w:sz w:val="44"/>
          <w:szCs w:val="20"/>
        </w:rPr>
      </w:pPr>
    </w:p>
    <w:p w14:paraId="2B9C759A" w14:textId="306D72C9" w:rsidR="007F5173" w:rsidRPr="007F5173" w:rsidRDefault="007F5173" w:rsidP="007F5173">
      <w:pPr>
        <w:spacing w:after="0" w:line="480" w:lineRule="auto"/>
        <w:jc w:val="both"/>
        <w:rPr>
          <w:rFonts w:ascii="Times" w:eastAsia="Times New Roman" w:hAnsi="Times" w:cs="Times New Roman"/>
          <w:sz w:val="24"/>
          <w:szCs w:val="10"/>
        </w:rPr>
      </w:pPr>
      <w:r w:rsidRPr="007F5173">
        <w:rPr>
          <w:rFonts w:ascii="Times" w:eastAsia="Times New Roman" w:hAnsi="Times" w:cs="Times New Roman"/>
          <w:sz w:val="24"/>
          <w:szCs w:val="10"/>
        </w:rPr>
        <w:t>Veronica Celorrio</w:t>
      </w: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1*</w:t>
      </w:r>
      <w:r w:rsidRPr="007F5173">
        <w:rPr>
          <w:rFonts w:ascii="Times" w:eastAsia="Times New Roman" w:hAnsi="Times" w:cs="Times New Roman"/>
          <w:sz w:val="24"/>
          <w:szCs w:val="10"/>
        </w:rPr>
        <w:t>, Andrew S. Leach</w:t>
      </w: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2, 3</w:t>
      </w:r>
      <w:r w:rsidRPr="007F5173">
        <w:rPr>
          <w:rFonts w:ascii="Times" w:eastAsia="Times New Roman" w:hAnsi="Times" w:cs="Times New Roman"/>
          <w:sz w:val="24"/>
          <w:szCs w:val="10"/>
        </w:rPr>
        <w:t xml:space="preserve">, </w:t>
      </w:r>
      <w:proofErr w:type="spellStart"/>
      <w:r w:rsidRPr="007F5173">
        <w:rPr>
          <w:rFonts w:ascii="Times" w:eastAsia="Times New Roman" w:hAnsi="Times" w:cs="Times New Roman"/>
          <w:sz w:val="24"/>
          <w:szCs w:val="10"/>
        </w:rPr>
        <w:t>Haoliang</w:t>
      </w:r>
      <w:proofErr w:type="spellEnd"/>
      <w:r w:rsidRPr="007F5173">
        <w:rPr>
          <w:rFonts w:ascii="Times" w:eastAsia="Times New Roman" w:hAnsi="Times" w:cs="Times New Roman"/>
          <w:sz w:val="24"/>
          <w:szCs w:val="10"/>
        </w:rPr>
        <w:t xml:space="preserve"> </w:t>
      </w:r>
      <w:r w:rsidRPr="003C4E4C">
        <w:rPr>
          <w:rFonts w:ascii="Times" w:eastAsia="Times New Roman" w:hAnsi="Times" w:cs="Times New Roman"/>
          <w:sz w:val="24"/>
          <w:szCs w:val="10"/>
        </w:rPr>
        <w:t>Huang</w:t>
      </w:r>
      <w:r w:rsidRPr="003C4E4C">
        <w:rPr>
          <w:rFonts w:ascii="Times" w:eastAsia="Times New Roman" w:hAnsi="Times" w:cs="Times New Roman"/>
          <w:sz w:val="24"/>
          <w:szCs w:val="10"/>
          <w:vertAlign w:val="superscript"/>
        </w:rPr>
        <w:t>2</w:t>
      </w:r>
      <w:r w:rsidRPr="003C4E4C">
        <w:rPr>
          <w:rFonts w:ascii="Times" w:eastAsia="Times New Roman" w:hAnsi="Times" w:cs="Times New Roman"/>
          <w:sz w:val="24"/>
          <w:szCs w:val="10"/>
        </w:rPr>
        <w:t xml:space="preserve">, </w:t>
      </w:r>
      <w:bookmarkStart w:id="0" w:name="_Hlk70425246"/>
      <w:r w:rsidR="00BA166B" w:rsidRPr="00BA166B">
        <w:rPr>
          <w:rFonts w:ascii="Times New Roman" w:hAnsi="Times New Roman" w:cs="Times New Roman"/>
          <w:sz w:val="24"/>
          <w:szCs w:val="24"/>
          <w:lang w:val="it-IT"/>
        </w:rPr>
        <w:t>Shusaku</w:t>
      </w:r>
      <w:r w:rsidR="00F54AAF" w:rsidRPr="003C4E4C">
        <w:rPr>
          <w:rFonts w:ascii="Times New Roman" w:hAnsi="Times New Roman" w:cs="Times New Roman"/>
          <w:sz w:val="24"/>
          <w:szCs w:val="24"/>
          <w:lang w:val="it-IT"/>
        </w:rPr>
        <w:t xml:space="preserve"> Hayama</w:t>
      </w:r>
      <w:r w:rsidR="00F54AAF" w:rsidRPr="003C4E4C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="00F54AAF" w:rsidRPr="003C4E4C">
        <w:rPr>
          <w:rFonts w:ascii="Times New Roman" w:hAnsi="Times New Roman" w:cs="Times New Roman"/>
          <w:sz w:val="24"/>
          <w:szCs w:val="24"/>
          <w:lang w:val="it-IT"/>
        </w:rPr>
        <w:t>, A</w:t>
      </w:r>
      <w:r w:rsidR="00BA166B">
        <w:rPr>
          <w:rFonts w:ascii="Times New Roman" w:hAnsi="Times New Roman" w:cs="Times New Roman"/>
          <w:sz w:val="24"/>
          <w:szCs w:val="24"/>
          <w:lang w:val="it-IT"/>
        </w:rPr>
        <w:t>dam</w:t>
      </w:r>
      <w:r w:rsidR="00F54AAF" w:rsidRPr="003C4E4C">
        <w:rPr>
          <w:rFonts w:ascii="Times New Roman" w:hAnsi="Times New Roman" w:cs="Times New Roman"/>
          <w:sz w:val="24"/>
          <w:szCs w:val="24"/>
          <w:lang w:val="it-IT"/>
        </w:rPr>
        <w:t xml:space="preserve"> Freeman</w:t>
      </w:r>
      <w:r w:rsidR="00F54AAF" w:rsidRPr="003C4E4C">
        <w:rPr>
          <w:rFonts w:ascii="Times New Roman" w:hAnsi="Times New Roman" w:cs="Times New Roman"/>
          <w:sz w:val="24"/>
          <w:szCs w:val="24"/>
          <w:vertAlign w:val="superscript"/>
          <w:lang w:val="it-IT"/>
        </w:rPr>
        <w:t>1</w:t>
      </w:r>
      <w:r w:rsidR="00F54AAF" w:rsidRPr="003C4E4C">
        <w:rPr>
          <w:rFonts w:ascii="Times New Roman" w:hAnsi="Times New Roman" w:cs="Times New Roman"/>
          <w:sz w:val="24"/>
          <w:szCs w:val="24"/>
          <w:lang w:val="it-IT"/>
        </w:rPr>
        <w:t>,</w:t>
      </w:r>
      <w:r w:rsidR="00F54AAF" w:rsidRPr="00F54AAF">
        <w:rPr>
          <w:sz w:val="24"/>
          <w:szCs w:val="24"/>
          <w:lang w:val="it-IT"/>
        </w:rPr>
        <w:t xml:space="preserve"> </w:t>
      </w:r>
      <w:bookmarkEnd w:id="0"/>
      <w:r w:rsidRPr="007F5173">
        <w:rPr>
          <w:rFonts w:ascii="Times" w:eastAsia="Times New Roman" w:hAnsi="Times" w:cs="Times New Roman"/>
          <w:sz w:val="24"/>
          <w:szCs w:val="10"/>
        </w:rPr>
        <w:t>David W. Inwood</w:t>
      </w: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2</w:t>
      </w:r>
      <w:r w:rsidRPr="007F5173">
        <w:rPr>
          <w:rFonts w:ascii="Times" w:eastAsia="Times New Roman" w:hAnsi="Times" w:cs="Times New Roman"/>
          <w:sz w:val="24"/>
          <w:szCs w:val="10"/>
        </w:rPr>
        <w:t>, David J. Fermin</w:t>
      </w: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4*</w:t>
      </w:r>
      <w:r w:rsidRPr="007F5173">
        <w:rPr>
          <w:rFonts w:ascii="Times" w:eastAsia="Times New Roman" w:hAnsi="Times" w:cs="Times New Roman"/>
          <w:sz w:val="24"/>
          <w:szCs w:val="10"/>
        </w:rPr>
        <w:t>, Andrea E. Russell</w:t>
      </w: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2*</w:t>
      </w:r>
      <w:r w:rsidRPr="007F5173">
        <w:rPr>
          <w:rFonts w:ascii="Times" w:eastAsia="Times New Roman" w:hAnsi="Times" w:cs="Times New Roman"/>
          <w:sz w:val="24"/>
          <w:szCs w:val="10"/>
        </w:rPr>
        <w:t>.</w:t>
      </w:r>
    </w:p>
    <w:p w14:paraId="2C586293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sz w:val="24"/>
          <w:szCs w:val="10"/>
        </w:rPr>
      </w:pPr>
    </w:p>
    <w:p w14:paraId="55CA5BC5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sz w:val="24"/>
          <w:szCs w:val="10"/>
        </w:rPr>
      </w:pP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1</w:t>
      </w:r>
      <w:r w:rsidRPr="007F5173">
        <w:rPr>
          <w:rFonts w:ascii="Times" w:eastAsia="Times New Roman" w:hAnsi="Times" w:cs="Times New Roman"/>
          <w:sz w:val="24"/>
          <w:szCs w:val="10"/>
        </w:rPr>
        <w:t xml:space="preserve">Diamond Light Source Ltd. Diamond House. Harwell Campus. </w:t>
      </w:r>
      <w:proofErr w:type="spellStart"/>
      <w:r w:rsidRPr="007F5173">
        <w:rPr>
          <w:rFonts w:ascii="Times" w:eastAsia="Times New Roman" w:hAnsi="Times" w:cs="Times New Roman"/>
          <w:sz w:val="24"/>
          <w:szCs w:val="10"/>
        </w:rPr>
        <w:t>Didcot</w:t>
      </w:r>
      <w:proofErr w:type="spellEnd"/>
      <w:r w:rsidRPr="007F5173">
        <w:rPr>
          <w:rFonts w:ascii="Times" w:eastAsia="Times New Roman" w:hAnsi="Times" w:cs="Times New Roman"/>
          <w:sz w:val="24"/>
          <w:szCs w:val="10"/>
        </w:rPr>
        <w:t>, OX11 0DE, UK.</w:t>
      </w:r>
    </w:p>
    <w:p w14:paraId="4F2F8183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sz w:val="24"/>
          <w:szCs w:val="10"/>
        </w:rPr>
      </w:pP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2</w:t>
      </w:r>
      <w:r w:rsidRPr="007F5173">
        <w:rPr>
          <w:rFonts w:ascii="Times" w:eastAsia="Times New Roman" w:hAnsi="Times" w:cs="Times New Roman"/>
          <w:sz w:val="24"/>
          <w:szCs w:val="10"/>
        </w:rPr>
        <w:t xml:space="preserve">School of Chemistry, University of Southampton. </w:t>
      </w:r>
      <w:proofErr w:type="spellStart"/>
      <w:r w:rsidRPr="007F5173">
        <w:rPr>
          <w:rFonts w:ascii="Times" w:eastAsia="Times New Roman" w:hAnsi="Times" w:cs="Times New Roman"/>
          <w:sz w:val="24"/>
          <w:szCs w:val="10"/>
        </w:rPr>
        <w:t>Highfield</w:t>
      </w:r>
      <w:proofErr w:type="spellEnd"/>
      <w:r w:rsidRPr="007F5173">
        <w:rPr>
          <w:rFonts w:ascii="Times" w:eastAsia="Times New Roman" w:hAnsi="Times" w:cs="Times New Roman"/>
          <w:sz w:val="24"/>
          <w:szCs w:val="10"/>
        </w:rPr>
        <w:t>, Southampton, SO17 1BJ UK.</w:t>
      </w:r>
    </w:p>
    <w:p w14:paraId="6C885C79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sz w:val="24"/>
          <w:szCs w:val="10"/>
        </w:rPr>
      </w:pP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3</w:t>
      </w:r>
      <w:r w:rsidRPr="007F5173">
        <w:rPr>
          <w:rFonts w:ascii="Times" w:eastAsia="Times New Roman" w:hAnsi="Times" w:cs="Times New Roman"/>
          <w:sz w:val="24"/>
          <w:szCs w:val="10"/>
        </w:rPr>
        <w:t xml:space="preserve">Current address: Electrochemical Innovation Lab, Department of Chemical Engineering, University College London, London WC1E 7JE, UK. The Faraday Institution, Harwell Science and Innovation Campus, </w:t>
      </w:r>
      <w:proofErr w:type="spellStart"/>
      <w:r w:rsidRPr="007F5173">
        <w:rPr>
          <w:rFonts w:ascii="Times" w:eastAsia="Times New Roman" w:hAnsi="Times" w:cs="Times New Roman"/>
          <w:sz w:val="24"/>
          <w:szCs w:val="10"/>
        </w:rPr>
        <w:t>Didcot</w:t>
      </w:r>
      <w:proofErr w:type="spellEnd"/>
      <w:r w:rsidRPr="007F5173">
        <w:rPr>
          <w:rFonts w:ascii="Times" w:eastAsia="Times New Roman" w:hAnsi="Times" w:cs="Times New Roman"/>
          <w:sz w:val="24"/>
          <w:szCs w:val="10"/>
        </w:rPr>
        <w:t xml:space="preserve"> OX11 0RA, UK.</w:t>
      </w:r>
    </w:p>
    <w:p w14:paraId="46507EA6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sz w:val="24"/>
          <w:szCs w:val="10"/>
        </w:rPr>
      </w:pPr>
      <w:r w:rsidRPr="007F5173">
        <w:rPr>
          <w:rFonts w:ascii="Times" w:eastAsia="Times New Roman" w:hAnsi="Times" w:cs="Times New Roman"/>
          <w:sz w:val="24"/>
          <w:szCs w:val="10"/>
          <w:vertAlign w:val="superscript"/>
        </w:rPr>
        <w:t>4</w:t>
      </w:r>
      <w:r w:rsidRPr="007F5173">
        <w:rPr>
          <w:rFonts w:ascii="Times" w:eastAsia="Times New Roman" w:hAnsi="Times" w:cs="Times New Roman"/>
          <w:sz w:val="24"/>
          <w:szCs w:val="10"/>
        </w:rPr>
        <w:t xml:space="preserve">School of Chemistry, University of Bristol, </w:t>
      </w:r>
      <w:proofErr w:type="spellStart"/>
      <w:r w:rsidRPr="007F5173">
        <w:rPr>
          <w:rFonts w:ascii="Times" w:eastAsia="Times New Roman" w:hAnsi="Times" w:cs="Times New Roman"/>
          <w:sz w:val="24"/>
          <w:szCs w:val="10"/>
        </w:rPr>
        <w:t>Cantocks</w:t>
      </w:r>
      <w:proofErr w:type="spellEnd"/>
      <w:r w:rsidRPr="007F5173">
        <w:rPr>
          <w:rFonts w:ascii="Times" w:eastAsia="Times New Roman" w:hAnsi="Times" w:cs="Times New Roman"/>
          <w:sz w:val="24"/>
          <w:szCs w:val="10"/>
        </w:rPr>
        <w:t xml:space="preserve"> Close, Bristol BS8 1TS, UK.</w:t>
      </w:r>
    </w:p>
    <w:p w14:paraId="19178757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sz w:val="24"/>
          <w:szCs w:val="10"/>
        </w:rPr>
      </w:pPr>
    </w:p>
    <w:p w14:paraId="11E6306E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b/>
          <w:bCs/>
          <w:sz w:val="24"/>
          <w:szCs w:val="10"/>
        </w:rPr>
      </w:pPr>
    </w:p>
    <w:p w14:paraId="46DCB7CA" w14:textId="77777777" w:rsidR="007F5173" w:rsidRPr="007F5173" w:rsidRDefault="007F5173" w:rsidP="007F5173">
      <w:pPr>
        <w:spacing w:after="0" w:line="480" w:lineRule="auto"/>
        <w:rPr>
          <w:rFonts w:ascii="Times" w:eastAsia="Times New Roman" w:hAnsi="Times" w:cs="Times New Roman"/>
          <w:b/>
          <w:bCs/>
          <w:sz w:val="24"/>
          <w:szCs w:val="10"/>
        </w:rPr>
      </w:pPr>
      <w:r w:rsidRPr="007F5173">
        <w:rPr>
          <w:rFonts w:ascii="Times" w:eastAsia="Times New Roman" w:hAnsi="Times" w:cs="Times New Roman"/>
          <w:b/>
          <w:bCs/>
          <w:sz w:val="24"/>
          <w:szCs w:val="10"/>
        </w:rPr>
        <w:t>Corresponding authors:</w:t>
      </w:r>
    </w:p>
    <w:p w14:paraId="1774EFC5" w14:textId="77777777" w:rsidR="007F5173" w:rsidRPr="007F5173" w:rsidRDefault="007F5173" w:rsidP="007F5173">
      <w:pPr>
        <w:rPr>
          <w:rFonts w:ascii="Times New Roman" w:hAnsi="Times New Roman" w:cs="Times New Roman"/>
          <w:sz w:val="24"/>
          <w:szCs w:val="24"/>
        </w:rPr>
      </w:pPr>
      <w:r w:rsidRPr="007F5173">
        <w:rPr>
          <w:rFonts w:ascii="Times New Roman" w:hAnsi="Times New Roman" w:cs="Times New Roman"/>
          <w:sz w:val="24"/>
          <w:szCs w:val="24"/>
        </w:rPr>
        <w:t xml:space="preserve">*Email: </w:t>
      </w:r>
      <w:hyperlink r:id="rId7" w:history="1">
        <w:r w:rsidRPr="007F5173">
          <w:rPr>
            <w:rStyle w:val="Hyperlink"/>
            <w:rFonts w:ascii="Times New Roman" w:hAnsi="Times New Roman" w:cs="Times New Roman"/>
            <w:sz w:val="24"/>
            <w:szCs w:val="24"/>
          </w:rPr>
          <w:t>Veronica.Celorrio@diamond.ac.uk</w:t>
        </w:r>
      </w:hyperlink>
      <w:r w:rsidRPr="007F5173">
        <w:rPr>
          <w:rFonts w:ascii="Times New Roman" w:hAnsi="Times New Roman" w:cs="Times New Roman"/>
          <w:sz w:val="24"/>
          <w:szCs w:val="24"/>
        </w:rPr>
        <w:t xml:space="preserve"> (VC)</w:t>
      </w:r>
    </w:p>
    <w:p w14:paraId="7C1F26B7" w14:textId="77777777" w:rsidR="007F5173" w:rsidRPr="007F5173" w:rsidRDefault="007F5173" w:rsidP="007F5173">
      <w:pPr>
        <w:rPr>
          <w:rFonts w:ascii="Times New Roman" w:hAnsi="Times New Roman" w:cs="Times New Roman"/>
          <w:sz w:val="24"/>
          <w:szCs w:val="24"/>
        </w:rPr>
      </w:pPr>
      <w:r w:rsidRPr="007F5173">
        <w:rPr>
          <w:rFonts w:ascii="Times New Roman" w:hAnsi="Times New Roman" w:cs="Times New Roman"/>
          <w:sz w:val="24"/>
          <w:szCs w:val="24"/>
        </w:rPr>
        <w:t xml:space="preserve">*Email: </w:t>
      </w:r>
      <w:hyperlink r:id="rId8" w:history="1">
        <w:r w:rsidRPr="007F5173">
          <w:rPr>
            <w:rStyle w:val="Hyperlink"/>
            <w:rFonts w:ascii="Times New Roman" w:hAnsi="Times New Roman" w:cs="Times New Roman"/>
            <w:sz w:val="24"/>
            <w:szCs w:val="24"/>
          </w:rPr>
          <w:t>David.Fermin@bristol.ac.uk</w:t>
        </w:r>
      </w:hyperlink>
      <w:r w:rsidRPr="007F5173">
        <w:rPr>
          <w:rFonts w:ascii="Times New Roman" w:hAnsi="Times New Roman" w:cs="Times New Roman"/>
          <w:sz w:val="24"/>
          <w:szCs w:val="24"/>
        </w:rPr>
        <w:t xml:space="preserve"> (DJF)</w:t>
      </w:r>
    </w:p>
    <w:p w14:paraId="521D25A1" w14:textId="77777777" w:rsidR="007F5173" w:rsidRPr="007F5173" w:rsidRDefault="007F5173" w:rsidP="007F5173">
      <w:pPr>
        <w:rPr>
          <w:rFonts w:ascii="Times New Roman" w:hAnsi="Times New Roman" w:cs="Times New Roman"/>
          <w:sz w:val="24"/>
          <w:szCs w:val="24"/>
        </w:rPr>
      </w:pPr>
      <w:r w:rsidRPr="007F5173">
        <w:rPr>
          <w:rFonts w:ascii="Times New Roman" w:hAnsi="Times New Roman" w:cs="Times New Roman"/>
          <w:sz w:val="24"/>
          <w:szCs w:val="24"/>
        </w:rPr>
        <w:t xml:space="preserve">*Email: </w:t>
      </w:r>
      <w:hyperlink r:id="rId9" w:history="1">
        <w:r w:rsidRPr="007F5173">
          <w:rPr>
            <w:rStyle w:val="Hyperlink"/>
            <w:rFonts w:ascii="Times New Roman" w:hAnsi="Times New Roman" w:cs="Times New Roman"/>
            <w:sz w:val="24"/>
            <w:szCs w:val="24"/>
          </w:rPr>
          <w:t>a.e.russell@soton.ac.uk</w:t>
        </w:r>
      </w:hyperlink>
      <w:r w:rsidRPr="007F5173">
        <w:rPr>
          <w:rFonts w:ascii="Times New Roman" w:hAnsi="Times New Roman" w:cs="Times New Roman"/>
          <w:sz w:val="24"/>
          <w:szCs w:val="24"/>
        </w:rPr>
        <w:t xml:space="preserve"> (AER)</w:t>
      </w:r>
    </w:p>
    <w:p w14:paraId="03C8F73B" w14:textId="4FC13919" w:rsidR="00CC6F54" w:rsidRDefault="00CC6F54">
      <w:pPr>
        <w:rPr>
          <w:lang w:val="en-GB"/>
        </w:rPr>
      </w:pPr>
    </w:p>
    <w:p w14:paraId="42B8436E" w14:textId="31FFBA83" w:rsidR="00CC6F54" w:rsidRDefault="00CC6F54">
      <w:pPr>
        <w:rPr>
          <w:lang w:val="en-GB"/>
        </w:rPr>
      </w:pPr>
    </w:p>
    <w:p w14:paraId="3AA30E7A" w14:textId="1C6F44D3" w:rsidR="00CC6F54" w:rsidRDefault="00CC6F54">
      <w:pPr>
        <w:rPr>
          <w:lang w:val="en-GB"/>
        </w:rPr>
      </w:pPr>
    </w:p>
    <w:p w14:paraId="73B018B5" w14:textId="45B0D196" w:rsidR="00CC6F54" w:rsidRDefault="00CC6F54">
      <w:pPr>
        <w:rPr>
          <w:lang w:val="en-GB"/>
        </w:rPr>
      </w:pPr>
    </w:p>
    <w:p w14:paraId="2B654ED2" w14:textId="77777777" w:rsidR="00CC6F54" w:rsidRDefault="00CC6F54">
      <w:pPr>
        <w:rPr>
          <w:lang w:val="en-GB"/>
        </w:rPr>
      </w:pPr>
    </w:p>
    <w:p w14:paraId="2D826AD3" w14:textId="73388F72" w:rsidR="00C66867" w:rsidRDefault="000466F9" w:rsidP="00C66867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4368FEE4" wp14:editId="4463E90A">
            <wp:extent cx="3805141" cy="3124200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72" cy="312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43F3B" w14:textId="4CD39148" w:rsidR="000466F9" w:rsidRPr="000466F9" w:rsidRDefault="00C66867" w:rsidP="000466F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C66867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F13974">
        <w:rPr>
          <w:rFonts w:ascii="Times New Roman" w:hAnsi="Times New Roman" w:cs="Times New Roman"/>
          <w:b/>
          <w:bCs/>
          <w:sz w:val="24"/>
        </w:rPr>
        <w:t>S</w:t>
      </w:r>
      <w:r w:rsidR="002C7D20">
        <w:rPr>
          <w:rFonts w:ascii="Times New Roman" w:hAnsi="Times New Roman" w:cs="Times New Roman"/>
          <w:b/>
          <w:bCs/>
          <w:sz w:val="24"/>
        </w:rPr>
        <w:t>1</w:t>
      </w:r>
      <w:r w:rsidRPr="00C66867">
        <w:rPr>
          <w:rFonts w:ascii="Times New Roman" w:hAnsi="Times New Roman" w:cs="Times New Roman"/>
          <w:b/>
          <w:bCs/>
          <w:sz w:val="24"/>
        </w:rPr>
        <w:t xml:space="preserve">. </w:t>
      </w:r>
      <w:r w:rsidR="000466F9" w:rsidRPr="000466F9">
        <w:rPr>
          <w:rFonts w:ascii="Times New Roman" w:hAnsi="Times New Roman" w:cs="Times New Roman"/>
          <w:sz w:val="24"/>
        </w:rPr>
        <w:t xml:space="preserve">Percentage of </w:t>
      </w:r>
      <w:r w:rsidR="000466F9">
        <w:rPr>
          <w:rFonts w:ascii="Times New Roman" w:hAnsi="Times New Roman" w:cs="Times New Roman"/>
          <w:sz w:val="24"/>
        </w:rPr>
        <w:t>peroxide</w:t>
      </w:r>
      <w:r w:rsidR="000466F9" w:rsidRPr="000466F9">
        <w:rPr>
          <w:rFonts w:ascii="Times New Roman" w:hAnsi="Times New Roman" w:cs="Times New Roman"/>
          <w:sz w:val="24"/>
        </w:rPr>
        <w:t xml:space="preserve"> formation during ORR calculated by using </w:t>
      </w:r>
      <w:r w:rsidR="000466F9">
        <w:rPr>
          <w:rFonts w:ascii="Times New Roman" w:hAnsi="Times New Roman" w:cs="Times New Roman"/>
          <w:sz w:val="24"/>
        </w:rPr>
        <w:t xml:space="preserve">the disc and ring currents. </w:t>
      </w:r>
      <w:r w:rsidR="000466F9" w:rsidRPr="000466F9">
        <w:rPr>
          <w:rFonts w:ascii="Times New Roman" w:hAnsi="Times New Roman" w:cs="Times New Roman"/>
          <w:sz w:val="24"/>
        </w:rPr>
        <w:t xml:space="preserve">The yield </w:t>
      </w:r>
      <w:r w:rsidR="000466F9">
        <w:rPr>
          <w:rFonts w:ascii="Times New Roman" w:hAnsi="Times New Roman" w:cs="Times New Roman"/>
          <w:sz w:val="24"/>
        </w:rPr>
        <w:t>is</w:t>
      </w:r>
      <w:r w:rsidR="000466F9" w:rsidRPr="000466F9">
        <w:rPr>
          <w:rFonts w:ascii="Times New Roman" w:hAnsi="Times New Roman" w:cs="Times New Roman"/>
          <w:sz w:val="24"/>
        </w:rPr>
        <w:t xml:space="preserve"> calculated as from:</w:t>
      </w:r>
    </w:p>
    <w:p w14:paraId="1A5EA699" w14:textId="06D1329C" w:rsidR="000466F9" w:rsidRPr="000466F9" w:rsidRDefault="000466F9" w:rsidP="000466F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466F9">
        <w:rPr>
          <w:rFonts w:ascii="Times New Roman" w:hAnsi="Times New Roman" w:cs="Times New Roman"/>
          <w:sz w:val="24"/>
        </w:rPr>
        <w:t xml:space="preserve"> </w:t>
      </w:r>
      <m:oMath>
        <m:r>
          <w:rPr>
            <w:rFonts w:ascii="Cambria Math" w:hAnsi="Cambria Math" w:cs="Times New Roman"/>
            <w:sz w:val="24"/>
          </w:rPr>
          <m:t>Peroxide Yield=</m:t>
        </m:r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2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/N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D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</w:rPr>
                  <m:t>i</m:t>
                </m:r>
              </m:e>
              <m:sub>
                <m:r>
                  <w:rPr>
                    <w:rFonts w:ascii="Cambria Math" w:hAnsi="Cambria Math" w:cs="Times New Roman"/>
                    <w:sz w:val="24"/>
                  </w:rPr>
                  <m:t>R</m:t>
                </m:r>
              </m:sub>
            </m:sSub>
            <m:r>
              <w:rPr>
                <w:rFonts w:ascii="Cambria Math" w:hAnsi="Cambria Math" w:cs="Times New Roman"/>
                <w:sz w:val="24"/>
              </w:rPr>
              <m:t>/N</m:t>
            </m:r>
          </m:den>
        </m:f>
        <m:r>
          <w:rPr>
            <w:rFonts w:ascii="Cambria Math" w:hAnsi="Cambria Math" w:cs="Times New Roman"/>
            <w:sz w:val="24"/>
          </w:rPr>
          <m:t>x100</m:t>
        </m:r>
      </m:oMath>
      <w:r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 w:rsidRPr="000466F9">
        <w:rPr>
          <w:rFonts w:ascii="Times New Roman" w:hAnsi="Times New Roman" w:cs="Times New Roman"/>
          <w:sz w:val="24"/>
        </w:rPr>
        <w:t>Eq. S.1</w:t>
      </w:r>
    </w:p>
    <w:p w14:paraId="1EADF3DE" w14:textId="511177EB" w:rsidR="00C66867" w:rsidRDefault="000466F9" w:rsidP="000466F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466F9">
        <w:rPr>
          <w:rFonts w:ascii="Times New Roman" w:hAnsi="Times New Roman" w:cs="Times New Roman"/>
          <w:sz w:val="24"/>
        </w:rPr>
        <w:t>Where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466F9">
        <w:rPr>
          <w:rFonts w:ascii="Times New Roman" w:hAnsi="Times New Roman" w:cs="Times New Roman"/>
          <w:i/>
          <w:iCs/>
          <w:sz w:val="24"/>
        </w:rPr>
        <w:t>i</w:t>
      </w:r>
      <w:r w:rsidRPr="000466F9">
        <w:rPr>
          <w:rFonts w:ascii="Times New Roman" w:hAnsi="Times New Roman" w:cs="Times New Roman"/>
          <w:i/>
          <w:iCs/>
          <w:sz w:val="24"/>
          <w:vertAlign w:val="subscript"/>
        </w:rPr>
        <w:t>D</w:t>
      </w:r>
      <w:proofErr w:type="spellEnd"/>
      <w:r>
        <w:rPr>
          <w:rFonts w:ascii="Times New Roman" w:hAnsi="Times New Roman" w:cs="Times New Roman"/>
          <w:sz w:val="24"/>
        </w:rPr>
        <w:t xml:space="preserve"> is the disc current,</w:t>
      </w:r>
      <w:r w:rsidRPr="000466F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466F9">
        <w:rPr>
          <w:rFonts w:ascii="Times New Roman" w:hAnsi="Times New Roman" w:cs="Times New Roman"/>
          <w:i/>
          <w:iCs/>
          <w:sz w:val="24"/>
        </w:rPr>
        <w:t>i</w:t>
      </w:r>
      <w:r w:rsidRPr="000466F9">
        <w:rPr>
          <w:rFonts w:ascii="Times New Roman" w:hAnsi="Times New Roman" w:cs="Times New Roman"/>
          <w:i/>
          <w:iCs/>
          <w:sz w:val="24"/>
          <w:vertAlign w:val="subscript"/>
        </w:rPr>
        <w:t>R</w:t>
      </w:r>
      <w:proofErr w:type="spellEnd"/>
      <w:r w:rsidRPr="000466F9">
        <w:rPr>
          <w:rFonts w:ascii="Times New Roman" w:hAnsi="Times New Roman" w:cs="Times New Roman"/>
          <w:sz w:val="24"/>
        </w:rPr>
        <w:t xml:space="preserve"> is the ring current and </w:t>
      </w:r>
      <w:r w:rsidRPr="000466F9">
        <w:rPr>
          <w:rFonts w:ascii="Times New Roman" w:hAnsi="Times New Roman" w:cs="Times New Roman"/>
          <w:i/>
          <w:iCs/>
          <w:sz w:val="24"/>
        </w:rPr>
        <w:t>N</w:t>
      </w:r>
      <w:r w:rsidRPr="000466F9">
        <w:rPr>
          <w:rFonts w:ascii="Times New Roman" w:hAnsi="Times New Roman" w:cs="Times New Roman"/>
          <w:sz w:val="24"/>
        </w:rPr>
        <w:t xml:space="preserve"> is the collection coefficient (0.42). </w:t>
      </w:r>
    </w:p>
    <w:p w14:paraId="6AFA6767" w14:textId="235DC891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5FE416C0" w14:textId="4C49A6CE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40910B9F" w14:textId="1777A3FD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63DAD07D" w14:textId="0AEE484C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2584C1F" w14:textId="406D2A29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36F74C20" w14:textId="48302A50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AD40BDC" w14:textId="33D7FE18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003BAC46" w14:textId="0C4CACD5" w:rsidR="000368EA" w:rsidRDefault="000368EA" w:rsidP="00C66867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4C6FB186" w14:textId="77777777" w:rsidR="000368EA" w:rsidRPr="00965FFC" w:rsidRDefault="000368EA" w:rsidP="000368EA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5FBF0686" wp14:editId="64B8C248">
            <wp:extent cx="3968750" cy="316185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8750" cy="3161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2DE1" w14:textId="5E49611B" w:rsidR="000368EA" w:rsidRDefault="000368EA" w:rsidP="000368EA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3E4461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F13974">
        <w:rPr>
          <w:rFonts w:ascii="Times New Roman" w:hAnsi="Times New Roman" w:cs="Times New Roman"/>
          <w:b/>
          <w:sz w:val="24"/>
          <w:lang w:val="en-GB"/>
        </w:rPr>
        <w:t>S</w:t>
      </w:r>
      <w:r w:rsidR="0022600E">
        <w:rPr>
          <w:rFonts w:ascii="Times New Roman" w:hAnsi="Times New Roman" w:cs="Times New Roman"/>
          <w:b/>
          <w:sz w:val="24"/>
          <w:lang w:val="en-GB"/>
        </w:rPr>
        <w:t>2</w:t>
      </w:r>
      <w:r w:rsidRPr="003E4461">
        <w:rPr>
          <w:rFonts w:ascii="Times New Roman" w:hAnsi="Times New Roman" w:cs="Times New Roman"/>
          <w:b/>
          <w:sz w:val="24"/>
          <w:lang w:val="en-GB"/>
        </w:rPr>
        <w:t>.</w:t>
      </w:r>
      <w:r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Pr="00965FFC">
        <w:rPr>
          <w:rFonts w:ascii="Times New Roman" w:hAnsi="Times New Roman" w:cs="Times New Roman"/>
          <w:sz w:val="24"/>
          <w:lang w:val="en-GB"/>
        </w:rPr>
        <w:t xml:space="preserve">Normalised XANES spectra at the Mn K-edge of the standards </w:t>
      </w:r>
      <w:proofErr w:type="spellStart"/>
      <w:r>
        <w:rPr>
          <w:rFonts w:ascii="Times New Roman" w:hAnsi="Times New Roman" w:cs="Times New Roman"/>
          <w:sz w:val="24"/>
          <w:lang w:val="en-GB"/>
        </w:rPr>
        <w:t>MnO</w:t>
      </w:r>
      <w:proofErr w:type="spellEnd"/>
      <w:r>
        <w:rPr>
          <w:rFonts w:ascii="Times New Roman" w:hAnsi="Times New Roman" w:cs="Times New Roman"/>
          <w:sz w:val="24"/>
          <w:lang w:val="en-GB"/>
        </w:rPr>
        <w:t xml:space="preserve">, </w:t>
      </w:r>
      <w:r w:rsidRPr="00965FFC">
        <w:rPr>
          <w:rFonts w:ascii="Times New Roman" w:hAnsi="Times New Roman" w:cs="Times New Roman"/>
          <w:sz w:val="24"/>
          <w:lang w:val="en-GB"/>
        </w:rPr>
        <w:t>Mn</w:t>
      </w:r>
      <w:r w:rsidRPr="00965FF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65FFC">
        <w:rPr>
          <w:rFonts w:ascii="Times New Roman" w:hAnsi="Times New Roman" w:cs="Times New Roman"/>
          <w:sz w:val="24"/>
          <w:lang w:val="en-GB"/>
        </w:rPr>
        <w:t>O</w:t>
      </w:r>
      <w:r w:rsidRPr="00965FFC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965FFC">
        <w:rPr>
          <w:rFonts w:ascii="Times New Roman" w:hAnsi="Times New Roman" w:cs="Times New Roman"/>
          <w:sz w:val="24"/>
          <w:lang w:val="en-GB"/>
        </w:rPr>
        <w:t xml:space="preserve"> and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Pr="00965FFC">
        <w:rPr>
          <w:rFonts w:ascii="Times New Roman" w:hAnsi="Times New Roman" w:cs="Times New Roman"/>
          <w:sz w:val="24"/>
          <w:lang w:val="en-GB"/>
        </w:rPr>
        <w:t>MnO</w:t>
      </w:r>
      <w:r w:rsidRPr="00965FFC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 w:rsidRPr="00965FFC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oxides</w:t>
      </w:r>
      <w:r w:rsidRPr="00965FFC">
        <w:rPr>
          <w:rFonts w:ascii="Times New Roman" w:hAnsi="Times New Roman" w:cs="Times New Roman"/>
          <w:sz w:val="24"/>
          <w:lang w:val="en-GB"/>
        </w:rPr>
        <w:t xml:space="preserve">. </w:t>
      </w:r>
    </w:p>
    <w:p w14:paraId="5EA3C955" w14:textId="77777777" w:rsidR="000368EA" w:rsidRDefault="000368EA" w:rsidP="00C66867">
      <w:pPr>
        <w:spacing w:line="480" w:lineRule="auto"/>
        <w:jc w:val="both"/>
        <w:rPr>
          <w:lang w:val="en-GB"/>
        </w:rPr>
      </w:pPr>
    </w:p>
    <w:p w14:paraId="2D234C6E" w14:textId="661B3091" w:rsidR="00C66867" w:rsidRDefault="00C66867" w:rsidP="00965FFC">
      <w:pPr>
        <w:rPr>
          <w:lang w:val="en-GB"/>
        </w:rPr>
      </w:pPr>
    </w:p>
    <w:p w14:paraId="3C232B07" w14:textId="2C368B27" w:rsidR="000368EA" w:rsidRDefault="000368EA" w:rsidP="00965FFC">
      <w:pPr>
        <w:rPr>
          <w:lang w:val="en-GB"/>
        </w:rPr>
      </w:pPr>
    </w:p>
    <w:p w14:paraId="43852851" w14:textId="66687A66" w:rsidR="000368EA" w:rsidRDefault="000368EA" w:rsidP="00965FFC">
      <w:pPr>
        <w:rPr>
          <w:lang w:val="en-GB"/>
        </w:rPr>
      </w:pPr>
    </w:p>
    <w:p w14:paraId="512C8620" w14:textId="3422691F" w:rsidR="000368EA" w:rsidRDefault="000368EA" w:rsidP="00965FFC">
      <w:pPr>
        <w:rPr>
          <w:lang w:val="en-GB"/>
        </w:rPr>
      </w:pPr>
    </w:p>
    <w:p w14:paraId="27278887" w14:textId="32AD7AB6" w:rsidR="000368EA" w:rsidRDefault="000368EA" w:rsidP="00965FFC">
      <w:pPr>
        <w:rPr>
          <w:lang w:val="en-GB"/>
        </w:rPr>
      </w:pPr>
    </w:p>
    <w:p w14:paraId="44495F86" w14:textId="4DE2757D" w:rsidR="000368EA" w:rsidRDefault="000368EA" w:rsidP="00965FFC">
      <w:pPr>
        <w:rPr>
          <w:lang w:val="en-GB"/>
        </w:rPr>
      </w:pPr>
    </w:p>
    <w:p w14:paraId="03C22623" w14:textId="77777777" w:rsidR="000368EA" w:rsidRDefault="000368EA" w:rsidP="00965FFC">
      <w:pPr>
        <w:rPr>
          <w:lang w:val="en-GB"/>
        </w:rPr>
      </w:pPr>
    </w:p>
    <w:p w14:paraId="020DA51E" w14:textId="29FE7A64" w:rsidR="00C66867" w:rsidRDefault="00C66867" w:rsidP="00965FFC">
      <w:pPr>
        <w:rPr>
          <w:lang w:val="en-GB"/>
        </w:rPr>
      </w:pPr>
    </w:p>
    <w:p w14:paraId="22AA2A1E" w14:textId="688D9445" w:rsidR="00C66867" w:rsidRDefault="00C66867" w:rsidP="00965FFC">
      <w:pPr>
        <w:rPr>
          <w:lang w:val="en-GB"/>
        </w:rPr>
      </w:pPr>
    </w:p>
    <w:p w14:paraId="1A7E0DEF" w14:textId="70E94EC1" w:rsidR="00CC6F54" w:rsidRDefault="00CC6F54" w:rsidP="00965FFC">
      <w:pPr>
        <w:rPr>
          <w:lang w:val="en-GB"/>
        </w:rPr>
      </w:pPr>
    </w:p>
    <w:p w14:paraId="417F4683" w14:textId="4AC0E7EE" w:rsidR="00CC6F54" w:rsidRDefault="00CC6F54" w:rsidP="00965FFC">
      <w:pPr>
        <w:rPr>
          <w:lang w:val="en-GB"/>
        </w:rPr>
      </w:pPr>
    </w:p>
    <w:p w14:paraId="658E7538" w14:textId="77777777" w:rsidR="00CC6F54" w:rsidRDefault="00CC6F54" w:rsidP="00965FFC">
      <w:pPr>
        <w:rPr>
          <w:lang w:val="en-GB"/>
        </w:rPr>
      </w:pPr>
    </w:p>
    <w:p w14:paraId="2F5196CB" w14:textId="6812C1C9" w:rsidR="00C66867" w:rsidRDefault="00C66867" w:rsidP="00965FFC">
      <w:pPr>
        <w:rPr>
          <w:lang w:val="en-GB"/>
        </w:rPr>
      </w:pPr>
    </w:p>
    <w:p w14:paraId="32A12645" w14:textId="6B45EE45" w:rsidR="00C66867" w:rsidRDefault="00C66867" w:rsidP="00965FFC">
      <w:pPr>
        <w:rPr>
          <w:lang w:val="en-GB"/>
        </w:rPr>
      </w:pPr>
    </w:p>
    <w:p w14:paraId="0F0480D7" w14:textId="77777777" w:rsidR="000368EA" w:rsidRDefault="000368EA" w:rsidP="000368E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noProof/>
          <w:lang w:val="en-GB" w:eastAsia="ja-JP"/>
        </w:rPr>
        <w:drawing>
          <wp:inline distT="0" distB="0" distL="0" distR="0" wp14:anchorId="436D38A5" wp14:editId="4CE285AD">
            <wp:extent cx="5943600" cy="2165985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72A0" w14:textId="15A8D309" w:rsidR="000368EA" w:rsidRDefault="000368EA" w:rsidP="000368EA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bookmarkStart w:id="1" w:name="_Hlk65580572"/>
      <w:r w:rsidRPr="006D41F4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F13974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22600E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6D41F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 xml:space="preserve">Calibration plot for the determination of the average Mn oxidation state from the edge positions, </w:t>
      </w:r>
      <w:bookmarkEnd w:id="1"/>
      <w:r>
        <w:rPr>
          <w:rFonts w:ascii="Times New Roman" w:hAnsi="Times New Roman" w:cs="Times New Roman"/>
          <w:sz w:val="24"/>
          <w:lang w:val="en-GB"/>
        </w:rPr>
        <w:t>including edge positions of the LaMnO</w:t>
      </w:r>
      <w:r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>
        <w:rPr>
          <w:rFonts w:ascii="Times New Roman" w:hAnsi="Times New Roman" w:cs="Times New Roman"/>
          <w:sz w:val="24"/>
          <w:lang w:val="en-GB"/>
        </w:rPr>
        <w:t xml:space="preserve"> (a) and CaMnO</w:t>
      </w:r>
      <w:r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>
        <w:rPr>
          <w:rFonts w:ascii="Times New Roman" w:hAnsi="Times New Roman" w:cs="Times New Roman"/>
          <w:sz w:val="24"/>
          <w:lang w:val="en-GB"/>
        </w:rPr>
        <w:t xml:space="preserve"> (b) electrodes as a function of the potential.</w:t>
      </w:r>
    </w:p>
    <w:p w14:paraId="74D2B8A9" w14:textId="5303254D" w:rsidR="00C66867" w:rsidRDefault="00C66867" w:rsidP="00965FFC">
      <w:pPr>
        <w:rPr>
          <w:lang w:val="en-GB"/>
        </w:rPr>
      </w:pPr>
    </w:p>
    <w:p w14:paraId="3ABAE931" w14:textId="4A3DCB81" w:rsidR="00C66867" w:rsidRDefault="00C66867" w:rsidP="00965FFC">
      <w:pPr>
        <w:rPr>
          <w:lang w:val="en-GB"/>
        </w:rPr>
      </w:pPr>
    </w:p>
    <w:p w14:paraId="3FB4F5F2" w14:textId="1C4C15D7" w:rsidR="000368EA" w:rsidRDefault="000368EA" w:rsidP="00965FFC">
      <w:pPr>
        <w:rPr>
          <w:lang w:val="en-GB"/>
        </w:rPr>
      </w:pPr>
    </w:p>
    <w:p w14:paraId="2DEE932D" w14:textId="3490F66C" w:rsidR="000368EA" w:rsidRDefault="000368EA" w:rsidP="00965FFC">
      <w:pPr>
        <w:rPr>
          <w:lang w:val="en-GB"/>
        </w:rPr>
      </w:pPr>
    </w:p>
    <w:p w14:paraId="384A553E" w14:textId="16B4F45B" w:rsidR="000368EA" w:rsidRDefault="000368EA" w:rsidP="00965FFC">
      <w:pPr>
        <w:rPr>
          <w:lang w:val="en-GB"/>
        </w:rPr>
      </w:pPr>
    </w:p>
    <w:p w14:paraId="370F0FD1" w14:textId="57DE86B6" w:rsidR="000368EA" w:rsidRDefault="000368EA" w:rsidP="00965FFC">
      <w:pPr>
        <w:rPr>
          <w:lang w:val="en-GB"/>
        </w:rPr>
      </w:pPr>
    </w:p>
    <w:p w14:paraId="0EE2E064" w14:textId="30C721DD" w:rsidR="000368EA" w:rsidRDefault="000368EA" w:rsidP="00965FFC">
      <w:pPr>
        <w:rPr>
          <w:lang w:val="en-GB"/>
        </w:rPr>
      </w:pPr>
    </w:p>
    <w:p w14:paraId="626AE457" w14:textId="77777777" w:rsidR="000368EA" w:rsidRDefault="000368EA" w:rsidP="00965FFC">
      <w:pPr>
        <w:rPr>
          <w:lang w:val="en-GB"/>
        </w:rPr>
      </w:pPr>
    </w:p>
    <w:p w14:paraId="63A3B672" w14:textId="77777777" w:rsidR="00C66867" w:rsidRDefault="00C66867" w:rsidP="00965FFC">
      <w:pPr>
        <w:rPr>
          <w:lang w:val="en-GB"/>
        </w:rPr>
      </w:pPr>
    </w:p>
    <w:p w14:paraId="45F246B5" w14:textId="77777777" w:rsidR="00C66867" w:rsidRDefault="00C66867" w:rsidP="00965FFC">
      <w:pPr>
        <w:rPr>
          <w:lang w:val="en-GB"/>
        </w:rPr>
      </w:pPr>
    </w:p>
    <w:p w14:paraId="3E6750A1" w14:textId="71060BC2" w:rsidR="00083824" w:rsidRDefault="00894C34" w:rsidP="00083824">
      <w:pPr>
        <w:spacing w:line="480" w:lineRule="auto"/>
        <w:jc w:val="center"/>
        <w:rPr>
          <w:rFonts w:ascii="Times New Roman" w:hAnsi="Times New Roman" w:cs="Times New Roman"/>
          <w:color w:val="0070C0"/>
          <w:sz w:val="24"/>
        </w:rPr>
      </w:pPr>
      <w:r>
        <w:rPr>
          <w:noProof/>
          <w:lang w:val="en-GB" w:eastAsia="ja-JP"/>
        </w:rPr>
        <w:drawing>
          <wp:inline distT="0" distB="0" distL="0" distR="0" wp14:anchorId="5E2ECB8B" wp14:editId="06F1AB8F">
            <wp:extent cx="5943600" cy="434784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2319A" w14:textId="4380DEED" w:rsidR="00414723" w:rsidRDefault="00083824" w:rsidP="00414723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036F25">
        <w:rPr>
          <w:rFonts w:ascii="Times New Roman" w:hAnsi="Times New Roman" w:cs="Times New Roman"/>
          <w:b/>
          <w:sz w:val="24"/>
        </w:rPr>
        <w:t xml:space="preserve">Figure </w:t>
      </w:r>
      <w:r w:rsidR="00F13974">
        <w:rPr>
          <w:rFonts w:ascii="Times New Roman" w:hAnsi="Times New Roman" w:cs="Times New Roman"/>
          <w:b/>
          <w:sz w:val="24"/>
        </w:rPr>
        <w:t>S</w:t>
      </w:r>
      <w:r w:rsidR="00F77A1A">
        <w:rPr>
          <w:rFonts w:ascii="Times New Roman" w:hAnsi="Times New Roman" w:cs="Times New Roman"/>
          <w:b/>
          <w:sz w:val="24"/>
        </w:rPr>
        <w:t>4</w:t>
      </w:r>
      <w:r w:rsidRPr="00036F25">
        <w:rPr>
          <w:rFonts w:ascii="Times New Roman" w:hAnsi="Times New Roman" w:cs="Times New Roman"/>
          <w:b/>
          <w:sz w:val="24"/>
        </w:rPr>
        <w:t>.</w:t>
      </w:r>
      <w:r w:rsidRPr="00BF4B9A">
        <w:rPr>
          <w:rFonts w:ascii="Times New Roman" w:hAnsi="Times New Roman" w:cs="Times New Roman"/>
          <w:sz w:val="24"/>
        </w:rPr>
        <w:t xml:space="preserve"> </w:t>
      </w:r>
      <w:r w:rsidRPr="0055561A">
        <w:rPr>
          <w:rFonts w:ascii="Times New Roman" w:hAnsi="Times New Roman" w:cs="Times New Roman"/>
          <w:sz w:val="24"/>
        </w:rPr>
        <w:t>Normalized Mn K-edge XANES spectra. The inset shows the Mn K pre-edge feature</w:t>
      </w:r>
      <w:r>
        <w:rPr>
          <w:rFonts w:ascii="Times New Roman" w:hAnsi="Times New Roman" w:cs="Times New Roman"/>
          <w:sz w:val="24"/>
        </w:rPr>
        <w:t xml:space="preserve"> compared with those of the reference materials</w:t>
      </w:r>
      <w:r w:rsidR="000E2914">
        <w:rPr>
          <w:rFonts w:ascii="Times New Roman" w:hAnsi="Times New Roman" w:cs="Times New Roman"/>
          <w:sz w:val="24"/>
        </w:rPr>
        <w:t xml:space="preserve"> (a)</w:t>
      </w:r>
      <w:r w:rsidRPr="0055561A">
        <w:rPr>
          <w:rFonts w:ascii="Times New Roman" w:hAnsi="Times New Roman" w:cs="Times New Roman"/>
          <w:sz w:val="24"/>
        </w:rPr>
        <w:t xml:space="preserve">. </w:t>
      </w:r>
      <w:r w:rsidR="00CB6AD6" w:rsidRPr="000368EA">
        <w:rPr>
          <w:rFonts w:ascii="Times New Roman" w:hAnsi="Times New Roman" w:cs="Times New Roman"/>
          <w:sz w:val="24"/>
        </w:rPr>
        <w:t>Data (color line) and fits (black line) of the k</w:t>
      </w:r>
      <w:r w:rsidR="00CB6AD6" w:rsidRPr="00414723">
        <w:rPr>
          <w:rFonts w:ascii="Times New Roman" w:hAnsi="Times New Roman" w:cs="Times New Roman"/>
          <w:sz w:val="24"/>
          <w:vertAlign w:val="superscript"/>
        </w:rPr>
        <w:t>3</w:t>
      </w:r>
      <w:r w:rsidR="00CB6AD6" w:rsidRPr="000368EA">
        <w:rPr>
          <w:rFonts w:ascii="Times New Roman" w:hAnsi="Times New Roman" w:cs="Times New Roman"/>
          <w:sz w:val="24"/>
        </w:rPr>
        <w:t xml:space="preserve">-weighted EXAFS signals in </w:t>
      </w:r>
      <w:r w:rsidR="00CB6AD6" w:rsidRPr="00414723">
        <w:rPr>
          <w:rFonts w:ascii="Times New Roman" w:hAnsi="Times New Roman" w:cs="Times New Roman"/>
          <w:i/>
          <w:iCs/>
          <w:sz w:val="24"/>
        </w:rPr>
        <w:t>k</w:t>
      </w:r>
      <w:r w:rsidR="00CB6AD6" w:rsidRPr="000368EA">
        <w:rPr>
          <w:rFonts w:ascii="Times New Roman" w:hAnsi="Times New Roman" w:cs="Times New Roman"/>
          <w:sz w:val="24"/>
        </w:rPr>
        <w:t>-space for LaMnO</w:t>
      </w:r>
      <w:r w:rsidR="00CB6AD6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CB6AD6" w:rsidRPr="000368EA">
        <w:rPr>
          <w:rFonts w:ascii="Times New Roman" w:hAnsi="Times New Roman" w:cs="Times New Roman"/>
          <w:sz w:val="24"/>
        </w:rPr>
        <w:t xml:space="preserve"> and CaMnO</w:t>
      </w:r>
      <w:r w:rsidR="00CB6AD6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CB6AD6" w:rsidRPr="000368EA">
        <w:rPr>
          <w:rFonts w:ascii="Times New Roman" w:hAnsi="Times New Roman" w:cs="Times New Roman"/>
          <w:sz w:val="24"/>
        </w:rPr>
        <w:t xml:space="preserve"> powder pellets</w:t>
      </w:r>
      <w:r w:rsidR="00CB6AD6">
        <w:rPr>
          <w:rFonts w:ascii="Times New Roman" w:hAnsi="Times New Roman" w:cs="Times New Roman"/>
          <w:sz w:val="24"/>
        </w:rPr>
        <w:t xml:space="preserve"> (b). </w:t>
      </w:r>
      <w:r w:rsidRPr="0055561A">
        <w:rPr>
          <w:rFonts w:ascii="Times New Roman" w:hAnsi="Times New Roman" w:cs="Times New Roman"/>
          <w:sz w:val="24"/>
        </w:rPr>
        <w:t>Data (</w:t>
      </w:r>
      <w:r w:rsidR="002227E9" w:rsidRPr="000368EA">
        <w:rPr>
          <w:rFonts w:ascii="Times New Roman" w:hAnsi="Times New Roman" w:cs="Times New Roman"/>
          <w:sz w:val="24"/>
        </w:rPr>
        <w:t>color line</w:t>
      </w:r>
      <w:r w:rsidR="002227E9">
        <w:rPr>
          <w:rFonts w:ascii="Times New Roman" w:hAnsi="Times New Roman" w:cs="Times New Roman"/>
          <w:sz w:val="24"/>
        </w:rPr>
        <w:t>s</w:t>
      </w:r>
      <w:r w:rsidRPr="0055561A">
        <w:rPr>
          <w:rFonts w:ascii="Times New Roman" w:hAnsi="Times New Roman" w:cs="Times New Roman"/>
          <w:sz w:val="24"/>
        </w:rPr>
        <w:t>) and fits (</w:t>
      </w:r>
      <w:r w:rsidR="002227E9">
        <w:rPr>
          <w:rFonts w:ascii="Times New Roman" w:hAnsi="Times New Roman" w:cs="Times New Roman"/>
          <w:sz w:val="24"/>
        </w:rPr>
        <w:t>black</w:t>
      </w:r>
      <w:r w:rsidRPr="0055561A">
        <w:rPr>
          <w:rFonts w:ascii="Times New Roman" w:hAnsi="Times New Roman" w:cs="Times New Roman"/>
          <w:sz w:val="24"/>
        </w:rPr>
        <w:t xml:space="preserve"> lines) of the </w:t>
      </w:r>
      <w:r w:rsidR="00CB6AD6">
        <w:rPr>
          <w:rFonts w:ascii="Times New Roman" w:hAnsi="Times New Roman" w:cs="Times New Roman"/>
          <w:sz w:val="24"/>
        </w:rPr>
        <w:t xml:space="preserve">magnitude (c) and real part (d) of </w:t>
      </w:r>
      <w:r w:rsidRPr="0055561A">
        <w:rPr>
          <w:rFonts w:ascii="Times New Roman" w:hAnsi="Times New Roman" w:cs="Times New Roman"/>
          <w:sz w:val="24"/>
        </w:rPr>
        <w:t>FT signal of the k</w:t>
      </w:r>
      <w:r w:rsidRPr="0055561A">
        <w:rPr>
          <w:rFonts w:ascii="Times New Roman" w:hAnsi="Times New Roman" w:cs="Times New Roman"/>
          <w:sz w:val="24"/>
          <w:vertAlign w:val="superscript"/>
        </w:rPr>
        <w:t>3</w:t>
      </w:r>
      <w:r w:rsidRPr="0055561A">
        <w:rPr>
          <w:rFonts w:ascii="Times New Roman" w:hAnsi="Times New Roman" w:cs="Times New Roman"/>
          <w:sz w:val="24"/>
        </w:rPr>
        <w:t>-weighted EXAFS</w:t>
      </w:r>
      <w:r w:rsidR="000368EA" w:rsidRPr="000368EA">
        <w:rPr>
          <w:rFonts w:ascii="Times New Roman" w:hAnsi="Times New Roman" w:cs="Times New Roman"/>
          <w:sz w:val="24"/>
        </w:rPr>
        <w:t xml:space="preserve">. </w:t>
      </w:r>
      <w:r w:rsidR="00CE50DC">
        <w:rPr>
          <w:rFonts w:ascii="Times New Roman" w:hAnsi="Times New Roman" w:cs="Times New Roman"/>
          <w:sz w:val="24"/>
        </w:rPr>
        <w:t>LaMnO</w:t>
      </w:r>
      <w:r w:rsidR="00CE50DC" w:rsidRPr="00CE50DC">
        <w:rPr>
          <w:rFonts w:ascii="Times New Roman" w:hAnsi="Times New Roman" w:cs="Times New Roman"/>
          <w:sz w:val="24"/>
          <w:vertAlign w:val="subscript"/>
        </w:rPr>
        <w:t>3</w:t>
      </w:r>
      <w:r w:rsidR="00814E3A">
        <w:rPr>
          <w:rFonts w:ascii="Times New Roman" w:hAnsi="Times New Roman" w:cs="Times New Roman"/>
          <w:sz w:val="24"/>
        </w:rPr>
        <w:t xml:space="preserve">: </w:t>
      </w:r>
      <w:r w:rsidR="00CE50DC">
        <w:rPr>
          <w:rFonts w:ascii="Times New Roman" w:hAnsi="Times New Roman" w:cs="Times New Roman"/>
          <w:sz w:val="24"/>
        </w:rPr>
        <w:t xml:space="preserve">2.6 &lt; k &lt;11.0 </w:t>
      </w:r>
      <w:r w:rsidR="00CE50DC" w:rsidRPr="000368EA">
        <w:rPr>
          <w:rFonts w:ascii="Times New Roman" w:hAnsi="Times New Roman" w:cs="Times New Roman"/>
          <w:sz w:val="24"/>
        </w:rPr>
        <w:t>Å</w:t>
      </w:r>
      <w:r w:rsidR="00CE50DC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CE50DC">
        <w:rPr>
          <w:rFonts w:ascii="Times New Roman" w:hAnsi="Times New Roman" w:cs="Times New Roman"/>
          <w:sz w:val="24"/>
        </w:rPr>
        <w:t>, 1.0 &lt; R &lt; 4</w:t>
      </w:r>
      <w:r w:rsidR="000368EA" w:rsidRPr="000368EA">
        <w:rPr>
          <w:rFonts w:ascii="Times New Roman" w:hAnsi="Times New Roman" w:cs="Times New Roman"/>
          <w:sz w:val="24"/>
        </w:rPr>
        <w:t xml:space="preserve"> Å.</w:t>
      </w:r>
      <w:r w:rsidR="00CE50DC">
        <w:rPr>
          <w:rFonts w:ascii="Times New Roman" w:hAnsi="Times New Roman" w:cs="Times New Roman"/>
          <w:sz w:val="24"/>
        </w:rPr>
        <w:t xml:space="preserve"> CaMnO</w:t>
      </w:r>
      <w:r w:rsidR="00CE50DC" w:rsidRPr="00CE50DC">
        <w:rPr>
          <w:rFonts w:ascii="Times New Roman" w:hAnsi="Times New Roman" w:cs="Times New Roman"/>
          <w:sz w:val="24"/>
          <w:vertAlign w:val="subscript"/>
        </w:rPr>
        <w:t>3</w:t>
      </w:r>
      <w:r w:rsidR="00814E3A" w:rsidRPr="00814E3A">
        <w:rPr>
          <w:rFonts w:ascii="Times New Roman" w:hAnsi="Times New Roman" w:cs="Times New Roman"/>
          <w:sz w:val="24"/>
        </w:rPr>
        <w:t>:</w:t>
      </w:r>
      <w:r w:rsidR="00CE50DC">
        <w:rPr>
          <w:rFonts w:ascii="Times New Roman" w:hAnsi="Times New Roman" w:cs="Times New Roman"/>
          <w:sz w:val="24"/>
        </w:rPr>
        <w:t xml:space="preserve"> 3.0 &lt; k &lt;12.0 </w:t>
      </w:r>
      <w:r w:rsidR="00CE50DC" w:rsidRPr="000368EA">
        <w:rPr>
          <w:rFonts w:ascii="Times New Roman" w:hAnsi="Times New Roman" w:cs="Times New Roman"/>
          <w:sz w:val="24"/>
        </w:rPr>
        <w:t>Å</w:t>
      </w:r>
      <w:r w:rsidR="00CE50DC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CE50DC">
        <w:rPr>
          <w:rFonts w:ascii="Times New Roman" w:hAnsi="Times New Roman" w:cs="Times New Roman"/>
          <w:sz w:val="24"/>
        </w:rPr>
        <w:t>, 1.0 &lt; R &lt; 4.0</w:t>
      </w:r>
      <w:r w:rsidR="00CE50DC" w:rsidRPr="000368EA">
        <w:rPr>
          <w:rFonts w:ascii="Times New Roman" w:hAnsi="Times New Roman" w:cs="Times New Roman"/>
          <w:sz w:val="24"/>
        </w:rPr>
        <w:t xml:space="preserve"> Å.</w:t>
      </w:r>
    </w:p>
    <w:p w14:paraId="48B4303D" w14:textId="02BDE14B" w:rsidR="000368EA" w:rsidRDefault="000368EA" w:rsidP="00414723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B17DAA">
        <w:rPr>
          <w:rFonts w:ascii="Times New Roman" w:hAnsi="Times New Roman" w:cs="Times New Roman"/>
          <w:sz w:val="24"/>
        </w:rPr>
        <w:t xml:space="preserve">Figure </w:t>
      </w:r>
      <w:r>
        <w:rPr>
          <w:rFonts w:ascii="Times New Roman" w:hAnsi="Times New Roman" w:cs="Times New Roman"/>
          <w:sz w:val="24"/>
        </w:rPr>
        <w:t>S</w:t>
      </w:r>
      <w:r w:rsidR="00414723">
        <w:rPr>
          <w:rFonts w:ascii="Times New Roman" w:hAnsi="Times New Roman" w:cs="Times New Roman"/>
          <w:sz w:val="24"/>
        </w:rPr>
        <w:t>4a</w:t>
      </w:r>
      <w:r w:rsidRPr="00B17DAA">
        <w:rPr>
          <w:rFonts w:ascii="Times New Roman" w:hAnsi="Times New Roman" w:cs="Times New Roman"/>
          <w:sz w:val="24"/>
        </w:rPr>
        <w:t xml:space="preserve"> contrasts the </w:t>
      </w:r>
      <w:r w:rsidR="00414723" w:rsidRPr="00B17DAA">
        <w:rPr>
          <w:rFonts w:ascii="Times New Roman" w:hAnsi="Times New Roman" w:cs="Times New Roman"/>
          <w:sz w:val="24"/>
        </w:rPr>
        <w:t>normalized</w:t>
      </w:r>
      <w:r w:rsidRPr="00B17DAA">
        <w:rPr>
          <w:rFonts w:ascii="Times New Roman" w:hAnsi="Times New Roman" w:cs="Times New Roman"/>
          <w:sz w:val="24"/>
        </w:rPr>
        <w:t xml:space="preserve"> Mn K-edge XANES</w:t>
      </w:r>
      <w:r>
        <w:rPr>
          <w:rFonts w:ascii="Times New Roman" w:hAnsi="Times New Roman" w:cs="Times New Roman"/>
          <w:sz w:val="24"/>
        </w:rPr>
        <w:t xml:space="preserve"> </w:t>
      </w:r>
      <w:r w:rsidRPr="00B17DAA">
        <w:rPr>
          <w:rFonts w:ascii="Times New Roman" w:hAnsi="Times New Roman" w:cs="Times New Roman"/>
          <w:sz w:val="24"/>
        </w:rPr>
        <w:t>spectra of LaMnO</w:t>
      </w:r>
      <w:r w:rsidRPr="00107AE0">
        <w:rPr>
          <w:rFonts w:ascii="Times New Roman" w:hAnsi="Times New Roman" w:cs="Times New Roman"/>
          <w:sz w:val="24"/>
          <w:vertAlign w:val="subscript"/>
        </w:rPr>
        <w:t>3</w:t>
      </w:r>
      <w:r w:rsidRPr="00B17DA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 CaMnO</w:t>
      </w:r>
      <w:r w:rsidRPr="00107AE0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</w:t>
      </w:r>
      <w:r w:rsidRPr="00B17DAA">
        <w:rPr>
          <w:rFonts w:ascii="Times New Roman" w:hAnsi="Times New Roman" w:cs="Times New Roman"/>
          <w:sz w:val="24"/>
        </w:rPr>
        <w:t xml:space="preserve">nanoparticles. </w:t>
      </w:r>
      <w:r w:rsidRPr="006803ED">
        <w:rPr>
          <w:rFonts w:ascii="Times New Roman" w:hAnsi="Times New Roman" w:cs="Times New Roman"/>
          <w:sz w:val="24"/>
        </w:rPr>
        <w:t>The main Mn K-edge in the case of</w:t>
      </w:r>
      <w:r>
        <w:rPr>
          <w:rFonts w:ascii="Times New Roman" w:hAnsi="Times New Roman" w:cs="Times New Roman"/>
          <w:sz w:val="24"/>
        </w:rPr>
        <w:t xml:space="preserve"> </w:t>
      </w:r>
      <w:r w:rsidRPr="006803ED">
        <w:rPr>
          <w:rFonts w:ascii="Times New Roman" w:hAnsi="Times New Roman" w:cs="Times New Roman"/>
          <w:sz w:val="24"/>
        </w:rPr>
        <w:t>LaMnO</w:t>
      </w:r>
      <w:r w:rsidRPr="004317F3">
        <w:rPr>
          <w:rFonts w:ascii="Times New Roman" w:hAnsi="Times New Roman" w:cs="Times New Roman"/>
          <w:sz w:val="24"/>
          <w:vertAlign w:val="subscript"/>
        </w:rPr>
        <w:t>3</w:t>
      </w:r>
      <w:r w:rsidRPr="006803ED">
        <w:rPr>
          <w:rFonts w:ascii="Times New Roman" w:hAnsi="Times New Roman" w:cs="Times New Roman"/>
          <w:sz w:val="24"/>
        </w:rPr>
        <w:t xml:space="preserve"> is shifted by 4 eV to lower energies in comparison to</w:t>
      </w:r>
      <w:r>
        <w:rPr>
          <w:rFonts w:ascii="Times New Roman" w:hAnsi="Times New Roman" w:cs="Times New Roman"/>
          <w:sz w:val="24"/>
        </w:rPr>
        <w:t xml:space="preserve"> </w:t>
      </w:r>
      <w:r w:rsidRPr="006803ED">
        <w:rPr>
          <w:rFonts w:ascii="Times New Roman" w:hAnsi="Times New Roman" w:cs="Times New Roman"/>
          <w:sz w:val="24"/>
        </w:rPr>
        <w:t>CaMnO</w:t>
      </w:r>
      <w:r w:rsidRPr="004317F3">
        <w:rPr>
          <w:rFonts w:ascii="Times New Roman" w:hAnsi="Times New Roman" w:cs="Times New Roman"/>
          <w:sz w:val="24"/>
          <w:vertAlign w:val="subscript"/>
        </w:rPr>
        <w:t>3</w:t>
      </w:r>
      <w:r w:rsidRPr="006803ED">
        <w:rPr>
          <w:rFonts w:ascii="Times New Roman" w:hAnsi="Times New Roman" w:cs="Times New Roman"/>
          <w:sz w:val="24"/>
        </w:rPr>
        <w:t>. A similar difference is observed between MnO</w:t>
      </w:r>
      <w:r w:rsidRPr="004317F3">
        <w:rPr>
          <w:rFonts w:ascii="Times New Roman" w:hAnsi="Times New Roman" w:cs="Times New Roman"/>
          <w:sz w:val="24"/>
          <w:vertAlign w:val="subscript"/>
        </w:rPr>
        <w:t>2</w:t>
      </w:r>
      <w:r w:rsidRPr="006803ED">
        <w:rPr>
          <w:rFonts w:ascii="Times New Roman" w:hAnsi="Times New Roman" w:cs="Times New Roman"/>
          <w:sz w:val="24"/>
        </w:rPr>
        <w:t xml:space="preserve"> and</w:t>
      </w:r>
      <w:r>
        <w:rPr>
          <w:rFonts w:ascii="Times New Roman" w:hAnsi="Times New Roman" w:cs="Times New Roman"/>
          <w:sz w:val="24"/>
        </w:rPr>
        <w:t xml:space="preserve"> Mn</w:t>
      </w:r>
      <w:r w:rsidRPr="004317F3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 w:rsidRPr="004317F3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standards (Figure S2</w:t>
      </w:r>
      <w:r w:rsidRPr="006803ED">
        <w:rPr>
          <w:rFonts w:ascii="Times New Roman" w:hAnsi="Times New Roman" w:cs="Times New Roman"/>
          <w:sz w:val="24"/>
        </w:rPr>
        <w:t>), which is consistent with Mn</w:t>
      </w:r>
      <w:r w:rsidRPr="004317F3">
        <w:rPr>
          <w:rFonts w:ascii="Times New Roman" w:hAnsi="Times New Roman" w:cs="Times New Roman"/>
          <w:sz w:val="24"/>
          <w:vertAlign w:val="superscript"/>
        </w:rPr>
        <w:t>3+</w:t>
      </w:r>
      <w:r>
        <w:rPr>
          <w:rFonts w:ascii="Times New Roman" w:hAnsi="Times New Roman" w:cs="Times New Roman"/>
          <w:sz w:val="24"/>
        </w:rPr>
        <w:t xml:space="preserve"> </w:t>
      </w:r>
      <w:r w:rsidRPr="006803ED">
        <w:rPr>
          <w:rFonts w:ascii="Times New Roman" w:hAnsi="Times New Roman" w:cs="Times New Roman"/>
          <w:sz w:val="24"/>
        </w:rPr>
        <w:t>and Mn</w:t>
      </w:r>
      <w:r w:rsidRPr="004317F3">
        <w:rPr>
          <w:rFonts w:ascii="Times New Roman" w:hAnsi="Times New Roman" w:cs="Times New Roman"/>
          <w:sz w:val="24"/>
          <w:vertAlign w:val="superscript"/>
        </w:rPr>
        <w:t>4+</w:t>
      </w:r>
      <w:r w:rsidRPr="006803ED">
        <w:rPr>
          <w:rFonts w:ascii="Times New Roman" w:hAnsi="Times New Roman" w:cs="Times New Roman"/>
          <w:sz w:val="24"/>
        </w:rPr>
        <w:t xml:space="preserve"> oxidation states.</w:t>
      </w:r>
      <w:hyperlink w:anchor="_ENREF_25" w:tooltip="Subías, 1997 #227" w:history="1">
        <w:r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PEVuZE5vdGU+PENpdGU+PEF1dGhvcj5TdWLDrWFzPC9BdXRob3I+PFllYXI+MTk5NzwvWWVhcj48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</w:fldData>
          </w:fldChar>
        </w:r>
        <w:r>
          <w:rPr>
            <w:rFonts w:ascii="Times New Roman" w:hAnsi="Times New Roman" w:cs="Times New Roman"/>
            <w:sz w:val="24"/>
          </w:rPr>
          <w:instrText xml:space="preserve"> ADDIN EN.CITE </w:instrText>
        </w:r>
        <w:r>
          <w:rPr>
            <w:rFonts w:ascii="Times New Roman" w:hAnsi="Times New Roman" w:cs="Times New Roman"/>
            <w:sz w:val="24"/>
          </w:rPr>
          <w:fldChar w:fldCharType="begin">
            <w:fldData xml:space="preserve">PEVuZE5vdGU+PENpdGU+PEF1dGhvcj5TdWLDrWFzPC9BdXRob3I+PFllYXI+MTk5NzwvWWVhcj48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</w:fldData>
          </w:fldChar>
        </w:r>
        <w:r>
          <w:rPr>
            <w:rFonts w:ascii="Times New Roman" w:hAnsi="Times New Roman" w:cs="Times New Roman"/>
            <w:sz w:val="24"/>
          </w:rPr>
          <w:instrText xml:space="preserve"> ADDIN EN.CITE.DATA </w:instrText>
        </w:r>
        <w:r>
          <w:rPr>
            <w:rFonts w:ascii="Times New Roman" w:hAnsi="Times New Roman" w:cs="Times New Roman"/>
            <w:sz w:val="24"/>
          </w:rPr>
        </w:r>
        <w:r>
          <w:rPr>
            <w:rFonts w:ascii="Times New Roman" w:hAnsi="Times New Roman" w:cs="Times New Roman"/>
            <w:sz w:val="24"/>
          </w:rPr>
          <w:fldChar w:fldCharType="end"/>
        </w:r>
        <w:r>
          <w:rPr>
            <w:rFonts w:ascii="Times New Roman" w:hAnsi="Times New Roman" w:cs="Times New Roman"/>
            <w:sz w:val="24"/>
          </w:rPr>
        </w:r>
        <w:r>
          <w:rPr>
            <w:rFonts w:ascii="Times New Roman" w:hAnsi="Times New Roman" w:cs="Times New Roman"/>
            <w:sz w:val="24"/>
          </w:rPr>
          <w:fldChar w:fldCharType="separate"/>
        </w:r>
        <w:r w:rsidRPr="00804532">
          <w:rPr>
            <w:rFonts w:ascii="Times New Roman" w:hAnsi="Times New Roman" w:cs="Times New Roman"/>
            <w:noProof/>
            <w:sz w:val="24"/>
            <w:vertAlign w:val="superscript"/>
          </w:rPr>
          <w:t>25-26</w:t>
        </w:r>
        <w:r>
          <w:rPr>
            <w:rFonts w:ascii="Times New Roman" w:hAnsi="Times New Roman" w:cs="Times New Roman"/>
            <w:sz w:val="24"/>
          </w:rPr>
          <w:fldChar w:fldCharType="end"/>
        </w:r>
      </w:hyperlink>
      <w:r w:rsidRPr="006803ED">
        <w:rPr>
          <w:rFonts w:ascii="Times New Roman" w:hAnsi="Times New Roman" w:cs="Times New Roman"/>
          <w:sz w:val="24"/>
        </w:rPr>
        <w:t xml:space="preserve"> The inset in Fig. </w:t>
      </w:r>
      <w:r>
        <w:rPr>
          <w:rFonts w:ascii="Times New Roman" w:hAnsi="Times New Roman" w:cs="Times New Roman"/>
          <w:sz w:val="24"/>
        </w:rPr>
        <w:t>S</w:t>
      </w:r>
      <w:r w:rsidR="00414723">
        <w:rPr>
          <w:rFonts w:ascii="Times New Roman" w:hAnsi="Times New Roman" w:cs="Times New Roman"/>
          <w:sz w:val="24"/>
        </w:rPr>
        <w:t>4a</w:t>
      </w:r>
      <w:r w:rsidRPr="006803ED">
        <w:rPr>
          <w:rFonts w:ascii="Times New Roman" w:hAnsi="Times New Roman" w:cs="Times New Roman"/>
          <w:sz w:val="24"/>
        </w:rPr>
        <w:t xml:space="preserve"> </w:t>
      </w:r>
      <w:r w:rsidRPr="006803ED">
        <w:rPr>
          <w:rFonts w:ascii="Times New Roman" w:hAnsi="Times New Roman" w:cs="Times New Roman"/>
          <w:sz w:val="24"/>
        </w:rPr>
        <w:lastRenderedPageBreak/>
        <w:t xml:space="preserve">shows </w:t>
      </w:r>
      <w:r>
        <w:rPr>
          <w:rFonts w:ascii="Times New Roman" w:hAnsi="Times New Roman" w:cs="Times New Roman"/>
          <w:sz w:val="24"/>
        </w:rPr>
        <w:t>the comparison of the position of the pre-edge features compared with that of the references, indicating for LaMnO</w:t>
      </w:r>
      <w:r w:rsidRPr="00E73641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the pre-edge is positioned at the same energy than that for Mn</w:t>
      </w:r>
      <w:r w:rsidRPr="00E73641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 w:rsidRPr="00E73641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>, whereas the CaMnO</w:t>
      </w:r>
      <w:r w:rsidRPr="00E73641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pre-edge is at the same energy than that for MnO</w:t>
      </w:r>
      <w:r w:rsidR="00414723">
        <w:rPr>
          <w:rFonts w:ascii="Times New Roman" w:hAnsi="Times New Roman" w:cs="Times New Roman"/>
          <w:sz w:val="24"/>
          <w:vertAlign w:val="subscript"/>
        </w:rPr>
        <w:t>2</w:t>
      </w:r>
      <w:r w:rsidR="00414723" w:rsidRPr="00414723">
        <w:rPr>
          <w:rFonts w:ascii="Times New Roman" w:hAnsi="Times New Roman" w:cs="Times New Roman"/>
          <w:sz w:val="24"/>
        </w:rPr>
        <w:t>.</w:t>
      </w:r>
      <w:r w:rsidR="00414723"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 xml:space="preserve">Figure </w:t>
      </w:r>
      <w:r>
        <w:rPr>
          <w:rFonts w:ascii="Times New Roman" w:hAnsi="Times New Roman" w:cs="Times New Roman"/>
          <w:sz w:val="24"/>
        </w:rPr>
        <w:t>S</w:t>
      </w:r>
      <w:r w:rsidR="00414723">
        <w:rPr>
          <w:rFonts w:ascii="Times New Roman" w:hAnsi="Times New Roman" w:cs="Times New Roman"/>
          <w:sz w:val="24"/>
        </w:rPr>
        <w:t>4b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shows the comparison between the Fourier transform (FT) of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the experimental spectra (empty circles) and the best-fit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simula</w:t>
      </w:r>
      <w:r>
        <w:rPr>
          <w:rFonts w:ascii="Times New Roman" w:hAnsi="Times New Roman" w:cs="Times New Roman"/>
          <w:sz w:val="24"/>
        </w:rPr>
        <w:t>tions (</w:t>
      </w:r>
      <w:proofErr w:type="spellStart"/>
      <w:r>
        <w:rPr>
          <w:rFonts w:ascii="Times New Roman" w:hAnsi="Times New Roman" w:cs="Times New Roman"/>
          <w:sz w:val="24"/>
        </w:rPr>
        <w:t>coloured</w:t>
      </w:r>
      <w:proofErr w:type="spellEnd"/>
      <w:r>
        <w:rPr>
          <w:rFonts w:ascii="Times New Roman" w:hAnsi="Times New Roman" w:cs="Times New Roman"/>
          <w:sz w:val="24"/>
        </w:rPr>
        <w:t xml:space="preserve"> lines) for LaMnO</w:t>
      </w:r>
      <w:r w:rsidRPr="00107AE0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and CaMnO</w:t>
      </w:r>
      <w:r w:rsidRPr="00107AE0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(</w:t>
      </w:r>
      <w:r w:rsidRPr="007C02B3">
        <w:rPr>
          <w:rFonts w:ascii="Times New Roman" w:hAnsi="Times New Roman" w:cs="Times New Roman"/>
          <w:i/>
          <w:sz w:val="24"/>
        </w:rPr>
        <w:t>k</w:t>
      </w:r>
      <w:r w:rsidRPr="007651B1">
        <w:rPr>
          <w:rFonts w:ascii="Times New Roman" w:hAnsi="Times New Roman" w:cs="Times New Roman"/>
          <w:sz w:val="24"/>
        </w:rPr>
        <w:t xml:space="preserve">-space </w:t>
      </w:r>
      <w:r>
        <w:rPr>
          <w:rFonts w:ascii="Times New Roman" w:hAnsi="Times New Roman" w:cs="Times New Roman"/>
          <w:sz w:val="24"/>
        </w:rPr>
        <w:t xml:space="preserve">data is shown </w:t>
      </w:r>
      <w:r w:rsidRPr="007651B1">
        <w:rPr>
          <w:rFonts w:ascii="Times New Roman" w:hAnsi="Times New Roman" w:cs="Times New Roman"/>
          <w:sz w:val="24"/>
        </w:rPr>
        <w:t>Figure S</w:t>
      </w:r>
      <w:r>
        <w:rPr>
          <w:rFonts w:ascii="Times New Roman" w:hAnsi="Times New Roman" w:cs="Times New Roman"/>
          <w:sz w:val="24"/>
        </w:rPr>
        <w:t>2</w:t>
      </w:r>
      <w:r w:rsidRPr="007651B1">
        <w:rPr>
          <w:rFonts w:ascii="Times New Roman" w:hAnsi="Times New Roman" w:cs="Times New Roman"/>
          <w:sz w:val="24"/>
        </w:rPr>
        <w:t xml:space="preserve">). </w:t>
      </w:r>
      <w:r w:rsidRPr="00694F07">
        <w:rPr>
          <w:rFonts w:ascii="Times New Roman" w:hAnsi="Times New Roman" w:cs="Times New Roman"/>
          <w:sz w:val="24"/>
        </w:rPr>
        <w:t>The first peak at around</w:t>
      </w:r>
      <w:r>
        <w:rPr>
          <w:rFonts w:ascii="Times New Roman" w:hAnsi="Times New Roman" w:cs="Times New Roman"/>
          <w:sz w:val="24"/>
        </w:rPr>
        <w:t xml:space="preserve"> </w:t>
      </w:r>
      <w:r w:rsidRPr="00694F07">
        <w:rPr>
          <w:rFonts w:ascii="Times New Roman" w:hAnsi="Times New Roman" w:cs="Times New Roman"/>
          <w:sz w:val="24"/>
        </w:rPr>
        <w:t xml:space="preserve">1.5 </w:t>
      </w:r>
      <w:r>
        <w:rPr>
          <w:rFonts w:ascii="Times New Roman" w:hAnsi="Times New Roman" w:cs="Times New Roman"/>
          <w:sz w:val="24"/>
        </w:rPr>
        <w:t>Å</w:t>
      </w:r>
      <w:r w:rsidRPr="00694F07">
        <w:rPr>
          <w:rFonts w:ascii="Times New Roman" w:hAnsi="Times New Roman" w:cs="Times New Roman"/>
          <w:sz w:val="24"/>
        </w:rPr>
        <w:t xml:space="preserve"> (without phase correction) corresponds to the first</w:t>
      </w:r>
      <w:r>
        <w:rPr>
          <w:rFonts w:ascii="Times New Roman" w:hAnsi="Times New Roman" w:cs="Times New Roman"/>
          <w:sz w:val="24"/>
        </w:rPr>
        <w:t xml:space="preserve"> </w:t>
      </w:r>
      <w:r w:rsidRPr="00694F07">
        <w:rPr>
          <w:rFonts w:ascii="Times New Roman" w:hAnsi="Times New Roman" w:cs="Times New Roman"/>
          <w:sz w:val="24"/>
        </w:rPr>
        <w:t>coordination shell (Mn</w:t>
      </w:r>
      <w:r>
        <w:rPr>
          <w:rFonts w:ascii="Times New Roman" w:hAnsi="Times New Roman" w:cs="Times New Roman"/>
          <w:sz w:val="24"/>
        </w:rPr>
        <w:t>–</w:t>
      </w:r>
      <w:r w:rsidRPr="00694F07">
        <w:rPr>
          <w:rFonts w:ascii="Times New Roman" w:hAnsi="Times New Roman" w:cs="Times New Roman"/>
          <w:sz w:val="24"/>
        </w:rPr>
        <w:t xml:space="preserve">O). The second peak, above 3 </w:t>
      </w:r>
      <w:r>
        <w:rPr>
          <w:rFonts w:ascii="Times New Roman" w:hAnsi="Times New Roman" w:cs="Times New Roman"/>
          <w:sz w:val="24"/>
        </w:rPr>
        <w:t>Å</w:t>
      </w:r>
      <w:r w:rsidRPr="00694F07">
        <w:rPr>
          <w:rFonts w:ascii="Times New Roman" w:hAnsi="Times New Roman" w:cs="Times New Roman"/>
          <w:sz w:val="24"/>
        </w:rPr>
        <w:t>, is</w:t>
      </w:r>
      <w:r>
        <w:rPr>
          <w:rFonts w:ascii="Times New Roman" w:hAnsi="Times New Roman" w:cs="Times New Roman"/>
          <w:sz w:val="24"/>
        </w:rPr>
        <w:t xml:space="preserve"> </w:t>
      </w:r>
      <w:r w:rsidRPr="00694F07">
        <w:rPr>
          <w:rFonts w:ascii="Times New Roman" w:hAnsi="Times New Roman" w:cs="Times New Roman"/>
          <w:sz w:val="24"/>
        </w:rPr>
        <w:t>associated with the second shell, which is a combination of</w:t>
      </w:r>
      <w:r>
        <w:rPr>
          <w:rFonts w:ascii="Times New Roman" w:hAnsi="Times New Roman" w:cs="Times New Roman"/>
          <w:sz w:val="24"/>
        </w:rPr>
        <w:t xml:space="preserve"> </w:t>
      </w:r>
      <w:r w:rsidRPr="00694F07">
        <w:rPr>
          <w:rFonts w:ascii="Times New Roman" w:hAnsi="Times New Roman" w:cs="Times New Roman"/>
          <w:sz w:val="24"/>
        </w:rPr>
        <w:t>Mn</w:t>
      </w:r>
      <w:r>
        <w:rPr>
          <w:rFonts w:ascii="Times New Roman" w:hAnsi="Times New Roman" w:cs="Times New Roman"/>
          <w:sz w:val="24"/>
        </w:rPr>
        <w:t>–</w:t>
      </w:r>
      <w:r w:rsidRPr="00694F07">
        <w:rPr>
          <w:rFonts w:ascii="Times New Roman" w:hAnsi="Times New Roman" w:cs="Times New Roman"/>
          <w:sz w:val="24"/>
        </w:rPr>
        <w:t>La, Mn</w:t>
      </w:r>
      <w:r>
        <w:rPr>
          <w:rFonts w:ascii="Times New Roman" w:hAnsi="Times New Roman" w:cs="Times New Roman"/>
          <w:sz w:val="24"/>
        </w:rPr>
        <w:t>–</w:t>
      </w:r>
      <w:r w:rsidRPr="00694F07">
        <w:rPr>
          <w:rFonts w:ascii="Times New Roman" w:hAnsi="Times New Roman" w:cs="Times New Roman"/>
          <w:sz w:val="24"/>
        </w:rPr>
        <w:t>Mn single scattering together with multiple</w:t>
      </w:r>
      <w:r>
        <w:rPr>
          <w:rFonts w:ascii="Times New Roman" w:hAnsi="Times New Roman" w:cs="Times New Roman"/>
          <w:sz w:val="24"/>
        </w:rPr>
        <w:t xml:space="preserve"> </w:t>
      </w:r>
      <w:r w:rsidRPr="00694F07">
        <w:rPr>
          <w:rFonts w:ascii="Times New Roman" w:hAnsi="Times New Roman" w:cs="Times New Roman"/>
          <w:sz w:val="24"/>
        </w:rPr>
        <w:t>scattering Mn</w:t>
      </w:r>
      <w:r>
        <w:rPr>
          <w:rFonts w:ascii="Times New Roman" w:hAnsi="Times New Roman" w:cs="Times New Roman"/>
          <w:sz w:val="24"/>
        </w:rPr>
        <w:t>–</w:t>
      </w:r>
      <w:r w:rsidRPr="00694F07">
        <w:rPr>
          <w:rFonts w:ascii="Times New Roman" w:hAnsi="Times New Roman" w:cs="Times New Roman"/>
          <w:sz w:val="24"/>
        </w:rPr>
        <w:t>O paths.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The starting model to fit the data was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constructed using unit cell</w:t>
      </w:r>
      <w:r>
        <w:rPr>
          <w:rFonts w:ascii="Times New Roman" w:hAnsi="Times New Roman" w:cs="Times New Roman"/>
          <w:sz w:val="24"/>
        </w:rPr>
        <w:t>s</w:t>
      </w:r>
      <w:r w:rsidRPr="007651B1">
        <w:rPr>
          <w:rFonts w:ascii="Times New Roman" w:hAnsi="Times New Roman" w:cs="Times New Roman"/>
          <w:sz w:val="24"/>
        </w:rPr>
        <w:t xml:space="preserve"> as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deduced from the XRD Rietveld refinement, and the coordination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numbers fixed to their crystallographic values. The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amplitude reduction factor (S</w:t>
      </w:r>
      <w:r w:rsidRPr="00107AE0">
        <w:rPr>
          <w:rFonts w:ascii="Times New Roman" w:hAnsi="Times New Roman" w:cs="Times New Roman"/>
          <w:sz w:val="24"/>
          <w:vertAlign w:val="subscript"/>
        </w:rPr>
        <w:t>0</w:t>
      </w:r>
      <w:r w:rsidRPr="00107AE0">
        <w:rPr>
          <w:rFonts w:ascii="Times New Roman" w:hAnsi="Times New Roman" w:cs="Times New Roman"/>
          <w:sz w:val="24"/>
          <w:vertAlign w:val="superscript"/>
        </w:rPr>
        <w:t>2</w:t>
      </w:r>
      <w:r w:rsidRPr="007651B1">
        <w:rPr>
          <w:rFonts w:ascii="Times New Roman" w:hAnsi="Times New Roman" w:cs="Times New Roman"/>
          <w:sz w:val="24"/>
        </w:rPr>
        <w:t>), bond lengths, Debye-Waller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>factors (</w:t>
      </w:r>
      <w:r w:rsidRPr="002B4F97">
        <w:rPr>
          <w:rFonts w:ascii="Times New Roman" w:hAnsi="Times New Roman" w:cs="Times New Roman"/>
          <w:sz w:val="24"/>
          <w:szCs w:val="24"/>
        </w:rPr>
        <w:t>σ</w:t>
      </w:r>
      <w:r w:rsidRPr="002B4F97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7651B1">
        <w:rPr>
          <w:rFonts w:ascii="Times New Roman" w:hAnsi="Times New Roman" w:cs="Times New Roman"/>
          <w:sz w:val="24"/>
        </w:rPr>
        <w:t>) and the energy shift parameter (</w:t>
      </w:r>
      <w:r>
        <w:rPr>
          <w:rFonts w:ascii="Times New Roman" w:hAnsi="Times New Roman" w:cs="Times New Roman"/>
          <w:sz w:val="24"/>
          <w:szCs w:val="24"/>
        </w:rPr>
        <w:t>ΔE</w:t>
      </w:r>
      <w:r w:rsidRPr="00732E5C">
        <w:rPr>
          <w:rFonts w:ascii="Times New Roman" w:hAnsi="Times New Roman" w:cs="Times New Roman"/>
          <w:sz w:val="24"/>
          <w:szCs w:val="24"/>
          <w:vertAlign w:val="subscript"/>
        </w:rPr>
        <w:t>0</w:t>
      </w:r>
      <w:r w:rsidRPr="007651B1">
        <w:rPr>
          <w:rFonts w:ascii="Times New Roman" w:hAnsi="Times New Roman" w:cs="Times New Roman"/>
          <w:sz w:val="24"/>
        </w:rPr>
        <w:t>) were refined.</w:t>
      </w:r>
      <w:r>
        <w:rPr>
          <w:rFonts w:ascii="Times New Roman" w:hAnsi="Times New Roman" w:cs="Times New Roman"/>
          <w:sz w:val="24"/>
        </w:rPr>
        <w:t xml:space="preserve"> </w:t>
      </w:r>
      <w:r w:rsidRPr="007651B1">
        <w:rPr>
          <w:rFonts w:ascii="Times New Roman" w:hAnsi="Times New Roman" w:cs="Times New Roman"/>
          <w:sz w:val="24"/>
        </w:rPr>
        <w:t xml:space="preserve">The best-fit parameters are </w:t>
      </w:r>
      <w:r w:rsidR="00414723" w:rsidRPr="007651B1">
        <w:rPr>
          <w:rFonts w:ascii="Times New Roman" w:hAnsi="Times New Roman" w:cs="Times New Roman"/>
          <w:sz w:val="24"/>
        </w:rPr>
        <w:t>summarized</w:t>
      </w:r>
      <w:r w:rsidRPr="007651B1">
        <w:rPr>
          <w:rFonts w:ascii="Times New Roman" w:hAnsi="Times New Roman" w:cs="Times New Roman"/>
          <w:sz w:val="24"/>
        </w:rPr>
        <w:t xml:space="preserve"> in Table S</w:t>
      </w:r>
      <w:r w:rsidR="00414723">
        <w:rPr>
          <w:rFonts w:ascii="Times New Roman" w:hAnsi="Times New Roman" w:cs="Times New Roman"/>
          <w:sz w:val="24"/>
        </w:rPr>
        <w:t>1</w:t>
      </w:r>
      <w:r w:rsidRPr="007651B1">
        <w:rPr>
          <w:rFonts w:ascii="Times New Roman" w:hAnsi="Times New Roman" w:cs="Times New Roman"/>
          <w:sz w:val="24"/>
        </w:rPr>
        <w:t xml:space="preserve">. </w:t>
      </w:r>
    </w:p>
    <w:p w14:paraId="6D5F92C6" w14:textId="43AB726C" w:rsidR="00D3445D" w:rsidRPr="000368EA" w:rsidRDefault="00D3445D" w:rsidP="00925D33">
      <w:pPr>
        <w:spacing w:line="480" w:lineRule="auto"/>
        <w:jc w:val="both"/>
      </w:pPr>
    </w:p>
    <w:p w14:paraId="19ECDF73" w14:textId="3ACA7292" w:rsidR="003836E5" w:rsidRDefault="003836E5" w:rsidP="00965FFC">
      <w:pPr>
        <w:rPr>
          <w:lang w:val="en-GB"/>
        </w:rPr>
      </w:pPr>
    </w:p>
    <w:p w14:paraId="67250DDB" w14:textId="63094ED0" w:rsidR="00BF3CC7" w:rsidRDefault="00BF3CC7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72165F7" w14:textId="57519DDB" w:rsidR="0074406B" w:rsidRDefault="0074406B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121AE67" w14:textId="3955DF3C" w:rsidR="0074406B" w:rsidRDefault="0074406B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2E61CE3D" w14:textId="7931B640" w:rsidR="000368EA" w:rsidRDefault="000368EA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0329A905" w14:textId="55D1B7C6" w:rsidR="000368EA" w:rsidRDefault="000368EA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69841C1E" w14:textId="0C37880A" w:rsidR="000368EA" w:rsidRDefault="000368EA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496A92A4" w14:textId="18888176" w:rsidR="000368EA" w:rsidRDefault="000368EA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194623DD" w14:textId="32DA9580" w:rsidR="000368EA" w:rsidRDefault="000368EA" w:rsidP="00BF3CC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152F6DFC" w14:textId="605FE1E1" w:rsidR="00965FFC" w:rsidRPr="00965FFC" w:rsidRDefault="000C50C2" w:rsidP="009F014C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51B9D6BB" wp14:editId="6B66A157">
            <wp:extent cx="4410075" cy="516879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878" cy="517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960C6" w14:textId="5CFD9B96" w:rsidR="000F7DDC" w:rsidRDefault="002337B7" w:rsidP="000F7DDC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FC5D92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2C28D5">
        <w:rPr>
          <w:rFonts w:ascii="Times New Roman" w:hAnsi="Times New Roman" w:cs="Times New Roman"/>
          <w:b/>
          <w:sz w:val="24"/>
          <w:lang w:val="en-GB"/>
        </w:rPr>
        <w:t>S</w:t>
      </w:r>
      <w:r w:rsidR="00F77A1A">
        <w:rPr>
          <w:rFonts w:ascii="Times New Roman" w:hAnsi="Times New Roman" w:cs="Times New Roman"/>
          <w:b/>
          <w:sz w:val="24"/>
          <w:lang w:val="en-GB"/>
        </w:rPr>
        <w:t>5</w:t>
      </w:r>
      <w:r w:rsidRPr="00FC5D92">
        <w:rPr>
          <w:rFonts w:ascii="Times New Roman" w:hAnsi="Times New Roman" w:cs="Times New Roman"/>
          <w:b/>
          <w:sz w:val="24"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="009F014C">
        <w:rPr>
          <w:rFonts w:ascii="Times New Roman" w:hAnsi="Times New Roman" w:cs="Times New Roman"/>
          <w:sz w:val="24"/>
          <w:lang w:val="en-GB"/>
        </w:rPr>
        <w:t xml:space="preserve">Data </w:t>
      </w:r>
      <w:r w:rsidR="009F014C" w:rsidRPr="00F6364C">
        <w:rPr>
          <w:rFonts w:ascii="Times New Roman" w:hAnsi="Times New Roman" w:cs="Times New Roman"/>
          <w:sz w:val="24"/>
          <w:lang w:val="en-GB"/>
        </w:rPr>
        <w:t xml:space="preserve">recorded at the </w:t>
      </w:r>
      <w:r w:rsidR="009F014C">
        <w:rPr>
          <w:rFonts w:ascii="Times New Roman" w:hAnsi="Times New Roman" w:cs="Times New Roman"/>
          <w:sz w:val="24"/>
          <w:lang w:val="en-GB"/>
        </w:rPr>
        <w:t>Mn</w:t>
      </w:r>
      <w:r w:rsidR="009F014C" w:rsidRPr="00F6364C">
        <w:rPr>
          <w:rFonts w:ascii="Times New Roman" w:hAnsi="Times New Roman" w:cs="Times New Roman"/>
          <w:sz w:val="24"/>
          <w:lang w:val="en-GB"/>
        </w:rPr>
        <w:t xml:space="preserve"> K </w:t>
      </w:r>
      <w:r w:rsidR="009F014C">
        <w:rPr>
          <w:rFonts w:ascii="Times New Roman" w:hAnsi="Times New Roman" w:cs="Times New Roman"/>
          <w:sz w:val="24"/>
          <w:lang w:val="en-GB"/>
        </w:rPr>
        <w:t>edge for the dry electrodes (</w:t>
      </w:r>
      <w:r w:rsidR="009F014C">
        <w:rPr>
          <w:rFonts w:ascii="Times New Roman" w:hAnsi="Times New Roman" w:cs="Times New Roman"/>
          <w:i/>
          <w:sz w:val="24"/>
          <w:lang w:val="en-GB"/>
        </w:rPr>
        <w:t>ex situ</w:t>
      </w:r>
      <w:r w:rsidR="009F014C">
        <w:rPr>
          <w:rFonts w:ascii="Times New Roman" w:hAnsi="Times New Roman" w:cs="Times New Roman"/>
          <w:sz w:val="24"/>
          <w:lang w:val="en-GB"/>
        </w:rPr>
        <w:t xml:space="preserve">). </w:t>
      </w:r>
      <w:r w:rsidR="009F014C" w:rsidRPr="000368EA">
        <w:rPr>
          <w:rFonts w:ascii="Times New Roman" w:hAnsi="Times New Roman" w:cs="Times New Roman"/>
          <w:sz w:val="24"/>
        </w:rPr>
        <w:t>Data (color line) and fits (black line) of the k</w:t>
      </w:r>
      <w:r w:rsidR="009F014C" w:rsidRPr="00414723">
        <w:rPr>
          <w:rFonts w:ascii="Times New Roman" w:hAnsi="Times New Roman" w:cs="Times New Roman"/>
          <w:sz w:val="24"/>
          <w:vertAlign w:val="superscript"/>
        </w:rPr>
        <w:t>3</w:t>
      </w:r>
      <w:r w:rsidR="009F014C" w:rsidRPr="000368EA">
        <w:rPr>
          <w:rFonts w:ascii="Times New Roman" w:hAnsi="Times New Roman" w:cs="Times New Roman"/>
          <w:sz w:val="24"/>
        </w:rPr>
        <w:t xml:space="preserve">-weighted EXAFS signals in </w:t>
      </w:r>
      <w:r w:rsidR="009F014C" w:rsidRPr="00414723">
        <w:rPr>
          <w:rFonts w:ascii="Times New Roman" w:hAnsi="Times New Roman" w:cs="Times New Roman"/>
          <w:i/>
          <w:iCs/>
          <w:sz w:val="24"/>
        </w:rPr>
        <w:t>k</w:t>
      </w:r>
      <w:r w:rsidR="009F014C" w:rsidRPr="000368EA">
        <w:rPr>
          <w:rFonts w:ascii="Times New Roman" w:hAnsi="Times New Roman" w:cs="Times New Roman"/>
          <w:sz w:val="24"/>
        </w:rPr>
        <w:t>-space for LaMnO</w:t>
      </w:r>
      <w:r w:rsidR="009F014C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9F014C" w:rsidRPr="000368EA">
        <w:rPr>
          <w:rFonts w:ascii="Times New Roman" w:hAnsi="Times New Roman" w:cs="Times New Roman"/>
          <w:sz w:val="24"/>
        </w:rPr>
        <w:t xml:space="preserve"> </w:t>
      </w:r>
      <w:r w:rsidR="009F014C">
        <w:rPr>
          <w:rFonts w:ascii="Times New Roman" w:hAnsi="Times New Roman" w:cs="Times New Roman"/>
          <w:sz w:val="24"/>
        </w:rPr>
        <w:t xml:space="preserve">(a) </w:t>
      </w:r>
      <w:r w:rsidR="009F014C" w:rsidRPr="000368EA">
        <w:rPr>
          <w:rFonts w:ascii="Times New Roman" w:hAnsi="Times New Roman" w:cs="Times New Roman"/>
          <w:sz w:val="24"/>
        </w:rPr>
        <w:t>and CaMnO</w:t>
      </w:r>
      <w:r w:rsidR="009F014C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9F014C" w:rsidRPr="000368EA">
        <w:rPr>
          <w:rFonts w:ascii="Times New Roman" w:hAnsi="Times New Roman" w:cs="Times New Roman"/>
          <w:sz w:val="24"/>
        </w:rPr>
        <w:t xml:space="preserve"> </w:t>
      </w:r>
      <w:r w:rsidR="009F014C">
        <w:rPr>
          <w:rFonts w:ascii="Times New Roman" w:hAnsi="Times New Roman" w:cs="Times New Roman"/>
          <w:sz w:val="24"/>
        </w:rPr>
        <w:t xml:space="preserve">(d). </w:t>
      </w:r>
      <w:r w:rsidR="009F014C" w:rsidRPr="0055561A">
        <w:rPr>
          <w:rFonts w:ascii="Times New Roman" w:hAnsi="Times New Roman" w:cs="Times New Roman"/>
          <w:sz w:val="24"/>
        </w:rPr>
        <w:t>Data (</w:t>
      </w:r>
      <w:r w:rsidR="009F014C" w:rsidRPr="000368EA">
        <w:rPr>
          <w:rFonts w:ascii="Times New Roman" w:hAnsi="Times New Roman" w:cs="Times New Roman"/>
          <w:sz w:val="24"/>
        </w:rPr>
        <w:t>color line</w:t>
      </w:r>
      <w:r w:rsidR="009F014C">
        <w:rPr>
          <w:rFonts w:ascii="Times New Roman" w:hAnsi="Times New Roman" w:cs="Times New Roman"/>
          <w:sz w:val="24"/>
        </w:rPr>
        <w:t>s</w:t>
      </w:r>
      <w:r w:rsidR="009F014C" w:rsidRPr="0055561A">
        <w:rPr>
          <w:rFonts w:ascii="Times New Roman" w:hAnsi="Times New Roman" w:cs="Times New Roman"/>
          <w:sz w:val="24"/>
        </w:rPr>
        <w:t>) and fits (</w:t>
      </w:r>
      <w:r w:rsidR="009F014C">
        <w:rPr>
          <w:rFonts w:ascii="Times New Roman" w:hAnsi="Times New Roman" w:cs="Times New Roman"/>
          <w:sz w:val="24"/>
        </w:rPr>
        <w:t>black</w:t>
      </w:r>
      <w:r w:rsidR="009F014C" w:rsidRPr="0055561A">
        <w:rPr>
          <w:rFonts w:ascii="Times New Roman" w:hAnsi="Times New Roman" w:cs="Times New Roman"/>
          <w:sz w:val="24"/>
        </w:rPr>
        <w:t xml:space="preserve"> lines) of the </w:t>
      </w:r>
      <w:r w:rsidR="009F014C">
        <w:rPr>
          <w:rFonts w:ascii="Times New Roman" w:hAnsi="Times New Roman" w:cs="Times New Roman"/>
          <w:sz w:val="24"/>
        </w:rPr>
        <w:t xml:space="preserve">magnitude (b, e) and real part (c, f) of </w:t>
      </w:r>
      <w:r w:rsidR="009F014C" w:rsidRPr="0055561A">
        <w:rPr>
          <w:rFonts w:ascii="Times New Roman" w:hAnsi="Times New Roman" w:cs="Times New Roman"/>
          <w:sz w:val="24"/>
        </w:rPr>
        <w:t>FT signal of the k</w:t>
      </w:r>
      <w:r w:rsidR="009F014C" w:rsidRPr="0055561A">
        <w:rPr>
          <w:rFonts w:ascii="Times New Roman" w:hAnsi="Times New Roman" w:cs="Times New Roman"/>
          <w:sz w:val="24"/>
          <w:vertAlign w:val="superscript"/>
        </w:rPr>
        <w:t>3</w:t>
      </w:r>
      <w:r w:rsidR="009F014C" w:rsidRPr="0055561A">
        <w:rPr>
          <w:rFonts w:ascii="Times New Roman" w:hAnsi="Times New Roman" w:cs="Times New Roman"/>
          <w:sz w:val="24"/>
        </w:rPr>
        <w:t>-weighted EXAFS</w:t>
      </w:r>
      <w:r>
        <w:rPr>
          <w:rFonts w:ascii="Times New Roman" w:hAnsi="Times New Roman" w:cs="Times New Roman"/>
          <w:sz w:val="24"/>
          <w:lang w:val="en-GB"/>
        </w:rPr>
        <w:t>.</w:t>
      </w:r>
      <w:r w:rsidR="000F7DDC">
        <w:rPr>
          <w:rFonts w:ascii="Times New Roman" w:hAnsi="Times New Roman" w:cs="Times New Roman"/>
          <w:sz w:val="24"/>
          <w:lang w:val="en-GB"/>
        </w:rPr>
        <w:t xml:space="preserve"> </w:t>
      </w:r>
      <w:r w:rsidR="000F7DDC" w:rsidRPr="000840C2">
        <w:rPr>
          <w:rFonts w:ascii="Times New Roman" w:hAnsi="Times New Roman" w:cs="Times New Roman"/>
          <w:sz w:val="24"/>
          <w:lang w:val="es-ES"/>
        </w:rPr>
        <w:t>LaMnO</w:t>
      </w:r>
      <w:r w:rsidR="000F7DDC"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 w:rsidR="000F7DDC">
        <w:rPr>
          <w:rFonts w:ascii="Times New Roman" w:hAnsi="Times New Roman" w:cs="Times New Roman"/>
          <w:sz w:val="24"/>
          <w:lang w:val="es-ES"/>
        </w:rPr>
        <w:t>:</w:t>
      </w:r>
      <w:r w:rsidR="000F7DDC"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="000F7DDC" w:rsidRPr="000840C2">
        <w:rPr>
          <w:rFonts w:ascii="Times New Roman" w:hAnsi="Times New Roman" w:cs="Times New Roman"/>
          <w:sz w:val="24"/>
          <w:szCs w:val="24"/>
          <w:lang w:val="es-ES"/>
        </w:rPr>
        <w:t>2.6 &lt; k &lt; 11.0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F7DDC" w:rsidRPr="000368EA">
        <w:rPr>
          <w:rFonts w:ascii="Times New Roman" w:hAnsi="Times New Roman" w:cs="Times New Roman"/>
          <w:sz w:val="24"/>
        </w:rPr>
        <w:t>Å</w:t>
      </w:r>
      <w:r w:rsidR="000F7DDC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="000F7DDC"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>1</w:t>
      </w:r>
      <w:r w:rsidR="000F7DDC"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&lt; R &lt; 4.0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F7DDC" w:rsidRPr="000368EA">
        <w:rPr>
          <w:rFonts w:ascii="Times New Roman" w:hAnsi="Times New Roman" w:cs="Times New Roman"/>
          <w:sz w:val="24"/>
        </w:rPr>
        <w:t>Å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0F7DDC" w:rsidRPr="000840C2">
        <w:rPr>
          <w:rFonts w:ascii="Times New Roman" w:hAnsi="Times New Roman" w:cs="Times New Roman"/>
          <w:sz w:val="24"/>
          <w:lang w:val="es-ES"/>
        </w:rPr>
        <w:t>CaMnO</w:t>
      </w:r>
      <w:r w:rsidR="000F7DDC"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 w:rsidR="000F7DDC">
        <w:rPr>
          <w:rFonts w:ascii="Times New Roman" w:hAnsi="Times New Roman" w:cs="Times New Roman"/>
          <w:sz w:val="24"/>
          <w:lang w:val="es-ES"/>
        </w:rPr>
        <w:t>:</w:t>
      </w:r>
      <w:r w:rsidR="000F7DDC"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="000F7DDC" w:rsidRPr="000840C2">
        <w:rPr>
          <w:rFonts w:ascii="Times New Roman" w:hAnsi="Times New Roman" w:cs="Times New Roman"/>
          <w:sz w:val="24"/>
          <w:szCs w:val="24"/>
          <w:lang w:val="es-ES"/>
        </w:rPr>
        <w:t>3.0 &lt; k &lt; 12.0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F7DDC" w:rsidRPr="000368EA">
        <w:rPr>
          <w:rFonts w:ascii="Times New Roman" w:hAnsi="Times New Roman" w:cs="Times New Roman"/>
          <w:sz w:val="24"/>
        </w:rPr>
        <w:t>Å</w:t>
      </w:r>
      <w:r w:rsidR="000F7DDC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="000F7DDC"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="000F7DDC">
        <w:rPr>
          <w:rFonts w:ascii="Times New Roman" w:hAnsi="Times New Roman" w:cs="Times New Roman"/>
          <w:sz w:val="24"/>
          <w:szCs w:val="24"/>
          <w:lang w:val="es-ES"/>
        </w:rPr>
        <w:t>0</w:t>
      </w:r>
      <w:r w:rsidR="000F7DDC"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0F7DDC">
        <w:rPr>
          <w:rFonts w:ascii="Times New Roman" w:hAnsi="Times New Roman" w:cs="Times New Roman"/>
          <w:sz w:val="24"/>
          <w:szCs w:val="24"/>
        </w:rPr>
        <w:t xml:space="preserve">&lt; R &lt; 4.0 </w:t>
      </w:r>
      <w:r w:rsidR="000F7DDC" w:rsidRPr="000368EA">
        <w:rPr>
          <w:rFonts w:ascii="Times New Roman" w:hAnsi="Times New Roman" w:cs="Times New Roman"/>
          <w:sz w:val="24"/>
        </w:rPr>
        <w:t>Å</w:t>
      </w:r>
      <w:r w:rsidR="000F7DDC">
        <w:rPr>
          <w:rFonts w:ascii="Times New Roman" w:hAnsi="Times New Roman" w:cs="Times New Roman"/>
          <w:sz w:val="24"/>
          <w:szCs w:val="24"/>
        </w:rPr>
        <w:t>.</w:t>
      </w:r>
    </w:p>
    <w:p w14:paraId="4E8DA15E" w14:textId="20D2683E" w:rsidR="002337B7" w:rsidRDefault="002337B7" w:rsidP="002337B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80EB67E" w14:textId="677BF1BD" w:rsidR="00385D50" w:rsidRDefault="00385D50" w:rsidP="002337B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31C05C6B" w14:textId="3BA64BDD" w:rsidR="00891C66" w:rsidRDefault="00891C66" w:rsidP="002337B7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0D91005E" w14:textId="2A87440D" w:rsidR="00473E23" w:rsidRPr="00965FFC" w:rsidRDefault="000C50C2" w:rsidP="00E12E88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0B2F616D" wp14:editId="3DD766A7">
            <wp:extent cx="4374003" cy="5200650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051" cy="520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95BA8" w14:textId="142950FA" w:rsidR="00A744A8" w:rsidRDefault="00473E23" w:rsidP="00A744A8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FC5D92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F13974">
        <w:rPr>
          <w:rFonts w:ascii="Times New Roman" w:hAnsi="Times New Roman" w:cs="Times New Roman"/>
          <w:b/>
          <w:sz w:val="24"/>
          <w:lang w:val="en-GB"/>
        </w:rPr>
        <w:t>S</w:t>
      </w:r>
      <w:r w:rsidR="0044571B">
        <w:rPr>
          <w:rFonts w:ascii="Times New Roman" w:hAnsi="Times New Roman" w:cs="Times New Roman"/>
          <w:b/>
          <w:sz w:val="24"/>
          <w:lang w:val="en-GB"/>
        </w:rPr>
        <w:t>6</w:t>
      </w:r>
      <w:r w:rsidRPr="00FC5D92">
        <w:rPr>
          <w:rFonts w:ascii="Times New Roman" w:hAnsi="Times New Roman" w:cs="Times New Roman"/>
          <w:b/>
          <w:sz w:val="24"/>
          <w:lang w:val="en-GB"/>
        </w:rPr>
        <w:t>.</w:t>
      </w:r>
      <w:r w:rsidR="002F2A81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2F2A81" w:rsidRPr="002F2A81">
        <w:rPr>
          <w:rFonts w:ascii="Times New Roman" w:hAnsi="Times New Roman" w:cs="Times New Roman"/>
          <w:bCs/>
          <w:sz w:val="24"/>
          <w:lang w:val="en-GB"/>
        </w:rPr>
        <w:t>Data</w:t>
      </w:r>
      <w:r w:rsidR="002F2A81">
        <w:rPr>
          <w:rFonts w:ascii="Times New Roman" w:hAnsi="Times New Roman" w:cs="Times New Roman"/>
          <w:b/>
          <w:sz w:val="24"/>
          <w:lang w:val="en-GB"/>
        </w:rPr>
        <w:t xml:space="preserve"> </w:t>
      </w:r>
      <w:r w:rsidR="002F2A81" w:rsidRPr="00F6364C">
        <w:rPr>
          <w:rFonts w:ascii="Times New Roman" w:hAnsi="Times New Roman" w:cs="Times New Roman"/>
          <w:sz w:val="24"/>
          <w:lang w:val="en-GB"/>
        </w:rPr>
        <w:t xml:space="preserve">recorded at the </w:t>
      </w:r>
      <w:r w:rsidR="002F2A81">
        <w:rPr>
          <w:rFonts w:ascii="Times New Roman" w:hAnsi="Times New Roman" w:cs="Times New Roman"/>
          <w:sz w:val="24"/>
          <w:lang w:val="en-GB"/>
        </w:rPr>
        <w:t>Mn</w:t>
      </w:r>
      <w:r w:rsidR="002F2A81" w:rsidRPr="00F6364C">
        <w:rPr>
          <w:rFonts w:ascii="Times New Roman" w:hAnsi="Times New Roman" w:cs="Times New Roman"/>
          <w:sz w:val="24"/>
          <w:lang w:val="en-GB"/>
        </w:rPr>
        <w:t xml:space="preserve"> K </w:t>
      </w:r>
      <w:r w:rsidR="002F2A81">
        <w:rPr>
          <w:rFonts w:ascii="Times New Roman" w:hAnsi="Times New Roman" w:cs="Times New Roman"/>
          <w:sz w:val="24"/>
          <w:lang w:val="en-GB"/>
        </w:rPr>
        <w:t xml:space="preserve">edge and at 1.4 V vs RHE. 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="000C50C2" w:rsidRPr="000368EA">
        <w:rPr>
          <w:rFonts w:ascii="Times New Roman" w:hAnsi="Times New Roman" w:cs="Times New Roman"/>
          <w:sz w:val="24"/>
        </w:rPr>
        <w:t>Data (color line) and fits (black line) of the k</w:t>
      </w:r>
      <w:r w:rsidR="000C50C2" w:rsidRPr="00414723">
        <w:rPr>
          <w:rFonts w:ascii="Times New Roman" w:hAnsi="Times New Roman" w:cs="Times New Roman"/>
          <w:sz w:val="24"/>
          <w:vertAlign w:val="superscript"/>
        </w:rPr>
        <w:t>3</w:t>
      </w:r>
      <w:r w:rsidR="000C50C2" w:rsidRPr="000368EA">
        <w:rPr>
          <w:rFonts w:ascii="Times New Roman" w:hAnsi="Times New Roman" w:cs="Times New Roman"/>
          <w:sz w:val="24"/>
        </w:rPr>
        <w:t xml:space="preserve">-weighted EXAFS signals in </w:t>
      </w:r>
      <w:r w:rsidR="000C50C2" w:rsidRPr="00414723">
        <w:rPr>
          <w:rFonts w:ascii="Times New Roman" w:hAnsi="Times New Roman" w:cs="Times New Roman"/>
          <w:i/>
          <w:iCs/>
          <w:sz w:val="24"/>
        </w:rPr>
        <w:t>k</w:t>
      </w:r>
      <w:r w:rsidR="000C50C2" w:rsidRPr="000368EA">
        <w:rPr>
          <w:rFonts w:ascii="Times New Roman" w:hAnsi="Times New Roman" w:cs="Times New Roman"/>
          <w:sz w:val="24"/>
        </w:rPr>
        <w:t>-space for LaMnO</w:t>
      </w:r>
      <w:r w:rsidR="000C50C2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0C50C2" w:rsidRPr="000368EA">
        <w:rPr>
          <w:rFonts w:ascii="Times New Roman" w:hAnsi="Times New Roman" w:cs="Times New Roman"/>
          <w:sz w:val="24"/>
        </w:rPr>
        <w:t xml:space="preserve"> </w:t>
      </w:r>
      <w:r w:rsidR="000C50C2">
        <w:rPr>
          <w:rFonts w:ascii="Times New Roman" w:hAnsi="Times New Roman" w:cs="Times New Roman"/>
          <w:sz w:val="24"/>
        </w:rPr>
        <w:t xml:space="preserve">(a) </w:t>
      </w:r>
      <w:r w:rsidR="000C50C2" w:rsidRPr="000368EA">
        <w:rPr>
          <w:rFonts w:ascii="Times New Roman" w:hAnsi="Times New Roman" w:cs="Times New Roman"/>
          <w:sz w:val="24"/>
        </w:rPr>
        <w:t>and CaMnO</w:t>
      </w:r>
      <w:r w:rsidR="000C50C2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0C50C2" w:rsidRPr="000368EA">
        <w:rPr>
          <w:rFonts w:ascii="Times New Roman" w:hAnsi="Times New Roman" w:cs="Times New Roman"/>
          <w:sz w:val="24"/>
        </w:rPr>
        <w:t xml:space="preserve"> </w:t>
      </w:r>
      <w:r w:rsidR="000C50C2">
        <w:rPr>
          <w:rFonts w:ascii="Times New Roman" w:hAnsi="Times New Roman" w:cs="Times New Roman"/>
          <w:sz w:val="24"/>
        </w:rPr>
        <w:t xml:space="preserve">(d). </w:t>
      </w:r>
      <w:r w:rsidR="000C50C2" w:rsidRPr="0055561A">
        <w:rPr>
          <w:rFonts w:ascii="Times New Roman" w:hAnsi="Times New Roman" w:cs="Times New Roman"/>
          <w:sz w:val="24"/>
        </w:rPr>
        <w:t>Data (</w:t>
      </w:r>
      <w:r w:rsidR="000C50C2" w:rsidRPr="000368EA">
        <w:rPr>
          <w:rFonts w:ascii="Times New Roman" w:hAnsi="Times New Roman" w:cs="Times New Roman"/>
          <w:sz w:val="24"/>
        </w:rPr>
        <w:t>color line</w:t>
      </w:r>
      <w:r w:rsidR="000C50C2">
        <w:rPr>
          <w:rFonts w:ascii="Times New Roman" w:hAnsi="Times New Roman" w:cs="Times New Roman"/>
          <w:sz w:val="24"/>
        </w:rPr>
        <w:t>s</w:t>
      </w:r>
      <w:r w:rsidR="000C50C2" w:rsidRPr="0055561A">
        <w:rPr>
          <w:rFonts w:ascii="Times New Roman" w:hAnsi="Times New Roman" w:cs="Times New Roman"/>
          <w:sz w:val="24"/>
        </w:rPr>
        <w:t>) and fits (</w:t>
      </w:r>
      <w:r w:rsidR="000C50C2">
        <w:rPr>
          <w:rFonts w:ascii="Times New Roman" w:hAnsi="Times New Roman" w:cs="Times New Roman"/>
          <w:sz w:val="24"/>
        </w:rPr>
        <w:t>black</w:t>
      </w:r>
      <w:r w:rsidR="000C50C2" w:rsidRPr="0055561A">
        <w:rPr>
          <w:rFonts w:ascii="Times New Roman" w:hAnsi="Times New Roman" w:cs="Times New Roman"/>
          <w:sz w:val="24"/>
        </w:rPr>
        <w:t xml:space="preserve"> lines) of the </w:t>
      </w:r>
      <w:r w:rsidR="000C50C2">
        <w:rPr>
          <w:rFonts w:ascii="Times New Roman" w:hAnsi="Times New Roman" w:cs="Times New Roman"/>
          <w:sz w:val="24"/>
        </w:rPr>
        <w:t xml:space="preserve">magnitude (b, e) and real part (c, f) of </w:t>
      </w:r>
      <w:r w:rsidR="000C50C2" w:rsidRPr="0055561A">
        <w:rPr>
          <w:rFonts w:ascii="Times New Roman" w:hAnsi="Times New Roman" w:cs="Times New Roman"/>
          <w:sz w:val="24"/>
        </w:rPr>
        <w:t>FT signal of the k</w:t>
      </w:r>
      <w:r w:rsidR="000C50C2" w:rsidRPr="0055561A">
        <w:rPr>
          <w:rFonts w:ascii="Times New Roman" w:hAnsi="Times New Roman" w:cs="Times New Roman"/>
          <w:sz w:val="24"/>
          <w:vertAlign w:val="superscript"/>
        </w:rPr>
        <w:t>3</w:t>
      </w:r>
      <w:r w:rsidR="000C50C2" w:rsidRPr="0055561A">
        <w:rPr>
          <w:rFonts w:ascii="Times New Roman" w:hAnsi="Times New Roman" w:cs="Times New Roman"/>
          <w:sz w:val="24"/>
        </w:rPr>
        <w:t>-weighted EXAFS</w:t>
      </w:r>
      <w:r w:rsidR="000C50C2">
        <w:rPr>
          <w:rFonts w:ascii="Times New Roman" w:hAnsi="Times New Roman" w:cs="Times New Roman"/>
          <w:sz w:val="24"/>
          <w:lang w:val="en-GB"/>
        </w:rPr>
        <w:t xml:space="preserve">. </w:t>
      </w:r>
      <w:r w:rsidR="00A744A8" w:rsidRPr="000840C2">
        <w:rPr>
          <w:rFonts w:ascii="Times New Roman" w:hAnsi="Times New Roman" w:cs="Times New Roman"/>
          <w:sz w:val="24"/>
          <w:lang w:val="es-ES"/>
        </w:rPr>
        <w:t>LaMnO</w:t>
      </w:r>
      <w:r w:rsidR="00A744A8"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 w:rsidR="00A744A8">
        <w:rPr>
          <w:rFonts w:ascii="Times New Roman" w:hAnsi="Times New Roman" w:cs="Times New Roman"/>
          <w:sz w:val="24"/>
          <w:lang w:val="es-ES"/>
        </w:rPr>
        <w:t>:</w:t>
      </w:r>
      <w:r w:rsidR="00A744A8"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="00A744A8" w:rsidRPr="000840C2">
        <w:rPr>
          <w:rFonts w:ascii="Times New Roman" w:hAnsi="Times New Roman" w:cs="Times New Roman"/>
          <w:sz w:val="24"/>
          <w:szCs w:val="24"/>
          <w:lang w:val="es-ES"/>
        </w:rPr>
        <w:t>2.6 &lt; k &lt; 11.0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744A8" w:rsidRPr="000368EA">
        <w:rPr>
          <w:rFonts w:ascii="Times New Roman" w:hAnsi="Times New Roman" w:cs="Times New Roman"/>
          <w:sz w:val="24"/>
        </w:rPr>
        <w:t>Å</w:t>
      </w:r>
      <w:r w:rsidR="00A744A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="00A744A8"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>1</w:t>
      </w:r>
      <w:r w:rsidR="00A744A8"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&lt; R &lt; 4.0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744A8" w:rsidRPr="000368EA">
        <w:rPr>
          <w:rFonts w:ascii="Times New Roman" w:hAnsi="Times New Roman" w:cs="Times New Roman"/>
          <w:sz w:val="24"/>
        </w:rPr>
        <w:t>Å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="00A744A8" w:rsidRPr="000840C2">
        <w:rPr>
          <w:rFonts w:ascii="Times New Roman" w:hAnsi="Times New Roman" w:cs="Times New Roman"/>
          <w:sz w:val="24"/>
          <w:lang w:val="es-ES"/>
        </w:rPr>
        <w:t>CaMnO</w:t>
      </w:r>
      <w:r w:rsidR="00A744A8"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 w:rsidR="00A744A8">
        <w:rPr>
          <w:rFonts w:ascii="Times New Roman" w:hAnsi="Times New Roman" w:cs="Times New Roman"/>
          <w:sz w:val="24"/>
          <w:lang w:val="es-ES"/>
        </w:rPr>
        <w:t>:</w:t>
      </w:r>
      <w:r w:rsidR="00A744A8"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="00A744A8" w:rsidRPr="000840C2">
        <w:rPr>
          <w:rFonts w:ascii="Times New Roman" w:hAnsi="Times New Roman" w:cs="Times New Roman"/>
          <w:sz w:val="24"/>
          <w:szCs w:val="24"/>
          <w:lang w:val="es-ES"/>
        </w:rPr>
        <w:t>3.0 &lt; k &lt; 12.0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744A8" w:rsidRPr="000368EA">
        <w:rPr>
          <w:rFonts w:ascii="Times New Roman" w:hAnsi="Times New Roman" w:cs="Times New Roman"/>
          <w:sz w:val="24"/>
        </w:rPr>
        <w:t>Å</w:t>
      </w:r>
      <w:r w:rsidR="00A744A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="00A744A8"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="00A744A8">
        <w:rPr>
          <w:rFonts w:ascii="Times New Roman" w:hAnsi="Times New Roman" w:cs="Times New Roman"/>
          <w:sz w:val="24"/>
          <w:szCs w:val="24"/>
          <w:lang w:val="es-ES"/>
        </w:rPr>
        <w:t>0</w:t>
      </w:r>
      <w:r w:rsidR="00A744A8"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A744A8">
        <w:rPr>
          <w:rFonts w:ascii="Times New Roman" w:hAnsi="Times New Roman" w:cs="Times New Roman"/>
          <w:sz w:val="24"/>
          <w:szCs w:val="24"/>
        </w:rPr>
        <w:t xml:space="preserve">&lt; R &lt; 4.0 </w:t>
      </w:r>
      <w:r w:rsidR="00A744A8" w:rsidRPr="000368EA">
        <w:rPr>
          <w:rFonts w:ascii="Times New Roman" w:hAnsi="Times New Roman" w:cs="Times New Roman"/>
          <w:sz w:val="24"/>
        </w:rPr>
        <w:t>Å</w:t>
      </w:r>
      <w:r w:rsidR="00A744A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A744A8">
        <w:rPr>
          <w:rFonts w:ascii="Times New Roman" w:hAnsi="Times New Roman" w:cs="Times New Roman"/>
          <w:sz w:val="24"/>
          <w:szCs w:val="24"/>
        </w:rPr>
        <w:t>.</w:t>
      </w:r>
    </w:p>
    <w:p w14:paraId="197C31E6" w14:textId="5D8E0948" w:rsidR="00473E23" w:rsidRDefault="00473E23" w:rsidP="00473E23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72C1D139" w14:textId="10846A80" w:rsidR="00385D50" w:rsidRDefault="00385D50" w:rsidP="00473E23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42F66E77" w14:textId="02F8AD64" w:rsidR="00385D50" w:rsidRDefault="00385D50" w:rsidP="00473E23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20BF507A" w14:textId="696332B9" w:rsidR="00A6467C" w:rsidRDefault="008D337D" w:rsidP="00CB70D9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15E4CF55" wp14:editId="4303CDEE">
            <wp:extent cx="5943600" cy="469455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A74F6" w14:textId="0B357556" w:rsidR="00814E3A" w:rsidRDefault="00FC5D92" w:rsidP="00814E3A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5D92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B81E17">
        <w:rPr>
          <w:rFonts w:ascii="Times New Roman" w:hAnsi="Times New Roman" w:cs="Times New Roman"/>
          <w:b/>
          <w:sz w:val="24"/>
          <w:lang w:val="en-GB"/>
        </w:rPr>
        <w:t>S</w:t>
      </w:r>
      <w:r w:rsidR="0044571B">
        <w:rPr>
          <w:rFonts w:ascii="Times New Roman" w:hAnsi="Times New Roman" w:cs="Times New Roman"/>
          <w:b/>
          <w:sz w:val="24"/>
          <w:lang w:val="en-GB"/>
        </w:rPr>
        <w:t>7</w:t>
      </w:r>
      <w:r w:rsidRPr="00FC5D92">
        <w:rPr>
          <w:rFonts w:ascii="Times New Roman" w:hAnsi="Times New Roman" w:cs="Times New Roman"/>
          <w:b/>
          <w:sz w:val="24"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="00F11758">
        <w:rPr>
          <w:rFonts w:ascii="Times New Roman" w:hAnsi="Times New Roman" w:cs="Times New Roman"/>
          <w:sz w:val="24"/>
          <w:lang w:val="en-GB"/>
        </w:rPr>
        <w:t>F</w:t>
      </w:r>
      <w:r w:rsidR="00F15383">
        <w:rPr>
          <w:rFonts w:ascii="Times New Roman" w:hAnsi="Times New Roman" w:cs="Times New Roman"/>
          <w:sz w:val="24"/>
          <w:lang w:val="en-GB"/>
        </w:rPr>
        <w:t xml:space="preserve">irst shell </w:t>
      </w:r>
      <w:r w:rsidR="00F11758">
        <w:rPr>
          <w:rFonts w:ascii="Times New Roman" w:hAnsi="Times New Roman" w:cs="Times New Roman"/>
          <w:sz w:val="24"/>
          <w:lang w:val="en-GB"/>
        </w:rPr>
        <w:t xml:space="preserve">analysis of data </w:t>
      </w:r>
      <w:r w:rsidR="00F6364C" w:rsidRPr="00F6364C">
        <w:rPr>
          <w:rFonts w:ascii="Times New Roman" w:hAnsi="Times New Roman" w:cs="Times New Roman"/>
          <w:sz w:val="24"/>
          <w:lang w:val="en-GB"/>
        </w:rPr>
        <w:t xml:space="preserve">recorded at the </w:t>
      </w:r>
      <w:r w:rsidR="00F6364C">
        <w:rPr>
          <w:rFonts w:ascii="Times New Roman" w:hAnsi="Times New Roman" w:cs="Times New Roman"/>
          <w:sz w:val="24"/>
          <w:lang w:val="en-GB"/>
        </w:rPr>
        <w:t>Mn</w:t>
      </w:r>
      <w:r w:rsidR="00F6364C" w:rsidRPr="00F6364C">
        <w:rPr>
          <w:rFonts w:ascii="Times New Roman" w:hAnsi="Times New Roman" w:cs="Times New Roman"/>
          <w:sz w:val="24"/>
          <w:lang w:val="en-GB"/>
        </w:rPr>
        <w:t xml:space="preserve"> K </w:t>
      </w:r>
      <w:r w:rsidR="00F6364C">
        <w:rPr>
          <w:rFonts w:ascii="Times New Roman" w:hAnsi="Times New Roman" w:cs="Times New Roman"/>
          <w:sz w:val="24"/>
          <w:lang w:val="en-GB"/>
        </w:rPr>
        <w:t>edge and under different potential conditions</w:t>
      </w:r>
      <w:r w:rsidR="00F6364C" w:rsidRPr="00F6364C">
        <w:rPr>
          <w:rFonts w:ascii="Times New Roman" w:hAnsi="Times New Roman" w:cs="Times New Roman"/>
          <w:sz w:val="24"/>
          <w:lang w:val="en-GB"/>
        </w:rPr>
        <w:t>.</w:t>
      </w:r>
      <w:r w:rsidR="00814E3A">
        <w:rPr>
          <w:rFonts w:ascii="Times New Roman" w:hAnsi="Times New Roman" w:cs="Times New Roman"/>
          <w:sz w:val="24"/>
          <w:lang w:val="en-GB"/>
        </w:rPr>
        <w:t xml:space="preserve"> </w:t>
      </w:r>
      <w:r w:rsidR="00F11758" w:rsidRPr="000368EA">
        <w:rPr>
          <w:rFonts w:ascii="Times New Roman" w:hAnsi="Times New Roman" w:cs="Times New Roman"/>
          <w:sz w:val="24"/>
        </w:rPr>
        <w:t>Data (</w:t>
      </w:r>
      <w:r w:rsidR="00F11758">
        <w:rPr>
          <w:rFonts w:ascii="Times New Roman" w:hAnsi="Times New Roman" w:cs="Times New Roman"/>
          <w:sz w:val="24"/>
        </w:rPr>
        <w:t>black</w:t>
      </w:r>
      <w:r w:rsidR="00F11758" w:rsidRPr="000368EA">
        <w:rPr>
          <w:rFonts w:ascii="Times New Roman" w:hAnsi="Times New Roman" w:cs="Times New Roman"/>
          <w:sz w:val="24"/>
        </w:rPr>
        <w:t xml:space="preserve"> line</w:t>
      </w:r>
      <w:r w:rsidR="00F11758">
        <w:rPr>
          <w:rFonts w:ascii="Times New Roman" w:hAnsi="Times New Roman" w:cs="Times New Roman"/>
          <w:sz w:val="24"/>
        </w:rPr>
        <w:t>s</w:t>
      </w:r>
      <w:r w:rsidR="00F11758" w:rsidRPr="000368EA">
        <w:rPr>
          <w:rFonts w:ascii="Times New Roman" w:hAnsi="Times New Roman" w:cs="Times New Roman"/>
          <w:sz w:val="24"/>
        </w:rPr>
        <w:t>) and fits (</w:t>
      </w:r>
      <w:r w:rsidR="00F11758">
        <w:rPr>
          <w:rFonts w:ascii="Times New Roman" w:hAnsi="Times New Roman" w:cs="Times New Roman"/>
          <w:sz w:val="24"/>
        </w:rPr>
        <w:t>red</w:t>
      </w:r>
      <w:r w:rsidR="00F11758" w:rsidRPr="000368EA">
        <w:rPr>
          <w:rFonts w:ascii="Times New Roman" w:hAnsi="Times New Roman" w:cs="Times New Roman"/>
          <w:sz w:val="24"/>
        </w:rPr>
        <w:t xml:space="preserve"> line</w:t>
      </w:r>
      <w:r w:rsidR="00F11758">
        <w:rPr>
          <w:rFonts w:ascii="Times New Roman" w:hAnsi="Times New Roman" w:cs="Times New Roman"/>
          <w:sz w:val="24"/>
        </w:rPr>
        <w:t>s</w:t>
      </w:r>
      <w:r w:rsidR="00F11758" w:rsidRPr="000368EA">
        <w:rPr>
          <w:rFonts w:ascii="Times New Roman" w:hAnsi="Times New Roman" w:cs="Times New Roman"/>
          <w:sz w:val="24"/>
        </w:rPr>
        <w:t>) of the k</w:t>
      </w:r>
      <w:r w:rsidR="00F11758" w:rsidRPr="00414723">
        <w:rPr>
          <w:rFonts w:ascii="Times New Roman" w:hAnsi="Times New Roman" w:cs="Times New Roman"/>
          <w:sz w:val="24"/>
          <w:vertAlign w:val="superscript"/>
        </w:rPr>
        <w:t>3</w:t>
      </w:r>
      <w:r w:rsidR="00F11758" w:rsidRPr="000368EA">
        <w:rPr>
          <w:rFonts w:ascii="Times New Roman" w:hAnsi="Times New Roman" w:cs="Times New Roman"/>
          <w:sz w:val="24"/>
        </w:rPr>
        <w:t xml:space="preserve">-weighted EXAFS signals in </w:t>
      </w:r>
      <w:r w:rsidR="00F11758" w:rsidRPr="00414723">
        <w:rPr>
          <w:rFonts w:ascii="Times New Roman" w:hAnsi="Times New Roman" w:cs="Times New Roman"/>
          <w:i/>
          <w:iCs/>
          <w:sz w:val="24"/>
        </w:rPr>
        <w:t>k</w:t>
      </w:r>
      <w:r w:rsidR="00F11758" w:rsidRPr="000368EA">
        <w:rPr>
          <w:rFonts w:ascii="Times New Roman" w:hAnsi="Times New Roman" w:cs="Times New Roman"/>
          <w:sz w:val="24"/>
        </w:rPr>
        <w:t>-space for LaMnO</w:t>
      </w:r>
      <w:r w:rsidR="00F11758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F11758" w:rsidRPr="000368EA">
        <w:rPr>
          <w:rFonts w:ascii="Times New Roman" w:hAnsi="Times New Roman" w:cs="Times New Roman"/>
          <w:sz w:val="24"/>
        </w:rPr>
        <w:t xml:space="preserve"> </w:t>
      </w:r>
      <w:r w:rsidR="00F11758">
        <w:rPr>
          <w:rFonts w:ascii="Times New Roman" w:hAnsi="Times New Roman" w:cs="Times New Roman"/>
          <w:sz w:val="24"/>
        </w:rPr>
        <w:t xml:space="preserve">(a) </w:t>
      </w:r>
      <w:r w:rsidR="00F11758" w:rsidRPr="000368EA">
        <w:rPr>
          <w:rFonts w:ascii="Times New Roman" w:hAnsi="Times New Roman" w:cs="Times New Roman"/>
          <w:sz w:val="24"/>
        </w:rPr>
        <w:t>and CaMnO</w:t>
      </w:r>
      <w:r w:rsidR="00F11758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F11758" w:rsidRPr="000368EA">
        <w:rPr>
          <w:rFonts w:ascii="Times New Roman" w:hAnsi="Times New Roman" w:cs="Times New Roman"/>
          <w:sz w:val="24"/>
        </w:rPr>
        <w:t xml:space="preserve"> </w:t>
      </w:r>
      <w:r w:rsidR="00F11758">
        <w:rPr>
          <w:rFonts w:ascii="Times New Roman" w:hAnsi="Times New Roman" w:cs="Times New Roman"/>
          <w:sz w:val="24"/>
        </w:rPr>
        <w:t xml:space="preserve">(d). </w:t>
      </w:r>
      <w:r w:rsidR="00F11758" w:rsidRPr="0055561A">
        <w:rPr>
          <w:rFonts w:ascii="Times New Roman" w:hAnsi="Times New Roman" w:cs="Times New Roman"/>
          <w:sz w:val="24"/>
        </w:rPr>
        <w:t>Data (</w:t>
      </w:r>
      <w:r w:rsidR="00F11758">
        <w:rPr>
          <w:rFonts w:ascii="Times New Roman" w:hAnsi="Times New Roman" w:cs="Times New Roman"/>
          <w:sz w:val="24"/>
        </w:rPr>
        <w:t>black</w:t>
      </w:r>
      <w:r w:rsidR="00F11758" w:rsidRPr="000368EA">
        <w:rPr>
          <w:rFonts w:ascii="Times New Roman" w:hAnsi="Times New Roman" w:cs="Times New Roman"/>
          <w:sz w:val="24"/>
        </w:rPr>
        <w:t xml:space="preserve"> line</w:t>
      </w:r>
      <w:r w:rsidR="00F11758">
        <w:rPr>
          <w:rFonts w:ascii="Times New Roman" w:hAnsi="Times New Roman" w:cs="Times New Roman"/>
          <w:sz w:val="24"/>
        </w:rPr>
        <w:t>s</w:t>
      </w:r>
      <w:r w:rsidR="00F11758" w:rsidRPr="0055561A">
        <w:rPr>
          <w:rFonts w:ascii="Times New Roman" w:hAnsi="Times New Roman" w:cs="Times New Roman"/>
          <w:sz w:val="24"/>
        </w:rPr>
        <w:t>) and fits (</w:t>
      </w:r>
      <w:r w:rsidR="00F11758">
        <w:rPr>
          <w:rFonts w:ascii="Times New Roman" w:hAnsi="Times New Roman" w:cs="Times New Roman"/>
          <w:sz w:val="24"/>
        </w:rPr>
        <w:t>red</w:t>
      </w:r>
      <w:r w:rsidR="00F11758" w:rsidRPr="0055561A">
        <w:rPr>
          <w:rFonts w:ascii="Times New Roman" w:hAnsi="Times New Roman" w:cs="Times New Roman"/>
          <w:sz w:val="24"/>
        </w:rPr>
        <w:t xml:space="preserve"> lines) of the </w:t>
      </w:r>
      <w:r w:rsidR="00F11758">
        <w:rPr>
          <w:rFonts w:ascii="Times New Roman" w:hAnsi="Times New Roman" w:cs="Times New Roman"/>
          <w:sz w:val="24"/>
        </w:rPr>
        <w:t xml:space="preserve">magnitude (b, e) and real part (c, f) of </w:t>
      </w:r>
      <w:r w:rsidR="00F11758" w:rsidRPr="0055561A">
        <w:rPr>
          <w:rFonts w:ascii="Times New Roman" w:hAnsi="Times New Roman" w:cs="Times New Roman"/>
          <w:sz w:val="24"/>
        </w:rPr>
        <w:t>FT signal of the k</w:t>
      </w:r>
      <w:r w:rsidR="00F11758" w:rsidRPr="0055561A">
        <w:rPr>
          <w:rFonts w:ascii="Times New Roman" w:hAnsi="Times New Roman" w:cs="Times New Roman"/>
          <w:sz w:val="24"/>
          <w:vertAlign w:val="superscript"/>
        </w:rPr>
        <w:t>3</w:t>
      </w:r>
      <w:r w:rsidR="00F11758" w:rsidRPr="0055561A">
        <w:rPr>
          <w:rFonts w:ascii="Times New Roman" w:hAnsi="Times New Roman" w:cs="Times New Roman"/>
          <w:sz w:val="24"/>
        </w:rPr>
        <w:t>-weighted EXAFS</w:t>
      </w:r>
      <w:r w:rsidR="00F11758">
        <w:rPr>
          <w:rFonts w:ascii="Times New Roman" w:hAnsi="Times New Roman" w:cs="Times New Roman"/>
          <w:sz w:val="24"/>
          <w:lang w:val="en-GB"/>
        </w:rPr>
        <w:t xml:space="preserve">. </w:t>
      </w:r>
      <w:r w:rsidR="00F11758">
        <w:rPr>
          <w:rFonts w:ascii="Times New Roman" w:hAnsi="Times New Roman" w:cs="Times New Roman"/>
          <w:sz w:val="24"/>
          <w:szCs w:val="24"/>
        </w:rPr>
        <w:t>LaMnO</w:t>
      </w:r>
      <w:r w:rsidR="00F11758" w:rsidRPr="00DC3D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11758">
        <w:rPr>
          <w:rFonts w:ascii="Times New Roman" w:hAnsi="Times New Roman" w:cs="Times New Roman"/>
          <w:sz w:val="24"/>
          <w:szCs w:val="24"/>
        </w:rPr>
        <w:t xml:space="preserve">: 2.6 &lt; k &lt; 10.9 </w:t>
      </w:r>
      <w:r w:rsidR="00F11758" w:rsidRPr="000368EA">
        <w:rPr>
          <w:rFonts w:ascii="Times New Roman" w:hAnsi="Times New Roman" w:cs="Times New Roman"/>
          <w:sz w:val="24"/>
        </w:rPr>
        <w:t>Å</w:t>
      </w:r>
      <w:r w:rsidR="00F1175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F11758">
        <w:rPr>
          <w:rFonts w:ascii="Times New Roman" w:hAnsi="Times New Roman" w:cs="Times New Roman"/>
          <w:sz w:val="24"/>
          <w:szCs w:val="24"/>
        </w:rPr>
        <w:t xml:space="preserve">; 1.1 &lt; R &lt; 2.2 </w:t>
      </w:r>
      <w:r w:rsidR="00F11758" w:rsidRPr="000368EA">
        <w:rPr>
          <w:rFonts w:ascii="Times New Roman" w:hAnsi="Times New Roman" w:cs="Times New Roman"/>
          <w:sz w:val="24"/>
        </w:rPr>
        <w:t>Å</w:t>
      </w:r>
      <w:r w:rsidR="00F11758">
        <w:rPr>
          <w:rFonts w:ascii="Times New Roman" w:hAnsi="Times New Roman" w:cs="Times New Roman"/>
          <w:sz w:val="24"/>
          <w:szCs w:val="24"/>
        </w:rPr>
        <w:t>. CaMnO</w:t>
      </w:r>
      <w:r w:rsidR="00F11758" w:rsidRPr="00DC3D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11758">
        <w:rPr>
          <w:rFonts w:ascii="Times New Roman" w:hAnsi="Times New Roman" w:cs="Times New Roman"/>
          <w:sz w:val="24"/>
          <w:szCs w:val="24"/>
        </w:rPr>
        <w:t xml:space="preserve">: 2.5 &lt; k &lt; 10.1 </w:t>
      </w:r>
      <w:r w:rsidR="00F11758" w:rsidRPr="000368EA">
        <w:rPr>
          <w:rFonts w:ascii="Times New Roman" w:hAnsi="Times New Roman" w:cs="Times New Roman"/>
          <w:sz w:val="24"/>
        </w:rPr>
        <w:t>Å</w:t>
      </w:r>
      <w:r w:rsidR="00F1175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F11758">
        <w:rPr>
          <w:rFonts w:ascii="Times New Roman" w:hAnsi="Times New Roman" w:cs="Times New Roman"/>
          <w:sz w:val="24"/>
          <w:szCs w:val="24"/>
        </w:rPr>
        <w:t xml:space="preserve">; 1.0 &lt; R &lt; 2.2 </w:t>
      </w:r>
      <w:r w:rsidR="00F11758" w:rsidRPr="000368EA">
        <w:rPr>
          <w:rFonts w:ascii="Times New Roman" w:hAnsi="Times New Roman" w:cs="Times New Roman"/>
          <w:sz w:val="24"/>
        </w:rPr>
        <w:t>Å</w:t>
      </w:r>
      <w:r w:rsidR="00F11758">
        <w:rPr>
          <w:rFonts w:ascii="Times New Roman" w:hAnsi="Times New Roman" w:cs="Times New Roman"/>
          <w:sz w:val="24"/>
          <w:szCs w:val="24"/>
        </w:rPr>
        <w:t>.</w:t>
      </w:r>
    </w:p>
    <w:p w14:paraId="3386FC30" w14:textId="5DA5BDDF" w:rsidR="00A6467C" w:rsidRPr="009C611D" w:rsidRDefault="00A6467C" w:rsidP="00F6364C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596109B4" w14:textId="7ABE1634" w:rsidR="00AC1BED" w:rsidRPr="009C611D" w:rsidRDefault="00AC1BED" w:rsidP="009C611D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6966C498" w14:textId="2C858519" w:rsidR="00AC1BED" w:rsidRDefault="00AC1BED" w:rsidP="009C611D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471C4B57" w14:textId="61DF8A59" w:rsidR="009C611D" w:rsidRDefault="009C611D" w:rsidP="009C611D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57CB63DA" w14:textId="30C29523" w:rsidR="00A92C27" w:rsidRDefault="00A92C27" w:rsidP="009C611D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33E02B9E" w14:textId="39F62650" w:rsidR="00A92C27" w:rsidRDefault="00A92C27" w:rsidP="009C611D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6A83772D" w14:textId="39013A11" w:rsidR="005645ED" w:rsidRDefault="005645ED" w:rsidP="005645ED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5AB0FF39" wp14:editId="7E1BCE79">
            <wp:extent cx="3917950" cy="3034737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0" cy="3034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11133" w14:textId="423B576D" w:rsidR="005645ED" w:rsidRPr="00F86B57" w:rsidRDefault="005645ED" w:rsidP="005645ED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bookmarkStart w:id="2" w:name="_Hlk65581064"/>
      <w:r w:rsidRPr="00020898">
        <w:rPr>
          <w:rFonts w:ascii="Times New Roman" w:hAnsi="Times New Roman" w:cs="Times New Roman"/>
          <w:b/>
          <w:sz w:val="24"/>
        </w:rPr>
        <w:t xml:space="preserve">Figure </w:t>
      </w:r>
      <w:r w:rsidR="00B81E17">
        <w:rPr>
          <w:rFonts w:ascii="Times New Roman" w:hAnsi="Times New Roman" w:cs="Times New Roman"/>
          <w:b/>
          <w:sz w:val="24"/>
        </w:rPr>
        <w:t>S</w:t>
      </w:r>
      <w:r w:rsidR="0044571B">
        <w:rPr>
          <w:rFonts w:ascii="Times New Roman" w:hAnsi="Times New Roman" w:cs="Times New Roman"/>
          <w:b/>
          <w:sz w:val="24"/>
        </w:rPr>
        <w:t>8</w:t>
      </w:r>
      <w:r w:rsidRPr="00020898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EC44DA">
        <w:rPr>
          <w:rFonts w:ascii="Times New Roman" w:hAnsi="Times New Roman" w:cs="Times New Roman"/>
          <w:sz w:val="24"/>
        </w:rPr>
        <w:t xml:space="preserve">HERFD-XANES spectra </w:t>
      </w:r>
      <w:r w:rsidR="0079124B">
        <w:rPr>
          <w:rFonts w:ascii="Times New Roman" w:hAnsi="Times New Roman" w:cs="Times New Roman"/>
          <w:sz w:val="24"/>
        </w:rPr>
        <w:t xml:space="preserve">measured with the spectrometer set </w:t>
      </w:r>
      <w:r w:rsidRPr="00EC44DA">
        <w:rPr>
          <w:rFonts w:ascii="Times New Roman" w:hAnsi="Times New Roman" w:cs="Times New Roman"/>
          <w:sz w:val="24"/>
        </w:rPr>
        <w:t>at the</w:t>
      </w:r>
      <w:r w:rsidR="0079124B">
        <w:rPr>
          <w:rFonts w:ascii="Times New Roman" w:hAnsi="Times New Roman" w:cs="Times New Roman"/>
          <w:sz w:val="24"/>
        </w:rPr>
        <w:t xml:space="preserve"> peak of</w:t>
      </w:r>
      <w:r w:rsidRPr="00EC44DA">
        <w:rPr>
          <w:rFonts w:ascii="Times New Roman" w:hAnsi="Times New Roman" w:cs="Times New Roman"/>
          <w:sz w:val="24"/>
        </w:rPr>
        <w:t xml:space="preserve"> Kβ</w:t>
      </w:r>
      <w:r w:rsidRPr="00EC44DA">
        <w:rPr>
          <w:rFonts w:ascii="Times New Roman" w:hAnsi="Times New Roman" w:cs="Times New Roman"/>
          <w:sz w:val="24"/>
          <w:vertAlign w:val="subscript"/>
        </w:rPr>
        <w:t>1,3</w:t>
      </w:r>
      <w:r w:rsidRPr="00EC44DA">
        <w:rPr>
          <w:rFonts w:ascii="Times New Roman" w:hAnsi="Times New Roman" w:cs="Times New Roman"/>
          <w:sz w:val="24"/>
        </w:rPr>
        <w:t xml:space="preserve"> line </w:t>
      </w:r>
      <w:bookmarkEnd w:id="2"/>
      <w:r>
        <w:rPr>
          <w:rFonts w:ascii="Times New Roman" w:hAnsi="Times New Roman" w:cs="Times New Roman"/>
          <w:sz w:val="24"/>
        </w:rPr>
        <w:t>of the MnO</w:t>
      </w:r>
      <w:r w:rsidRPr="005645ED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Mn</w:t>
      </w:r>
      <w:r w:rsidRPr="005645ED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 w:rsidRPr="005645ED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</w:rPr>
        <w:t>MnO</w:t>
      </w:r>
      <w:proofErr w:type="spellEnd"/>
      <w:r>
        <w:rPr>
          <w:rFonts w:ascii="Times New Roman" w:hAnsi="Times New Roman" w:cs="Times New Roman"/>
          <w:sz w:val="24"/>
        </w:rPr>
        <w:t xml:space="preserve"> standard samples.</w:t>
      </w:r>
    </w:p>
    <w:p w14:paraId="132778FE" w14:textId="5FE4DDE2" w:rsidR="005645ED" w:rsidRPr="005645ED" w:rsidRDefault="005645ED" w:rsidP="005645ED">
      <w:pPr>
        <w:jc w:val="both"/>
      </w:pPr>
    </w:p>
    <w:p w14:paraId="3B8EE182" w14:textId="736E0E77" w:rsidR="005645ED" w:rsidRDefault="005645ED" w:rsidP="00965FFC">
      <w:pPr>
        <w:rPr>
          <w:lang w:val="en-GB"/>
        </w:rPr>
      </w:pPr>
    </w:p>
    <w:p w14:paraId="3A4DAFA5" w14:textId="51581120" w:rsidR="009B6FB8" w:rsidRDefault="009B6FB8" w:rsidP="00965FFC">
      <w:pPr>
        <w:rPr>
          <w:lang w:val="en-GB"/>
        </w:rPr>
      </w:pPr>
    </w:p>
    <w:p w14:paraId="3A95DDB4" w14:textId="3D56EC10" w:rsidR="009B6FB8" w:rsidRDefault="009B6FB8" w:rsidP="00965FFC">
      <w:pPr>
        <w:rPr>
          <w:lang w:val="en-GB"/>
        </w:rPr>
      </w:pPr>
    </w:p>
    <w:p w14:paraId="14B5F3AF" w14:textId="02819FA0" w:rsidR="00A6467C" w:rsidRDefault="00A6467C" w:rsidP="00965FFC">
      <w:pPr>
        <w:rPr>
          <w:lang w:val="en-GB"/>
        </w:rPr>
      </w:pPr>
    </w:p>
    <w:p w14:paraId="2583B2CD" w14:textId="486F17D2" w:rsidR="00A6467C" w:rsidRDefault="00A6467C" w:rsidP="00965FFC">
      <w:pPr>
        <w:rPr>
          <w:lang w:val="en-GB"/>
        </w:rPr>
      </w:pPr>
    </w:p>
    <w:p w14:paraId="68F1B9B7" w14:textId="1C6E86F0" w:rsidR="00A6467C" w:rsidRDefault="00A6467C" w:rsidP="00965FFC">
      <w:pPr>
        <w:rPr>
          <w:lang w:val="en-GB"/>
        </w:rPr>
      </w:pPr>
    </w:p>
    <w:p w14:paraId="573B566A" w14:textId="1A6F0750" w:rsidR="00A6467C" w:rsidRDefault="00A6467C" w:rsidP="00965FFC">
      <w:pPr>
        <w:rPr>
          <w:lang w:val="en-GB"/>
        </w:rPr>
      </w:pPr>
    </w:p>
    <w:p w14:paraId="307843A2" w14:textId="422AE935" w:rsidR="00A6467C" w:rsidRDefault="00A6467C" w:rsidP="00965FFC">
      <w:pPr>
        <w:rPr>
          <w:lang w:val="en-GB"/>
        </w:rPr>
      </w:pPr>
    </w:p>
    <w:p w14:paraId="0341654F" w14:textId="7ED82D03" w:rsidR="00AC1BED" w:rsidRDefault="00AC1BED" w:rsidP="00965FFC">
      <w:pPr>
        <w:rPr>
          <w:lang w:val="en-GB"/>
        </w:rPr>
      </w:pPr>
    </w:p>
    <w:p w14:paraId="4643B777" w14:textId="77777777" w:rsidR="00AC1BED" w:rsidRDefault="00AC1BED" w:rsidP="00965FFC">
      <w:pPr>
        <w:rPr>
          <w:lang w:val="en-GB"/>
        </w:rPr>
      </w:pPr>
    </w:p>
    <w:p w14:paraId="4BDADA6B" w14:textId="06E54E08" w:rsidR="00A6467C" w:rsidRDefault="00A6467C" w:rsidP="00965FFC">
      <w:pPr>
        <w:rPr>
          <w:lang w:val="en-GB"/>
        </w:rPr>
      </w:pPr>
    </w:p>
    <w:p w14:paraId="55608A16" w14:textId="1EBD59E9" w:rsidR="00F16F1A" w:rsidRDefault="00F16F1A" w:rsidP="00965FFC">
      <w:pPr>
        <w:rPr>
          <w:lang w:val="en-GB"/>
        </w:rPr>
      </w:pPr>
    </w:p>
    <w:p w14:paraId="048C4C38" w14:textId="1554A5A9" w:rsidR="00A6467C" w:rsidRDefault="00A6467C" w:rsidP="00965FFC">
      <w:pPr>
        <w:rPr>
          <w:lang w:val="en-GB"/>
        </w:rPr>
      </w:pPr>
    </w:p>
    <w:p w14:paraId="6B640967" w14:textId="77777777" w:rsidR="00A6467C" w:rsidRDefault="00A6467C" w:rsidP="00965FFC">
      <w:pPr>
        <w:rPr>
          <w:lang w:val="en-GB"/>
        </w:rPr>
      </w:pPr>
    </w:p>
    <w:p w14:paraId="2D272582" w14:textId="483C05C3" w:rsidR="000C3ABD" w:rsidRDefault="005645ED" w:rsidP="005645ED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15EC2B10" wp14:editId="0408C458">
            <wp:extent cx="3327400" cy="2706356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70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85701" w14:textId="09BD3206" w:rsidR="00933411" w:rsidRDefault="00933411" w:rsidP="00933411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 w:rsidRPr="003E4461">
        <w:rPr>
          <w:rFonts w:ascii="Times New Roman" w:hAnsi="Times New Roman" w:cs="Times New Roman"/>
          <w:b/>
          <w:sz w:val="24"/>
        </w:rPr>
        <w:t xml:space="preserve">Figure </w:t>
      </w:r>
      <w:r w:rsidR="00B81E17">
        <w:rPr>
          <w:rFonts w:ascii="Times New Roman" w:hAnsi="Times New Roman" w:cs="Times New Roman"/>
          <w:b/>
          <w:sz w:val="24"/>
        </w:rPr>
        <w:t>S</w:t>
      </w:r>
      <w:r w:rsidR="0044571B">
        <w:rPr>
          <w:rFonts w:ascii="Times New Roman" w:hAnsi="Times New Roman" w:cs="Times New Roman"/>
          <w:b/>
          <w:sz w:val="24"/>
        </w:rPr>
        <w:t>9</w:t>
      </w:r>
      <w:r w:rsidRPr="003E4461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N</w:t>
      </w:r>
      <w:r w:rsidRPr="00F94396">
        <w:rPr>
          <w:rFonts w:ascii="Times New Roman" w:hAnsi="Times New Roman" w:cs="Times New Roman"/>
          <w:sz w:val="24"/>
        </w:rPr>
        <w:t xml:space="preserve">ormalized Mn Kβ XES spectra </w:t>
      </w:r>
      <w:r>
        <w:rPr>
          <w:rFonts w:ascii="Times New Roman" w:hAnsi="Times New Roman" w:cs="Times New Roman"/>
          <w:sz w:val="24"/>
        </w:rPr>
        <w:t>of the MnO</w:t>
      </w:r>
      <w:r w:rsidRPr="009B771D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, Mn</w:t>
      </w:r>
      <w:r w:rsidRPr="009B771D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O</w:t>
      </w:r>
      <w:r w:rsidRPr="009B771D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</w:rPr>
        <w:t>MnO</w:t>
      </w:r>
      <w:proofErr w:type="spellEnd"/>
      <w:r>
        <w:rPr>
          <w:rFonts w:ascii="Times New Roman" w:hAnsi="Times New Roman" w:cs="Times New Roman"/>
          <w:sz w:val="24"/>
        </w:rPr>
        <w:t xml:space="preserve"> standard samples.</w:t>
      </w:r>
      <w:r w:rsidR="00ED7E43">
        <w:rPr>
          <w:rFonts w:ascii="Times New Roman" w:hAnsi="Times New Roman" w:cs="Times New Roman"/>
          <w:sz w:val="24"/>
        </w:rPr>
        <w:t xml:space="preserve"> </w:t>
      </w:r>
      <w:r w:rsidR="0079124B">
        <w:rPr>
          <w:rFonts w:ascii="Times New Roman" w:hAnsi="Times New Roman" w:cs="Times New Roman"/>
          <w:sz w:val="24"/>
        </w:rPr>
        <w:t xml:space="preserve">All the </w:t>
      </w:r>
      <w:r w:rsidR="0079124B" w:rsidRPr="00F94396">
        <w:rPr>
          <w:rFonts w:ascii="Times New Roman" w:hAnsi="Times New Roman" w:cs="Times New Roman"/>
          <w:sz w:val="24"/>
        </w:rPr>
        <w:t>Kβ XES spectra</w:t>
      </w:r>
      <w:r w:rsidR="0079124B">
        <w:rPr>
          <w:rFonts w:ascii="Times New Roman" w:hAnsi="Times New Roman" w:cs="Times New Roman"/>
          <w:sz w:val="24"/>
        </w:rPr>
        <w:t xml:space="preserve"> were measured well above the absorption edge of Mn. </w:t>
      </w:r>
    </w:p>
    <w:p w14:paraId="78881095" w14:textId="77777777" w:rsidR="00933411" w:rsidRPr="00933411" w:rsidRDefault="00933411" w:rsidP="00965FFC"/>
    <w:p w14:paraId="51D6B821" w14:textId="77777777" w:rsidR="000C3ABD" w:rsidRDefault="000C3ABD" w:rsidP="00965FFC">
      <w:pPr>
        <w:rPr>
          <w:lang w:val="en-GB"/>
        </w:rPr>
      </w:pPr>
    </w:p>
    <w:p w14:paraId="3562A3E7" w14:textId="77777777" w:rsidR="000C3ABD" w:rsidRDefault="000C3ABD" w:rsidP="00965FFC">
      <w:pPr>
        <w:rPr>
          <w:lang w:val="en-GB"/>
        </w:rPr>
      </w:pPr>
    </w:p>
    <w:p w14:paraId="2436AD8F" w14:textId="1A5626A1" w:rsidR="000C3ABD" w:rsidRDefault="000C3ABD" w:rsidP="00965FFC">
      <w:pPr>
        <w:rPr>
          <w:lang w:val="en-GB"/>
        </w:rPr>
      </w:pPr>
    </w:p>
    <w:p w14:paraId="7614C0FB" w14:textId="153C5CDD" w:rsidR="00F16F1A" w:rsidRDefault="00F16F1A" w:rsidP="00965FFC">
      <w:pPr>
        <w:rPr>
          <w:lang w:val="en-GB"/>
        </w:rPr>
      </w:pPr>
    </w:p>
    <w:p w14:paraId="47C3518B" w14:textId="2B1C115F" w:rsidR="00F16F1A" w:rsidRDefault="00F16F1A" w:rsidP="00965FFC">
      <w:pPr>
        <w:rPr>
          <w:lang w:val="en-GB"/>
        </w:rPr>
      </w:pPr>
    </w:p>
    <w:p w14:paraId="6ED3351D" w14:textId="37A97DF1" w:rsidR="00F16F1A" w:rsidRDefault="00F16F1A" w:rsidP="00965FFC">
      <w:pPr>
        <w:rPr>
          <w:lang w:val="en-GB"/>
        </w:rPr>
      </w:pPr>
    </w:p>
    <w:p w14:paraId="7C51494F" w14:textId="557655D5" w:rsidR="00F16F1A" w:rsidRDefault="00F16F1A" w:rsidP="00965FFC">
      <w:pPr>
        <w:rPr>
          <w:lang w:val="en-GB"/>
        </w:rPr>
      </w:pPr>
    </w:p>
    <w:p w14:paraId="37C7A937" w14:textId="77777777" w:rsidR="00F16F1A" w:rsidRDefault="00F16F1A" w:rsidP="00965FFC">
      <w:pPr>
        <w:rPr>
          <w:lang w:val="en-GB"/>
        </w:rPr>
      </w:pPr>
    </w:p>
    <w:p w14:paraId="226449EE" w14:textId="77777777" w:rsidR="00C970DD" w:rsidRDefault="00C970DD" w:rsidP="009A547A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67EF8FFD" w14:textId="6C73D505" w:rsidR="0025637E" w:rsidRDefault="0025637E">
      <w:pPr>
        <w:rPr>
          <w:lang w:val="en-GB"/>
        </w:rPr>
      </w:pPr>
    </w:p>
    <w:p w14:paraId="32C0012D" w14:textId="3455E576" w:rsidR="0025637E" w:rsidRDefault="0025637E">
      <w:pPr>
        <w:rPr>
          <w:lang w:val="en-GB"/>
        </w:rPr>
      </w:pPr>
    </w:p>
    <w:p w14:paraId="5E509D62" w14:textId="55B2974F" w:rsidR="005E7DD6" w:rsidRDefault="005E7DD6">
      <w:pPr>
        <w:rPr>
          <w:lang w:val="en-GB"/>
        </w:rPr>
      </w:pPr>
    </w:p>
    <w:p w14:paraId="3F63A251" w14:textId="6C56D77D" w:rsidR="005E7DD6" w:rsidRDefault="005E7DD6">
      <w:pPr>
        <w:rPr>
          <w:lang w:val="en-GB"/>
        </w:rPr>
      </w:pPr>
    </w:p>
    <w:p w14:paraId="5A95BCFC" w14:textId="3D800303" w:rsidR="005E7DD6" w:rsidRDefault="005E7DD6">
      <w:pPr>
        <w:rPr>
          <w:lang w:val="en-GB"/>
        </w:rPr>
      </w:pPr>
    </w:p>
    <w:p w14:paraId="01A011F2" w14:textId="77777777" w:rsidR="0025637E" w:rsidRDefault="0025637E" w:rsidP="0025637E">
      <w:pPr>
        <w:rPr>
          <w:rFonts w:ascii="Times New Roman" w:hAnsi="Times New Roman" w:cs="Times New Roman"/>
          <w:sz w:val="28"/>
        </w:rPr>
      </w:pPr>
      <w:r>
        <w:rPr>
          <w:noProof/>
          <w:lang w:val="en-GB" w:eastAsia="ja-JP"/>
        </w:rPr>
        <w:drawing>
          <wp:inline distT="0" distB="0" distL="0" distR="0" wp14:anchorId="6259C70B" wp14:editId="0AFBDD5E">
            <wp:extent cx="5731510" cy="2820686"/>
            <wp:effectExtent l="0" t="0" r="2540" b="0"/>
            <wp:docPr id="16" name="Picture 16" descr="G:\B18 (Senior support Dec2018-)\Papers\LaCa XES\XES-fit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D2177" w14:textId="401ABE6E" w:rsidR="0025637E" w:rsidRPr="00070F2B" w:rsidRDefault="0025637E" w:rsidP="0025637E">
      <w:pPr>
        <w:spacing w:line="480" w:lineRule="auto"/>
        <w:jc w:val="both"/>
        <w:rPr>
          <w:rFonts w:ascii="Times New Roman" w:hAnsi="Times New Roman" w:cs="Times New Roman"/>
          <w:sz w:val="32"/>
        </w:rPr>
      </w:pPr>
      <w:r w:rsidRPr="00484AE0">
        <w:rPr>
          <w:rFonts w:ascii="Times New Roman" w:hAnsi="Times New Roman" w:cs="Times New Roman"/>
          <w:b/>
          <w:sz w:val="24"/>
        </w:rPr>
        <w:t xml:space="preserve">Figure </w:t>
      </w:r>
      <w:r w:rsidR="006B0BAC">
        <w:rPr>
          <w:rFonts w:ascii="Times New Roman" w:hAnsi="Times New Roman" w:cs="Times New Roman"/>
          <w:b/>
          <w:sz w:val="24"/>
        </w:rPr>
        <w:t>S</w:t>
      </w:r>
      <w:r w:rsidR="00D3445D">
        <w:rPr>
          <w:rFonts w:ascii="Times New Roman" w:hAnsi="Times New Roman" w:cs="Times New Roman"/>
          <w:b/>
          <w:sz w:val="24"/>
        </w:rPr>
        <w:t>1</w:t>
      </w:r>
      <w:r w:rsidR="0044571B">
        <w:rPr>
          <w:rFonts w:ascii="Times New Roman" w:hAnsi="Times New Roman" w:cs="Times New Roman"/>
          <w:b/>
          <w:sz w:val="24"/>
        </w:rPr>
        <w:t>0</w:t>
      </w:r>
      <w:r w:rsidRPr="00484AE0"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bookmarkStart w:id="3" w:name="_Hlk3658863"/>
      <w:r w:rsidRPr="00070F2B">
        <w:rPr>
          <w:rFonts w:ascii="Times New Roman" w:hAnsi="Times New Roman" w:cs="Times New Roman"/>
          <w:sz w:val="24"/>
        </w:rPr>
        <w:t>Linear combination of the normalized Mn Kβ XES spectra for LaMnO</w:t>
      </w:r>
      <w:r w:rsidRPr="00070F2B">
        <w:rPr>
          <w:rFonts w:ascii="Times New Roman" w:hAnsi="Times New Roman" w:cs="Times New Roman"/>
          <w:sz w:val="24"/>
          <w:vertAlign w:val="subscript"/>
        </w:rPr>
        <w:t>3</w:t>
      </w:r>
      <w:r w:rsidRPr="00070F2B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top</w:t>
      </w:r>
      <w:r w:rsidR="005E2136">
        <w:rPr>
          <w:rFonts w:ascii="Times New Roman" w:hAnsi="Times New Roman" w:cs="Times New Roman"/>
          <w:sz w:val="24"/>
        </w:rPr>
        <w:t xml:space="preserve"> a - c</w:t>
      </w:r>
      <w:r w:rsidRPr="00070F2B">
        <w:rPr>
          <w:rFonts w:ascii="Times New Roman" w:hAnsi="Times New Roman" w:cs="Times New Roman"/>
          <w:sz w:val="24"/>
        </w:rPr>
        <w:t>) and CaMnO</w:t>
      </w:r>
      <w:r w:rsidRPr="00070F2B">
        <w:rPr>
          <w:rFonts w:ascii="Times New Roman" w:hAnsi="Times New Roman" w:cs="Times New Roman"/>
          <w:sz w:val="24"/>
          <w:vertAlign w:val="subscript"/>
        </w:rPr>
        <w:t>3</w:t>
      </w:r>
      <w:r w:rsidRPr="00070F2B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>bottom</w:t>
      </w:r>
      <w:r w:rsidR="005E2136">
        <w:rPr>
          <w:rFonts w:ascii="Times New Roman" w:hAnsi="Times New Roman" w:cs="Times New Roman"/>
          <w:sz w:val="24"/>
        </w:rPr>
        <w:t xml:space="preserve"> d - f</w:t>
      </w:r>
      <w:r w:rsidRPr="00070F2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 </w:t>
      </w:r>
      <w:bookmarkEnd w:id="3"/>
      <w:r>
        <w:rPr>
          <w:rFonts w:ascii="Times New Roman" w:hAnsi="Times New Roman" w:cs="Times New Roman"/>
          <w:sz w:val="24"/>
        </w:rPr>
        <w:t>at the different potentials under study: 1.4 V (a, d), 0.5 V (b, e) and 0.2 V (c, f)</w:t>
      </w:r>
      <w:r w:rsidRPr="00070F2B">
        <w:rPr>
          <w:rFonts w:ascii="Times New Roman" w:hAnsi="Times New Roman" w:cs="Times New Roman"/>
          <w:sz w:val="24"/>
        </w:rPr>
        <w:t>.</w:t>
      </w:r>
    </w:p>
    <w:p w14:paraId="2FEA1F03" w14:textId="77777777" w:rsidR="0025637E" w:rsidRPr="0025637E" w:rsidRDefault="0025637E"/>
    <w:p w14:paraId="3EBC0550" w14:textId="77777777" w:rsidR="00444BD1" w:rsidRDefault="00444BD1">
      <w:pPr>
        <w:rPr>
          <w:lang w:val="en-GB"/>
        </w:rPr>
      </w:pPr>
    </w:p>
    <w:p w14:paraId="4E24A654" w14:textId="77777777" w:rsidR="00444BD1" w:rsidRDefault="00444BD1">
      <w:pPr>
        <w:rPr>
          <w:lang w:val="en-GB"/>
        </w:rPr>
      </w:pPr>
    </w:p>
    <w:p w14:paraId="7D3930FD" w14:textId="4BEE808E" w:rsidR="00A6467C" w:rsidRDefault="00A6467C">
      <w:pPr>
        <w:rPr>
          <w:lang w:val="en-GB"/>
        </w:rPr>
      </w:pPr>
    </w:p>
    <w:p w14:paraId="67914609" w14:textId="4B38BBB5" w:rsidR="00A6467C" w:rsidRDefault="00A6467C">
      <w:pPr>
        <w:rPr>
          <w:lang w:val="en-GB"/>
        </w:rPr>
      </w:pPr>
    </w:p>
    <w:p w14:paraId="19F073B7" w14:textId="5EA69219" w:rsidR="00A6467C" w:rsidRDefault="00A6467C">
      <w:pPr>
        <w:rPr>
          <w:lang w:val="en-GB"/>
        </w:rPr>
      </w:pPr>
    </w:p>
    <w:p w14:paraId="03C43FE2" w14:textId="3089C653" w:rsidR="00961B35" w:rsidRDefault="00EC0EC4" w:rsidP="00961B35">
      <w:pPr>
        <w:jc w:val="center"/>
      </w:pPr>
      <w:r>
        <w:rPr>
          <w:noProof/>
          <w:lang w:val="en-GB" w:eastAsia="ja-JP"/>
        </w:rPr>
        <w:lastRenderedPageBreak/>
        <w:drawing>
          <wp:inline distT="0" distB="0" distL="0" distR="0" wp14:anchorId="7BE67D8C" wp14:editId="59E1BEC7">
            <wp:extent cx="5943600" cy="4474845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E5C34" w14:textId="6A30D5DC" w:rsidR="002D16E2" w:rsidRDefault="00961B35" w:rsidP="00721BC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65581190"/>
      <w:r w:rsidRPr="00943E4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F15D8F">
        <w:rPr>
          <w:rFonts w:ascii="Times New Roman" w:hAnsi="Times New Roman" w:cs="Times New Roman"/>
          <w:b/>
          <w:sz w:val="24"/>
          <w:szCs w:val="24"/>
        </w:rPr>
        <w:t>1</w:t>
      </w:r>
      <w:r w:rsidRPr="00943E4B">
        <w:rPr>
          <w:rFonts w:ascii="Times New Roman" w:hAnsi="Times New Roman" w:cs="Times New Roman"/>
          <w:b/>
          <w:sz w:val="24"/>
          <w:szCs w:val="24"/>
        </w:rPr>
        <w:t>.</w:t>
      </w:r>
      <w:r w:rsidRPr="00943E4B">
        <w:rPr>
          <w:rFonts w:ascii="Times New Roman" w:hAnsi="Times New Roman" w:cs="Times New Roman"/>
          <w:sz w:val="24"/>
          <w:szCs w:val="24"/>
        </w:rPr>
        <w:t xml:space="preserve"> Ex situ X-ray powder diffraction measured before and after electrochemistry for LaMnO</w:t>
      </w:r>
      <w:r w:rsidRPr="00943E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4B">
        <w:rPr>
          <w:rFonts w:ascii="Times New Roman" w:hAnsi="Times New Roman" w:cs="Times New Roman"/>
          <w:sz w:val="24"/>
          <w:szCs w:val="24"/>
        </w:rPr>
        <w:t xml:space="preserve"> (a) and CaMnO</w:t>
      </w:r>
      <w:r w:rsidRPr="00943E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4B">
        <w:rPr>
          <w:rFonts w:ascii="Times New Roman" w:hAnsi="Times New Roman" w:cs="Times New Roman"/>
          <w:sz w:val="24"/>
          <w:szCs w:val="24"/>
        </w:rPr>
        <w:t xml:space="preserve"> (b).</w:t>
      </w:r>
      <w:r w:rsidR="00FB7BBF">
        <w:rPr>
          <w:rFonts w:ascii="Times New Roman" w:hAnsi="Times New Roman" w:cs="Times New Roman"/>
          <w:sz w:val="24"/>
          <w:szCs w:val="24"/>
        </w:rPr>
        <w:t xml:space="preserve"> </w:t>
      </w:r>
      <w:bookmarkEnd w:id="4"/>
      <w:r w:rsidR="00FB7BBF">
        <w:rPr>
          <w:rFonts w:ascii="Times New Roman" w:hAnsi="Times New Roman" w:cs="Times New Roman"/>
          <w:sz w:val="24"/>
          <w:szCs w:val="24"/>
        </w:rPr>
        <w:t xml:space="preserve">The </w:t>
      </w:r>
      <w:proofErr w:type="gramStart"/>
      <w:r w:rsidR="00FB7BBF">
        <w:rPr>
          <w:rFonts w:ascii="Times New Roman" w:hAnsi="Times New Roman" w:cs="Times New Roman"/>
          <w:sz w:val="24"/>
          <w:szCs w:val="24"/>
        </w:rPr>
        <w:t>p</w:t>
      </w:r>
      <w:r w:rsidR="00FB7BBF" w:rsidRPr="00FB7BBF">
        <w:rPr>
          <w:rFonts w:ascii="Times New Roman" w:hAnsi="Times New Roman" w:cs="Times New Roman"/>
          <w:sz w:val="24"/>
          <w:szCs w:val="24"/>
        </w:rPr>
        <w:t>ost mortem</w:t>
      </w:r>
      <w:proofErr w:type="gramEnd"/>
      <w:r w:rsidR="00FB7BBF" w:rsidRPr="00FB7BBF">
        <w:rPr>
          <w:rFonts w:ascii="Times New Roman" w:hAnsi="Times New Roman" w:cs="Times New Roman"/>
          <w:sz w:val="24"/>
          <w:szCs w:val="24"/>
        </w:rPr>
        <w:t xml:space="preserve"> XRD </w:t>
      </w:r>
      <w:r w:rsidR="00295EAA">
        <w:rPr>
          <w:rFonts w:ascii="Times New Roman" w:hAnsi="Times New Roman" w:cs="Times New Roman"/>
          <w:sz w:val="24"/>
          <w:szCs w:val="24"/>
        </w:rPr>
        <w:t xml:space="preserve">were </w:t>
      </w:r>
      <w:r w:rsidR="00FB7BBF" w:rsidRPr="00FB7BBF">
        <w:rPr>
          <w:rFonts w:ascii="Times New Roman" w:hAnsi="Times New Roman" w:cs="Times New Roman"/>
          <w:sz w:val="24"/>
          <w:szCs w:val="24"/>
        </w:rPr>
        <w:t>collected on the dried electrodes after the XES and HERFD-XANES measurements. Whereas there is no significant change for LaMnO</w:t>
      </w:r>
      <w:r w:rsidR="00FB7BBF" w:rsidRPr="00295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B7BBF" w:rsidRPr="00FB7BBF">
        <w:rPr>
          <w:rFonts w:ascii="Times New Roman" w:hAnsi="Times New Roman" w:cs="Times New Roman"/>
          <w:sz w:val="24"/>
          <w:szCs w:val="24"/>
        </w:rPr>
        <w:t xml:space="preserve"> (the particle size calculated from the width of the (111) peak (~32°) remains the same after the electrochemical cycle) additional peaks appear in the XRD of the CaMnO</w:t>
      </w:r>
      <w:r w:rsidR="00FB7BBF" w:rsidRPr="00295EAA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FB7BBF" w:rsidRPr="00FB7BBF">
        <w:rPr>
          <w:rFonts w:ascii="Times New Roman" w:hAnsi="Times New Roman" w:cs="Times New Roman"/>
          <w:sz w:val="24"/>
          <w:szCs w:val="24"/>
        </w:rPr>
        <w:t>.  The new features correspond to a MnO</w:t>
      </w:r>
      <w:r w:rsidR="00FB7BBF" w:rsidRPr="00295EAA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B7BBF" w:rsidRPr="00FB7BBF">
        <w:rPr>
          <w:rFonts w:ascii="Times New Roman" w:hAnsi="Times New Roman" w:cs="Times New Roman"/>
          <w:sz w:val="24"/>
          <w:szCs w:val="24"/>
        </w:rPr>
        <w:t xml:space="preserve"> phase. However, as the XES fits </w:t>
      </w:r>
      <w:r w:rsidR="00027F36">
        <w:rPr>
          <w:rFonts w:ascii="Times New Roman" w:hAnsi="Times New Roman" w:cs="Times New Roman"/>
          <w:sz w:val="24"/>
          <w:szCs w:val="24"/>
        </w:rPr>
        <w:t>(Fig</w:t>
      </w:r>
      <w:r w:rsidR="00DC60E3">
        <w:rPr>
          <w:rFonts w:ascii="Times New Roman" w:hAnsi="Times New Roman" w:cs="Times New Roman"/>
          <w:sz w:val="24"/>
          <w:szCs w:val="24"/>
        </w:rPr>
        <w:t>s.</w:t>
      </w:r>
      <w:r w:rsidR="00027F36">
        <w:rPr>
          <w:rFonts w:ascii="Times New Roman" w:hAnsi="Times New Roman" w:cs="Times New Roman"/>
          <w:sz w:val="24"/>
          <w:szCs w:val="24"/>
        </w:rPr>
        <w:t xml:space="preserve"> 6 and S</w:t>
      </w:r>
      <w:r w:rsidR="00DC60E3">
        <w:rPr>
          <w:rFonts w:ascii="Times New Roman" w:hAnsi="Times New Roman" w:cs="Times New Roman"/>
          <w:sz w:val="24"/>
          <w:szCs w:val="24"/>
        </w:rPr>
        <w:t xml:space="preserve">11) </w:t>
      </w:r>
      <w:r w:rsidR="00FB7BBF" w:rsidRPr="00FB7BBF">
        <w:rPr>
          <w:rFonts w:ascii="Times New Roman" w:hAnsi="Times New Roman" w:cs="Times New Roman"/>
          <w:sz w:val="24"/>
          <w:szCs w:val="24"/>
        </w:rPr>
        <w:t>show that Mn</w:t>
      </w:r>
      <w:r w:rsidR="00295EAA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FB7BBF" w:rsidRPr="00FB7BBF">
        <w:rPr>
          <w:rFonts w:ascii="Times New Roman" w:hAnsi="Times New Roman" w:cs="Times New Roman"/>
          <w:sz w:val="24"/>
          <w:szCs w:val="24"/>
        </w:rPr>
        <w:t xml:space="preserve"> state is a product of the electrochemical reduction, this result is misleading and may arise from subsequent exposure to air and drying out of the catalyst electrode</w:t>
      </w:r>
    </w:p>
    <w:p w14:paraId="788A07A9" w14:textId="6254E1F8" w:rsidR="00F15D8F" w:rsidRDefault="00F15D8F" w:rsidP="00721BC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6DBF6F" w14:textId="2655E516" w:rsidR="00F15D8F" w:rsidRDefault="00F15D8F" w:rsidP="00721BC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AFB38" w14:textId="75B47C8A" w:rsidR="00F15D8F" w:rsidRDefault="00F15D8F" w:rsidP="00721BC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1ABB3C" w14:textId="62CC6FCF" w:rsidR="00F15D8F" w:rsidRDefault="009C48FE" w:rsidP="00F15D8F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ja-JP"/>
        </w:rPr>
        <w:drawing>
          <wp:inline distT="0" distB="0" distL="0" distR="0" wp14:anchorId="1945F3AF" wp14:editId="0EA241E0">
            <wp:extent cx="2461252" cy="3671248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52" cy="367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3CBFB" w14:textId="5E23184F" w:rsidR="00F15D8F" w:rsidRPr="00F15D8F" w:rsidRDefault="00F15D8F" w:rsidP="00721BCC">
      <w:pPr>
        <w:spacing w:line="48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Hlk65581217"/>
      <w:r w:rsidRPr="00F15D8F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6B0BAC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F15D8F">
        <w:rPr>
          <w:rFonts w:ascii="Times New Roman" w:hAnsi="Times New Roman" w:cs="Times New Roman"/>
          <w:b/>
          <w:bCs/>
          <w:sz w:val="24"/>
          <w:szCs w:val="24"/>
        </w:rPr>
        <w:t xml:space="preserve">12. </w:t>
      </w:r>
      <w:r w:rsidR="00DC72DA" w:rsidRPr="00DC72DA">
        <w:rPr>
          <w:rFonts w:ascii="Times New Roman" w:hAnsi="Times New Roman" w:cs="Times New Roman"/>
          <w:sz w:val="24"/>
          <w:szCs w:val="24"/>
        </w:rPr>
        <w:t>Cyclic voltammograms of the LaMnO</w:t>
      </w:r>
      <w:r w:rsidR="00DC72DA" w:rsidRPr="006719D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72DA" w:rsidRPr="00DC72DA">
        <w:rPr>
          <w:rFonts w:ascii="Times New Roman" w:hAnsi="Times New Roman" w:cs="Times New Roman"/>
          <w:sz w:val="24"/>
          <w:szCs w:val="24"/>
        </w:rPr>
        <w:t xml:space="preserve"> and CaMnO</w:t>
      </w:r>
      <w:r w:rsidR="00DC72DA" w:rsidRPr="006719D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C72DA" w:rsidRPr="00DC72DA">
        <w:rPr>
          <w:rFonts w:ascii="Times New Roman" w:hAnsi="Times New Roman" w:cs="Times New Roman"/>
          <w:sz w:val="24"/>
          <w:szCs w:val="24"/>
        </w:rPr>
        <w:t xml:space="preserve"> </w:t>
      </w:r>
      <w:r w:rsidR="006719D7">
        <w:rPr>
          <w:rFonts w:ascii="Times New Roman" w:hAnsi="Times New Roman" w:cs="Times New Roman"/>
          <w:sz w:val="24"/>
          <w:szCs w:val="24"/>
        </w:rPr>
        <w:t>electrodes</w:t>
      </w:r>
      <w:r w:rsidR="00DC72DA" w:rsidRPr="00DC72DA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DC72DA" w:rsidRPr="00DC72DA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DC72DA" w:rsidRPr="00DC72DA">
        <w:rPr>
          <w:rFonts w:ascii="Times New Roman" w:hAnsi="Times New Roman" w:cs="Times New Roman"/>
          <w:sz w:val="24"/>
          <w:szCs w:val="24"/>
        </w:rPr>
        <w:t>-saturated 0.1 M KOH solution at 0.0</w:t>
      </w:r>
      <w:r w:rsidR="006719D7">
        <w:rPr>
          <w:rFonts w:ascii="Times New Roman" w:hAnsi="Times New Roman" w:cs="Times New Roman"/>
          <w:sz w:val="24"/>
          <w:szCs w:val="24"/>
        </w:rPr>
        <w:t>02</w:t>
      </w:r>
      <w:r w:rsidR="00DC72DA" w:rsidRPr="00DC72DA">
        <w:rPr>
          <w:rFonts w:ascii="Times New Roman" w:hAnsi="Times New Roman" w:cs="Times New Roman"/>
          <w:sz w:val="24"/>
          <w:szCs w:val="24"/>
        </w:rPr>
        <w:t xml:space="preserve"> V s</w:t>
      </w:r>
      <w:r w:rsidR="00DC72DA" w:rsidRPr="006719D7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719D7">
        <w:rPr>
          <w:rFonts w:ascii="Times New Roman" w:hAnsi="Times New Roman" w:cs="Times New Roman"/>
          <w:sz w:val="24"/>
          <w:szCs w:val="24"/>
        </w:rPr>
        <w:t xml:space="preserve"> before and after the AST.</w:t>
      </w:r>
      <w:r w:rsidR="005371F5">
        <w:rPr>
          <w:rFonts w:ascii="Times New Roman" w:hAnsi="Times New Roman" w:cs="Times New Roman"/>
          <w:sz w:val="24"/>
          <w:szCs w:val="24"/>
        </w:rPr>
        <w:t xml:space="preserve"> </w:t>
      </w:r>
      <w:bookmarkEnd w:id="5"/>
      <w:r w:rsidR="005371F5">
        <w:rPr>
          <w:rFonts w:ascii="Times New Roman" w:hAnsi="Times New Roman" w:cs="Times New Roman"/>
          <w:sz w:val="24"/>
          <w:szCs w:val="24"/>
        </w:rPr>
        <w:t>No change on electrochemical signals was observed for LaMnO</w:t>
      </w:r>
      <w:r w:rsidR="005371F5" w:rsidRPr="007A660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371F5">
        <w:rPr>
          <w:rFonts w:ascii="Times New Roman" w:hAnsi="Times New Roman" w:cs="Times New Roman"/>
          <w:sz w:val="24"/>
          <w:szCs w:val="24"/>
        </w:rPr>
        <w:t xml:space="preserve"> after the AST. For CaMnO</w:t>
      </w:r>
      <w:r w:rsidR="005371F5" w:rsidRPr="005371F5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5371F5">
        <w:rPr>
          <w:rFonts w:ascii="Times New Roman" w:hAnsi="Times New Roman" w:cs="Times New Roman"/>
          <w:sz w:val="24"/>
          <w:szCs w:val="24"/>
        </w:rPr>
        <w:t>, the reduction peak at 0.8 V shifts to more negative potentials to ~0.65 V after being subjected to AST.</w:t>
      </w:r>
    </w:p>
    <w:p w14:paraId="746A4CA2" w14:textId="1E675E09" w:rsidR="002D16E2" w:rsidRDefault="002D16E2">
      <w:pPr>
        <w:rPr>
          <w:lang w:val="en-GB"/>
        </w:rPr>
      </w:pPr>
    </w:p>
    <w:p w14:paraId="7E8F4D1E" w14:textId="5A8E6D89" w:rsidR="00F15D8F" w:rsidRDefault="00F15D8F">
      <w:pPr>
        <w:rPr>
          <w:lang w:val="en-GB"/>
        </w:rPr>
      </w:pPr>
    </w:p>
    <w:p w14:paraId="250D0181" w14:textId="7EFF7871" w:rsidR="00F15D8F" w:rsidRDefault="00F15D8F">
      <w:pPr>
        <w:rPr>
          <w:lang w:val="en-GB"/>
        </w:rPr>
      </w:pPr>
    </w:p>
    <w:p w14:paraId="29BC8B4D" w14:textId="4138D360" w:rsidR="00F15D8F" w:rsidRDefault="00F15D8F">
      <w:pPr>
        <w:rPr>
          <w:lang w:val="en-GB"/>
        </w:rPr>
      </w:pPr>
    </w:p>
    <w:p w14:paraId="3C11F1E0" w14:textId="1778FCB6" w:rsidR="00F15D8F" w:rsidRDefault="00F15D8F">
      <w:pPr>
        <w:rPr>
          <w:lang w:val="en-GB"/>
        </w:rPr>
      </w:pPr>
    </w:p>
    <w:p w14:paraId="17839FE5" w14:textId="2F99DC80" w:rsidR="00F15D8F" w:rsidRDefault="00F15D8F">
      <w:pPr>
        <w:rPr>
          <w:lang w:val="en-GB"/>
        </w:rPr>
      </w:pPr>
    </w:p>
    <w:p w14:paraId="3CACD8D7" w14:textId="4E078EBD" w:rsidR="00F15D8F" w:rsidRDefault="00F15D8F">
      <w:pPr>
        <w:rPr>
          <w:lang w:val="en-GB"/>
        </w:rPr>
      </w:pPr>
    </w:p>
    <w:p w14:paraId="12FBD250" w14:textId="61BFFEE2" w:rsidR="00F15D8F" w:rsidRDefault="00F15D8F">
      <w:pPr>
        <w:rPr>
          <w:lang w:val="en-GB"/>
        </w:rPr>
      </w:pPr>
    </w:p>
    <w:p w14:paraId="1DA20A4E" w14:textId="77777777" w:rsidR="00F15D8F" w:rsidRDefault="00F15D8F">
      <w:pPr>
        <w:rPr>
          <w:lang w:val="en-GB"/>
        </w:rPr>
      </w:pPr>
    </w:p>
    <w:p w14:paraId="48A65FCD" w14:textId="31B61131" w:rsidR="002D16E2" w:rsidRDefault="002D16E2">
      <w:pPr>
        <w:rPr>
          <w:lang w:val="en-GB"/>
        </w:rPr>
      </w:pPr>
    </w:p>
    <w:p w14:paraId="30BE56D9" w14:textId="111698B4" w:rsidR="002D16E2" w:rsidRDefault="002D16E2">
      <w:pPr>
        <w:rPr>
          <w:lang w:val="en-GB"/>
        </w:rPr>
      </w:pPr>
    </w:p>
    <w:p w14:paraId="2AECEB03" w14:textId="1EEDA901" w:rsidR="002D16E2" w:rsidRDefault="00766088" w:rsidP="00766088">
      <w:pPr>
        <w:jc w:val="center"/>
        <w:rPr>
          <w:lang w:val="en-GB"/>
        </w:rPr>
      </w:pPr>
      <w:r>
        <w:rPr>
          <w:noProof/>
          <w:lang w:val="en-GB" w:eastAsia="ja-JP"/>
        </w:rPr>
        <w:drawing>
          <wp:inline distT="0" distB="0" distL="0" distR="0" wp14:anchorId="45C3C6F6" wp14:editId="34A6746D">
            <wp:extent cx="4203511" cy="4940474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57" cy="494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1036" w14:textId="5906D490" w:rsidR="002D16E2" w:rsidRDefault="002D16E2">
      <w:pPr>
        <w:rPr>
          <w:lang w:val="en-GB"/>
        </w:rPr>
      </w:pPr>
    </w:p>
    <w:p w14:paraId="1F379672" w14:textId="7DA4F128" w:rsidR="00766088" w:rsidRDefault="002D16E2" w:rsidP="00F27050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>
        <w:rPr>
          <w:rFonts w:ascii="Times New Roman" w:hAnsi="Times New Roman" w:cs="Times New Roman"/>
          <w:b/>
          <w:sz w:val="24"/>
          <w:lang w:val="en-GB"/>
        </w:rPr>
        <w:t>F</w:t>
      </w:r>
      <w:r w:rsidRPr="00FC5D92">
        <w:rPr>
          <w:rFonts w:ascii="Times New Roman" w:hAnsi="Times New Roman" w:cs="Times New Roman"/>
          <w:b/>
          <w:sz w:val="24"/>
          <w:lang w:val="en-GB"/>
        </w:rPr>
        <w:t xml:space="preserve">igure </w:t>
      </w:r>
      <w:r w:rsidR="006B0BAC">
        <w:rPr>
          <w:rFonts w:ascii="Times New Roman" w:hAnsi="Times New Roman" w:cs="Times New Roman"/>
          <w:b/>
          <w:sz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lang w:val="en-GB"/>
        </w:rPr>
        <w:t>1</w:t>
      </w:r>
      <w:r w:rsidR="007F492C">
        <w:rPr>
          <w:rFonts w:ascii="Times New Roman" w:hAnsi="Times New Roman" w:cs="Times New Roman"/>
          <w:b/>
          <w:sz w:val="24"/>
          <w:lang w:val="en-GB"/>
        </w:rPr>
        <w:t>3</w:t>
      </w:r>
      <w:r w:rsidRPr="00FC5D92">
        <w:rPr>
          <w:rFonts w:ascii="Times New Roman" w:hAnsi="Times New Roman" w:cs="Times New Roman"/>
          <w:b/>
          <w:sz w:val="24"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bookmarkStart w:id="6" w:name="_Hlk65581266"/>
      <w:r w:rsidR="00766088">
        <w:rPr>
          <w:rFonts w:ascii="Times New Roman" w:hAnsi="Times New Roman" w:cs="Times New Roman"/>
          <w:sz w:val="24"/>
          <w:lang w:val="en-GB"/>
        </w:rPr>
        <w:t xml:space="preserve">Analysis of data </w:t>
      </w:r>
      <w:r w:rsidR="00766088" w:rsidRPr="00F6364C">
        <w:rPr>
          <w:rFonts w:ascii="Times New Roman" w:hAnsi="Times New Roman" w:cs="Times New Roman"/>
          <w:sz w:val="24"/>
          <w:lang w:val="en-GB"/>
        </w:rPr>
        <w:t xml:space="preserve">recorded at the </w:t>
      </w:r>
      <w:r w:rsidR="00766088">
        <w:rPr>
          <w:rFonts w:ascii="Times New Roman" w:hAnsi="Times New Roman" w:cs="Times New Roman"/>
          <w:sz w:val="24"/>
          <w:lang w:val="en-GB"/>
        </w:rPr>
        <w:t>Mn</w:t>
      </w:r>
      <w:r w:rsidR="00766088" w:rsidRPr="00F6364C">
        <w:rPr>
          <w:rFonts w:ascii="Times New Roman" w:hAnsi="Times New Roman" w:cs="Times New Roman"/>
          <w:sz w:val="24"/>
          <w:lang w:val="en-GB"/>
        </w:rPr>
        <w:t xml:space="preserve"> K </w:t>
      </w:r>
      <w:r w:rsidR="00766088">
        <w:rPr>
          <w:rFonts w:ascii="Times New Roman" w:hAnsi="Times New Roman" w:cs="Times New Roman"/>
          <w:sz w:val="24"/>
          <w:lang w:val="en-GB"/>
        </w:rPr>
        <w:t>edge and after the accelerated stress test (AST)</w:t>
      </w:r>
      <w:r w:rsidR="00766088" w:rsidRPr="00F6364C">
        <w:rPr>
          <w:rFonts w:ascii="Times New Roman" w:hAnsi="Times New Roman" w:cs="Times New Roman"/>
          <w:sz w:val="24"/>
          <w:lang w:val="en-GB"/>
        </w:rPr>
        <w:t>.</w:t>
      </w:r>
      <w:r w:rsidR="00766088">
        <w:rPr>
          <w:rFonts w:ascii="Times New Roman" w:hAnsi="Times New Roman" w:cs="Times New Roman"/>
          <w:sz w:val="24"/>
          <w:lang w:val="en-GB"/>
        </w:rPr>
        <w:t xml:space="preserve"> </w:t>
      </w:r>
      <w:r w:rsidR="00766088" w:rsidRPr="000368EA">
        <w:rPr>
          <w:rFonts w:ascii="Times New Roman" w:hAnsi="Times New Roman" w:cs="Times New Roman"/>
          <w:sz w:val="24"/>
        </w:rPr>
        <w:t>Data (</w:t>
      </w:r>
      <w:r w:rsidR="00766088">
        <w:rPr>
          <w:rFonts w:ascii="Times New Roman" w:hAnsi="Times New Roman" w:cs="Times New Roman"/>
          <w:sz w:val="24"/>
        </w:rPr>
        <w:t>color lines</w:t>
      </w:r>
      <w:r w:rsidR="00766088" w:rsidRPr="000368EA">
        <w:rPr>
          <w:rFonts w:ascii="Times New Roman" w:hAnsi="Times New Roman" w:cs="Times New Roman"/>
          <w:sz w:val="24"/>
        </w:rPr>
        <w:t>) and fits (</w:t>
      </w:r>
      <w:r w:rsidR="00766088">
        <w:rPr>
          <w:rFonts w:ascii="Times New Roman" w:hAnsi="Times New Roman" w:cs="Times New Roman"/>
          <w:sz w:val="24"/>
        </w:rPr>
        <w:t>black</w:t>
      </w:r>
      <w:r w:rsidR="00766088" w:rsidRPr="000368EA">
        <w:rPr>
          <w:rFonts w:ascii="Times New Roman" w:hAnsi="Times New Roman" w:cs="Times New Roman"/>
          <w:sz w:val="24"/>
        </w:rPr>
        <w:t xml:space="preserve"> line</w:t>
      </w:r>
      <w:r w:rsidR="00766088">
        <w:rPr>
          <w:rFonts w:ascii="Times New Roman" w:hAnsi="Times New Roman" w:cs="Times New Roman"/>
          <w:sz w:val="24"/>
        </w:rPr>
        <w:t>s</w:t>
      </w:r>
      <w:r w:rsidR="00766088" w:rsidRPr="000368EA">
        <w:rPr>
          <w:rFonts w:ascii="Times New Roman" w:hAnsi="Times New Roman" w:cs="Times New Roman"/>
          <w:sz w:val="24"/>
        </w:rPr>
        <w:t>) of the k</w:t>
      </w:r>
      <w:r w:rsidR="00766088" w:rsidRPr="00414723">
        <w:rPr>
          <w:rFonts w:ascii="Times New Roman" w:hAnsi="Times New Roman" w:cs="Times New Roman"/>
          <w:sz w:val="24"/>
          <w:vertAlign w:val="superscript"/>
        </w:rPr>
        <w:t>3</w:t>
      </w:r>
      <w:r w:rsidR="00766088" w:rsidRPr="000368EA">
        <w:rPr>
          <w:rFonts w:ascii="Times New Roman" w:hAnsi="Times New Roman" w:cs="Times New Roman"/>
          <w:sz w:val="24"/>
        </w:rPr>
        <w:t xml:space="preserve">-weighted EXAFS signals in </w:t>
      </w:r>
      <w:r w:rsidR="00766088" w:rsidRPr="00414723">
        <w:rPr>
          <w:rFonts w:ascii="Times New Roman" w:hAnsi="Times New Roman" w:cs="Times New Roman"/>
          <w:i/>
          <w:iCs/>
          <w:sz w:val="24"/>
        </w:rPr>
        <w:t>k</w:t>
      </w:r>
      <w:r w:rsidR="00766088" w:rsidRPr="000368EA">
        <w:rPr>
          <w:rFonts w:ascii="Times New Roman" w:hAnsi="Times New Roman" w:cs="Times New Roman"/>
          <w:sz w:val="24"/>
        </w:rPr>
        <w:t>-space for LaMnO</w:t>
      </w:r>
      <w:r w:rsidR="00766088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766088" w:rsidRPr="000368EA">
        <w:rPr>
          <w:rFonts w:ascii="Times New Roman" w:hAnsi="Times New Roman" w:cs="Times New Roman"/>
          <w:sz w:val="24"/>
        </w:rPr>
        <w:t xml:space="preserve"> </w:t>
      </w:r>
      <w:r w:rsidR="00766088">
        <w:rPr>
          <w:rFonts w:ascii="Times New Roman" w:hAnsi="Times New Roman" w:cs="Times New Roman"/>
          <w:sz w:val="24"/>
        </w:rPr>
        <w:t xml:space="preserve">(a) </w:t>
      </w:r>
      <w:r w:rsidR="00766088" w:rsidRPr="000368EA">
        <w:rPr>
          <w:rFonts w:ascii="Times New Roman" w:hAnsi="Times New Roman" w:cs="Times New Roman"/>
          <w:sz w:val="24"/>
        </w:rPr>
        <w:t>and CaMnO</w:t>
      </w:r>
      <w:r w:rsidR="00766088" w:rsidRPr="00414723">
        <w:rPr>
          <w:rFonts w:ascii="Times New Roman" w:hAnsi="Times New Roman" w:cs="Times New Roman"/>
          <w:sz w:val="24"/>
          <w:vertAlign w:val="subscript"/>
        </w:rPr>
        <w:t>3</w:t>
      </w:r>
      <w:r w:rsidR="00766088" w:rsidRPr="000368EA">
        <w:rPr>
          <w:rFonts w:ascii="Times New Roman" w:hAnsi="Times New Roman" w:cs="Times New Roman"/>
          <w:sz w:val="24"/>
        </w:rPr>
        <w:t xml:space="preserve"> </w:t>
      </w:r>
      <w:r w:rsidR="00766088">
        <w:rPr>
          <w:rFonts w:ascii="Times New Roman" w:hAnsi="Times New Roman" w:cs="Times New Roman"/>
          <w:sz w:val="24"/>
        </w:rPr>
        <w:t xml:space="preserve">(d). </w:t>
      </w:r>
      <w:r w:rsidR="00766088" w:rsidRPr="0055561A">
        <w:rPr>
          <w:rFonts w:ascii="Times New Roman" w:hAnsi="Times New Roman" w:cs="Times New Roman"/>
          <w:sz w:val="24"/>
        </w:rPr>
        <w:t>Data (</w:t>
      </w:r>
      <w:r w:rsidR="00766088">
        <w:rPr>
          <w:rFonts w:ascii="Times New Roman" w:hAnsi="Times New Roman" w:cs="Times New Roman"/>
          <w:sz w:val="24"/>
        </w:rPr>
        <w:t>color</w:t>
      </w:r>
      <w:r w:rsidR="00766088" w:rsidRPr="000368EA">
        <w:rPr>
          <w:rFonts w:ascii="Times New Roman" w:hAnsi="Times New Roman" w:cs="Times New Roman"/>
          <w:sz w:val="24"/>
        </w:rPr>
        <w:t xml:space="preserve"> line</w:t>
      </w:r>
      <w:r w:rsidR="00766088">
        <w:rPr>
          <w:rFonts w:ascii="Times New Roman" w:hAnsi="Times New Roman" w:cs="Times New Roman"/>
          <w:sz w:val="24"/>
        </w:rPr>
        <w:t>s</w:t>
      </w:r>
      <w:r w:rsidR="00766088" w:rsidRPr="0055561A">
        <w:rPr>
          <w:rFonts w:ascii="Times New Roman" w:hAnsi="Times New Roman" w:cs="Times New Roman"/>
          <w:sz w:val="24"/>
        </w:rPr>
        <w:t>) and fits (</w:t>
      </w:r>
      <w:r w:rsidR="00766088">
        <w:rPr>
          <w:rFonts w:ascii="Times New Roman" w:hAnsi="Times New Roman" w:cs="Times New Roman"/>
          <w:sz w:val="24"/>
        </w:rPr>
        <w:t>black</w:t>
      </w:r>
      <w:r w:rsidR="00766088" w:rsidRPr="0055561A">
        <w:rPr>
          <w:rFonts w:ascii="Times New Roman" w:hAnsi="Times New Roman" w:cs="Times New Roman"/>
          <w:sz w:val="24"/>
        </w:rPr>
        <w:t xml:space="preserve"> lines) of the </w:t>
      </w:r>
      <w:r w:rsidR="00766088">
        <w:rPr>
          <w:rFonts w:ascii="Times New Roman" w:hAnsi="Times New Roman" w:cs="Times New Roman"/>
          <w:sz w:val="24"/>
        </w:rPr>
        <w:t xml:space="preserve">magnitude (b, e) and real part (c, f) of </w:t>
      </w:r>
      <w:r w:rsidR="00766088" w:rsidRPr="0055561A">
        <w:rPr>
          <w:rFonts w:ascii="Times New Roman" w:hAnsi="Times New Roman" w:cs="Times New Roman"/>
          <w:sz w:val="24"/>
        </w:rPr>
        <w:t>FT signal of the k</w:t>
      </w:r>
      <w:r w:rsidR="00766088" w:rsidRPr="0055561A">
        <w:rPr>
          <w:rFonts w:ascii="Times New Roman" w:hAnsi="Times New Roman" w:cs="Times New Roman"/>
          <w:sz w:val="24"/>
          <w:vertAlign w:val="superscript"/>
        </w:rPr>
        <w:t>3</w:t>
      </w:r>
      <w:r w:rsidR="00766088" w:rsidRPr="0055561A">
        <w:rPr>
          <w:rFonts w:ascii="Times New Roman" w:hAnsi="Times New Roman" w:cs="Times New Roman"/>
          <w:sz w:val="24"/>
        </w:rPr>
        <w:t>-weighted EXAFS</w:t>
      </w:r>
      <w:r w:rsidR="00766088">
        <w:rPr>
          <w:rFonts w:ascii="Times New Roman" w:hAnsi="Times New Roman" w:cs="Times New Roman"/>
          <w:sz w:val="24"/>
          <w:lang w:val="en-GB"/>
        </w:rPr>
        <w:t xml:space="preserve">. </w:t>
      </w:r>
      <w:r w:rsidR="00766088">
        <w:rPr>
          <w:rFonts w:ascii="Times New Roman" w:hAnsi="Times New Roman" w:cs="Times New Roman"/>
          <w:sz w:val="24"/>
          <w:szCs w:val="24"/>
        </w:rPr>
        <w:t>LaMnO</w:t>
      </w:r>
      <w:r w:rsidR="00766088" w:rsidRPr="00DC3D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66088">
        <w:rPr>
          <w:rFonts w:ascii="Times New Roman" w:hAnsi="Times New Roman" w:cs="Times New Roman"/>
          <w:sz w:val="24"/>
          <w:szCs w:val="24"/>
        </w:rPr>
        <w:t xml:space="preserve">: 2.6 &lt; k &lt; 11.0 </w:t>
      </w:r>
      <w:r w:rsidR="00766088" w:rsidRPr="000368EA">
        <w:rPr>
          <w:rFonts w:ascii="Times New Roman" w:hAnsi="Times New Roman" w:cs="Times New Roman"/>
          <w:sz w:val="24"/>
        </w:rPr>
        <w:t>Å</w:t>
      </w:r>
      <w:r w:rsidR="0076608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766088">
        <w:rPr>
          <w:rFonts w:ascii="Times New Roman" w:hAnsi="Times New Roman" w:cs="Times New Roman"/>
          <w:sz w:val="24"/>
          <w:szCs w:val="24"/>
        </w:rPr>
        <w:t xml:space="preserve">; 1.1 &lt; R &lt; 4.0 </w:t>
      </w:r>
      <w:r w:rsidR="00766088" w:rsidRPr="000368EA">
        <w:rPr>
          <w:rFonts w:ascii="Times New Roman" w:hAnsi="Times New Roman" w:cs="Times New Roman"/>
          <w:sz w:val="24"/>
        </w:rPr>
        <w:t>Å</w:t>
      </w:r>
      <w:r w:rsidR="00766088">
        <w:rPr>
          <w:rFonts w:ascii="Times New Roman" w:hAnsi="Times New Roman" w:cs="Times New Roman"/>
          <w:sz w:val="24"/>
          <w:szCs w:val="24"/>
        </w:rPr>
        <w:t>. CaMnO</w:t>
      </w:r>
      <w:r w:rsidR="00766088" w:rsidRPr="00DC3D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66088">
        <w:rPr>
          <w:rFonts w:ascii="Times New Roman" w:hAnsi="Times New Roman" w:cs="Times New Roman"/>
          <w:sz w:val="24"/>
          <w:szCs w:val="24"/>
        </w:rPr>
        <w:t xml:space="preserve">: 2.6 &lt; k &lt; 1001 </w:t>
      </w:r>
      <w:r w:rsidR="00766088" w:rsidRPr="000368EA">
        <w:rPr>
          <w:rFonts w:ascii="Times New Roman" w:hAnsi="Times New Roman" w:cs="Times New Roman"/>
          <w:sz w:val="24"/>
        </w:rPr>
        <w:t>Å</w:t>
      </w:r>
      <w:r w:rsidR="00766088" w:rsidRPr="00414723">
        <w:rPr>
          <w:rFonts w:ascii="Times New Roman" w:hAnsi="Times New Roman" w:cs="Times New Roman"/>
          <w:sz w:val="24"/>
          <w:vertAlign w:val="superscript"/>
        </w:rPr>
        <w:t>-1</w:t>
      </w:r>
      <w:r w:rsidR="00766088">
        <w:rPr>
          <w:rFonts w:ascii="Times New Roman" w:hAnsi="Times New Roman" w:cs="Times New Roman"/>
          <w:sz w:val="24"/>
          <w:szCs w:val="24"/>
        </w:rPr>
        <w:t xml:space="preserve">; 1.0 &lt; R &lt; 2.0 </w:t>
      </w:r>
      <w:r w:rsidR="00766088" w:rsidRPr="000368EA">
        <w:rPr>
          <w:rFonts w:ascii="Times New Roman" w:hAnsi="Times New Roman" w:cs="Times New Roman"/>
          <w:sz w:val="24"/>
        </w:rPr>
        <w:t>Å</w:t>
      </w:r>
      <w:r w:rsidR="00766088">
        <w:rPr>
          <w:rFonts w:ascii="Times New Roman" w:hAnsi="Times New Roman" w:cs="Times New Roman"/>
          <w:sz w:val="24"/>
          <w:szCs w:val="24"/>
        </w:rPr>
        <w:t>.</w:t>
      </w:r>
    </w:p>
    <w:p w14:paraId="52AF3797" w14:textId="2F995BCF" w:rsidR="002D16E2" w:rsidRPr="009C611D" w:rsidRDefault="002D16E2" w:rsidP="002D16E2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bookmarkEnd w:id="6"/>
    <w:p w14:paraId="5FF55CBC" w14:textId="62F393ED" w:rsidR="00581BEA" w:rsidRDefault="00581BEA" w:rsidP="00C120C8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357EE010" w14:textId="77777777" w:rsidR="00581BEA" w:rsidRPr="00324B9E" w:rsidRDefault="00581BEA" w:rsidP="00C120C8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79DEA885" w14:textId="6999189B" w:rsidR="007F492C" w:rsidRDefault="00964BF8" w:rsidP="007F492C">
      <w:pPr>
        <w:jc w:val="center"/>
      </w:pPr>
      <w:r>
        <w:rPr>
          <w:noProof/>
          <w:lang w:val="en-GB" w:eastAsia="ja-JP"/>
        </w:rPr>
        <w:drawing>
          <wp:inline distT="0" distB="0" distL="0" distR="0" wp14:anchorId="609EF825" wp14:editId="38A16C6F">
            <wp:extent cx="5943600" cy="456755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E056" w14:textId="53F2A727" w:rsidR="007F492C" w:rsidRPr="00943E4B" w:rsidRDefault="007F492C" w:rsidP="006B0BA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65581297"/>
      <w:r w:rsidRPr="00943E4B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Pr="00943E4B">
        <w:rPr>
          <w:rFonts w:ascii="Times New Roman" w:hAnsi="Times New Roman" w:cs="Times New Roman"/>
          <w:b/>
          <w:sz w:val="24"/>
          <w:szCs w:val="24"/>
        </w:rPr>
        <w:t>.</w:t>
      </w:r>
      <w:r w:rsidRPr="00943E4B">
        <w:rPr>
          <w:rFonts w:ascii="Times New Roman" w:hAnsi="Times New Roman" w:cs="Times New Roman"/>
          <w:sz w:val="24"/>
          <w:szCs w:val="24"/>
        </w:rPr>
        <w:t xml:space="preserve"> Ex situ X-ray powder diffraction measured before and after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B61F9D">
        <w:rPr>
          <w:rFonts w:ascii="Times New Roman" w:hAnsi="Times New Roman" w:cs="Times New Roman"/>
          <w:sz w:val="24"/>
          <w:szCs w:val="24"/>
        </w:rPr>
        <w:t xml:space="preserve">accelerated stress tests </w:t>
      </w:r>
      <w:bookmarkEnd w:id="7"/>
      <w:r w:rsidRPr="00B61F9D">
        <w:rPr>
          <w:rFonts w:ascii="Times New Roman" w:hAnsi="Times New Roman" w:cs="Times New Roman"/>
          <w:sz w:val="24"/>
          <w:szCs w:val="24"/>
        </w:rPr>
        <w:t>(AST)</w:t>
      </w:r>
      <w:r w:rsidRPr="00943E4B">
        <w:rPr>
          <w:rFonts w:ascii="Times New Roman" w:hAnsi="Times New Roman" w:cs="Times New Roman"/>
          <w:sz w:val="24"/>
          <w:szCs w:val="24"/>
        </w:rPr>
        <w:t xml:space="preserve"> for LaMnO</w:t>
      </w:r>
      <w:r w:rsidRPr="00943E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4B">
        <w:rPr>
          <w:rFonts w:ascii="Times New Roman" w:hAnsi="Times New Roman" w:cs="Times New Roman"/>
          <w:sz w:val="24"/>
          <w:szCs w:val="24"/>
        </w:rPr>
        <w:t xml:space="preserve"> (a) and CaMnO</w:t>
      </w:r>
      <w:r w:rsidRPr="00943E4B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43E4B">
        <w:rPr>
          <w:rFonts w:ascii="Times New Roman" w:hAnsi="Times New Roman" w:cs="Times New Roman"/>
          <w:sz w:val="24"/>
          <w:szCs w:val="24"/>
        </w:rPr>
        <w:t xml:space="preserve"> (b).</w:t>
      </w:r>
    </w:p>
    <w:p w14:paraId="3FF24458" w14:textId="77777777" w:rsidR="007F492C" w:rsidRPr="00961B35" w:rsidRDefault="007F492C" w:rsidP="007F492C"/>
    <w:p w14:paraId="7303E8F3" w14:textId="780C9CE6" w:rsidR="00961B35" w:rsidRPr="007F492C" w:rsidRDefault="00961B35"/>
    <w:p w14:paraId="16EC0FAE" w14:textId="79223DE1" w:rsidR="00961B35" w:rsidRDefault="00961B35">
      <w:pPr>
        <w:rPr>
          <w:lang w:val="en-GB"/>
        </w:rPr>
      </w:pPr>
    </w:p>
    <w:p w14:paraId="31ACDF5E" w14:textId="409260FD" w:rsidR="00961B35" w:rsidRDefault="00961B35">
      <w:pPr>
        <w:rPr>
          <w:lang w:val="en-GB"/>
        </w:rPr>
      </w:pPr>
    </w:p>
    <w:p w14:paraId="1417DC56" w14:textId="27CBEC31" w:rsidR="00F15D8F" w:rsidRDefault="00F15D8F" w:rsidP="00A01993">
      <w:pPr>
        <w:spacing w:line="480" w:lineRule="auto"/>
        <w:jc w:val="center"/>
        <w:rPr>
          <w:rFonts w:ascii="Times New Roman" w:hAnsi="Times New Roman" w:cs="Times New Roman"/>
          <w:color w:val="0070C0"/>
          <w:sz w:val="24"/>
        </w:rPr>
      </w:pPr>
    </w:p>
    <w:p w14:paraId="5530DA62" w14:textId="77777777" w:rsidR="008038FF" w:rsidRDefault="008038FF" w:rsidP="00A01993">
      <w:pPr>
        <w:spacing w:line="480" w:lineRule="auto"/>
        <w:jc w:val="center"/>
        <w:rPr>
          <w:rFonts w:ascii="Times New Roman" w:hAnsi="Times New Roman" w:cs="Times New Roman"/>
          <w:color w:val="0070C0"/>
          <w:sz w:val="24"/>
        </w:rPr>
      </w:pPr>
    </w:p>
    <w:p w14:paraId="6AE0BCD5" w14:textId="6BA06E94" w:rsidR="00A01993" w:rsidRDefault="008038FF" w:rsidP="00A01993">
      <w:pPr>
        <w:spacing w:line="480" w:lineRule="auto"/>
        <w:jc w:val="center"/>
        <w:rPr>
          <w:rFonts w:ascii="Times New Roman" w:hAnsi="Times New Roman" w:cs="Times New Roman"/>
          <w:color w:val="0070C0"/>
          <w:sz w:val="24"/>
        </w:rPr>
      </w:pPr>
      <w:r>
        <w:rPr>
          <w:noProof/>
          <w:lang w:val="en-GB" w:eastAsia="ja-JP"/>
        </w:rPr>
        <w:lastRenderedPageBreak/>
        <w:drawing>
          <wp:inline distT="0" distB="0" distL="0" distR="0" wp14:anchorId="033A5ED0" wp14:editId="4155B5B8">
            <wp:extent cx="4722126" cy="3066102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126" cy="306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7FC9F" w14:textId="43A444CA" w:rsidR="00F22D2D" w:rsidRDefault="00A01993" w:rsidP="00A019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8" w:name="_Hlk65581320"/>
      <w:r w:rsidRPr="00036F25">
        <w:rPr>
          <w:rFonts w:ascii="Times New Roman" w:hAnsi="Times New Roman" w:cs="Times New Roman"/>
          <w:b/>
          <w:sz w:val="24"/>
        </w:rPr>
        <w:t xml:space="preserve">Figure </w:t>
      </w:r>
      <w:r w:rsidR="006B0BAC">
        <w:rPr>
          <w:rFonts w:ascii="Times New Roman" w:hAnsi="Times New Roman" w:cs="Times New Roman"/>
          <w:b/>
          <w:sz w:val="24"/>
        </w:rPr>
        <w:t>S</w:t>
      </w:r>
      <w:r>
        <w:rPr>
          <w:rFonts w:ascii="Times New Roman" w:hAnsi="Times New Roman" w:cs="Times New Roman"/>
          <w:b/>
          <w:sz w:val="24"/>
        </w:rPr>
        <w:t>1</w:t>
      </w:r>
      <w:r w:rsidR="00F15D8F">
        <w:rPr>
          <w:rFonts w:ascii="Times New Roman" w:hAnsi="Times New Roman" w:cs="Times New Roman"/>
          <w:b/>
          <w:sz w:val="24"/>
        </w:rPr>
        <w:t>5</w:t>
      </w:r>
      <w:r w:rsidRPr="00036F25">
        <w:rPr>
          <w:rFonts w:ascii="Times New Roman" w:hAnsi="Times New Roman" w:cs="Times New Roman"/>
          <w:b/>
          <w:sz w:val="24"/>
        </w:rPr>
        <w:t>.</w:t>
      </w:r>
      <w:r w:rsidRPr="00BF4B9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XRD patterns of</w:t>
      </w:r>
      <w:r w:rsidR="00DC72DA">
        <w:rPr>
          <w:rFonts w:ascii="Times New Roman" w:hAnsi="Times New Roman" w:cs="Times New Roman"/>
          <w:sz w:val="24"/>
        </w:rPr>
        <w:t xml:space="preserve"> as-synthesized</w:t>
      </w:r>
      <w:r>
        <w:rPr>
          <w:rFonts w:ascii="Times New Roman" w:hAnsi="Times New Roman" w:cs="Times New Roman"/>
          <w:sz w:val="24"/>
        </w:rPr>
        <w:t xml:space="preserve"> LaMnO</w:t>
      </w:r>
      <w:r w:rsidRPr="00616604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(a) </w:t>
      </w:r>
      <w:r w:rsidRPr="00616604">
        <w:rPr>
          <w:rFonts w:ascii="Times New Roman" w:hAnsi="Times New Roman" w:cs="Times New Roman"/>
          <w:sz w:val="24"/>
        </w:rPr>
        <w:t>and CaMnO</w:t>
      </w:r>
      <w:r w:rsidRPr="00616604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  <w:vertAlign w:val="subscript"/>
        </w:rPr>
        <w:t xml:space="preserve"> </w:t>
      </w:r>
      <w:r w:rsidRPr="00036F25">
        <w:rPr>
          <w:rFonts w:ascii="Times New Roman" w:hAnsi="Times New Roman" w:cs="Times New Roman"/>
          <w:sz w:val="24"/>
        </w:rPr>
        <w:t>(b)</w:t>
      </w:r>
      <w:r w:rsidRPr="00616604">
        <w:rPr>
          <w:rFonts w:ascii="Times New Roman" w:hAnsi="Times New Roman" w:cs="Times New Roman"/>
          <w:sz w:val="24"/>
        </w:rPr>
        <w:t xml:space="preserve">. </w:t>
      </w:r>
      <w:bookmarkEnd w:id="8"/>
      <w:r w:rsidRPr="00616604">
        <w:rPr>
          <w:rFonts w:ascii="Times New Roman" w:hAnsi="Times New Roman" w:cs="Times New Roman"/>
          <w:sz w:val="24"/>
        </w:rPr>
        <w:t>Red dots correspond to the</w:t>
      </w:r>
      <w:r>
        <w:rPr>
          <w:rFonts w:ascii="Times New Roman" w:hAnsi="Times New Roman" w:cs="Times New Roman"/>
          <w:sz w:val="24"/>
        </w:rPr>
        <w:t xml:space="preserve"> </w:t>
      </w:r>
      <w:r w:rsidRPr="00616604">
        <w:rPr>
          <w:rFonts w:ascii="Times New Roman" w:hAnsi="Times New Roman" w:cs="Times New Roman"/>
          <w:sz w:val="24"/>
        </w:rPr>
        <w:t>experimental values while the thin black line corresponds to the</w:t>
      </w:r>
      <w:r>
        <w:rPr>
          <w:rFonts w:ascii="Times New Roman" w:hAnsi="Times New Roman" w:cs="Times New Roman"/>
          <w:sz w:val="24"/>
        </w:rPr>
        <w:t xml:space="preserve"> Rietveld refinement. The</w:t>
      </w:r>
      <w:r w:rsidRPr="00616604">
        <w:rPr>
          <w:rFonts w:ascii="Times New Roman" w:hAnsi="Times New Roman" w:cs="Times New Roman"/>
          <w:sz w:val="24"/>
        </w:rPr>
        <w:t xml:space="preserve"> blue line shows the difference between</w:t>
      </w:r>
      <w:r>
        <w:rPr>
          <w:rFonts w:ascii="Times New Roman" w:hAnsi="Times New Roman" w:cs="Times New Roman"/>
          <w:sz w:val="24"/>
        </w:rPr>
        <w:t xml:space="preserve"> </w:t>
      </w:r>
      <w:r w:rsidRPr="00616604">
        <w:rPr>
          <w:rFonts w:ascii="Times New Roman" w:hAnsi="Times New Roman" w:cs="Times New Roman"/>
          <w:sz w:val="24"/>
        </w:rPr>
        <w:t>the experimental and refined patterns. The green bars correspond to</w:t>
      </w:r>
      <w:r>
        <w:rPr>
          <w:rFonts w:ascii="Times New Roman" w:hAnsi="Times New Roman" w:cs="Times New Roman"/>
          <w:sz w:val="24"/>
        </w:rPr>
        <w:t xml:space="preserve"> </w:t>
      </w:r>
      <w:r w:rsidRPr="00616604">
        <w:rPr>
          <w:rFonts w:ascii="Times New Roman" w:hAnsi="Times New Roman" w:cs="Times New Roman"/>
          <w:sz w:val="24"/>
        </w:rPr>
        <w:t>the positions of the allowed Bragg reflections for the main phase.</w:t>
      </w:r>
      <w:r>
        <w:rPr>
          <w:rFonts w:ascii="Times New Roman" w:hAnsi="Times New Roman" w:cs="Times New Roman"/>
          <w:sz w:val="24"/>
        </w:rPr>
        <w:t xml:space="preserve"> </w:t>
      </w:r>
      <w:r w:rsidRPr="00A01993">
        <w:rPr>
          <w:rFonts w:ascii="Times New Roman" w:hAnsi="Times New Roman" w:cs="Times New Roman"/>
          <w:sz w:val="24"/>
          <w:szCs w:val="24"/>
          <w:lang w:val="en-GB"/>
        </w:rPr>
        <w:t>LaMnO</w:t>
      </w:r>
      <w:r w:rsidRPr="00A0199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01993">
        <w:rPr>
          <w:rFonts w:ascii="Times New Roman" w:hAnsi="Times New Roman" w:cs="Times New Roman"/>
          <w:sz w:val="24"/>
          <w:szCs w:val="24"/>
          <w:lang w:val="en-GB"/>
        </w:rPr>
        <w:t xml:space="preserve"> (a) was accurately refined in the cubic lattice with the space group Pm3m (the relatively broad XRD features arising from the small particle sizes may introduce a degree of uncertainty), whereas an orthorhombic </w:t>
      </w:r>
      <w:proofErr w:type="spellStart"/>
      <w:r w:rsidRPr="00A01993">
        <w:rPr>
          <w:rFonts w:ascii="Times New Roman" w:hAnsi="Times New Roman" w:cs="Times New Roman"/>
          <w:sz w:val="24"/>
          <w:szCs w:val="24"/>
          <w:lang w:val="en-GB"/>
        </w:rPr>
        <w:t>Pnma</w:t>
      </w:r>
      <w:proofErr w:type="spellEnd"/>
      <w:r w:rsidRPr="00A01993">
        <w:rPr>
          <w:rFonts w:ascii="Times New Roman" w:hAnsi="Times New Roman" w:cs="Times New Roman"/>
          <w:sz w:val="24"/>
          <w:szCs w:val="24"/>
          <w:lang w:val="en-GB"/>
        </w:rPr>
        <w:t xml:space="preserve"> space group was employed to explain the structure of CaMnO</w:t>
      </w:r>
      <w:r w:rsidRPr="00A01993">
        <w:rPr>
          <w:rFonts w:ascii="Times New Roman" w:hAnsi="Times New Roman" w:cs="Times New Roman"/>
          <w:sz w:val="24"/>
          <w:szCs w:val="24"/>
          <w:vertAlign w:val="subscript"/>
          <w:lang w:val="en-GB"/>
        </w:rPr>
        <w:t>3</w:t>
      </w:r>
      <w:r w:rsidRPr="00A01993">
        <w:rPr>
          <w:rFonts w:ascii="Times New Roman" w:hAnsi="Times New Roman" w:cs="Times New Roman"/>
          <w:sz w:val="24"/>
          <w:szCs w:val="24"/>
          <w:lang w:val="en-GB"/>
        </w:rPr>
        <w:t xml:space="preserve"> (b). Structural parameters were obtained by the Rietveld method and can be found in </w:t>
      </w:r>
      <w:r w:rsidR="00DC72DA">
        <w:rPr>
          <w:rFonts w:ascii="Times New Roman" w:hAnsi="Times New Roman" w:cs="Times New Roman"/>
          <w:sz w:val="24"/>
          <w:szCs w:val="24"/>
          <w:lang w:val="en-GB"/>
        </w:rPr>
        <w:t xml:space="preserve">Supplementary </w:t>
      </w:r>
      <w:r w:rsidRPr="00891C66">
        <w:rPr>
          <w:rFonts w:ascii="Times New Roman" w:hAnsi="Times New Roman" w:cs="Times New Roman"/>
          <w:sz w:val="24"/>
          <w:szCs w:val="24"/>
          <w:lang w:val="en-GB"/>
        </w:rPr>
        <w:t xml:space="preserve">Table </w:t>
      </w:r>
      <w:r w:rsidR="00891C66" w:rsidRPr="00891C66">
        <w:rPr>
          <w:rFonts w:ascii="Times New Roman" w:hAnsi="Times New Roman" w:cs="Times New Roman"/>
          <w:sz w:val="24"/>
          <w:szCs w:val="24"/>
          <w:lang w:val="en-GB"/>
        </w:rPr>
        <w:t>8</w:t>
      </w:r>
      <w:r w:rsidRPr="00891C66">
        <w:rPr>
          <w:rFonts w:ascii="Times New Roman" w:hAnsi="Times New Roman" w:cs="Times New Roman"/>
          <w:sz w:val="24"/>
          <w:szCs w:val="24"/>
          <w:lang w:val="en-GB"/>
        </w:rPr>
        <w:t>.</w:t>
      </w:r>
    </w:p>
    <w:p w14:paraId="43A7D7D3" w14:textId="190F8BB4" w:rsidR="008038FF" w:rsidRDefault="008038FF" w:rsidP="00A019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046F27E6" w14:textId="375A5C2D" w:rsidR="008038FF" w:rsidRDefault="008038FF" w:rsidP="00A0199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5D9D205D" w14:textId="6FEF70AA" w:rsidR="00F22D2D" w:rsidRDefault="00F22D2D">
      <w:pPr>
        <w:rPr>
          <w:lang w:val="en-GB"/>
        </w:rPr>
      </w:pPr>
    </w:p>
    <w:p w14:paraId="4FC224A4" w14:textId="77777777" w:rsidR="00F22D2D" w:rsidRDefault="00F22D2D">
      <w:pPr>
        <w:rPr>
          <w:lang w:val="en-GB"/>
        </w:rPr>
      </w:pPr>
    </w:p>
    <w:p w14:paraId="68DC69A8" w14:textId="77777777" w:rsidR="00F22D2D" w:rsidRDefault="00F22D2D" w:rsidP="00F22D2D">
      <w:pPr>
        <w:jc w:val="center"/>
        <w:rPr>
          <w:lang w:val="en-GB"/>
        </w:rPr>
      </w:pPr>
      <w:r>
        <w:rPr>
          <w:noProof/>
          <w:lang w:val="en-GB" w:eastAsia="ja-JP"/>
        </w:rPr>
        <w:lastRenderedPageBreak/>
        <w:drawing>
          <wp:inline distT="0" distB="0" distL="0" distR="0" wp14:anchorId="068683E0" wp14:editId="54FE9705">
            <wp:extent cx="3898232" cy="1936621"/>
            <wp:effectExtent l="0" t="0" r="762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232" cy="193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BEC9" w14:textId="17511B39" w:rsidR="00F22D2D" w:rsidRPr="0081026F" w:rsidRDefault="00F22D2D" w:rsidP="00F22D2D">
      <w:pPr>
        <w:spacing w:line="480" w:lineRule="auto"/>
        <w:jc w:val="both"/>
        <w:rPr>
          <w:rFonts w:ascii="Times New Roman" w:hAnsi="Times New Roman" w:cs="Times New Roman"/>
          <w:color w:val="0070C0"/>
          <w:sz w:val="24"/>
        </w:rPr>
      </w:pPr>
      <w:bookmarkStart w:id="9" w:name="_Hlk65581342"/>
      <w:r w:rsidRPr="003836E5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6B0BAC">
        <w:rPr>
          <w:rFonts w:ascii="Times New Roman" w:hAnsi="Times New Roman" w:cs="Times New Roman"/>
          <w:b/>
          <w:sz w:val="24"/>
          <w:lang w:val="en-GB"/>
        </w:rPr>
        <w:t>S</w:t>
      </w:r>
      <w:r w:rsidR="00FE2A65">
        <w:rPr>
          <w:rFonts w:ascii="Times New Roman" w:hAnsi="Times New Roman" w:cs="Times New Roman"/>
          <w:b/>
          <w:sz w:val="24"/>
          <w:lang w:val="en-GB"/>
        </w:rPr>
        <w:t>16</w:t>
      </w:r>
      <w:r w:rsidRPr="003836E5">
        <w:rPr>
          <w:rFonts w:ascii="Times New Roman" w:hAnsi="Times New Roman" w:cs="Times New Roman"/>
          <w:b/>
          <w:sz w:val="24"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</w:rPr>
        <w:t>R</w:t>
      </w:r>
      <w:r w:rsidRPr="00616604">
        <w:rPr>
          <w:rFonts w:ascii="Times New Roman" w:hAnsi="Times New Roman" w:cs="Times New Roman"/>
          <w:sz w:val="24"/>
        </w:rPr>
        <w:t>epresentative</w:t>
      </w:r>
      <w:r>
        <w:rPr>
          <w:rFonts w:ascii="Times New Roman" w:hAnsi="Times New Roman" w:cs="Times New Roman"/>
          <w:sz w:val="24"/>
        </w:rPr>
        <w:t xml:space="preserve"> </w:t>
      </w:r>
      <w:r w:rsidRPr="00616604">
        <w:rPr>
          <w:rFonts w:ascii="Times New Roman" w:hAnsi="Times New Roman" w:cs="Times New Roman"/>
          <w:sz w:val="24"/>
        </w:rPr>
        <w:t xml:space="preserve">transmission electron micrographs </w:t>
      </w:r>
      <w:r w:rsidRPr="003836E5">
        <w:rPr>
          <w:rFonts w:ascii="Times New Roman" w:hAnsi="Times New Roman" w:cs="Times New Roman"/>
          <w:sz w:val="24"/>
          <w:lang w:val="en-GB"/>
        </w:rPr>
        <w:t>of LaMnO</w:t>
      </w:r>
      <w:r w:rsidRPr="00AD082E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>
        <w:rPr>
          <w:rFonts w:ascii="Times New Roman" w:hAnsi="Times New Roman" w:cs="Times New Roman"/>
          <w:sz w:val="24"/>
          <w:lang w:val="en-GB"/>
        </w:rPr>
        <w:t xml:space="preserve"> </w:t>
      </w:r>
      <w:r w:rsidRPr="003836E5">
        <w:rPr>
          <w:rFonts w:ascii="Times New Roman" w:hAnsi="Times New Roman" w:cs="Times New Roman"/>
          <w:sz w:val="24"/>
          <w:lang w:val="en-GB"/>
        </w:rPr>
        <w:t>(a)</w:t>
      </w:r>
      <w:r>
        <w:rPr>
          <w:rFonts w:ascii="Times New Roman" w:hAnsi="Times New Roman" w:cs="Times New Roman"/>
          <w:sz w:val="24"/>
          <w:lang w:val="en-GB"/>
        </w:rPr>
        <w:t xml:space="preserve"> and</w:t>
      </w:r>
      <w:r w:rsidRPr="003836E5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C</w:t>
      </w:r>
      <w:r w:rsidRPr="003836E5">
        <w:rPr>
          <w:rFonts w:ascii="Times New Roman" w:hAnsi="Times New Roman" w:cs="Times New Roman"/>
          <w:sz w:val="24"/>
          <w:lang w:val="en-GB"/>
        </w:rPr>
        <w:t>aMnO</w:t>
      </w:r>
      <w:r w:rsidRPr="00AD082E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>
        <w:rPr>
          <w:rFonts w:ascii="Times New Roman" w:hAnsi="Times New Roman" w:cs="Times New Roman"/>
          <w:sz w:val="24"/>
          <w:lang w:val="en-GB"/>
        </w:rPr>
        <w:t xml:space="preserve"> (b)</w:t>
      </w:r>
      <w:r w:rsidRPr="003836E5">
        <w:rPr>
          <w:rFonts w:ascii="Times New Roman" w:hAnsi="Times New Roman" w:cs="Times New Roman"/>
          <w:sz w:val="24"/>
          <w:lang w:val="en-GB"/>
        </w:rPr>
        <w:t xml:space="preserve"> oxide nanoparticles</w:t>
      </w:r>
      <w:r>
        <w:rPr>
          <w:rFonts w:ascii="Times New Roman" w:hAnsi="Times New Roman" w:cs="Times New Roman"/>
          <w:sz w:val="24"/>
        </w:rPr>
        <w:t xml:space="preserve">. </w:t>
      </w:r>
      <w:bookmarkEnd w:id="9"/>
      <w:r w:rsidRPr="00616604">
        <w:rPr>
          <w:rFonts w:ascii="Times New Roman" w:hAnsi="Times New Roman" w:cs="Times New Roman"/>
          <w:sz w:val="24"/>
        </w:rPr>
        <w:t>Analysis of over 100 particles in</w:t>
      </w:r>
      <w:r>
        <w:rPr>
          <w:rFonts w:ascii="Times New Roman" w:hAnsi="Times New Roman" w:cs="Times New Roman"/>
          <w:sz w:val="24"/>
        </w:rPr>
        <w:t xml:space="preserve"> </w:t>
      </w:r>
      <w:r w:rsidRPr="00616604">
        <w:rPr>
          <w:rFonts w:ascii="Times New Roman" w:hAnsi="Times New Roman" w:cs="Times New Roman"/>
          <w:sz w:val="24"/>
        </w:rPr>
        <w:t xml:space="preserve">each sample image yielded mean particle sizes </w:t>
      </w:r>
      <w:r>
        <w:rPr>
          <w:rFonts w:ascii="Times New Roman" w:hAnsi="Times New Roman" w:cs="Times New Roman"/>
          <w:sz w:val="24"/>
        </w:rPr>
        <w:t xml:space="preserve">of </w:t>
      </w:r>
      <w:r w:rsidRPr="00616604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>3</w:t>
      </w:r>
      <w:r w:rsidRPr="00616604">
        <w:rPr>
          <w:rFonts w:ascii="Times New Roman" w:hAnsi="Times New Roman" w:cs="Times New Roman"/>
          <w:sz w:val="24"/>
        </w:rPr>
        <w:t>.2</w:t>
      </w:r>
      <w:r>
        <w:rPr>
          <w:rFonts w:ascii="Times New Roman" w:hAnsi="Times New Roman" w:cs="Times New Roman"/>
          <w:sz w:val="24"/>
        </w:rPr>
        <w:t xml:space="preserve"> ± 2</w:t>
      </w:r>
      <w:r w:rsidRPr="0061660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6 nm</w:t>
      </w:r>
      <w:r w:rsidRPr="0061660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for LaMnO</w:t>
      </w:r>
      <w:r w:rsidRPr="005C41CE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and 2</w:t>
      </w:r>
      <w:r w:rsidRPr="00616604">
        <w:rPr>
          <w:rFonts w:ascii="Times New Roman" w:hAnsi="Times New Roman" w:cs="Times New Roman"/>
          <w:sz w:val="24"/>
        </w:rPr>
        <w:t>5.</w:t>
      </w:r>
      <w:r>
        <w:rPr>
          <w:rFonts w:ascii="Times New Roman" w:hAnsi="Times New Roman" w:cs="Times New Roman"/>
          <w:sz w:val="24"/>
        </w:rPr>
        <w:t>9 ± 4</w:t>
      </w:r>
      <w:r w:rsidRPr="00616604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>3</w:t>
      </w:r>
      <w:r w:rsidRPr="00616604">
        <w:rPr>
          <w:rFonts w:ascii="Times New Roman" w:hAnsi="Times New Roman" w:cs="Times New Roman"/>
          <w:sz w:val="24"/>
        </w:rPr>
        <w:t xml:space="preserve"> nm </w:t>
      </w:r>
      <w:r>
        <w:rPr>
          <w:rFonts w:ascii="Times New Roman" w:hAnsi="Times New Roman" w:cs="Times New Roman"/>
          <w:sz w:val="24"/>
        </w:rPr>
        <w:t>for CaMnO</w:t>
      </w:r>
      <w:r w:rsidRPr="005C41CE">
        <w:rPr>
          <w:rFonts w:ascii="Times New Roman" w:hAnsi="Times New Roman" w:cs="Times New Roman"/>
          <w:sz w:val="24"/>
          <w:vertAlign w:val="subscript"/>
        </w:rPr>
        <w:t>3</w:t>
      </w:r>
      <w:r w:rsidRPr="00616604">
        <w:rPr>
          <w:rFonts w:ascii="Times New Roman" w:hAnsi="Times New Roman" w:cs="Times New Roman"/>
          <w:sz w:val="24"/>
        </w:rPr>
        <w:t>.</w:t>
      </w:r>
    </w:p>
    <w:p w14:paraId="6ACE46FF" w14:textId="4957FF02" w:rsidR="00F22D2D" w:rsidRPr="00F22D2D" w:rsidRDefault="00F22D2D" w:rsidP="00F22D2D">
      <w:pPr>
        <w:spacing w:line="480" w:lineRule="auto"/>
        <w:jc w:val="both"/>
        <w:rPr>
          <w:rFonts w:ascii="Times New Roman" w:hAnsi="Times New Roman" w:cs="Times New Roman"/>
          <w:sz w:val="24"/>
        </w:rPr>
      </w:pPr>
    </w:p>
    <w:p w14:paraId="75B12722" w14:textId="283727D5" w:rsidR="00961B35" w:rsidRDefault="00961B35">
      <w:pPr>
        <w:rPr>
          <w:lang w:val="en-GB"/>
        </w:rPr>
      </w:pPr>
    </w:p>
    <w:p w14:paraId="66FFE02E" w14:textId="014841B2" w:rsidR="00961B35" w:rsidRDefault="00961B35">
      <w:pPr>
        <w:rPr>
          <w:lang w:val="en-GB"/>
        </w:rPr>
      </w:pPr>
    </w:p>
    <w:p w14:paraId="4C0CFC3E" w14:textId="138E3684" w:rsidR="00961B35" w:rsidRDefault="00961B35">
      <w:pPr>
        <w:rPr>
          <w:lang w:val="en-GB"/>
        </w:rPr>
      </w:pPr>
    </w:p>
    <w:p w14:paraId="283F2AA2" w14:textId="1A534120" w:rsidR="002D16E2" w:rsidRDefault="002D16E2">
      <w:pPr>
        <w:rPr>
          <w:lang w:val="en-GB"/>
        </w:rPr>
      </w:pPr>
    </w:p>
    <w:p w14:paraId="06F62BEA" w14:textId="2CFF67D5" w:rsidR="002D16E2" w:rsidRDefault="002D16E2">
      <w:pPr>
        <w:rPr>
          <w:lang w:val="en-GB"/>
        </w:rPr>
      </w:pPr>
    </w:p>
    <w:p w14:paraId="5D3F1637" w14:textId="3AE26EA9" w:rsidR="002D16E2" w:rsidRDefault="002D16E2">
      <w:pPr>
        <w:rPr>
          <w:lang w:val="en-GB"/>
        </w:rPr>
      </w:pPr>
    </w:p>
    <w:p w14:paraId="1BBC10F2" w14:textId="18E2CA04" w:rsidR="004C2F4E" w:rsidRDefault="004C2F4E">
      <w:pPr>
        <w:rPr>
          <w:lang w:val="en-GB"/>
        </w:rPr>
      </w:pPr>
    </w:p>
    <w:p w14:paraId="4F6CB479" w14:textId="2C8EE072" w:rsidR="004C2F4E" w:rsidRDefault="004C2F4E">
      <w:pPr>
        <w:rPr>
          <w:lang w:val="en-GB"/>
        </w:rPr>
      </w:pPr>
    </w:p>
    <w:p w14:paraId="0045363B" w14:textId="77777777" w:rsidR="00DC72DA" w:rsidRDefault="00DC72DA">
      <w:pPr>
        <w:rPr>
          <w:lang w:val="en-GB"/>
        </w:rPr>
      </w:pPr>
    </w:p>
    <w:p w14:paraId="4B6138C8" w14:textId="6BCC3655" w:rsidR="002D16E2" w:rsidRDefault="002D16E2">
      <w:pPr>
        <w:rPr>
          <w:lang w:val="en-GB"/>
        </w:rPr>
      </w:pPr>
    </w:p>
    <w:p w14:paraId="144D4761" w14:textId="77777777" w:rsidR="002D16E2" w:rsidRDefault="002D16E2">
      <w:pPr>
        <w:rPr>
          <w:lang w:val="en-GB"/>
        </w:rPr>
      </w:pPr>
    </w:p>
    <w:p w14:paraId="0B88C1D2" w14:textId="77777777" w:rsidR="00A6467C" w:rsidRDefault="00A6467C" w:rsidP="00A6467C">
      <w:pPr>
        <w:jc w:val="center"/>
        <w:rPr>
          <w:lang w:val="en-GB"/>
        </w:rPr>
      </w:pPr>
      <w:r w:rsidRPr="009B73B5">
        <w:rPr>
          <w:noProof/>
          <w:lang w:val="en-GB" w:eastAsia="ja-JP"/>
        </w:rPr>
        <w:lastRenderedPageBreak/>
        <w:drawing>
          <wp:inline distT="0" distB="0" distL="0" distR="0" wp14:anchorId="62D870BD" wp14:editId="2469DBD4">
            <wp:extent cx="4134679" cy="1693545"/>
            <wp:effectExtent l="0" t="0" r="0" b="1905"/>
            <wp:docPr id="3" name="Picture 3" descr="G:\B18 (Senior support Dec2018-)\Papers\LaCa XES\Figures\documentsPresentation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18 (Senior support Dec2018-)\Papers\LaCa XES\Figures\documentsPresentation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6" t="23289" r="26667" b="26078"/>
                    <a:stretch/>
                  </pic:blipFill>
                  <pic:spPr bwMode="auto">
                    <a:xfrm>
                      <a:off x="0" y="0"/>
                      <a:ext cx="4135944" cy="169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80428C" w14:textId="2970F04A" w:rsidR="00A6467C" w:rsidRPr="00C00AEA" w:rsidRDefault="00AD560D" w:rsidP="00A6467C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  <w:bookmarkStart w:id="10" w:name="_Hlk65581376"/>
      <w:r w:rsidRPr="00AD560D">
        <w:rPr>
          <w:rFonts w:ascii="Times New Roman" w:hAnsi="Times New Roman" w:cs="Times New Roman"/>
          <w:b/>
          <w:sz w:val="24"/>
          <w:lang w:val="en-GB"/>
        </w:rPr>
        <w:t xml:space="preserve">Figure </w:t>
      </w:r>
      <w:r w:rsidR="006B0BAC">
        <w:rPr>
          <w:rFonts w:ascii="Times New Roman" w:hAnsi="Times New Roman" w:cs="Times New Roman"/>
          <w:b/>
          <w:sz w:val="24"/>
          <w:lang w:val="en-GB"/>
        </w:rPr>
        <w:t>S</w:t>
      </w:r>
      <w:r w:rsidR="00BD0451">
        <w:rPr>
          <w:rFonts w:ascii="Times New Roman" w:hAnsi="Times New Roman" w:cs="Times New Roman"/>
          <w:b/>
          <w:sz w:val="24"/>
          <w:lang w:val="en-GB"/>
        </w:rPr>
        <w:t>1</w:t>
      </w:r>
      <w:r w:rsidR="00FE2A65">
        <w:rPr>
          <w:rFonts w:ascii="Times New Roman" w:hAnsi="Times New Roman" w:cs="Times New Roman"/>
          <w:b/>
          <w:sz w:val="24"/>
          <w:lang w:val="en-GB"/>
        </w:rPr>
        <w:t>7</w:t>
      </w:r>
      <w:r w:rsidR="00A6467C" w:rsidRPr="00AD560D">
        <w:rPr>
          <w:rFonts w:ascii="Times New Roman" w:hAnsi="Times New Roman" w:cs="Times New Roman"/>
          <w:b/>
          <w:sz w:val="24"/>
          <w:lang w:val="en-GB"/>
        </w:rPr>
        <w:t>.</w:t>
      </w:r>
      <w:r>
        <w:rPr>
          <w:rFonts w:ascii="Times New Roman" w:hAnsi="Times New Roman" w:cs="Times New Roman"/>
          <w:sz w:val="24"/>
          <w:lang w:val="en-GB"/>
        </w:rPr>
        <w:t xml:space="preserve"> Schematic view of the I20-</w:t>
      </w:r>
      <w:r w:rsidR="00C00821">
        <w:rPr>
          <w:rFonts w:ascii="Times New Roman" w:hAnsi="Times New Roman" w:cs="Times New Roman"/>
          <w:sz w:val="24"/>
          <w:lang w:val="en-GB"/>
        </w:rPr>
        <w:t>S</w:t>
      </w:r>
      <w:r>
        <w:rPr>
          <w:rFonts w:ascii="Times New Roman" w:hAnsi="Times New Roman" w:cs="Times New Roman"/>
          <w:sz w:val="24"/>
          <w:lang w:val="en-GB"/>
        </w:rPr>
        <w:t>canning branch of Diamond Light Source.</w:t>
      </w:r>
      <w:r w:rsidR="00A6467C" w:rsidRPr="00C00AEA">
        <w:rPr>
          <w:rFonts w:ascii="Times New Roman" w:hAnsi="Times New Roman" w:cs="Times New Roman"/>
          <w:sz w:val="24"/>
          <w:lang w:val="en-GB"/>
        </w:rPr>
        <w:t xml:space="preserve"> </w:t>
      </w:r>
    </w:p>
    <w:bookmarkEnd w:id="10"/>
    <w:p w14:paraId="0B85C39D" w14:textId="77777777" w:rsidR="00A6467C" w:rsidRDefault="00A6467C" w:rsidP="00A6467C">
      <w:pPr>
        <w:rPr>
          <w:lang w:val="en-GB"/>
        </w:rPr>
      </w:pPr>
    </w:p>
    <w:p w14:paraId="25AE0DD7" w14:textId="77777777" w:rsidR="00A6467C" w:rsidRDefault="00A6467C" w:rsidP="00A6467C">
      <w:pPr>
        <w:rPr>
          <w:lang w:val="en-GB"/>
        </w:rPr>
      </w:pPr>
    </w:p>
    <w:p w14:paraId="2155C69A" w14:textId="77777777" w:rsidR="00A6467C" w:rsidRDefault="00A6467C" w:rsidP="00A6467C">
      <w:pPr>
        <w:rPr>
          <w:lang w:val="en-GB"/>
        </w:rPr>
      </w:pPr>
    </w:p>
    <w:p w14:paraId="72B0BF16" w14:textId="77777777" w:rsidR="00A6467C" w:rsidRDefault="00A6467C" w:rsidP="00A6467C">
      <w:pPr>
        <w:rPr>
          <w:lang w:val="en-GB"/>
        </w:rPr>
      </w:pPr>
    </w:p>
    <w:p w14:paraId="019F913A" w14:textId="18546891" w:rsidR="00A6467C" w:rsidRDefault="00A6467C" w:rsidP="00A6467C">
      <w:pPr>
        <w:rPr>
          <w:lang w:val="en-GB"/>
        </w:rPr>
      </w:pPr>
    </w:p>
    <w:p w14:paraId="793C37A6" w14:textId="162FC542" w:rsidR="004C2F4E" w:rsidRDefault="004C2F4E" w:rsidP="00A6467C">
      <w:pPr>
        <w:rPr>
          <w:lang w:val="en-GB"/>
        </w:rPr>
      </w:pPr>
    </w:p>
    <w:p w14:paraId="41AF2275" w14:textId="76C9C628" w:rsidR="004C2F4E" w:rsidRDefault="004C2F4E" w:rsidP="00A6467C">
      <w:pPr>
        <w:rPr>
          <w:lang w:val="en-GB"/>
        </w:rPr>
      </w:pPr>
    </w:p>
    <w:p w14:paraId="35C3DCB3" w14:textId="35F695B8" w:rsidR="004C2F4E" w:rsidRDefault="004C2F4E" w:rsidP="00A6467C">
      <w:pPr>
        <w:rPr>
          <w:lang w:val="en-GB"/>
        </w:rPr>
      </w:pPr>
    </w:p>
    <w:p w14:paraId="4FDA93C0" w14:textId="0F6319C6" w:rsidR="004C2F4E" w:rsidRDefault="004C2F4E" w:rsidP="00A6467C">
      <w:pPr>
        <w:rPr>
          <w:lang w:val="en-GB"/>
        </w:rPr>
      </w:pPr>
    </w:p>
    <w:p w14:paraId="67E07F6B" w14:textId="2A851872" w:rsidR="004C2F4E" w:rsidRDefault="004C2F4E" w:rsidP="00A6467C">
      <w:pPr>
        <w:rPr>
          <w:lang w:val="en-GB"/>
        </w:rPr>
      </w:pPr>
    </w:p>
    <w:p w14:paraId="4F078875" w14:textId="6F0ACF6F" w:rsidR="004C2F4E" w:rsidRDefault="004C2F4E" w:rsidP="00A6467C">
      <w:pPr>
        <w:rPr>
          <w:lang w:val="en-GB"/>
        </w:rPr>
      </w:pPr>
    </w:p>
    <w:p w14:paraId="0CC4DADA" w14:textId="770C84AE" w:rsidR="004C2F4E" w:rsidRDefault="004C2F4E" w:rsidP="00A6467C">
      <w:pPr>
        <w:rPr>
          <w:lang w:val="en-GB"/>
        </w:rPr>
      </w:pPr>
    </w:p>
    <w:p w14:paraId="364AFCD9" w14:textId="75D2F190" w:rsidR="004C2F4E" w:rsidRDefault="004C2F4E" w:rsidP="00A6467C">
      <w:pPr>
        <w:rPr>
          <w:lang w:val="en-GB"/>
        </w:rPr>
      </w:pPr>
    </w:p>
    <w:p w14:paraId="388A0E42" w14:textId="2351D803" w:rsidR="004C2F4E" w:rsidRDefault="004C2F4E" w:rsidP="00A6467C">
      <w:pPr>
        <w:rPr>
          <w:lang w:val="en-GB"/>
        </w:rPr>
      </w:pPr>
    </w:p>
    <w:p w14:paraId="15D8C35C" w14:textId="37CB52D9" w:rsidR="004C2F4E" w:rsidRDefault="004C2F4E" w:rsidP="00A6467C">
      <w:pPr>
        <w:rPr>
          <w:lang w:val="en-GB"/>
        </w:rPr>
      </w:pPr>
    </w:p>
    <w:p w14:paraId="0E36320A" w14:textId="502A6FFD" w:rsidR="004C2F4E" w:rsidRDefault="004C2F4E" w:rsidP="00A6467C">
      <w:pPr>
        <w:rPr>
          <w:lang w:val="en-GB"/>
        </w:rPr>
      </w:pPr>
    </w:p>
    <w:p w14:paraId="07172C42" w14:textId="26AD7494" w:rsidR="004C2F4E" w:rsidRDefault="004C2F4E" w:rsidP="00A6467C">
      <w:pPr>
        <w:rPr>
          <w:lang w:val="en-GB"/>
        </w:rPr>
      </w:pPr>
    </w:p>
    <w:p w14:paraId="675E15F3" w14:textId="1F7CF05C" w:rsidR="00DC72DA" w:rsidRDefault="00DC72DA" w:rsidP="00A6467C">
      <w:pPr>
        <w:rPr>
          <w:lang w:val="en-GB"/>
        </w:rPr>
      </w:pPr>
    </w:p>
    <w:p w14:paraId="171DAE2D" w14:textId="68AFA307" w:rsidR="00DC72DA" w:rsidRDefault="00DC72DA" w:rsidP="00A6467C">
      <w:pPr>
        <w:rPr>
          <w:lang w:val="en-GB"/>
        </w:rPr>
      </w:pPr>
    </w:p>
    <w:p w14:paraId="350E239A" w14:textId="7A789F89" w:rsidR="00DC72DA" w:rsidRDefault="00DC72DA" w:rsidP="00A6467C">
      <w:pPr>
        <w:rPr>
          <w:lang w:val="en-GB"/>
        </w:rPr>
      </w:pPr>
    </w:p>
    <w:p w14:paraId="459496B4" w14:textId="26433A2C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4F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2B4F97">
        <w:rPr>
          <w:rFonts w:ascii="Times New Roman" w:hAnsi="Times New Roman" w:cs="Times New Roman"/>
          <w:b/>
          <w:sz w:val="24"/>
          <w:szCs w:val="24"/>
        </w:rPr>
        <w:t>.</w:t>
      </w:r>
      <w:r w:rsidRPr="002B4F97">
        <w:rPr>
          <w:rFonts w:ascii="Times New Roman" w:hAnsi="Times New Roman" w:cs="Times New Roman"/>
          <w:sz w:val="24"/>
          <w:szCs w:val="24"/>
        </w:rPr>
        <w:t xml:space="preserve"> Relative energy shift and the best fit results from the structural analysis of LaMnO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and CaMnO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powder pellets </w:t>
      </w:r>
      <w:r w:rsidRPr="002B4F97">
        <w:rPr>
          <w:rFonts w:ascii="Times New Roman" w:hAnsi="Times New Roman" w:cs="Times New Roman"/>
          <w:sz w:val="24"/>
          <w:szCs w:val="24"/>
        </w:rPr>
        <w:t xml:space="preserve">at the Mn K-edge. N is the coordination number, </w:t>
      </w:r>
      <w:proofErr w:type="spellStart"/>
      <w:r w:rsidRPr="002B4F97">
        <w:rPr>
          <w:rFonts w:ascii="Times New Roman" w:hAnsi="Times New Roman" w:cs="Times New Roman"/>
          <w:sz w:val="24"/>
          <w:szCs w:val="24"/>
        </w:rPr>
        <w:t>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Mn</w:t>
      </w:r>
      <w:proofErr w:type="spellEnd"/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-O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interatomic distance and σ</w:t>
      </w:r>
      <w:r w:rsidRPr="002B4F9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B4F97">
        <w:rPr>
          <w:rFonts w:ascii="Times New Roman" w:hAnsi="Times New Roman" w:cs="Times New Roman"/>
          <w:sz w:val="24"/>
          <w:szCs w:val="24"/>
        </w:rPr>
        <w:t>is the Debye-Waller factor. 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R-factor, which represents the relative error of the fit and data.</w:t>
      </w:r>
      <w:r w:rsidR="00E62406">
        <w:rPr>
          <w:rFonts w:ascii="Times New Roman" w:hAnsi="Times New Roman" w:cs="Times New Roman"/>
          <w:sz w:val="24"/>
          <w:szCs w:val="24"/>
        </w:rPr>
        <w:t xml:space="preserve"> </w:t>
      </w:r>
      <w:r w:rsidR="00360CBA" w:rsidRPr="00360CBA">
        <w:rPr>
          <w:rFonts w:ascii="Times New Roman" w:hAnsi="Times New Roman" w:cs="Times New Roman"/>
          <w:sz w:val="24"/>
          <w:szCs w:val="24"/>
        </w:rPr>
        <w:t>LaMnO3 fitting range 2.6 &lt; k &lt;11.0 Å-1, 1.0 &lt; R &lt; 4 Å. CaMnO3 fitting range 3.0 &lt; k &lt;12.0 Å-1, 1.0 &lt; R &lt; 4.0 Å.</w:t>
      </w:r>
    </w:p>
    <w:p w14:paraId="70665A71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472"/>
        <w:gridCol w:w="1701"/>
        <w:gridCol w:w="1426"/>
        <w:gridCol w:w="1268"/>
        <w:gridCol w:w="1370"/>
        <w:gridCol w:w="1134"/>
      </w:tblGrid>
      <w:tr w:rsidR="00293E48" w14:paraId="61B49F99" w14:textId="77777777" w:rsidTr="00293E48">
        <w:trPr>
          <w:trHeight w:val="454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21A8A633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5DFCC3D3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Shell</w:t>
            </w:r>
          </w:p>
        </w:tc>
        <w:tc>
          <w:tcPr>
            <w:tcW w:w="472" w:type="dxa"/>
            <w:tcBorders>
              <w:top w:val="single" w:sz="12" w:space="0" w:color="auto"/>
              <w:bottom w:val="single" w:sz="12" w:space="0" w:color="auto"/>
            </w:tcBorders>
          </w:tcPr>
          <w:p w14:paraId="44F15290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78F94124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/ Å</w:t>
            </w:r>
          </w:p>
        </w:tc>
        <w:tc>
          <w:tcPr>
            <w:tcW w:w="1426" w:type="dxa"/>
            <w:tcBorders>
              <w:top w:val="single" w:sz="12" w:space="0" w:color="auto"/>
              <w:bottom w:val="single" w:sz="12" w:space="0" w:color="auto"/>
            </w:tcBorders>
          </w:tcPr>
          <w:p w14:paraId="0D44F253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Å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12" w:space="0" w:color="auto"/>
            </w:tcBorders>
          </w:tcPr>
          <w:p w14:paraId="29111187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eV</w:t>
            </w:r>
          </w:p>
        </w:tc>
        <w:tc>
          <w:tcPr>
            <w:tcW w:w="1370" w:type="dxa"/>
            <w:tcBorders>
              <w:top w:val="single" w:sz="12" w:space="0" w:color="auto"/>
              <w:bottom w:val="single" w:sz="12" w:space="0" w:color="auto"/>
            </w:tcBorders>
          </w:tcPr>
          <w:p w14:paraId="11600757" w14:textId="6CDA1636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112E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6112E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0EDA2470" w14:textId="7FFC6949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</w:p>
        </w:tc>
      </w:tr>
      <w:tr w:rsidR="00293E48" w14:paraId="16D977EF" w14:textId="77777777" w:rsidTr="00293E48">
        <w:trPr>
          <w:trHeight w:val="454"/>
          <w:jc w:val="center"/>
        </w:trPr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695B9249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CaMnO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7907F553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72" w:type="dxa"/>
            <w:tcBorders>
              <w:top w:val="single" w:sz="12" w:space="0" w:color="auto"/>
            </w:tcBorders>
          </w:tcPr>
          <w:p w14:paraId="415B6631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6A6C3526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1.89 ± 0.01</w:t>
            </w:r>
          </w:p>
        </w:tc>
        <w:tc>
          <w:tcPr>
            <w:tcW w:w="1426" w:type="dxa"/>
            <w:tcBorders>
              <w:top w:val="single" w:sz="12" w:space="0" w:color="auto"/>
            </w:tcBorders>
          </w:tcPr>
          <w:p w14:paraId="543FDA5B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 ± 1.1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30A8AFF3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-5.3 ± 1.5</w:t>
            </w:r>
          </w:p>
        </w:tc>
        <w:tc>
          <w:tcPr>
            <w:tcW w:w="1370" w:type="dxa"/>
            <w:vMerge w:val="restart"/>
            <w:tcBorders>
              <w:top w:val="single" w:sz="12" w:space="0" w:color="auto"/>
            </w:tcBorders>
            <w:vAlign w:val="center"/>
          </w:tcPr>
          <w:p w14:paraId="0789A4FF" w14:textId="3EEEDC74" w:rsidR="00293E48" w:rsidRDefault="00293E48" w:rsidP="00293E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0.69 ± 0.07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5272BD6A" w14:textId="2C0644C9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0.023</w:t>
            </w:r>
          </w:p>
        </w:tc>
      </w:tr>
      <w:tr w:rsidR="00293E48" w14:paraId="57363742" w14:textId="77777777" w:rsidTr="00293E48">
        <w:trPr>
          <w:trHeight w:val="454"/>
          <w:jc w:val="center"/>
        </w:trPr>
        <w:tc>
          <w:tcPr>
            <w:tcW w:w="1701" w:type="dxa"/>
            <w:vMerge/>
            <w:vAlign w:val="center"/>
          </w:tcPr>
          <w:p w14:paraId="2FDAB8EF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569A2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Mn-Ca</w:t>
            </w:r>
          </w:p>
        </w:tc>
        <w:tc>
          <w:tcPr>
            <w:tcW w:w="472" w:type="dxa"/>
          </w:tcPr>
          <w:p w14:paraId="05E270A1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5B077ED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3.21 ± 0.03</w:t>
            </w:r>
          </w:p>
        </w:tc>
        <w:tc>
          <w:tcPr>
            <w:tcW w:w="1426" w:type="dxa"/>
          </w:tcPr>
          <w:p w14:paraId="499AF532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14.9 ± 2.5</w:t>
            </w:r>
          </w:p>
        </w:tc>
        <w:tc>
          <w:tcPr>
            <w:tcW w:w="1268" w:type="dxa"/>
            <w:vMerge/>
          </w:tcPr>
          <w:p w14:paraId="58BD643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14:paraId="6ECE4316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74BB79A2" w14:textId="468B732C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50869317" w14:textId="77777777" w:rsidTr="00293E48">
        <w:trPr>
          <w:trHeight w:val="454"/>
          <w:jc w:val="center"/>
        </w:trPr>
        <w:tc>
          <w:tcPr>
            <w:tcW w:w="1701" w:type="dxa"/>
            <w:vMerge/>
          </w:tcPr>
          <w:p w14:paraId="55F2BF1C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C9A70BC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BE2D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72" w:type="dxa"/>
            <w:tcBorders>
              <w:bottom w:val="single" w:sz="12" w:space="0" w:color="auto"/>
            </w:tcBorders>
          </w:tcPr>
          <w:p w14:paraId="2BE3B4CA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599B70B7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3.73 ± 0.03</w:t>
            </w:r>
          </w:p>
        </w:tc>
        <w:tc>
          <w:tcPr>
            <w:tcW w:w="1426" w:type="dxa"/>
            <w:tcBorders>
              <w:bottom w:val="single" w:sz="12" w:space="0" w:color="auto"/>
            </w:tcBorders>
          </w:tcPr>
          <w:p w14:paraId="3B3FF353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 ± 2.3</w:t>
            </w:r>
          </w:p>
        </w:tc>
        <w:tc>
          <w:tcPr>
            <w:tcW w:w="1268" w:type="dxa"/>
            <w:vMerge/>
          </w:tcPr>
          <w:p w14:paraId="1F667EA3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14:paraId="1DCE9CA4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A14F1A1" w14:textId="79F0969A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6EABA9A0" w14:textId="77777777" w:rsidTr="00293E48">
        <w:trPr>
          <w:trHeight w:val="454"/>
          <w:jc w:val="center"/>
        </w:trPr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55C5BEE2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LaMnO</w:t>
            </w:r>
            <w:r w:rsidRPr="00EB78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1E38C2AA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72" w:type="dxa"/>
            <w:tcBorders>
              <w:top w:val="single" w:sz="12" w:space="0" w:color="auto"/>
            </w:tcBorders>
          </w:tcPr>
          <w:p w14:paraId="0290B014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3BFAB36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1.91 ± 0.01</w:t>
            </w:r>
          </w:p>
        </w:tc>
        <w:tc>
          <w:tcPr>
            <w:tcW w:w="1426" w:type="dxa"/>
            <w:tcBorders>
              <w:top w:val="single" w:sz="12" w:space="0" w:color="auto"/>
            </w:tcBorders>
          </w:tcPr>
          <w:p w14:paraId="6B17F615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 ± 1.1 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11486EB2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-3.8 ± 0.9</w:t>
            </w:r>
          </w:p>
        </w:tc>
        <w:tc>
          <w:tcPr>
            <w:tcW w:w="1370" w:type="dxa"/>
            <w:vMerge w:val="restart"/>
            <w:tcBorders>
              <w:top w:val="single" w:sz="12" w:space="0" w:color="auto"/>
            </w:tcBorders>
            <w:vAlign w:val="center"/>
          </w:tcPr>
          <w:p w14:paraId="55CA2346" w14:textId="5021A790" w:rsidR="00293E48" w:rsidRDefault="00293E48" w:rsidP="00293E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 ± 0.05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22CB5C96" w14:textId="1A5BFB73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0.015</w:t>
            </w:r>
          </w:p>
        </w:tc>
      </w:tr>
      <w:tr w:rsidR="00293E48" w14:paraId="4004354B" w14:textId="77777777" w:rsidTr="00293E48">
        <w:trPr>
          <w:trHeight w:val="454"/>
          <w:jc w:val="center"/>
        </w:trPr>
        <w:tc>
          <w:tcPr>
            <w:tcW w:w="1701" w:type="dxa"/>
            <w:vMerge/>
            <w:vAlign w:val="center"/>
          </w:tcPr>
          <w:p w14:paraId="4A9755BC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C0FBD1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472" w:type="dxa"/>
          </w:tcPr>
          <w:p w14:paraId="488957B1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57F6082D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3.20 ± 0.07</w:t>
            </w:r>
          </w:p>
        </w:tc>
        <w:tc>
          <w:tcPr>
            <w:tcW w:w="1426" w:type="dxa"/>
            <w:vMerge w:val="restart"/>
            <w:vAlign w:val="center"/>
          </w:tcPr>
          <w:p w14:paraId="14A48F40" w14:textId="33B8EDC4" w:rsidR="00293E48" w:rsidRDefault="00293E48" w:rsidP="00293E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 ± 6.3</w:t>
            </w:r>
          </w:p>
        </w:tc>
        <w:tc>
          <w:tcPr>
            <w:tcW w:w="1268" w:type="dxa"/>
            <w:vMerge/>
          </w:tcPr>
          <w:p w14:paraId="0818491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14:paraId="1DC90196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6B9C696" w14:textId="46B80C9F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63201D55" w14:textId="77777777" w:rsidTr="00293E48">
        <w:trPr>
          <w:trHeight w:val="454"/>
          <w:jc w:val="center"/>
        </w:trPr>
        <w:tc>
          <w:tcPr>
            <w:tcW w:w="1701" w:type="dxa"/>
            <w:vMerge/>
          </w:tcPr>
          <w:p w14:paraId="7C7D5F0D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0B469A2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1b</w:t>
            </w:r>
          </w:p>
        </w:tc>
        <w:tc>
          <w:tcPr>
            <w:tcW w:w="472" w:type="dxa"/>
          </w:tcPr>
          <w:p w14:paraId="54456C0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064F26D6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3.33 ± 0.04</w:t>
            </w:r>
          </w:p>
        </w:tc>
        <w:tc>
          <w:tcPr>
            <w:tcW w:w="1426" w:type="dxa"/>
            <w:vMerge/>
          </w:tcPr>
          <w:p w14:paraId="259199BD" w14:textId="0A924B22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14:paraId="5DC3B1C3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</w:tcPr>
          <w:p w14:paraId="393B867D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37877855" w14:textId="434E9875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3B07F8D4" w14:textId="77777777" w:rsidTr="00293E48">
        <w:trPr>
          <w:trHeight w:val="454"/>
          <w:jc w:val="center"/>
        </w:trPr>
        <w:tc>
          <w:tcPr>
            <w:tcW w:w="1701" w:type="dxa"/>
            <w:vMerge/>
            <w:tcBorders>
              <w:bottom w:val="single" w:sz="12" w:space="0" w:color="auto"/>
            </w:tcBorders>
          </w:tcPr>
          <w:p w14:paraId="62123884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00F1CB5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BE2D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72" w:type="dxa"/>
            <w:tcBorders>
              <w:bottom w:val="single" w:sz="12" w:space="0" w:color="auto"/>
            </w:tcBorders>
          </w:tcPr>
          <w:p w14:paraId="0ECD3628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71A34D4F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3.69 ± 0.06</w:t>
            </w:r>
          </w:p>
        </w:tc>
        <w:tc>
          <w:tcPr>
            <w:tcW w:w="1426" w:type="dxa"/>
            <w:tcBorders>
              <w:bottom w:val="single" w:sz="12" w:space="0" w:color="auto"/>
            </w:tcBorders>
          </w:tcPr>
          <w:p w14:paraId="20D9B30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3.4 ± 0.3 </w:t>
            </w: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</w:tcPr>
          <w:p w14:paraId="5AB6F487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vMerge/>
            <w:tcBorders>
              <w:bottom w:val="single" w:sz="12" w:space="0" w:color="auto"/>
            </w:tcBorders>
          </w:tcPr>
          <w:p w14:paraId="7F5816F0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</w:tcPr>
          <w:p w14:paraId="37CFD415" w14:textId="3BA335EA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AC56BA" w14:textId="051B840F" w:rsidR="426AE6C4" w:rsidRDefault="426AE6C4"/>
    <w:p w14:paraId="76529F87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90F898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B3AE03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6E8CBF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CAFB22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AE9567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A2D8452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5A02B05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12B2F46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961105C" w14:textId="77777777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F622A76" w14:textId="4FBA569D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2B4F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2B4F97">
        <w:rPr>
          <w:rFonts w:ascii="Times New Roman" w:hAnsi="Times New Roman" w:cs="Times New Roman"/>
          <w:b/>
          <w:sz w:val="24"/>
          <w:szCs w:val="24"/>
        </w:rPr>
        <w:t>.</w:t>
      </w:r>
      <w:r w:rsidRPr="002B4F97">
        <w:rPr>
          <w:rFonts w:ascii="Times New Roman" w:hAnsi="Times New Roman" w:cs="Times New Roman"/>
          <w:sz w:val="24"/>
          <w:szCs w:val="24"/>
        </w:rPr>
        <w:t xml:space="preserve"> Relative energy shift and the best fit results from the structural analysis of LaMnO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and CaMnO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dry electrodes </w:t>
      </w:r>
      <w:r w:rsidRPr="002B4F97">
        <w:rPr>
          <w:rFonts w:ascii="Times New Roman" w:hAnsi="Times New Roman" w:cs="Times New Roman"/>
          <w:sz w:val="24"/>
          <w:szCs w:val="24"/>
        </w:rPr>
        <w:t xml:space="preserve">at the Mn K-edge. N is the coordination number, </w:t>
      </w:r>
      <w:proofErr w:type="spellStart"/>
      <w:r w:rsidRPr="002B4F97">
        <w:rPr>
          <w:rFonts w:ascii="Times New Roman" w:hAnsi="Times New Roman" w:cs="Times New Roman"/>
          <w:sz w:val="24"/>
          <w:szCs w:val="24"/>
        </w:rPr>
        <w:t>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Mn</w:t>
      </w:r>
      <w:proofErr w:type="spellEnd"/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-O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interatomic distance and σ</w:t>
      </w:r>
      <w:r w:rsidRPr="002B4F9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B4F97">
        <w:rPr>
          <w:rFonts w:ascii="Times New Roman" w:hAnsi="Times New Roman" w:cs="Times New Roman"/>
          <w:sz w:val="24"/>
          <w:szCs w:val="24"/>
        </w:rPr>
        <w:t>is the Debye-Waller factor. 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R-factor, which represents the relative error of the fit and data</w:t>
      </w:r>
      <w:r>
        <w:rPr>
          <w:rFonts w:ascii="Times New Roman" w:hAnsi="Times New Roman" w:cs="Times New Roman"/>
          <w:sz w:val="24"/>
          <w:lang w:val="en-GB"/>
        </w:rPr>
        <w:t xml:space="preserve">. </w:t>
      </w:r>
      <w:r w:rsidRPr="000840C2">
        <w:rPr>
          <w:rFonts w:ascii="Times New Roman" w:hAnsi="Times New Roman" w:cs="Times New Roman"/>
          <w:sz w:val="24"/>
          <w:lang w:val="es-ES"/>
        </w:rPr>
        <w:t>LaMnO</w:t>
      </w:r>
      <w:r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4"/>
          <w:lang w:val="es-ES"/>
        </w:rPr>
        <w:t>:</w:t>
      </w:r>
      <w:r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2.6 &lt; k &lt; 11.0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>
        <w:rPr>
          <w:rFonts w:ascii="Times New Roman" w:hAnsi="Times New Roman" w:cs="Times New Roman"/>
          <w:sz w:val="24"/>
          <w:szCs w:val="24"/>
          <w:lang w:val="es-ES"/>
        </w:rPr>
        <w:t>1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&lt; R &lt; 4.0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Pr="000840C2">
        <w:rPr>
          <w:rFonts w:ascii="Times New Roman" w:hAnsi="Times New Roman" w:cs="Times New Roman"/>
          <w:sz w:val="24"/>
          <w:lang w:val="es-ES"/>
        </w:rPr>
        <w:t>CaMnO</w:t>
      </w:r>
      <w:r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4"/>
          <w:lang w:val="es-ES"/>
        </w:rPr>
        <w:t>:</w:t>
      </w:r>
      <w:r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3.0 &lt; k &lt; 12.0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>
        <w:rPr>
          <w:rFonts w:ascii="Times New Roman" w:hAnsi="Times New Roman" w:cs="Times New Roman"/>
          <w:sz w:val="24"/>
          <w:szCs w:val="24"/>
          <w:lang w:val="es-ES"/>
        </w:rPr>
        <w:t>0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 R &lt; 4.0.</w:t>
      </w:r>
    </w:p>
    <w:tbl>
      <w:tblPr>
        <w:tblStyle w:val="TableGrid"/>
        <w:tblW w:w="981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567"/>
        <w:gridCol w:w="1417"/>
        <w:gridCol w:w="1560"/>
        <w:gridCol w:w="1606"/>
        <w:gridCol w:w="1268"/>
        <w:gridCol w:w="842"/>
      </w:tblGrid>
      <w:tr w:rsidR="004C2F4E" w14:paraId="5CB1CBAF" w14:textId="77777777" w:rsidTr="00BB1D07">
        <w:trPr>
          <w:trHeight w:val="454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6403B8B9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7DD27276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Shell</w:t>
            </w:r>
          </w:p>
        </w:tc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</w:tcPr>
          <w:p w14:paraId="0D7E103B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14:paraId="3841688C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/ Å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14:paraId="405496C8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Å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06" w:type="dxa"/>
            <w:tcBorders>
              <w:top w:val="single" w:sz="12" w:space="0" w:color="auto"/>
              <w:bottom w:val="single" w:sz="12" w:space="0" w:color="auto"/>
            </w:tcBorders>
          </w:tcPr>
          <w:p w14:paraId="08293AEB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12" w:space="0" w:color="auto"/>
            </w:tcBorders>
          </w:tcPr>
          <w:p w14:paraId="30C60F0E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eV</w:t>
            </w:r>
          </w:p>
        </w:tc>
        <w:tc>
          <w:tcPr>
            <w:tcW w:w="842" w:type="dxa"/>
            <w:tcBorders>
              <w:top w:val="single" w:sz="12" w:space="0" w:color="auto"/>
              <w:bottom w:val="single" w:sz="12" w:space="0" w:color="auto"/>
            </w:tcBorders>
          </w:tcPr>
          <w:p w14:paraId="393C6314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</w:p>
        </w:tc>
      </w:tr>
      <w:tr w:rsidR="004C2F4E" w:rsidRPr="00E30434" w14:paraId="4944B9AE" w14:textId="77777777" w:rsidTr="00BB1D07">
        <w:trPr>
          <w:trHeight w:val="454"/>
          <w:jc w:val="center"/>
        </w:trPr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2BDFD51D" w14:textId="77777777" w:rsidR="004C2F4E" w:rsidRPr="002D263C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CaMnO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4FF7986" w14:textId="77777777" w:rsidR="004C2F4E" w:rsidRPr="008F5928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17E5E82B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14:paraId="6A086EF8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1.89 ± 0.01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60960685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 xml:space="preserve"> ± 0.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06" w:type="dxa"/>
            <w:vMerge w:val="restart"/>
            <w:tcBorders>
              <w:top w:val="single" w:sz="12" w:space="0" w:color="auto"/>
            </w:tcBorders>
            <w:vAlign w:val="center"/>
          </w:tcPr>
          <w:p w14:paraId="768501C4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0.48 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0.04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67A1BA28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4.8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 xml:space="preserve"> ± 1.4</w:t>
            </w:r>
          </w:p>
        </w:tc>
        <w:tc>
          <w:tcPr>
            <w:tcW w:w="842" w:type="dxa"/>
            <w:vMerge w:val="restart"/>
            <w:tcBorders>
              <w:top w:val="single" w:sz="12" w:space="0" w:color="auto"/>
            </w:tcBorders>
            <w:vAlign w:val="center"/>
          </w:tcPr>
          <w:p w14:paraId="426F7768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4C2F4E" w:rsidRPr="00E30434" w14:paraId="0AC6182F" w14:textId="77777777" w:rsidTr="00BB1D07">
        <w:trPr>
          <w:trHeight w:val="454"/>
          <w:jc w:val="center"/>
        </w:trPr>
        <w:tc>
          <w:tcPr>
            <w:tcW w:w="1418" w:type="dxa"/>
            <w:vMerge/>
            <w:vAlign w:val="center"/>
          </w:tcPr>
          <w:p w14:paraId="6C942D70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A00ABE" w14:textId="77777777" w:rsidR="004C2F4E" w:rsidRPr="008F5928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Mn-Ca</w:t>
            </w:r>
          </w:p>
        </w:tc>
        <w:tc>
          <w:tcPr>
            <w:tcW w:w="567" w:type="dxa"/>
          </w:tcPr>
          <w:p w14:paraId="15C8C19D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51B86C6A" w14:textId="77777777" w:rsidR="004C2F4E" w:rsidRPr="005F24C9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 xml:space="preserve"> ± 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14:paraId="2B240A2E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06" w:type="dxa"/>
            <w:vMerge/>
          </w:tcPr>
          <w:p w14:paraId="20A7613A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14:paraId="5049B1BB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14:paraId="36342D99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F4E" w:rsidRPr="00E30434" w14:paraId="30C9702D" w14:textId="77777777" w:rsidTr="00BB1D07">
        <w:trPr>
          <w:trHeight w:val="454"/>
          <w:jc w:val="center"/>
        </w:trPr>
        <w:tc>
          <w:tcPr>
            <w:tcW w:w="1418" w:type="dxa"/>
            <w:vMerge/>
            <w:tcBorders>
              <w:bottom w:val="single" w:sz="12" w:space="0" w:color="auto"/>
            </w:tcBorders>
          </w:tcPr>
          <w:p w14:paraId="6C9A6F21" w14:textId="77777777" w:rsidR="004C2F4E" w:rsidRPr="00E30434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7BA63DB2" w14:textId="77777777" w:rsidR="004C2F4E" w:rsidRPr="008F5928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3399C77B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2D86903A" w14:textId="77777777" w:rsidR="004C2F4E" w:rsidRPr="005F24C9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3.7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 xml:space="preserve"> ± 0.03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1E57D30B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06" w:type="dxa"/>
            <w:vMerge/>
            <w:tcBorders>
              <w:bottom w:val="single" w:sz="12" w:space="0" w:color="auto"/>
            </w:tcBorders>
          </w:tcPr>
          <w:p w14:paraId="2A481BE6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</w:tcPr>
          <w:p w14:paraId="2B63044C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bottom w:val="single" w:sz="12" w:space="0" w:color="auto"/>
            </w:tcBorders>
          </w:tcPr>
          <w:p w14:paraId="10A8A4DD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F4E" w14:paraId="6A73A757" w14:textId="77777777" w:rsidTr="00BB1D07">
        <w:trPr>
          <w:trHeight w:val="454"/>
          <w:jc w:val="center"/>
        </w:trPr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3AE14989" w14:textId="77777777" w:rsidR="004C2F4E" w:rsidRPr="00803C22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LaMnO</w:t>
            </w:r>
            <w:r w:rsidRPr="00EB78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6FCEE8C7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567" w:type="dxa"/>
            <w:tcBorders>
              <w:top w:val="single" w:sz="12" w:space="0" w:color="auto"/>
            </w:tcBorders>
          </w:tcPr>
          <w:p w14:paraId="6FC51C97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14:paraId="77E6C842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1.91 ± 0.01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6B9D9278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2.8 ± 0.9 </w:t>
            </w:r>
          </w:p>
        </w:tc>
        <w:tc>
          <w:tcPr>
            <w:tcW w:w="1606" w:type="dxa"/>
            <w:vMerge w:val="restart"/>
            <w:tcBorders>
              <w:top w:val="single" w:sz="12" w:space="0" w:color="auto"/>
            </w:tcBorders>
            <w:vAlign w:val="center"/>
          </w:tcPr>
          <w:p w14:paraId="17090799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0.43 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0.03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507531C0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-2.7 ± 0.6</w:t>
            </w:r>
          </w:p>
        </w:tc>
        <w:tc>
          <w:tcPr>
            <w:tcW w:w="842" w:type="dxa"/>
            <w:vMerge w:val="restart"/>
            <w:tcBorders>
              <w:top w:val="single" w:sz="12" w:space="0" w:color="auto"/>
            </w:tcBorders>
            <w:vAlign w:val="center"/>
          </w:tcPr>
          <w:p w14:paraId="3B02834B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0.012</w:t>
            </w:r>
          </w:p>
        </w:tc>
      </w:tr>
      <w:tr w:rsidR="00293E48" w14:paraId="293842F0" w14:textId="77777777" w:rsidTr="00293E48">
        <w:trPr>
          <w:trHeight w:val="454"/>
          <w:jc w:val="center"/>
        </w:trPr>
        <w:tc>
          <w:tcPr>
            <w:tcW w:w="1418" w:type="dxa"/>
            <w:vMerge/>
            <w:vAlign w:val="center"/>
          </w:tcPr>
          <w:p w14:paraId="71E79F4D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DD73FFC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567" w:type="dxa"/>
          </w:tcPr>
          <w:p w14:paraId="25BE9FDC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D077153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3.19 ± 0.11</w:t>
            </w:r>
          </w:p>
        </w:tc>
        <w:tc>
          <w:tcPr>
            <w:tcW w:w="1560" w:type="dxa"/>
            <w:vMerge w:val="restart"/>
            <w:vAlign w:val="center"/>
          </w:tcPr>
          <w:p w14:paraId="41932BAF" w14:textId="035BAB24" w:rsidR="00293E48" w:rsidRDefault="00293E48" w:rsidP="00293E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 ± 2.1</w:t>
            </w:r>
          </w:p>
        </w:tc>
        <w:tc>
          <w:tcPr>
            <w:tcW w:w="1606" w:type="dxa"/>
            <w:vMerge/>
          </w:tcPr>
          <w:p w14:paraId="45FFAAB2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14:paraId="7C444B7F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14:paraId="6311495C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574FDECA" w14:textId="77777777" w:rsidTr="00BB1D07">
        <w:trPr>
          <w:trHeight w:val="454"/>
          <w:jc w:val="center"/>
        </w:trPr>
        <w:tc>
          <w:tcPr>
            <w:tcW w:w="1418" w:type="dxa"/>
            <w:vMerge/>
          </w:tcPr>
          <w:p w14:paraId="6E6CB5F8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B8DE18E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1b</w:t>
            </w:r>
          </w:p>
        </w:tc>
        <w:tc>
          <w:tcPr>
            <w:tcW w:w="567" w:type="dxa"/>
          </w:tcPr>
          <w:p w14:paraId="6D12E52B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08EE81A2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3.36 ± 0.03</w:t>
            </w:r>
          </w:p>
        </w:tc>
        <w:tc>
          <w:tcPr>
            <w:tcW w:w="1560" w:type="dxa"/>
            <w:vMerge/>
          </w:tcPr>
          <w:p w14:paraId="40EFE39E" w14:textId="58863591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vMerge/>
          </w:tcPr>
          <w:p w14:paraId="4DFBEDFA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14:paraId="54E577E5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14:paraId="02357180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E" w14:paraId="32A04D74" w14:textId="77777777" w:rsidTr="00BB1D07">
        <w:trPr>
          <w:trHeight w:val="454"/>
          <w:jc w:val="center"/>
        </w:trPr>
        <w:tc>
          <w:tcPr>
            <w:tcW w:w="1418" w:type="dxa"/>
            <w:vMerge/>
            <w:tcBorders>
              <w:bottom w:val="single" w:sz="12" w:space="0" w:color="auto"/>
            </w:tcBorders>
          </w:tcPr>
          <w:p w14:paraId="2E22DA6E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0A227FC9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BE2D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14:paraId="688D02FB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04B84389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3.67 ± 0.03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2C0384E9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10.9 ± 5.3 </w:t>
            </w:r>
          </w:p>
        </w:tc>
        <w:tc>
          <w:tcPr>
            <w:tcW w:w="1606" w:type="dxa"/>
            <w:vMerge/>
            <w:tcBorders>
              <w:bottom w:val="single" w:sz="12" w:space="0" w:color="auto"/>
            </w:tcBorders>
          </w:tcPr>
          <w:p w14:paraId="1E0EA395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</w:tcPr>
          <w:p w14:paraId="32A642CD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bottom w:val="single" w:sz="12" w:space="0" w:color="auto"/>
            </w:tcBorders>
          </w:tcPr>
          <w:p w14:paraId="2F5D8ABD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AC817FB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794CE4E7" w14:textId="77777777" w:rsidR="004C2F4E" w:rsidRDefault="004C2F4E" w:rsidP="004C2F4E">
      <w:pPr>
        <w:rPr>
          <w:lang w:val="en-GB"/>
        </w:rPr>
      </w:pPr>
    </w:p>
    <w:p w14:paraId="15F66144" w14:textId="77777777" w:rsidR="004C2F4E" w:rsidRDefault="004C2F4E" w:rsidP="004C2F4E">
      <w:pPr>
        <w:rPr>
          <w:lang w:val="en-GB"/>
        </w:rPr>
      </w:pPr>
    </w:p>
    <w:p w14:paraId="27FE1E2F" w14:textId="77777777" w:rsidR="004C2F4E" w:rsidRDefault="004C2F4E" w:rsidP="004C2F4E">
      <w:pPr>
        <w:rPr>
          <w:lang w:val="en-GB"/>
        </w:rPr>
      </w:pPr>
    </w:p>
    <w:p w14:paraId="5AD8B88E" w14:textId="77777777" w:rsidR="004C2F4E" w:rsidRDefault="004C2F4E" w:rsidP="004C2F4E">
      <w:pPr>
        <w:rPr>
          <w:lang w:val="en-GB"/>
        </w:rPr>
      </w:pPr>
    </w:p>
    <w:p w14:paraId="3BE1B6A1" w14:textId="77777777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5D28219E" w14:textId="77777777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szCs w:val="24"/>
          <w:lang w:val="en-GB"/>
        </w:rPr>
      </w:pPr>
    </w:p>
    <w:p w14:paraId="3E77AE0E" w14:textId="105D12E6" w:rsidR="00AA51DB" w:rsidRDefault="00AA51DB">
      <w:pPr>
        <w:rPr>
          <w:lang w:val="en-GB"/>
        </w:rPr>
      </w:pPr>
    </w:p>
    <w:p w14:paraId="0F631253" w14:textId="77777777" w:rsidR="004C2F4E" w:rsidRDefault="004C2F4E" w:rsidP="004C2F4E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66C2BAE3" w14:textId="77777777" w:rsidR="004C2F4E" w:rsidRPr="009C611D" w:rsidRDefault="004C2F4E" w:rsidP="004C2F4E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57889445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2DACF3EF" w14:textId="318DB344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2B4F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B4F97">
        <w:rPr>
          <w:rFonts w:ascii="Times New Roman" w:hAnsi="Times New Roman" w:cs="Times New Roman"/>
          <w:b/>
          <w:sz w:val="24"/>
          <w:szCs w:val="24"/>
        </w:rPr>
        <w:t>.</w:t>
      </w:r>
      <w:r w:rsidRPr="002B4F97">
        <w:rPr>
          <w:rFonts w:ascii="Times New Roman" w:hAnsi="Times New Roman" w:cs="Times New Roman"/>
          <w:sz w:val="24"/>
          <w:szCs w:val="24"/>
        </w:rPr>
        <w:t xml:space="preserve"> Relative energy shift and the best fit results from the structural analysis of LaMnO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and CaMnO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at the Mn K-edge</w:t>
      </w:r>
      <w:r>
        <w:rPr>
          <w:rFonts w:ascii="Times New Roman" w:hAnsi="Times New Roman" w:cs="Times New Roman"/>
          <w:sz w:val="24"/>
          <w:szCs w:val="24"/>
        </w:rPr>
        <w:t xml:space="preserve"> and at 1.4 V vs RHE</w:t>
      </w:r>
      <w:r w:rsidRPr="002B4F97">
        <w:rPr>
          <w:rFonts w:ascii="Times New Roman" w:hAnsi="Times New Roman" w:cs="Times New Roman"/>
          <w:sz w:val="24"/>
          <w:szCs w:val="24"/>
        </w:rPr>
        <w:t xml:space="preserve">. N is the coordination number, </w:t>
      </w:r>
      <w:proofErr w:type="spellStart"/>
      <w:r w:rsidRPr="002B4F97">
        <w:rPr>
          <w:rFonts w:ascii="Times New Roman" w:hAnsi="Times New Roman" w:cs="Times New Roman"/>
          <w:sz w:val="24"/>
          <w:szCs w:val="24"/>
        </w:rPr>
        <w:t>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Mn</w:t>
      </w:r>
      <w:proofErr w:type="spellEnd"/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-O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interatomic distance and σ</w:t>
      </w:r>
      <w:r w:rsidRPr="002B4F9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B4F97">
        <w:rPr>
          <w:rFonts w:ascii="Times New Roman" w:hAnsi="Times New Roman" w:cs="Times New Roman"/>
          <w:sz w:val="24"/>
          <w:szCs w:val="24"/>
        </w:rPr>
        <w:t>is the Debye-Waller factor. 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R-factor, which represents the relative error of the fit and data</w:t>
      </w:r>
      <w:r>
        <w:rPr>
          <w:rFonts w:ascii="Times New Roman" w:hAnsi="Times New Roman" w:cs="Times New Roman"/>
          <w:sz w:val="24"/>
          <w:lang w:val="en-GB"/>
        </w:rPr>
        <w:t xml:space="preserve">. </w:t>
      </w:r>
      <w:r w:rsidRPr="000840C2">
        <w:rPr>
          <w:rFonts w:ascii="Times New Roman" w:hAnsi="Times New Roman" w:cs="Times New Roman"/>
          <w:sz w:val="24"/>
          <w:lang w:val="es-ES"/>
        </w:rPr>
        <w:t>LaMnO</w:t>
      </w:r>
      <w:r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4"/>
          <w:lang w:val="es-ES"/>
        </w:rPr>
        <w:t>:</w:t>
      </w:r>
      <w:r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2.6 &lt; k &lt; 11.0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>
        <w:rPr>
          <w:rFonts w:ascii="Times New Roman" w:hAnsi="Times New Roman" w:cs="Times New Roman"/>
          <w:sz w:val="24"/>
          <w:szCs w:val="24"/>
          <w:lang w:val="es-ES"/>
        </w:rPr>
        <w:t>1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&lt; R &lt; 4.0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Pr="000840C2">
        <w:rPr>
          <w:rFonts w:ascii="Times New Roman" w:hAnsi="Times New Roman" w:cs="Times New Roman"/>
          <w:sz w:val="24"/>
          <w:lang w:val="es-ES"/>
        </w:rPr>
        <w:t>CaMnO</w:t>
      </w:r>
      <w:r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4"/>
          <w:lang w:val="es-ES"/>
        </w:rPr>
        <w:t>:</w:t>
      </w:r>
      <w:r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3.0 &lt; k &lt; 12.0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>
        <w:rPr>
          <w:rFonts w:ascii="Times New Roman" w:hAnsi="Times New Roman" w:cs="Times New Roman"/>
          <w:sz w:val="24"/>
          <w:szCs w:val="24"/>
          <w:lang w:val="es-ES"/>
        </w:rPr>
        <w:t>0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&lt; R &lt; 4.0.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1134"/>
        <w:gridCol w:w="472"/>
        <w:gridCol w:w="1701"/>
        <w:gridCol w:w="1426"/>
        <w:gridCol w:w="1268"/>
        <w:gridCol w:w="842"/>
      </w:tblGrid>
      <w:tr w:rsidR="004C2F4E" w14:paraId="04AB48DA" w14:textId="77777777" w:rsidTr="00BB1D07">
        <w:trPr>
          <w:trHeight w:val="454"/>
          <w:jc w:val="center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5F16DBA2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0AF4BE74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Shell</w:t>
            </w:r>
          </w:p>
        </w:tc>
        <w:tc>
          <w:tcPr>
            <w:tcW w:w="472" w:type="dxa"/>
            <w:tcBorders>
              <w:top w:val="single" w:sz="12" w:space="0" w:color="auto"/>
              <w:bottom w:val="single" w:sz="12" w:space="0" w:color="auto"/>
            </w:tcBorders>
          </w:tcPr>
          <w:p w14:paraId="6A3B317E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7BE6A84E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/ Å</w:t>
            </w:r>
          </w:p>
        </w:tc>
        <w:tc>
          <w:tcPr>
            <w:tcW w:w="1426" w:type="dxa"/>
            <w:tcBorders>
              <w:top w:val="single" w:sz="12" w:space="0" w:color="auto"/>
              <w:bottom w:val="single" w:sz="12" w:space="0" w:color="auto"/>
            </w:tcBorders>
          </w:tcPr>
          <w:p w14:paraId="5AD3AA00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Å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68" w:type="dxa"/>
            <w:tcBorders>
              <w:top w:val="single" w:sz="12" w:space="0" w:color="auto"/>
              <w:bottom w:val="single" w:sz="12" w:space="0" w:color="auto"/>
            </w:tcBorders>
          </w:tcPr>
          <w:p w14:paraId="052DB0F9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eV</w:t>
            </w:r>
          </w:p>
        </w:tc>
        <w:tc>
          <w:tcPr>
            <w:tcW w:w="842" w:type="dxa"/>
            <w:tcBorders>
              <w:top w:val="single" w:sz="12" w:space="0" w:color="auto"/>
              <w:bottom w:val="single" w:sz="12" w:space="0" w:color="auto"/>
            </w:tcBorders>
          </w:tcPr>
          <w:p w14:paraId="44EAF44F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</w:p>
        </w:tc>
      </w:tr>
      <w:tr w:rsidR="004C2F4E" w:rsidRPr="00E30434" w14:paraId="2016C944" w14:textId="77777777" w:rsidTr="00BB1D07">
        <w:trPr>
          <w:trHeight w:val="454"/>
          <w:jc w:val="center"/>
        </w:trPr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3A1697FB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CaMnO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0FD14849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(S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= 0.4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6ACED2A9" w14:textId="77777777" w:rsidR="004C2F4E" w:rsidRPr="008F5928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72" w:type="dxa"/>
            <w:tcBorders>
              <w:top w:val="single" w:sz="12" w:space="0" w:color="auto"/>
            </w:tcBorders>
          </w:tcPr>
          <w:p w14:paraId="1B749BCD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6389CB6E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1.89 ± 0.01</w:t>
            </w:r>
          </w:p>
        </w:tc>
        <w:tc>
          <w:tcPr>
            <w:tcW w:w="1426" w:type="dxa"/>
            <w:tcBorders>
              <w:top w:val="single" w:sz="12" w:space="0" w:color="auto"/>
            </w:tcBorders>
          </w:tcPr>
          <w:p w14:paraId="384E3180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1.1 ± 0.5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2ACDBC9D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-5.3 ± 1.4</w:t>
            </w:r>
          </w:p>
        </w:tc>
        <w:tc>
          <w:tcPr>
            <w:tcW w:w="842" w:type="dxa"/>
            <w:vMerge w:val="restart"/>
            <w:tcBorders>
              <w:top w:val="single" w:sz="12" w:space="0" w:color="auto"/>
            </w:tcBorders>
            <w:vAlign w:val="center"/>
          </w:tcPr>
          <w:p w14:paraId="31C9A6F5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0.033</w:t>
            </w:r>
          </w:p>
        </w:tc>
      </w:tr>
      <w:tr w:rsidR="004C2F4E" w:rsidRPr="00E30434" w14:paraId="2454F4B3" w14:textId="77777777" w:rsidTr="00BB1D07">
        <w:trPr>
          <w:trHeight w:val="454"/>
          <w:jc w:val="center"/>
        </w:trPr>
        <w:tc>
          <w:tcPr>
            <w:tcW w:w="1701" w:type="dxa"/>
            <w:vMerge/>
            <w:vAlign w:val="center"/>
          </w:tcPr>
          <w:p w14:paraId="2533FB63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63FDBF5" w14:textId="77777777" w:rsidR="004C2F4E" w:rsidRPr="008F5928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Mn-Ca</w:t>
            </w:r>
          </w:p>
        </w:tc>
        <w:tc>
          <w:tcPr>
            <w:tcW w:w="472" w:type="dxa"/>
          </w:tcPr>
          <w:p w14:paraId="6AE61B6B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</w:tcPr>
          <w:p w14:paraId="18B6DAC6" w14:textId="77777777" w:rsidR="004C2F4E" w:rsidRPr="005F24C9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3.17 ± 0.04</w:t>
            </w:r>
          </w:p>
        </w:tc>
        <w:tc>
          <w:tcPr>
            <w:tcW w:w="1426" w:type="dxa"/>
          </w:tcPr>
          <w:p w14:paraId="39F39DFE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22.5 ± 4.4</w:t>
            </w:r>
          </w:p>
        </w:tc>
        <w:tc>
          <w:tcPr>
            <w:tcW w:w="1268" w:type="dxa"/>
            <w:vMerge/>
          </w:tcPr>
          <w:p w14:paraId="5200FEBA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14:paraId="0B38FD2A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F4E" w:rsidRPr="00E30434" w14:paraId="361A6CAF" w14:textId="77777777" w:rsidTr="00BB1D07">
        <w:trPr>
          <w:trHeight w:val="454"/>
          <w:jc w:val="center"/>
        </w:trPr>
        <w:tc>
          <w:tcPr>
            <w:tcW w:w="1701" w:type="dxa"/>
            <w:vMerge/>
            <w:tcBorders>
              <w:bottom w:val="single" w:sz="12" w:space="0" w:color="auto"/>
            </w:tcBorders>
          </w:tcPr>
          <w:p w14:paraId="6A3C3298" w14:textId="77777777" w:rsidR="004C2F4E" w:rsidRPr="00E30434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226DDA92" w14:textId="77777777" w:rsidR="004C2F4E" w:rsidRPr="008F5928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72" w:type="dxa"/>
            <w:tcBorders>
              <w:bottom w:val="single" w:sz="12" w:space="0" w:color="auto"/>
            </w:tcBorders>
          </w:tcPr>
          <w:p w14:paraId="6B66D559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6313AE04" w14:textId="77777777" w:rsidR="004C2F4E" w:rsidRPr="005F24C9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3.70 ± 0.03</w:t>
            </w:r>
          </w:p>
        </w:tc>
        <w:tc>
          <w:tcPr>
            <w:tcW w:w="1426" w:type="dxa"/>
            <w:tcBorders>
              <w:bottom w:val="single" w:sz="12" w:space="0" w:color="auto"/>
            </w:tcBorders>
          </w:tcPr>
          <w:p w14:paraId="0507C4DF" w14:textId="77777777" w:rsidR="004C2F4E" w:rsidRPr="008F5928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6.6 ± 1.9</w:t>
            </w: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</w:tcPr>
          <w:p w14:paraId="16184454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bottom w:val="single" w:sz="12" w:space="0" w:color="auto"/>
            </w:tcBorders>
          </w:tcPr>
          <w:p w14:paraId="3C020F86" w14:textId="77777777" w:rsidR="004C2F4E" w:rsidRPr="00E30434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4C2F4E" w14:paraId="134BED75" w14:textId="77777777" w:rsidTr="00BB1D07">
        <w:trPr>
          <w:trHeight w:val="454"/>
          <w:jc w:val="center"/>
        </w:trPr>
        <w:tc>
          <w:tcPr>
            <w:tcW w:w="1701" w:type="dxa"/>
            <w:vMerge w:val="restart"/>
            <w:tcBorders>
              <w:top w:val="single" w:sz="12" w:space="0" w:color="auto"/>
            </w:tcBorders>
            <w:vAlign w:val="center"/>
          </w:tcPr>
          <w:p w14:paraId="2EC849B8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LaMnO</w:t>
            </w:r>
            <w:r w:rsidRPr="00EB78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54C0F102" w14:textId="77777777" w:rsidR="004C2F4E" w:rsidRPr="00803C22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(S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= 0.4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08EAB96A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472" w:type="dxa"/>
            <w:tcBorders>
              <w:top w:val="single" w:sz="12" w:space="0" w:color="auto"/>
            </w:tcBorders>
          </w:tcPr>
          <w:p w14:paraId="2FD7C943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12" w:space="0" w:color="auto"/>
            </w:tcBorders>
          </w:tcPr>
          <w:p w14:paraId="0450DA32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1.90 ± 0.01</w:t>
            </w:r>
          </w:p>
        </w:tc>
        <w:tc>
          <w:tcPr>
            <w:tcW w:w="1426" w:type="dxa"/>
            <w:tcBorders>
              <w:top w:val="single" w:sz="12" w:space="0" w:color="auto"/>
            </w:tcBorders>
          </w:tcPr>
          <w:p w14:paraId="2CCF7540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4.5 ± 0.8 </w:t>
            </w:r>
          </w:p>
        </w:tc>
        <w:tc>
          <w:tcPr>
            <w:tcW w:w="1268" w:type="dxa"/>
            <w:vMerge w:val="restart"/>
            <w:tcBorders>
              <w:top w:val="single" w:sz="12" w:space="0" w:color="auto"/>
            </w:tcBorders>
            <w:vAlign w:val="center"/>
          </w:tcPr>
          <w:p w14:paraId="2DD1DDDC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-5.3 ± 1.1</w:t>
            </w:r>
          </w:p>
        </w:tc>
        <w:tc>
          <w:tcPr>
            <w:tcW w:w="842" w:type="dxa"/>
            <w:vMerge w:val="restart"/>
            <w:tcBorders>
              <w:top w:val="single" w:sz="12" w:space="0" w:color="auto"/>
            </w:tcBorders>
            <w:vAlign w:val="center"/>
          </w:tcPr>
          <w:p w14:paraId="673910F1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</w:tr>
      <w:tr w:rsidR="00293E48" w14:paraId="4A5D9B8E" w14:textId="77777777" w:rsidTr="00293E48">
        <w:trPr>
          <w:trHeight w:val="454"/>
          <w:jc w:val="center"/>
        </w:trPr>
        <w:tc>
          <w:tcPr>
            <w:tcW w:w="1701" w:type="dxa"/>
            <w:vMerge/>
            <w:vAlign w:val="center"/>
          </w:tcPr>
          <w:p w14:paraId="62E1574D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DF0ED8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472" w:type="dxa"/>
          </w:tcPr>
          <w:p w14:paraId="7D49678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14:paraId="0416B2CB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3.18 ± 0.11</w:t>
            </w:r>
          </w:p>
        </w:tc>
        <w:tc>
          <w:tcPr>
            <w:tcW w:w="1426" w:type="dxa"/>
            <w:vMerge w:val="restart"/>
            <w:vAlign w:val="center"/>
          </w:tcPr>
          <w:p w14:paraId="75D5C120" w14:textId="13823E6E" w:rsidR="00293E48" w:rsidRDefault="00293E48" w:rsidP="00293E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 ± 5.1</w:t>
            </w:r>
          </w:p>
        </w:tc>
        <w:tc>
          <w:tcPr>
            <w:tcW w:w="1268" w:type="dxa"/>
            <w:vMerge/>
          </w:tcPr>
          <w:p w14:paraId="245EEF59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14:paraId="6910F395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493B3E6C" w14:textId="77777777" w:rsidTr="00BB1D07">
        <w:trPr>
          <w:trHeight w:val="454"/>
          <w:jc w:val="center"/>
        </w:trPr>
        <w:tc>
          <w:tcPr>
            <w:tcW w:w="1701" w:type="dxa"/>
            <w:vMerge/>
          </w:tcPr>
          <w:p w14:paraId="04257D2B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D3F8149" w14:textId="77777777" w:rsidR="00293E48" w:rsidRDefault="00293E48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1b</w:t>
            </w:r>
          </w:p>
        </w:tc>
        <w:tc>
          <w:tcPr>
            <w:tcW w:w="472" w:type="dxa"/>
          </w:tcPr>
          <w:p w14:paraId="784F9CDE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</w:tcPr>
          <w:p w14:paraId="2141D834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3.29 ± 0.03</w:t>
            </w:r>
          </w:p>
        </w:tc>
        <w:tc>
          <w:tcPr>
            <w:tcW w:w="1426" w:type="dxa"/>
            <w:vMerge/>
          </w:tcPr>
          <w:p w14:paraId="760FF790" w14:textId="2483C0A1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14:paraId="5D9943C0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</w:tcPr>
          <w:p w14:paraId="5BC90114" w14:textId="77777777" w:rsidR="00293E48" w:rsidRDefault="00293E48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2F4E" w14:paraId="6946C233" w14:textId="77777777" w:rsidTr="00BB1D07">
        <w:trPr>
          <w:trHeight w:val="454"/>
          <w:jc w:val="center"/>
        </w:trPr>
        <w:tc>
          <w:tcPr>
            <w:tcW w:w="1701" w:type="dxa"/>
            <w:vMerge/>
            <w:tcBorders>
              <w:bottom w:val="single" w:sz="12" w:space="0" w:color="auto"/>
            </w:tcBorders>
          </w:tcPr>
          <w:p w14:paraId="00D68D21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41F0E0F0" w14:textId="77777777" w:rsidR="004C2F4E" w:rsidRDefault="004C2F4E" w:rsidP="00BB1D0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BE2D6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472" w:type="dxa"/>
            <w:tcBorders>
              <w:bottom w:val="single" w:sz="12" w:space="0" w:color="auto"/>
            </w:tcBorders>
          </w:tcPr>
          <w:p w14:paraId="50F228A3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bottom w:val="single" w:sz="12" w:space="0" w:color="auto"/>
            </w:tcBorders>
          </w:tcPr>
          <w:p w14:paraId="750DC529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3.69 ± 0.03</w:t>
            </w:r>
          </w:p>
        </w:tc>
        <w:tc>
          <w:tcPr>
            <w:tcW w:w="1426" w:type="dxa"/>
            <w:tcBorders>
              <w:bottom w:val="single" w:sz="12" w:space="0" w:color="auto"/>
            </w:tcBorders>
          </w:tcPr>
          <w:p w14:paraId="2C51AED5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2.3 ± 1.3 </w:t>
            </w:r>
          </w:p>
        </w:tc>
        <w:tc>
          <w:tcPr>
            <w:tcW w:w="1268" w:type="dxa"/>
            <w:vMerge/>
            <w:tcBorders>
              <w:bottom w:val="single" w:sz="12" w:space="0" w:color="auto"/>
            </w:tcBorders>
          </w:tcPr>
          <w:p w14:paraId="54ACDB73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  <w:vMerge/>
            <w:tcBorders>
              <w:bottom w:val="single" w:sz="12" w:space="0" w:color="auto"/>
            </w:tcBorders>
          </w:tcPr>
          <w:p w14:paraId="066B9BDB" w14:textId="77777777" w:rsidR="004C2F4E" w:rsidRDefault="004C2F4E" w:rsidP="00BB1D0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950DB8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233C3AF7" w14:textId="77777777" w:rsidR="004C2F4E" w:rsidRPr="00965FFC" w:rsidRDefault="004C2F4E" w:rsidP="004C2F4E">
      <w:pPr>
        <w:rPr>
          <w:lang w:val="en-GB"/>
        </w:rPr>
      </w:pPr>
    </w:p>
    <w:p w14:paraId="58AED784" w14:textId="77777777" w:rsidR="004C2F4E" w:rsidRDefault="004C2F4E" w:rsidP="004C2F4E">
      <w:pPr>
        <w:rPr>
          <w:lang w:val="en-GB"/>
        </w:rPr>
      </w:pPr>
    </w:p>
    <w:p w14:paraId="468ECF39" w14:textId="77777777" w:rsidR="004C2F4E" w:rsidRDefault="004C2F4E" w:rsidP="004C2F4E">
      <w:pPr>
        <w:rPr>
          <w:lang w:val="en-GB"/>
        </w:rPr>
      </w:pPr>
    </w:p>
    <w:p w14:paraId="6FB0A99A" w14:textId="77777777" w:rsidR="004C2F4E" w:rsidRDefault="004C2F4E" w:rsidP="004C2F4E">
      <w:pPr>
        <w:rPr>
          <w:lang w:val="en-GB"/>
        </w:rPr>
      </w:pPr>
    </w:p>
    <w:p w14:paraId="6767685D" w14:textId="77777777" w:rsidR="004C2F4E" w:rsidRDefault="004C2F4E" w:rsidP="004C2F4E">
      <w:pPr>
        <w:rPr>
          <w:lang w:val="en-GB"/>
        </w:rPr>
      </w:pPr>
    </w:p>
    <w:p w14:paraId="051B9586" w14:textId="77777777" w:rsidR="004C2F4E" w:rsidRDefault="004C2F4E" w:rsidP="004C2F4E">
      <w:pPr>
        <w:rPr>
          <w:lang w:val="en-GB"/>
        </w:rPr>
      </w:pPr>
    </w:p>
    <w:p w14:paraId="0E43F213" w14:textId="77777777" w:rsidR="004C2F4E" w:rsidRDefault="004C2F4E" w:rsidP="004C2F4E">
      <w:pPr>
        <w:rPr>
          <w:lang w:val="en-GB"/>
        </w:rPr>
      </w:pPr>
    </w:p>
    <w:p w14:paraId="5FAA85D0" w14:textId="77777777" w:rsidR="004C2F4E" w:rsidRDefault="004C2F4E" w:rsidP="004C2F4E">
      <w:pPr>
        <w:rPr>
          <w:lang w:val="en-GB"/>
        </w:rPr>
      </w:pPr>
    </w:p>
    <w:p w14:paraId="2BDC5E45" w14:textId="77777777" w:rsidR="004C2F4E" w:rsidRDefault="004C2F4E" w:rsidP="004C2F4E">
      <w:pPr>
        <w:rPr>
          <w:lang w:val="en-GB"/>
        </w:rPr>
      </w:pPr>
    </w:p>
    <w:p w14:paraId="40195183" w14:textId="77777777" w:rsidR="004C2F4E" w:rsidRDefault="004C2F4E" w:rsidP="004C2F4E">
      <w:pPr>
        <w:rPr>
          <w:lang w:val="en-GB"/>
        </w:rPr>
      </w:pPr>
    </w:p>
    <w:p w14:paraId="2658DD44" w14:textId="77777777" w:rsidR="004C2F4E" w:rsidRDefault="004C2F4E" w:rsidP="004C2F4E">
      <w:pPr>
        <w:rPr>
          <w:lang w:val="en-GB"/>
        </w:rPr>
      </w:pPr>
    </w:p>
    <w:p w14:paraId="2237B089" w14:textId="796DF414" w:rsidR="00961B35" w:rsidRDefault="00961B35" w:rsidP="00324B9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33D9EBFD" w14:textId="1C49DCE6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3D8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DC3D81">
        <w:rPr>
          <w:rFonts w:ascii="Times New Roman" w:hAnsi="Times New Roman" w:cs="Times New Roman"/>
          <w:b/>
          <w:sz w:val="24"/>
          <w:szCs w:val="24"/>
        </w:rPr>
        <w:t>.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Relative energy shift and the best fit results from the structural analysis of</w:t>
      </w:r>
      <w:r>
        <w:rPr>
          <w:rFonts w:ascii="Times New Roman" w:hAnsi="Times New Roman" w:cs="Times New Roman"/>
          <w:bCs/>
          <w:sz w:val="24"/>
          <w:szCs w:val="24"/>
        </w:rPr>
        <w:t xml:space="preserve"> the first coordination shell of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LaMnO</w:t>
      </w:r>
      <w:r w:rsidRPr="00DC3D81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and CaMnO</w:t>
      </w:r>
      <w:r w:rsidRPr="008540DC">
        <w:rPr>
          <w:rFonts w:ascii="Times New Roman" w:hAnsi="Times New Roman" w:cs="Times New Roman"/>
          <w:bCs/>
          <w:sz w:val="24"/>
          <w:szCs w:val="24"/>
          <w:vertAlign w:val="subscript"/>
        </w:rPr>
        <w:t>3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at the Mn K-edge and at </w:t>
      </w:r>
      <w:r>
        <w:rPr>
          <w:rFonts w:ascii="Times New Roman" w:hAnsi="Times New Roman" w:cs="Times New Roman"/>
          <w:bCs/>
          <w:sz w:val="24"/>
          <w:szCs w:val="24"/>
        </w:rPr>
        <w:t>the different potential conditions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. N is the coordination number, </w:t>
      </w:r>
      <w:proofErr w:type="spellStart"/>
      <w:r w:rsidRPr="00DC3D81">
        <w:rPr>
          <w:rFonts w:ascii="Times New Roman" w:hAnsi="Times New Roman" w:cs="Times New Roman"/>
          <w:bCs/>
          <w:sz w:val="24"/>
          <w:szCs w:val="24"/>
        </w:rPr>
        <w:t>R</w:t>
      </w:r>
      <w:r w:rsidRPr="008540DC">
        <w:rPr>
          <w:rFonts w:ascii="Times New Roman" w:hAnsi="Times New Roman" w:cs="Times New Roman"/>
          <w:bCs/>
          <w:sz w:val="24"/>
          <w:szCs w:val="24"/>
          <w:vertAlign w:val="subscript"/>
        </w:rPr>
        <w:t>Mn</w:t>
      </w:r>
      <w:proofErr w:type="spellEnd"/>
      <w:r w:rsidRPr="008540DC">
        <w:rPr>
          <w:rFonts w:ascii="Times New Roman" w:hAnsi="Times New Roman" w:cs="Times New Roman"/>
          <w:bCs/>
          <w:sz w:val="24"/>
          <w:szCs w:val="24"/>
          <w:vertAlign w:val="subscript"/>
        </w:rPr>
        <w:t>-O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is the interatomic distance and σ</w:t>
      </w:r>
      <w:r w:rsidRPr="00DC3D81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is the Debye-Waller factor. R</w:t>
      </w:r>
      <w:r w:rsidRPr="008540DC">
        <w:rPr>
          <w:rFonts w:ascii="Times New Roman" w:hAnsi="Times New Roman" w:cs="Times New Roman"/>
          <w:bCs/>
          <w:sz w:val="24"/>
          <w:szCs w:val="24"/>
          <w:vertAlign w:val="subscript"/>
        </w:rPr>
        <w:t>f</w:t>
      </w:r>
      <w:r w:rsidRPr="00DC3D81">
        <w:rPr>
          <w:rFonts w:ascii="Times New Roman" w:hAnsi="Times New Roman" w:cs="Times New Roman"/>
          <w:bCs/>
          <w:sz w:val="24"/>
          <w:szCs w:val="24"/>
        </w:rPr>
        <w:t xml:space="preserve"> is the R-factor, which represents the relative error of the fit and data.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LaMnO</w:t>
      </w:r>
      <w:r w:rsidRPr="00DC3D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: 2.6 &lt; k &lt; 10.9</w:t>
      </w:r>
      <w:r w:rsidR="00452736">
        <w:rPr>
          <w:rFonts w:ascii="Times New Roman" w:hAnsi="Times New Roman" w:cs="Times New Roman"/>
          <w:sz w:val="24"/>
          <w:szCs w:val="24"/>
        </w:rPr>
        <w:t xml:space="preserve"> Å</w:t>
      </w:r>
      <w:r w:rsidR="00452736" w:rsidRPr="004527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; 1.1 &lt; R &lt; 2.2</w:t>
      </w:r>
      <w:r w:rsidR="00452736">
        <w:rPr>
          <w:rFonts w:ascii="Times New Roman" w:hAnsi="Times New Roman" w:cs="Times New Roman"/>
          <w:sz w:val="24"/>
          <w:szCs w:val="24"/>
        </w:rPr>
        <w:t xml:space="preserve"> Å</w:t>
      </w:r>
      <w:r>
        <w:rPr>
          <w:rFonts w:ascii="Times New Roman" w:hAnsi="Times New Roman" w:cs="Times New Roman"/>
          <w:sz w:val="24"/>
          <w:szCs w:val="24"/>
        </w:rPr>
        <w:t>. CaMnO</w:t>
      </w:r>
      <w:r w:rsidRPr="00DC3D8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>
        <w:rPr>
          <w:rFonts w:ascii="Times New Roman" w:hAnsi="Times New Roman" w:cs="Times New Roman"/>
          <w:sz w:val="24"/>
          <w:szCs w:val="24"/>
        </w:rPr>
        <w:t>: 2.5 &lt; k &lt; 10.1</w:t>
      </w:r>
      <w:r w:rsidR="00452736">
        <w:rPr>
          <w:rFonts w:ascii="Times New Roman" w:hAnsi="Times New Roman" w:cs="Times New Roman"/>
          <w:sz w:val="24"/>
          <w:szCs w:val="24"/>
        </w:rPr>
        <w:t xml:space="preserve"> Å</w:t>
      </w:r>
      <w:r w:rsidR="00452736" w:rsidRPr="0045273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; 1.0 &lt; R &lt; 2.2</w:t>
      </w:r>
      <w:r w:rsidR="00452736">
        <w:rPr>
          <w:rFonts w:ascii="Times New Roman" w:hAnsi="Times New Roman" w:cs="Times New Roman"/>
          <w:sz w:val="24"/>
          <w:szCs w:val="24"/>
        </w:rPr>
        <w:t xml:space="preserve"> Å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3F0693" w14:textId="77777777" w:rsidR="004C2F4E" w:rsidRPr="00264172" w:rsidRDefault="004C2F4E" w:rsidP="004C2F4E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64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3"/>
        <w:gridCol w:w="1190"/>
        <w:gridCol w:w="1356"/>
        <w:gridCol w:w="1454"/>
        <w:gridCol w:w="1122"/>
        <w:gridCol w:w="1352"/>
        <w:gridCol w:w="1355"/>
      </w:tblGrid>
      <w:tr w:rsidR="004C2F4E" w:rsidRPr="00396E0A" w14:paraId="73E30EBB" w14:textId="77777777" w:rsidTr="426AE6C4">
        <w:trPr>
          <w:trHeight w:val="456"/>
          <w:jc w:val="center"/>
        </w:trPr>
        <w:tc>
          <w:tcPr>
            <w:tcW w:w="9642" w:type="dxa"/>
            <w:gridSpan w:val="7"/>
            <w:tcBorders>
              <w:top w:val="single" w:sz="12" w:space="0" w:color="000000" w:themeColor="text1"/>
              <w:bottom w:val="single" w:sz="4" w:space="0" w:color="auto"/>
            </w:tcBorders>
            <w:vAlign w:val="center"/>
          </w:tcPr>
          <w:p w14:paraId="6EEC220C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LaMnO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= 0.4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C2F4E" w:rsidRPr="00396E0A" w14:paraId="44D13873" w14:textId="77777777" w:rsidTr="426AE6C4">
        <w:trPr>
          <w:trHeight w:val="456"/>
          <w:jc w:val="center"/>
        </w:trPr>
        <w:tc>
          <w:tcPr>
            <w:tcW w:w="18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B91D2F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Potential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A17AA7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Scattering</w:t>
            </w:r>
          </w:p>
        </w:tc>
        <w:tc>
          <w:tcPr>
            <w:tcW w:w="13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EB25B1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CN</w:t>
            </w:r>
          </w:p>
        </w:tc>
        <w:tc>
          <w:tcPr>
            <w:tcW w:w="14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1ED03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R / Å</w:t>
            </w:r>
          </w:p>
        </w:tc>
        <w:tc>
          <w:tcPr>
            <w:tcW w:w="1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E73B7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/ Å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35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A1569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ΔE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/ eV</w:t>
            </w:r>
          </w:p>
        </w:tc>
        <w:tc>
          <w:tcPr>
            <w:tcW w:w="1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4467E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factor</w:t>
            </w:r>
            <w:proofErr w:type="spellEnd"/>
          </w:p>
        </w:tc>
      </w:tr>
      <w:tr w:rsidR="004C2F4E" w:rsidRPr="00396E0A" w14:paraId="03212423" w14:textId="77777777" w:rsidTr="426AE6C4">
        <w:trPr>
          <w:trHeight w:val="454"/>
          <w:jc w:val="center"/>
        </w:trPr>
        <w:tc>
          <w:tcPr>
            <w:tcW w:w="1813" w:type="dxa"/>
            <w:tcBorders>
              <w:top w:val="single" w:sz="4" w:space="0" w:color="auto"/>
            </w:tcBorders>
          </w:tcPr>
          <w:p w14:paraId="296F641A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1.4 V vs RHE</w:t>
            </w:r>
          </w:p>
        </w:tc>
        <w:tc>
          <w:tcPr>
            <w:tcW w:w="1190" w:type="dxa"/>
            <w:tcBorders>
              <w:top w:val="single" w:sz="4" w:space="0" w:color="auto"/>
            </w:tcBorders>
          </w:tcPr>
          <w:p w14:paraId="3160087F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  <w:tcBorders>
              <w:top w:val="single" w:sz="4" w:space="0" w:color="auto"/>
            </w:tcBorders>
          </w:tcPr>
          <w:p w14:paraId="4C32BBD0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4.9 ± 1.2</w:t>
            </w:r>
          </w:p>
        </w:tc>
        <w:tc>
          <w:tcPr>
            <w:tcW w:w="1454" w:type="dxa"/>
            <w:tcBorders>
              <w:top w:val="single" w:sz="4" w:space="0" w:color="auto"/>
            </w:tcBorders>
          </w:tcPr>
          <w:p w14:paraId="515C05EF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1.90 ± 0.03</w:t>
            </w:r>
          </w:p>
        </w:tc>
        <w:tc>
          <w:tcPr>
            <w:tcW w:w="1122" w:type="dxa"/>
            <w:tcBorders>
              <w:top w:val="single" w:sz="4" w:space="0" w:color="auto"/>
            </w:tcBorders>
          </w:tcPr>
          <w:p w14:paraId="525C86D4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3.6 ± 2.8</w:t>
            </w:r>
          </w:p>
        </w:tc>
        <w:tc>
          <w:tcPr>
            <w:tcW w:w="1352" w:type="dxa"/>
            <w:tcBorders>
              <w:top w:val="single" w:sz="4" w:space="0" w:color="auto"/>
            </w:tcBorders>
          </w:tcPr>
          <w:p w14:paraId="42AD4729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-6.1 ± 3.1</w:t>
            </w:r>
          </w:p>
        </w:tc>
        <w:tc>
          <w:tcPr>
            <w:tcW w:w="1355" w:type="dxa"/>
            <w:tcBorders>
              <w:top w:val="single" w:sz="4" w:space="0" w:color="auto"/>
            </w:tcBorders>
          </w:tcPr>
          <w:p w14:paraId="0C8FC910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</w:tr>
      <w:tr w:rsidR="004C2F4E" w:rsidRPr="00396E0A" w14:paraId="14178179" w14:textId="77777777" w:rsidTr="426AE6C4">
        <w:trPr>
          <w:trHeight w:val="454"/>
          <w:jc w:val="center"/>
        </w:trPr>
        <w:tc>
          <w:tcPr>
            <w:tcW w:w="1813" w:type="dxa"/>
          </w:tcPr>
          <w:p w14:paraId="29740478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0.7 V</w:t>
            </w:r>
          </w:p>
        </w:tc>
        <w:tc>
          <w:tcPr>
            <w:tcW w:w="1190" w:type="dxa"/>
          </w:tcPr>
          <w:p w14:paraId="62DC3A73" w14:textId="77777777" w:rsidR="004C2F4E" w:rsidRPr="00396E0A" w:rsidRDefault="004C2F4E" w:rsidP="00BB1D07">
            <w:pPr>
              <w:rPr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</w:tcPr>
          <w:p w14:paraId="35BB29DD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5.0 ± 1.4</w:t>
            </w:r>
          </w:p>
        </w:tc>
        <w:tc>
          <w:tcPr>
            <w:tcW w:w="1454" w:type="dxa"/>
          </w:tcPr>
          <w:p w14:paraId="6841E630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1.90 ± 0.04</w:t>
            </w:r>
          </w:p>
        </w:tc>
        <w:tc>
          <w:tcPr>
            <w:tcW w:w="1122" w:type="dxa"/>
          </w:tcPr>
          <w:p w14:paraId="4328B6A6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3.9 ± 3.6</w:t>
            </w:r>
          </w:p>
        </w:tc>
        <w:tc>
          <w:tcPr>
            <w:tcW w:w="1352" w:type="dxa"/>
          </w:tcPr>
          <w:p w14:paraId="0BF3D7C6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-6.1 ± 3.5</w:t>
            </w:r>
          </w:p>
        </w:tc>
        <w:tc>
          <w:tcPr>
            <w:tcW w:w="1355" w:type="dxa"/>
          </w:tcPr>
          <w:p w14:paraId="24A975C3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0.039</w:t>
            </w:r>
          </w:p>
        </w:tc>
      </w:tr>
      <w:tr w:rsidR="004C2F4E" w:rsidRPr="00396E0A" w14:paraId="456A2B5A" w14:textId="77777777" w:rsidTr="426AE6C4">
        <w:trPr>
          <w:trHeight w:val="454"/>
          <w:jc w:val="center"/>
        </w:trPr>
        <w:tc>
          <w:tcPr>
            <w:tcW w:w="1813" w:type="dxa"/>
          </w:tcPr>
          <w:p w14:paraId="64CECB4F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0.5 V</w:t>
            </w:r>
          </w:p>
        </w:tc>
        <w:tc>
          <w:tcPr>
            <w:tcW w:w="1190" w:type="dxa"/>
          </w:tcPr>
          <w:p w14:paraId="6C5A730F" w14:textId="77777777" w:rsidR="004C2F4E" w:rsidRPr="00396E0A" w:rsidRDefault="004C2F4E" w:rsidP="00BB1D07">
            <w:pPr>
              <w:rPr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</w:tcPr>
          <w:p w14:paraId="64FCECB9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4.8 ± 1.2</w:t>
            </w:r>
          </w:p>
        </w:tc>
        <w:tc>
          <w:tcPr>
            <w:tcW w:w="1454" w:type="dxa"/>
          </w:tcPr>
          <w:p w14:paraId="56127329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1.90 ± 0.04</w:t>
            </w:r>
          </w:p>
        </w:tc>
        <w:tc>
          <w:tcPr>
            <w:tcW w:w="1122" w:type="dxa"/>
          </w:tcPr>
          <w:p w14:paraId="1CD8D2B3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3.6 ± 3.6</w:t>
            </w:r>
          </w:p>
        </w:tc>
        <w:tc>
          <w:tcPr>
            <w:tcW w:w="1352" w:type="dxa"/>
          </w:tcPr>
          <w:p w14:paraId="4517D898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-6.3 ± 3.3</w:t>
            </w:r>
          </w:p>
        </w:tc>
        <w:tc>
          <w:tcPr>
            <w:tcW w:w="1355" w:type="dxa"/>
          </w:tcPr>
          <w:p w14:paraId="3EDD2891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0.034</w:t>
            </w:r>
          </w:p>
        </w:tc>
      </w:tr>
      <w:tr w:rsidR="004C2F4E" w:rsidRPr="00396E0A" w14:paraId="5B96AF48" w14:textId="77777777" w:rsidTr="426AE6C4">
        <w:trPr>
          <w:trHeight w:val="454"/>
          <w:jc w:val="center"/>
        </w:trPr>
        <w:tc>
          <w:tcPr>
            <w:tcW w:w="1813" w:type="dxa"/>
            <w:tcBorders>
              <w:bottom w:val="single" w:sz="12" w:space="0" w:color="000000" w:themeColor="text1"/>
            </w:tcBorders>
          </w:tcPr>
          <w:p w14:paraId="150DEC05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0.2 V</w:t>
            </w:r>
          </w:p>
        </w:tc>
        <w:tc>
          <w:tcPr>
            <w:tcW w:w="1190" w:type="dxa"/>
            <w:tcBorders>
              <w:bottom w:val="single" w:sz="12" w:space="0" w:color="000000" w:themeColor="text1"/>
            </w:tcBorders>
          </w:tcPr>
          <w:p w14:paraId="52244ADD" w14:textId="77777777" w:rsidR="004C2F4E" w:rsidRPr="00396E0A" w:rsidRDefault="004C2F4E" w:rsidP="00BB1D07">
            <w:pPr>
              <w:rPr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  <w:tcBorders>
              <w:bottom w:val="single" w:sz="12" w:space="0" w:color="000000" w:themeColor="text1"/>
            </w:tcBorders>
          </w:tcPr>
          <w:p w14:paraId="5558F253" w14:textId="77777777" w:rsidR="004C2F4E" w:rsidRPr="00396E0A" w:rsidRDefault="004C2F4E" w:rsidP="00BB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3.8 ± 1.2</w:t>
            </w:r>
          </w:p>
        </w:tc>
        <w:tc>
          <w:tcPr>
            <w:tcW w:w="1454" w:type="dxa"/>
            <w:tcBorders>
              <w:bottom w:val="single" w:sz="12" w:space="0" w:color="000000" w:themeColor="text1"/>
            </w:tcBorders>
          </w:tcPr>
          <w:p w14:paraId="50554586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1.88 ± 0.05</w:t>
            </w:r>
          </w:p>
        </w:tc>
        <w:tc>
          <w:tcPr>
            <w:tcW w:w="1122" w:type="dxa"/>
            <w:tcBorders>
              <w:bottom w:val="single" w:sz="12" w:space="0" w:color="000000" w:themeColor="text1"/>
            </w:tcBorders>
          </w:tcPr>
          <w:p w14:paraId="72590AAE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4.5 ± 4.3</w:t>
            </w:r>
          </w:p>
        </w:tc>
        <w:tc>
          <w:tcPr>
            <w:tcW w:w="1352" w:type="dxa"/>
            <w:tcBorders>
              <w:bottom w:val="single" w:sz="12" w:space="0" w:color="000000" w:themeColor="text1"/>
            </w:tcBorders>
          </w:tcPr>
          <w:p w14:paraId="5CFBAFB8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-9.9 ± 4.6</w:t>
            </w:r>
          </w:p>
        </w:tc>
        <w:tc>
          <w:tcPr>
            <w:tcW w:w="1355" w:type="dxa"/>
            <w:tcBorders>
              <w:bottom w:val="single" w:sz="12" w:space="0" w:color="000000" w:themeColor="text1"/>
            </w:tcBorders>
          </w:tcPr>
          <w:p w14:paraId="3E90FF15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0.045</w:t>
            </w:r>
          </w:p>
        </w:tc>
      </w:tr>
      <w:tr w:rsidR="004C2F4E" w:rsidRPr="00396E0A" w14:paraId="2D9D7066" w14:textId="77777777" w:rsidTr="426AE6C4">
        <w:trPr>
          <w:trHeight w:val="454"/>
          <w:jc w:val="center"/>
        </w:trPr>
        <w:tc>
          <w:tcPr>
            <w:tcW w:w="9642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vAlign w:val="center"/>
          </w:tcPr>
          <w:p w14:paraId="3ECF3127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CaMnO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(S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= 0.4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C2F4E" w:rsidRPr="00396E0A" w14:paraId="583609D9" w14:textId="77777777" w:rsidTr="426AE6C4">
        <w:trPr>
          <w:trHeight w:val="454"/>
          <w:jc w:val="center"/>
        </w:trPr>
        <w:tc>
          <w:tcPr>
            <w:tcW w:w="1813" w:type="dxa"/>
            <w:tcBorders>
              <w:top w:val="single" w:sz="4" w:space="0" w:color="000000" w:themeColor="text1"/>
            </w:tcBorders>
          </w:tcPr>
          <w:p w14:paraId="0BEDBA9F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1.4 V vs RHE</w:t>
            </w:r>
          </w:p>
        </w:tc>
        <w:tc>
          <w:tcPr>
            <w:tcW w:w="1190" w:type="dxa"/>
            <w:tcBorders>
              <w:top w:val="single" w:sz="4" w:space="0" w:color="000000" w:themeColor="text1"/>
            </w:tcBorders>
          </w:tcPr>
          <w:p w14:paraId="3A1D16C4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  <w:tcBorders>
              <w:top w:val="single" w:sz="4" w:space="0" w:color="000000" w:themeColor="text1"/>
            </w:tcBorders>
          </w:tcPr>
          <w:p w14:paraId="08FF2F1A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4.7 ± 1.2</w:t>
            </w:r>
          </w:p>
        </w:tc>
        <w:tc>
          <w:tcPr>
            <w:tcW w:w="1454" w:type="dxa"/>
            <w:tcBorders>
              <w:top w:val="single" w:sz="4" w:space="0" w:color="000000" w:themeColor="text1"/>
            </w:tcBorders>
          </w:tcPr>
          <w:p w14:paraId="40BEC060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1.87 ± 0.03</w:t>
            </w:r>
          </w:p>
        </w:tc>
        <w:tc>
          <w:tcPr>
            <w:tcW w:w="1122" w:type="dxa"/>
            <w:tcBorders>
              <w:top w:val="single" w:sz="4" w:space="0" w:color="000000" w:themeColor="text1"/>
            </w:tcBorders>
          </w:tcPr>
          <w:p w14:paraId="70E70B19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3.1 ± 1.1</w:t>
            </w:r>
          </w:p>
        </w:tc>
        <w:tc>
          <w:tcPr>
            <w:tcW w:w="1352" w:type="dxa"/>
            <w:tcBorders>
              <w:top w:val="single" w:sz="4" w:space="0" w:color="000000" w:themeColor="text1"/>
            </w:tcBorders>
          </w:tcPr>
          <w:p w14:paraId="6AA1B152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-6.6 ± 3.3</w:t>
            </w:r>
          </w:p>
        </w:tc>
        <w:tc>
          <w:tcPr>
            <w:tcW w:w="1355" w:type="dxa"/>
            <w:tcBorders>
              <w:top w:val="single" w:sz="4" w:space="0" w:color="000000" w:themeColor="text1"/>
            </w:tcBorders>
          </w:tcPr>
          <w:p w14:paraId="581C7EB7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0.026</w:t>
            </w:r>
          </w:p>
        </w:tc>
      </w:tr>
      <w:tr w:rsidR="004C2F4E" w:rsidRPr="00396E0A" w14:paraId="033C7E90" w14:textId="77777777" w:rsidTr="426AE6C4">
        <w:trPr>
          <w:trHeight w:val="454"/>
          <w:jc w:val="center"/>
        </w:trPr>
        <w:tc>
          <w:tcPr>
            <w:tcW w:w="1813" w:type="dxa"/>
          </w:tcPr>
          <w:p w14:paraId="2C249BBB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0.7 V vs RHE</w:t>
            </w:r>
          </w:p>
        </w:tc>
        <w:tc>
          <w:tcPr>
            <w:tcW w:w="1190" w:type="dxa"/>
          </w:tcPr>
          <w:p w14:paraId="13771CDE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</w:tcPr>
          <w:p w14:paraId="5B9B3282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4.2 ± 1.4</w:t>
            </w:r>
          </w:p>
        </w:tc>
        <w:tc>
          <w:tcPr>
            <w:tcW w:w="1454" w:type="dxa"/>
          </w:tcPr>
          <w:p w14:paraId="6BED9877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1.88 ± 0.04</w:t>
            </w:r>
          </w:p>
        </w:tc>
        <w:tc>
          <w:tcPr>
            <w:tcW w:w="1122" w:type="dxa"/>
          </w:tcPr>
          <w:p w14:paraId="14FEF502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3.9 ± 0.8</w:t>
            </w:r>
          </w:p>
        </w:tc>
        <w:tc>
          <w:tcPr>
            <w:tcW w:w="1352" w:type="dxa"/>
          </w:tcPr>
          <w:p w14:paraId="140A173C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-7.1 ± 4.0</w:t>
            </w:r>
          </w:p>
        </w:tc>
        <w:tc>
          <w:tcPr>
            <w:tcW w:w="1355" w:type="dxa"/>
          </w:tcPr>
          <w:p w14:paraId="622A138A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0.043</w:t>
            </w:r>
          </w:p>
        </w:tc>
      </w:tr>
      <w:tr w:rsidR="004C2F4E" w:rsidRPr="00396E0A" w14:paraId="54FAF965" w14:textId="77777777" w:rsidTr="426AE6C4">
        <w:trPr>
          <w:trHeight w:val="454"/>
          <w:jc w:val="center"/>
        </w:trPr>
        <w:tc>
          <w:tcPr>
            <w:tcW w:w="1813" w:type="dxa"/>
          </w:tcPr>
          <w:p w14:paraId="42CFFD3B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0.5 V vs RHE</w:t>
            </w:r>
          </w:p>
        </w:tc>
        <w:tc>
          <w:tcPr>
            <w:tcW w:w="1190" w:type="dxa"/>
          </w:tcPr>
          <w:p w14:paraId="40328CA3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</w:tcPr>
          <w:p w14:paraId="6E4A2FA4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3.0 ± 1.0</w:t>
            </w:r>
          </w:p>
        </w:tc>
        <w:tc>
          <w:tcPr>
            <w:tcW w:w="1454" w:type="dxa"/>
          </w:tcPr>
          <w:p w14:paraId="2F128C08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1.88 ± 0.04</w:t>
            </w:r>
          </w:p>
        </w:tc>
        <w:tc>
          <w:tcPr>
            <w:tcW w:w="1122" w:type="dxa"/>
          </w:tcPr>
          <w:p w14:paraId="7592E6A5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3.9 ± 0.9</w:t>
            </w:r>
          </w:p>
        </w:tc>
        <w:tc>
          <w:tcPr>
            <w:tcW w:w="1352" w:type="dxa"/>
          </w:tcPr>
          <w:p w14:paraId="1FA73CAF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-8.6 ± 4.5</w:t>
            </w:r>
          </w:p>
        </w:tc>
        <w:tc>
          <w:tcPr>
            <w:tcW w:w="1355" w:type="dxa"/>
          </w:tcPr>
          <w:p w14:paraId="6DCFB90C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0.044</w:t>
            </w:r>
          </w:p>
        </w:tc>
      </w:tr>
      <w:tr w:rsidR="004C2F4E" w:rsidRPr="00396E0A" w14:paraId="5AD9C1DE" w14:textId="77777777" w:rsidTr="426AE6C4">
        <w:trPr>
          <w:trHeight w:val="454"/>
          <w:jc w:val="center"/>
        </w:trPr>
        <w:tc>
          <w:tcPr>
            <w:tcW w:w="1813" w:type="dxa"/>
            <w:tcBorders>
              <w:bottom w:val="single" w:sz="12" w:space="0" w:color="000000" w:themeColor="text1"/>
            </w:tcBorders>
          </w:tcPr>
          <w:p w14:paraId="3B3E713B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0.2 V vs RHE</w:t>
            </w:r>
          </w:p>
        </w:tc>
        <w:tc>
          <w:tcPr>
            <w:tcW w:w="1190" w:type="dxa"/>
            <w:tcBorders>
              <w:bottom w:val="single" w:sz="12" w:space="0" w:color="000000" w:themeColor="text1"/>
            </w:tcBorders>
          </w:tcPr>
          <w:p w14:paraId="658AC098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Mn–O</w:t>
            </w:r>
          </w:p>
        </w:tc>
        <w:tc>
          <w:tcPr>
            <w:tcW w:w="1356" w:type="dxa"/>
            <w:tcBorders>
              <w:bottom w:val="single" w:sz="12" w:space="0" w:color="000000" w:themeColor="text1"/>
            </w:tcBorders>
          </w:tcPr>
          <w:p w14:paraId="170B7118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3.2 ± 0.8</w:t>
            </w:r>
          </w:p>
        </w:tc>
        <w:tc>
          <w:tcPr>
            <w:tcW w:w="1454" w:type="dxa"/>
            <w:tcBorders>
              <w:bottom w:val="single" w:sz="12" w:space="0" w:color="000000" w:themeColor="text1"/>
            </w:tcBorders>
          </w:tcPr>
          <w:p w14:paraId="2CFE7272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2.24 ± 0.05</w:t>
            </w:r>
          </w:p>
        </w:tc>
        <w:tc>
          <w:tcPr>
            <w:tcW w:w="1122" w:type="dxa"/>
            <w:tcBorders>
              <w:bottom w:val="single" w:sz="12" w:space="0" w:color="000000" w:themeColor="text1"/>
            </w:tcBorders>
          </w:tcPr>
          <w:p w14:paraId="38795941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5.2 ± 4.9</w:t>
            </w:r>
          </w:p>
        </w:tc>
        <w:tc>
          <w:tcPr>
            <w:tcW w:w="1352" w:type="dxa"/>
            <w:tcBorders>
              <w:bottom w:val="single" w:sz="12" w:space="0" w:color="000000" w:themeColor="text1"/>
            </w:tcBorders>
          </w:tcPr>
          <w:p w14:paraId="2261E44A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2.7 ± 2.7</w:t>
            </w:r>
          </w:p>
        </w:tc>
        <w:tc>
          <w:tcPr>
            <w:tcW w:w="1355" w:type="dxa"/>
            <w:tcBorders>
              <w:bottom w:val="single" w:sz="12" w:space="0" w:color="000000" w:themeColor="text1"/>
            </w:tcBorders>
          </w:tcPr>
          <w:p w14:paraId="207F9DE9" w14:textId="77777777" w:rsidR="004C2F4E" w:rsidRPr="00396E0A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0.036</w:t>
            </w:r>
          </w:p>
        </w:tc>
      </w:tr>
    </w:tbl>
    <w:p w14:paraId="50056FD9" w14:textId="77ACB8C5" w:rsidR="426AE6C4" w:rsidRDefault="426AE6C4"/>
    <w:p w14:paraId="6EEF53C3" w14:textId="77777777" w:rsidR="004C2F4E" w:rsidRDefault="004C2F4E" w:rsidP="004C2F4E">
      <w:pPr>
        <w:rPr>
          <w:sz w:val="24"/>
        </w:rPr>
      </w:pPr>
    </w:p>
    <w:p w14:paraId="6E6D522E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72F68FBE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77F54E8D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18D37208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02CA6BA9" w14:textId="77777777" w:rsidR="004C2F4E" w:rsidRDefault="004C2F4E" w:rsidP="004C2F4E">
      <w:pPr>
        <w:spacing w:after="0" w:line="480" w:lineRule="auto"/>
        <w:rPr>
          <w:rFonts w:ascii="Times New Roman" w:hAnsi="Times New Roman" w:cs="Times New Roman"/>
          <w:sz w:val="24"/>
          <w:lang w:val="en-GB"/>
        </w:rPr>
      </w:pPr>
    </w:p>
    <w:p w14:paraId="2A90E233" w14:textId="77777777" w:rsidR="004C2F4E" w:rsidRDefault="004C2F4E" w:rsidP="004C2F4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</w:p>
    <w:p w14:paraId="36CDF9F8" w14:textId="77777777" w:rsidR="004C2F4E" w:rsidRDefault="004C2F4E" w:rsidP="004C2F4E">
      <w:pPr>
        <w:rPr>
          <w:lang w:val="en-GB"/>
        </w:rPr>
      </w:pPr>
    </w:p>
    <w:p w14:paraId="16FB5D10" w14:textId="77777777" w:rsidR="004C2F4E" w:rsidRDefault="004C2F4E" w:rsidP="004C2F4E">
      <w:pPr>
        <w:rPr>
          <w:lang w:val="en-GB"/>
        </w:rPr>
      </w:pPr>
    </w:p>
    <w:p w14:paraId="442DEA9B" w14:textId="72F1E4C5" w:rsidR="004C2F4E" w:rsidRPr="00C970DD" w:rsidRDefault="004C2F4E" w:rsidP="004C2F4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GB"/>
        </w:rPr>
      </w:pPr>
      <w:r w:rsidRPr="003E4461">
        <w:rPr>
          <w:rFonts w:ascii="Times New Roman" w:hAnsi="Times New Roman" w:cs="Times New Roman"/>
          <w:b/>
          <w:sz w:val="24"/>
          <w:lang w:val="en-GB"/>
        </w:rPr>
        <w:t xml:space="preserve">Table </w:t>
      </w:r>
      <w:r w:rsidR="006B0BAC">
        <w:rPr>
          <w:rFonts w:ascii="Times New Roman" w:hAnsi="Times New Roman" w:cs="Times New Roman"/>
          <w:b/>
          <w:sz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lang w:val="en-GB"/>
        </w:rPr>
        <w:t>5</w:t>
      </w:r>
      <w:r w:rsidRPr="003E4461">
        <w:rPr>
          <w:rFonts w:ascii="Times New Roman" w:hAnsi="Times New Roman" w:cs="Times New Roman"/>
          <w:b/>
          <w:sz w:val="24"/>
          <w:lang w:val="en-GB"/>
        </w:rPr>
        <w:t xml:space="preserve">. </w:t>
      </w:r>
      <w:r w:rsidRPr="00D506E1">
        <w:rPr>
          <w:rFonts w:ascii="Times New Roman" w:hAnsi="Times New Roman" w:cs="Times New Roman"/>
          <w:sz w:val="24"/>
          <w:lang w:val="en-GB"/>
        </w:rPr>
        <w:t>Results of the linear combination analysis of LaMnO</w:t>
      </w:r>
      <w:r w:rsidRPr="00D506E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D506E1">
        <w:rPr>
          <w:rFonts w:ascii="Times New Roman" w:hAnsi="Times New Roman" w:cs="Times New Roman"/>
          <w:sz w:val="24"/>
          <w:lang w:val="en-GB"/>
        </w:rPr>
        <w:t xml:space="preserve"> and CaMnO</w:t>
      </w:r>
      <w:r w:rsidRPr="00D506E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 w:rsidRPr="00D506E1">
        <w:rPr>
          <w:rFonts w:ascii="Times New Roman" w:hAnsi="Times New Roman" w:cs="Times New Roman"/>
          <w:sz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lang w:val="en-GB"/>
        </w:rPr>
        <w:t>XES spectra at different potentials by the references MnO</w:t>
      </w:r>
      <w:r w:rsidRPr="00D506E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4"/>
          <w:lang w:val="en-GB"/>
        </w:rPr>
        <w:t>, Mn</w:t>
      </w:r>
      <w:r w:rsidRPr="00D506E1">
        <w:rPr>
          <w:rFonts w:ascii="Times New Roman" w:hAnsi="Times New Roman" w:cs="Times New Roman"/>
          <w:sz w:val="24"/>
          <w:vertAlign w:val="subscript"/>
          <w:lang w:val="en-GB"/>
        </w:rPr>
        <w:t>2</w:t>
      </w:r>
      <w:r>
        <w:rPr>
          <w:rFonts w:ascii="Times New Roman" w:hAnsi="Times New Roman" w:cs="Times New Roman"/>
          <w:sz w:val="24"/>
          <w:lang w:val="en-GB"/>
        </w:rPr>
        <w:t>O</w:t>
      </w:r>
      <w:r w:rsidRPr="00D506E1">
        <w:rPr>
          <w:rFonts w:ascii="Times New Roman" w:hAnsi="Times New Roman" w:cs="Times New Roman"/>
          <w:sz w:val="24"/>
          <w:vertAlign w:val="subscript"/>
          <w:lang w:val="en-GB"/>
        </w:rPr>
        <w:t>3</w:t>
      </w:r>
      <w:r>
        <w:rPr>
          <w:rFonts w:ascii="Times New Roman" w:hAnsi="Times New Roman" w:cs="Times New Roman"/>
          <w:sz w:val="24"/>
          <w:lang w:val="en-GB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lang w:val="en-GB"/>
        </w:rPr>
        <w:t>MnO</w:t>
      </w:r>
      <w:proofErr w:type="spellEnd"/>
      <w:r>
        <w:rPr>
          <w:rFonts w:ascii="Times New Roman" w:hAnsi="Times New Roman" w:cs="Times New Roman"/>
          <w:sz w:val="24"/>
          <w:lang w:val="en-GB"/>
        </w:rPr>
        <w:t>.</w:t>
      </w:r>
    </w:p>
    <w:tbl>
      <w:tblPr>
        <w:tblW w:w="10821" w:type="dxa"/>
        <w:jc w:val="center"/>
        <w:tblLayout w:type="fixed"/>
        <w:tblLook w:val="01E0" w:firstRow="1" w:lastRow="1" w:firstColumn="1" w:lastColumn="1" w:noHBand="0" w:noVBand="0"/>
      </w:tblPr>
      <w:tblGrid>
        <w:gridCol w:w="1170"/>
        <w:gridCol w:w="1100"/>
        <w:gridCol w:w="1100"/>
        <w:gridCol w:w="1100"/>
        <w:gridCol w:w="1484"/>
        <w:gridCol w:w="1098"/>
        <w:gridCol w:w="1100"/>
        <w:gridCol w:w="1100"/>
        <w:gridCol w:w="1563"/>
        <w:gridCol w:w="6"/>
      </w:tblGrid>
      <w:tr w:rsidR="004C2F4E" w:rsidRPr="00243601" w14:paraId="7DD33511" w14:textId="77777777" w:rsidTr="426AE6C4">
        <w:trPr>
          <w:jc w:val="center"/>
        </w:trPr>
        <w:tc>
          <w:tcPr>
            <w:tcW w:w="1170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8E1433" w14:textId="77777777" w:rsidR="004C2F4E" w:rsidRPr="00243601" w:rsidRDefault="004C2F4E" w:rsidP="00BB1D07">
            <w:pPr>
              <w:pStyle w:val="TableHead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Potential (V)</w:t>
            </w:r>
          </w:p>
        </w:tc>
        <w:tc>
          <w:tcPr>
            <w:tcW w:w="4784" w:type="dxa"/>
            <w:gridSpan w:val="4"/>
            <w:tcBorders>
              <w:top w:val="single" w:sz="12" w:space="0" w:color="auto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shd w:val="clear" w:color="auto" w:fill="auto"/>
            <w:vAlign w:val="center"/>
          </w:tcPr>
          <w:p w14:paraId="55A9C4D7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3969">
              <w:rPr>
                <w:rFonts w:ascii="Times New Roman" w:hAnsi="Times New Roman" w:cs="Times New Roman"/>
                <w:sz w:val="24"/>
              </w:rPr>
              <w:t>LaMnO</w:t>
            </w:r>
            <w:r w:rsidRPr="00903969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4867" w:type="dxa"/>
            <w:gridSpan w:val="5"/>
            <w:tcBorders>
              <w:top w:val="single" w:sz="12" w:space="0" w:color="auto"/>
              <w:left w:val="single" w:sz="4" w:space="0" w:color="auto"/>
              <w:bottom w:val="single" w:sz="8" w:space="0" w:color="000000" w:themeColor="text1"/>
            </w:tcBorders>
            <w:vAlign w:val="center"/>
          </w:tcPr>
          <w:p w14:paraId="6CF13D8D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F7C">
              <w:rPr>
                <w:rFonts w:ascii="Times New Roman" w:hAnsi="Times New Roman" w:cs="Times New Roman"/>
                <w:sz w:val="24"/>
              </w:rPr>
              <w:t>CaMnO</w:t>
            </w:r>
            <w:r w:rsidRPr="002B5F7C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</w:tr>
      <w:tr w:rsidR="004C2F4E" w:rsidRPr="00243601" w14:paraId="4C781FFF" w14:textId="77777777" w:rsidTr="426AE6C4">
        <w:trPr>
          <w:gridAfter w:val="1"/>
          <w:wAfter w:w="6" w:type="dxa"/>
          <w:jc w:val="center"/>
        </w:trPr>
        <w:tc>
          <w:tcPr>
            <w:tcW w:w="1170" w:type="dxa"/>
            <w:vMerge/>
            <w:vAlign w:val="center"/>
          </w:tcPr>
          <w:p w14:paraId="2AA7CE47" w14:textId="77777777" w:rsidR="004C2F4E" w:rsidRPr="00243601" w:rsidRDefault="004C2F4E" w:rsidP="00BB1D07">
            <w:pPr>
              <w:pStyle w:val="TableHead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10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2A15270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Mn</w:t>
            </w:r>
            <w:r w:rsidRPr="00903969">
              <w:rPr>
                <w:rFonts w:ascii="Times New Roman" w:hAnsi="Times New Roman" w:cs="Times New Roman"/>
                <w:sz w:val="24"/>
                <w:vertAlign w:val="superscript"/>
              </w:rPr>
              <w:t>4+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1E44199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Mn</w:t>
            </w:r>
            <w:r w:rsidRPr="00903969">
              <w:rPr>
                <w:rFonts w:ascii="Times New Roman" w:hAnsi="Times New Roman" w:cs="Times New Roman"/>
                <w:sz w:val="24"/>
                <w:vertAlign w:val="superscript"/>
              </w:rPr>
              <w:t>3+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CB532D3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Mn</w:t>
            </w:r>
            <w:r w:rsidRPr="00903969">
              <w:rPr>
                <w:rFonts w:ascii="Times New Roman" w:hAnsi="Times New Roman" w:cs="Times New Roman"/>
                <w:sz w:val="24"/>
                <w:vertAlign w:val="superscript"/>
              </w:rPr>
              <w:t>2+</w:t>
            </w:r>
          </w:p>
        </w:tc>
        <w:tc>
          <w:tcPr>
            <w:tcW w:w="1484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6B8185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Average Mn oxidation state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3D549858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Mn</w:t>
            </w:r>
            <w:r w:rsidRPr="00903969">
              <w:rPr>
                <w:rFonts w:ascii="Times New Roman" w:hAnsi="Times New Roman" w:cs="Times New Roman"/>
                <w:sz w:val="24"/>
                <w:vertAlign w:val="superscript"/>
              </w:rPr>
              <w:t>4+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653751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Mn</w:t>
            </w:r>
            <w:r w:rsidRPr="00903969">
              <w:rPr>
                <w:rFonts w:ascii="Times New Roman" w:hAnsi="Times New Roman" w:cs="Times New Roman"/>
                <w:sz w:val="24"/>
                <w:vertAlign w:val="superscript"/>
              </w:rPr>
              <w:t>3+</w:t>
            </w:r>
          </w:p>
        </w:tc>
        <w:tc>
          <w:tcPr>
            <w:tcW w:w="110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30805FA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% Mn</w:t>
            </w:r>
            <w:r w:rsidRPr="00903969">
              <w:rPr>
                <w:rFonts w:ascii="Times New Roman" w:hAnsi="Times New Roman" w:cs="Times New Roman"/>
                <w:sz w:val="24"/>
                <w:vertAlign w:val="superscript"/>
              </w:rPr>
              <w:t>2+</w:t>
            </w:r>
          </w:p>
        </w:tc>
        <w:tc>
          <w:tcPr>
            <w:tcW w:w="156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5DA22DB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Average Mn oxidation state</w:t>
            </w:r>
          </w:p>
        </w:tc>
      </w:tr>
      <w:tr w:rsidR="004C2F4E" w:rsidRPr="00243601" w14:paraId="411AEDBD" w14:textId="77777777" w:rsidTr="426AE6C4">
        <w:trPr>
          <w:gridAfter w:val="1"/>
          <w:wAfter w:w="6" w:type="dxa"/>
          <w:jc w:val="center"/>
        </w:trPr>
        <w:tc>
          <w:tcPr>
            <w:tcW w:w="1170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5DF7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No potential</w:t>
            </w:r>
          </w:p>
        </w:tc>
        <w:tc>
          <w:tcPr>
            <w:tcW w:w="1100" w:type="dxa"/>
            <w:tcBorders>
              <w:top w:val="single" w:sz="12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CD1AEE2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 ± 2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32F125B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32 </w:t>
            </w:r>
            <w:r>
              <w:rPr>
                <w:rFonts w:ascii="Times New Roman" w:hAnsi="Times New Roman"/>
                <w:sz w:val="24"/>
              </w:rPr>
              <w:t>± 6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FE00971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11 </w:t>
            </w:r>
            <w:r>
              <w:rPr>
                <w:rFonts w:ascii="Times New Roman" w:hAnsi="Times New Roman"/>
                <w:sz w:val="24"/>
              </w:rPr>
              <w:t>± 4</w:t>
            </w:r>
          </w:p>
        </w:tc>
        <w:tc>
          <w:tcPr>
            <w:tcW w:w="1484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14:paraId="50D732D4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3.4</w:t>
            </w:r>
          </w:p>
        </w:tc>
        <w:tc>
          <w:tcPr>
            <w:tcW w:w="1098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6AC5D5BD" w14:textId="77777777" w:rsidR="004C2F4E" w:rsidRPr="00DE10FD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E10FD">
              <w:rPr>
                <w:rFonts w:ascii="Times New Roman" w:hAnsi="Times New Roman" w:cs="Times New Roman"/>
                <w:sz w:val="24"/>
              </w:rPr>
              <w:t xml:space="preserve">89 </w:t>
            </w:r>
            <w:r w:rsidRPr="00DE10FD">
              <w:rPr>
                <w:rFonts w:ascii="Times New Roman" w:hAnsi="Times New Roman"/>
                <w:sz w:val="24"/>
              </w:rPr>
              <w:t>± 2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center"/>
          </w:tcPr>
          <w:p w14:paraId="42A5B4FD" w14:textId="77777777" w:rsidR="004C2F4E" w:rsidRPr="00DE10FD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E10FD">
              <w:rPr>
                <w:rFonts w:ascii="Times New Roman" w:hAnsi="Times New Roman" w:cs="Times New Roman"/>
                <w:sz w:val="24"/>
              </w:rPr>
              <w:t xml:space="preserve">19 </w:t>
            </w:r>
            <w:r w:rsidRPr="00DE10FD">
              <w:rPr>
                <w:rFonts w:ascii="Times New Roman" w:hAnsi="Times New Roman"/>
                <w:sz w:val="24"/>
              </w:rPr>
              <w:t>± 5</w:t>
            </w:r>
          </w:p>
        </w:tc>
        <w:tc>
          <w:tcPr>
            <w:tcW w:w="1100" w:type="dxa"/>
            <w:tcBorders>
              <w:top w:val="single" w:sz="12" w:space="0" w:color="auto"/>
            </w:tcBorders>
            <w:vAlign w:val="center"/>
          </w:tcPr>
          <w:p w14:paraId="6A1D152A" w14:textId="77777777" w:rsidR="004C2F4E" w:rsidRPr="00DE10FD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E10FD">
              <w:rPr>
                <w:rFonts w:ascii="Times New Roman" w:hAnsi="Times New Roman" w:cs="Times New Roman"/>
                <w:sz w:val="24"/>
              </w:rPr>
              <w:t xml:space="preserve">1 </w:t>
            </w:r>
            <w:r w:rsidRPr="00DE10FD">
              <w:rPr>
                <w:rFonts w:ascii="Times New Roman" w:hAnsi="Times New Roman"/>
                <w:sz w:val="24"/>
              </w:rPr>
              <w:t>± 3</w:t>
            </w:r>
          </w:p>
        </w:tc>
        <w:tc>
          <w:tcPr>
            <w:tcW w:w="1563" w:type="dxa"/>
            <w:tcBorders>
              <w:top w:val="single" w:sz="12" w:space="0" w:color="auto"/>
            </w:tcBorders>
            <w:vAlign w:val="center"/>
          </w:tcPr>
          <w:p w14:paraId="78C1E27E" w14:textId="77777777" w:rsidR="004C2F4E" w:rsidRPr="00DE10FD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E10FD">
              <w:rPr>
                <w:rFonts w:ascii="Times New Roman" w:hAnsi="Times New Roman" w:cs="Times New Roman"/>
                <w:sz w:val="24"/>
              </w:rPr>
              <w:t>4.1</w:t>
            </w:r>
          </w:p>
        </w:tc>
      </w:tr>
      <w:tr w:rsidR="004C2F4E" w:rsidRPr="00243601" w14:paraId="0C12AFB0" w14:textId="77777777" w:rsidTr="426AE6C4">
        <w:trPr>
          <w:gridAfter w:val="1"/>
          <w:wAfter w:w="6" w:type="dxa"/>
          <w:jc w:val="center"/>
        </w:trPr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1F5024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9523ECE" w14:textId="77777777" w:rsidR="004C2F4E" w:rsidRPr="00243601" w:rsidRDefault="004C2F4E" w:rsidP="00BB1D07">
            <w:pPr>
              <w:pStyle w:val="TableBody"/>
              <w:pBdr>
                <w:left w:val="single" w:sz="4" w:space="4" w:color="auto"/>
              </w:pBdr>
              <w:spacing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71 ± 3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13405ADA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11 </w:t>
            </w:r>
            <w:r>
              <w:rPr>
                <w:rFonts w:ascii="Times New Roman" w:hAnsi="Times New Roman"/>
                <w:sz w:val="24"/>
              </w:rPr>
              <w:t>± 7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26EA13E5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17 </w:t>
            </w:r>
            <w:r>
              <w:rPr>
                <w:rFonts w:ascii="Times New Roman" w:hAnsi="Times New Roman"/>
                <w:sz w:val="24"/>
              </w:rPr>
              <w:t>± 4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14:paraId="7D0A0298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14:paraId="04126939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89 </w:t>
            </w:r>
            <w:r>
              <w:rPr>
                <w:rFonts w:ascii="Times New Roman" w:hAnsi="Times New Roman"/>
                <w:sz w:val="24"/>
              </w:rPr>
              <w:t>± 2</w:t>
            </w:r>
          </w:p>
        </w:tc>
        <w:tc>
          <w:tcPr>
            <w:tcW w:w="1100" w:type="dxa"/>
            <w:vAlign w:val="center"/>
          </w:tcPr>
          <w:p w14:paraId="515B67AE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 </w:t>
            </w:r>
            <w:r>
              <w:rPr>
                <w:rFonts w:ascii="Times New Roman" w:hAnsi="Times New Roman"/>
                <w:sz w:val="24"/>
              </w:rPr>
              <w:t>± 6</w:t>
            </w:r>
          </w:p>
        </w:tc>
        <w:tc>
          <w:tcPr>
            <w:tcW w:w="1100" w:type="dxa"/>
            <w:vAlign w:val="center"/>
          </w:tcPr>
          <w:p w14:paraId="3AA54BFD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z w:val="24"/>
              </w:rPr>
              <w:t>± 4</w:t>
            </w:r>
          </w:p>
        </w:tc>
        <w:tc>
          <w:tcPr>
            <w:tcW w:w="1563" w:type="dxa"/>
            <w:vAlign w:val="center"/>
          </w:tcPr>
          <w:p w14:paraId="7260F137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3.9</w:t>
            </w:r>
          </w:p>
        </w:tc>
      </w:tr>
      <w:tr w:rsidR="004C2F4E" w:rsidRPr="00243601" w14:paraId="38227C3B" w14:textId="77777777" w:rsidTr="426AE6C4">
        <w:trPr>
          <w:gridAfter w:val="1"/>
          <w:wAfter w:w="6" w:type="dxa"/>
          <w:jc w:val="center"/>
        </w:trPr>
        <w:tc>
          <w:tcPr>
            <w:tcW w:w="117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EAAB35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0.5</w:t>
            </w:r>
          </w:p>
        </w:tc>
        <w:tc>
          <w:tcPr>
            <w:tcW w:w="110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B6F9E8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39 ± 2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329DF11B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51 </w:t>
            </w:r>
            <w:r>
              <w:rPr>
                <w:rFonts w:ascii="Times New Roman" w:hAnsi="Times New Roman"/>
                <w:sz w:val="24"/>
              </w:rPr>
              <w:t>± 5</w:t>
            </w:r>
          </w:p>
        </w:tc>
        <w:tc>
          <w:tcPr>
            <w:tcW w:w="1100" w:type="dxa"/>
            <w:shd w:val="clear" w:color="auto" w:fill="auto"/>
            <w:vAlign w:val="center"/>
          </w:tcPr>
          <w:p w14:paraId="703758A5" w14:textId="77777777" w:rsidR="004C2F4E" w:rsidRPr="00243601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10 </w:t>
            </w:r>
            <w:r>
              <w:rPr>
                <w:rFonts w:ascii="Times New Roman" w:hAnsi="Times New Roman"/>
                <w:sz w:val="24"/>
              </w:rPr>
              <w:t>± 3</w:t>
            </w:r>
          </w:p>
        </w:tc>
        <w:tc>
          <w:tcPr>
            <w:tcW w:w="1484" w:type="dxa"/>
            <w:tcBorders>
              <w:right w:val="single" w:sz="4" w:space="0" w:color="auto"/>
            </w:tcBorders>
            <w:vAlign w:val="center"/>
          </w:tcPr>
          <w:p w14:paraId="1650A8DB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3.3</w:t>
            </w:r>
          </w:p>
        </w:tc>
        <w:tc>
          <w:tcPr>
            <w:tcW w:w="1098" w:type="dxa"/>
            <w:tcBorders>
              <w:left w:val="single" w:sz="4" w:space="0" w:color="auto"/>
            </w:tcBorders>
            <w:vAlign w:val="center"/>
          </w:tcPr>
          <w:p w14:paraId="2F6A973A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70 </w:t>
            </w:r>
            <w:r>
              <w:rPr>
                <w:rFonts w:ascii="Times New Roman" w:hAnsi="Times New Roman"/>
                <w:sz w:val="24"/>
              </w:rPr>
              <w:t>± 2</w:t>
            </w:r>
          </w:p>
        </w:tc>
        <w:tc>
          <w:tcPr>
            <w:tcW w:w="1100" w:type="dxa"/>
            <w:vAlign w:val="center"/>
          </w:tcPr>
          <w:p w14:paraId="2738525B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31 </w:t>
            </w:r>
            <w:r>
              <w:rPr>
                <w:rFonts w:ascii="Times New Roman" w:hAnsi="Times New Roman"/>
                <w:sz w:val="24"/>
              </w:rPr>
              <w:t>± 4</w:t>
            </w:r>
          </w:p>
        </w:tc>
        <w:tc>
          <w:tcPr>
            <w:tcW w:w="1100" w:type="dxa"/>
            <w:vAlign w:val="center"/>
          </w:tcPr>
          <w:p w14:paraId="36BC2F12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0 </w:t>
            </w:r>
            <w:r>
              <w:rPr>
                <w:rFonts w:ascii="Times New Roman" w:hAnsi="Times New Roman"/>
                <w:sz w:val="24"/>
              </w:rPr>
              <w:t>± 3</w:t>
            </w:r>
          </w:p>
        </w:tc>
        <w:tc>
          <w:tcPr>
            <w:tcW w:w="1563" w:type="dxa"/>
            <w:vAlign w:val="center"/>
          </w:tcPr>
          <w:p w14:paraId="6C66A05A" w14:textId="77777777" w:rsidR="004C2F4E" w:rsidRDefault="004C2F4E" w:rsidP="00BB1D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3.7</w:t>
            </w:r>
          </w:p>
        </w:tc>
      </w:tr>
      <w:tr w:rsidR="004C2F4E" w:rsidRPr="00243601" w14:paraId="30BC2CF9" w14:textId="77777777" w:rsidTr="426AE6C4">
        <w:trPr>
          <w:gridAfter w:val="1"/>
          <w:wAfter w:w="6" w:type="dxa"/>
          <w:trHeight w:val="698"/>
          <w:jc w:val="center"/>
        </w:trPr>
        <w:tc>
          <w:tcPr>
            <w:tcW w:w="1170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4ADB1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0.2</w:t>
            </w:r>
          </w:p>
        </w:tc>
        <w:tc>
          <w:tcPr>
            <w:tcW w:w="1100" w:type="dxa"/>
            <w:tcBorders>
              <w:left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4881301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24 ± 2</w:t>
            </w:r>
          </w:p>
        </w:tc>
        <w:tc>
          <w:tcPr>
            <w:tcW w:w="11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34DCD93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58 ± 5</w:t>
            </w:r>
          </w:p>
        </w:tc>
        <w:tc>
          <w:tcPr>
            <w:tcW w:w="110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3AD473CB" w14:textId="77777777" w:rsidR="004C2F4E" w:rsidRPr="00243601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</w:rPr>
              <w:t>18 ± 3</w:t>
            </w:r>
          </w:p>
        </w:tc>
        <w:tc>
          <w:tcPr>
            <w:tcW w:w="1484" w:type="dxa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14:paraId="036B0219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3.1</w:t>
            </w:r>
          </w:p>
        </w:tc>
        <w:tc>
          <w:tcPr>
            <w:tcW w:w="1098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3B3C3A45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 ± 5</w:t>
            </w:r>
          </w:p>
        </w:tc>
        <w:tc>
          <w:tcPr>
            <w:tcW w:w="1100" w:type="dxa"/>
            <w:tcBorders>
              <w:bottom w:val="single" w:sz="12" w:space="0" w:color="auto"/>
            </w:tcBorders>
            <w:vAlign w:val="center"/>
          </w:tcPr>
          <w:p w14:paraId="109443F5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 ± 14</w:t>
            </w:r>
          </w:p>
        </w:tc>
        <w:tc>
          <w:tcPr>
            <w:tcW w:w="1100" w:type="dxa"/>
            <w:tcBorders>
              <w:bottom w:val="single" w:sz="12" w:space="0" w:color="auto"/>
            </w:tcBorders>
            <w:vAlign w:val="center"/>
          </w:tcPr>
          <w:p w14:paraId="22FFCE25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 ± 9</w:t>
            </w:r>
          </w:p>
        </w:tc>
        <w:tc>
          <w:tcPr>
            <w:tcW w:w="1563" w:type="dxa"/>
            <w:tcBorders>
              <w:bottom w:val="single" w:sz="12" w:space="0" w:color="auto"/>
            </w:tcBorders>
            <w:vAlign w:val="center"/>
          </w:tcPr>
          <w:p w14:paraId="4A942780" w14:textId="77777777" w:rsidR="004C2F4E" w:rsidRDefault="004C2F4E" w:rsidP="00BB1D07">
            <w:pPr>
              <w:pStyle w:val="TableBody"/>
              <w:spacing w:line="24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2.8</w:t>
            </w:r>
          </w:p>
        </w:tc>
      </w:tr>
    </w:tbl>
    <w:p w14:paraId="2E4DBC14" w14:textId="3BDAAE20" w:rsidR="426AE6C4" w:rsidRDefault="426AE6C4"/>
    <w:p w14:paraId="3E160D45" w14:textId="77777777" w:rsidR="004C2F4E" w:rsidRDefault="004C2F4E" w:rsidP="004C2F4E">
      <w:pPr>
        <w:rPr>
          <w:lang w:val="en-GB"/>
        </w:rPr>
      </w:pPr>
    </w:p>
    <w:p w14:paraId="6F07EE79" w14:textId="1F09904F" w:rsidR="004C2F4E" w:rsidRDefault="004C2F4E" w:rsidP="004C2F4E">
      <w:pPr>
        <w:rPr>
          <w:lang w:val="en-GB"/>
        </w:rPr>
      </w:pPr>
    </w:p>
    <w:p w14:paraId="4CF1E03E" w14:textId="7634978B" w:rsidR="004C2F4E" w:rsidRDefault="004C2F4E" w:rsidP="004C2F4E">
      <w:pPr>
        <w:rPr>
          <w:lang w:val="en-GB"/>
        </w:rPr>
      </w:pPr>
    </w:p>
    <w:p w14:paraId="5AA69459" w14:textId="4396070E" w:rsidR="004C2F4E" w:rsidRDefault="004C2F4E" w:rsidP="004C2F4E">
      <w:pPr>
        <w:rPr>
          <w:lang w:val="en-GB"/>
        </w:rPr>
      </w:pPr>
    </w:p>
    <w:p w14:paraId="6D996D10" w14:textId="31F9FBDE" w:rsidR="004C2F4E" w:rsidRDefault="004C2F4E" w:rsidP="004C2F4E">
      <w:pPr>
        <w:rPr>
          <w:lang w:val="en-GB"/>
        </w:rPr>
      </w:pPr>
    </w:p>
    <w:p w14:paraId="5E4053A1" w14:textId="64D53B7A" w:rsidR="004C2F4E" w:rsidRDefault="004C2F4E" w:rsidP="004C2F4E">
      <w:pPr>
        <w:rPr>
          <w:lang w:val="en-GB"/>
        </w:rPr>
      </w:pPr>
    </w:p>
    <w:p w14:paraId="6357980D" w14:textId="327117AB" w:rsidR="004C2F4E" w:rsidRDefault="004C2F4E" w:rsidP="004C2F4E">
      <w:pPr>
        <w:rPr>
          <w:lang w:val="en-GB"/>
        </w:rPr>
      </w:pPr>
    </w:p>
    <w:p w14:paraId="37A5D902" w14:textId="7082EC0E" w:rsidR="004C2F4E" w:rsidRDefault="004C2F4E" w:rsidP="004C2F4E">
      <w:pPr>
        <w:rPr>
          <w:lang w:val="en-GB"/>
        </w:rPr>
      </w:pPr>
    </w:p>
    <w:p w14:paraId="69A6B61E" w14:textId="3BA57F6E" w:rsidR="004C2F4E" w:rsidRDefault="004C2F4E" w:rsidP="004C2F4E">
      <w:pPr>
        <w:rPr>
          <w:lang w:val="en-GB"/>
        </w:rPr>
      </w:pPr>
    </w:p>
    <w:p w14:paraId="57167354" w14:textId="13534B97" w:rsidR="004C2F4E" w:rsidRDefault="004C2F4E" w:rsidP="004C2F4E">
      <w:pPr>
        <w:rPr>
          <w:lang w:val="en-GB"/>
        </w:rPr>
      </w:pPr>
    </w:p>
    <w:p w14:paraId="7D878CCF" w14:textId="5431E0CD" w:rsidR="004C2F4E" w:rsidRDefault="004C2F4E" w:rsidP="004C2F4E">
      <w:pPr>
        <w:rPr>
          <w:lang w:val="en-GB"/>
        </w:rPr>
      </w:pPr>
    </w:p>
    <w:p w14:paraId="1889FF34" w14:textId="0110227F" w:rsidR="004C2F4E" w:rsidRDefault="004C2F4E" w:rsidP="004C2F4E">
      <w:pPr>
        <w:rPr>
          <w:lang w:val="en-GB"/>
        </w:rPr>
      </w:pPr>
    </w:p>
    <w:p w14:paraId="630802E1" w14:textId="45635A0A" w:rsidR="004C2F4E" w:rsidRDefault="004C2F4E" w:rsidP="004C2F4E">
      <w:pPr>
        <w:rPr>
          <w:lang w:val="en-GB"/>
        </w:rPr>
      </w:pPr>
    </w:p>
    <w:p w14:paraId="0F8210F2" w14:textId="77777777" w:rsidR="004C2F4E" w:rsidRDefault="004C2F4E" w:rsidP="004C2F4E">
      <w:pPr>
        <w:rPr>
          <w:lang w:val="en-GB"/>
        </w:rPr>
      </w:pPr>
    </w:p>
    <w:p w14:paraId="1E549311" w14:textId="77777777" w:rsidR="004C2F4E" w:rsidRDefault="004C2F4E" w:rsidP="004C2F4E">
      <w:pPr>
        <w:rPr>
          <w:lang w:val="en-GB"/>
        </w:rPr>
      </w:pPr>
    </w:p>
    <w:p w14:paraId="2D9AB770" w14:textId="77777777" w:rsidR="004C2F4E" w:rsidRDefault="004C2F4E" w:rsidP="004C2F4E">
      <w:pPr>
        <w:rPr>
          <w:lang w:val="en-GB"/>
        </w:rPr>
      </w:pPr>
    </w:p>
    <w:p w14:paraId="237C095F" w14:textId="36BAF902" w:rsidR="004C2F4E" w:rsidRDefault="004C2F4E" w:rsidP="004C2F4E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  <w:lang w:val="en-GB"/>
        </w:rPr>
        <w:t xml:space="preserve">Table </w:t>
      </w:r>
      <w:r w:rsidR="006B0BAC">
        <w:rPr>
          <w:rFonts w:ascii="Times New Roman" w:hAnsi="Times New Roman" w:cs="Times New Roman"/>
          <w:b/>
          <w:sz w:val="24"/>
          <w:lang w:val="en-GB"/>
        </w:rPr>
        <w:t>S</w:t>
      </w:r>
      <w:r>
        <w:rPr>
          <w:rFonts w:ascii="Times New Roman" w:hAnsi="Times New Roman" w:cs="Times New Roman"/>
          <w:b/>
          <w:sz w:val="24"/>
          <w:lang w:val="en-GB"/>
        </w:rPr>
        <w:t>6</w:t>
      </w:r>
      <w:r w:rsidRPr="00324B9E">
        <w:rPr>
          <w:rFonts w:ascii="Times New Roman" w:hAnsi="Times New Roman" w:cs="Times New Roman"/>
          <w:b/>
          <w:sz w:val="24"/>
          <w:lang w:val="en-GB"/>
        </w:rPr>
        <w:t>.</w:t>
      </w:r>
      <w:r w:rsidRPr="00324B9E">
        <w:rPr>
          <w:rFonts w:ascii="Times New Roman" w:hAnsi="Times New Roman" w:cs="Times New Roman"/>
          <w:sz w:val="24"/>
          <w:lang w:val="en-GB"/>
        </w:rPr>
        <w:t xml:space="preserve"> </w:t>
      </w:r>
      <w:r w:rsidRPr="00324B9E">
        <w:rPr>
          <w:rFonts w:ascii="Times New Roman" w:hAnsi="Times New Roman" w:cs="Times New Roman"/>
          <w:sz w:val="24"/>
        </w:rPr>
        <w:t>Error numbers for fit</w:t>
      </w:r>
      <w:r>
        <w:rPr>
          <w:rFonts w:ascii="Times New Roman" w:hAnsi="Times New Roman" w:cs="Times New Roman"/>
          <w:sz w:val="24"/>
        </w:rPr>
        <w:t>s</w:t>
      </w:r>
      <w:r w:rsidRPr="00324B9E">
        <w:rPr>
          <w:rFonts w:ascii="Times New Roman" w:hAnsi="Times New Roman" w:cs="Times New Roman"/>
          <w:sz w:val="24"/>
        </w:rPr>
        <w:t xml:space="preserve"> of Mn Kβ</w:t>
      </w:r>
      <w:r w:rsidRPr="00324B9E">
        <w:rPr>
          <w:rFonts w:ascii="Times New Roman" w:hAnsi="Times New Roman" w:cs="Times New Roman"/>
          <w:sz w:val="24"/>
          <w:vertAlign w:val="subscript"/>
        </w:rPr>
        <w:t>1,3</w:t>
      </w:r>
      <w:r w:rsidRPr="00324B9E">
        <w:rPr>
          <w:rFonts w:ascii="Times New Roman" w:hAnsi="Times New Roman" w:cs="Times New Roman"/>
          <w:sz w:val="24"/>
        </w:rPr>
        <w:t xml:space="preserve"> XES spectra </w:t>
      </w:r>
      <w:r>
        <w:rPr>
          <w:rFonts w:ascii="Times New Roman" w:hAnsi="Times New Roman" w:cs="Times New Roman"/>
          <w:sz w:val="24"/>
        </w:rPr>
        <w:t>for LaMnO</w:t>
      </w:r>
      <w:r w:rsidRPr="00A6467C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and CaMnO</w:t>
      </w:r>
      <w:r w:rsidRPr="00A6467C">
        <w:rPr>
          <w:rFonts w:ascii="Times New Roman" w:hAnsi="Times New Roman" w:cs="Times New Roman"/>
          <w:sz w:val="24"/>
          <w:vertAlign w:val="subscript"/>
        </w:rPr>
        <w:t>3</w:t>
      </w:r>
      <w:r>
        <w:rPr>
          <w:rFonts w:ascii="Times New Roman" w:hAnsi="Times New Roman" w:cs="Times New Roman"/>
          <w:sz w:val="24"/>
        </w:rPr>
        <w:t xml:space="preserve"> as a function of potential.</w:t>
      </w:r>
    </w:p>
    <w:tbl>
      <w:tblPr>
        <w:tblW w:w="4962" w:type="dxa"/>
        <w:jc w:val="center"/>
        <w:tblLayout w:type="fixed"/>
        <w:tblLook w:val="01E0" w:firstRow="1" w:lastRow="1" w:firstColumn="1" w:lastColumn="1" w:noHBand="0" w:noVBand="0"/>
      </w:tblPr>
      <w:tblGrid>
        <w:gridCol w:w="1559"/>
        <w:gridCol w:w="1701"/>
        <w:gridCol w:w="1702"/>
      </w:tblGrid>
      <w:tr w:rsidR="004C2F4E" w:rsidRPr="00243601" w14:paraId="2DE76CA7" w14:textId="77777777" w:rsidTr="426AE6C4">
        <w:trPr>
          <w:jc w:val="center"/>
        </w:trPr>
        <w:tc>
          <w:tcPr>
            <w:tcW w:w="1559" w:type="dxa"/>
            <w:vMerge w:val="restart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05880" w14:textId="77777777" w:rsidR="004C2F4E" w:rsidRPr="00243601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Potential (V)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02249" w14:textId="77777777" w:rsidR="004C2F4E" w:rsidRDefault="004C2F4E" w:rsidP="00BB1D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LaMnO</w:t>
            </w:r>
            <w:r w:rsidRPr="008C1F2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14:paraId="31C000B2" w14:textId="77777777" w:rsidR="004C2F4E" w:rsidRPr="00243601" w:rsidRDefault="004C2F4E" w:rsidP="00BB1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CaMnO</w:t>
            </w:r>
            <w:r w:rsidRPr="008C1F23">
              <w:rPr>
                <w:rFonts w:ascii="Times New Roman" w:hAnsi="Times New Roman" w:cs="Times New Roman"/>
                <w:sz w:val="24"/>
                <w:vertAlign w:val="subscript"/>
              </w:rPr>
              <w:t>3</w:t>
            </w:r>
          </w:p>
        </w:tc>
      </w:tr>
      <w:tr w:rsidR="004C2F4E" w:rsidRPr="00243601" w14:paraId="7B54C6B5" w14:textId="77777777" w:rsidTr="426AE6C4">
        <w:trPr>
          <w:jc w:val="center"/>
        </w:trPr>
        <w:tc>
          <w:tcPr>
            <w:tcW w:w="1559" w:type="dxa"/>
            <w:vMerge/>
            <w:vAlign w:val="center"/>
          </w:tcPr>
          <w:p w14:paraId="22402128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1144B0E2" w14:textId="77777777" w:rsidR="004C2F4E" w:rsidRDefault="004C2F4E" w:rsidP="00BB1D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Adj. R-Square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3428E2B" w14:textId="77777777" w:rsidR="004C2F4E" w:rsidRDefault="004C2F4E" w:rsidP="00BB1D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Adj. R-Square</w:t>
            </w:r>
          </w:p>
        </w:tc>
      </w:tr>
      <w:tr w:rsidR="004C2F4E" w:rsidRPr="00243601" w14:paraId="2113CD11" w14:textId="77777777" w:rsidTr="426AE6C4">
        <w:trPr>
          <w:jc w:val="center"/>
        </w:trPr>
        <w:tc>
          <w:tcPr>
            <w:tcW w:w="1559" w:type="dxa"/>
            <w:tcBorders>
              <w:top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80BB4" w14:textId="77777777" w:rsidR="004C2F4E" w:rsidRPr="00243601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 potential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14:paraId="12C605A2" w14:textId="77777777" w:rsidR="004C2F4E" w:rsidRDefault="004C2F4E" w:rsidP="00BB1D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C28EA">
              <w:rPr>
                <w:rFonts w:ascii="Times New Roman" w:hAnsi="Times New Roman" w:cs="Times New Roman"/>
                <w:sz w:val="24"/>
              </w:rPr>
              <w:t>0.99</w:t>
            </w:r>
            <w:r>
              <w:rPr>
                <w:rFonts w:ascii="Times New Roman" w:hAnsi="Times New Roman" w:cs="Times New Roman"/>
                <w:sz w:val="24"/>
              </w:rPr>
              <w:t>040</w:t>
            </w:r>
          </w:p>
        </w:tc>
        <w:tc>
          <w:tcPr>
            <w:tcW w:w="1702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51D2DA76" w14:textId="77777777" w:rsidR="004C2F4E" w:rsidRPr="008C1F23" w:rsidRDefault="004C2F4E" w:rsidP="00BB1D0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C1F23">
              <w:rPr>
                <w:rFonts w:ascii="Times New Roman" w:hAnsi="Times New Roman" w:cs="Times New Roman"/>
                <w:sz w:val="24"/>
              </w:rPr>
              <w:t>0.99970</w:t>
            </w:r>
          </w:p>
        </w:tc>
      </w:tr>
      <w:tr w:rsidR="004C2F4E" w:rsidRPr="00243601" w14:paraId="129CACE0" w14:textId="77777777" w:rsidTr="426AE6C4">
        <w:trPr>
          <w:trHeight w:val="469"/>
          <w:jc w:val="center"/>
        </w:trPr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AEC3BF" w14:textId="77777777" w:rsidR="004C2F4E" w:rsidRPr="00243601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1.4 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3E981D33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  <w:r w:rsidRPr="005C28EA">
              <w:rPr>
                <w:rFonts w:ascii="Times New Roman" w:hAnsi="Times New Roman"/>
                <w:sz w:val="24"/>
              </w:rPr>
              <w:t>0.99943</w:t>
            </w:r>
          </w:p>
        </w:tc>
        <w:tc>
          <w:tcPr>
            <w:tcW w:w="1702" w:type="dxa"/>
            <w:tcBorders>
              <w:left w:val="single" w:sz="4" w:space="0" w:color="auto"/>
            </w:tcBorders>
            <w:vAlign w:val="center"/>
          </w:tcPr>
          <w:p w14:paraId="6CA50AD0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  <w:r w:rsidRPr="008C1F23">
              <w:rPr>
                <w:rFonts w:ascii="Times New Roman" w:hAnsi="Times New Roman"/>
                <w:sz w:val="24"/>
              </w:rPr>
              <w:t>0.99961</w:t>
            </w:r>
          </w:p>
        </w:tc>
      </w:tr>
      <w:tr w:rsidR="004C2F4E" w:rsidRPr="00243601" w14:paraId="05D0D4CE" w14:textId="77777777" w:rsidTr="426AE6C4">
        <w:trPr>
          <w:trHeight w:val="469"/>
          <w:jc w:val="center"/>
        </w:trPr>
        <w:tc>
          <w:tcPr>
            <w:tcW w:w="155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FA0C2A7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0.5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14:paraId="755839C3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  <w:r w:rsidRPr="005C28EA">
              <w:rPr>
                <w:rFonts w:ascii="Times New Roman" w:hAnsi="Times New Roman"/>
                <w:sz w:val="24"/>
              </w:rPr>
              <w:t>0.99963</w:t>
            </w:r>
          </w:p>
        </w:tc>
        <w:tc>
          <w:tcPr>
            <w:tcW w:w="1702" w:type="dxa"/>
            <w:tcBorders>
              <w:left w:val="single" w:sz="4" w:space="0" w:color="auto"/>
            </w:tcBorders>
            <w:vAlign w:val="center"/>
          </w:tcPr>
          <w:p w14:paraId="54ACD76A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  <w:r w:rsidRPr="008C1F23">
              <w:rPr>
                <w:rFonts w:ascii="Times New Roman" w:hAnsi="Times New Roman"/>
                <w:sz w:val="24"/>
              </w:rPr>
              <w:t>0.99977</w:t>
            </w:r>
          </w:p>
        </w:tc>
      </w:tr>
      <w:tr w:rsidR="004C2F4E" w:rsidRPr="00243601" w14:paraId="74BC52CF" w14:textId="77777777" w:rsidTr="426AE6C4">
        <w:trPr>
          <w:trHeight w:val="469"/>
          <w:jc w:val="center"/>
        </w:trPr>
        <w:tc>
          <w:tcPr>
            <w:tcW w:w="1559" w:type="dxa"/>
            <w:tcBorders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08767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0.2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14:paraId="58D74678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  <w:r w:rsidRPr="005C28EA">
              <w:rPr>
                <w:rFonts w:ascii="Times New Roman" w:hAnsi="Times New Roman"/>
                <w:sz w:val="24"/>
              </w:rPr>
              <w:t>0.99966</w:t>
            </w:r>
          </w:p>
        </w:tc>
        <w:tc>
          <w:tcPr>
            <w:tcW w:w="1702" w:type="dxa"/>
            <w:tcBorders>
              <w:left w:val="single" w:sz="4" w:space="0" w:color="auto"/>
              <w:bottom w:val="single" w:sz="12" w:space="0" w:color="auto"/>
            </w:tcBorders>
            <w:vAlign w:val="center"/>
          </w:tcPr>
          <w:p w14:paraId="55B75172" w14:textId="77777777" w:rsidR="004C2F4E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</w:rPr>
            </w:pPr>
            <w:r w:rsidRPr="008C1F23">
              <w:rPr>
                <w:rFonts w:ascii="Times New Roman" w:hAnsi="Times New Roman"/>
                <w:sz w:val="24"/>
              </w:rPr>
              <w:t>0.99761</w:t>
            </w:r>
          </w:p>
        </w:tc>
      </w:tr>
    </w:tbl>
    <w:p w14:paraId="411E8CF1" w14:textId="435BE97A" w:rsidR="426AE6C4" w:rsidRDefault="426AE6C4"/>
    <w:p w14:paraId="77C1CB94" w14:textId="77777777" w:rsidR="004C2F4E" w:rsidRDefault="004C2F4E" w:rsidP="004C2F4E">
      <w:pPr>
        <w:rPr>
          <w:lang w:val="en-GB"/>
        </w:rPr>
      </w:pPr>
    </w:p>
    <w:p w14:paraId="60ABDAAF" w14:textId="77777777" w:rsidR="004C2F4E" w:rsidRDefault="004C2F4E" w:rsidP="004C2F4E">
      <w:pPr>
        <w:rPr>
          <w:lang w:val="en-GB"/>
        </w:rPr>
      </w:pPr>
    </w:p>
    <w:p w14:paraId="3BF15766" w14:textId="77777777" w:rsidR="004C2F4E" w:rsidRDefault="004C2F4E" w:rsidP="004C2F4E">
      <w:pPr>
        <w:rPr>
          <w:lang w:val="en-GB"/>
        </w:rPr>
      </w:pPr>
    </w:p>
    <w:p w14:paraId="34B2A624" w14:textId="77777777" w:rsidR="004C2F4E" w:rsidRDefault="004C2F4E" w:rsidP="004C2F4E">
      <w:pPr>
        <w:rPr>
          <w:lang w:val="en-GB"/>
        </w:rPr>
      </w:pPr>
    </w:p>
    <w:p w14:paraId="449C94DC" w14:textId="77777777" w:rsidR="004C2F4E" w:rsidRDefault="004C2F4E" w:rsidP="004C2F4E">
      <w:pPr>
        <w:rPr>
          <w:lang w:val="en-GB"/>
        </w:rPr>
      </w:pPr>
    </w:p>
    <w:p w14:paraId="68088A4A" w14:textId="0BD0C931" w:rsidR="004C2F4E" w:rsidRDefault="004C2F4E" w:rsidP="004C2F4E">
      <w:pPr>
        <w:rPr>
          <w:lang w:val="en-GB"/>
        </w:rPr>
      </w:pPr>
    </w:p>
    <w:p w14:paraId="63C315E5" w14:textId="4E2BDBC4" w:rsidR="004C2F4E" w:rsidRDefault="004C2F4E" w:rsidP="004C2F4E">
      <w:pPr>
        <w:rPr>
          <w:lang w:val="en-GB"/>
        </w:rPr>
      </w:pPr>
    </w:p>
    <w:p w14:paraId="039AC56C" w14:textId="63948431" w:rsidR="004C2F4E" w:rsidRDefault="004C2F4E" w:rsidP="004C2F4E">
      <w:pPr>
        <w:rPr>
          <w:lang w:val="en-GB"/>
        </w:rPr>
      </w:pPr>
    </w:p>
    <w:p w14:paraId="53A04256" w14:textId="461DC4B8" w:rsidR="004C2F4E" w:rsidRDefault="004C2F4E" w:rsidP="004C2F4E">
      <w:pPr>
        <w:rPr>
          <w:lang w:val="en-GB"/>
        </w:rPr>
      </w:pPr>
    </w:p>
    <w:p w14:paraId="7F109AC3" w14:textId="3B0E1577" w:rsidR="004C2F4E" w:rsidRDefault="004C2F4E" w:rsidP="004C2F4E">
      <w:pPr>
        <w:rPr>
          <w:lang w:val="en-GB"/>
        </w:rPr>
      </w:pPr>
    </w:p>
    <w:p w14:paraId="265A3BFE" w14:textId="6EBC36DE" w:rsidR="004C2F4E" w:rsidRDefault="004C2F4E" w:rsidP="004C2F4E">
      <w:pPr>
        <w:rPr>
          <w:lang w:val="en-GB"/>
        </w:rPr>
      </w:pPr>
    </w:p>
    <w:p w14:paraId="4591DA4F" w14:textId="0770E5B0" w:rsidR="004C2F4E" w:rsidRDefault="004C2F4E" w:rsidP="004C2F4E">
      <w:pPr>
        <w:rPr>
          <w:lang w:val="en-GB"/>
        </w:rPr>
      </w:pPr>
    </w:p>
    <w:p w14:paraId="11285460" w14:textId="5339ACA2" w:rsidR="004C2F4E" w:rsidRDefault="004C2F4E" w:rsidP="004C2F4E">
      <w:pPr>
        <w:rPr>
          <w:lang w:val="en-GB"/>
        </w:rPr>
      </w:pPr>
    </w:p>
    <w:p w14:paraId="66A0A0CF" w14:textId="3B461CDC" w:rsidR="004C2F4E" w:rsidRDefault="004C2F4E" w:rsidP="004C2F4E">
      <w:pPr>
        <w:rPr>
          <w:lang w:val="en-GB"/>
        </w:rPr>
      </w:pPr>
    </w:p>
    <w:p w14:paraId="0BCE00D6" w14:textId="7902CE35" w:rsidR="004C2F4E" w:rsidRDefault="004C2F4E" w:rsidP="004C2F4E">
      <w:pPr>
        <w:rPr>
          <w:lang w:val="en-GB"/>
        </w:rPr>
      </w:pPr>
    </w:p>
    <w:p w14:paraId="7BADB77E" w14:textId="77777777" w:rsidR="004C2F4E" w:rsidRDefault="004C2F4E" w:rsidP="004C2F4E">
      <w:pPr>
        <w:rPr>
          <w:lang w:val="en-GB"/>
        </w:rPr>
      </w:pPr>
    </w:p>
    <w:p w14:paraId="2AAE26F4" w14:textId="77777777" w:rsidR="004C2F4E" w:rsidRDefault="004C2F4E" w:rsidP="004C2F4E">
      <w:pPr>
        <w:rPr>
          <w:lang w:val="en-GB"/>
        </w:rPr>
      </w:pPr>
    </w:p>
    <w:p w14:paraId="761931F5" w14:textId="77777777" w:rsidR="004C2F4E" w:rsidRDefault="004C2F4E" w:rsidP="004C2F4E">
      <w:pPr>
        <w:rPr>
          <w:lang w:val="en-GB"/>
        </w:rPr>
      </w:pPr>
    </w:p>
    <w:p w14:paraId="3F9E839B" w14:textId="0C67E71F" w:rsidR="004C2F4E" w:rsidRDefault="004C2F4E" w:rsidP="004C2F4E">
      <w:pPr>
        <w:spacing w:after="0" w:line="480" w:lineRule="auto"/>
        <w:jc w:val="both"/>
        <w:rPr>
          <w:rFonts w:ascii="Times New Roman" w:hAnsi="Times New Roman" w:cs="Times New Roman"/>
          <w:sz w:val="24"/>
          <w:lang w:val="en-GB"/>
        </w:rPr>
      </w:pPr>
      <w:r w:rsidRPr="002B4F97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B4F97">
        <w:rPr>
          <w:rFonts w:ascii="Times New Roman" w:hAnsi="Times New Roman" w:cs="Times New Roman"/>
          <w:b/>
          <w:sz w:val="24"/>
          <w:szCs w:val="24"/>
        </w:rPr>
        <w:t>.</w:t>
      </w:r>
      <w:r w:rsidRPr="002B4F97">
        <w:rPr>
          <w:rFonts w:ascii="Times New Roman" w:hAnsi="Times New Roman" w:cs="Times New Roman"/>
          <w:sz w:val="24"/>
          <w:szCs w:val="24"/>
        </w:rPr>
        <w:t xml:space="preserve"> Relative energy shift and the best fit results from the structural analysis of CaMnO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2B4F97">
        <w:rPr>
          <w:rFonts w:ascii="Times New Roman" w:hAnsi="Times New Roman" w:cs="Times New Roman"/>
          <w:sz w:val="24"/>
          <w:szCs w:val="24"/>
        </w:rPr>
        <w:t xml:space="preserve"> at the Mn K-edge</w:t>
      </w:r>
      <w:r>
        <w:rPr>
          <w:rFonts w:ascii="Times New Roman" w:hAnsi="Times New Roman" w:cs="Times New Roman"/>
          <w:sz w:val="24"/>
          <w:szCs w:val="24"/>
        </w:rPr>
        <w:t xml:space="preserve"> and after the accelerated stress test</w:t>
      </w:r>
      <w:r w:rsidRPr="002B4F97">
        <w:rPr>
          <w:rFonts w:ascii="Times New Roman" w:hAnsi="Times New Roman" w:cs="Times New Roman"/>
          <w:sz w:val="24"/>
          <w:szCs w:val="24"/>
        </w:rPr>
        <w:t xml:space="preserve">. N is the coordination number, </w:t>
      </w:r>
      <w:proofErr w:type="spellStart"/>
      <w:r w:rsidRPr="002B4F97">
        <w:rPr>
          <w:rFonts w:ascii="Times New Roman" w:hAnsi="Times New Roman" w:cs="Times New Roman"/>
          <w:sz w:val="24"/>
          <w:szCs w:val="24"/>
        </w:rPr>
        <w:t>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Mn</w:t>
      </w:r>
      <w:proofErr w:type="spellEnd"/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-O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interatomic distance and σ</w:t>
      </w:r>
      <w:r w:rsidRPr="002B4F97"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 w:rsidRPr="002B4F97">
        <w:rPr>
          <w:rFonts w:ascii="Times New Roman" w:hAnsi="Times New Roman" w:cs="Times New Roman"/>
          <w:sz w:val="24"/>
          <w:szCs w:val="24"/>
        </w:rPr>
        <w:t>is the Debye-Waller factor. R</w:t>
      </w:r>
      <w:r w:rsidRPr="002B4F97">
        <w:rPr>
          <w:rFonts w:ascii="Times New Roman" w:hAnsi="Times New Roman" w:cs="Times New Roman"/>
          <w:sz w:val="24"/>
          <w:szCs w:val="24"/>
          <w:vertAlign w:val="subscript"/>
        </w:rPr>
        <w:t>f</w:t>
      </w:r>
      <w:r w:rsidRPr="002B4F97">
        <w:rPr>
          <w:rFonts w:ascii="Times New Roman" w:hAnsi="Times New Roman" w:cs="Times New Roman"/>
          <w:sz w:val="24"/>
          <w:szCs w:val="24"/>
        </w:rPr>
        <w:t xml:space="preserve"> is the R-factor, which represents the relative error of the fit and data</w:t>
      </w:r>
      <w:r>
        <w:rPr>
          <w:rFonts w:ascii="Times New Roman" w:hAnsi="Times New Roman" w:cs="Times New Roman"/>
          <w:sz w:val="24"/>
          <w:lang w:val="en-GB"/>
        </w:rPr>
        <w:t xml:space="preserve">. </w:t>
      </w:r>
      <w:r w:rsidR="00B668E6" w:rsidRPr="000840C2">
        <w:rPr>
          <w:rFonts w:ascii="Times New Roman" w:hAnsi="Times New Roman" w:cs="Times New Roman"/>
          <w:sz w:val="24"/>
          <w:lang w:val="es-ES"/>
        </w:rPr>
        <w:t>LaMnO</w:t>
      </w:r>
      <w:r w:rsidR="00B668E6"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 w:rsidR="00B668E6">
        <w:rPr>
          <w:rFonts w:ascii="Times New Roman" w:hAnsi="Times New Roman" w:cs="Times New Roman"/>
          <w:sz w:val="24"/>
          <w:lang w:val="es-ES"/>
        </w:rPr>
        <w:t>:</w:t>
      </w:r>
      <w:r w:rsidR="00B668E6"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 w:rsidR="00B668E6" w:rsidRPr="000840C2">
        <w:rPr>
          <w:rFonts w:ascii="Times New Roman" w:hAnsi="Times New Roman" w:cs="Times New Roman"/>
          <w:sz w:val="24"/>
          <w:szCs w:val="24"/>
          <w:lang w:val="es-ES"/>
        </w:rPr>
        <w:t>2.6 &lt; k &lt; 11.0</w:t>
      </w:r>
      <w:r w:rsidR="00B668E6"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="00B668E6"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 w:rsidR="00B668E6">
        <w:rPr>
          <w:rFonts w:ascii="Times New Roman" w:hAnsi="Times New Roman" w:cs="Times New Roman"/>
          <w:sz w:val="24"/>
          <w:szCs w:val="24"/>
          <w:lang w:val="es-ES"/>
        </w:rPr>
        <w:t>1</w:t>
      </w:r>
      <w:r w:rsidR="00B668E6"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&lt; R &lt; 4.0</w:t>
      </w:r>
      <w:r w:rsidR="00B668E6">
        <w:rPr>
          <w:rFonts w:ascii="Times New Roman" w:hAnsi="Times New Roman" w:cs="Times New Roman"/>
          <w:sz w:val="24"/>
          <w:szCs w:val="24"/>
          <w:lang w:val="es-ES"/>
        </w:rPr>
        <w:t xml:space="preserve">. </w:t>
      </w:r>
      <w:r w:rsidRPr="000840C2">
        <w:rPr>
          <w:rFonts w:ascii="Times New Roman" w:hAnsi="Times New Roman" w:cs="Times New Roman"/>
          <w:sz w:val="24"/>
          <w:lang w:val="es-ES"/>
        </w:rPr>
        <w:t>CaMnO</w:t>
      </w:r>
      <w:r w:rsidRPr="00DE0AA3">
        <w:rPr>
          <w:rFonts w:ascii="Times New Roman" w:hAnsi="Times New Roman" w:cs="Times New Roman"/>
          <w:sz w:val="24"/>
          <w:vertAlign w:val="subscript"/>
          <w:lang w:val="es-ES"/>
        </w:rPr>
        <w:t>3</w:t>
      </w:r>
      <w:r>
        <w:rPr>
          <w:rFonts w:ascii="Times New Roman" w:hAnsi="Times New Roman" w:cs="Times New Roman"/>
          <w:sz w:val="24"/>
          <w:lang w:val="es-ES"/>
        </w:rPr>
        <w:t>:</w:t>
      </w:r>
      <w:r w:rsidRPr="000840C2">
        <w:rPr>
          <w:rFonts w:ascii="Times New Roman" w:hAnsi="Times New Roman" w:cs="Times New Roman"/>
          <w:sz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"/>
        </w:rPr>
        <w:t>2.</w:t>
      </w:r>
      <w:r w:rsidR="00766088">
        <w:rPr>
          <w:rFonts w:ascii="Times New Roman" w:hAnsi="Times New Roman" w:cs="Times New Roman"/>
          <w:sz w:val="24"/>
          <w:szCs w:val="24"/>
          <w:lang w:val="es-ES"/>
        </w:rPr>
        <w:t>6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&lt; k &lt; 1</w:t>
      </w:r>
      <w:r w:rsidR="00766088">
        <w:rPr>
          <w:rFonts w:ascii="Times New Roman" w:hAnsi="Times New Roman" w:cs="Times New Roman"/>
          <w:sz w:val="24"/>
          <w:szCs w:val="24"/>
          <w:lang w:val="es-ES"/>
        </w:rPr>
        <w:t>0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.</w:t>
      </w:r>
      <w:r w:rsidR="00766088">
        <w:rPr>
          <w:rFonts w:ascii="Times New Roman" w:hAnsi="Times New Roman" w:cs="Times New Roman"/>
          <w:sz w:val="24"/>
          <w:szCs w:val="24"/>
          <w:lang w:val="es-ES"/>
        </w:rPr>
        <w:t>0</w:t>
      </w:r>
      <w:r>
        <w:rPr>
          <w:rFonts w:ascii="Times New Roman" w:hAnsi="Times New Roman" w:cs="Times New Roman"/>
          <w:sz w:val="24"/>
          <w:szCs w:val="24"/>
          <w:lang w:val="es-ES"/>
        </w:rPr>
        <w:t xml:space="preserve">; 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>1.</w:t>
      </w:r>
      <w:r>
        <w:rPr>
          <w:rFonts w:ascii="Times New Roman" w:hAnsi="Times New Roman" w:cs="Times New Roman"/>
          <w:sz w:val="24"/>
          <w:szCs w:val="24"/>
          <w:lang w:val="es-ES"/>
        </w:rPr>
        <w:t>0</w:t>
      </w:r>
      <w:r w:rsidRPr="000840C2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&lt; R &lt; </w:t>
      </w:r>
      <w:r w:rsidR="00766088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  <w:r w:rsidR="0076608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134"/>
        <w:gridCol w:w="1134"/>
        <w:gridCol w:w="1417"/>
        <w:gridCol w:w="1560"/>
        <w:gridCol w:w="1417"/>
        <w:gridCol w:w="1276"/>
        <w:gridCol w:w="850"/>
      </w:tblGrid>
      <w:tr w:rsidR="00A76849" w14:paraId="423143A5" w14:textId="77777777" w:rsidTr="00AF54B5">
        <w:trPr>
          <w:trHeight w:val="454"/>
          <w:jc w:val="center"/>
        </w:trPr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5FB61CBD" w14:textId="77777777" w:rsidR="00A76849" w:rsidRDefault="00A76849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68795A98" w14:textId="77777777" w:rsidR="00A76849" w:rsidRDefault="00A76849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Shell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</w:tcPr>
          <w:p w14:paraId="1295748E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14:paraId="0AA51E51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/ Å</w:t>
            </w:r>
          </w:p>
        </w:tc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</w:tcPr>
          <w:p w14:paraId="7B88BBC6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x 10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Å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14:paraId="47989D88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</w:tcPr>
          <w:p w14:paraId="44E034F6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ΔE</w:t>
            </w:r>
            <w:r w:rsidRPr="00732E5C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eV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</w:tcPr>
          <w:p w14:paraId="685C90F0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630B89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f</w:t>
            </w:r>
          </w:p>
        </w:tc>
      </w:tr>
      <w:tr w:rsidR="00766088" w:rsidRPr="00E30434" w14:paraId="1D0740C3" w14:textId="77777777" w:rsidTr="009C1A3B">
        <w:trPr>
          <w:trHeight w:val="454"/>
          <w:jc w:val="center"/>
        </w:trPr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71AF261E" w14:textId="77777777" w:rsidR="00766088" w:rsidRDefault="00766088" w:rsidP="00A768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CaMnO</w:t>
            </w:r>
            <w:r w:rsidRPr="008F592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14:paraId="76FCDF77" w14:textId="077A1306" w:rsidR="00766088" w:rsidRPr="00766088" w:rsidRDefault="00AF54B5" w:rsidP="00A7684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(S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</w:t>
            </w:r>
            <w:r w:rsidRPr="00396E0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 xml:space="preserve"> = 0.4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96E0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5E15BFDB" w14:textId="0FE07F84" w:rsidR="00766088" w:rsidRPr="008F5928" w:rsidRDefault="00766088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</w:p>
        </w:tc>
        <w:tc>
          <w:tcPr>
            <w:tcW w:w="1134" w:type="dxa"/>
            <w:tcBorders>
              <w:top w:val="single" w:sz="12" w:space="0" w:color="auto"/>
            </w:tcBorders>
            <w:vAlign w:val="center"/>
          </w:tcPr>
          <w:p w14:paraId="036E167E" w14:textId="6BE71EA6" w:rsidR="00766088" w:rsidRPr="008F5928" w:rsidRDefault="00766088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F54B5">
              <w:rPr>
                <w:rFonts w:ascii="Times New Roman" w:hAnsi="Times New Roman" w:cs="Times New Roman"/>
                <w:sz w:val="24"/>
                <w:szCs w:val="24"/>
              </w:rPr>
              <w:t xml:space="preserve">.0 </w:t>
            </w:r>
            <w:r w:rsidR="00AF54B5" w:rsidRPr="005F24C9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 w:rsidR="00AF54B5">
              <w:rPr>
                <w:rFonts w:ascii="Times New Roman" w:hAnsi="Times New Roman" w:cs="Times New Roman"/>
                <w:sz w:val="24"/>
                <w:szCs w:val="24"/>
              </w:rPr>
              <w:t xml:space="preserve"> 1.4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3161A2C3" w14:textId="7FEFC096" w:rsidR="00766088" w:rsidRPr="00E30434" w:rsidRDefault="00766088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  <w:r w:rsidR="00A131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F24C9">
              <w:rPr>
                <w:rFonts w:ascii="Times New Roman" w:hAnsi="Times New Roman" w:cs="Times New Roman"/>
                <w:sz w:val="24"/>
                <w:szCs w:val="24"/>
              </w:rPr>
              <w:t xml:space="preserve"> ± 0.0</w:t>
            </w:r>
            <w:r w:rsidR="00A131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09ADD528" w14:textId="5226E1E7" w:rsidR="00766088" w:rsidRPr="008F5928" w:rsidRDefault="00AF54B5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766088" w:rsidRPr="008F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608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766088" w:rsidRPr="008F5928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="0076608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6088" w:rsidRPr="008F59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6608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6CD7097D" w14:textId="59E76A8B" w:rsidR="00766088" w:rsidRPr="008F5928" w:rsidRDefault="00AF54B5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---</w:t>
            </w:r>
          </w:p>
        </w:tc>
        <w:tc>
          <w:tcPr>
            <w:tcW w:w="1276" w:type="dxa"/>
            <w:tcBorders>
              <w:top w:val="single" w:sz="12" w:space="0" w:color="auto"/>
            </w:tcBorders>
            <w:vAlign w:val="center"/>
          </w:tcPr>
          <w:p w14:paraId="1093F5D3" w14:textId="6A481F56" w:rsidR="00766088" w:rsidRPr="008F5928" w:rsidRDefault="00766088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AF54B5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="00AF54B5">
              <w:rPr>
                <w:rFonts w:ascii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14:paraId="174A6B68" w14:textId="7F34A159" w:rsidR="00766088" w:rsidRPr="008F5928" w:rsidRDefault="00766088" w:rsidP="009C1A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F54B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76849" w14:paraId="00C47342" w14:textId="77777777" w:rsidTr="00AF54B5">
        <w:trPr>
          <w:trHeight w:val="454"/>
          <w:jc w:val="center"/>
        </w:trPr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2A2E1E3D" w14:textId="77777777" w:rsidR="00A76849" w:rsidRPr="00803C22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LaMnO</w:t>
            </w:r>
            <w:r w:rsidRPr="00EB78B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64AE32D" w14:textId="77777777" w:rsidR="00A76849" w:rsidRPr="00553C44" w:rsidRDefault="00A76849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Mn-O</w:t>
            </w:r>
            <w:r w:rsidRPr="00553C4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</w:tcBorders>
          </w:tcPr>
          <w:p w14:paraId="41FA0718" w14:textId="77777777" w:rsidR="00A76849" w:rsidRPr="00553C44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12" w:space="0" w:color="auto"/>
            </w:tcBorders>
          </w:tcPr>
          <w:p w14:paraId="2FEF0414" w14:textId="2B8A8518" w:rsidR="00A76849" w:rsidRPr="00795BBA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  <w:r w:rsidR="00553C44" w:rsidRPr="00553C4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 xml:space="preserve"> ± 0.01</w:t>
            </w:r>
          </w:p>
        </w:tc>
        <w:tc>
          <w:tcPr>
            <w:tcW w:w="1560" w:type="dxa"/>
            <w:tcBorders>
              <w:top w:val="single" w:sz="12" w:space="0" w:color="auto"/>
            </w:tcBorders>
          </w:tcPr>
          <w:p w14:paraId="7F7C3D5E" w14:textId="1F99906C" w:rsidR="00A76849" w:rsidRPr="00553C44" w:rsidRDefault="00553C44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  <w:r w:rsidR="00A76849" w:rsidRPr="00553C44">
              <w:rPr>
                <w:rFonts w:ascii="Times New Roman" w:hAnsi="Times New Roman" w:cs="Times New Roman"/>
                <w:sz w:val="24"/>
                <w:szCs w:val="24"/>
              </w:rPr>
              <w:t xml:space="preserve"> ± 0.</w:t>
            </w: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6849" w:rsidRPr="00553C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  <w:vAlign w:val="center"/>
          </w:tcPr>
          <w:p w14:paraId="5C4B31A3" w14:textId="0A88FCAB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</w:t>
            </w:r>
            <w:r w:rsidR="00553C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5928">
              <w:rPr>
                <w:rFonts w:ascii="Times New Roman" w:hAnsi="Times New Roman" w:cs="Times New Roman"/>
                <w:sz w:val="24"/>
                <w:szCs w:val="24"/>
              </w:rPr>
              <w:t>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0.03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</w:tcBorders>
            <w:vAlign w:val="center"/>
          </w:tcPr>
          <w:p w14:paraId="4BBC2909" w14:textId="0BF631B3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53C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53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± 0.6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</w:tcBorders>
            <w:vAlign w:val="center"/>
          </w:tcPr>
          <w:p w14:paraId="0C7F0A8D" w14:textId="511250D2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</w:t>
            </w:r>
            <w:r w:rsidR="00553C44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293E48" w14:paraId="66B6EA77" w14:textId="77777777" w:rsidTr="00AF54B5">
        <w:trPr>
          <w:trHeight w:val="454"/>
          <w:jc w:val="center"/>
        </w:trPr>
        <w:tc>
          <w:tcPr>
            <w:tcW w:w="1418" w:type="dxa"/>
            <w:vMerge/>
            <w:vAlign w:val="center"/>
          </w:tcPr>
          <w:p w14:paraId="0B8648A7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9DDF73" w14:textId="77777777" w:rsidR="00293E48" w:rsidRPr="00553C44" w:rsidRDefault="00293E48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 w:rsidRPr="00553C4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1a</w:t>
            </w:r>
          </w:p>
        </w:tc>
        <w:tc>
          <w:tcPr>
            <w:tcW w:w="1134" w:type="dxa"/>
          </w:tcPr>
          <w:p w14:paraId="78920744" w14:textId="77777777" w:rsidR="00293E48" w:rsidRPr="00553C44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14:paraId="152DC4FA" w14:textId="3F8142CF" w:rsidR="00293E48" w:rsidRPr="00553C44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3.44 ± 0.08</w:t>
            </w:r>
          </w:p>
        </w:tc>
        <w:tc>
          <w:tcPr>
            <w:tcW w:w="1560" w:type="dxa"/>
            <w:vMerge w:val="restart"/>
            <w:vAlign w:val="center"/>
          </w:tcPr>
          <w:p w14:paraId="17EA554F" w14:textId="1FC08B44" w:rsidR="00293E48" w:rsidRPr="00553C44" w:rsidRDefault="00293E48" w:rsidP="00293E48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11.1 ± 5.3</w:t>
            </w:r>
          </w:p>
        </w:tc>
        <w:tc>
          <w:tcPr>
            <w:tcW w:w="1417" w:type="dxa"/>
            <w:vMerge/>
          </w:tcPr>
          <w:p w14:paraId="13D76ACE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4A290FAA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244ADAC1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E48" w14:paraId="349E813E" w14:textId="77777777" w:rsidTr="00AF54B5">
        <w:trPr>
          <w:trHeight w:val="454"/>
          <w:jc w:val="center"/>
        </w:trPr>
        <w:tc>
          <w:tcPr>
            <w:tcW w:w="1418" w:type="dxa"/>
            <w:vMerge/>
          </w:tcPr>
          <w:p w14:paraId="124DB498" w14:textId="77777777" w:rsidR="00293E48" w:rsidRDefault="00293E48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15EB22" w14:textId="77777777" w:rsidR="00293E48" w:rsidRPr="00553C44" w:rsidRDefault="00293E48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Mn-La</w:t>
            </w:r>
            <w:r w:rsidRPr="00553C4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1b</w:t>
            </w:r>
          </w:p>
        </w:tc>
        <w:tc>
          <w:tcPr>
            <w:tcW w:w="1134" w:type="dxa"/>
          </w:tcPr>
          <w:p w14:paraId="45EA4EDE" w14:textId="77777777" w:rsidR="00293E48" w:rsidRPr="00553C44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48E07A7B" w14:textId="7FA93B7E" w:rsidR="00293E48" w:rsidRPr="00553C44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3.25 ± 0.02</w:t>
            </w:r>
          </w:p>
        </w:tc>
        <w:tc>
          <w:tcPr>
            <w:tcW w:w="1560" w:type="dxa"/>
            <w:vMerge/>
          </w:tcPr>
          <w:p w14:paraId="66C7A6BC" w14:textId="6EC13B26" w:rsidR="00293E48" w:rsidRPr="00553C44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14:paraId="14546346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14:paraId="04713A44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06D50146" w14:textId="77777777" w:rsidR="00293E48" w:rsidRDefault="00293E48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6849" w14:paraId="09F5B2D2" w14:textId="77777777" w:rsidTr="00AF54B5">
        <w:trPr>
          <w:trHeight w:val="454"/>
          <w:jc w:val="center"/>
        </w:trPr>
        <w:tc>
          <w:tcPr>
            <w:tcW w:w="1418" w:type="dxa"/>
            <w:vMerge/>
            <w:tcBorders>
              <w:bottom w:val="single" w:sz="12" w:space="0" w:color="auto"/>
            </w:tcBorders>
          </w:tcPr>
          <w:p w14:paraId="3FD104CF" w14:textId="77777777" w:rsidR="00A76849" w:rsidRDefault="00A76849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50B25882" w14:textId="77777777" w:rsidR="00A76849" w:rsidRPr="00553C44" w:rsidRDefault="00A76849" w:rsidP="002C28D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Mn-Mn</w:t>
            </w:r>
            <w:r w:rsidRPr="00553C4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134" w:type="dxa"/>
            <w:tcBorders>
              <w:bottom w:val="single" w:sz="12" w:space="0" w:color="auto"/>
            </w:tcBorders>
          </w:tcPr>
          <w:p w14:paraId="64FA4EDD" w14:textId="77777777" w:rsidR="00A76849" w:rsidRPr="00553C44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bottom w:val="single" w:sz="12" w:space="0" w:color="auto"/>
            </w:tcBorders>
          </w:tcPr>
          <w:p w14:paraId="71B053BE" w14:textId="1E485E9E" w:rsidR="00A76849" w:rsidRPr="00553C44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3.6</w:t>
            </w:r>
            <w:r w:rsidR="00553C44" w:rsidRPr="00553C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 xml:space="preserve"> ± 0.0</w:t>
            </w:r>
            <w:r w:rsidR="00553C44" w:rsidRPr="00553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12" w:space="0" w:color="auto"/>
            </w:tcBorders>
          </w:tcPr>
          <w:p w14:paraId="1489899A" w14:textId="5152AE65" w:rsidR="00A76849" w:rsidRPr="00553C44" w:rsidRDefault="00553C44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  <w:r w:rsidR="00A76849" w:rsidRPr="00553C44">
              <w:rPr>
                <w:rFonts w:ascii="Times New Roman" w:hAnsi="Times New Roman" w:cs="Times New Roman"/>
                <w:sz w:val="24"/>
                <w:szCs w:val="24"/>
              </w:rPr>
              <w:t xml:space="preserve"> ± </w:t>
            </w:r>
            <w:r w:rsidRPr="00553C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76849" w:rsidRPr="00553C44">
              <w:rPr>
                <w:rFonts w:ascii="Times New Roman" w:hAnsi="Times New Roman" w:cs="Times New Roman"/>
                <w:sz w:val="24"/>
                <w:szCs w:val="24"/>
              </w:rPr>
              <w:t xml:space="preserve">.3 </w:t>
            </w: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</w:tcPr>
          <w:p w14:paraId="7B7089DF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bottom w:val="single" w:sz="12" w:space="0" w:color="auto"/>
            </w:tcBorders>
          </w:tcPr>
          <w:p w14:paraId="2766214E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bottom w:val="single" w:sz="12" w:space="0" w:color="auto"/>
            </w:tcBorders>
          </w:tcPr>
          <w:p w14:paraId="14187964" w14:textId="77777777" w:rsidR="00A76849" w:rsidRDefault="00A76849" w:rsidP="002C28D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407B772" w14:textId="2CB4735F" w:rsidR="426AE6C4" w:rsidRDefault="426AE6C4"/>
    <w:p w14:paraId="7CCD0EF3" w14:textId="61C38799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2535D439" w14:textId="1D1B47CE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3A9E6D0C" w14:textId="6ACA3C93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6B82BDB9" w14:textId="11B558D2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751D3871" w14:textId="7D0B442D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34437FBD" w14:textId="1C884636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32FA4336" w14:textId="45F12DEE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507BEFF5" w14:textId="77777777" w:rsidR="004C2F4E" w:rsidRDefault="004C2F4E" w:rsidP="004C2F4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p w14:paraId="25836841" w14:textId="612D4066" w:rsidR="004C2F4E" w:rsidRPr="00204C77" w:rsidRDefault="004C2F4E" w:rsidP="004C2F4E">
      <w:pPr>
        <w:spacing w:after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229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</w:t>
      </w:r>
      <w:r w:rsidR="006B0BA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8. </w:t>
      </w:r>
      <w:r>
        <w:rPr>
          <w:rFonts w:ascii="Times New Roman" w:hAnsi="Times New Roman" w:cs="Times New Roman"/>
          <w:sz w:val="24"/>
          <w:szCs w:val="24"/>
        </w:rPr>
        <w:t>Unit cell parameters and statistics obtained from Rietveld refinement of the XRD patterns.</w:t>
      </w:r>
    </w:p>
    <w:tbl>
      <w:tblPr>
        <w:tblW w:w="4962" w:type="dxa"/>
        <w:jc w:val="center"/>
        <w:tblLook w:val="01E0" w:firstRow="1" w:lastRow="1" w:firstColumn="1" w:lastColumn="1" w:noHBand="0" w:noVBand="0"/>
      </w:tblPr>
      <w:tblGrid>
        <w:gridCol w:w="1560"/>
        <w:gridCol w:w="1701"/>
        <w:gridCol w:w="1701"/>
      </w:tblGrid>
      <w:tr w:rsidR="004C2F4E" w:rsidRPr="005B3E89" w14:paraId="6B53F330" w14:textId="77777777" w:rsidTr="00BB1D07">
        <w:trPr>
          <w:jc w:val="center"/>
        </w:trPr>
        <w:tc>
          <w:tcPr>
            <w:tcW w:w="1560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3D435D5B" w14:textId="77777777" w:rsidR="004C2F4E" w:rsidRPr="005B3E89" w:rsidRDefault="004C2F4E" w:rsidP="00BB1D07">
            <w:pPr>
              <w:pStyle w:val="TableHead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C613A6F" w14:textId="77777777" w:rsidR="004C2F4E" w:rsidRPr="003A42F6" w:rsidRDefault="004C2F4E" w:rsidP="00BB1D07">
            <w:pPr>
              <w:pStyle w:val="TableHead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42F6">
              <w:rPr>
                <w:rFonts w:ascii="Times New Roman" w:hAnsi="Times New Roman"/>
                <w:sz w:val="24"/>
                <w:szCs w:val="24"/>
              </w:rPr>
              <w:t>LaMnO</w:t>
            </w:r>
            <w:r w:rsidRPr="003A42F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190B8E04" w14:textId="77777777" w:rsidR="004C2F4E" w:rsidRPr="005B3E89" w:rsidRDefault="004C2F4E" w:rsidP="00BB1D07">
            <w:pPr>
              <w:pStyle w:val="TableHead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  <w:r w:rsidRPr="005B3E89">
              <w:rPr>
                <w:rFonts w:ascii="Times New Roman" w:hAnsi="Times New Roman"/>
                <w:sz w:val="24"/>
                <w:szCs w:val="24"/>
              </w:rPr>
              <w:t>aMnO</w:t>
            </w:r>
            <w:r w:rsidRPr="005B3E8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4C2F4E" w:rsidRPr="005B3E89" w14:paraId="317B4E1E" w14:textId="77777777" w:rsidTr="00BB1D07">
        <w:trPr>
          <w:jc w:val="center"/>
        </w:trPr>
        <w:tc>
          <w:tcPr>
            <w:tcW w:w="15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0EA55A13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E89">
              <w:rPr>
                <w:rFonts w:ascii="Times New Roman" w:hAnsi="Times New Roman"/>
                <w:sz w:val="24"/>
                <w:szCs w:val="24"/>
              </w:rPr>
              <w:t>Space Group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7D3216" w14:textId="77777777" w:rsidR="004C2F4E" w:rsidRPr="003A42F6" w:rsidRDefault="004C2F4E" w:rsidP="00BB1D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42F6">
              <w:rPr>
                <w:rFonts w:ascii="Times New Roman" w:hAnsi="Times New Roman" w:cs="Times New Roman"/>
                <w:i/>
                <w:sz w:val="24"/>
                <w:szCs w:val="24"/>
              </w:rPr>
              <w:t>Pm3m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5F7761E" w14:textId="77777777" w:rsidR="004C2F4E" w:rsidRPr="005B3E89" w:rsidRDefault="004C2F4E" w:rsidP="00BB1D0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Pnma</w:t>
            </w:r>
            <w:proofErr w:type="spellEnd"/>
          </w:p>
        </w:tc>
      </w:tr>
      <w:tr w:rsidR="004C2F4E" w:rsidRPr="005B3E89" w14:paraId="1E64D555" w14:textId="77777777" w:rsidTr="00BB1D07">
        <w:trPr>
          <w:jc w:val="center"/>
        </w:trPr>
        <w:tc>
          <w:tcPr>
            <w:tcW w:w="156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2709A0E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B3E89">
              <w:rPr>
                <w:rFonts w:ascii="Times New Roman" w:hAnsi="Times New Roman"/>
                <w:sz w:val="24"/>
                <w:szCs w:val="24"/>
              </w:rPr>
              <w:t>a [Å]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vAlign w:val="center"/>
          </w:tcPr>
          <w:p w14:paraId="14D2FE07" w14:textId="77777777" w:rsidR="004C2F4E" w:rsidRPr="003A42F6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2F6">
              <w:rPr>
                <w:rFonts w:ascii="Times New Roman" w:hAnsi="Times New Roman" w:cs="Times New Roman"/>
                <w:sz w:val="24"/>
                <w:szCs w:val="24"/>
              </w:rPr>
              <w:t>3.887(3)</w:t>
            </w:r>
          </w:p>
        </w:tc>
        <w:tc>
          <w:tcPr>
            <w:tcW w:w="17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D681E71" w14:textId="77777777" w:rsidR="004C2F4E" w:rsidRPr="005B3E89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8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277</w:t>
            </w:r>
            <w:r w:rsidRPr="005B3E89">
              <w:rPr>
                <w:rFonts w:ascii="Times New Roman" w:hAnsi="Times New Roman" w:cs="Times New Roman"/>
                <w:sz w:val="24"/>
                <w:szCs w:val="24"/>
              </w:rPr>
              <w:t>(1)</w:t>
            </w:r>
          </w:p>
        </w:tc>
      </w:tr>
      <w:tr w:rsidR="004C2F4E" w:rsidRPr="005B3E89" w14:paraId="69B46735" w14:textId="77777777" w:rsidTr="00BB1D07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1D58D029" w14:textId="77777777" w:rsidR="004C2F4E" w:rsidRPr="005B3E89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3E89">
              <w:rPr>
                <w:rFonts w:ascii="Times New Roman" w:hAnsi="Times New Roman" w:cs="Times New Roman"/>
                <w:sz w:val="24"/>
                <w:szCs w:val="24"/>
              </w:rPr>
              <w:t>b [Å]</w:t>
            </w:r>
          </w:p>
        </w:tc>
        <w:tc>
          <w:tcPr>
            <w:tcW w:w="1701" w:type="dxa"/>
            <w:vAlign w:val="center"/>
          </w:tcPr>
          <w:p w14:paraId="733663CC" w14:textId="77777777" w:rsidR="004C2F4E" w:rsidRPr="003A42F6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2F6">
              <w:rPr>
                <w:rFonts w:ascii="Times New Roman" w:hAnsi="Times New Roman" w:cs="Times New Roman"/>
                <w:sz w:val="24"/>
                <w:szCs w:val="24"/>
              </w:rPr>
              <w:t>3.887(3)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89F7E13" w14:textId="77777777" w:rsidR="004C2F4E" w:rsidRPr="005B3E89" w:rsidRDefault="004C2F4E" w:rsidP="00BB1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B3E8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443(5</w:t>
            </w:r>
            <w:r w:rsidRPr="005B3E8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4C2F4E" w:rsidRPr="005B3E89" w14:paraId="40FA7778" w14:textId="77777777" w:rsidTr="00BB1D07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48E840F5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3E89">
              <w:rPr>
                <w:rFonts w:ascii="Times New Roman" w:hAnsi="Times New Roman"/>
                <w:sz w:val="24"/>
                <w:szCs w:val="24"/>
              </w:rPr>
              <w:t>c [Å]</w:t>
            </w:r>
          </w:p>
        </w:tc>
        <w:tc>
          <w:tcPr>
            <w:tcW w:w="1701" w:type="dxa"/>
            <w:vAlign w:val="center"/>
          </w:tcPr>
          <w:p w14:paraId="1110D5A4" w14:textId="77777777" w:rsidR="004C2F4E" w:rsidRPr="003A42F6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2F6">
              <w:rPr>
                <w:rFonts w:ascii="Times New Roman" w:hAnsi="Times New Roman"/>
                <w:sz w:val="24"/>
                <w:szCs w:val="24"/>
              </w:rPr>
              <w:t>3.887(3)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DE0B7DD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  <w:r w:rsidRPr="005B3E89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265</w:t>
            </w:r>
            <w:r w:rsidRPr="005B3E89">
              <w:rPr>
                <w:rFonts w:ascii="Times New Roman" w:hAnsi="Times New Roman"/>
                <w:sz w:val="24"/>
                <w:szCs w:val="24"/>
                <w:lang w:val="en-US"/>
              </w:rPr>
              <w:t>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5B3E89"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</w:tc>
      </w:tr>
      <w:tr w:rsidR="004C2F4E" w:rsidRPr="005B3E89" w14:paraId="658EF739" w14:textId="77777777" w:rsidTr="00BB1D07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63C61CCB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3E89">
              <w:rPr>
                <w:rFonts w:ascii="Times New Roman" w:hAnsi="Times New Roman"/>
                <w:sz w:val="24"/>
                <w:szCs w:val="24"/>
              </w:rPr>
              <w:t>χ</w:t>
            </w:r>
            <w:r w:rsidRPr="005B3E89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Align w:val="center"/>
          </w:tcPr>
          <w:p w14:paraId="424B8EA8" w14:textId="77777777" w:rsidR="004C2F4E" w:rsidRPr="003A42F6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2F6">
              <w:rPr>
                <w:rFonts w:ascii="Times New Roman" w:hAnsi="Times New Roman"/>
                <w:sz w:val="24"/>
                <w:szCs w:val="24"/>
                <w:lang w:val="en-US"/>
              </w:rPr>
              <w:t>3.21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7ACA6FC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1.65</w:t>
            </w:r>
          </w:p>
        </w:tc>
      </w:tr>
      <w:tr w:rsidR="004C2F4E" w:rsidRPr="005B3E89" w14:paraId="07DC3BD4" w14:textId="77777777" w:rsidTr="00BB1D07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38AF3234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3E89">
              <w:rPr>
                <w:rFonts w:ascii="Times New Roman" w:hAnsi="Times New Roman"/>
                <w:sz w:val="24"/>
                <w:szCs w:val="24"/>
              </w:rPr>
              <w:t>R</w:t>
            </w:r>
            <w:r w:rsidRPr="005B3E89">
              <w:rPr>
                <w:rFonts w:ascii="Times New Roman" w:hAnsi="Times New Roman"/>
                <w:sz w:val="24"/>
                <w:szCs w:val="24"/>
                <w:vertAlign w:val="subscript"/>
              </w:rPr>
              <w:t>p</w:t>
            </w:r>
            <w:r w:rsidRPr="005B3E89">
              <w:rPr>
                <w:rFonts w:ascii="Times New Roman" w:hAnsi="Times New Roman"/>
                <w:sz w:val="24"/>
                <w:szCs w:val="24"/>
              </w:rPr>
              <w:t xml:space="preserve"> [%]</w:t>
            </w:r>
          </w:p>
        </w:tc>
        <w:tc>
          <w:tcPr>
            <w:tcW w:w="1701" w:type="dxa"/>
            <w:vAlign w:val="center"/>
          </w:tcPr>
          <w:p w14:paraId="3425CF55" w14:textId="77777777" w:rsidR="004C2F4E" w:rsidRPr="003A42F6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2F6">
              <w:rPr>
                <w:rFonts w:ascii="Times New Roman" w:hAnsi="Times New Roman"/>
                <w:sz w:val="24"/>
                <w:szCs w:val="24"/>
                <w:lang w:val="en-US"/>
              </w:rPr>
              <w:t>2.05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8FAC93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1.28</w:t>
            </w:r>
          </w:p>
        </w:tc>
      </w:tr>
      <w:tr w:rsidR="004C2F4E" w:rsidRPr="005B3E89" w14:paraId="3F4929BE" w14:textId="77777777" w:rsidTr="00BB1D07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26EFDEE0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B3E89">
              <w:rPr>
                <w:rFonts w:ascii="Times New Roman" w:hAnsi="Times New Roman"/>
                <w:sz w:val="24"/>
                <w:szCs w:val="24"/>
              </w:rPr>
              <w:t>R</w:t>
            </w:r>
            <w:r w:rsidRPr="005B3E89">
              <w:rPr>
                <w:rFonts w:ascii="Times New Roman" w:hAnsi="Times New Roman"/>
                <w:sz w:val="24"/>
                <w:szCs w:val="24"/>
                <w:vertAlign w:val="subscript"/>
              </w:rPr>
              <w:t>wp</w:t>
            </w:r>
            <w:proofErr w:type="spellEnd"/>
            <w:r w:rsidRPr="005B3E89">
              <w:rPr>
                <w:rFonts w:ascii="Times New Roman" w:hAnsi="Times New Roman"/>
                <w:sz w:val="24"/>
                <w:szCs w:val="24"/>
              </w:rPr>
              <w:t xml:space="preserve"> [%]</w:t>
            </w:r>
          </w:p>
        </w:tc>
        <w:tc>
          <w:tcPr>
            <w:tcW w:w="1701" w:type="dxa"/>
            <w:vAlign w:val="center"/>
          </w:tcPr>
          <w:p w14:paraId="5B460D51" w14:textId="77777777" w:rsidR="004C2F4E" w:rsidRPr="003A42F6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2F6">
              <w:rPr>
                <w:rFonts w:ascii="Times New Roman" w:hAnsi="Times New Roman"/>
                <w:sz w:val="24"/>
                <w:szCs w:val="24"/>
                <w:lang w:val="en-US"/>
              </w:rPr>
              <w:t>2.75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979C361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1.71</w:t>
            </w:r>
          </w:p>
        </w:tc>
      </w:tr>
      <w:tr w:rsidR="004C2F4E" w:rsidRPr="005B3E89" w14:paraId="49063E75" w14:textId="77777777" w:rsidTr="00BB1D07">
        <w:trPr>
          <w:jc w:val="center"/>
        </w:trPr>
        <w:tc>
          <w:tcPr>
            <w:tcW w:w="1560" w:type="dxa"/>
            <w:shd w:val="clear" w:color="auto" w:fill="auto"/>
            <w:vAlign w:val="center"/>
          </w:tcPr>
          <w:p w14:paraId="74D33F21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B3E89">
              <w:rPr>
                <w:rFonts w:ascii="Times New Roman" w:hAnsi="Times New Roman"/>
                <w:sz w:val="24"/>
                <w:szCs w:val="24"/>
              </w:rPr>
              <w:t>R</w:t>
            </w:r>
            <w:r w:rsidRPr="005B3E89">
              <w:rPr>
                <w:rFonts w:ascii="Times New Roman" w:hAnsi="Times New Roman"/>
                <w:sz w:val="24"/>
                <w:szCs w:val="24"/>
                <w:vertAlign w:val="subscript"/>
              </w:rPr>
              <w:t>exp</w:t>
            </w:r>
            <w:proofErr w:type="spellEnd"/>
            <w:r w:rsidRPr="005B3E89">
              <w:rPr>
                <w:rFonts w:ascii="Times New Roman" w:hAnsi="Times New Roman"/>
                <w:sz w:val="24"/>
                <w:szCs w:val="24"/>
              </w:rPr>
              <w:t xml:space="preserve"> [%]</w:t>
            </w:r>
          </w:p>
        </w:tc>
        <w:tc>
          <w:tcPr>
            <w:tcW w:w="1701" w:type="dxa"/>
            <w:vAlign w:val="center"/>
          </w:tcPr>
          <w:p w14:paraId="6729BE69" w14:textId="77777777" w:rsidR="004C2F4E" w:rsidRPr="003A42F6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2F6">
              <w:rPr>
                <w:rFonts w:ascii="Times New Roman" w:hAnsi="Times New Roman"/>
                <w:sz w:val="24"/>
                <w:szCs w:val="24"/>
                <w:lang w:val="en-US"/>
              </w:rPr>
              <w:t>1.53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77AB1DD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B3E89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33</w:t>
            </w:r>
          </w:p>
        </w:tc>
      </w:tr>
      <w:tr w:rsidR="004C2F4E" w:rsidRPr="005B3E89" w14:paraId="2A57BDFC" w14:textId="77777777" w:rsidTr="00705E11">
        <w:trPr>
          <w:jc w:val="center"/>
        </w:trPr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F96D9CF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5B3E89">
              <w:rPr>
                <w:rFonts w:ascii="Times New Roman" w:hAnsi="Times New Roman"/>
                <w:sz w:val="24"/>
                <w:szCs w:val="24"/>
              </w:rPr>
              <w:t>R</w:t>
            </w:r>
            <w:r w:rsidRPr="005B3E89">
              <w:rPr>
                <w:rFonts w:ascii="Times New Roman" w:hAnsi="Times New Roman"/>
                <w:sz w:val="24"/>
                <w:szCs w:val="24"/>
                <w:vertAlign w:val="subscript"/>
              </w:rPr>
              <w:t>Bragg</w:t>
            </w:r>
            <w:proofErr w:type="spellEnd"/>
            <w:r w:rsidRPr="005B3E89">
              <w:rPr>
                <w:rFonts w:ascii="Times New Roman" w:hAnsi="Times New Roman"/>
                <w:sz w:val="24"/>
                <w:szCs w:val="24"/>
              </w:rPr>
              <w:t xml:space="preserve"> [%]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vAlign w:val="center"/>
          </w:tcPr>
          <w:p w14:paraId="292EA2BB" w14:textId="77777777" w:rsidR="004C2F4E" w:rsidRPr="003A42F6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A42F6">
              <w:rPr>
                <w:rFonts w:ascii="Times New Roman" w:hAnsi="Times New Roman"/>
                <w:sz w:val="24"/>
                <w:szCs w:val="24"/>
                <w:lang w:val="en-US"/>
              </w:rPr>
              <w:t>2.93</w:t>
            </w: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25B32D" w14:textId="77777777" w:rsidR="004C2F4E" w:rsidRPr="005B3E89" w:rsidRDefault="004C2F4E" w:rsidP="00BB1D07">
            <w:pPr>
              <w:pStyle w:val="TableBody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1.43</w:t>
            </w:r>
          </w:p>
        </w:tc>
      </w:tr>
    </w:tbl>
    <w:p w14:paraId="0320311C" w14:textId="77777777" w:rsidR="004C2F4E" w:rsidRDefault="004C2F4E" w:rsidP="004C2F4E">
      <w:pPr>
        <w:spacing w:after="2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08BA5F" w14:textId="77777777" w:rsidR="004C2F4E" w:rsidRDefault="004C2F4E" w:rsidP="004C2F4E">
      <w:pPr>
        <w:spacing w:line="480" w:lineRule="auto"/>
        <w:jc w:val="both"/>
        <w:rPr>
          <w:rFonts w:ascii="Times New Roman" w:hAnsi="Times New Roman" w:cs="Times New Roman"/>
          <w:sz w:val="24"/>
          <w:lang w:val="en-GB"/>
        </w:rPr>
      </w:pPr>
    </w:p>
    <w:p w14:paraId="0A3991A3" w14:textId="77777777" w:rsidR="004C2F4E" w:rsidRDefault="004C2F4E" w:rsidP="00324B9E">
      <w:pPr>
        <w:spacing w:line="480" w:lineRule="auto"/>
        <w:rPr>
          <w:rFonts w:ascii="Times New Roman" w:hAnsi="Times New Roman" w:cs="Times New Roman"/>
          <w:sz w:val="24"/>
          <w:lang w:val="en-GB"/>
        </w:rPr>
      </w:pPr>
    </w:p>
    <w:sectPr w:rsidR="004C2F4E" w:rsidSect="00376E30"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C8C7C" w14:textId="77777777" w:rsidR="00552DE0" w:rsidRDefault="00552DE0" w:rsidP="00762EF4">
      <w:pPr>
        <w:spacing w:after="0" w:line="240" w:lineRule="auto"/>
      </w:pPr>
      <w:r>
        <w:separator/>
      </w:r>
    </w:p>
  </w:endnote>
  <w:endnote w:type="continuationSeparator" w:id="0">
    <w:p w14:paraId="58E6ACD0" w14:textId="77777777" w:rsidR="00552DE0" w:rsidRDefault="00552DE0" w:rsidP="00762E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744564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B87A20" w14:textId="7BD708F6" w:rsidR="0079124B" w:rsidRDefault="0079124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0821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1A751E94" w14:textId="77777777" w:rsidR="0079124B" w:rsidRDefault="007912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2CAEF" w14:textId="77777777" w:rsidR="00552DE0" w:rsidRDefault="00552DE0" w:rsidP="00762EF4">
      <w:pPr>
        <w:spacing w:after="0" w:line="240" w:lineRule="auto"/>
      </w:pPr>
      <w:r>
        <w:separator/>
      </w:r>
    </w:p>
  </w:footnote>
  <w:footnote w:type="continuationSeparator" w:id="0">
    <w:p w14:paraId="3080650C" w14:textId="77777777" w:rsidR="00552DE0" w:rsidRDefault="00552DE0" w:rsidP="00762E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Y0NzI0NDQ3szAyM7VU0lEKTi0uzszPAykwrAUAlLcvjSwAAAA="/>
  </w:docVars>
  <w:rsids>
    <w:rsidRoot w:val="00965FFC"/>
    <w:rsid w:val="00000093"/>
    <w:rsid w:val="000028D8"/>
    <w:rsid w:val="00020898"/>
    <w:rsid w:val="0002566A"/>
    <w:rsid w:val="00027F36"/>
    <w:rsid w:val="00031E11"/>
    <w:rsid w:val="000368EA"/>
    <w:rsid w:val="000466F9"/>
    <w:rsid w:val="000639A8"/>
    <w:rsid w:val="00075B3E"/>
    <w:rsid w:val="00083824"/>
    <w:rsid w:val="00083853"/>
    <w:rsid w:val="000840C2"/>
    <w:rsid w:val="000841C7"/>
    <w:rsid w:val="00090C2A"/>
    <w:rsid w:val="000B11F6"/>
    <w:rsid w:val="000B304C"/>
    <w:rsid w:val="000C3ABD"/>
    <w:rsid w:val="000C4AC6"/>
    <w:rsid w:val="000C50C2"/>
    <w:rsid w:val="000E2914"/>
    <w:rsid w:val="000F773E"/>
    <w:rsid w:val="000F7DDC"/>
    <w:rsid w:val="00102633"/>
    <w:rsid w:val="00131A78"/>
    <w:rsid w:val="00165C0D"/>
    <w:rsid w:val="00191C11"/>
    <w:rsid w:val="00194D6A"/>
    <w:rsid w:val="001A52F4"/>
    <w:rsid w:val="001A5E02"/>
    <w:rsid w:val="001C0347"/>
    <w:rsid w:val="001F0C51"/>
    <w:rsid w:val="00206919"/>
    <w:rsid w:val="002108DD"/>
    <w:rsid w:val="00210F0D"/>
    <w:rsid w:val="002139B3"/>
    <w:rsid w:val="002227E9"/>
    <w:rsid w:val="0022600E"/>
    <w:rsid w:val="00226B0A"/>
    <w:rsid w:val="0023109D"/>
    <w:rsid w:val="002337B7"/>
    <w:rsid w:val="00245695"/>
    <w:rsid w:val="0025637E"/>
    <w:rsid w:val="0027199C"/>
    <w:rsid w:val="00291034"/>
    <w:rsid w:val="00293449"/>
    <w:rsid w:val="00293E48"/>
    <w:rsid w:val="00295EAA"/>
    <w:rsid w:val="002A319C"/>
    <w:rsid w:val="002B4F97"/>
    <w:rsid w:val="002B6C0B"/>
    <w:rsid w:val="002C28D5"/>
    <w:rsid w:val="002C7D20"/>
    <w:rsid w:val="002D16E2"/>
    <w:rsid w:val="002D263C"/>
    <w:rsid w:val="002D3F0B"/>
    <w:rsid w:val="002E3AAB"/>
    <w:rsid w:val="002F0E68"/>
    <w:rsid w:val="002F2A81"/>
    <w:rsid w:val="002F4CE9"/>
    <w:rsid w:val="00302A70"/>
    <w:rsid w:val="00324B9E"/>
    <w:rsid w:val="0033557D"/>
    <w:rsid w:val="00350D0F"/>
    <w:rsid w:val="0035211B"/>
    <w:rsid w:val="0035699C"/>
    <w:rsid w:val="00360CBA"/>
    <w:rsid w:val="00376E30"/>
    <w:rsid w:val="003836E5"/>
    <w:rsid w:val="00385D50"/>
    <w:rsid w:val="00396E0A"/>
    <w:rsid w:val="003A42F6"/>
    <w:rsid w:val="003B2C6A"/>
    <w:rsid w:val="003B437F"/>
    <w:rsid w:val="003B7DF2"/>
    <w:rsid w:val="003C199B"/>
    <w:rsid w:val="003C4E4C"/>
    <w:rsid w:val="003E4461"/>
    <w:rsid w:val="004047DD"/>
    <w:rsid w:val="00414723"/>
    <w:rsid w:val="004152F9"/>
    <w:rsid w:val="00431BBB"/>
    <w:rsid w:val="00433914"/>
    <w:rsid w:val="00443C2A"/>
    <w:rsid w:val="00444BD1"/>
    <w:rsid w:val="0044571B"/>
    <w:rsid w:val="00445CF6"/>
    <w:rsid w:val="00452736"/>
    <w:rsid w:val="00473E23"/>
    <w:rsid w:val="00497BFC"/>
    <w:rsid w:val="004C2F4E"/>
    <w:rsid w:val="004C6D79"/>
    <w:rsid w:val="004E57D9"/>
    <w:rsid w:val="00501B67"/>
    <w:rsid w:val="005102DC"/>
    <w:rsid w:val="005161F9"/>
    <w:rsid w:val="00525450"/>
    <w:rsid w:val="005371F5"/>
    <w:rsid w:val="0054602E"/>
    <w:rsid w:val="0055009A"/>
    <w:rsid w:val="00552DE0"/>
    <w:rsid w:val="00553C44"/>
    <w:rsid w:val="005645ED"/>
    <w:rsid w:val="005720DD"/>
    <w:rsid w:val="005732F6"/>
    <w:rsid w:val="00581BEA"/>
    <w:rsid w:val="005A20DF"/>
    <w:rsid w:val="005C1EFD"/>
    <w:rsid w:val="005C28EA"/>
    <w:rsid w:val="005E2136"/>
    <w:rsid w:val="005E7DD6"/>
    <w:rsid w:val="005F24C9"/>
    <w:rsid w:val="00600938"/>
    <w:rsid w:val="006102C7"/>
    <w:rsid w:val="006112E5"/>
    <w:rsid w:val="00613606"/>
    <w:rsid w:val="006612B2"/>
    <w:rsid w:val="00662193"/>
    <w:rsid w:val="006678B2"/>
    <w:rsid w:val="006713D0"/>
    <w:rsid w:val="006719D7"/>
    <w:rsid w:val="006724CF"/>
    <w:rsid w:val="00691A81"/>
    <w:rsid w:val="006B0BAC"/>
    <w:rsid w:val="006B671C"/>
    <w:rsid w:val="006D41F4"/>
    <w:rsid w:val="006E2F9B"/>
    <w:rsid w:val="006E6104"/>
    <w:rsid w:val="00705E11"/>
    <w:rsid w:val="00711A9F"/>
    <w:rsid w:val="00721BCC"/>
    <w:rsid w:val="007257B2"/>
    <w:rsid w:val="0074406B"/>
    <w:rsid w:val="0074521B"/>
    <w:rsid w:val="0075516B"/>
    <w:rsid w:val="00762EF4"/>
    <w:rsid w:val="00766088"/>
    <w:rsid w:val="0077378C"/>
    <w:rsid w:val="0078043B"/>
    <w:rsid w:val="00780FC0"/>
    <w:rsid w:val="0078181E"/>
    <w:rsid w:val="00790B9C"/>
    <w:rsid w:val="0079124B"/>
    <w:rsid w:val="00794CD8"/>
    <w:rsid w:val="00795BBA"/>
    <w:rsid w:val="007A1C4D"/>
    <w:rsid w:val="007A2B49"/>
    <w:rsid w:val="007A660E"/>
    <w:rsid w:val="007D33D6"/>
    <w:rsid w:val="007D3D9A"/>
    <w:rsid w:val="007D7589"/>
    <w:rsid w:val="007F38FF"/>
    <w:rsid w:val="007F492C"/>
    <w:rsid w:val="007F5173"/>
    <w:rsid w:val="008038FF"/>
    <w:rsid w:val="00803C22"/>
    <w:rsid w:val="008133E2"/>
    <w:rsid w:val="00814E3A"/>
    <w:rsid w:val="00815E37"/>
    <w:rsid w:val="0084090A"/>
    <w:rsid w:val="00842EE3"/>
    <w:rsid w:val="00843810"/>
    <w:rsid w:val="008540DC"/>
    <w:rsid w:val="00854B2B"/>
    <w:rsid w:val="008646CF"/>
    <w:rsid w:val="008811D2"/>
    <w:rsid w:val="00887ED5"/>
    <w:rsid w:val="00891C66"/>
    <w:rsid w:val="0089348F"/>
    <w:rsid w:val="00894C34"/>
    <w:rsid w:val="008A086D"/>
    <w:rsid w:val="008C1F23"/>
    <w:rsid w:val="008C63E2"/>
    <w:rsid w:val="008D337D"/>
    <w:rsid w:val="008F5928"/>
    <w:rsid w:val="00916181"/>
    <w:rsid w:val="00925D33"/>
    <w:rsid w:val="00933411"/>
    <w:rsid w:val="00943984"/>
    <w:rsid w:val="00943E4B"/>
    <w:rsid w:val="00944F4C"/>
    <w:rsid w:val="009562AB"/>
    <w:rsid w:val="00956951"/>
    <w:rsid w:val="00956E3B"/>
    <w:rsid w:val="00961B35"/>
    <w:rsid w:val="00964BF8"/>
    <w:rsid w:val="00965FFC"/>
    <w:rsid w:val="009A547A"/>
    <w:rsid w:val="009B6FB8"/>
    <w:rsid w:val="009B73B5"/>
    <w:rsid w:val="009B771D"/>
    <w:rsid w:val="009C1255"/>
    <w:rsid w:val="009C1A3B"/>
    <w:rsid w:val="009C48FE"/>
    <w:rsid w:val="009C60DC"/>
    <w:rsid w:val="009C611D"/>
    <w:rsid w:val="009E37B5"/>
    <w:rsid w:val="009E3B31"/>
    <w:rsid w:val="009E6435"/>
    <w:rsid w:val="009F014C"/>
    <w:rsid w:val="009F409C"/>
    <w:rsid w:val="00A01993"/>
    <w:rsid w:val="00A131AC"/>
    <w:rsid w:val="00A405EA"/>
    <w:rsid w:val="00A4734D"/>
    <w:rsid w:val="00A53350"/>
    <w:rsid w:val="00A6467C"/>
    <w:rsid w:val="00A65FA0"/>
    <w:rsid w:val="00A66B0F"/>
    <w:rsid w:val="00A6775B"/>
    <w:rsid w:val="00A744A8"/>
    <w:rsid w:val="00A76849"/>
    <w:rsid w:val="00A92C27"/>
    <w:rsid w:val="00AA246D"/>
    <w:rsid w:val="00AA51DB"/>
    <w:rsid w:val="00AB0EFB"/>
    <w:rsid w:val="00AC1BED"/>
    <w:rsid w:val="00AD082E"/>
    <w:rsid w:val="00AD3ED6"/>
    <w:rsid w:val="00AD560D"/>
    <w:rsid w:val="00AE270E"/>
    <w:rsid w:val="00AE4AFD"/>
    <w:rsid w:val="00AF54B5"/>
    <w:rsid w:val="00AF6C88"/>
    <w:rsid w:val="00B062AD"/>
    <w:rsid w:val="00B101D5"/>
    <w:rsid w:val="00B42732"/>
    <w:rsid w:val="00B50BA7"/>
    <w:rsid w:val="00B51908"/>
    <w:rsid w:val="00B61F9D"/>
    <w:rsid w:val="00B668E6"/>
    <w:rsid w:val="00B714F7"/>
    <w:rsid w:val="00B74CBE"/>
    <w:rsid w:val="00B81E17"/>
    <w:rsid w:val="00B827A3"/>
    <w:rsid w:val="00B92A56"/>
    <w:rsid w:val="00BA166B"/>
    <w:rsid w:val="00BA4AEC"/>
    <w:rsid w:val="00BB1D07"/>
    <w:rsid w:val="00BC0B73"/>
    <w:rsid w:val="00BD0451"/>
    <w:rsid w:val="00BE0F49"/>
    <w:rsid w:val="00BE178B"/>
    <w:rsid w:val="00BE379F"/>
    <w:rsid w:val="00BE6D77"/>
    <w:rsid w:val="00BE73B6"/>
    <w:rsid w:val="00BF2B42"/>
    <w:rsid w:val="00BF3CC7"/>
    <w:rsid w:val="00C00821"/>
    <w:rsid w:val="00C00AEA"/>
    <w:rsid w:val="00C02913"/>
    <w:rsid w:val="00C120C8"/>
    <w:rsid w:val="00C250D1"/>
    <w:rsid w:val="00C36BA1"/>
    <w:rsid w:val="00C42612"/>
    <w:rsid w:val="00C429BE"/>
    <w:rsid w:val="00C46207"/>
    <w:rsid w:val="00C5677C"/>
    <w:rsid w:val="00C66867"/>
    <w:rsid w:val="00C70F3F"/>
    <w:rsid w:val="00C95CD1"/>
    <w:rsid w:val="00C970DD"/>
    <w:rsid w:val="00CB6AD6"/>
    <w:rsid w:val="00CB70D9"/>
    <w:rsid w:val="00CC6F54"/>
    <w:rsid w:val="00CD2500"/>
    <w:rsid w:val="00CD58A0"/>
    <w:rsid w:val="00CE50DC"/>
    <w:rsid w:val="00CE695A"/>
    <w:rsid w:val="00D11BD9"/>
    <w:rsid w:val="00D125FC"/>
    <w:rsid w:val="00D12AB1"/>
    <w:rsid w:val="00D3445D"/>
    <w:rsid w:val="00D506E1"/>
    <w:rsid w:val="00D62D29"/>
    <w:rsid w:val="00D7606B"/>
    <w:rsid w:val="00D826C9"/>
    <w:rsid w:val="00DC38A1"/>
    <w:rsid w:val="00DC3D81"/>
    <w:rsid w:val="00DC60E3"/>
    <w:rsid w:val="00DC72DA"/>
    <w:rsid w:val="00DD2ACD"/>
    <w:rsid w:val="00DE0AA3"/>
    <w:rsid w:val="00DE10FD"/>
    <w:rsid w:val="00DF01EA"/>
    <w:rsid w:val="00DF1F9A"/>
    <w:rsid w:val="00DF4568"/>
    <w:rsid w:val="00E12E88"/>
    <w:rsid w:val="00E15EA9"/>
    <w:rsid w:val="00E216E0"/>
    <w:rsid w:val="00E21DD0"/>
    <w:rsid w:val="00E30434"/>
    <w:rsid w:val="00E5212E"/>
    <w:rsid w:val="00E52C12"/>
    <w:rsid w:val="00E57B10"/>
    <w:rsid w:val="00E62406"/>
    <w:rsid w:val="00E730D7"/>
    <w:rsid w:val="00E84FA7"/>
    <w:rsid w:val="00E85D8E"/>
    <w:rsid w:val="00E92F6C"/>
    <w:rsid w:val="00EA5D1A"/>
    <w:rsid w:val="00EA60FE"/>
    <w:rsid w:val="00EA6838"/>
    <w:rsid w:val="00EC0EC4"/>
    <w:rsid w:val="00ED54E5"/>
    <w:rsid w:val="00ED56DF"/>
    <w:rsid w:val="00ED7E43"/>
    <w:rsid w:val="00EE230E"/>
    <w:rsid w:val="00EF2E5C"/>
    <w:rsid w:val="00F04BD3"/>
    <w:rsid w:val="00F11758"/>
    <w:rsid w:val="00F13974"/>
    <w:rsid w:val="00F1516E"/>
    <w:rsid w:val="00F15383"/>
    <w:rsid w:val="00F15D8F"/>
    <w:rsid w:val="00F16F1A"/>
    <w:rsid w:val="00F22D2D"/>
    <w:rsid w:val="00F27050"/>
    <w:rsid w:val="00F32BCD"/>
    <w:rsid w:val="00F54AAF"/>
    <w:rsid w:val="00F6364C"/>
    <w:rsid w:val="00F739FC"/>
    <w:rsid w:val="00F77A1A"/>
    <w:rsid w:val="00F86B57"/>
    <w:rsid w:val="00F94EC5"/>
    <w:rsid w:val="00FA4501"/>
    <w:rsid w:val="00FB7BBF"/>
    <w:rsid w:val="00FC5D92"/>
    <w:rsid w:val="00FE2A65"/>
    <w:rsid w:val="00FF6360"/>
    <w:rsid w:val="426AE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C9F83"/>
  <w15:chartTrackingRefBased/>
  <w15:docId w15:val="{EB38A011-73A4-4469-B375-CB20C3B5E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BAuthorName">
    <w:name w:val="BB_Author_Name"/>
    <w:basedOn w:val="Normal"/>
    <w:next w:val="Normal"/>
    <w:rsid w:val="00965FFC"/>
    <w:pPr>
      <w:spacing w:after="240" w:line="480" w:lineRule="auto"/>
      <w:jc w:val="center"/>
    </w:pPr>
    <w:rPr>
      <w:rFonts w:ascii="Times" w:eastAsia="Times New Roman" w:hAnsi="Times" w:cs="Times New Roman"/>
      <w:i/>
      <w:sz w:val="24"/>
      <w:szCs w:val="20"/>
    </w:rPr>
  </w:style>
  <w:style w:type="paragraph" w:customStyle="1" w:styleId="TableHead">
    <w:name w:val="TableHead"/>
    <w:basedOn w:val="Normal"/>
    <w:rsid w:val="00FA4501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FA4501"/>
  </w:style>
  <w:style w:type="paragraph" w:styleId="BalloonText">
    <w:name w:val="Balloon Text"/>
    <w:basedOn w:val="Normal"/>
    <w:link w:val="BalloonTextChar"/>
    <w:uiPriority w:val="99"/>
    <w:semiHidden/>
    <w:unhideWhenUsed/>
    <w:rsid w:val="00AB0E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0EF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B4F97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15E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5E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5E3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5E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5E37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762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F4"/>
  </w:style>
  <w:style w:type="paragraph" w:styleId="Footer">
    <w:name w:val="footer"/>
    <w:basedOn w:val="Normal"/>
    <w:link w:val="FooterChar"/>
    <w:uiPriority w:val="99"/>
    <w:unhideWhenUsed/>
    <w:rsid w:val="00762E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F4"/>
  </w:style>
  <w:style w:type="character" w:styleId="LineNumber">
    <w:name w:val="line number"/>
    <w:basedOn w:val="DefaultParagraphFont"/>
    <w:uiPriority w:val="99"/>
    <w:semiHidden/>
    <w:unhideWhenUsed/>
    <w:rsid w:val="00C95CD1"/>
  </w:style>
  <w:style w:type="character" w:styleId="Hyperlink">
    <w:name w:val="Hyperlink"/>
    <w:basedOn w:val="DefaultParagraphFont"/>
    <w:uiPriority w:val="99"/>
    <w:unhideWhenUsed/>
    <w:rsid w:val="007F5173"/>
    <w:rPr>
      <w:color w:val="0563C1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0466F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2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.Fermin@bristol.ac.uk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image" Target="media/image17.tiff"/><Relationship Id="rId3" Type="http://schemas.openxmlformats.org/officeDocument/2006/relationships/settings" Target="settings.xml"/><Relationship Id="rId21" Type="http://schemas.openxmlformats.org/officeDocument/2006/relationships/image" Target="media/image12.tiff"/><Relationship Id="rId7" Type="http://schemas.openxmlformats.org/officeDocument/2006/relationships/hyperlink" Target="mailto:Veronica.Celorrio@diamond.ac.uk" TargetMode="External"/><Relationship Id="rId12" Type="http://schemas.openxmlformats.org/officeDocument/2006/relationships/image" Target="media/image3.tiff"/><Relationship Id="rId17" Type="http://schemas.openxmlformats.org/officeDocument/2006/relationships/image" Target="media/image8.tiff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24" Type="http://schemas.openxmlformats.org/officeDocument/2006/relationships/image" Target="media/image15.tiff"/><Relationship Id="rId5" Type="http://schemas.openxmlformats.org/officeDocument/2006/relationships/footnotes" Target="footnotes.xml"/><Relationship Id="rId15" Type="http://schemas.openxmlformats.org/officeDocument/2006/relationships/image" Target="media/image6.tiff"/><Relationship Id="rId23" Type="http://schemas.openxmlformats.org/officeDocument/2006/relationships/image" Target="media/image14.tiff"/><Relationship Id="rId28" Type="http://schemas.openxmlformats.org/officeDocument/2006/relationships/fontTable" Target="fontTable.xml"/><Relationship Id="rId10" Type="http://schemas.openxmlformats.org/officeDocument/2006/relationships/image" Target="media/image1.tiff"/><Relationship Id="rId19" Type="http://schemas.openxmlformats.org/officeDocument/2006/relationships/image" Target="media/image10.tiff"/><Relationship Id="rId4" Type="http://schemas.openxmlformats.org/officeDocument/2006/relationships/webSettings" Target="webSettings.xml"/><Relationship Id="rId9" Type="http://schemas.openxmlformats.org/officeDocument/2006/relationships/hyperlink" Target="mailto:a.e.russell@soton.ac.uk" TargetMode="External"/><Relationship Id="rId14" Type="http://schemas.openxmlformats.org/officeDocument/2006/relationships/image" Target="media/image5.tiff"/><Relationship Id="rId22" Type="http://schemas.openxmlformats.org/officeDocument/2006/relationships/image" Target="media/image13.tif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41620-9D58-46E8-97DA-DF7D5C30A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2030</Words>
  <Characters>11575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UKcatalysisHub</dc:creator>
  <cp:keywords/>
  <dc:description/>
  <cp:lastModifiedBy>Celorrio, Veronica (DLSLtd,RAL,SCI)</cp:lastModifiedBy>
  <cp:revision>4</cp:revision>
  <cp:lastPrinted>2021-02-03T14:22:00Z</cp:lastPrinted>
  <dcterms:created xsi:type="dcterms:W3CDTF">2021-04-27T10:04:00Z</dcterms:created>
  <dcterms:modified xsi:type="dcterms:W3CDTF">2021-04-27T13:14:00Z</dcterms:modified>
</cp:coreProperties>
</file>