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94DAD" w14:textId="77777777" w:rsidR="002648DA" w:rsidRPr="00CE6E6C" w:rsidRDefault="002648DA">
      <w:pPr>
        <w:pStyle w:val="Heading1"/>
        <w:rPr>
          <w:b w:val="0"/>
          <w:color w:val="000000" w:themeColor="text1"/>
        </w:rPr>
      </w:pPr>
      <w:r w:rsidRPr="00CE6E6C">
        <w:rPr>
          <w:b w:val="0"/>
          <w:color w:val="000000" w:themeColor="text1"/>
        </w:rPr>
        <w:t xml:space="preserve">The Influence of Facial Dominance on Perceptions of Risk-Taking Preferences </w:t>
      </w:r>
    </w:p>
    <w:p w14:paraId="105B1E73" w14:textId="77777777" w:rsidR="00A106FC" w:rsidRPr="00CE6E6C" w:rsidRDefault="002648DA" w:rsidP="00A106FC">
      <w:pPr>
        <w:pStyle w:val="Heading1"/>
        <w:rPr>
          <w:rFonts w:asciiTheme="majorBidi" w:hAnsiTheme="majorBidi" w:cstheme="majorBidi"/>
          <w:b w:val="0"/>
          <w:bCs w:val="0"/>
          <w:color w:val="000000" w:themeColor="text1"/>
        </w:rPr>
      </w:pPr>
      <w:r w:rsidRPr="00CE6E6C">
        <w:rPr>
          <w:color w:val="000000" w:themeColor="text1"/>
        </w:rPr>
        <w:br/>
      </w:r>
      <w:r w:rsidR="00A106FC" w:rsidRPr="00CE6E6C">
        <w:rPr>
          <w:rFonts w:asciiTheme="majorBidi" w:hAnsiTheme="majorBidi" w:cstheme="majorBidi"/>
          <w:b w:val="0"/>
          <w:bCs w:val="0"/>
          <w:color w:val="000000" w:themeColor="text1"/>
        </w:rPr>
        <w:t>Shlomo Hareli</w:t>
      </w:r>
    </w:p>
    <w:p w14:paraId="12ABC958" w14:textId="77777777" w:rsidR="00A106FC" w:rsidRPr="00CE6E6C" w:rsidRDefault="00A106FC" w:rsidP="00A106FC">
      <w:pPr>
        <w:jc w:val="center"/>
        <w:rPr>
          <w:rFonts w:asciiTheme="majorBidi" w:hAnsiTheme="majorBidi" w:cstheme="majorBidi"/>
          <w:color w:val="000000" w:themeColor="text1"/>
          <w:kern w:val="32"/>
        </w:rPr>
      </w:pPr>
      <w:r w:rsidRPr="00CE6E6C">
        <w:rPr>
          <w:rFonts w:asciiTheme="majorBidi" w:hAnsiTheme="majorBidi" w:cstheme="majorBidi"/>
          <w:color w:val="000000" w:themeColor="text1"/>
          <w:kern w:val="32"/>
        </w:rPr>
        <w:t xml:space="preserve">School of Business Administration, The Herta &amp; Paul Amir </w:t>
      </w:r>
      <w:hyperlink r:id="rId7" w:tgtFrame="nw" w:history="1">
        <w:r w:rsidRPr="00CE6E6C">
          <w:rPr>
            <w:rFonts w:asciiTheme="majorBidi" w:hAnsiTheme="majorBidi" w:cstheme="majorBidi"/>
            <w:color w:val="000000" w:themeColor="text1"/>
            <w:kern w:val="32"/>
          </w:rPr>
          <w:t xml:space="preserve">Faculty of Social Sciences, University of Haifa, </w:t>
        </w:r>
      </w:hyperlink>
      <w:r w:rsidRPr="00CE6E6C">
        <w:rPr>
          <w:rFonts w:asciiTheme="majorBidi" w:hAnsiTheme="majorBidi" w:cstheme="majorBidi"/>
          <w:color w:val="000000" w:themeColor="text1"/>
          <w:kern w:val="32"/>
        </w:rPr>
        <w:t>199 Aba khoushy Ave., Mount Carmel, Haifa, 3498838, Israel</w:t>
      </w:r>
    </w:p>
    <w:p w14:paraId="6357E4D9" w14:textId="77777777" w:rsidR="00A106FC" w:rsidRPr="00CE6E6C" w:rsidRDefault="00A106FC" w:rsidP="00A106FC">
      <w:pPr>
        <w:spacing w:line="360" w:lineRule="auto"/>
        <w:jc w:val="center"/>
        <w:rPr>
          <w:rFonts w:asciiTheme="majorBidi" w:hAnsiTheme="majorBidi" w:cstheme="majorBidi"/>
          <w:color w:val="000000" w:themeColor="text1"/>
          <w:kern w:val="32"/>
        </w:rPr>
      </w:pPr>
      <w:r w:rsidRPr="00CE6E6C">
        <w:rPr>
          <w:rFonts w:asciiTheme="majorBidi" w:hAnsiTheme="majorBidi" w:cstheme="majorBidi"/>
          <w:color w:val="000000" w:themeColor="text1"/>
          <w:kern w:val="32"/>
        </w:rPr>
        <w:t>Email: </w:t>
      </w:r>
      <w:hyperlink r:id="rId8" w:history="1">
        <w:r w:rsidRPr="00CE6E6C">
          <w:rPr>
            <w:rFonts w:asciiTheme="majorBidi" w:hAnsiTheme="majorBidi" w:cstheme="majorBidi"/>
            <w:color w:val="000000" w:themeColor="text1"/>
            <w:kern w:val="32"/>
          </w:rPr>
          <w:t>shareli@univ.haifa.ac.il</w:t>
        </w:r>
      </w:hyperlink>
    </w:p>
    <w:p w14:paraId="3DF3354B" w14:textId="77777777" w:rsidR="00A106FC" w:rsidRPr="00CE6E6C" w:rsidRDefault="00A106FC" w:rsidP="00A106FC">
      <w:pPr>
        <w:jc w:val="center"/>
        <w:outlineLvl w:val="0"/>
        <w:rPr>
          <w:rFonts w:asciiTheme="majorBidi" w:hAnsiTheme="majorBidi" w:cstheme="majorBidi"/>
          <w:color w:val="000000" w:themeColor="text1"/>
          <w:kern w:val="32"/>
        </w:rPr>
      </w:pPr>
      <w:r w:rsidRPr="00CE6E6C">
        <w:rPr>
          <w:rFonts w:asciiTheme="majorBidi" w:hAnsiTheme="majorBidi" w:cstheme="majorBidi"/>
          <w:color w:val="000000" w:themeColor="text1"/>
          <w:kern w:val="32"/>
        </w:rPr>
        <w:t>Erez Vider</w:t>
      </w:r>
    </w:p>
    <w:p w14:paraId="36505DA1" w14:textId="77777777" w:rsidR="00A106FC" w:rsidRPr="00CE6E6C" w:rsidRDefault="00A106FC" w:rsidP="00A106FC">
      <w:pPr>
        <w:jc w:val="center"/>
        <w:rPr>
          <w:rFonts w:asciiTheme="majorBidi" w:hAnsiTheme="majorBidi" w:cstheme="majorBidi"/>
          <w:color w:val="000000" w:themeColor="text1"/>
          <w:kern w:val="32"/>
        </w:rPr>
      </w:pPr>
      <w:r w:rsidRPr="00CE6E6C">
        <w:rPr>
          <w:rFonts w:asciiTheme="majorBidi" w:hAnsiTheme="majorBidi" w:cstheme="majorBidi"/>
          <w:color w:val="000000" w:themeColor="text1"/>
          <w:kern w:val="32"/>
        </w:rPr>
        <w:t xml:space="preserve">School of Business Administration, The Herta &amp; Paul Amir </w:t>
      </w:r>
      <w:hyperlink r:id="rId9" w:tgtFrame="nw" w:history="1">
        <w:r w:rsidRPr="00CE6E6C">
          <w:rPr>
            <w:rFonts w:asciiTheme="majorBidi" w:hAnsiTheme="majorBidi" w:cstheme="majorBidi"/>
            <w:color w:val="000000" w:themeColor="text1"/>
            <w:kern w:val="32"/>
          </w:rPr>
          <w:t xml:space="preserve">Faculty of Social Sciences, University of Haifa, </w:t>
        </w:r>
      </w:hyperlink>
      <w:r w:rsidRPr="00CE6E6C">
        <w:rPr>
          <w:rFonts w:asciiTheme="majorBidi" w:hAnsiTheme="majorBidi" w:cstheme="majorBidi"/>
          <w:color w:val="000000" w:themeColor="text1"/>
          <w:kern w:val="32"/>
        </w:rPr>
        <w:t>199 Aba khoushy Ave., Mount Carmel, Haifa, 3498838, Israel</w:t>
      </w:r>
    </w:p>
    <w:p w14:paraId="4424CC18" w14:textId="77777777" w:rsidR="00A106FC" w:rsidRPr="00CE6E6C" w:rsidRDefault="00A106FC" w:rsidP="00A106FC">
      <w:pPr>
        <w:spacing w:line="360" w:lineRule="auto"/>
        <w:jc w:val="center"/>
        <w:rPr>
          <w:rFonts w:asciiTheme="majorBidi" w:hAnsiTheme="majorBidi" w:cstheme="majorBidi"/>
          <w:color w:val="000000" w:themeColor="text1"/>
          <w:kern w:val="32"/>
        </w:rPr>
      </w:pPr>
      <w:r w:rsidRPr="00CE6E6C">
        <w:rPr>
          <w:rFonts w:asciiTheme="majorBidi" w:hAnsiTheme="majorBidi" w:cstheme="majorBidi"/>
          <w:color w:val="000000" w:themeColor="text1"/>
          <w:kern w:val="32"/>
        </w:rPr>
        <w:t>Email: Erezvider@gmail.com</w:t>
      </w:r>
    </w:p>
    <w:p w14:paraId="52B6900E" w14:textId="77777777" w:rsidR="00A106FC" w:rsidRPr="00CE6E6C" w:rsidRDefault="00A106FC" w:rsidP="00A106FC">
      <w:pPr>
        <w:jc w:val="center"/>
        <w:rPr>
          <w:rFonts w:asciiTheme="majorBidi" w:hAnsiTheme="majorBidi" w:cstheme="majorBidi"/>
          <w:color w:val="000000" w:themeColor="text1"/>
          <w:kern w:val="32"/>
        </w:rPr>
      </w:pPr>
      <w:r w:rsidRPr="00CE6E6C">
        <w:rPr>
          <w:rFonts w:asciiTheme="majorBidi" w:hAnsiTheme="majorBidi" w:cstheme="majorBidi"/>
          <w:color w:val="000000" w:themeColor="text1"/>
          <w:kern w:val="32"/>
        </w:rPr>
        <w:t>Yaniv Hanoch</w:t>
      </w:r>
    </w:p>
    <w:p w14:paraId="40C15309" w14:textId="77777777" w:rsidR="00A106FC" w:rsidRPr="00CE6E6C" w:rsidRDefault="00C55C5D" w:rsidP="00A106FC">
      <w:pPr>
        <w:jc w:val="center"/>
        <w:rPr>
          <w:rFonts w:asciiTheme="majorBidi" w:hAnsiTheme="majorBidi" w:cstheme="majorBidi"/>
          <w:color w:val="000000" w:themeColor="text1"/>
          <w:kern w:val="32"/>
        </w:rPr>
      </w:pPr>
      <w:hyperlink r:id="rId10" w:history="1">
        <w:r w:rsidR="00A106FC" w:rsidRPr="00CE6E6C">
          <w:rPr>
            <w:rFonts w:asciiTheme="majorBidi" w:hAnsiTheme="majorBidi" w:cstheme="majorBidi"/>
            <w:color w:val="000000" w:themeColor="text1"/>
            <w:kern w:val="32"/>
          </w:rPr>
          <w:t>University of Southampton, Southampton Business School,</w:t>
        </w:r>
        <w:r w:rsidR="00A106FC" w:rsidRPr="00CE6E6C" w:rsidDel="00837BDA">
          <w:rPr>
            <w:rFonts w:asciiTheme="majorBidi" w:hAnsiTheme="majorBidi" w:cstheme="majorBidi"/>
            <w:color w:val="000000" w:themeColor="text1"/>
            <w:kern w:val="32"/>
          </w:rPr>
          <w:t xml:space="preserve"> </w:t>
        </w:r>
      </w:hyperlink>
      <w:r w:rsidR="00A106FC" w:rsidRPr="00CE6E6C">
        <w:rPr>
          <w:rFonts w:asciiTheme="majorBidi" w:hAnsiTheme="majorBidi" w:cstheme="majorBidi"/>
          <w:color w:val="000000" w:themeColor="text1"/>
          <w:kern w:val="32"/>
        </w:rPr>
        <w:t>Highfield, Southampton SO17 1BJ, UK</w:t>
      </w:r>
    </w:p>
    <w:p w14:paraId="539B53F7" w14:textId="77777777" w:rsidR="00A106FC" w:rsidRPr="00CE6E6C" w:rsidRDefault="00A106FC" w:rsidP="00A106FC">
      <w:pPr>
        <w:spacing w:line="360" w:lineRule="auto"/>
        <w:jc w:val="center"/>
        <w:rPr>
          <w:rFonts w:asciiTheme="majorBidi" w:hAnsiTheme="majorBidi" w:cstheme="majorBidi"/>
          <w:color w:val="000000" w:themeColor="text1"/>
          <w:kern w:val="32"/>
        </w:rPr>
      </w:pPr>
      <w:r w:rsidRPr="00CE6E6C">
        <w:rPr>
          <w:rFonts w:asciiTheme="majorBidi" w:hAnsiTheme="majorBidi" w:cstheme="majorBidi"/>
          <w:color w:val="000000" w:themeColor="text1"/>
          <w:kern w:val="32"/>
        </w:rPr>
        <w:t>Email: yaniv.hanoch@gmail.com</w:t>
      </w:r>
    </w:p>
    <w:p w14:paraId="19C5B44D" w14:textId="77777777" w:rsidR="002648DA" w:rsidRPr="00CE6E6C" w:rsidRDefault="002648DA">
      <w:pPr>
        <w:jc w:val="center"/>
        <w:rPr>
          <w:color w:val="000000" w:themeColor="text1"/>
        </w:rPr>
      </w:pPr>
    </w:p>
    <w:p w14:paraId="50A2A844" w14:textId="64F5748A" w:rsidR="002648DA" w:rsidRPr="00CE6E6C" w:rsidRDefault="002648DA">
      <w:pPr>
        <w:rPr>
          <w:color w:val="000000" w:themeColor="text1"/>
        </w:rPr>
      </w:pPr>
      <w:r w:rsidRPr="00CE6E6C">
        <w:rPr>
          <w:color w:val="000000" w:themeColor="text1"/>
        </w:rPr>
        <w:t xml:space="preserve">Word count: </w:t>
      </w:r>
      <w:r w:rsidR="009B5DCB" w:rsidRPr="00CE6E6C">
        <w:rPr>
          <w:color w:val="000000" w:themeColor="text1"/>
        </w:rPr>
        <w:t>10,142</w:t>
      </w:r>
    </w:p>
    <w:p w14:paraId="0B1E1EAF" w14:textId="77777777" w:rsidR="002648DA" w:rsidRPr="00CE6E6C" w:rsidRDefault="002648DA">
      <w:pPr>
        <w:jc w:val="center"/>
        <w:rPr>
          <w:color w:val="000000" w:themeColor="text1"/>
        </w:rPr>
      </w:pPr>
    </w:p>
    <w:p w14:paraId="1D8BDB38" w14:textId="77777777" w:rsidR="002648DA" w:rsidRPr="00CE6E6C" w:rsidRDefault="002648DA">
      <w:pPr>
        <w:jc w:val="center"/>
        <w:rPr>
          <w:color w:val="000000" w:themeColor="text1"/>
        </w:rPr>
      </w:pPr>
    </w:p>
    <w:p w14:paraId="1965BD4D" w14:textId="77777777" w:rsidR="002648DA" w:rsidRPr="00CE6E6C" w:rsidRDefault="002648DA">
      <w:pPr>
        <w:ind w:firstLine="0"/>
        <w:jc w:val="center"/>
        <w:rPr>
          <w:color w:val="000000" w:themeColor="text1"/>
        </w:rPr>
      </w:pPr>
      <w:r w:rsidRPr="00CE6E6C">
        <w:rPr>
          <w:color w:val="000000" w:themeColor="text1"/>
        </w:rPr>
        <w:br w:type="page"/>
      </w:r>
      <w:r w:rsidRPr="00CE6E6C">
        <w:rPr>
          <w:color w:val="000000" w:themeColor="text1"/>
        </w:rPr>
        <w:lastRenderedPageBreak/>
        <w:t>Abstract</w:t>
      </w:r>
    </w:p>
    <w:p w14:paraId="1DFFA8F5" w14:textId="0508387A" w:rsidR="002648DA" w:rsidRPr="00CE6E6C" w:rsidRDefault="00BB2761">
      <w:pPr>
        <w:rPr>
          <w:color w:val="000000" w:themeColor="text1"/>
        </w:rPr>
      </w:pPr>
      <w:r w:rsidRPr="00CE6E6C">
        <w:rPr>
          <w:color w:val="000000" w:themeColor="text1"/>
        </w:rPr>
        <w:t>Higher perceived dominance leads to greater perceived risk-taking willingness. This, both for people differing in facial dominance (Study 1) and people whose dominance was digitally manipulated (Study 2). Yet, the effect of facial dominance varied to some degree across domains. Gender differences also emerged and these fitted stereotypes. Women were judged as less likely to take financial or recreational risks but more likely (Study 1) or as likely as men (Study 2) to take social risks. The assumption that perceived optimism and/or perceived competence mediate the effect of facial dominance on perceived risk-preferences was not supported. Overall, this research exemplifies the importance of considering the way cues such as dominance may have a differential effect in specific contexts</w:t>
      </w:r>
      <w:r w:rsidRPr="00CE6E6C">
        <w:rPr>
          <w:rFonts w:hint="cs"/>
          <w:color w:val="000000" w:themeColor="text1"/>
          <w:rtl/>
        </w:rPr>
        <w:t>.</w:t>
      </w:r>
      <w:r w:rsidRPr="00CE6E6C">
        <w:rPr>
          <w:color w:val="000000" w:themeColor="text1"/>
        </w:rPr>
        <w:t xml:space="preserve"> </w:t>
      </w:r>
      <w:r w:rsidR="00441711" w:rsidRPr="00CE6E6C">
        <w:rPr>
          <w:color w:val="000000" w:themeColor="text1"/>
        </w:rPr>
        <w:t xml:space="preserve">Our findings </w:t>
      </w:r>
      <w:r w:rsidR="0073712B" w:rsidRPr="00CE6E6C">
        <w:rPr>
          <w:color w:val="000000" w:themeColor="text1"/>
        </w:rPr>
        <w:t xml:space="preserve">also </w:t>
      </w:r>
      <w:r w:rsidR="000F5615" w:rsidRPr="00CE6E6C">
        <w:rPr>
          <w:color w:val="000000" w:themeColor="text1"/>
        </w:rPr>
        <w:t>challange</w:t>
      </w:r>
      <w:r w:rsidR="00BD1A70" w:rsidRPr="00CE6E6C">
        <w:rPr>
          <w:color w:val="000000" w:themeColor="text1"/>
        </w:rPr>
        <w:t xml:space="preserve"> the idea that </w:t>
      </w:r>
      <w:r w:rsidR="00441711" w:rsidRPr="00CE6E6C">
        <w:rPr>
          <w:color w:val="000000" w:themeColor="text1"/>
        </w:rPr>
        <w:t xml:space="preserve">assessment of </w:t>
      </w:r>
      <w:r w:rsidR="00BD1A70" w:rsidRPr="00CE6E6C">
        <w:rPr>
          <w:color w:val="000000" w:themeColor="text1"/>
        </w:rPr>
        <w:t xml:space="preserve">risk-taking </w:t>
      </w:r>
      <w:r w:rsidR="00441711" w:rsidRPr="00CE6E6C">
        <w:rPr>
          <w:color w:val="000000" w:themeColor="text1"/>
        </w:rPr>
        <w:t xml:space="preserve">tendencies based on facial dominance serves the goal of </w:t>
      </w:r>
      <w:r w:rsidR="0073712B" w:rsidRPr="00CE6E6C">
        <w:rPr>
          <w:color w:val="000000" w:themeColor="text1"/>
        </w:rPr>
        <w:t>determining</w:t>
      </w:r>
      <w:r w:rsidR="00441711" w:rsidRPr="00CE6E6C">
        <w:rPr>
          <w:color w:val="000000" w:themeColor="text1"/>
        </w:rPr>
        <w:t xml:space="preserve"> male quality</w:t>
      </w:r>
      <w:r w:rsidR="00BD1A70" w:rsidRPr="00CE6E6C">
        <w:rPr>
          <w:color w:val="000000" w:themeColor="text1"/>
        </w:rPr>
        <w:t xml:space="preserve">.  </w:t>
      </w:r>
    </w:p>
    <w:p w14:paraId="74018A9B" w14:textId="77777777" w:rsidR="002648DA" w:rsidRPr="00CE6E6C" w:rsidRDefault="002648DA">
      <w:pPr>
        <w:rPr>
          <w:color w:val="000000" w:themeColor="text1"/>
        </w:rPr>
      </w:pPr>
      <w:r w:rsidRPr="00CE6E6C">
        <w:rPr>
          <w:i/>
          <w:color w:val="000000" w:themeColor="text1"/>
        </w:rPr>
        <w:t>Keywords:</w:t>
      </w:r>
      <w:r w:rsidRPr="00CE6E6C">
        <w:rPr>
          <w:color w:val="000000" w:themeColor="text1"/>
        </w:rPr>
        <w:t xml:space="preserve">  facial dominance, social perception, risk-preferences, risk domains </w:t>
      </w:r>
    </w:p>
    <w:p w14:paraId="7A2F40B6" w14:textId="77777777" w:rsidR="002648DA" w:rsidRPr="00CE6E6C" w:rsidRDefault="002648DA">
      <w:pPr>
        <w:rPr>
          <w:color w:val="000000" w:themeColor="text1"/>
        </w:rPr>
      </w:pPr>
      <w:bookmarkStart w:id="0" w:name="bookmark=id.gjdgxs" w:colFirst="0" w:colLast="0"/>
      <w:bookmarkEnd w:id="0"/>
      <w:r w:rsidRPr="00CE6E6C">
        <w:rPr>
          <w:color w:val="000000" w:themeColor="text1"/>
        </w:rPr>
        <w:br w:type="page"/>
      </w:r>
    </w:p>
    <w:p w14:paraId="01D26F3F" w14:textId="77777777" w:rsidR="002648DA" w:rsidRPr="00CE6E6C" w:rsidRDefault="002648DA">
      <w:pPr>
        <w:pStyle w:val="Heading1"/>
        <w:rPr>
          <w:b w:val="0"/>
          <w:color w:val="000000" w:themeColor="text1"/>
        </w:rPr>
      </w:pPr>
      <w:r w:rsidRPr="00CE6E6C">
        <w:rPr>
          <w:b w:val="0"/>
          <w:color w:val="000000" w:themeColor="text1"/>
        </w:rPr>
        <w:lastRenderedPageBreak/>
        <w:t xml:space="preserve">The Influence of Facial Dominance on Perceptions of Risk-Taking Preferences </w:t>
      </w:r>
    </w:p>
    <w:p w14:paraId="0102715F" w14:textId="77777777" w:rsidR="002648DA" w:rsidRPr="00CE6E6C" w:rsidRDefault="002648DA" w:rsidP="00F54AC5">
      <w:pPr>
        <w:rPr>
          <w:color w:val="000000" w:themeColor="text1"/>
        </w:rPr>
      </w:pPr>
      <w:r w:rsidRPr="00CE6E6C">
        <w:rPr>
          <w:color w:val="000000" w:themeColor="text1"/>
        </w:rPr>
        <w:t xml:space="preserve">Occasionally people may have to estimate the risk preferences of others (Hsee &amp; Weber, 1997). This may be the case, for example, with a doctor trying to estimate the risk preferences of a patient seeking treatment, a stock broker who has to figure out whether an investor prefers to invest in risky stocks or in safer options or a travel agent assessing if a client seeks an adventurous vacation involving some risk or prefers a safer vacation instead. People may also try to estimate the risk-preferences of others as part of their attempts to predict their behavior (Liu et al., 2019). While the doctor, financial advisor or travel agent might simply ask their client about their risk preference, they might also base their assessments about others' risk-preferences, at least partially, on their independent impression of their clients (Roth &amp; Voskort, 2014). A question that arises in this context is what informs people's impression of another's risk preferences, especially, when the target of the assessment is not someone they know or have seen before? </w:t>
      </w:r>
    </w:p>
    <w:p w14:paraId="5C45EDA3" w14:textId="601DD1EB" w:rsidR="002648DA" w:rsidRPr="00CE6E6C" w:rsidRDefault="002648DA" w:rsidP="00A4544C">
      <w:pPr>
        <w:pStyle w:val="CommentText"/>
        <w:spacing w:line="480" w:lineRule="auto"/>
        <w:rPr>
          <w:color w:val="000000" w:themeColor="text1"/>
          <w:rtl/>
        </w:rPr>
      </w:pPr>
      <w:r w:rsidRPr="00CE6E6C">
        <w:rPr>
          <w:color w:val="000000" w:themeColor="text1"/>
          <w:sz w:val="24"/>
          <w:szCs w:val="24"/>
        </w:rPr>
        <w:t xml:space="preserve">Previous studies showed that when people are asked to assess the risk-preferences of others, they may use one or both of the following factors. First, people may use their own risk-taking preferences as an anchor for the assessment of another's risk-preferences (see e.g., Chakravarty et al., 2011; Clark et al., 1971; Hsee &amp; Weber, 1997). Alternatively, they may base their assessment on social stereotypes associated with the persons' social group such as their gender or age group (see e.g., Rosen &amp; Jerdee, 1976; Siegrist et al., 2002). At times, both sources of information can inform such assessments (Roth &amp; Voskort, 2014). In this paper, we suggest a third factor: </w:t>
      </w:r>
      <w:r w:rsidR="00D6401C" w:rsidRPr="00CE6E6C">
        <w:rPr>
          <w:color w:val="000000" w:themeColor="text1"/>
          <w:sz w:val="24"/>
          <w:szCs w:val="24"/>
        </w:rPr>
        <w:t xml:space="preserve">a </w:t>
      </w:r>
      <w:r w:rsidRPr="00CE6E6C">
        <w:rPr>
          <w:color w:val="000000" w:themeColor="text1"/>
          <w:sz w:val="24"/>
          <w:szCs w:val="24"/>
        </w:rPr>
        <w:t>person's perceived facial dominance</w:t>
      </w:r>
      <w:r w:rsidR="00F54AC5" w:rsidRPr="00CE6E6C">
        <w:rPr>
          <w:color w:val="000000" w:themeColor="text1"/>
          <w:sz w:val="24"/>
          <w:szCs w:val="24"/>
        </w:rPr>
        <w:t xml:space="preserve">. </w:t>
      </w:r>
      <w:r w:rsidR="00D6401C" w:rsidRPr="00CE6E6C">
        <w:rPr>
          <w:color w:val="000000" w:themeColor="text1"/>
          <w:sz w:val="24"/>
          <w:szCs w:val="24"/>
        </w:rPr>
        <w:t>P</w:t>
      </w:r>
      <w:r w:rsidR="00F54AC5" w:rsidRPr="00CE6E6C">
        <w:rPr>
          <w:color w:val="000000" w:themeColor="text1"/>
          <w:sz w:val="24"/>
          <w:szCs w:val="24"/>
        </w:rPr>
        <w:t xml:space="preserve">revious research </w:t>
      </w:r>
      <w:r w:rsidR="00D6401C" w:rsidRPr="00CE6E6C">
        <w:rPr>
          <w:color w:val="000000" w:themeColor="text1"/>
          <w:sz w:val="24"/>
          <w:szCs w:val="24"/>
        </w:rPr>
        <w:t xml:space="preserve">mostly </w:t>
      </w:r>
      <w:r w:rsidR="00F54AC5" w:rsidRPr="00CE6E6C">
        <w:rPr>
          <w:color w:val="000000" w:themeColor="text1"/>
          <w:sz w:val="24"/>
          <w:szCs w:val="24"/>
        </w:rPr>
        <w:t xml:space="preserve">explored the link between persons’ </w:t>
      </w:r>
      <w:r w:rsidR="008370D0" w:rsidRPr="00CE6E6C">
        <w:rPr>
          <w:color w:val="000000" w:themeColor="text1"/>
          <w:sz w:val="24"/>
          <w:szCs w:val="24"/>
        </w:rPr>
        <w:t xml:space="preserve">perceived </w:t>
      </w:r>
      <w:r w:rsidR="00F54AC5" w:rsidRPr="00CE6E6C">
        <w:rPr>
          <w:color w:val="000000" w:themeColor="text1"/>
          <w:sz w:val="24"/>
          <w:szCs w:val="24"/>
        </w:rPr>
        <w:t xml:space="preserve">dominance and a host of judgments and behaviors </w:t>
      </w:r>
      <w:r w:rsidR="00040037" w:rsidRPr="00CE6E6C">
        <w:rPr>
          <w:color w:val="000000" w:themeColor="text1"/>
          <w:sz w:val="24"/>
          <w:szCs w:val="24"/>
        </w:rPr>
        <w:t xml:space="preserve">including </w:t>
      </w:r>
      <w:r w:rsidR="008370D0" w:rsidRPr="00CE6E6C">
        <w:rPr>
          <w:color w:val="000000" w:themeColor="text1"/>
          <w:sz w:val="24"/>
          <w:szCs w:val="24"/>
        </w:rPr>
        <w:t xml:space="preserve">self-reported </w:t>
      </w:r>
      <w:r w:rsidR="00F54AC5" w:rsidRPr="00CE6E6C">
        <w:rPr>
          <w:color w:val="000000" w:themeColor="text1"/>
          <w:sz w:val="24"/>
          <w:szCs w:val="24"/>
        </w:rPr>
        <w:t>risk</w:t>
      </w:r>
      <w:r w:rsidR="008370D0" w:rsidRPr="00CE6E6C">
        <w:rPr>
          <w:color w:val="000000" w:themeColor="text1"/>
          <w:sz w:val="24"/>
          <w:szCs w:val="24"/>
        </w:rPr>
        <w:t>-</w:t>
      </w:r>
      <w:r w:rsidR="00F54AC5" w:rsidRPr="00CE6E6C">
        <w:rPr>
          <w:color w:val="000000" w:themeColor="text1"/>
          <w:sz w:val="24"/>
          <w:szCs w:val="24"/>
        </w:rPr>
        <w:t>taking</w:t>
      </w:r>
      <w:r w:rsidR="00D6401C" w:rsidRPr="00CE6E6C">
        <w:rPr>
          <w:color w:val="000000" w:themeColor="text1"/>
          <w:sz w:val="24"/>
          <w:szCs w:val="24"/>
        </w:rPr>
        <w:t xml:space="preserve"> </w:t>
      </w:r>
      <w:r w:rsidR="008370D0" w:rsidRPr="00CE6E6C">
        <w:rPr>
          <w:color w:val="000000" w:themeColor="text1"/>
          <w:sz w:val="24"/>
          <w:szCs w:val="24"/>
        </w:rPr>
        <w:t xml:space="preserve">preferences </w:t>
      </w:r>
      <w:r w:rsidRPr="00CE6E6C">
        <w:rPr>
          <w:color w:val="000000" w:themeColor="text1"/>
          <w:sz w:val="24"/>
          <w:szCs w:val="24"/>
        </w:rPr>
        <w:fldChar w:fldCharType="begin">
          <w:fldData xml:space="preserve">PEVuZE5vdGU+PENpdGU+PEF1dGhvcj5QZXJyZXR0PC9BdXRob3I+PFllYXI+MTk5ODwvWWVhcj48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</w:fldData>
        </w:fldChar>
      </w:r>
      <w:r w:rsidR="00A4544C" w:rsidRPr="00CE6E6C">
        <w:rPr>
          <w:color w:val="000000" w:themeColor="text1"/>
          <w:sz w:val="24"/>
          <w:szCs w:val="24"/>
        </w:rPr>
        <w:instrText xml:space="preserve"> ADDIN EN.CITE </w:instrText>
      </w:r>
      <w:r w:rsidR="00A4544C" w:rsidRPr="00CE6E6C">
        <w:rPr>
          <w:color w:val="000000" w:themeColor="text1"/>
          <w:sz w:val="24"/>
          <w:szCs w:val="24"/>
        </w:rPr>
        <w:fldChar w:fldCharType="begin">
          <w:fldData xml:space="preserve">PEVuZE5vdGU+PENpdGU+PEF1dGhvcj5QZXJyZXR0PC9BdXRob3I+PFllYXI+MTk5ODwvWWVhcj48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</w:fldData>
        </w:fldChar>
      </w:r>
      <w:r w:rsidR="00A4544C" w:rsidRPr="00CE6E6C">
        <w:rPr>
          <w:color w:val="000000" w:themeColor="text1"/>
          <w:sz w:val="24"/>
          <w:szCs w:val="24"/>
        </w:rPr>
        <w:instrText xml:space="preserve"> ADDIN EN.CITE.DATA </w:instrText>
      </w:r>
      <w:r w:rsidR="00A4544C" w:rsidRPr="00CE6E6C">
        <w:rPr>
          <w:color w:val="000000" w:themeColor="text1"/>
          <w:sz w:val="24"/>
          <w:szCs w:val="24"/>
        </w:rPr>
      </w:r>
      <w:r w:rsidR="00A4544C" w:rsidRPr="00CE6E6C">
        <w:rPr>
          <w:color w:val="000000" w:themeColor="text1"/>
          <w:sz w:val="24"/>
          <w:szCs w:val="24"/>
        </w:rPr>
        <w:fldChar w:fldCharType="end"/>
      </w:r>
      <w:r w:rsidRPr="00CE6E6C">
        <w:rPr>
          <w:color w:val="000000" w:themeColor="text1"/>
          <w:sz w:val="24"/>
          <w:szCs w:val="24"/>
        </w:rPr>
      </w:r>
      <w:r w:rsidRPr="00CE6E6C">
        <w:rPr>
          <w:color w:val="000000" w:themeColor="text1"/>
          <w:sz w:val="24"/>
          <w:szCs w:val="24"/>
        </w:rPr>
        <w:fldChar w:fldCharType="separate"/>
      </w:r>
      <w:r w:rsidR="00A4544C" w:rsidRPr="00CE6E6C">
        <w:rPr>
          <w:noProof/>
          <w:color w:val="000000" w:themeColor="text1"/>
          <w:sz w:val="24"/>
          <w:szCs w:val="24"/>
        </w:rPr>
        <w:t>(e.g., Hareli et al., 2018; Mueller &amp; Mazur, 1997; Perrett et al., 1998; Ryckmans et al., 2015; Stenstrom et al., 2011; Zebrowitz, 2004)</w:t>
      </w:r>
      <w:r w:rsidRPr="00CE6E6C">
        <w:rPr>
          <w:color w:val="000000" w:themeColor="text1"/>
          <w:sz w:val="24"/>
          <w:szCs w:val="24"/>
        </w:rPr>
        <w:fldChar w:fldCharType="end"/>
      </w:r>
      <w:r w:rsidR="005B75D6" w:rsidRPr="00CE6E6C">
        <w:rPr>
          <w:color w:val="000000" w:themeColor="text1"/>
          <w:sz w:val="24"/>
          <w:szCs w:val="24"/>
        </w:rPr>
        <w:t>.</w:t>
      </w:r>
      <w:r w:rsidR="005220E2" w:rsidRPr="00CE6E6C">
        <w:rPr>
          <w:color w:val="000000" w:themeColor="text1"/>
          <w:sz w:val="24"/>
          <w:szCs w:val="24"/>
        </w:rPr>
        <w:t xml:space="preserve"> </w:t>
      </w:r>
      <w:r w:rsidR="008370D0" w:rsidRPr="00CE6E6C">
        <w:rPr>
          <w:rFonts w:hint="cs"/>
          <w:color w:val="000000" w:themeColor="text1"/>
          <w:sz w:val="24"/>
          <w:szCs w:val="24"/>
        </w:rPr>
        <w:t>R</w:t>
      </w:r>
      <w:r w:rsidR="00D6401C" w:rsidRPr="00CE6E6C">
        <w:rPr>
          <w:color w:val="000000" w:themeColor="text1"/>
          <w:sz w:val="24"/>
          <w:szCs w:val="24"/>
        </w:rPr>
        <w:t>elatively little attention has been devoted to social perception of such</w:t>
      </w:r>
      <w:r w:rsidR="008370D0" w:rsidRPr="00CE6E6C">
        <w:rPr>
          <w:color w:val="000000" w:themeColor="text1"/>
          <w:sz w:val="24"/>
          <w:szCs w:val="24"/>
        </w:rPr>
        <w:t xml:space="preserve"> tendencies </w:t>
      </w:r>
      <w:r w:rsidR="00040037" w:rsidRPr="00CE6E6C">
        <w:rPr>
          <w:color w:val="000000" w:themeColor="text1"/>
          <w:sz w:val="24"/>
          <w:szCs w:val="24"/>
        </w:rPr>
        <w:fldChar w:fldCharType="begin"/>
      </w:r>
      <w:r w:rsidR="00040037" w:rsidRPr="00CE6E6C">
        <w:rPr>
          <w:color w:val="000000" w:themeColor="text1"/>
          <w:sz w:val="24"/>
          <w:szCs w:val="24"/>
        </w:rPr>
        <w:instrText xml:space="preserve"> ADDIN EN.CITE &lt;EndNote&gt;&lt;Cite&gt;&lt;Author&gt;Kruger&lt;/Author&gt;&lt;Year&gt;2006&lt;/Year&gt;&lt;RecNum&gt;5808&lt;/RecNum&gt;&lt;Prefix&gt;but see.`, &lt;/Prefix&gt;&lt;DisplayText&gt;(but see., Kruger, 2006)&lt;/DisplayText&gt;&lt;record&gt;&lt;rec-number&gt;5808&lt;/rec-number&gt;&lt;foreign-keys&gt;&lt;key app="EN" db-id="vtdfppexe00tvzeezpbpza2u29v2texsapdz" timestamp="1613204043"&gt;5808&lt;/key&gt;&lt;/foreign-keys&gt;&lt;ref-type name="Journal Article"&gt;17&lt;/ref-type&gt;&lt;contributors&gt;&lt;authors&gt;&lt;author&gt;Kruger, D. J.&lt;/author&gt;&lt;/authors&gt;&lt;/contributors&gt;&lt;titles&gt;&lt;title&gt;Male facial masculinity influences attributions of personality and reproductive strategy&lt;/title&gt;&lt;secondary-title&gt;Personal Relationships&lt;/secondary-title&gt;&lt;/titles&gt;&lt;periodical&gt;&lt;full-title&gt;Personal Relationships&lt;/full-title&gt;&lt;/periodical&gt;&lt;pages&gt;451-463&lt;/pages&gt;&lt;volume&gt;13&lt;/volume&gt;&lt;number&gt;4&lt;/number&gt;&lt;dates&gt;&lt;year&gt;2006&lt;/year&gt;&lt;/dates&gt;&lt;isbn&gt;1350-4126&lt;/isbn&gt;&lt;urls&gt;&lt;related-urls&gt;&lt;url&gt;https://onlinelibrary.wiley.com/doi/abs/10.1111/j.1475-6811.2006.00129.x&lt;/url&gt;&lt;/related-urls&gt;&lt;/urls&gt;&lt;electronic-resource-num&gt;https://doi.org/10.1111/j.1475-6811.2006.00129.x&lt;/electronic-resource-num&gt;&lt;/record&gt;&lt;/Cite&gt;&lt;/EndNote&gt;</w:instrText>
      </w:r>
      <w:r w:rsidR="00040037" w:rsidRPr="00CE6E6C">
        <w:rPr>
          <w:color w:val="000000" w:themeColor="text1"/>
          <w:sz w:val="24"/>
          <w:szCs w:val="24"/>
        </w:rPr>
        <w:fldChar w:fldCharType="separate"/>
      </w:r>
      <w:r w:rsidR="00040037" w:rsidRPr="00CE6E6C">
        <w:rPr>
          <w:noProof/>
          <w:color w:val="000000" w:themeColor="text1"/>
          <w:sz w:val="24"/>
          <w:szCs w:val="24"/>
        </w:rPr>
        <w:t xml:space="preserve">(but </w:t>
      </w:r>
      <w:r w:rsidR="00040037" w:rsidRPr="00CE6E6C">
        <w:rPr>
          <w:noProof/>
          <w:color w:val="000000" w:themeColor="text1"/>
          <w:sz w:val="24"/>
          <w:szCs w:val="24"/>
        </w:rPr>
        <w:lastRenderedPageBreak/>
        <w:t>see., Kruger, 2006)</w:t>
      </w:r>
      <w:r w:rsidR="00040037" w:rsidRPr="00CE6E6C">
        <w:rPr>
          <w:color w:val="000000" w:themeColor="text1"/>
          <w:sz w:val="24"/>
          <w:szCs w:val="24"/>
        </w:rPr>
        <w:fldChar w:fldCharType="end"/>
      </w:r>
      <w:r w:rsidR="00040037" w:rsidRPr="00CE6E6C">
        <w:rPr>
          <w:noProof/>
          <w:color w:val="000000" w:themeColor="text1"/>
          <w:sz w:val="24"/>
          <w:szCs w:val="24"/>
        </w:rPr>
        <w:t>.</w:t>
      </w:r>
      <w:r w:rsidR="00D85883" w:rsidRPr="00CE6E6C">
        <w:rPr>
          <w:rFonts w:hint="cs"/>
          <w:noProof/>
          <w:color w:val="000000" w:themeColor="text1"/>
          <w:sz w:val="24"/>
          <w:szCs w:val="24"/>
          <w:rtl/>
        </w:rPr>
        <w:t xml:space="preserve"> </w:t>
      </w:r>
      <w:r w:rsidRPr="00CE6E6C">
        <w:rPr>
          <w:color w:val="000000" w:themeColor="text1"/>
          <w:sz w:val="24"/>
          <w:szCs w:val="24"/>
        </w:rPr>
        <w:t xml:space="preserve">In what follows, we describe the foundations for this idea and discuss its potential importance.     </w:t>
      </w:r>
    </w:p>
    <w:p w14:paraId="70C79090" w14:textId="7488AE09" w:rsidR="005220E2" w:rsidRPr="00CE6E6C" w:rsidRDefault="005220E2" w:rsidP="002A0439">
      <w:pPr>
        <w:pBdr>
          <w:top w:val="nil"/>
          <w:left w:val="nil"/>
          <w:bottom w:val="nil"/>
          <w:right w:val="nil"/>
          <w:between w:val="nil"/>
        </w:pBdr>
        <w:rPr>
          <w:b/>
          <w:color w:val="000000" w:themeColor="text1"/>
        </w:rPr>
      </w:pPr>
      <w:r w:rsidRPr="00CE6E6C">
        <w:rPr>
          <w:b/>
          <w:color w:val="000000" w:themeColor="text1"/>
        </w:rPr>
        <w:t>Facial dominance and judgment of others</w:t>
      </w:r>
    </w:p>
    <w:p w14:paraId="01BA6707" w14:textId="73675DBC" w:rsidR="002648DA" w:rsidRPr="00CE6E6C" w:rsidRDefault="002648DA">
      <w:pPr>
        <w:spacing w:before="280" w:after="280"/>
        <w:rPr>
          <w:color w:val="000000" w:themeColor="text1"/>
        </w:rPr>
      </w:pPr>
      <w:r w:rsidRPr="00CE6E6C">
        <w:rPr>
          <w:color w:val="000000" w:themeColor="text1"/>
        </w:rPr>
        <w:t xml:space="preserve">Facial appearance is a central factor affecting observers' impressions of others (Mazur &amp; Mueller, 1996; Todorov et al., 2008; Zebrowitz, 1997) and dominance is one important trait that people infer from the appearance of others' faces. Facial dominance reflects the degree to which individuals are judged from their facial appearance to be dominant, assertive, and leaders, as opposed to those who are subordinate, submissive, and followers (Mazur &amp; Mueller, 1996). Faces identified as dominant are typified by a square jaw, a high forehead, and heavy brow ridges with deep-set eyes (Keating, Mazur, &amp; Segall, 1981; Keating, Mazur, Segall, et al., 1981; Senior et al., 1999). By contrast, submissive faces are often round and narrow with large eyes, thin eyebrows, and low facial features. Indeed, this type of face is associated with a baby face which connotes approachability and low dominance (e.g., Berry &amp; McArthur, 1985). </w:t>
      </w:r>
    </w:p>
    <w:p w14:paraId="670F1EBA" w14:textId="79392272" w:rsidR="002648DA" w:rsidRPr="00CE6E6C" w:rsidRDefault="002648DA">
      <w:pPr>
        <w:spacing w:before="280" w:after="280"/>
        <w:rPr>
          <w:color w:val="000000" w:themeColor="text1"/>
        </w:rPr>
      </w:pPr>
      <w:r w:rsidRPr="00CE6E6C">
        <w:rPr>
          <w:color w:val="000000" w:themeColor="text1"/>
        </w:rPr>
        <w:t xml:space="preserve">Perceived dominance further informs a range of assessments about the person's personality, emotional state, and preferences (Oosterhof &amp; Todorov, 2008). For example, people believe that a dominant looking person is less likely than someone who looks submissive to help a person in need when asked to do so, as the submissive person is perceived to be a more caring and helpful person (Hareli et al., 2018). Dominance is also associated with greater threat potential, at least when it comes to men (Doll et al., 2014). We suggest that perceived facial dominance might also impact individuals’ judgment about others' risk-taking preferences. </w:t>
      </w:r>
    </w:p>
    <w:p w14:paraId="48D677C6" w14:textId="70E5C6FE" w:rsidR="005220E2" w:rsidRPr="00CE6E6C" w:rsidRDefault="005220E2">
      <w:pPr>
        <w:spacing w:before="280" w:after="280"/>
        <w:rPr>
          <w:b/>
          <w:bCs/>
          <w:color w:val="000000" w:themeColor="text1"/>
        </w:rPr>
      </w:pPr>
      <w:r w:rsidRPr="00CE6E6C">
        <w:rPr>
          <w:b/>
          <w:bCs/>
          <w:color w:val="000000" w:themeColor="text1"/>
        </w:rPr>
        <w:t>Social power and risk-taking tendencies</w:t>
      </w:r>
    </w:p>
    <w:p w14:paraId="4A1AC5B3" w14:textId="40A02941" w:rsidR="002648DA" w:rsidRPr="00CE6E6C" w:rsidRDefault="002648DA">
      <w:pPr>
        <w:spacing w:before="280" w:after="280"/>
        <w:rPr>
          <w:color w:val="000000" w:themeColor="text1"/>
        </w:rPr>
      </w:pPr>
      <w:r w:rsidRPr="00CE6E6C">
        <w:rPr>
          <w:color w:val="000000" w:themeColor="text1"/>
        </w:rPr>
        <w:lastRenderedPageBreak/>
        <w:t xml:space="preserve">An important factor that determines people's risk preferences, is social power (Anderson &amp; Galinsky, 2006). Social power, which is positively associated with dominance, can be best conceived of as the capacity of a person to influence and control others (Keltner et al., 2003). In as much as people's naïve theories match reality, perceived dominance is likely to affect perceived risk-preferences. Specifically, it has been shown that high powered people are more likely to take risks. In a set of studies, Anderson and Galinsky (2006) found that people who had a higher sense of power in general and/or who were primed to perceive themselves as more powerful, choose riskier alternatives than participants with lower sense of power and/or who were primed to perceive themselves as low powered. Based on these findings, Anderson and Galinsky (2006) maintain that the possession of power leads individuals to pay more attention to the potential payoffs rather than to the potential dangers and costs involved in risky actions and behaviors. As a result, high powered individuals are more optimistic when perceiving risks, and hence are more likely to engage in risky behaviors. Those having low power, by contrast, are more attentive to potential loss and hence are less prone to take risks. Since dominant people are also more likely to devote their attention to rewards than to costs and threats (Anderson &amp; Berdahl, 2002), what holds true for high powered individuals, should be true also for dominant individuals as well. </w:t>
      </w:r>
    </w:p>
    <w:p w14:paraId="001F45BD" w14:textId="25D12A16" w:rsidR="002648DA" w:rsidRPr="00CE6E6C" w:rsidRDefault="002648DA">
      <w:pPr>
        <w:spacing w:before="280" w:after="280"/>
        <w:rPr>
          <w:color w:val="000000" w:themeColor="text1"/>
        </w:rPr>
      </w:pPr>
      <w:r w:rsidRPr="00CE6E6C">
        <w:rPr>
          <w:color w:val="000000" w:themeColor="text1"/>
        </w:rPr>
        <w:t xml:space="preserve">Yet, as Anderson and Galinsky (2006) themselves note, there are reasons to expect that low-powered individuals will be inclined to take more risks than high-powered individuals. First, low-powered people may see themselves as having much less to lose than high-powered people, as they may possess far less resources than high-powered people do. Relatedly, taking risks may be the path through which low-powered people may gain more power. Anderson and Galinsky (2006) review some evidence that low-powered people </w:t>
      </w:r>
      <w:r w:rsidR="00E2073C" w:rsidRPr="00CE6E6C">
        <w:rPr>
          <w:color w:val="000000" w:themeColor="text1"/>
        </w:rPr>
        <w:t xml:space="preserve">are more likely to engage is risky </w:t>
      </w:r>
      <w:r w:rsidR="00592A06" w:rsidRPr="00CE6E6C">
        <w:rPr>
          <w:color w:val="000000" w:themeColor="text1"/>
        </w:rPr>
        <w:t>behavior</w:t>
      </w:r>
      <w:r w:rsidR="00E2073C" w:rsidRPr="00CE6E6C">
        <w:rPr>
          <w:color w:val="000000" w:themeColor="text1"/>
        </w:rPr>
        <w:t xml:space="preserve"> such as engaging in </w:t>
      </w:r>
      <w:r w:rsidRPr="00CE6E6C">
        <w:rPr>
          <w:color w:val="000000" w:themeColor="text1"/>
        </w:rPr>
        <w:t xml:space="preserve">unprotected sex or eating </w:t>
      </w:r>
      <w:r w:rsidRPr="00CE6E6C">
        <w:rPr>
          <w:color w:val="000000" w:themeColor="text1"/>
        </w:rPr>
        <w:lastRenderedPageBreak/>
        <w:t xml:space="preserve">unhealthily. Thus, there are two contradicting directions by which social power and risk-taking behavior can be linked. Which of these works may depend, among other things, on contextual factors such as the domain of the risk (e.g., financial vs. health). What is of most relevance in the present context is the question if and to what extent people naively hold either of these views about the link between social power, </w:t>
      </w:r>
      <w:r w:rsidR="0000716C" w:rsidRPr="00CE6E6C">
        <w:rPr>
          <w:color w:val="000000" w:themeColor="text1"/>
        </w:rPr>
        <w:t>as</w:t>
      </w:r>
      <w:r w:rsidRPr="00CE6E6C">
        <w:rPr>
          <w:color w:val="000000" w:themeColor="text1"/>
        </w:rPr>
        <w:t xml:space="preserve"> reflected by facial dominance, and risk preferences. That is, do they naively believe that dominant people are more likely to take risks than are submissive people, or that dominant people will take less risks? </w:t>
      </w:r>
      <w:r w:rsidR="00140895" w:rsidRPr="00CE6E6C">
        <w:rPr>
          <w:color w:val="000000" w:themeColor="text1"/>
        </w:rPr>
        <w:t xml:space="preserve">Further, to what degree perceived risk-taking tendency is uniform across contexts? </w:t>
      </w:r>
    </w:p>
    <w:p w14:paraId="4FA0812B" w14:textId="1E7BE038" w:rsidR="005220E2" w:rsidRPr="00CE6E6C" w:rsidRDefault="005220E2" w:rsidP="007B7530">
      <w:pPr>
        <w:spacing w:before="280" w:after="280"/>
        <w:ind w:firstLine="0"/>
        <w:rPr>
          <w:b/>
          <w:bCs/>
          <w:color w:val="000000" w:themeColor="text1"/>
        </w:rPr>
      </w:pPr>
      <w:r w:rsidRPr="00CE6E6C">
        <w:rPr>
          <w:b/>
          <w:bCs/>
          <w:color w:val="000000" w:themeColor="text1"/>
        </w:rPr>
        <w:t>Facial dominance, gender, and risk-taking</w:t>
      </w:r>
    </w:p>
    <w:p w14:paraId="4AC311BE" w14:textId="7EC1DA41" w:rsidR="002648DA" w:rsidRPr="00CE6E6C" w:rsidRDefault="002648DA">
      <w:pPr>
        <w:spacing w:before="280" w:after="280"/>
        <w:rPr>
          <w:color w:val="000000" w:themeColor="text1"/>
        </w:rPr>
      </w:pPr>
      <w:r w:rsidRPr="00CE6E6C">
        <w:rPr>
          <w:color w:val="000000" w:themeColor="text1"/>
        </w:rPr>
        <w:t xml:space="preserve">More direct indication as to how perceived facial dominance is likely to impact observers' inferences of risk-taking preferences of others can be found in studies documenting the link between perceived facial dominance and other traits perceived to be associated with it. One such trait is masculinity. Studies show that faces that are perceived as more dominant are also perceived as more masculine (Boothroyd et al., 2007; Buckingham et al., 2006; Neave et al., 2003; Oosterhof &amp; Todorov, 2008). Stereotypically, people perceive men as more likely than women to take risks (Daruvala, 2007). In line with this idea, </w:t>
      </w:r>
      <w:r w:rsidRPr="00CE6E6C">
        <w:rPr>
          <w:noProof/>
          <w:color w:val="000000" w:themeColor="text1"/>
        </w:rPr>
        <w:t>Kruger (2006)</w:t>
      </w:r>
      <w:r w:rsidRPr="00CE6E6C">
        <w:rPr>
          <w:color w:val="000000" w:themeColor="text1"/>
        </w:rPr>
        <w:t xml:space="preserve"> has shown that men with higher perceived facial masculinity are perceived as more inclined to take risks. </w:t>
      </w:r>
      <w:r w:rsidR="00D12DEE" w:rsidRPr="00CE6E6C">
        <w:rPr>
          <w:color w:val="000000" w:themeColor="text1"/>
        </w:rPr>
        <w:t xml:space="preserve">This </w:t>
      </w:r>
      <w:r w:rsidR="00CA703F" w:rsidRPr="00CE6E6C">
        <w:rPr>
          <w:color w:val="000000" w:themeColor="text1"/>
        </w:rPr>
        <w:t>i</w:t>
      </w:r>
      <w:r w:rsidR="00D12DEE" w:rsidRPr="00CE6E6C">
        <w:rPr>
          <w:color w:val="000000" w:themeColor="text1"/>
        </w:rPr>
        <w:t xml:space="preserve">s </w:t>
      </w:r>
      <w:r w:rsidR="00CA703F" w:rsidRPr="00CE6E6C">
        <w:rPr>
          <w:color w:val="000000" w:themeColor="text1"/>
        </w:rPr>
        <w:t xml:space="preserve">assumed to serve as a cue reflecting the mating strategy typical of men who are highly masculine. </w:t>
      </w:r>
      <w:r w:rsidRPr="00CE6E6C">
        <w:rPr>
          <w:color w:val="000000" w:themeColor="text1"/>
        </w:rPr>
        <w:t xml:space="preserve">Accordingly, in as much as someone appears dominant and hence also as more masculine in nature, this person is expected to be also perceived as more inclined to take risks. Nevertheless, it is also possible that some other traits inferred from facial appearance and that are associated with dominance, pull the perception of risk-taking preferences in the opposite direction. Such is the case with baby-faced individuals. Someone with a baby face, who also seems submissive, is perceived to be younger and naïve (Berry &amp; </w:t>
      </w:r>
      <w:r w:rsidRPr="00CE6E6C">
        <w:rPr>
          <w:color w:val="000000" w:themeColor="text1"/>
        </w:rPr>
        <w:lastRenderedPageBreak/>
        <w:t xml:space="preserve">McArthur, 1985). Age related stereotypes associate younger age with a higher likelihood of taking risks (Rosen &amp; Jerdee, 1976). In concert with this, being perceived as a naïve person suggests that this person may be also viewed as one who can be easily tempted to take a risky act due to a tendency to disregard the risks involved in doing so. Accordingly, seeing someone as dominant and hence as being older, may make that person seem as more cautious and as less likely to engage in risky actions without realizing what are the risks involved in doing so. </w:t>
      </w:r>
    </w:p>
    <w:p w14:paraId="388C74B3" w14:textId="5C52BF69" w:rsidR="002648DA" w:rsidRPr="00CE6E6C" w:rsidRDefault="002648DA" w:rsidP="008942A7">
      <w:pPr>
        <w:spacing w:before="280" w:after="280"/>
        <w:rPr>
          <w:color w:val="000000" w:themeColor="text1"/>
        </w:rPr>
      </w:pPr>
      <w:r w:rsidRPr="00CE6E6C">
        <w:rPr>
          <w:color w:val="000000" w:themeColor="text1"/>
        </w:rPr>
        <w:t xml:space="preserve">Finally, another factor that is partly associated with perceived dominance and that can affect inferences of risk-preferences is perceived competence. Indeed, studies on face perception find that there is a modest positive correlation between perceived dominance and perceived competence (Sutherland et al., 2016). In this context, perceived competence reflects the capability of the persons to carry out their intentions towards others (Oosterhof &amp; Todorov, 2008). When it comes to assessing a person's likelihood to take risks, a dominant person, more than a submissive one, is expected to be perceived as one who is better able to handle undesirable outcomes associated with a risky choice. </w:t>
      </w:r>
    </w:p>
    <w:p w14:paraId="6D860DD0" w14:textId="694A22B8" w:rsidR="00384C3F" w:rsidRPr="00CE6E6C" w:rsidRDefault="00384C3F" w:rsidP="0000716C">
      <w:pPr>
        <w:spacing w:before="280" w:after="280"/>
        <w:ind w:firstLine="0"/>
        <w:rPr>
          <w:b/>
          <w:bCs/>
          <w:color w:val="000000" w:themeColor="text1"/>
        </w:rPr>
      </w:pPr>
      <w:r w:rsidRPr="00CE6E6C">
        <w:rPr>
          <w:b/>
          <w:bCs/>
          <w:color w:val="000000" w:themeColor="text1"/>
        </w:rPr>
        <w:t>Dominance and domain specific risk-taking</w:t>
      </w:r>
    </w:p>
    <w:p w14:paraId="7F65D49C" w14:textId="605E51CD" w:rsidR="002648DA" w:rsidRPr="00CE6E6C" w:rsidRDefault="002648DA" w:rsidP="00162B00">
      <w:pPr>
        <w:autoSpaceDE w:val="0"/>
        <w:autoSpaceDN w:val="0"/>
        <w:adjustRightInd w:val="0"/>
        <w:ind w:firstLine="0"/>
        <w:rPr>
          <w:color w:val="000000" w:themeColor="text1"/>
        </w:rPr>
      </w:pPr>
      <w:r w:rsidRPr="00CE6E6C">
        <w:rPr>
          <w:rFonts w:asciiTheme="majorBidi" w:hAnsiTheme="majorBidi" w:cstheme="majorBidi"/>
          <w:color w:val="000000" w:themeColor="text1"/>
        </w:rPr>
        <w:t xml:space="preserve">The discussion up to this point considered different factors that can inform observers' inferences of individuals' risk-preferences based on the perceived facial dominance of the latter. Whereas some of these factors lead to a prediction that higher perceived dominance will be associated with greater perceived risk-preferences, other factors lead to the opposite prediction. That is, that a greater degree of perceived dominance will lead to expectations that the person is less likely to prefer risky options. Yet, people's risk-preferences are not uniform across risk domains (Blais &amp; Weber, 2006; Hanoch et al., 2006; Soane &amp; Chmiel, 2005). For </w:t>
      </w:r>
      <w:r w:rsidRPr="00CE6E6C">
        <w:rPr>
          <w:rFonts w:asciiTheme="majorBidi" w:hAnsiTheme="majorBidi" w:cstheme="majorBidi"/>
          <w:color w:val="000000" w:themeColor="text1"/>
        </w:rPr>
        <w:lastRenderedPageBreak/>
        <w:t>example, a person may be quite willing to take risks in a recreational context such as skydiving but be less inclined to take financial risks (e.g., investing in a speculative stock or gambling). In line with this idea, there is suggestive evidence that dominance has a differential effect on risk-taking tendencies as a function of risk-domain</w:t>
      </w:r>
      <w:r w:rsidR="005C4525" w:rsidRPr="00CE6E6C">
        <w:rPr>
          <w:rFonts w:asciiTheme="majorBidi" w:hAnsiTheme="majorBidi" w:cstheme="majorBidi"/>
          <w:color w:val="000000" w:themeColor="text1"/>
        </w:rPr>
        <w:t>,</w:t>
      </w:r>
      <w:r w:rsidRPr="00CE6E6C">
        <w:rPr>
          <w:rFonts w:asciiTheme="majorBidi" w:hAnsiTheme="majorBidi" w:cstheme="majorBidi"/>
          <w:color w:val="000000" w:themeColor="text1"/>
        </w:rPr>
        <w:t xml:space="preserve"> at least for men. It has been shown that lower second to forth digit ratio</w:t>
      </w:r>
      <w:r w:rsidR="00162B00" w:rsidRPr="00CE6E6C">
        <w:rPr>
          <w:rFonts w:asciiTheme="majorBidi" w:hAnsiTheme="majorBidi" w:cstheme="majorBidi"/>
          <w:color w:val="000000" w:themeColor="text1"/>
        </w:rPr>
        <w:t xml:space="preserve"> and </w:t>
      </w:r>
      <w:r w:rsidR="00162B00" w:rsidRPr="00CE6E6C">
        <w:rPr>
          <w:rFonts w:asciiTheme="majorBidi" w:eastAsiaTheme="minorHAnsi" w:hAnsiTheme="majorBidi" w:cstheme="majorBidi"/>
          <w:color w:val="000000" w:themeColor="text1"/>
        </w:rPr>
        <w:t xml:space="preserve">the length of the second finger relative to the sum of the lengths of all four fingers, </w:t>
      </w:r>
      <w:r w:rsidRPr="00CE6E6C">
        <w:rPr>
          <w:rFonts w:asciiTheme="majorBidi" w:hAnsiTheme="majorBidi" w:cstheme="majorBidi"/>
          <w:color w:val="000000" w:themeColor="text1"/>
        </w:rPr>
        <w:t xml:space="preserve">which </w:t>
      </w:r>
      <w:r w:rsidR="00162B00" w:rsidRPr="00CE6E6C">
        <w:rPr>
          <w:rFonts w:asciiTheme="majorBidi" w:hAnsiTheme="majorBidi" w:cstheme="majorBidi"/>
          <w:color w:val="000000" w:themeColor="text1"/>
        </w:rPr>
        <w:t xml:space="preserve">are markers of </w:t>
      </w:r>
      <w:r w:rsidRPr="00CE6E6C">
        <w:rPr>
          <w:rFonts w:asciiTheme="majorBidi" w:hAnsiTheme="majorBidi" w:cstheme="majorBidi"/>
          <w:color w:val="000000" w:themeColor="text1"/>
        </w:rPr>
        <w:t xml:space="preserve">prenatal testosterone </w:t>
      </w:r>
      <w:r w:rsidR="002A09F1" w:rsidRPr="00CE6E6C">
        <w:rPr>
          <w:rFonts w:asciiTheme="majorBidi" w:hAnsiTheme="majorBidi" w:cstheme="majorBidi"/>
          <w:color w:val="000000" w:themeColor="text1"/>
        </w:rPr>
        <w:t xml:space="preserve">and are </w:t>
      </w:r>
      <w:r w:rsidRPr="00CE6E6C">
        <w:rPr>
          <w:color w:val="000000" w:themeColor="text1"/>
        </w:rPr>
        <w:t xml:space="preserve">positively associated with dominance </w:t>
      </w:r>
      <w:r w:rsidRPr="00CE6E6C">
        <w:rPr>
          <w:noProof/>
          <w:color w:val="000000" w:themeColor="text1"/>
        </w:rPr>
        <w:t>(</w:t>
      </w:r>
      <w:r w:rsidR="002A09F1" w:rsidRPr="00CE6E6C">
        <w:rPr>
          <w:noProof/>
          <w:color w:val="000000" w:themeColor="text1"/>
        </w:rPr>
        <w:t xml:space="preserve">Loehlin et al., 2009; </w:t>
      </w:r>
      <w:r w:rsidRPr="00CE6E6C">
        <w:rPr>
          <w:noProof/>
          <w:color w:val="000000" w:themeColor="text1"/>
        </w:rPr>
        <w:t>Ryckmans et al., 2015)</w:t>
      </w:r>
      <w:r w:rsidRPr="00CE6E6C">
        <w:rPr>
          <w:color w:val="000000" w:themeColor="text1"/>
        </w:rPr>
        <w:t xml:space="preserve">, is linked with greater tendency of men to take risks in some domains. Specifically, </w:t>
      </w:r>
      <w:r w:rsidR="00D6375C" w:rsidRPr="00CE6E6C">
        <w:rPr>
          <w:color w:val="000000" w:themeColor="text1"/>
        </w:rPr>
        <w:t xml:space="preserve">such </w:t>
      </w:r>
      <w:r w:rsidRPr="00CE6E6C">
        <w:rPr>
          <w:color w:val="000000" w:themeColor="text1"/>
        </w:rPr>
        <w:t>men, reported a higher tendency to take social</w:t>
      </w:r>
      <w:r w:rsidR="00D6375C" w:rsidRPr="00CE6E6C">
        <w:rPr>
          <w:color w:val="000000" w:themeColor="text1"/>
        </w:rPr>
        <w:t xml:space="preserve">, </w:t>
      </w:r>
      <w:r w:rsidRPr="00CE6E6C">
        <w:rPr>
          <w:color w:val="000000" w:themeColor="text1"/>
        </w:rPr>
        <w:t xml:space="preserve">recreational </w:t>
      </w:r>
      <w:r w:rsidR="004D4426" w:rsidRPr="00CE6E6C">
        <w:rPr>
          <w:color w:val="000000" w:themeColor="text1"/>
        </w:rPr>
        <w:t xml:space="preserve">and financial </w:t>
      </w:r>
      <w:r w:rsidRPr="00CE6E6C">
        <w:rPr>
          <w:color w:val="000000" w:themeColor="text1"/>
        </w:rPr>
        <w:t xml:space="preserve">risks. </w:t>
      </w:r>
      <w:r w:rsidR="00384C3F" w:rsidRPr="00CE6E6C">
        <w:rPr>
          <w:color w:val="000000" w:themeColor="text1"/>
        </w:rPr>
        <w:t xml:space="preserve">In contrast, </w:t>
      </w:r>
      <w:r w:rsidRPr="00CE6E6C">
        <w:rPr>
          <w:color w:val="000000" w:themeColor="text1"/>
        </w:rPr>
        <w:t>ethic</w:t>
      </w:r>
      <w:r w:rsidR="00384C3F" w:rsidRPr="00CE6E6C">
        <w:rPr>
          <w:color w:val="000000" w:themeColor="text1"/>
        </w:rPr>
        <w:t>al</w:t>
      </w:r>
      <w:r w:rsidRPr="00CE6E6C">
        <w:rPr>
          <w:color w:val="000000" w:themeColor="text1"/>
        </w:rPr>
        <w:t>, and health</w:t>
      </w:r>
      <w:r w:rsidR="004D4426" w:rsidRPr="00CE6E6C">
        <w:rPr>
          <w:color w:val="000000" w:themeColor="text1"/>
        </w:rPr>
        <w:t xml:space="preserve"> and safety</w:t>
      </w:r>
      <w:r w:rsidR="00384C3F" w:rsidRPr="00CE6E6C">
        <w:rPr>
          <w:color w:val="000000" w:themeColor="text1"/>
        </w:rPr>
        <w:t xml:space="preserve"> risks</w:t>
      </w:r>
      <w:r w:rsidRPr="00CE6E6C">
        <w:rPr>
          <w:color w:val="000000" w:themeColor="text1"/>
        </w:rPr>
        <w:t xml:space="preserve"> were not predicted by </w:t>
      </w:r>
      <w:r w:rsidR="00D6375C" w:rsidRPr="00CE6E6C">
        <w:rPr>
          <w:color w:val="000000" w:themeColor="text1"/>
        </w:rPr>
        <w:t xml:space="preserve">these markers </w:t>
      </w:r>
      <w:r w:rsidRPr="00CE6E6C">
        <w:rPr>
          <w:color w:val="000000" w:themeColor="text1"/>
        </w:rPr>
        <w:t>and the same was true for women across all risk-taking domains</w:t>
      </w:r>
      <w:r w:rsidR="00B862AE" w:rsidRPr="00CE6E6C">
        <w:rPr>
          <w:color w:val="000000" w:themeColor="text1"/>
        </w:rPr>
        <w:t>.</w:t>
      </w:r>
      <w:r w:rsidRPr="00CE6E6C">
        <w:rPr>
          <w:color w:val="000000" w:themeColor="text1"/>
        </w:rPr>
        <w:t xml:space="preserve"> </w:t>
      </w:r>
      <w:r w:rsidR="00B862AE" w:rsidRPr="00CE6E6C">
        <w:rPr>
          <w:color w:val="000000" w:themeColor="text1"/>
        </w:rPr>
        <w:t xml:space="preserve">These differential risk-taking preferences were assumed to be serving as honest signals of desirable traits in men </w:t>
      </w:r>
      <w:r w:rsidR="00E41553" w:rsidRPr="00CE6E6C">
        <w:rPr>
          <w:color w:val="000000" w:themeColor="text1"/>
        </w:rPr>
        <w:t xml:space="preserve">such as ambition, confidence, and financial capacity, informing </w:t>
      </w:r>
      <w:r w:rsidR="00B862AE" w:rsidRPr="00CE6E6C">
        <w:rPr>
          <w:color w:val="000000" w:themeColor="text1"/>
        </w:rPr>
        <w:t xml:space="preserve">potential mates and rivals </w:t>
      </w:r>
      <w:r w:rsidRPr="00CE6E6C">
        <w:rPr>
          <w:noProof/>
          <w:color w:val="000000" w:themeColor="text1"/>
        </w:rPr>
        <w:t>(Stenstrom et al., 2011)</w:t>
      </w:r>
      <w:r w:rsidRPr="00CE6E6C">
        <w:rPr>
          <w:color w:val="000000" w:themeColor="text1"/>
        </w:rPr>
        <w:t xml:space="preserve">. </w:t>
      </w:r>
      <w:r w:rsidR="00B862AE" w:rsidRPr="00CE6E6C">
        <w:rPr>
          <w:color w:val="000000" w:themeColor="text1"/>
        </w:rPr>
        <w:t xml:space="preserve">Accordingly, observers’ perceptions of risk-taking inclinations </w:t>
      </w:r>
      <w:r w:rsidR="00D6375C" w:rsidRPr="00CE6E6C">
        <w:rPr>
          <w:color w:val="000000" w:themeColor="text1"/>
        </w:rPr>
        <w:t xml:space="preserve">are expected to </w:t>
      </w:r>
      <w:r w:rsidR="00B862AE" w:rsidRPr="00CE6E6C">
        <w:rPr>
          <w:color w:val="000000" w:themeColor="text1"/>
        </w:rPr>
        <w:t xml:space="preserve">be aligned with these preferences in as much as they serve as </w:t>
      </w:r>
      <w:r w:rsidR="00E41553" w:rsidRPr="00CE6E6C">
        <w:rPr>
          <w:color w:val="000000" w:themeColor="text1"/>
        </w:rPr>
        <w:t xml:space="preserve">such signals. </w:t>
      </w:r>
      <w:r w:rsidR="00D6375C" w:rsidRPr="00CE6E6C">
        <w:rPr>
          <w:color w:val="000000" w:themeColor="text1"/>
        </w:rPr>
        <w:t>T</w:t>
      </w:r>
      <w:r w:rsidRPr="00CE6E6C">
        <w:rPr>
          <w:color w:val="000000" w:themeColor="text1"/>
        </w:rPr>
        <w:t xml:space="preserve">herefore, observers </w:t>
      </w:r>
      <w:r w:rsidR="00D6375C" w:rsidRPr="00CE6E6C">
        <w:rPr>
          <w:color w:val="000000" w:themeColor="text1"/>
        </w:rPr>
        <w:t xml:space="preserve">may </w:t>
      </w:r>
      <w:r w:rsidRPr="00CE6E6C">
        <w:rPr>
          <w:color w:val="000000" w:themeColor="text1"/>
        </w:rPr>
        <w:t xml:space="preserve">evaluate a person's willingness to take risks as varying across decision domains </w:t>
      </w:r>
      <w:r w:rsidR="00E41553" w:rsidRPr="00CE6E6C">
        <w:rPr>
          <w:color w:val="000000" w:themeColor="text1"/>
        </w:rPr>
        <w:t xml:space="preserve">and gender </w:t>
      </w:r>
      <w:r w:rsidRPr="00CE6E6C">
        <w:rPr>
          <w:color w:val="000000" w:themeColor="text1"/>
        </w:rPr>
        <w:t xml:space="preserve">as a function of that person's perceived dominance. </w:t>
      </w:r>
    </w:p>
    <w:p w14:paraId="3EDA6471" w14:textId="780FFC0B" w:rsidR="00384C3F" w:rsidRPr="00CE6E6C" w:rsidRDefault="00384C3F" w:rsidP="004257FB">
      <w:pPr>
        <w:spacing w:before="280" w:after="280"/>
        <w:rPr>
          <w:b/>
          <w:bCs/>
          <w:color w:val="000000" w:themeColor="text1"/>
        </w:rPr>
      </w:pPr>
      <w:r w:rsidRPr="00CE6E6C">
        <w:rPr>
          <w:b/>
          <w:bCs/>
          <w:color w:val="000000" w:themeColor="text1"/>
        </w:rPr>
        <w:t xml:space="preserve">The present </w:t>
      </w:r>
      <w:r w:rsidR="00C3344E" w:rsidRPr="00CE6E6C">
        <w:rPr>
          <w:b/>
          <w:bCs/>
          <w:color w:val="000000" w:themeColor="text1"/>
        </w:rPr>
        <w:t>research</w:t>
      </w:r>
    </w:p>
    <w:p w14:paraId="009A5FDC" w14:textId="7622E366" w:rsidR="002648DA" w:rsidRPr="00CE6E6C" w:rsidRDefault="002648DA" w:rsidP="008942A7">
      <w:pPr>
        <w:rPr>
          <w:color w:val="000000" w:themeColor="text1"/>
        </w:rPr>
      </w:pPr>
      <w:r w:rsidRPr="00CE6E6C">
        <w:rPr>
          <w:color w:val="000000" w:themeColor="text1"/>
        </w:rPr>
        <w:t xml:space="preserve">Considering this analysis, the present </w:t>
      </w:r>
      <w:r w:rsidR="004257FB" w:rsidRPr="00CE6E6C">
        <w:rPr>
          <w:color w:val="000000" w:themeColor="text1"/>
        </w:rPr>
        <w:t xml:space="preserve">research </w:t>
      </w:r>
      <w:r w:rsidR="00384C3F" w:rsidRPr="00CE6E6C">
        <w:rPr>
          <w:color w:val="000000" w:themeColor="text1"/>
        </w:rPr>
        <w:t xml:space="preserve">was designed to </w:t>
      </w:r>
      <w:r w:rsidRPr="00CE6E6C">
        <w:rPr>
          <w:color w:val="000000" w:themeColor="text1"/>
        </w:rPr>
        <w:t>test if and how observers’ predictions concerning others’ inclinations to take risk are informed by the target’s perceived dominance. In this regard, the following three questions</w:t>
      </w:r>
      <w:r w:rsidR="00384C3F" w:rsidRPr="00CE6E6C">
        <w:rPr>
          <w:color w:val="000000" w:themeColor="text1"/>
        </w:rPr>
        <w:t xml:space="preserve"> guided the research</w:t>
      </w:r>
      <w:r w:rsidRPr="00CE6E6C">
        <w:rPr>
          <w:color w:val="000000" w:themeColor="text1"/>
        </w:rPr>
        <w:t xml:space="preserve">. </w:t>
      </w:r>
    </w:p>
    <w:p w14:paraId="3D5C1FB6" w14:textId="25E47067" w:rsidR="002648DA" w:rsidRPr="00CE6E6C" w:rsidRDefault="002648DA" w:rsidP="00872B89">
      <w:pPr>
        <w:ind w:firstLine="0"/>
        <w:rPr>
          <w:color w:val="000000" w:themeColor="text1"/>
        </w:rPr>
      </w:pPr>
      <w:r w:rsidRPr="00CE6E6C">
        <w:rPr>
          <w:color w:val="000000" w:themeColor="text1"/>
        </w:rPr>
        <w:t xml:space="preserve"> (1) To what degree facial dominance informs perceptions of women’s risk-taking preferences. As mentioned above, men endowed with a more masculine facial appearance, an appearance associated with perceived dominance </w:t>
      </w:r>
      <w:r w:rsidRPr="00CE6E6C">
        <w:rPr>
          <w:noProof/>
          <w:color w:val="000000" w:themeColor="text1"/>
        </w:rPr>
        <w:t>(Perrett et al., 1998)</w:t>
      </w:r>
      <w:r w:rsidRPr="00CE6E6C">
        <w:rPr>
          <w:color w:val="000000" w:themeColor="text1"/>
        </w:rPr>
        <w:t xml:space="preserve">, were perceived as </w:t>
      </w:r>
      <w:r w:rsidRPr="00CE6E6C">
        <w:rPr>
          <w:color w:val="000000" w:themeColor="text1"/>
        </w:rPr>
        <w:lastRenderedPageBreak/>
        <w:t xml:space="preserve">generally more likely to take risks </w:t>
      </w:r>
      <w:r w:rsidRPr="00CE6E6C">
        <w:rPr>
          <w:noProof/>
          <w:color w:val="000000" w:themeColor="text1"/>
        </w:rPr>
        <w:t>(Kruger, 2006)</w:t>
      </w:r>
      <w:r w:rsidRPr="00CE6E6C">
        <w:rPr>
          <w:color w:val="000000" w:themeColor="text1"/>
        </w:rPr>
        <w:t xml:space="preserve">. This finding is </w:t>
      </w:r>
      <w:r w:rsidR="005C4525" w:rsidRPr="00CE6E6C">
        <w:rPr>
          <w:color w:val="000000" w:themeColor="text1"/>
        </w:rPr>
        <w:t>congruent</w:t>
      </w:r>
      <w:r w:rsidRPr="00CE6E6C">
        <w:rPr>
          <w:color w:val="000000" w:themeColor="text1"/>
        </w:rPr>
        <w:t xml:space="preserve"> with the idea that cues that reflect dominance such as masculinity are signals that serve the adaptive function of assessing male quality </w:t>
      </w:r>
      <w:r w:rsidRPr="00CE6E6C">
        <w:rPr>
          <w:noProof/>
          <w:color w:val="000000" w:themeColor="text1"/>
        </w:rPr>
        <w:t>(Mueller &amp; Mazur, 1997)</w:t>
      </w:r>
      <w:r w:rsidRPr="00CE6E6C">
        <w:rPr>
          <w:color w:val="000000" w:themeColor="text1"/>
        </w:rPr>
        <w:t xml:space="preserve">. However, the link between dominance and risk-taking tendencies in people’s minds may go beyond its function as an indication of male quality. Women who appear more masculine are also perceived as more dominant </w:t>
      </w:r>
      <w:r w:rsidRPr="00CE6E6C">
        <w:rPr>
          <w:noProof/>
          <w:color w:val="000000" w:themeColor="text1"/>
        </w:rPr>
        <w:t>(Quist et al., 2011)</w:t>
      </w:r>
      <w:r w:rsidRPr="00CE6E6C">
        <w:rPr>
          <w:color w:val="000000" w:themeColor="text1"/>
        </w:rPr>
        <w:t xml:space="preserve">. Findings in the context of social perception suggest that appearance cues are overgeneralized such that cues that look alike are perceived to indicate similar underlying properties </w:t>
      </w:r>
      <w:r w:rsidRPr="00CE6E6C">
        <w:rPr>
          <w:noProof/>
          <w:color w:val="000000" w:themeColor="text1"/>
        </w:rPr>
        <w:t>(Zebrowitz, 2004)</w:t>
      </w:r>
      <w:r w:rsidRPr="00CE6E6C">
        <w:rPr>
          <w:color w:val="000000" w:themeColor="text1"/>
        </w:rPr>
        <w:t>. Accordingly, facial dominance of women may also inform observers</w:t>
      </w:r>
      <w:r w:rsidR="00516F8A" w:rsidRPr="00CE6E6C">
        <w:rPr>
          <w:color w:val="000000" w:themeColor="text1"/>
        </w:rPr>
        <w:t>’</w:t>
      </w:r>
      <w:r w:rsidRPr="00CE6E6C">
        <w:rPr>
          <w:color w:val="000000" w:themeColor="text1"/>
        </w:rPr>
        <w:t xml:space="preserve"> perceived risk-taking tendencies.</w:t>
      </w:r>
      <w:r w:rsidR="00E41553" w:rsidRPr="00CE6E6C">
        <w:rPr>
          <w:color w:val="000000" w:themeColor="text1"/>
        </w:rPr>
        <w:t xml:space="preserve"> </w:t>
      </w:r>
    </w:p>
    <w:p w14:paraId="12396A14" w14:textId="3EEAC97D" w:rsidR="002648DA" w:rsidRPr="00CE6E6C" w:rsidRDefault="002648DA" w:rsidP="008942A7">
      <w:pPr>
        <w:ind w:firstLine="0"/>
        <w:rPr>
          <w:color w:val="000000" w:themeColor="text1"/>
        </w:rPr>
      </w:pPr>
      <w:r w:rsidRPr="00CE6E6C">
        <w:rPr>
          <w:color w:val="000000" w:themeColor="text1"/>
        </w:rPr>
        <w:t>(2) As indicated above, men’s dominance as reflected by indicators of prenatal testosterone, does not appear to predict risk-taking behavior in all risk domains. Generally, people’s risk-preferences are not uniform across life domains</w:t>
      </w:r>
      <w:r w:rsidR="00384C3F" w:rsidRPr="00CE6E6C">
        <w:rPr>
          <w:color w:val="000000" w:themeColor="text1"/>
        </w:rPr>
        <w:t xml:space="preserve"> (Hanoch, et al, 2006)</w:t>
      </w:r>
      <w:r w:rsidRPr="00CE6E6C">
        <w:rPr>
          <w:color w:val="000000" w:themeColor="text1"/>
        </w:rPr>
        <w:t xml:space="preserve">. To what degree naïve perceivers also make such distinctions when it comes to predictions of others’ risk-taking tendencies remains a question.  </w:t>
      </w:r>
    </w:p>
    <w:p w14:paraId="3FA741DB" w14:textId="1DCF4A8F" w:rsidR="002648DA" w:rsidRPr="00CE6E6C" w:rsidRDefault="002648DA" w:rsidP="008942A7">
      <w:pPr>
        <w:ind w:firstLine="0"/>
        <w:rPr>
          <w:color w:val="000000" w:themeColor="text1"/>
        </w:rPr>
      </w:pPr>
      <w:r w:rsidRPr="00CE6E6C">
        <w:rPr>
          <w:color w:val="000000" w:themeColor="text1"/>
        </w:rPr>
        <w:t xml:space="preserve">(3) In as much as perceivers make predictions of women’s risk-taking tendency based on their facial dominance and predictions concerning risk-taking tendencies vary as a function of risk domain, it is not clear if and to what degree facial dominance has similar effects on perceived risk-taking of both genders in each risk domain?  </w:t>
      </w:r>
    </w:p>
    <w:p w14:paraId="346C0D51" w14:textId="673D6CCE" w:rsidR="00A77FB5" w:rsidRPr="00CE6E6C" w:rsidRDefault="00A77FB5" w:rsidP="008942A7">
      <w:pPr>
        <w:ind w:firstLine="0"/>
        <w:rPr>
          <w:color w:val="000000" w:themeColor="text1"/>
          <w:rtl/>
        </w:rPr>
      </w:pPr>
      <w:r w:rsidRPr="00CE6E6C">
        <w:rPr>
          <w:color w:val="000000" w:themeColor="text1"/>
        </w:rPr>
        <w:t>Answer</w:t>
      </w:r>
      <w:r w:rsidR="00A802D9" w:rsidRPr="00CE6E6C">
        <w:rPr>
          <w:color w:val="000000" w:themeColor="text1"/>
        </w:rPr>
        <w:t xml:space="preserve">ing these questions </w:t>
      </w:r>
      <w:r w:rsidR="001E7375" w:rsidRPr="00CE6E6C">
        <w:rPr>
          <w:color w:val="000000" w:themeColor="text1"/>
        </w:rPr>
        <w:t>may not only assess if and how facial dominance informs social perception of risk-taking willingness but also the degree to which this perception serves the goal of assessing male quality</w:t>
      </w:r>
      <w:r w:rsidR="008D0F41" w:rsidRPr="00CE6E6C">
        <w:rPr>
          <w:color w:val="000000" w:themeColor="text1"/>
        </w:rPr>
        <w:t xml:space="preserve"> and characteristics</w:t>
      </w:r>
      <w:r w:rsidR="001E7375" w:rsidRPr="00CE6E6C">
        <w:rPr>
          <w:color w:val="000000" w:themeColor="text1"/>
        </w:rPr>
        <w:t xml:space="preserve">, as implied by previous studies </w:t>
      </w:r>
      <w:r w:rsidR="001E7375" w:rsidRPr="00CE6E6C">
        <w:rPr>
          <w:noProof/>
          <w:color w:val="000000" w:themeColor="text1"/>
        </w:rPr>
        <w:t xml:space="preserve">(e.g., </w:t>
      </w:r>
      <w:r w:rsidR="008D0F41" w:rsidRPr="00CE6E6C">
        <w:rPr>
          <w:noProof/>
          <w:color w:val="000000" w:themeColor="text1"/>
        </w:rPr>
        <w:t xml:space="preserve">Kruger, 2006; </w:t>
      </w:r>
      <w:r w:rsidR="001E7375" w:rsidRPr="00CE6E6C">
        <w:rPr>
          <w:noProof/>
          <w:color w:val="000000" w:themeColor="text1"/>
        </w:rPr>
        <w:t>Stenstrom et al., 2011)</w:t>
      </w:r>
      <w:r w:rsidR="001E7375" w:rsidRPr="00CE6E6C">
        <w:rPr>
          <w:color w:val="000000" w:themeColor="text1"/>
        </w:rPr>
        <w:t xml:space="preserve">.  </w:t>
      </w:r>
    </w:p>
    <w:p w14:paraId="0E963811" w14:textId="35B8385F" w:rsidR="002648DA" w:rsidRPr="00CE6E6C" w:rsidRDefault="002648DA">
      <w:pPr>
        <w:spacing w:before="280" w:after="280"/>
        <w:rPr>
          <w:color w:val="000000" w:themeColor="text1"/>
        </w:rPr>
      </w:pPr>
      <w:r w:rsidRPr="00CE6E6C">
        <w:rPr>
          <w:color w:val="000000" w:themeColor="text1"/>
        </w:rPr>
        <w:t xml:space="preserve">Reported are the results of two studies testing the idea that observers use other's perceived facial dominance to predict their general inclination to take risks as well as their </w:t>
      </w:r>
      <w:r w:rsidRPr="00CE6E6C">
        <w:rPr>
          <w:color w:val="000000" w:themeColor="text1"/>
        </w:rPr>
        <w:lastRenderedPageBreak/>
        <w:t xml:space="preserve">risk-preferences in specific risk domains. In Study 1 these predictions were tested by asking participants to evaluate risk-preferences of men and women varying in facial dominance based on photos of these people. In Study 2, participants saw different photographs of the same person whose facial dominance was digitally manipulated. This enabled a better control of the unique effect of perceived facial dominance on top of other idiosyncratic differences in people's appearance along with dominance. Study 2 also tested the possible role of perceived optimism and competence as mediating the effect of perceived facial dominance on perceived risk-preferences. As we suggested earlier, both factors are expected to be positively associated with perceived dominance and may increase the perceived likelihood that a person would take risks.   </w:t>
      </w:r>
    </w:p>
    <w:p w14:paraId="33F19EEC" w14:textId="77777777" w:rsidR="002648DA" w:rsidRPr="00CE6E6C" w:rsidRDefault="002648DA">
      <w:pPr>
        <w:keepNext/>
        <w:pBdr>
          <w:top w:val="nil"/>
          <w:left w:val="nil"/>
          <w:bottom w:val="nil"/>
          <w:right w:val="nil"/>
          <w:between w:val="nil"/>
        </w:pBdr>
        <w:ind w:firstLine="0"/>
        <w:jc w:val="center"/>
        <w:rPr>
          <w:b/>
          <w:color w:val="000000" w:themeColor="text1"/>
        </w:rPr>
      </w:pPr>
      <w:r w:rsidRPr="00CE6E6C">
        <w:rPr>
          <w:b/>
          <w:color w:val="000000" w:themeColor="text1"/>
        </w:rPr>
        <w:t>Study 1</w:t>
      </w:r>
    </w:p>
    <w:p w14:paraId="576A86CB" w14:textId="1FCB2364" w:rsidR="002648DA" w:rsidRPr="00CE6E6C" w:rsidRDefault="002648DA">
      <w:pPr>
        <w:rPr>
          <w:color w:val="000000" w:themeColor="text1"/>
        </w:rPr>
      </w:pPr>
      <w:r w:rsidRPr="00CE6E6C">
        <w:rPr>
          <w:color w:val="000000" w:themeColor="text1"/>
        </w:rPr>
        <w:t>To test the idea that observers use others’ perceived facial dominance as a cue to their risk-preferences, participants were presented with a photo of the face of a man or a woman who appeared dominant or submissive taken from a validated photo database. Participants were asked to assess that person's inclination to take risks in five risk domains</w:t>
      </w:r>
      <w:r w:rsidR="002A0439" w:rsidRPr="00CE6E6C">
        <w:rPr>
          <w:color w:val="000000" w:themeColor="text1"/>
        </w:rPr>
        <w:t xml:space="preserve">: ethics, finance, health and safety, recreation, and social life </w:t>
      </w:r>
      <w:r w:rsidRPr="00CE6E6C">
        <w:rPr>
          <w:color w:val="000000" w:themeColor="text1"/>
        </w:rPr>
        <w:t xml:space="preserve">(Blais &amp; Weber, 2006). In light of the review above, we expected that the degree to which the persons appeared dominant will determine observers' assessment of their risk-preferences. Nevertheless, we remained agonistic about the direction of this effect as well as concerning possible differences in perceived risk-preferences for different life domains. Finally, we expected that men would seem more likely to take risks than women due to gender stereotypes related to risk taking (Siegrist et al., 2002). </w:t>
      </w:r>
    </w:p>
    <w:p w14:paraId="2AEF0D88" w14:textId="77777777" w:rsidR="002648DA" w:rsidRPr="00CE6E6C" w:rsidRDefault="002648DA">
      <w:pPr>
        <w:keepNext/>
        <w:pBdr>
          <w:top w:val="nil"/>
          <w:left w:val="nil"/>
          <w:bottom w:val="nil"/>
          <w:right w:val="nil"/>
          <w:between w:val="nil"/>
        </w:pBdr>
        <w:ind w:firstLine="0"/>
        <w:rPr>
          <w:b/>
          <w:color w:val="000000" w:themeColor="text1"/>
        </w:rPr>
      </w:pPr>
      <w:r w:rsidRPr="00CE6E6C">
        <w:rPr>
          <w:b/>
          <w:color w:val="000000" w:themeColor="text1"/>
        </w:rPr>
        <w:t>Method</w:t>
      </w:r>
    </w:p>
    <w:p w14:paraId="2FE6E9D5" w14:textId="77777777" w:rsidR="002648DA" w:rsidRPr="00CE6E6C" w:rsidRDefault="002648DA">
      <w:pPr>
        <w:pBdr>
          <w:top w:val="nil"/>
          <w:left w:val="nil"/>
          <w:bottom w:val="nil"/>
          <w:right w:val="nil"/>
          <w:between w:val="nil"/>
        </w:pBdr>
        <w:rPr>
          <w:b/>
          <w:i/>
          <w:color w:val="000000" w:themeColor="text1"/>
        </w:rPr>
      </w:pPr>
      <w:r w:rsidRPr="00CE6E6C">
        <w:rPr>
          <w:b/>
          <w:color w:val="000000" w:themeColor="text1"/>
        </w:rPr>
        <w:t>Participants</w:t>
      </w:r>
    </w:p>
    <w:p w14:paraId="48A55889" w14:textId="77777777" w:rsidR="002648DA" w:rsidRPr="00CE6E6C" w:rsidRDefault="002648DA">
      <w:pPr>
        <w:pBdr>
          <w:top w:val="nil"/>
          <w:left w:val="nil"/>
          <w:bottom w:val="nil"/>
          <w:right w:val="nil"/>
          <w:between w:val="nil"/>
        </w:pBdr>
        <w:rPr>
          <w:color w:val="000000" w:themeColor="text1"/>
        </w:rPr>
      </w:pPr>
      <w:r w:rsidRPr="00CE6E6C">
        <w:rPr>
          <w:color w:val="000000" w:themeColor="text1"/>
        </w:rPr>
        <w:lastRenderedPageBreak/>
        <w:t>In total, 237 (131 women) participants with a mean age of 41 years (</w:t>
      </w:r>
      <w:r w:rsidRPr="00CE6E6C">
        <w:rPr>
          <w:i/>
          <w:iCs/>
          <w:color w:val="000000" w:themeColor="text1"/>
        </w:rPr>
        <w:t>SD</w:t>
      </w:r>
      <w:r w:rsidRPr="00CE6E6C">
        <w:rPr>
          <w:color w:val="000000" w:themeColor="text1"/>
        </w:rPr>
        <w:t xml:space="preserve"> = 12.31) who were recruited through Amazon MTurk completed the study and passed control questions probing for attention. Ethical approval for this study as well as Study 2, was obtained from the ethics committee of the faculty of social science of the University of Haifa (271/20). </w:t>
      </w:r>
    </w:p>
    <w:p w14:paraId="0A42568A" w14:textId="77777777" w:rsidR="002648DA" w:rsidRPr="00CE6E6C" w:rsidRDefault="002648DA">
      <w:pPr>
        <w:pBdr>
          <w:top w:val="nil"/>
          <w:left w:val="nil"/>
          <w:bottom w:val="nil"/>
          <w:right w:val="nil"/>
          <w:between w:val="nil"/>
        </w:pBdr>
        <w:rPr>
          <w:color w:val="000000" w:themeColor="text1"/>
        </w:rPr>
      </w:pPr>
      <w:r w:rsidRPr="00CE6E6C">
        <w:rPr>
          <w:b/>
          <w:color w:val="000000" w:themeColor="text1"/>
        </w:rPr>
        <w:t>Stimulus materials</w:t>
      </w:r>
      <w:r w:rsidRPr="00CE6E6C">
        <w:rPr>
          <w:color w:val="000000" w:themeColor="text1"/>
        </w:rPr>
        <w:t xml:space="preserve"> </w:t>
      </w:r>
    </w:p>
    <w:p w14:paraId="1E321ED8" w14:textId="0E505AEA" w:rsidR="002648DA" w:rsidRPr="00CE6E6C" w:rsidRDefault="002648DA" w:rsidP="002A0439">
      <w:pPr>
        <w:rPr>
          <w:color w:val="000000" w:themeColor="text1"/>
        </w:rPr>
      </w:pPr>
      <w:r w:rsidRPr="00CE6E6C">
        <w:rPr>
          <w:color w:val="000000" w:themeColor="text1"/>
        </w:rPr>
        <w:t>Photos of eight Caucasian posers, four men and four women, with a neutral emotional expression were taken from The Chicago face database (Ma et al., 2015). The Chicago face database includes judges' ratings of each photo on several judgments including dominance, attractiveness and perceived age. Photos for the study were selected according to these judgments based on the following criteria. First, we decided to control for the potential effect of attractiveness and perceived age since both may influence perceived risk-preferences in combination with dominance and/or independent of it. Specifically, attraction is associated with perceived competence (Dion et al., 1972), and perceived age is associated with perceived dominance (Berry &amp; McArthur, 1985), two factors that may contribute to perceived risk-preferences on top of perceived dominance and/or in combination with it. Attraction level of the selected photos was in the mid-range of the scale, which like ratings of dominance in the database, ranged from 1-not at all, to 7 – extremely (</w:t>
      </w:r>
      <w:r w:rsidRPr="00CE6E6C">
        <w:rPr>
          <w:i/>
          <w:color w:val="000000" w:themeColor="text1"/>
        </w:rPr>
        <w:t>M</w:t>
      </w:r>
      <w:r w:rsidRPr="00CE6E6C">
        <w:rPr>
          <w:color w:val="000000" w:themeColor="text1"/>
        </w:rPr>
        <w:t xml:space="preserve">=3.35, </w:t>
      </w:r>
      <w:r w:rsidRPr="00CE6E6C">
        <w:rPr>
          <w:i/>
          <w:color w:val="000000" w:themeColor="text1"/>
        </w:rPr>
        <w:t>SD</w:t>
      </w:r>
      <w:r w:rsidRPr="00CE6E6C">
        <w:rPr>
          <w:color w:val="000000" w:themeColor="text1"/>
        </w:rPr>
        <w:t xml:space="preserve">=.39; </w:t>
      </w:r>
      <w:r w:rsidRPr="00CE6E6C">
        <w:rPr>
          <w:i/>
          <w:color w:val="000000" w:themeColor="text1"/>
        </w:rPr>
        <w:t>M</w:t>
      </w:r>
      <w:r w:rsidRPr="00CE6E6C">
        <w:rPr>
          <w:color w:val="000000" w:themeColor="text1"/>
        </w:rPr>
        <w:t xml:space="preserve">=3.10; </w:t>
      </w:r>
      <w:r w:rsidRPr="00CE6E6C">
        <w:rPr>
          <w:i/>
          <w:color w:val="000000" w:themeColor="text1"/>
        </w:rPr>
        <w:t>SD</w:t>
      </w:r>
      <w:r w:rsidRPr="00CE6E6C">
        <w:rPr>
          <w:color w:val="000000" w:themeColor="text1"/>
        </w:rPr>
        <w:t xml:space="preserve">=.33; </w:t>
      </w:r>
      <w:r w:rsidRPr="00CE6E6C">
        <w:rPr>
          <w:i/>
          <w:color w:val="000000" w:themeColor="text1"/>
        </w:rPr>
        <w:t>M</w:t>
      </w:r>
      <w:r w:rsidRPr="00CE6E6C">
        <w:rPr>
          <w:color w:val="000000" w:themeColor="text1"/>
        </w:rPr>
        <w:t xml:space="preserve">=3.17, </w:t>
      </w:r>
      <w:r w:rsidRPr="00CE6E6C">
        <w:rPr>
          <w:i/>
          <w:color w:val="000000" w:themeColor="text1"/>
        </w:rPr>
        <w:t>SD</w:t>
      </w:r>
      <w:r w:rsidRPr="00CE6E6C">
        <w:rPr>
          <w:color w:val="000000" w:themeColor="text1"/>
        </w:rPr>
        <w:t xml:space="preserve">=.52, and, </w:t>
      </w:r>
      <w:r w:rsidRPr="00CE6E6C">
        <w:rPr>
          <w:i/>
          <w:color w:val="000000" w:themeColor="text1"/>
        </w:rPr>
        <w:t>M</w:t>
      </w:r>
      <w:r w:rsidRPr="00CE6E6C">
        <w:rPr>
          <w:color w:val="000000" w:themeColor="text1"/>
        </w:rPr>
        <w:t xml:space="preserve">=3.06, </w:t>
      </w:r>
      <w:r w:rsidRPr="00CE6E6C">
        <w:rPr>
          <w:i/>
          <w:color w:val="000000" w:themeColor="text1"/>
        </w:rPr>
        <w:t>SD</w:t>
      </w:r>
      <w:r w:rsidRPr="00CE6E6C">
        <w:rPr>
          <w:color w:val="000000" w:themeColor="text1"/>
        </w:rPr>
        <w:t xml:space="preserve">=.52, for dominant </w:t>
      </w:r>
      <w:r w:rsidR="00BE340C" w:rsidRPr="00CE6E6C">
        <w:rPr>
          <w:color w:val="000000" w:themeColor="text1"/>
        </w:rPr>
        <w:t>women</w:t>
      </w:r>
      <w:r w:rsidRPr="00CE6E6C">
        <w:rPr>
          <w:color w:val="000000" w:themeColor="text1"/>
        </w:rPr>
        <w:t xml:space="preserve">, submissive </w:t>
      </w:r>
      <w:r w:rsidR="00BE340C" w:rsidRPr="00CE6E6C">
        <w:rPr>
          <w:color w:val="000000" w:themeColor="text1"/>
        </w:rPr>
        <w:t>women</w:t>
      </w:r>
      <w:r w:rsidRPr="00CE6E6C">
        <w:rPr>
          <w:color w:val="000000" w:themeColor="text1"/>
        </w:rPr>
        <w:t xml:space="preserve">, dominant </w:t>
      </w:r>
      <w:r w:rsidR="00BE340C" w:rsidRPr="00CE6E6C">
        <w:rPr>
          <w:color w:val="000000" w:themeColor="text1"/>
        </w:rPr>
        <w:t xml:space="preserve">men </w:t>
      </w:r>
      <w:r w:rsidRPr="00CE6E6C">
        <w:rPr>
          <w:color w:val="000000" w:themeColor="text1"/>
        </w:rPr>
        <w:t xml:space="preserve">and submissive </w:t>
      </w:r>
      <w:r w:rsidR="00BE340C" w:rsidRPr="00CE6E6C">
        <w:rPr>
          <w:color w:val="000000" w:themeColor="text1"/>
        </w:rPr>
        <w:t>men</w:t>
      </w:r>
      <w:r w:rsidRPr="00CE6E6C">
        <w:rPr>
          <w:color w:val="000000" w:themeColor="text1"/>
        </w:rPr>
        <w:t xml:space="preserve">, respectively). Perceived age of the stimuli ranged between </w:t>
      </w:r>
      <w:r w:rsidRPr="00CE6E6C">
        <w:rPr>
          <w:i/>
          <w:color w:val="000000" w:themeColor="text1"/>
        </w:rPr>
        <w:t>M</w:t>
      </w:r>
      <w:r w:rsidRPr="00CE6E6C">
        <w:rPr>
          <w:color w:val="000000" w:themeColor="text1"/>
        </w:rPr>
        <w:t xml:space="preserve">=22.76 to </w:t>
      </w:r>
      <w:r w:rsidRPr="00CE6E6C">
        <w:rPr>
          <w:i/>
          <w:color w:val="000000" w:themeColor="text1"/>
        </w:rPr>
        <w:t>M</w:t>
      </w:r>
      <w:r w:rsidRPr="00CE6E6C">
        <w:rPr>
          <w:color w:val="000000" w:themeColor="text1"/>
        </w:rPr>
        <w:t>=31.44 (</w:t>
      </w:r>
      <w:r w:rsidRPr="00CE6E6C">
        <w:rPr>
          <w:i/>
          <w:color w:val="000000" w:themeColor="text1"/>
        </w:rPr>
        <w:t>M</w:t>
      </w:r>
      <w:r w:rsidRPr="00CE6E6C">
        <w:rPr>
          <w:color w:val="000000" w:themeColor="text1"/>
        </w:rPr>
        <w:t xml:space="preserve">=25.37, </w:t>
      </w:r>
      <w:r w:rsidRPr="00CE6E6C">
        <w:rPr>
          <w:i/>
          <w:color w:val="000000" w:themeColor="text1"/>
        </w:rPr>
        <w:t>SD</w:t>
      </w:r>
      <w:r w:rsidRPr="00CE6E6C">
        <w:rPr>
          <w:color w:val="000000" w:themeColor="text1"/>
        </w:rPr>
        <w:t xml:space="preserve">=2.30; </w:t>
      </w:r>
      <w:r w:rsidRPr="00CE6E6C">
        <w:rPr>
          <w:i/>
          <w:color w:val="000000" w:themeColor="text1"/>
        </w:rPr>
        <w:t>M</w:t>
      </w:r>
      <w:r w:rsidRPr="00CE6E6C">
        <w:rPr>
          <w:color w:val="000000" w:themeColor="text1"/>
        </w:rPr>
        <w:t xml:space="preserve">=25.29; </w:t>
      </w:r>
      <w:r w:rsidRPr="00CE6E6C">
        <w:rPr>
          <w:i/>
          <w:color w:val="000000" w:themeColor="text1"/>
        </w:rPr>
        <w:t>SD</w:t>
      </w:r>
      <w:r w:rsidRPr="00CE6E6C">
        <w:rPr>
          <w:color w:val="000000" w:themeColor="text1"/>
        </w:rPr>
        <w:t xml:space="preserve">=2.47; </w:t>
      </w:r>
      <w:r w:rsidRPr="00CE6E6C">
        <w:rPr>
          <w:i/>
          <w:color w:val="000000" w:themeColor="text1"/>
        </w:rPr>
        <w:t>M</w:t>
      </w:r>
      <w:r w:rsidRPr="00CE6E6C">
        <w:rPr>
          <w:color w:val="000000" w:themeColor="text1"/>
        </w:rPr>
        <w:t xml:space="preserve">=30.22, </w:t>
      </w:r>
      <w:r w:rsidRPr="00CE6E6C">
        <w:rPr>
          <w:i/>
          <w:color w:val="000000" w:themeColor="text1"/>
        </w:rPr>
        <w:t>SD</w:t>
      </w:r>
      <w:r w:rsidRPr="00CE6E6C">
        <w:rPr>
          <w:color w:val="000000" w:themeColor="text1"/>
        </w:rPr>
        <w:t xml:space="preserve">=1.17, and, </w:t>
      </w:r>
      <w:r w:rsidRPr="00CE6E6C">
        <w:rPr>
          <w:i/>
          <w:color w:val="000000" w:themeColor="text1"/>
        </w:rPr>
        <w:t>M</w:t>
      </w:r>
      <w:r w:rsidRPr="00CE6E6C">
        <w:rPr>
          <w:color w:val="000000" w:themeColor="text1"/>
        </w:rPr>
        <w:t xml:space="preserve">=29.51, </w:t>
      </w:r>
      <w:r w:rsidRPr="00CE6E6C">
        <w:rPr>
          <w:i/>
          <w:color w:val="000000" w:themeColor="text1"/>
        </w:rPr>
        <w:t>SD</w:t>
      </w:r>
      <w:r w:rsidRPr="00CE6E6C">
        <w:rPr>
          <w:color w:val="000000" w:themeColor="text1"/>
        </w:rPr>
        <w:t xml:space="preserve">=2.29, for dominant </w:t>
      </w:r>
      <w:r w:rsidR="00F9231E" w:rsidRPr="00CE6E6C">
        <w:rPr>
          <w:color w:val="000000" w:themeColor="text1"/>
        </w:rPr>
        <w:t>women</w:t>
      </w:r>
      <w:r w:rsidRPr="00CE6E6C">
        <w:rPr>
          <w:color w:val="000000" w:themeColor="text1"/>
        </w:rPr>
        <w:t xml:space="preserve">, submissive </w:t>
      </w:r>
      <w:r w:rsidR="00F9231E" w:rsidRPr="00CE6E6C">
        <w:rPr>
          <w:color w:val="000000" w:themeColor="text1"/>
        </w:rPr>
        <w:t>women</w:t>
      </w:r>
      <w:r w:rsidRPr="00CE6E6C">
        <w:rPr>
          <w:color w:val="000000" w:themeColor="text1"/>
        </w:rPr>
        <w:t xml:space="preserve">, dominant </w:t>
      </w:r>
      <w:r w:rsidR="00F9231E" w:rsidRPr="00CE6E6C">
        <w:rPr>
          <w:color w:val="000000" w:themeColor="text1"/>
        </w:rPr>
        <w:t xml:space="preserve">men </w:t>
      </w:r>
      <w:r w:rsidRPr="00CE6E6C">
        <w:rPr>
          <w:color w:val="000000" w:themeColor="text1"/>
        </w:rPr>
        <w:t xml:space="preserve">and submissive </w:t>
      </w:r>
      <w:r w:rsidR="00F9231E" w:rsidRPr="00CE6E6C">
        <w:rPr>
          <w:color w:val="000000" w:themeColor="text1"/>
        </w:rPr>
        <w:t>men</w:t>
      </w:r>
      <w:r w:rsidRPr="00CE6E6C">
        <w:rPr>
          <w:color w:val="000000" w:themeColor="text1"/>
        </w:rPr>
        <w:t xml:space="preserve">, respectively). As can be seen, men were perceived to be somewhat older than women. This difference was forced by the choice of stimuli that will differ sufficiently in terms of perceived dominance as required by the main goal of the study. Mean perceived dominance of the selected stimuli was as follows, </w:t>
      </w:r>
      <w:r w:rsidRPr="00CE6E6C">
        <w:rPr>
          <w:i/>
          <w:color w:val="000000" w:themeColor="text1"/>
        </w:rPr>
        <w:t>M</w:t>
      </w:r>
      <w:r w:rsidRPr="00CE6E6C">
        <w:rPr>
          <w:color w:val="000000" w:themeColor="text1"/>
        </w:rPr>
        <w:t xml:space="preserve">=3.42, </w:t>
      </w:r>
      <w:r w:rsidRPr="00CE6E6C">
        <w:rPr>
          <w:i/>
          <w:color w:val="000000" w:themeColor="text1"/>
        </w:rPr>
        <w:t>SD</w:t>
      </w:r>
      <w:r w:rsidRPr="00CE6E6C">
        <w:rPr>
          <w:color w:val="000000" w:themeColor="text1"/>
        </w:rPr>
        <w:t xml:space="preserve">=.49; </w:t>
      </w:r>
      <w:r w:rsidRPr="00CE6E6C">
        <w:rPr>
          <w:i/>
          <w:color w:val="000000" w:themeColor="text1"/>
        </w:rPr>
        <w:t>M</w:t>
      </w:r>
      <w:r w:rsidRPr="00CE6E6C">
        <w:rPr>
          <w:color w:val="000000" w:themeColor="text1"/>
        </w:rPr>
        <w:t xml:space="preserve">=1.85; </w:t>
      </w:r>
      <w:r w:rsidRPr="00CE6E6C">
        <w:rPr>
          <w:i/>
          <w:color w:val="000000" w:themeColor="text1"/>
        </w:rPr>
        <w:lastRenderedPageBreak/>
        <w:t>SD</w:t>
      </w:r>
      <w:r w:rsidRPr="00CE6E6C">
        <w:rPr>
          <w:color w:val="000000" w:themeColor="text1"/>
        </w:rPr>
        <w:t xml:space="preserve">=.12; </w:t>
      </w:r>
      <w:r w:rsidRPr="00CE6E6C">
        <w:rPr>
          <w:i/>
          <w:color w:val="000000" w:themeColor="text1"/>
        </w:rPr>
        <w:t>M</w:t>
      </w:r>
      <w:r w:rsidRPr="00CE6E6C">
        <w:rPr>
          <w:color w:val="000000" w:themeColor="text1"/>
        </w:rPr>
        <w:t xml:space="preserve">=3.98, </w:t>
      </w:r>
      <w:r w:rsidRPr="00CE6E6C">
        <w:rPr>
          <w:i/>
          <w:color w:val="000000" w:themeColor="text1"/>
        </w:rPr>
        <w:t>SD</w:t>
      </w:r>
      <w:r w:rsidRPr="00CE6E6C">
        <w:rPr>
          <w:color w:val="000000" w:themeColor="text1"/>
        </w:rPr>
        <w:t xml:space="preserve">=.12, and, </w:t>
      </w:r>
      <w:r w:rsidRPr="00CE6E6C">
        <w:rPr>
          <w:i/>
          <w:color w:val="000000" w:themeColor="text1"/>
        </w:rPr>
        <w:t>M</w:t>
      </w:r>
      <w:r w:rsidRPr="00CE6E6C">
        <w:rPr>
          <w:color w:val="000000" w:themeColor="text1"/>
        </w:rPr>
        <w:t xml:space="preserve">=2.21, </w:t>
      </w:r>
      <w:r w:rsidRPr="00CE6E6C">
        <w:rPr>
          <w:i/>
          <w:color w:val="000000" w:themeColor="text1"/>
        </w:rPr>
        <w:t>SD</w:t>
      </w:r>
      <w:r w:rsidRPr="00CE6E6C">
        <w:rPr>
          <w:color w:val="000000" w:themeColor="text1"/>
        </w:rPr>
        <w:t xml:space="preserve">=.13, for dominant </w:t>
      </w:r>
      <w:r w:rsidR="00F9231E" w:rsidRPr="00CE6E6C">
        <w:rPr>
          <w:color w:val="000000" w:themeColor="text1"/>
        </w:rPr>
        <w:t>women</w:t>
      </w:r>
      <w:r w:rsidRPr="00CE6E6C">
        <w:rPr>
          <w:color w:val="000000" w:themeColor="text1"/>
        </w:rPr>
        <w:t xml:space="preserve">, submissive </w:t>
      </w:r>
      <w:r w:rsidR="00F9231E" w:rsidRPr="00CE6E6C">
        <w:rPr>
          <w:color w:val="000000" w:themeColor="text1"/>
        </w:rPr>
        <w:t>women</w:t>
      </w:r>
      <w:r w:rsidRPr="00CE6E6C">
        <w:rPr>
          <w:color w:val="000000" w:themeColor="text1"/>
        </w:rPr>
        <w:t xml:space="preserve">, dominant </w:t>
      </w:r>
      <w:r w:rsidR="00BE340C" w:rsidRPr="00CE6E6C">
        <w:rPr>
          <w:color w:val="000000" w:themeColor="text1"/>
        </w:rPr>
        <w:t xml:space="preserve">men </w:t>
      </w:r>
      <w:r w:rsidRPr="00CE6E6C">
        <w:rPr>
          <w:color w:val="000000" w:themeColor="text1"/>
        </w:rPr>
        <w:t xml:space="preserve">and submissive </w:t>
      </w:r>
      <w:r w:rsidR="00BE340C" w:rsidRPr="00CE6E6C">
        <w:rPr>
          <w:color w:val="000000" w:themeColor="text1"/>
        </w:rPr>
        <w:t>men</w:t>
      </w:r>
      <w:r w:rsidRPr="00CE6E6C">
        <w:rPr>
          <w:color w:val="000000" w:themeColor="text1"/>
        </w:rPr>
        <w:t>, respectively</w:t>
      </w:r>
      <w:r w:rsidRPr="00CE6E6C">
        <w:rPr>
          <w:i/>
          <w:color w:val="000000" w:themeColor="text1"/>
        </w:rPr>
        <w:t xml:space="preserve">. </w:t>
      </w:r>
      <w:r w:rsidRPr="00CE6E6C">
        <w:rPr>
          <w:color w:val="000000" w:themeColor="text1"/>
        </w:rPr>
        <w:t xml:space="preserve">We also ensured that posers will not have facial hair, bold moles, scars or any other noticeable skin issues. Overall, each participant saw a photo of a dominant or submissive man or woman. This resulted in a 2 (perceived facial dominance: dominant vs. submissive) X 2 (gender of target) between-subjects design. Figure 1 provides an example of the stimuli used in the study. </w:t>
      </w:r>
    </w:p>
    <w:p w14:paraId="03D60356" w14:textId="77777777" w:rsidR="002648DA" w:rsidRPr="00CE6E6C" w:rsidRDefault="002648DA">
      <w:pPr>
        <w:pBdr>
          <w:top w:val="nil"/>
          <w:left w:val="nil"/>
          <w:bottom w:val="nil"/>
          <w:right w:val="nil"/>
          <w:between w:val="nil"/>
        </w:pBdr>
        <w:ind w:firstLine="0"/>
        <w:rPr>
          <w:i/>
          <w:color w:val="000000" w:themeColor="text1"/>
        </w:rPr>
      </w:pPr>
      <w:r w:rsidRPr="00CE6E6C">
        <w:rPr>
          <w:b/>
          <w:color w:val="000000" w:themeColor="text1"/>
        </w:rPr>
        <w:t>Procedure and dependent measures</w:t>
      </w:r>
    </w:p>
    <w:p w14:paraId="444ABCEE" w14:textId="47DC8FFC" w:rsidR="002648DA" w:rsidRPr="00CE6E6C" w:rsidRDefault="002648DA">
      <w:pPr>
        <w:pBdr>
          <w:top w:val="nil"/>
          <w:left w:val="nil"/>
          <w:bottom w:val="nil"/>
          <w:right w:val="nil"/>
          <w:between w:val="nil"/>
        </w:pBdr>
        <w:rPr>
          <w:color w:val="000000" w:themeColor="text1"/>
        </w:rPr>
      </w:pPr>
      <w:r w:rsidRPr="00CE6E6C">
        <w:rPr>
          <w:color w:val="000000" w:themeColor="text1"/>
        </w:rPr>
        <w:t xml:space="preserve">After consent was obtained, participants were told that taking risks is very common and that people engage in different types of risk-taking activities on a daily basis. Thus, whereas some people take many risks, others prefer to take very few. They were further told that people are frequently asked to make risky decisions for other people, not just for themselves such as when parents make risky decisions on behalf of their children and children are asked to make risky decisions on behalf of their parents. There are many other occasions and situations (such as work or social), where people make risky decisions. The goal of this part was to let participants get the sense that taking risks is quite common but also that the willingness to take risks varies between people. Also, that sometimes people may have to assess others' willingness to take risks. Next, participants were told that in this study we are interested to test how people infer another person's risk-taking inclination, that is, the degree to which they think that another person is likely to engage in different risky activities.  </w:t>
      </w:r>
    </w:p>
    <w:p w14:paraId="023EC344" w14:textId="77777777" w:rsidR="002648DA" w:rsidRPr="00CE6E6C" w:rsidRDefault="002648DA">
      <w:pPr>
        <w:rPr>
          <w:color w:val="000000" w:themeColor="text1"/>
        </w:rPr>
      </w:pPr>
      <w:r w:rsidRPr="00CE6E6C">
        <w:rPr>
          <w:color w:val="000000" w:themeColor="text1"/>
        </w:rPr>
        <w:t xml:space="preserve">Participants were then informed that they will see a photograph of a person that they do not know. They were asked to assume that the photo represents this person's character. This was done to provide participants with a reason why photos of persons may serve a source for judging them. Participants were then asked to look at the photo and rate what is the likelihood that this person would engage in different risky activities. </w:t>
      </w:r>
    </w:p>
    <w:p w14:paraId="3CD5C226" w14:textId="77777777" w:rsidR="002648DA" w:rsidRPr="00CE6E6C" w:rsidRDefault="002648DA">
      <w:pPr>
        <w:rPr>
          <w:color w:val="000000" w:themeColor="text1"/>
        </w:rPr>
      </w:pPr>
      <w:r w:rsidRPr="00CE6E6C">
        <w:rPr>
          <w:color w:val="000000" w:themeColor="text1"/>
        </w:rPr>
        <w:lastRenderedPageBreak/>
        <w:t xml:space="preserve">For descriptions of risky activities or behaviors, we used the Domain-Specific Risk-Taking (DOSPERT) scale (Blais &amp; Weber, 2006). This is the 30-item version of the DOSPERT scale, which is designed to evaluate behavioral intentions, or the likelihood with which respondents might engage in risky activities or behaviors originating from five domains (i.e., ethical, financial, health/safety, social, and recreational risks). Since the original scale measures people's own likelihood of engaging in each behavior, the scale was modified so that it referred to another person. Responses were made using a 7-point rating scale ranging from 1 - Extremely Unlikely to 7 - Extremely Likely. Item scores for each subscale were summed by adding up all items of a given subscale to obtain subscale scores. Thus, higher scores indicate a greater perceived willingness to take risks in a specific domain described by the items of the subscale. The full DOSPERT, in its original form can be interpreted as a generalized risk propensity measure (Mishra &amp; Lalumière, 2011). Accordingly, in the present context, it can be seen as reflecting the other person's perceived generalized risk preference. This measure was computed by averaging ratings across life domains. </w:t>
      </w:r>
    </w:p>
    <w:p w14:paraId="6F85F95B" w14:textId="77777777" w:rsidR="002648DA" w:rsidRPr="00CE6E6C" w:rsidRDefault="002648DA">
      <w:pPr>
        <w:rPr>
          <w:color w:val="000000" w:themeColor="text1"/>
        </w:rPr>
      </w:pPr>
      <w:r w:rsidRPr="00CE6E6C">
        <w:rPr>
          <w:color w:val="000000" w:themeColor="text1"/>
        </w:rPr>
        <w:t xml:space="preserve">Finally, as manipulation checks, we asked participants to rate the degree to which the person in the photo seemed dominant and submissive. These ratings were also made on a 7-point rating scale ranging from 0 – Not at all to 6 – To a large extent. </w:t>
      </w:r>
    </w:p>
    <w:p w14:paraId="01BC08D4" w14:textId="77777777" w:rsidR="002648DA" w:rsidRPr="00CE6E6C" w:rsidRDefault="002648DA">
      <w:pPr>
        <w:keepNext/>
        <w:pBdr>
          <w:top w:val="nil"/>
          <w:left w:val="nil"/>
          <w:bottom w:val="nil"/>
          <w:right w:val="nil"/>
          <w:between w:val="nil"/>
        </w:pBdr>
        <w:ind w:firstLine="0"/>
        <w:rPr>
          <w:b/>
          <w:color w:val="000000" w:themeColor="text1"/>
        </w:rPr>
      </w:pPr>
      <w:r w:rsidRPr="00CE6E6C">
        <w:rPr>
          <w:b/>
          <w:color w:val="000000" w:themeColor="text1"/>
        </w:rPr>
        <w:t>Results and Discussion</w:t>
      </w:r>
    </w:p>
    <w:p w14:paraId="25AB6EBB" w14:textId="39B90D76" w:rsidR="002648DA" w:rsidRPr="00CE6E6C" w:rsidRDefault="002648DA" w:rsidP="008942A7">
      <w:pPr>
        <w:rPr>
          <w:color w:val="000000" w:themeColor="text1"/>
        </w:rPr>
      </w:pPr>
      <w:r w:rsidRPr="00CE6E6C">
        <w:rPr>
          <w:color w:val="000000" w:themeColor="text1"/>
        </w:rPr>
        <w:t xml:space="preserve">The data that support the findings of this study, as well as the second study, are openly available in the Open Science Framework at </w:t>
      </w:r>
      <w:r w:rsidR="00435095" w:rsidRPr="00CE6E6C">
        <w:rPr>
          <w:color w:val="000000" w:themeColor="text1"/>
        </w:rPr>
        <w:t>https://osf.io/4f8ps/?view_only=c6de0cdc769140d6a991982d53c6c602</w:t>
      </w:r>
      <w:r w:rsidRPr="00CE6E6C">
        <w:rPr>
          <w:color w:val="000000" w:themeColor="text1"/>
        </w:rPr>
        <w:t>.</w:t>
      </w:r>
    </w:p>
    <w:p w14:paraId="3CC3BAE0" w14:textId="5109AF06" w:rsidR="002648DA" w:rsidRPr="00CE6E6C" w:rsidRDefault="002648DA">
      <w:pPr>
        <w:autoSpaceDE w:val="0"/>
        <w:autoSpaceDN w:val="0"/>
        <w:adjustRightInd w:val="0"/>
        <w:ind w:firstLine="0"/>
        <w:rPr>
          <w:color w:val="000000" w:themeColor="text1"/>
        </w:rPr>
      </w:pPr>
      <w:r w:rsidRPr="00CE6E6C">
        <w:rPr>
          <w:color w:val="000000" w:themeColor="text1"/>
        </w:rPr>
        <w:t xml:space="preserve">In accordance with the journal’s policy, we do not report statistical significance due to concerns with null hypothesis significance testing (Trafimow &amp; Rice, 2009). Instead, we present detailed descriptive statistics for all dependent variables and their combinations and </w:t>
      </w:r>
      <w:r w:rsidRPr="00CE6E6C">
        <w:rPr>
          <w:color w:val="000000" w:themeColor="text1"/>
        </w:rPr>
        <w:lastRenderedPageBreak/>
        <w:t>report effect sizes in terms of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or Choen’s d, depending on the reported analysis. Following Cohen (1988) we refer to association strength of 0 &lt; r ≤ |.3| as weak, |.3| &lt; r &lt;|.5| as moderate, and r &gt; |.5| as strong. In line with </w:t>
      </w:r>
      <w:r w:rsidRPr="00CE6E6C">
        <w:rPr>
          <w:noProof/>
          <w:color w:val="000000" w:themeColor="text1"/>
        </w:rPr>
        <w:t>Acock (2014)</w:t>
      </w:r>
      <w:r w:rsidRPr="00CE6E6C">
        <w:rPr>
          <w:color w:val="000000" w:themeColor="text1"/>
        </w:rPr>
        <w:t xml:space="preserve"> we interpret β the same way as we interpret association strength. We refer </w:t>
      </w:r>
      <w:r w:rsidR="00217B8B" w:rsidRPr="00CE6E6C">
        <w:rPr>
          <w:color w:val="000000" w:themeColor="text1"/>
        </w:rPr>
        <w:t xml:space="preserve">to </w:t>
      </w:r>
      <w:r w:rsidRPr="00CE6E6C">
        <w:rPr>
          <w:color w:val="000000" w:themeColor="text1"/>
        </w:rPr>
        <w:t>effect sizes of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w:t>
      </w:r>
      <w:r w:rsidRPr="00CE6E6C">
        <w:rPr>
          <w:rFonts w:ascii="Helvetica" w:hAnsi="Helvetica"/>
          <w:color w:val="000000" w:themeColor="text1"/>
          <w:sz w:val="33"/>
          <w:szCs w:val="33"/>
        </w:rPr>
        <w:t xml:space="preserve"> </w:t>
      </w:r>
      <w:r w:rsidRPr="00CE6E6C">
        <w:rPr>
          <w:color w:val="000000" w:themeColor="text1"/>
        </w:rPr>
        <w:t>.01 as small,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w:t>
      </w:r>
      <w:r w:rsidRPr="00CE6E6C">
        <w:rPr>
          <w:rFonts w:ascii="Helvetica" w:hAnsi="Helvetica"/>
          <w:color w:val="000000" w:themeColor="text1"/>
          <w:sz w:val="33"/>
          <w:szCs w:val="33"/>
        </w:rPr>
        <w:t xml:space="preserve"> </w:t>
      </w:r>
      <w:r w:rsidRPr="00CE6E6C">
        <w:rPr>
          <w:color w:val="000000" w:themeColor="text1"/>
        </w:rPr>
        <w:t>.06 as medium and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w:t>
      </w:r>
      <w:r w:rsidRPr="00CE6E6C">
        <w:rPr>
          <w:rFonts w:ascii="Helvetica" w:hAnsi="Helvetica"/>
          <w:color w:val="000000" w:themeColor="text1"/>
          <w:sz w:val="33"/>
          <w:szCs w:val="33"/>
        </w:rPr>
        <w:t xml:space="preserve"> </w:t>
      </w:r>
      <w:r w:rsidRPr="00CE6E6C">
        <w:rPr>
          <w:color w:val="000000" w:themeColor="text1"/>
        </w:rPr>
        <w:t xml:space="preserve">.14 as large </w:t>
      </w:r>
      <w:r w:rsidRPr="00CE6E6C">
        <w:rPr>
          <w:noProof/>
          <w:color w:val="000000" w:themeColor="text1"/>
        </w:rPr>
        <w:t>(Cohen, 1988)</w:t>
      </w:r>
      <w:r w:rsidRPr="00CE6E6C">
        <w:rPr>
          <w:color w:val="000000" w:themeColor="text1"/>
        </w:rPr>
        <w:t xml:space="preserve">. Finally, we refer to effect sizes of d =.01 as very small, d=.20 as small, d=.50 as medium, d=.80 as large, d=1.20 as very large and d=2.0 as huge </w:t>
      </w:r>
      <w:r w:rsidRPr="00CE6E6C">
        <w:rPr>
          <w:noProof/>
          <w:color w:val="000000" w:themeColor="text1"/>
        </w:rPr>
        <w:t>(Sawilowsky, 2009)</w:t>
      </w:r>
      <w:r w:rsidRPr="00CE6E6C">
        <w:rPr>
          <w:color w:val="000000" w:themeColor="text1"/>
        </w:rPr>
        <w:t xml:space="preserve">. </w:t>
      </w:r>
    </w:p>
    <w:p w14:paraId="3BE50408" w14:textId="77777777" w:rsidR="002648DA" w:rsidRPr="00CE6E6C" w:rsidRDefault="002648DA">
      <w:pPr>
        <w:ind w:firstLine="0"/>
        <w:rPr>
          <w:i/>
          <w:color w:val="000000" w:themeColor="text1"/>
        </w:rPr>
      </w:pPr>
      <w:r w:rsidRPr="00CE6E6C">
        <w:rPr>
          <w:color w:val="000000" w:themeColor="text1"/>
        </w:rPr>
        <w:tab/>
      </w:r>
      <w:r w:rsidRPr="00CE6E6C">
        <w:rPr>
          <w:b/>
          <w:color w:val="000000" w:themeColor="text1"/>
        </w:rPr>
        <w:t>Manipulation checks</w:t>
      </w:r>
    </w:p>
    <w:p w14:paraId="5BD88CE2" w14:textId="426A8A76" w:rsidR="002648DA" w:rsidRPr="00CE6E6C" w:rsidRDefault="002648DA" w:rsidP="008D28D5">
      <w:pPr>
        <w:autoSpaceDE w:val="0"/>
        <w:autoSpaceDN w:val="0"/>
        <w:adjustRightInd w:val="0"/>
        <w:rPr>
          <w:rFonts w:asciiTheme="majorBidi" w:hAnsiTheme="majorBidi" w:cstheme="majorBidi"/>
          <w:color w:val="000000" w:themeColor="text1"/>
        </w:rPr>
      </w:pPr>
      <w:r w:rsidRPr="00CE6E6C">
        <w:rPr>
          <w:color w:val="000000" w:themeColor="text1"/>
        </w:rPr>
        <w:t>Since ratings of dominance and submissiveness were strongly correlated (</w:t>
      </w:r>
      <w:r w:rsidRPr="00CE6E6C">
        <w:rPr>
          <w:i/>
          <w:iCs/>
          <w:color w:val="000000" w:themeColor="text1"/>
        </w:rPr>
        <w:t>r</w:t>
      </w:r>
      <w:r w:rsidRPr="00CE6E6C">
        <w:rPr>
          <w:color w:val="000000" w:themeColor="text1"/>
        </w:rPr>
        <w:t xml:space="preserve">= -.84) they were combined to form a composite measure of dominance. </w:t>
      </w:r>
    </w:p>
    <w:p w14:paraId="1DA19C1C" w14:textId="760C0B15" w:rsidR="002648DA" w:rsidRPr="00CE6E6C" w:rsidRDefault="002648DA" w:rsidP="008942A7">
      <w:pPr>
        <w:autoSpaceDE w:val="0"/>
        <w:autoSpaceDN w:val="0"/>
        <w:adjustRightInd w:val="0"/>
        <w:rPr>
          <w:color w:val="000000" w:themeColor="text1"/>
        </w:rPr>
      </w:pPr>
      <w:r w:rsidRPr="00CE6E6C">
        <w:rPr>
          <w:color w:val="000000" w:themeColor="text1"/>
        </w:rPr>
        <w:t>A 2 (target perceived dominance) X 2 (target gender) between-subjects analysis of variance was conducted on ratings of the composite measure of dominance. As expected, there was a large effect of target's dominance,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.27, such that the dominant targets were rated as more dominant (</w:t>
      </w:r>
      <w:r w:rsidRPr="00CE6E6C">
        <w:rPr>
          <w:i/>
          <w:iCs/>
          <w:color w:val="000000" w:themeColor="text1"/>
        </w:rPr>
        <w:t>M</w:t>
      </w:r>
      <w:r w:rsidRPr="00CE6E6C">
        <w:rPr>
          <w:color w:val="000000" w:themeColor="text1"/>
        </w:rPr>
        <w:t xml:space="preserve"> = 4.13, </w:t>
      </w:r>
      <w:r w:rsidRPr="00CE6E6C">
        <w:rPr>
          <w:i/>
          <w:iCs/>
          <w:color w:val="000000" w:themeColor="text1"/>
        </w:rPr>
        <w:t>SD</w:t>
      </w:r>
      <w:r w:rsidRPr="00CE6E6C">
        <w:rPr>
          <w:color w:val="000000" w:themeColor="text1"/>
        </w:rPr>
        <w:t xml:space="preserve"> = 1.27, skewness = -.64, kurtosis = -.47) than the submissive targets (</w:t>
      </w:r>
      <w:r w:rsidRPr="00CE6E6C">
        <w:rPr>
          <w:i/>
          <w:iCs/>
          <w:color w:val="000000" w:themeColor="text1"/>
        </w:rPr>
        <w:t>M</w:t>
      </w:r>
      <w:r w:rsidRPr="00CE6E6C">
        <w:rPr>
          <w:color w:val="000000" w:themeColor="text1"/>
        </w:rPr>
        <w:t xml:space="preserve"> =2.41, </w:t>
      </w:r>
      <w:r w:rsidRPr="00CE6E6C">
        <w:rPr>
          <w:i/>
          <w:iCs/>
          <w:color w:val="000000" w:themeColor="text1"/>
        </w:rPr>
        <w:t>SD</w:t>
      </w:r>
      <w:r w:rsidRPr="00CE6E6C">
        <w:rPr>
          <w:color w:val="000000" w:themeColor="text1"/>
        </w:rPr>
        <w:t xml:space="preserve"> =1.54, skewness = .44, kurtosis = -.95). Both target's gender and the interaction between gender and dominance had a negligible effect on the perceived dominance of the targets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&lt;= .003). Overall, this analysis indicates that the stimuli were perceived as intended.  </w:t>
      </w:r>
    </w:p>
    <w:p w14:paraId="5BEEA820" w14:textId="77777777" w:rsidR="002648DA" w:rsidRPr="00CE6E6C" w:rsidRDefault="002648DA">
      <w:pPr>
        <w:ind w:firstLine="0"/>
        <w:rPr>
          <w:b/>
          <w:color w:val="000000" w:themeColor="text1"/>
        </w:rPr>
      </w:pPr>
      <w:r w:rsidRPr="00CE6E6C">
        <w:rPr>
          <w:color w:val="000000" w:themeColor="text1"/>
        </w:rPr>
        <w:tab/>
      </w:r>
      <w:r w:rsidRPr="00CE6E6C">
        <w:rPr>
          <w:b/>
          <w:color w:val="000000" w:themeColor="text1"/>
        </w:rPr>
        <w:t>Perceived risk preferences</w:t>
      </w:r>
    </w:p>
    <w:p w14:paraId="7E018101" w14:textId="5B1FD4CC" w:rsidR="00772184" w:rsidRPr="00CE6E6C" w:rsidRDefault="002648DA" w:rsidP="008942A7">
      <w:pPr>
        <w:autoSpaceDE w:val="0"/>
        <w:autoSpaceDN w:val="0"/>
        <w:adjustRightInd w:val="0"/>
        <w:rPr>
          <w:color w:val="000000" w:themeColor="text1"/>
        </w:rPr>
      </w:pPr>
      <w:r w:rsidRPr="00CE6E6C">
        <w:rPr>
          <w:color w:val="000000" w:themeColor="text1"/>
        </w:rPr>
        <w:t xml:space="preserve">First, we assessed the internal consistency of each of the subscales of the modified DSOPERT used in our study. </w:t>
      </w:r>
      <w:r w:rsidR="00F31E2A" w:rsidRPr="00CE6E6C">
        <w:rPr>
          <w:color w:val="000000" w:themeColor="text1"/>
        </w:rPr>
        <w:t xml:space="preserve">Since Alpha Cronbach, is sensitive to the number of items in the scale, </w:t>
      </w:r>
      <w:r w:rsidR="00EC4FD5" w:rsidRPr="00CE6E6C">
        <w:rPr>
          <w:color w:val="000000" w:themeColor="text1"/>
        </w:rPr>
        <w:t xml:space="preserve">we </w:t>
      </w:r>
      <w:r w:rsidR="00532EF6" w:rsidRPr="00CE6E6C">
        <w:rPr>
          <w:color w:val="000000" w:themeColor="text1"/>
        </w:rPr>
        <w:t xml:space="preserve">also report mean interitem correlations. Recall that </w:t>
      </w:r>
      <w:r w:rsidR="001929F1" w:rsidRPr="00CE6E6C">
        <w:rPr>
          <w:color w:val="000000" w:themeColor="text1"/>
        </w:rPr>
        <w:t xml:space="preserve">we had six items per life domain sub-scale, and 30 items </w:t>
      </w:r>
      <w:r w:rsidR="00532EF6" w:rsidRPr="00CE6E6C">
        <w:rPr>
          <w:color w:val="000000" w:themeColor="text1"/>
        </w:rPr>
        <w:t>in the entire scale</w:t>
      </w:r>
      <w:r w:rsidR="00F31E2A" w:rsidRPr="00CE6E6C">
        <w:rPr>
          <w:color w:val="000000" w:themeColor="text1"/>
        </w:rPr>
        <w:t>. Reliability s</w:t>
      </w:r>
      <w:r w:rsidRPr="00CE6E6C">
        <w:rPr>
          <w:color w:val="000000" w:themeColor="text1"/>
        </w:rPr>
        <w:t xml:space="preserve">cores ranged from .64 to .89 </w:t>
      </w:r>
      <w:r w:rsidR="00F31E2A" w:rsidRPr="00CE6E6C">
        <w:rPr>
          <w:color w:val="000000" w:themeColor="text1"/>
        </w:rPr>
        <w:t xml:space="preserve">and mean interitem correlations ranged from </w:t>
      </w:r>
      <w:r w:rsidR="00153EC5" w:rsidRPr="00CE6E6C">
        <w:rPr>
          <w:color w:val="000000" w:themeColor="text1"/>
        </w:rPr>
        <w:t>.2</w:t>
      </w:r>
      <w:r w:rsidR="00D201E0" w:rsidRPr="00CE6E6C">
        <w:rPr>
          <w:color w:val="000000" w:themeColor="text1"/>
        </w:rPr>
        <w:t>1</w:t>
      </w:r>
      <w:r w:rsidR="00153EC5" w:rsidRPr="00CE6E6C">
        <w:rPr>
          <w:color w:val="000000" w:themeColor="text1"/>
        </w:rPr>
        <w:t xml:space="preserve"> to</w:t>
      </w:r>
      <w:r w:rsidR="00991590" w:rsidRPr="00CE6E6C">
        <w:rPr>
          <w:color w:val="000000" w:themeColor="text1"/>
        </w:rPr>
        <w:t xml:space="preserve"> .48</w:t>
      </w:r>
      <w:r w:rsidR="00153EC5" w:rsidRPr="00CE6E6C">
        <w:rPr>
          <w:color w:val="000000" w:themeColor="text1"/>
        </w:rPr>
        <w:t xml:space="preserve"> </w:t>
      </w:r>
      <w:r w:rsidRPr="00CE6E6C">
        <w:rPr>
          <w:color w:val="000000" w:themeColor="text1"/>
        </w:rPr>
        <w:t>(α=.64</w:t>
      </w:r>
      <w:r w:rsidR="001929F1" w:rsidRPr="00CE6E6C">
        <w:rPr>
          <w:color w:val="000000" w:themeColor="text1"/>
        </w:rPr>
        <w:t>; r=.23</w:t>
      </w:r>
      <w:r w:rsidRPr="00CE6E6C">
        <w:rPr>
          <w:color w:val="000000" w:themeColor="text1"/>
        </w:rPr>
        <w:t>, α=.84</w:t>
      </w:r>
      <w:r w:rsidR="001929F1" w:rsidRPr="00CE6E6C">
        <w:rPr>
          <w:color w:val="000000" w:themeColor="text1"/>
        </w:rPr>
        <w:t>; r=.47</w:t>
      </w:r>
      <w:r w:rsidRPr="00CE6E6C">
        <w:rPr>
          <w:color w:val="000000" w:themeColor="text1"/>
        </w:rPr>
        <w:t>, α=.78</w:t>
      </w:r>
      <w:r w:rsidR="001929F1" w:rsidRPr="00CE6E6C">
        <w:rPr>
          <w:color w:val="000000" w:themeColor="text1"/>
        </w:rPr>
        <w:t>; r=.37</w:t>
      </w:r>
      <w:r w:rsidRPr="00CE6E6C">
        <w:rPr>
          <w:color w:val="000000" w:themeColor="text1"/>
        </w:rPr>
        <w:t>, α=.79</w:t>
      </w:r>
      <w:r w:rsidR="00D953FE" w:rsidRPr="00CE6E6C">
        <w:rPr>
          <w:color w:val="000000" w:themeColor="text1"/>
        </w:rPr>
        <w:t>; r=.39</w:t>
      </w:r>
      <w:r w:rsidRPr="00CE6E6C">
        <w:rPr>
          <w:color w:val="000000" w:themeColor="text1"/>
        </w:rPr>
        <w:t>, α=.85</w:t>
      </w:r>
      <w:r w:rsidR="00991590" w:rsidRPr="00CE6E6C">
        <w:rPr>
          <w:color w:val="000000" w:themeColor="text1"/>
        </w:rPr>
        <w:t>; r=.48</w:t>
      </w:r>
      <w:r w:rsidRPr="00CE6E6C">
        <w:rPr>
          <w:color w:val="000000" w:themeColor="text1"/>
        </w:rPr>
        <w:t>, and, .89</w:t>
      </w:r>
      <w:r w:rsidR="00991590" w:rsidRPr="00CE6E6C">
        <w:rPr>
          <w:color w:val="000000" w:themeColor="text1"/>
        </w:rPr>
        <w:t>; r=.21</w:t>
      </w:r>
      <w:r w:rsidRPr="00CE6E6C">
        <w:rPr>
          <w:color w:val="000000" w:themeColor="text1"/>
        </w:rPr>
        <w:t xml:space="preserve">, for the social, recreational, financial, </w:t>
      </w:r>
      <w:r w:rsidRPr="00CE6E6C">
        <w:rPr>
          <w:color w:val="000000" w:themeColor="text1"/>
        </w:rPr>
        <w:lastRenderedPageBreak/>
        <w:t>health/ safety, ethical domains and the generalized risk-taking propensity, respectively).</w:t>
      </w:r>
      <w:r w:rsidR="00381A20" w:rsidRPr="00CE6E6C">
        <w:rPr>
          <w:color w:val="000000" w:themeColor="text1"/>
        </w:rPr>
        <w:t xml:space="preserve"> </w:t>
      </w:r>
      <w:r w:rsidR="00991590" w:rsidRPr="00CE6E6C">
        <w:rPr>
          <w:color w:val="000000" w:themeColor="text1"/>
        </w:rPr>
        <w:t>As can be seen, all sub-scales except for the social sub-scale show and adequate level of reliability</w:t>
      </w:r>
      <w:r w:rsidR="00532EF6" w:rsidRPr="00CE6E6C">
        <w:rPr>
          <w:color w:val="000000" w:themeColor="text1"/>
        </w:rPr>
        <w:t xml:space="preserve"> as assessed </w:t>
      </w:r>
      <w:r w:rsidR="00EC4FD5" w:rsidRPr="00CE6E6C">
        <w:rPr>
          <w:color w:val="000000" w:themeColor="text1"/>
        </w:rPr>
        <w:t>Alpha Cronbach</w:t>
      </w:r>
      <w:r w:rsidR="00991590" w:rsidRPr="00CE6E6C">
        <w:rPr>
          <w:color w:val="000000" w:themeColor="text1"/>
        </w:rPr>
        <w:t xml:space="preserve">. Yet, since </w:t>
      </w:r>
      <w:r w:rsidR="00EC4FD5" w:rsidRPr="00CE6E6C">
        <w:rPr>
          <w:color w:val="000000" w:themeColor="text1"/>
        </w:rPr>
        <w:t xml:space="preserve">all </w:t>
      </w:r>
      <w:r w:rsidR="00532EF6" w:rsidRPr="00CE6E6C">
        <w:rPr>
          <w:color w:val="000000" w:themeColor="text1"/>
        </w:rPr>
        <w:t xml:space="preserve">mean interitem correlations </w:t>
      </w:r>
      <w:r w:rsidR="00EC4FD5" w:rsidRPr="00CE6E6C">
        <w:rPr>
          <w:color w:val="000000" w:themeColor="text1"/>
        </w:rPr>
        <w:t xml:space="preserve">including for the social domain </w:t>
      </w:r>
      <w:r w:rsidR="00532EF6" w:rsidRPr="00CE6E6C">
        <w:rPr>
          <w:color w:val="000000" w:themeColor="text1"/>
        </w:rPr>
        <w:t xml:space="preserve">fall in the range of .15 - .50, as recommended by </w:t>
      </w:r>
      <w:r w:rsidR="00532EF6" w:rsidRPr="00CE6E6C">
        <w:rPr>
          <w:color w:val="000000" w:themeColor="text1"/>
        </w:rPr>
        <w:fldChar w:fldCharType="begin"/>
      </w:r>
      <w:r w:rsidR="00532EF6" w:rsidRPr="00CE6E6C">
        <w:rPr>
          <w:color w:val="000000" w:themeColor="text1"/>
        </w:rPr>
        <w:instrText xml:space="preserve"> ADDIN EN.CITE &lt;EndNote&gt;&lt;Cite AuthorYear="1"&gt;&lt;Author&gt;Clark&lt;/Author&gt;&lt;Year&gt;1995&lt;/Year&gt;&lt;RecNum&gt;5815&lt;/RecNum&gt;&lt;DisplayText&gt;Clark and Watson (1995)&lt;/DisplayText&gt;&lt;record&gt;&lt;rec-number&gt;5815&lt;/rec-number&gt;&lt;foreign-keys&gt;&lt;key app="EN" db-id="vtdfppexe00tvzeezpbpza2u29v2texsapdz" timestamp="1618129216"&gt;5815&lt;/key&gt;&lt;/foreign-keys&gt;&lt;ref-type name="Journal Article"&gt;17&lt;/ref-type&gt;&lt;contributors&gt;&lt;authors&gt;&lt;author&gt;Clark, L.&lt;/author&gt;&lt;author&gt;Watson, D.&lt;/author&gt;&lt;/authors&gt;&lt;/contributors&gt;&lt;titles&gt;&lt;title&gt;Constructing validity: Basic issues in objective scale development&lt;/title&gt;&lt;secondary-title&gt;Psychological Assessment&lt;/secondary-title&gt;&lt;/titles&gt;&lt;periodical&gt;&lt;full-title&gt;Psychological Assessment&lt;/full-title&gt;&lt;/periodical&gt;&lt;pages&gt;309-319&lt;/pages&gt;&lt;volume&gt;7&lt;/volume&gt;&lt;dates&gt;&lt;year&gt;1995&lt;/year&gt;&lt;/dates&gt;&lt;urls&gt;&lt;/urls&gt;&lt;electronic-resource-num&gt;http://dx.doi.org/10.1037/1040-3590.7.3.309&lt;/electronic-resource-num&gt;&lt;/record&gt;&lt;/Cite&gt;&lt;/EndNote&gt;</w:instrText>
      </w:r>
      <w:r w:rsidR="00532EF6" w:rsidRPr="00CE6E6C">
        <w:rPr>
          <w:color w:val="000000" w:themeColor="text1"/>
        </w:rPr>
        <w:fldChar w:fldCharType="separate"/>
      </w:r>
      <w:r w:rsidR="00532EF6" w:rsidRPr="00CE6E6C">
        <w:rPr>
          <w:noProof/>
          <w:color w:val="000000" w:themeColor="text1"/>
        </w:rPr>
        <w:t>Clark and Watson (1995)</w:t>
      </w:r>
      <w:r w:rsidR="00532EF6" w:rsidRPr="00CE6E6C">
        <w:rPr>
          <w:color w:val="000000" w:themeColor="text1"/>
        </w:rPr>
        <w:fldChar w:fldCharType="end"/>
      </w:r>
      <w:r w:rsidRPr="00CE6E6C">
        <w:rPr>
          <w:color w:val="000000" w:themeColor="text1"/>
        </w:rPr>
        <w:t>, the scale as a whole, a</w:t>
      </w:r>
      <w:r w:rsidR="00EC4FD5" w:rsidRPr="00CE6E6C">
        <w:rPr>
          <w:color w:val="000000" w:themeColor="text1"/>
        </w:rPr>
        <w:t xml:space="preserve">s well as </w:t>
      </w:r>
      <w:r w:rsidRPr="00CE6E6C">
        <w:rPr>
          <w:color w:val="000000" w:themeColor="text1"/>
        </w:rPr>
        <w:t xml:space="preserve">the sub-scales, </w:t>
      </w:r>
      <w:r w:rsidR="00532EF6" w:rsidRPr="00CE6E6C">
        <w:rPr>
          <w:color w:val="000000" w:themeColor="text1"/>
        </w:rPr>
        <w:t xml:space="preserve">can be considered as </w:t>
      </w:r>
      <w:r w:rsidRPr="00CE6E6C">
        <w:rPr>
          <w:color w:val="000000" w:themeColor="text1"/>
        </w:rPr>
        <w:t>show</w:t>
      </w:r>
      <w:r w:rsidR="00532EF6" w:rsidRPr="00CE6E6C">
        <w:rPr>
          <w:color w:val="000000" w:themeColor="text1"/>
        </w:rPr>
        <w:t xml:space="preserve">ing </w:t>
      </w:r>
      <w:r w:rsidRPr="00CE6E6C">
        <w:rPr>
          <w:color w:val="000000" w:themeColor="text1"/>
        </w:rPr>
        <w:t xml:space="preserve">adequate reliability. </w:t>
      </w:r>
    </w:p>
    <w:p w14:paraId="6DB4B82D" w14:textId="3E7F84A6" w:rsidR="002648DA" w:rsidRPr="00CE6E6C" w:rsidRDefault="002648DA" w:rsidP="008942A7">
      <w:pPr>
        <w:autoSpaceDE w:val="0"/>
        <w:autoSpaceDN w:val="0"/>
        <w:adjustRightInd w:val="0"/>
        <w:rPr>
          <w:color w:val="000000" w:themeColor="text1"/>
        </w:rPr>
      </w:pPr>
      <w:r w:rsidRPr="00CE6E6C">
        <w:rPr>
          <w:color w:val="000000" w:themeColor="text1"/>
        </w:rPr>
        <w:t>To test the effect of perceived facial dominance on perceived risk-preferences, we first conducted a two-way multivariate analysis of variance (MANOVA) with target</w:t>
      </w:r>
      <w:r w:rsidR="00414C60" w:rsidRPr="00CE6E6C">
        <w:rPr>
          <w:color w:val="000000" w:themeColor="text1"/>
        </w:rPr>
        <w:t>’s</w:t>
      </w:r>
      <w:r w:rsidRPr="00CE6E6C">
        <w:rPr>
          <w:color w:val="000000" w:themeColor="text1"/>
        </w:rPr>
        <w:t xml:space="preserve"> perceived dominance (dominant vs. submissive) and target</w:t>
      </w:r>
      <w:r w:rsidR="00414C60" w:rsidRPr="00CE6E6C">
        <w:rPr>
          <w:color w:val="000000" w:themeColor="text1"/>
        </w:rPr>
        <w:t>’s</w:t>
      </w:r>
      <w:r w:rsidRPr="00CE6E6C">
        <w:rPr>
          <w:color w:val="000000" w:themeColor="text1"/>
        </w:rPr>
        <w:t xml:space="preserve"> gender (</w:t>
      </w:r>
      <w:r w:rsidR="00BE340C" w:rsidRPr="00CE6E6C">
        <w:rPr>
          <w:color w:val="000000" w:themeColor="text1"/>
        </w:rPr>
        <w:t>man</w:t>
      </w:r>
      <w:r w:rsidRPr="00CE6E6C">
        <w:rPr>
          <w:color w:val="000000" w:themeColor="text1"/>
        </w:rPr>
        <w:t xml:space="preserve">, </w:t>
      </w:r>
      <w:r w:rsidR="00BE340C" w:rsidRPr="00CE6E6C">
        <w:rPr>
          <w:color w:val="000000" w:themeColor="text1"/>
        </w:rPr>
        <w:t>woman</w:t>
      </w:r>
      <w:r w:rsidRPr="00CE6E6C">
        <w:rPr>
          <w:color w:val="000000" w:themeColor="text1"/>
        </w:rPr>
        <w:t>) as between-subjects factors. A large effect of dominance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.13) and target’s gender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.16) as well as a rather medium effect of the interaction between the two variables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.04) were found. A series of two-way ANOVAs with target perceived dominance (dominant vs. submissive) and target gender (</w:t>
      </w:r>
      <w:r w:rsidR="00BE340C" w:rsidRPr="00CE6E6C">
        <w:rPr>
          <w:color w:val="000000" w:themeColor="text1"/>
        </w:rPr>
        <w:t>man</w:t>
      </w:r>
      <w:r w:rsidRPr="00CE6E6C">
        <w:rPr>
          <w:color w:val="000000" w:themeColor="text1"/>
        </w:rPr>
        <w:t xml:space="preserve">, </w:t>
      </w:r>
      <w:r w:rsidR="00BE340C" w:rsidRPr="00CE6E6C">
        <w:rPr>
          <w:color w:val="000000" w:themeColor="text1"/>
        </w:rPr>
        <w:t>woman</w:t>
      </w:r>
      <w:r w:rsidRPr="00CE6E6C">
        <w:rPr>
          <w:color w:val="000000" w:themeColor="text1"/>
        </w:rPr>
        <w:t xml:space="preserve">) as between-subjects factors and ratings for each risk domain separately were conducted to follow-up on these effects. In addition, a similar analysis with the combined measure reflecting generalized perceived risk preference, as dependent variable was also conducted. </w:t>
      </w:r>
    </w:p>
    <w:p w14:paraId="34DFC0C0" w14:textId="3083A27E" w:rsidR="002648DA" w:rsidRPr="00CE6E6C" w:rsidRDefault="002648DA" w:rsidP="008942A7">
      <w:pPr>
        <w:rPr>
          <w:color w:val="000000" w:themeColor="text1"/>
        </w:rPr>
      </w:pPr>
      <w:bookmarkStart w:id="1" w:name="_heading=h.30j0zll" w:colFirst="0" w:colLast="0"/>
      <w:bookmarkEnd w:id="1"/>
      <w:r w:rsidRPr="00CE6E6C">
        <w:rPr>
          <w:color w:val="000000" w:themeColor="text1"/>
        </w:rPr>
        <w:t xml:space="preserve">As shown in Table 1, for all risk domains, the dominant target was judged as more likely to take risks compared to the submissive target. This was also true for the generalized risk preference. The effect of dominance was </w:t>
      </w:r>
      <w:r w:rsidR="00CC5064" w:rsidRPr="00CE6E6C">
        <w:rPr>
          <w:color w:val="000000" w:themeColor="text1"/>
        </w:rPr>
        <w:t xml:space="preserve">at least </w:t>
      </w:r>
      <w:r w:rsidRPr="00CE6E6C">
        <w:rPr>
          <w:color w:val="000000" w:themeColor="text1"/>
        </w:rPr>
        <w:t xml:space="preserve">of </w:t>
      </w:r>
      <w:r w:rsidR="00387C01" w:rsidRPr="00CE6E6C">
        <w:rPr>
          <w:color w:val="000000" w:themeColor="text1"/>
        </w:rPr>
        <w:t xml:space="preserve">a </w:t>
      </w:r>
      <w:r w:rsidRPr="00CE6E6C">
        <w:rPr>
          <w:color w:val="000000" w:themeColor="text1"/>
        </w:rPr>
        <w:t xml:space="preserve">medium size or somewhat stronger for all domains except for the recreational domain for which the effect was small. </w:t>
      </w:r>
    </w:p>
    <w:p w14:paraId="06F243CB" w14:textId="1393F5B6" w:rsidR="002648DA" w:rsidRPr="00CE6E6C" w:rsidRDefault="002648DA" w:rsidP="008942A7">
      <w:pPr>
        <w:rPr>
          <w:color w:val="000000" w:themeColor="text1"/>
        </w:rPr>
      </w:pPr>
      <w:r w:rsidRPr="00CE6E6C">
        <w:rPr>
          <w:color w:val="000000" w:themeColor="text1"/>
        </w:rPr>
        <w:t xml:space="preserve">Targets’ gender also had an impact on perceived risk-preferences. However, this effect was mostly small except for the finance domain for which the effect was of a medium size. Specifically, men were perceived as more likely to take a financial risk than women were. Likewise, men also appeared more likely to take a risk in the recreational domain. By contrast, women seemed somewhat more likely than men to take a risk in the ethical and </w:t>
      </w:r>
      <w:r w:rsidRPr="00CE6E6C">
        <w:rPr>
          <w:color w:val="000000" w:themeColor="text1"/>
        </w:rPr>
        <w:lastRenderedPageBreak/>
        <w:t xml:space="preserve">social domains. Target’s gender seemed to have </w:t>
      </w:r>
      <w:r w:rsidR="00CC5064" w:rsidRPr="00CE6E6C">
        <w:rPr>
          <w:color w:val="000000" w:themeColor="text1"/>
        </w:rPr>
        <w:t xml:space="preserve">a little </w:t>
      </w:r>
      <w:r w:rsidRPr="00CE6E6C">
        <w:rPr>
          <w:color w:val="000000" w:themeColor="text1"/>
        </w:rPr>
        <w:t>effect in the domain of health and safety. Finally, when considering the generalized tendency to take risks, men seem somewhat more inclined to do so than women, yet this effect was small</w:t>
      </w:r>
      <w:r w:rsidR="00700FF5" w:rsidRPr="00CE6E6C">
        <w:rPr>
          <w:color w:val="000000" w:themeColor="text1"/>
        </w:rPr>
        <w:t xml:space="preserve"> (see, Table 2)</w:t>
      </w:r>
      <w:r w:rsidRPr="00CE6E6C">
        <w:rPr>
          <w:color w:val="000000" w:themeColor="text1"/>
        </w:rPr>
        <w:t xml:space="preserve">. </w:t>
      </w:r>
    </w:p>
    <w:p w14:paraId="619C2E72" w14:textId="0E1D1AAA" w:rsidR="00CC5064" w:rsidRPr="00CE6E6C" w:rsidRDefault="002648DA" w:rsidP="00CC5064">
      <w:pPr>
        <w:autoSpaceDE w:val="0"/>
        <w:autoSpaceDN w:val="0"/>
        <w:adjustRightInd w:val="0"/>
        <w:rPr>
          <w:color w:val="000000" w:themeColor="text1"/>
        </w:rPr>
      </w:pPr>
      <w:r w:rsidRPr="00CE6E6C">
        <w:rPr>
          <w:color w:val="000000" w:themeColor="text1"/>
        </w:rPr>
        <w:t>However, the main effects of target's dominance and gender in the recreational domain and the social domain as well as in the context of the generalized risk-taking tendency were qualified by a target's gender by target's dominance interaction. For all interactions the effect size was small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=.02</w:t>
      </w:r>
      <w:r w:rsidR="001741E6" w:rsidRPr="00CE6E6C">
        <w:rPr>
          <w:color w:val="000000" w:themeColor="text1"/>
        </w:rPr>
        <w:t xml:space="preserve"> or η</w:t>
      </w:r>
      <w:r w:rsidR="001741E6" w:rsidRPr="00CE6E6C">
        <w:rPr>
          <w:color w:val="000000" w:themeColor="text1"/>
          <w:vertAlign w:val="subscript"/>
        </w:rPr>
        <w:t>p</w:t>
      </w:r>
      <w:r w:rsidR="001741E6" w:rsidRPr="00CE6E6C">
        <w:rPr>
          <w:color w:val="000000" w:themeColor="text1"/>
          <w:vertAlign w:val="superscript"/>
        </w:rPr>
        <w:t>2</w:t>
      </w:r>
      <w:r w:rsidR="001741E6" w:rsidRPr="00CE6E6C">
        <w:rPr>
          <w:color w:val="000000" w:themeColor="text1"/>
        </w:rPr>
        <w:t xml:space="preserve"> =.03</w:t>
      </w:r>
      <w:r w:rsidRPr="00CE6E6C">
        <w:rPr>
          <w:color w:val="000000" w:themeColor="text1"/>
        </w:rPr>
        <w:t xml:space="preserve">). </w:t>
      </w:r>
      <w:r w:rsidR="00CC5064" w:rsidRPr="00CE6E6C">
        <w:rPr>
          <w:color w:val="000000" w:themeColor="text1"/>
        </w:rPr>
        <w:t xml:space="preserve">Figure </w:t>
      </w:r>
      <w:r w:rsidR="00772184" w:rsidRPr="00CE6E6C">
        <w:rPr>
          <w:color w:val="000000" w:themeColor="text1"/>
        </w:rPr>
        <w:t xml:space="preserve">2 </w:t>
      </w:r>
      <w:r w:rsidR="00CC5064" w:rsidRPr="00CE6E6C">
        <w:rPr>
          <w:color w:val="000000" w:themeColor="text1"/>
        </w:rPr>
        <w:t xml:space="preserve">presents the mean ratings of perceived risk-taking willingness as a function of target’s dominance and gender for each life domain as well as for the generalized risk-taking tendency. Table </w:t>
      </w:r>
      <w:r w:rsidR="00872B89" w:rsidRPr="00CE6E6C">
        <w:rPr>
          <w:color w:val="000000" w:themeColor="text1"/>
        </w:rPr>
        <w:t xml:space="preserve">3 </w:t>
      </w:r>
      <w:r w:rsidR="00CC5064" w:rsidRPr="00CE6E6C">
        <w:rPr>
          <w:color w:val="000000" w:themeColor="text1"/>
        </w:rPr>
        <w:t xml:space="preserve">presents descriptive statistics for each condition and the effect size of the difference between conditions for each life domain. Table </w:t>
      </w:r>
      <w:r w:rsidR="00872B89" w:rsidRPr="00CE6E6C">
        <w:rPr>
          <w:color w:val="000000" w:themeColor="text1"/>
        </w:rPr>
        <w:t xml:space="preserve">4 </w:t>
      </w:r>
      <w:r w:rsidR="00CC5064" w:rsidRPr="00CE6E6C">
        <w:rPr>
          <w:color w:val="000000" w:themeColor="text1"/>
        </w:rPr>
        <w:t xml:space="preserve">provides effect sizes of mean differences emerging from pairwise comparisons between conditions within each life domain. </w:t>
      </w:r>
    </w:p>
    <w:p w14:paraId="3D5D34B5" w14:textId="71EE5799" w:rsidR="001741E6" w:rsidRPr="00CE6E6C" w:rsidRDefault="002648DA" w:rsidP="008942A7">
      <w:pPr>
        <w:rPr>
          <w:color w:val="000000" w:themeColor="text1"/>
        </w:rPr>
      </w:pPr>
      <w:r w:rsidRPr="00CE6E6C">
        <w:rPr>
          <w:color w:val="000000" w:themeColor="text1"/>
        </w:rPr>
        <w:t xml:space="preserve">As is apparent both in Figure </w:t>
      </w:r>
      <w:r w:rsidR="00872B89" w:rsidRPr="00CE6E6C">
        <w:rPr>
          <w:color w:val="000000" w:themeColor="text1"/>
        </w:rPr>
        <w:t xml:space="preserve">3 </w:t>
      </w:r>
      <w:r w:rsidRPr="00CE6E6C">
        <w:rPr>
          <w:color w:val="000000" w:themeColor="text1"/>
        </w:rPr>
        <w:t xml:space="preserve">and Table </w:t>
      </w:r>
      <w:r w:rsidR="00872B89" w:rsidRPr="00CE6E6C">
        <w:rPr>
          <w:color w:val="000000" w:themeColor="text1"/>
        </w:rPr>
        <w:t xml:space="preserve">4, in </w:t>
      </w:r>
      <w:r w:rsidRPr="00CE6E6C">
        <w:rPr>
          <w:color w:val="000000" w:themeColor="text1"/>
        </w:rPr>
        <w:t xml:space="preserve">the recreational domain, dominant men seemed to be more likely to take a risk than anyone else. Women, regardless of their dominance and submissive men, seemed less likely to do so to an equal degree. Specifically, all differences between dominant men and other targets are of a medium size as opposed to all other effects that are rather small. In the context of the social domain, a dominant person seemed more likely to take a risk than a submissive person and the difference between the dominant men and dominant women was rather small. Further, the difference between the dominant and submissive men was the largest followed by the difference between the dominant women and submissive men. A weaker difference emerged between the dominant and submissive women. Submissive women seemed more likely to take a risk than submissive men and this difference was of a medium size. Finally, as regards the generalized risk preference, dominant targets seemed more likely to take a risk than submissive targets. Yet, the effect for dominant men was stronger than the effect </w:t>
      </w:r>
      <w:r w:rsidR="00E14BE7" w:rsidRPr="00CE6E6C">
        <w:rPr>
          <w:color w:val="000000" w:themeColor="text1"/>
        </w:rPr>
        <w:t>for</w:t>
      </w:r>
      <w:r w:rsidRPr="00CE6E6C">
        <w:rPr>
          <w:color w:val="000000" w:themeColor="text1"/>
        </w:rPr>
        <w:t xml:space="preserve"> dominant women (large and </w:t>
      </w:r>
      <w:r w:rsidRPr="00CE6E6C">
        <w:rPr>
          <w:color w:val="000000" w:themeColor="text1"/>
        </w:rPr>
        <w:lastRenderedPageBreak/>
        <w:t>medium size effects, respectively). Furthermore, within each level of dominance, men seemed more likely to take risks than women, yet gender had a stronger effect for the dominant than the submissive targets (medium and small size effects, respectively).</w:t>
      </w:r>
      <w:r w:rsidRPr="00CE6E6C">
        <w:rPr>
          <w:color w:val="000000" w:themeColor="text1"/>
        </w:rPr>
        <w:tab/>
      </w:r>
    </w:p>
    <w:p w14:paraId="171F8583" w14:textId="23744DB6" w:rsidR="002648DA" w:rsidRPr="00CE6E6C" w:rsidRDefault="002648DA" w:rsidP="008942A7">
      <w:pPr>
        <w:rPr>
          <w:color w:val="000000" w:themeColor="text1"/>
        </w:rPr>
      </w:pPr>
      <w:r w:rsidRPr="00CE6E6C">
        <w:rPr>
          <w:color w:val="000000" w:themeColor="text1"/>
        </w:rPr>
        <w:t xml:space="preserve">Overall, our results indicate that perceived facial dominance influenced perceived risk-preferences of targets such that dominant appearing targets seemed more likely to take risks than submissive targets. This was true for men across all risk domains as well as the perceived general tendency to take risks, and for women, in all domains except for the recreational and social domains. Our findings are nicely aligned with those of Anderson and Galinsky (2006) who showed that increased social power leads to a greater willingness to take risks. It appears that perceivers' naïve theory about people's risk-preferences agrees with actual risk-preferences </w:t>
      </w:r>
      <w:r w:rsidR="007A41F5" w:rsidRPr="00CE6E6C">
        <w:rPr>
          <w:color w:val="000000" w:themeColor="text1"/>
        </w:rPr>
        <w:t xml:space="preserve">in terms of the direction of the effect </w:t>
      </w:r>
      <w:r w:rsidRPr="00CE6E6C">
        <w:rPr>
          <w:color w:val="000000" w:themeColor="text1"/>
        </w:rPr>
        <w:t xml:space="preserve">at least when social power is reflected by perceived facial dominance. The effects of targets’ gender on risk preferences fitted gender stereotypes. Specifically, for all domains for which gender had at least a medium-sized effect, the effect can be explained by gender stereotypes. That men seemed as more inclined to take financial risks than women </w:t>
      </w:r>
      <w:r w:rsidR="002739A0" w:rsidRPr="00CE6E6C">
        <w:rPr>
          <w:color w:val="000000" w:themeColor="text1"/>
        </w:rPr>
        <w:t>fit</w:t>
      </w:r>
      <w:r w:rsidR="00E14BE7" w:rsidRPr="00CE6E6C">
        <w:rPr>
          <w:color w:val="000000" w:themeColor="text1"/>
        </w:rPr>
        <w:t>s</w:t>
      </w:r>
      <w:r w:rsidRPr="00CE6E6C">
        <w:rPr>
          <w:color w:val="000000" w:themeColor="text1"/>
        </w:rPr>
        <w:t xml:space="preserve"> the stereotype that women are not as skilled as men are in mathematics and finance (Carr &amp; Steele, 2010). Gender stereotypes suggesting that women are more sociable then men (Feingold, 1998) and have better interpersonal skills (Eagly, 1987), can explain why regardless of differences in perceived dominance, women seemed as likely as dominant men to take higher social risks. As it appears, gender stereotypes that apparently influenced perceived risk-preferences are linked with higher competence attributed to the gender that is judged to be more willing to take risks. Finally, our data revealed that dominant men are overall perceived as more willing to take risks than dominant women, but submissive men seem less inclined to do so than dominant women in most domains except the recreational and financial domains. These findings suggest that judgments about risk-taking tendencies incorporate both the perceived </w:t>
      </w:r>
      <w:r w:rsidRPr="00CE6E6C">
        <w:rPr>
          <w:color w:val="000000" w:themeColor="text1"/>
        </w:rPr>
        <w:lastRenderedPageBreak/>
        <w:t xml:space="preserve">dominance of targets and their gender. All else being equal, women stereotypically seem more risk-averse than men (Carr &amp; Steele, 2010), accordingly, men appear more willing to take risks than women. Men are overall perceived as more dominant than women (Hess et al., 2004). When both factors are combined, which is the case for dominant men, it leads them to appear as more risk-takers. That dominant women seem more likely to take risks than submissive men in </w:t>
      </w:r>
      <w:r w:rsidR="00914090" w:rsidRPr="00CE6E6C">
        <w:rPr>
          <w:color w:val="000000" w:themeColor="text1"/>
        </w:rPr>
        <w:t>more than one domain</w:t>
      </w:r>
      <w:r w:rsidRPr="00CE6E6C">
        <w:rPr>
          <w:color w:val="000000" w:themeColor="text1"/>
        </w:rPr>
        <w:t xml:space="preserve">, implies that dominance has a greater effect on perceived risk-preferences than gender. More generally, as our data indicated, variation in perceived risk-preferences as a function of risk domain and target's gender suggests that people consider the fit between the risk domain and gender stereotypes about the characteristics typical of each gender when inferring risk-preferences of others. </w:t>
      </w:r>
      <w:r w:rsidR="007A753E" w:rsidRPr="00CE6E6C">
        <w:rPr>
          <w:color w:val="000000" w:themeColor="text1"/>
        </w:rPr>
        <w:t xml:space="preserve">These findings, however, cast some doubt on the idea that </w:t>
      </w:r>
      <w:r w:rsidR="00623E7E" w:rsidRPr="00CE6E6C">
        <w:rPr>
          <w:color w:val="000000" w:themeColor="text1"/>
        </w:rPr>
        <w:t>judgments of</w:t>
      </w:r>
      <w:r w:rsidR="007A753E" w:rsidRPr="00CE6E6C">
        <w:rPr>
          <w:color w:val="000000" w:themeColor="text1"/>
        </w:rPr>
        <w:t xml:space="preserve"> risk-taking tendencies </w:t>
      </w:r>
      <w:r w:rsidR="00623E7E" w:rsidRPr="00CE6E6C">
        <w:rPr>
          <w:color w:val="000000" w:themeColor="text1"/>
        </w:rPr>
        <w:t xml:space="preserve">based on perceived </w:t>
      </w:r>
      <w:r w:rsidR="007A753E" w:rsidRPr="00CE6E6C">
        <w:rPr>
          <w:color w:val="000000" w:themeColor="text1"/>
        </w:rPr>
        <w:t xml:space="preserve">dominance </w:t>
      </w:r>
      <w:r w:rsidR="00623E7E" w:rsidRPr="00CE6E6C">
        <w:rPr>
          <w:color w:val="000000" w:themeColor="text1"/>
        </w:rPr>
        <w:t xml:space="preserve">reflect </w:t>
      </w:r>
      <w:r w:rsidR="007A753E" w:rsidRPr="00CE6E6C">
        <w:rPr>
          <w:color w:val="000000" w:themeColor="text1"/>
        </w:rPr>
        <w:t xml:space="preserve">male quality. Further discussion of this </w:t>
      </w:r>
      <w:r w:rsidR="00A211F1" w:rsidRPr="00CE6E6C">
        <w:rPr>
          <w:color w:val="000000" w:themeColor="text1"/>
        </w:rPr>
        <w:t>claim</w:t>
      </w:r>
      <w:r w:rsidR="007A753E" w:rsidRPr="00CE6E6C">
        <w:rPr>
          <w:color w:val="000000" w:themeColor="text1"/>
        </w:rPr>
        <w:t xml:space="preserve"> is reserved to the general discussion. </w:t>
      </w:r>
    </w:p>
    <w:p w14:paraId="2F519FFF" w14:textId="24686174" w:rsidR="002648DA" w:rsidRPr="00CE6E6C" w:rsidRDefault="002648DA">
      <w:pPr>
        <w:rPr>
          <w:color w:val="000000" w:themeColor="text1"/>
        </w:rPr>
      </w:pPr>
      <w:r w:rsidRPr="00CE6E6C">
        <w:rPr>
          <w:color w:val="000000" w:themeColor="text1"/>
        </w:rPr>
        <w:t xml:space="preserve">The results of the present study lend support to the </w:t>
      </w:r>
      <w:r w:rsidR="00C476D2" w:rsidRPr="00CE6E6C">
        <w:rPr>
          <w:color w:val="000000" w:themeColor="text1"/>
        </w:rPr>
        <w:t xml:space="preserve">idea </w:t>
      </w:r>
      <w:r w:rsidRPr="00CE6E6C">
        <w:rPr>
          <w:color w:val="000000" w:themeColor="text1"/>
        </w:rPr>
        <w:t xml:space="preserve">that </w:t>
      </w:r>
      <w:r w:rsidR="00714FE6" w:rsidRPr="00CE6E6C">
        <w:rPr>
          <w:color w:val="000000" w:themeColor="text1"/>
        </w:rPr>
        <w:t xml:space="preserve">observers </w:t>
      </w:r>
      <w:r w:rsidRPr="00CE6E6C">
        <w:rPr>
          <w:color w:val="000000" w:themeColor="text1"/>
        </w:rPr>
        <w:t>use the perceived facial dominance of others to infer their risk-preferences and that they do so in a quite consistent way. Yet, the present study also has some limitations. First, our stimuli were comprised of photos of actual people who were perceived as differing in facial dominance. Although we attempted to control for some other possible differences between the stimuli (i.e. attractiveness and age) we could not control for other possible factors that may have contributed to how these people were perceived. In other words, perceived dominance may have not been the only nor the main factor that distinguished between our posers. Further, although our findings indicate quite characteristically that dominant looking targets are perceived as more likely to take risks than submissive looking targets, the exact nature of this effect is unknown. That is, it is not clear if this difference is because perceived dominance increases perceived willingness to take risk</w:t>
      </w:r>
      <w:r w:rsidR="00A85DEA" w:rsidRPr="00CE6E6C">
        <w:rPr>
          <w:color w:val="000000" w:themeColor="text1"/>
        </w:rPr>
        <w:t>s</w:t>
      </w:r>
      <w:r w:rsidRPr="00CE6E6C">
        <w:rPr>
          <w:color w:val="000000" w:themeColor="text1"/>
        </w:rPr>
        <w:t xml:space="preserve">, perceived submissiveness decreases it or both. </w:t>
      </w:r>
      <w:r w:rsidRPr="00CE6E6C">
        <w:rPr>
          <w:color w:val="000000" w:themeColor="text1"/>
        </w:rPr>
        <w:lastRenderedPageBreak/>
        <w:t xml:space="preserve">Finally, we suggested that perceived facial dominance contributes to perceived risk-preferences via its effect on perceived optimism and competence. Specifically, since dominant people are expected to be perceived as more optimistic about the outcomes of their actions and/or seem more competent overall, they may also seem as more willing to take risks. Nevertheless, in Study 1, this assumption was not tested. Study 2 was specifically designed to address these shortcomings.      </w:t>
      </w:r>
    </w:p>
    <w:p w14:paraId="6973D652" w14:textId="77777777" w:rsidR="002648DA" w:rsidRPr="00CE6E6C" w:rsidRDefault="002648DA">
      <w:pPr>
        <w:keepNext/>
        <w:pBdr>
          <w:top w:val="nil"/>
          <w:left w:val="nil"/>
          <w:bottom w:val="nil"/>
          <w:right w:val="nil"/>
          <w:between w:val="nil"/>
        </w:pBdr>
        <w:ind w:firstLine="0"/>
        <w:jc w:val="center"/>
        <w:rPr>
          <w:b/>
          <w:color w:val="000000" w:themeColor="text1"/>
        </w:rPr>
      </w:pPr>
      <w:r w:rsidRPr="00CE6E6C">
        <w:rPr>
          <w:b/>
          <w:color w:val="000000" w:themeColor="text1"/>
        </w:rPr>
        <w:t>Study 2</w:t>
      </w:r>
    </w:p>
    <w:p w14:paraId="1BF1FC15" w14:textId="77777777" w:rsidR="002648DA" w:rsidRPr="00CE6E6C" w:rsidRDefault="002648DA">
      <w:pPr>
        <w:rPr>
          <w:color w:val="000000" w:themeColor="text1"/>
        </w:rPr>
      </w:pPr>
      <w:r w:rsidRPr="00CE6E6C">
        <w:rPr>
          <w:color w:val="000000" w:themeColor="text1"/>
        </w:rPr>
        <w:t xml:space="preserve">The main goal of Study 2 was to replicate our findings from Study 1 while manipulating the facial dominance of the stimuli and controlling, as much as possible, for idiosyncratic differences between the stimuli that are not associated with dominance. For this we used a morphing technique that enabled us to use a photo of a specific poser for which facial dominance was manipulated such that we created a "dominant version" and a "submissive version" of each poser along with the original version which was selected for being rated around the middle of the dominance scale. This enabled not only for a better control of facial dominance but also to assess the degree to which higher dominance, higher submissiveness or both determine perceived risk-preferences. Finally, we also measured perceived optimism and competence of posers. This enabled us to determine if and to what degree any effect of facial dominance on perceived risk-preferences is mediated by each of these factors.  </w:t>
      </w:r>
    </w:p>
    <w:p w14:paraId="2D606182" w14:textId="77777777" w:rsidR="002648DA" w:rsidRPr="00CE6E6C" w:rsidRDefault="002648DA">
      <w:pPr>
        <w:keepNext/>
        <w:pBdr>
          <w:top w:val="nil"/>
          <w:left w:val="nil"/>
          <w:bottom w:val="nil"/>
          <w:right w:val="nil"/>
          <w:between w:val="nil"/>
        </w:pBdr>
        <w:ind w:firstLine="0"/>
        <w:rPr>
          <w:b/>
          <w:color w:val="000000" w:themeColor="text1"/>
        </w:rPr>
      </w:pPr>
      <w:r w:rsidRPr="00CE6E6C">
        <w:rPr>
          <w:b/>
          <w:color w:val="000000" w:themeColor="text1"/>
        </w:rPr>
        <w:t>Method</w:t>
      </w:r>
    </w:p>
    <w:p w14:paraId="658994B0" w14:textId="77777777" w:rsidR="002648DA" w:rsidRPr="00CE6E6C" w:rsidRDefault="002648DA">
      <w:pPr>
        <w:pBdr>
          <w:top w:val="nil"/>
          <w:left w:val="nil"/>
          <w:bottom w:val="nil"/>
          <w:right w:val="nil"/>
          <w:between w:val="nil"/>
        </w:pBdr>
        <w:rPr>
          <w:b/>
          <w:i/>
          <w:color w:val="000000" w:themeColor="text1"/>
        </w:rPr>
      </w:pPr>
      <w:r w:rsidRPr="00CE6E6C">
        <w:rPr>
          <w:b/>
          <w:color w:val="000000" w:themeColor="text1"/>
        </w:rPr>
        <w:t>Participants</w:t>
      </w:r>
    </w:p>
    <w:p w14:paraId="3E911D58" w14:textId="77777777" w:rsidR="0072655C" w:rsidRPr="00CE6E6C" w:rsidRDefault="002648DA" w:rsidP="008942A7">
      <w:pPr>
        <w:pBdr>
          <w:top w:val="nil"/>
          <w:left w:val="nil"/>
          <w:bottom w:val="nil"/>
          <w:right w:val="nil"/>
          <w:between w:val="nil"/>
        </w:pBdr>
        <w:rPr>
          <w:color w:val="000000" w:themeColor="text1"/>
        </w:rPr>
      </w:pPr>
      <w:r w:rsidRPr="00CE6E6C">
        <w:rPr>
          <w:color w:val="000000" w:themeColor="text1"/>
        </w:rPr>
        <w:t>In total, 832 (459 women and 2 who identified their gender as other) participants with a mean age of 41 years (</w:t>
      </w:r>
      <w:r w:rsidRPr="00CE6E6C">
        <w:rPr>
          <w:i/>
          <w:color w:val="000000" w:themeColor="text1"/>
        </w:rPr>
        <w:t>SD</w:t>
      </w:r>
      <w:r w:rsidRPr="00CE6E6C">
        <w:rPr>
          <w:color w:val="000000" w:themeColor="text1"/>
        </w:rPr>
        <w:t xml:space="preserve"> = 12.39) who were recruited through Amazon MTurk completed the study and passed control questions probing for attention. </w:t>
      </w:r>
    </w:p>
    <w:p w14:paraId="02FE4366" w14:textId="5A77BCC1" w:rsidR="002648DA" w:rsidRPr="00CE6E6C" w:rsidRDefault="002648DA" w:rsidP="008942A7">
      <w:pPr>
        <w:pBdr>
          <w:top w:val="nil"/>
          <w:left w:val="nil"/>
          <w:bottom w:val="nil"/>
          <w:right w:val="nil"/>
          <w:between w:val="nil"/>
        </w:pBdr>
        <w:rPr>
          <w:color w:val="000000" w:themeColor="text1"/>
        </w:rPr>
      </w:pPr>
      <w:r w:rsidRPr="00CE6E6C">
        <w:rPr>
          <w:b/>
          <w:color w:val="000000" w:themeColor="text1"/>
        </w:rPr>
        <w:t>Stimulus materials</w:t>
      </w:r>
      <w:r w:rsidRPr="00CE6E6C">
        <w:rPr>
          <w:color w:val="000000" w:themeColor="text1"/>
        </w:rPr>
        <w:t xml:space="preserve"> </w:t>
      </w:r>
    </w:p>
    <w:p w14:paraId="6F6C5507" w14:textId="70705195" w:rsidR="002648DA" w:rsidRPr="00CE6E6C" w:rsidRDefault="002648DA">
      <w:pPr>
        <w:rPr>
          <w:color w:val="000000" w:themeColor="text1"/>
        </w:rPr>
      </w:pPr>
      <w:r w:rsidRPr="00CE6E6C">
        <w:rPr>
          <w:color w:val="000000" w:themeColor="text1"/>
        </w:rPr>
        <w:lastRenderedPageBreak/>
        <w:t xml:space="preserve">Twenty-four photos served as stimuli in this study. Eight original photos of four Caucasian men and four Caucasian women, with a neutral emotional expression, were taken from The Chicago face database (Ma et al., 2015). Each photo was digitally manipulated such that we created a dominant and submissive version of it. Thus, for each poser, we had three photos. For this, the original photos selected were of medium level of dominance as determined by the judgments included in the database. As in Study 1, we also controlled for attractiveness and perceived age. We purposely selected posers whose perceived dominance was around the middle range of the scale so that there is sufficient leverage to increase and decrease dominance digitally such that differences in perceived dominance of the poser will be noticeable. Mean perceived dominance of the selected stimuli as rated by judges in the database, was, </w:t>
      </w:r>
      <w:r w:rsidRPr="00CE6E6C">
        <w:rPr>
          <w:i/>
          <w:color w:val="000000" w:themeColor="text1"/>
        </w:rPr>
        <w:t>M</w:t>
      </w:r>
      <w:r w:rsidRPr="00CE6E6C">
        <w:rPr>
          <w:color w:val="000000" w:themeColor="text1"/>
        </w:rPr>
        <w:t xml:space="preserve">=2.60, </w:t>
      </w:r>
      <w:r w:rsidRPr="00CE6E6C">
        <w:rPr>
          <w:i/>
          <w:color w:val="000000" w:themeColor="text1"/>
        </w:rPr>
        <w:t>SD</w:t>
      </w:r>
      <w:r w:rsidRPr="00CE6E6C">
        <w:rPr>
          <w:color w:val="000000" w:themeColor="text1"/>
        </w:rPr>
        <w:t xml:space="preserve">=.22, for women and </w:t>
      </w:r>
      <w:r w:rsidRPr="00CE6E6C">
        <w:rPr>
          <w:i/>
          <w:color w:val="000000" w:themeColor="text1"/>
        </w:rPr>
        <w:t>M</w:t>
      </w:r>
      <w:r w:rsidRPr="00CE6E6C">
        <w:rPr>
          <w:color w:val="000000" w:themeColor="text1"/>
        </w:rPr>
        <w:t xml:space="preserve">=2.71; </w:t>
      </w:r>
      <w:r w:rsidRPr="00CE6E6C">
        <w:rPr>
          <w:i/>
          <w:color w:val="000000" w:themeColor="text1"/>
        </w:rPr>
        <w:t>SD</w:t>
      </w:r>
      <w:r w:rsidRPr="00CE6E6C">
        <w:rPr>
          <w:color w:val="000000" w:themeColor="text1"/>
        </w:rPr>
        <w:t>=.09, for men</w:t>
      </w:r>
      <w:r w:rsidRPr="00CE6E6C">
        <w:rPr>
          <w:i/>
          <w:color w:val="000000" w:themeColor="text1"/>
        </w:rPr>
        <w:t xml:space="preserve">. </w:t>
      </w:r>
      <w:r w:rsidRPr="00CE6E6C">
        <w:rPr>
          <w:color w:val="000000" w:themeColor="text1"/>
        </w:rPr>
        <w:t xml:space="preserve">As in Study 1, we ensured posers were of similar attractiveness and perceived age. Attraction level of the selected photos was </w:t>
      </w:r>
      <w:r w:rsidRPr="00CE6E6C">
        <w:rPr>
          <w:i/>
          <w:color w:val="000000" w:themeColor="text1"/>
        </w:rPr>
        <w:t>M</w:t>
      </w:r>
      <w:r w:rsidRPr="00CE6E6C">
        <w:rPr>
          <w:color w:val="000000" w:themeColor="text1"/>
        </w:rPr>
        <w:t xml:space="preserve">=3.47, </w:t>
      </w:r>
      <w:r w:rsidRPr="00CE6E6C">
        <w:rPr>
          <w:i/>
          <w:color w:val="000000" w:themeColor="text1"/>
        </w:rPr>
        <w:t>SD</w:t>
      </w:r>
      <w:r w:rsidRPr="00CE6E6C">
        <w:rPr>
          <w:color w:val="000000" w:themeColor="text1"/>
        </w:rPr>
        <w:t xml:space="preserve">=.27, and, </w:t>
      </w:r>
      <w:r w:rsidRPr="00CE6E6C">
        <w:rPr>
          <w:i/>
          <w:color w:val="000000" w:themeColor="text1"/>
        </w:rPr>
        <w:t>M</w:t>
      </w:r>
      <w:r w:rsidRPr="00CE6E6C">
        <w:rPr>
          <w:color w:val="000000" w:themeColor="text1"/>
        </w:rPr>
        <w:t xml:space="preserve">=3.07, </w:t>
      </w:r>
      <w:r w:rsidRPr="00CE6E6C">
        <w:rPr>
          <w:i/>
          <w:color w:val="000000" w:themeColor="text1"/>
        </w:rPr>
        <w:t>SD</w:t>
      </w:r>
      <w:r w:rsidRPr="00CE6E6C">
        <w:rPr>
          <w:color w:val="000000" w:themeColor="text1"/>
        </w:rPr>
        <w:t>=.25, for women and men, respectively. Perceived age of the stimuli ranged between 25.66 and 28.97, for women (</w:t>
      </w:r>
      <w:r w:rsidRPr="00CE6E6C">
        <w:rPr>
          <w:i/>
          <w:color w:val="000000" w:themeColor="text1"/>
        </w:rPr>
        <w:t>M</w:t>
      </w:r>
      <w:r w:rsidRPr="00CE6E6C">
        <w:rPr>
          <w:color w:val="000000" w:themeColor="text1"/>
        </w:rPr>
        <w:t xml:space="preserve">=26.88, </w:t>
      </w:r>
      <w:r w:rsidRPr="00CE6E6C">
        <w:rPr>
          <w:i/>
          <w:color w:val="000000" w:themeColor="text1"/>
        </w:rPr>
        <w:t>SD</w:t>
      </w:r>
      <w:r w:rsidRPr="00CE6E6C">
        <w:rPr>
          <w:color w:val="000000" w:themeColor="text1"/>
        </w:rPr>
        <w:t>=1.44), and, 22.17 and 34.38 (</w:t>
      </w:r>
      <w:r w:rsidRPr="00CE6E6C">
        <w:rPr>
          <w:i/>
          <w:color w:val="000000" w:themeColor="text1"/>
        </w:rPr>
        <w:t>M</w:t>
      </w:r>
      <w:r w:rsidRPr="00CE6E6C">
        <w:rPr>
          <w:color w:val="000000" w:themeColor="text1"/>
        </w:rPr>
        <w:t xml:space="preserve">=26.54, </w:t>
      </w:r>
      <w:r w:rsidRPr="00CE6E6C">
        <w:rPr>
          <w:i/>
          <w:color w:val="000000" w:themeColor="text1"/>
        </w:rPr>
        <w:t>SD</w:t>
      </w:r>
      <w:r w:rsidRPr="00CE6E6C">
        <w:rPr>
          <w:color w:val="000000" w:themeColor="text1"/>
        </w:rPr>
        <w:t xml:space="preserve">=5.37) for men. Finally, we also ensured that posers will not have facial hair, bold moles, scars or any other noticeable skin issues. The stimuli appearing in the middle of each raw in Figure </w:t>
      </w:r>
      <w:r w:rsidR="006C2DA1" w:rsidRPr="00CE6E6C">
        <w:rPr>
          <w:rFonts w:hint="cs"/>
          <w:color w:val="000000" w:themeColor="text1"/>
          <w:rtl/>
        </w:rPr>
        <w:t>3</w:t>
      </w:r>
      <w:r w:rsidRPr="00CE6E6C">
        <w:rPr>
          <w:color w:val="000000" w:themeColor="text1"/>
        </w:rPr>
        <w:t xml:space="preserve">, are an example of the original photos selected from the database. Their more submissive and more dominant versions appear on the </w:t>
      </w:r>
      <w:r w:rsidR="006C2DA1" w:rsidRPr="00CE6E6C">
        <w:rPr>
          <w:color w:val="000000" w:themeColor="text1"/>
        </w:rPr>
        <w:t xml:space="preserve">left </w:t>
      </w:r>
      <w:r w:rsidRPr="00CE6E6C">
        <w:rPr>
          <w:color w:val="000000" w:themeColor="text1"/>
        </w:rPr>
        <w:t xml:space="preserve">and </w:t>
      </w:r>
      <w:r w:rsidR="006C2DA1" w:rsidRPr="00CE6E6C">
        <w:rPr>
          <w:color w:val="000000" w:themeColor="text1"/>
        </w:rPr>
        <w:t xml:space="preserve">right </w:t>
      </w:r>
      <w:r w:rsidRPr="00CE6E6C">
        <w:rPr>
          <w:color w:val="000000" w:themeColor="text1"/>
        </w:rPr>
        <w:t xml:space="preserve">side of the figure, respectively. Overall, each participant saw a photo of a man or woman who appeared to be highly dominant, of moderate dominance or highly submissive. This resulted in a 2 (perceived facial dominance: dominant, moderately dominant vs. submissive) X 2 (gender of target) within-subjects design. </w:t>
      </w:r>
    </w:p>
    <w:p w14:paraId="2A06D77F" w14:textId="184B7479" w:rsidR="002648DA" w:rsidRPr="00CE6E6C" w:rsidRDefault="002648DA" w:rsidP="008942A7">
      <w:pPr>
        <w:pBdr>
          <w:top w:val="nil"/>
          <w:left w:val="nil"/>
          <w:bottom w:val="nil"/>
          <w:right w:val="nil"/>
          <w:between w:val="nil"/>
        </w:pBdr>
        <w:rPr>
          <w:color w:val="000000" w:themeColor="text1"/>
        </w:rPr>
      </w:pPr>
      <w:r w:rsidRPr="00CE6E6C">
        <w:rPr>
          <w:color w:val="000000" w:themeColor="text1"/>
        </w:rPr>
        <w:t xml:space="preserve">In order to create </w:t>
      </w:r>
      <w:r w:rsidR="003B2223" w:rsidRPr="00CE6E6C">
        <w:rPr>
          <w:color w:val="000000" w:themeColor="text1"/>
        </w:rPr>
        <w:t xml:space="preserve">photos </w:t>
      </w:r>
      <w:r w:rsidRPr="00CE6E6C">
        <w:rPr>
          <w:color w:val="000000" w:themeColor="text1"/>
        </w:rPr>
        <w:t>differ</w:t>
      </w:r>
      <w:r w:rsidR="003B2223" w:rsidRPr="00CE6E6C">
        <w:rPr>
          <w:color w:val="000000" w:themeColor="text1"/>
        </w:rPr>
        <w:t xml:space="preserve">ing in </w:t>
      </w:r>
      <w:r w:rsidRPr="00CE6E6C">
        <w:rPr>
          <w:color w:val="000000" w:themeColor="text1"/>
        </w:rPr>
        <w:t xml:space="preserve">facial dominance, facial stimuli were manipulated to create stimulus copies of high and low facial dominance. For this, each target face was morphed with a dominant and submissive prototype using WebMorph (DeBruine, </w:t>
      </w:r>
      <w:r w:rsidRPr="00CE6E6C">
        <w:rPr>
          <w:color w:val="000000" w:themeColor="text1"/>
        </w:rPr>
        <w:lastRenderedPageBreak/>
        <w:t xml:space="preserve">2017) which is a web-based version of the Psychomorph software (Tiddeman et al., 2001). Prototypes consisted of computer-generated faces that were averaged from a sample of 25 highly dominant (+3 SD) and submissive (−3 SD) faces developed by Oosterhof and Todorov (2008). By marking up feature points on the target faces that correspond to identical points on the prototype faces, each original image was transformed for shape by 90% towards a more dominant and a more submissive face. The degree of transformation was determined based on judgments of the authors and proved effective as reported in the manipulation checks analysis below. This resulted in three images for each face identity: </w:t>
      </w:r>
      <w:r w:rsidR="00F17B07" w:rsidRPr="00CE6E6C">
        <w:rPr>
          <w:color w:val="000000" w:themeColor="text1"/>
        </w:rPr>
        <w:t xml:space="preserve">a </w:t>
      </w:r>
      <w:r w:rsidRPr="00CE6E6C">
        <w:rPr>
          <w:color w:val="000000" w:themeColor="text1"/>
        </w:rPr>
        <w:t xml:space="preserve">dominant morph, the original image, and </w:t>
      </w:r>
      <w:r w:rsidR="00F17B07" w:rsidRPr="00CE6E6C">
        <w:rPr>
          <w:color w:val="000000" w:themeColor="text1"/>
        </w:rPr>
        <w:t xml:space="preserve">a </w:t>
      </w:r>
      <w:r w:rsidRPr="00CE6E6C">
        <w:rPr>
          <w:color w:val="000000" w:themeColor="text1"/>
        </w:rPr>
        <w:t>submissive morph (for a similar procedure, see, e.g., Epley &amp; Whitchurch, 2008; Penton-Voak et al., 1999; Wang et al., 2018).</w:t>
      </w:r>
    </w:p>
    <w:p w14:paraId="6385E78B" w14:textId="77777777" w:rsidR="002648DA" w:rsidRPr="00CE6E6C" w:rsidRDefault="002648DA">
      <w:pPr>
        <w:pBdr>
          <w:top w:val="nil"/>
          <w:left w:val="nil"/>
          <w:bottom w:val="nil"/>
          <w:right w:val="nil"/>
          <w:between w:val="nil"/>
        </w:pBdr>
        <w:ind w:firstLine="0"/>
        <w:rPr>
          <w:i/>
          <w:color w:val="000000" w:themeColor="text1"/>
        </w:rPr>
      </w:pPr>
      <w:r w:rsidRPr="00CE6E6C">
        <w:rPr>
          <w:b/>
          <w:color w:val="000000" w:themeColor="text1"/>
        </w:rPr>
        <w:t>Procedure and dependent measures.</w:t>
      </w:r>
    </w:p>
    <w:p w14:paraId="2310B97B" w14:textId="77777777" w:rsidR="002648DA" w:rsidRPr="00CE6E6C" w:rsidRDefault="002648DA">
      <w:pPr>
        <w:pBdr>
          <w:top w:val="nil"/>
          <w:left w:val="nil"/>
          <w:bottom w:val="nil"/>
          <w:right w:val="nil"/>
          <w:between w:val="nil"/>
        </w:pBdr>
        <w:rPr>
          <w:rFonts w:ascii="Palatino" w:eastAsia="Palatino" w:hAnsi="Palatino" w:cs="Palatino"/>
          <w:color w:val="000000" w:themeColor="text1"/>
        </w:rPr>
      </w:pPr>
      <w:r w:rsidRPr="00CE6E6C">
        <w:rPr>
          <w:color w:val="000000" w:themeColor="text1"/>
        </w:rPr>
        <w:t xml:space="preserve">The same procedure and measures used in Study 1 were also used in this study. However, we added two additional ratings, one of perceived optimism of the target and the other of the target's competence. These ratings were made on the same scales as those used for perceived dominance and submissiveness. These measures were included in order to assess the degree to which the effect of perceived facial dominance on perceived risk-preferences is mediated via target's perceived dominance, perceived optimism or both. </w:t>
      </w:r>
    </w:p>
    <w:p w14:paraId="53A8726F" w14:textId="77777777" w:rsidR="002648DA" w:rsidRPr="00CE6E6C" w:rsidRDefault="002648DA">
      <w:pPr>
        <w:ind w:firstLine="0"/>
        <w:rPr>
          <w:i/>
          <w:color w:val="000000" w:themeColor="text1"/>
        </w:rPr>
      </w:pPr>
      <w:r w:rsidRPr="00CE6E6C">
        <w:rPr>
          <w:b/>
          <w:color w:val="000000" w:themeColor="text1"/>
        </w:rPr>
        <w:t>Manipulation checks.</w:t>
      </w:r>
    </w:p>
    <w:p w14:paraId="003AE27F" w14:textId="409F449B" w:rsidR="002648DA" w:rsidRPr="00CE6E6C" w:rsidRDefault="002648DA" w:rsidP="008942A7">
      <w:pPr>
        <w:rPr>
          <w:color w:val="000000" w:themeColor="text1"/>
        </w:rPr>
      </w:pPr>
      <w:r w:rsidRPr="00CE6E6C">
        <w:rPr>
          <w:color w:val="000000" w:themeColor="text1"/>
        </w:rPr>
        <w:t>As in Study 1, ratings of dominance and submissiveness correlated strongly</w:t>
      </w:r>
      <w:r w:rsidR="00B66A8E" w:rsidRPr="00CE6E6C">
        <w:rPr>
          <w:color w:val="000000" w:themeColor="text1"/>
        </w:rPr>
        <w:t xml:space="preserve"> </w:t>
      </w:r>
      <w:r w:rsidRPr="00CE6E6C">
        <w:rPr>
          <w:color w:val="000000" w:themeColor="text1"/>
        </w:rPr>
        <w:t>(</w:t>
      </w:r>
      <w:r w:rsidRPr="00CE6E6C">
        <w:rPr>
          <w:i/>
          <w:color w:val="000000" w:themeColor="text1"/>
        </w:rPr>
        <w:t>r</w:t>
      </w:r>
      <w:r w:rsidRPr="00CE6E6C">
        <w:rPr>
          <w:color w:val="000000" w:themeColor="text1"/>
        </w:rPr>
        <w:t xml:space="preserve">= -.72,) and were combined. A 3 (target perceived dominance) X 2 (target gender) between-subjects analysis of variance was conducted on the composite measure of perceived dominance. As expected, a main effect of target's dominance was large, </w:t>
      </w:r>
      <w:r w:rsidRPr="00CE6E6C">
        <w:rPr>
          <w:iCs/>
          <w:color w:val="000000" w:themeColor="text1"/>
        </w:rPr>
        <w:t>(</w:t>
      </w:r>
      <w:r w:rsidRPr="00CE6E6C">
        <w:rPr>
          <w:color w:val="000000" w:themeColor="text1"/>
        </w:rPr>
        <w:t>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.18). Pairwise comparisons indicated as expected, that the dominant targets were perceived as more dominant </w:t>
      </w:r>
      <w:r w:rsidRPr="00CE6E6C">
        <w:rPr>
          <w:rFonts w:ascii="David" w:eastAsia="David" w:hAnsi="David" w:cs="David"/>
          <w:color w:val="000000" w:themeColor="text1"/>
        </w:rPr>
        <w:t>(</w:t>
      </w:r>
      <w:r w:rsidRPr="00CE6E6C">
        <w:rPr>
          <w:i/>
          <w:color w:val="000000" w:themeColor="text1"/>
        </w:rPr>
        <w:t>M</w:t>
      </w:r>
      <w:r w:rsidRPr="00CE6E6C">
        <w:rPr>
          <w:color w:val="000000" w:themeColor="text1"/>
        </w:rPr>
        <w:t xml:space="preserve"> = 4.20, </w:t>
      </w:r>
      <w:r w:rsidRPr="00CE6E6C">
        <w:rPr>
          <w:i/>
          <w:color w:val="000000" w:themeColor="text1"/>
        </w:rPr>
        <w:t>SD</w:t>
      </w:r>
      <w:r w:rsidRPr="00CE6E6C">
        <w:rPr>
          <w:color w:val="000000" w:themeColor="text1"/>
        </w:rPr>
        <w:t xml:space="preserve"> = 1.18, </w:t>
      </w:r>
      <w:r w:rsidRPr="00CE6E6C">
        <w:rPr>
          <w:iCs/>
          <w:color w:val="000000" w:themeColor="text1"/>
        </w:rPr>
        <w:t>Skewness=-.76, Kurtosis=.18</w:t>
      </w:r>
      <w:r w:rsidRPr="00CE6E6C">
        <w:rPr>
          <w:color w:val="000000" w:themeColor="text1"/>
        </w:rPr>
        <w:t xml:space="preserve">) than the moderately dominant targets </w:t>
      </w:r>
      <w:r w:rsidRPr="00CE6E6C">
        <w:rPr>
          <w:rFonts w:ascii="David" w:eastAsia="David" w:hAnsi="David" w:cs="David"/>
          <w:color w:val="000000" w:themeColor="text1"/>
        </w:rPr>
        <w:t>(</w:t>
      </w:r>
      <w:r w:rsidRPr="00CE6E6C">
        <w:rPr>
          <w:i/>
          <w:color w:val="000000" w:themeColor="text1"/>
        </w:rPr>
        <w:t>M</w:t>
      </w:r>
      <w:r w:rsidRPr="00CE6E6C">
        <w:rPr>
          <w:color w:val="000000" w:themeColor="text1"/>
        </w:rPr>
        <w:t xml:space="preserve"> = 3.24, </w:t>
      </w:r>
      <w:r w:rsidRPr="00CE6E6C">
        <w:rPr>
          <w:i/>
          <w:color w:val="000000" w:themeColor="text1"/>
        </w:rPr>
        <w:t>SD</w:t>
      </w:r>
      <w:r w:rsidRPr="00CE6E6C">
        <w:rPr>
          <w:color w:val="000000" w:themeColor="text1"/>
        </w:rPr>
        <w:t xml:space="preserve"> = 1.58, </w:t>
      </w:r>
      <w:r w:rsidRPr="00CE6E6C">
        <w:rPr>
          <w:iCs/>
          <w:color w:val="000000" w:themeColor="text1"/>
        </w:rPr>
        <w:t>Skewness=-.34, Kurtosis=-</w:t>
      </w:r>
      <w:r w:rsidR="001E337B" w:rsidRPr="00CE6E6C">
        <w:rPr>
          <w:iCs/>
          <w:color w:val="000000" w:themeColor="text1"/>
        </w:rPr>
        <w:t>.</w:t>
      </w:r>
      <w:r w:rsidRPr="00CE6E6C">
        <w:rPr>
          <w:iCs/>
          <w:color w:val="000000" w:themeColor="text1"/>
        </w:rPr>
        <w:t>94</w:t>
      </w:r>
      <w:r w:rsidRPr="00CE6E6C">
        <w:rPr>
          <w:color w:val="000000" w:themeColor="text1"/>
        </w:rPr>
        <w:t xml:space="preserve">) who were further rated as more dominant than the </w:t>
      </w:r>
      <w:r w:rsidRPr="00CE6E6C">
        <w:rPr>
          <w:color w:val="000000" w:themeColor="text1"/>
        </w:rPr>
        <w:lastRenderedPageBreak/>
        <w:t xml:space="preserve">submissive targets </w:t>
      </w:r>
      <w:r w:rsidRPr="00CE6E6C">
        <w:rPr>
          <w:rFonts w:ascii="David" w:eastAsia="David" w:hAnsi="David" w:cs="David"/>
          <w:color w:val="000000" w:themeColor="text1"/>
        </w:rPr>
        <w:t>(</w:t>
      </w:r>
      <w:r w:rsidRPr="00CE6E6C">
        <w:rPr>
          <w:i/>
          <w:color w:val="000000" w:themeColor="text1"/>
        </w:rPr>
        <w:t>M</w:t>
      </w:r>
      <w:r w:rsidRPr="00CE6E6C">
        <w:rPr>
          <w:color w:val="000000" w:themeColor="text1"/>
        </w:rPr>
        <w:t xml:space="preserve"> = 2.59, </w:t>
      </w:r>
      <w:r w:rsidRPr="00CE6E6C">
        <w:rPr>
          <w:i/>
          <w:color w:val="000000" w:themeColor="text1"/>
        </w:rPr>
        <w:t>SD</w:t>
      </w:r>
      <w:r w:rsidRPr="00CE6E6C">
        <w:rPr>
          <w:color w:val="000000" w:themeColor="text1"/>
        </w:rPr>
        <w:t xml:space="preserve"> = 1.54, </w:t>
      </w:r>
      <w:r w:rsidRPr="00CE6E6C">
        <w:rPr>
          <w:iCs/>
          <w:color w:val="000000" w:themeColor="text1"/>
        </w:rPr>
        <w:t>Skewness=.21, Kurtosis=-</w:t>
      </w:r>
      <w:r w:rsidR="001E337B" w:rsidRPr="00CE6E6C">
        <w:rPr>
          <w:iCs/>
          <w:color w:val="000000" w:themeColor="text1"/>
        </w:rPr>
        <w:t>.</w:t>
      </w:r>
      <w:r w:rsidRPr="00CE6E6C">
        <w:rPr>
          <w:iCs/>
          <w:color w:val="000000" w:themeColor="text1"/>
        </w:rPr>
        <w:t>98</w:t>
      </w:r>
      <w:r w:rsidRPr="00CE6E6C">
        <w:rPr>
          <w:color w:val="000000" w:themeColor="text1"/>
        </w:rPr>
        <w:t>). The difference between the dominant and the moderately dominant target was rather large (d=.71) and between the dominant and submissive target was very large (d=1.17). A rather medium difference was found between the moderately dominant and submissive target (d=.39). In addition, the gender of the target also had an effect on perceived dominance yet this effect was rather small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.05). Specifically, </w:t>
      </w:r>
      <w:r w:rsidR="00BE340C" w:rsidRPr="00CE6E6C">
        <w:rPr>
          <w:color w:val="000000" w:themeColor="text1"/>
        </w:rPr>
        <w:t>women</w:t>
      </w:r>
      <w:r w:rsidRPr="00CE6E6C">
        <w:rPr>
          <w:color w:val="000000" w:themeColor="text1"/>
        </w:rPr>
        <w:t xml:space="preserve"> seemed more dominant </w:t>
      </w:r>
      <w:r w:rsidRPr="00CE6E6C">
        <w:rPr>
          <w:rFonts w:ascii="David" w:eastAsia="David" w:hAnsi="David" w:cs="David"/>
          <w:color w:val="000000" w:themeColor="text1"/>
        </w:rPr>
        <w:t>(</w:t>
      </w:r>
      <w:r w:rsidRPr="00CE6E6C">
        <w:rPr>
          <w:i/>
          <w:color w:val="000000" w:themeColor="text1"/>
        </w:rPr>
        <w:t>M</w:t>
      </w:r>
      <w:r w:rsidRPr="00CE6E6C">
        <w:rPr>
          <w:color w:val="000000" w:themeColor="text1"/>
        </w:rPr>
        <w:t xml:space="preserve"> = 3.65, </w:t>
      </w:r>
      <w:r w:rsidRPr="00CE6E6C">
        <w:rPr>
          <w:i/>
          <w:color w:val="000000" w:themeColor="text1"/>
        </w:rPr>
        <w:t>SD</w:t>
      </w:r>
      <w:r w:rsidRPr="00CE6E6C">
        <w:rPr>
          <w:color w:val="000000" w:themeColor="text1"/>
        </w:rPr>
        <w:t xml:space="preserve"> = 1.45, </w:t>
      </w:r>
      <w:r w:rsidRPr="00CE6E6C">
        <w:rPr>
          <w:iCs/>
          <w:color w:val="000000" w:themeColor="text1"/>
        </w:rPr>
        <w:t>Skewness=-.52, Kurtosis=-</w:t>
      </w:r>
      <w:r w:rsidR="001E337B" w:rsidRPr="00CE6E6C">
        <w:rPr>
          <w:iCs/>
          <w:color w:val="000000" w:themeColor="text1"/>
        </w:rPr>
        <w:t>.</w:t>
      </w:r>
      <w:r w:rsidRPr="00CE6E6C">
        <w:rPr>
          <w:iCs/>
          <w:color w:val="000000" w:themeColor="text1"/>
        </w:rPr>
        <w:t>62</w:t>
      </w:r>
      <w:r w:rsidRPr="00CE6E6C">
        <w:rPr>
          <w:color w:val="000000" w:themeColor="text1"/>
        </w:rPr>
        <w:t xml:space="preserve">) than the </w:t>
      </w:r>
      <w:r w:rsidR="00BE340C" w:rsidRPr="00CE6E6C">
        <w:rPr>
          <w:color w:val="000000" w:themeColor="text1"/>
        </w:rPr>
        <w:t xml:space="preserve">men </w:t>
      </w:r>
      <w:r w:rsidRPr="00CE6E6C">
        <w:rPr>
          <w:rFonts w:ascii="David" w:eastAsia="David" w:hAnsi="David" w:cs="David"/>
          <w:color w:val="000000" w:themeColor="text1"/>
        </w:rPr>
        <w:t>(</w:t>
      </w:r>
      <w:r w:rsidRPr="00CE6E6C">
        <w:rPr>
          <w:i/>
          <w:color w:val="000000" w:themeColor="text1"/>
        </w:rPr>
        <w:t>M</w:t>
      </w:r>
      <w:r w:rsidRPr="00CE6E6C">
        <w:rPr>
          <w:color w:val="000000" w:themeColor="text1"/>
        </w:rPr>
        <w:t xml:space="preserve"> = 2.99, </w:t>
      </w:r>
      <w:r w:rsidRPr="00CE6E6C">
        <w:rPr>
          <w:i/>
          <w:color w:val="000000" w:themeColor="text1"/>
        </w:rPr>
        <w:t>SD</w:t>
      </w:r>
      <w:r w:rsidRPr="00CE6E6C">
        <w:rPr>
          <w:color w:val="000000" w:themeColor="text1"/>
        </w:rPr>
        <w:t xml:space="preserve"> = 1.59, </w:t>
      </w:r>
      <w:r w:rsidRPr="00CE6E6C">
        <w:rPr>
          <w:iCs/>
          <w:color w:val="000000" w:themeColor="text1"/>
        </w:rPr>
        <w:t>Skewness=-.10, Kurtosis=-1.13</w:t>
      </w:r>
      <w:r w:rsidRPr="00CE6E6C">
        <w:rPr>
          <w:color w:val="000000" w:themeColor="text1"/>
        </w:rPr>
        <w:t xml:space="preserve">). Overall, this analysis indicates that the stimuli were perceived as intended. Nevertheless, that </w:t>
      </w:r>
      <w:r w:rsidR="00BE340C" w:rsidRPr="00CE6E6C">
        <w:rPr>
          <w:color w:val="000000" w:themeColor="text1"/>
        </w:rPr>
        <w:t>women</w:t>
      </w:r>
      <w:r w:rsidRPr="00CE6E6C">
        <w:rPr>
          <w:color w:val="000000" w:themeColor="text1"/>
        </w:rPr>
        <w:t xml:space="preserve"> appeared overall as somewhat more dominant than </w:t>
      </w:r>
      <w:r w:rsidR="00B41C36" w:rsidRPr="00CE6E6C">
        <w:rPr>
          <w:color w:val="000000" w:themeColor="text1"/>
        </w:rPr>
        <w:t>men</w:t>
      </w:r>
      <w:r w:rsidR="002739A0" w:rsidRPr="00CE6E6C">
        <w:rPr>
          <w:color w:val="000000" w:themeColor="text1"/>
        </w:rPr>
        <w:t>,</w:t>
      </w:r>
      <w:r w:rsidRPr="00CE6E6C">
        <w:rPr>
          <w:color w:val="000000" w:themeColor="text1"/>
        </w:rPr>
        <w:t xml:space="preserve"> was unexpected and we are unsure as to why. </w:t>
      </w:r>
    </w:p>
    <w:p w14:paraId="6E0FD144" w14:textId="77777777" w:rsidR="002648DA" w:rsidRPr="00CE6E6C" w:rsidRDefault="002648DA">
      <w:pPr>
        <w:ind w:firstLine="0"/>
        <w:rPr>
          <w:b/>
          <w:color w:val="000000" w:themeColor="text1"/>
        </w:rPr>
      </w:pPr>
      <w:r w:rsidRPr="00CE6E6C">
        <w:rPr>
          <w:b/>
          <w:color w:val="000000" w:themeColor="text1"/>
        </w:rPr>
        <w:t>Perceived risk preferences</w:t>
      </w:r>
    </w:p>
    <w:p w14:paraId="1BA25B90" w14:textId="77777777" w:rsidR="00026677" w:rsidRPr="00CE6E6C" w:rsidRDefault="002648DA" w:rsidP="008942A7">
      <w:pPr>
        <w:autoSpaceDE w:val="0"/>
        <w:autoSpaceDN w:val="0"/>
        <w:adjustRightInd w:val="0"/>
        <w:rPr>
          <w:color w:val="000000" w:themeColor="text1"/>
        </w:rPr>
      </w:pPr>
      <w:r w:rsidRPr="00CE6E6C">
        <w:rPr>
          <w:color w:val="000000" w:themeColor="text1"/>
        </w:rPr>
        <w:t>As in Study 1, we assessed the internal consistency of each of the subscales of the modified DSOPERT</w:t>
      </w:r>
      <w:r w:rsidR="00026677" w:rsidRPr="00CE6E6C">
        <w:rPr>
          <w:color w:val="000000" w:themeColor="text1"/>
        </w:rPr>
        <w:t xml:space="preserve"> as well as of the scale as a whole</w:t>
      </w:r>
      <w:r w:rsidRPr="00CE6E6C">
        <w:rPr>
          <w:color w:val="000000" w:themeColor="text1"/>
        </w:rPr>
        <w:t xml:space="preserve">. </w:t>
      </w:r>
      <w:r w:rsidR="00D201E0" w:rsidRPr="00CE6E6C">
        <w:rPr>
          <w:color w:val="000000" w:themeColor="text1"/>
        </w:rPr>
        <w:t xml:space="preserve">Alpha Cronbach scores </w:t>
      </w:r>
      <w:r w:rsidRPr="00CE6E6C">
        <w:rPr>
          <w:color w:val="000000" w:themeColor="text1"/>
        </w:rPr>
        <w:t>ranged from .69 to .91</w:t>
      </w:r>
      <w:r w:rsidR="00D201E0" w:rsidRPr="00CE6E6C">
        <w:rPr>
          <w:color w:val="000000" w:themeColor="text1"/>
        </w:rPr>
        <w:t xml:space="preserve"> and mean interitem correlations ranged from .2</w:t>
      </w:r>
      <w:r w:rsidR="007C0298" w:rsidRPr="00CE6E6C">
        <w:rPr>
          <w:color w:val="000000" w:themeColor="text1"/>
        </w:rPr>
        <w:t>4</w:t>
      </w:r>
      <w:r w:rsidR="00D201E0" w:rsidRPr="00CE6E6C">
        <w:rPr>
          <w:color w:val="000000" w:themeColor="text1"/>
        </w:rPr>
        <w:t xml:space="preserve"> to </w:t>
      </w:r>
      <w:r w:rsidR="006C2187" w:rsidRPr="00CE6E6C">
        <w:rPr>
          <w:color w:val="000000" w:themeColor="text1"/>
        </w:rPr>
        <w:t>.49</w:t>
      </w:r>
      <w:r w:rsidRPr="00CE6E6C">
        <w:rPr>
          <w:color w:val="000000" w:themeColor="text1"/>
        </w:rPr>
        <w:t xml:space="preserve"> (α=.69</w:t>
      </w:r>
      <w:r w:rsidR="00D201E0" w:rsidRPr="00CE6E6C">
        <w:rPr>
          <w:color w:val="000000" w:themeColor="text1"/>
        </w:rPr>
        <w:t>; r</w:t>
      </w:r>
      <w:r w:rsidR="006C2187" w:rsidRPr="00CE6E6C">
        <w:rPr>
          <w:color w:val="000000" w:themeColor="text1"/>
        </w:rPr>
        <w:t>=</w:t>
      </w:r>
      <w:r w:rsidR="00D201E0" w:rsidRPr="00CE6E6C">
        <w:rPr>
          <w:color w:val="000000" w:themeColor="text1"/>
        </w:rPr>
        <w:t>.27</w:t>
      </w:r>
      <w:r w:rsidRPr="00CE6E6C">
        <w:rPr>
          <w:color w:val="000000" w:themeColor="text1"/>
        </w:rPr>
        <w:t>, α=.85</w:t>
      </w:r>
      <w:r w:rsidR="006C2187" w:rsidRPr="00CE6E6C">
        <w:rPr>
          <w:color w:val="000000" w:themeColor="text1"/>
        </w:rPr>
        <w:t>; r=.49</w:t>
      </w:r>
      <w:r w:rsidRPr="00CE6E6C">
        <w:rPr>
          <w:color w:val="000000" w:themeColor="text1"/>
        </w:rPr>
        <w:t>, α=.80</w:t>
      </w:r>
      <w:r w:rsidR="006C2187" w:rsidRPr="00CE6E6C">
        <w:rPr>
          <w:color w:val="000000" w:themeColor="text1"/>
        </w:rPr>
        <w:t>; r=.39</w:t>
      </w:r>
      <w:r w:rsidRPr="00CE6E6C">
        <w:rPr>
          <w:color w:val="000000" w:themeColor="text1"/>
        </w:rPr>
        <w:t>, α=.83</w:t>
      </w:r>
      <w:r w:rsidR="006C2187" w:rsidRPr="00CE6E6C">
        <w:rPr>
          <w:color w:val="000000" w:themeColor="text1"/>
        </w:rPr>
        <w:t>; r=.45</w:t>
      </w:r>
      <w:r w:rsidRPr="00CE6E6C">
        <w:rPr>
          <w:color w:val="000000" w:themeColor="text1"/>
        </w:rPr>
        <w:t>, α=.84</w:t>
      </w:r>
      <w:r w:rsidR="007C0298" w:rsidRPr="00CE6E6C">
        <w:rPr>
          <w:color w:val="000000" w:themeColor="text1"/>
        </w:rPr>
        <w:t>; r=.48</w:t>
      </w:r>
      <w:r w:rsidRPr="00CE6E6C">
        <w:rPr>
          <w:color w:val="000000" w:themeColor="text1"/>
        </w:rPr>
        <w:t>, and, .91</w:t>
      </w:r>
      <w:r w:rsidR="007C0298" w:rsidRPr="00CE6E6C">
        <w:rPr>
          <w:color w:val="000000" w:themeColor="text1"/>
        </w:rPr>
        <w:t>; r=.24</w:t>
      </w:r>
      <w:r w:rsidRPr="00CE6E6C">
        <w:rPr>
          <w:color w:val="000000" w:themeColor="text1"/>
        </w:rPr>
        <w:t xml:space="preserve">, for the social, recreational, financial, health/ safety, ethical domains, and the generalized risk-taking propensity, respectively). Overall the scale as a whole, and the sub-scales, showed adequate reliability. </w:t>
      </w:r>
    </w:p>
    <w:p w14:paraId="6FDC0135" w14:textId="4EAB45D2" w:rsidR="002648DA" w:rsidRPr="00CE6E6C" w:rsidRDefault="002648DA" w:rsidP="008942A7">
      <w:pPr>
        <w:autoSpaceDE w:val="0"/>
        <w:autoSpaceDN w:val="0"/>
        <w:adjustRightInd w:val="0"/>
        <w:rPr>
          <w:color w:val="000000" w:themeColor="text1"/>
        </w:rPr>
      </w:pPr>
      <w:r w:rsidRPr="00CE6E6C">
        <w:rPr>
          <w:color w:val="000000" w:themeColor="text1"/>
        </w:rPr>
        <w:t>To test the effect of perceived facial dominance on perceived risk-preferences perceived optimism, and competence, as in Study 1, we first conducted a two-way multivariate analysis of variance (MANOVA) with target perceived dominance (dominant, moderately dominant, and, submissive) and target gender (</w:t>
      </w:r>
      <w:r w:rsidR="00BE340C" w:rsidRPr="00CE6E6C">
        <w:rPr>
          <w:color w:val="000000" w:themeColor="text1"/>
        </w:rPr>
        <w:t>man</w:t>
      </w:r>
      <w:r w:rsidRPr="00CE6E6C">
        <w:rPr>
          <w:color w:val="000000" w:themeColor="text1"/>
        </w:rPr>
        <w:t xml:space="preserve">, </w:t>
      </w:r>
      <w:r w:rsidR="00BE340C" w:rsidRPr="00CE6E6C">
        <w:rPr>
          <w:color w:val="000000" w:themeColor="text1"/>
        </w:rPr>
        <w:t>woman</w:t>
      </w:r>
      <w:r w:rsidRPr="00CE6E6C">
        <w:rPr>
          <w:color w:val="000000" w:themeColor="text1"/>
        </w:rPr>
        <w:t>) as between-subjects factors and perceived risk preferences in each life domain, optimism and competence as dependent variables. Dominance had a medium size effect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.05), target’s gender had a large effect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.17) and a rather small effect was found for the interaction between the two variables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 .03). </w:t>
      </w:r>
      <w:r w:rsidR="00B66A8E" w:rsidRPr="00CE6E6C">
        <w:rPr>
          <w:color w:val="000000" w:themeColor="text1"/>
        </w:rPr>
        <w:t>We then conducted a</w:t>
      </w:r>
      <w:r w:rsidRPr="00CE6E6C">
        <w:rPr>
          <w:color w:val="000000" w:themeColor="text1"/>
        </w:rPr>
        <w:t xml:space="preserve"> series of two-way ANOVAs with target </w:t>
      </w:r>
      <w:r w:rsidRPr="00CE6E6C">
        <w:rPr>
          <w:color w:val="000000" w:themeColor="text1"/>
        </w:rPr>
        <w:lastRenderedPageBreak/>
        <w:t>dominance (dominant, moderately dominant, and, submissive) and target gender (ma</w:t>
      </w:r>
      <w:r w:rsidR="00BE340C" w:rsidRPr="00CE6E6C">
        <w:rPr>
          <w:color w:val="000000" w:themeColor="text1"/>
        </w:rPr>
        <w:t>n</w:t>
      </w:r>
      <w:r w:rsidRPr="00CE6E6C">
        <w:rPr>
          <w:color w:val="000000" w:themeColor="text1"/>
        </w:rPr>
        <w:t xml:space="preserve">, </w:t>
      </w:r>
      <w:r w:rsidR="00BE340C" w:rsidRPr="00CE6E6C">
        <w:rPr>
          <w:color w:val="000000" w:themeColor="text1"/>
        </w:rPr>
        <w:t>woman</w:t>
      </w:r>
      <w:r w:rsidRPr="00CE6E6C">
        <w:rPr>
          <w:color w:val="000000" w:themeColor="text1"/>
        </w:rPr>
        <w:t xml:space="preserve">) as between-subjects factors and ratings for each risk domain separately, as well as for the combined measure reflecting generalized perceived risk preference, perceived optimism and competence, as dependent variables. </w:t>
      </w:r>
    </w:p>
    <w:p w14:paraId="66273EDE" w14:textId="5FDF21B8" w:rsidR="002648DA" w:rsidRPr="00CE6E6C" w:rsidRDefault="002648DA" w:rsidP="008942A7">
      <w:pPr>
        <w:rPr>
          <w:color w:val="000000" w:themeColor="text1"/>
        </w:rPr>
      </w:pPr>
      <w:r w:rsidRPr="00CE6E6C">
        <w:rPr>
          <w:color w:val="000000" w:themeColor="text1"/>
        </w:rPr>
        <w:t xml:space="preserve">As shown in Table </w:t>
      </w:r>
      <w:r w:rsidR="002C74D1" w:rsidRPr="00CE6E6C">
        <w:rPr>
          <w:color w:val="000000" w:themeColor="text1"/>
        </w:rPr>
        <w:t xml:space="preserve">5 </w:t>
      </w:r>
      <w:r w:rsidRPr="00CE6E6C">
        <w:rPr>
          <w:color w:val="000000" w:themeColor="text1"/>
        </w:rPr>
        <w:t xml:space="preserve">and Table </w:t>
      </w:r>
      <w:r w:rsidR="002C74D1" w:rsidRPr="00CE6E6C">
        <w:rPr>
          <w:color w:val="000000" w:themeColor="text1"/>
        </w:rPr>
        <w:t>6</w:t>
      </w:r>
      <w:r w:rsidRPr="00CE6E6C">
        <w:rPr>
          <w:color w:val="000000" w:themeColor="text1"/>
        </w:rPr>
        <w:t xml:space="preserve">, for all risk domains as well as the generalized risk preference, the dominant target was judged as preferring to take risks to a greater degree than both the moderately dominant and submissive targets. In all cases, the difference in perceived risk-taking willingness between the dominant and submissive target was of a medium size or close to that. </w:t>
      </w:r>
      <w:r w:rsidR="00B66A8E" w:rsidRPr="00CE6E6C">
        <w:rPr>
          <w:color w:val="000000" w:themeColor="text1"/>
        </w:rPr>
        <w:t>T</w:t>
      </w:r>
      <w:r w:rsidRPr="00CE6E6C">
        <w:rPr>
          <w:color w:val="000000" w:themeColor="text1"/>
        </w:rPr>
        <w:t xml:space="preserve">he difference between the dominant and moderately dominant targets was always smaller </w:t>
      </w:r>
      <w:r w:rsidR="00B66A8E" w:rsidRPr="00CE6E6C">
        <w:rPr>
          <w:color w:val="000000" w:themeColor="text1"/>
        </w:rPr>
        <w:t xml:space="preserve">varying </w:t>
      </w:r>
      <w:r w:rsidRPr="00CE6E6C">
        <w:rPr>
          <w:color w:val="000000" w:themeColor="text1"/>
        </w:rPr>
        <w:t xml:space="preserve">between a small size effect to close to a medium size effect in the case of the health and safety domain and the generalized risk-taking tendency. Finally, the weakest </w:t>
      </w:r>
      <w:r w:rsidR="00B66A8E" w:rsidRPr="00CE6E6C">
        <w:rPr>
          <w:color w:val="000000" w:themeColor="text1"/>
        </w:rPr>
        <w:t xml:space="preserve">effect </w:t>
      </w:r>
      <w:r w:rsidRPr="00CE6E6C">
        <w:rPr>
          <w:color w:val="000000" w:themeColor="text1"/>
        </w:rPr>
        <w:t xml:space="preserve">was found between the moderately dominant and submissive targets. In all cases, the size of </w:t>
      </w:r>
      <w:r w:rsidR="00B66A8E" w:rsidRPr="00CE6E6C">
        <w:rPr>
          <w:color w:val="000000" w:themeColor="text1"/>
        </w:rPr>
        <w:t xml:space="preserve">this </w:t>
      </w:r>
      <w:r w:rsidRPr="00CE6E6C">
        <w:rPr>
          <w:color w:val="000000" w:themeColor="text1"/>
        </w:rPr>
        <w:t xml:space="preserve">effect was rather small. Target's gender also had an impact on perceived risk preference. As shown in Table </w:t>
      </w:r>
      <w:r w:rsidR="0056787F" w:rsidRPr="00CE6E6C">
        <w:rPr>
          <w:color w:val="000000" w:themeColor="text1"/>
        </w:rPr>
        <w:t>7</w:t>
      </w:r>
      <w:r w:rsidRPr="00CE6E6C">
        <w:rPr>
          <w:color w:val="000000" w:themeColor="text1"/>
        </w:rPr>
        <w:t>, this effect was very small in the context of the recreational and ethics domains. By contrast, gender had a small</w:t>
      </w:r>
      <w:r w:rsidRPr="00CE6E6C" w:rsidDel="008A79E5">
        <w:rPr>
          <w:color w:val="000000" w:themeColor="text1"/>
        </w:rPr>
        <w:t xml:space="preserve"> </w:t>
      </w:r>
      <w:r w:rsidRPr="00CE6E6C">
        <w:rPr>
          <w:color w:val="000000" w:themeColor="text1"/>
        </w:rPr>
        <w:t>effect in the social, financial, the health and safety domains,</w:t>
      </w:r>
      <w:r w:rsidRPr="00CE6E6C">
        <w:rPr>
          <w:i/>
          <w:color w:val="000000" w:themeColor="text1"/>
        </w:rPr>
        <w:t xml:space="preserve"> </w:t>
      </w:r>
      <w:r w:rsidRPr="00CE6E6C">
        <w:rPr>
          <w:color w:val="000000" w:themeColor="text1"/>
        </w:rPr>
        <w:t>as well as</w:t>
      </w:r>
      <w:r w:rsidR="0020482E" w:rsidRPr="00CE6E6C">
        <w:rPr>
          <w:color w:val="000000" w:themeColor="text1"/>
        </w:rPr>
        <w:t xml:space="preserve"> </w:t>
      </w:r>
      <w:r w:rsidRPr="00CE6E6C">
        <w:rPr>
          <w:color w:val="000000" w:themeColor="text1"/>
        </w:rPr>
        <w:t>the generalized risk perception.</w:t>
      </w:r>
      <w:r w:rsidR="00083535" w:rsidRPr="00CE6E6C">
        <w:rPr>
          <w:color w:val="000000" w:themeColor="text1"/>
        </w:rPr>
        <w:t xml:space="preserve"> </w:t>
      </w:r>
      <w:r w:rsidRPr="00CE6E6C">
        <w:rPr>
          <w:color w:val="000000" w:themeColor="text1"/>
        </w:rPr>
        <w:t xml:space="preserve">In all of these cases, except in the social domain, men seemed somewhat more likely to take a risk than women. </w:t>
      </w:r>
      <w:r w:rsidR="00946F9C" w:rsidRPr="00CE6E6C">
        <w:rPr>
          <w:color w:val="000000" w:themeColor="text1"/>
        </w:rPr>
        <w:t>By contrast, i</w:t>
      </w:r>
      <w:r w:rsidRPr="00CE6E6C">
        <w:rPr>
          <w:color w:val="000000" w:themeColor="text1"/>
        </w:rPr>
        <w:t xml:space="preserve">n the social domain, women seemed somewhat more inclined to take a risk than men.  </w:t>
      </w:r>
    </w:p>
    <w:p w14:paraId="48B55E5A" w14:textId="51D3271E" w:rsidR="002648DA" w:rsidRPr="00CE6E6C" w:rsidRDefault="002648DA" w:rsidP="008942A7">
      <w:pPr>
        <w:rPr>
          <w:color w:val="000000" w:themeColor="text1"/>
        </w:rPr>
      </w:pPr>
      <w:r w:rsidRPr="00CE6E6C">
        <w:rPr>
          <w:color w:val="000000" w:themeColor="text1"/>
        </w:rPr>
        <w:t>The interaction between target's dominance and target's gender had the strongest effect in the context of the social and recreational domains</w:t>
      </w:r>
      <w:r w:rsidR="00946F9C" w:rsidRPr="00CE6E6C">
        <w:rPr>
          <w:color w:val="000000" w:themeColor="text1"/>
        </w:rPr>
        <w:t xml:space="preserve"> (</w:t>
      </w:r>
      <w:r w:rsidRPr="00CE6E6C">
        <w:rPr>
          <w:color w:val="000000" w:themeColor="text1"/>
        </w:rPr>
        <w:t>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=.01</w:t>
      </w:r>
      <w:r w:rsidR="00946F9C" w:rsidRPr="00CE6E6C">
        <w:rPr>
          <w:color w:val="000000" w:themeColor="text1"/>
        </w:rPr>
        <w:t>)</w:t>
      </w:r>
      <w:r w:rsidRPr="00CE6E6C">
        <w:rPr>
          <w:color w:val="000000" w:themeColor="text1"/>
        </w:rPr>
        <w:t xml:space="preserve">. As can be seen in Table </w:t>
      </w:r>
      <w:r w:rsidR="009427B0" w:rsidRPr="00CE6E6C">
        <w:rPr>
          <w:color w:val="000000" w:themeColor="text1"/>
        </w:rPr>
        <w:t xml:space="preserve">8 </w:t>
      </w:r>
      <w:r w:rsidRPr="00CE6E6C">
        <w:rPr>
          <w:color w:val="000000" w:themeColor="text1"/>
        </w:rPr>
        <w:t xml:space="preserve">and </w:t>
      </w:r>
      <w:r w:rsidR="0056787F" w:rsidRPr="00CE6E6C">
        <w:rPr>
          <w:color w:val="000000" w:themeColor="text1"/>
        </w:rPr>
        <w:t xml:space="preserve">9 </w:t>
      </w:r>
      <w:r w:rsidRPr="00CE6E6C">
        <w:rPr>
          <w:color w:val="000000" w:themeColor="text1"/>
        </w:rPr>
        <w:t xml:space="preserve">and in Figure </w:t>
      </w:r>
      <w:r w:rsidR="0056787F" w:rsidRPr="00CE6E6C">
        <w:rPr>
          <w:color w:val="000000" w:themeColor="text1"/>
        </w:rPr>
        <w:t>4</w:t>
      </w:r>
      <w:r w:rsidRPr="00CE6E6C">
        <w:rPr>
          <w:color w:val="000000" w:themeColor="text1"/>
        </w:rPr>
        <w:t xml:space="preserve">, </w:t>
      </w:r>
      <w:r w:rsidR="00D55E8B" w:rsidRPr="00CE6E6C">
        <w:rPr>
          <w:color w:val="000000" w:themeColor="text1"/>
        </w:rPr>
        <w:t xml:space="preserve">in the social domain, </w:t>
      </w:r>
      <w:r w:rsidRPr="00CE6E6C">
        <w:rPr>
          <w:color w:val="000000" w:themeColor="text1"/>
        </w:rPr>
        <w:t>dominant women seemed more likely to take a risk than anyone else. Whereas in comparison with the dominant men or moderately dominant women, this effect was small, in all other cases i</w:t>
      </w:r>
      <w:r w:rsidR="00946F9C" w:rsidRPr="00CE6E6C">
        <w:rPr>
          <w:color w:val="000000" w:themeColor="text1"/>
        </w:rPr>
        <w:t>t</w:t>
      </w:r>
      <w:r w:rsidRPr="00CE6E6C">
        <w:rPr>
          <w:color w:val="000000" w:themeColor="text1"/>
        </w:rPr>
        <w:t xml:space="preserve"> was of a medium size or </w:t>
      </w:r>
      <w:r w:rsidR="00946F9C" w:rsidRPr="00CE6E6C">
        <w:rPr>
          <w:color w:val="000000" w:themeColor="text1"/>
        </w:rPr>
        <w:t>stronger</w:t>
      </w:r>
      <w:r w:rsidRPr="00CE6E6C">
        <w:rPr>
          <w:color w:val="000000" w:themeColor="text1"/>
        </w:rPr>
        <w:t xml:space="preserve">. Dominant men seemed also more likely to take a social risk then all targets of lower </w:t>
      </w:r>
      <w:r w:rsidRPr="00CE6E6C">
        <w:rPr>
          <w:color w:val="000000" w:themeColor="text1"/>
        </w:rPr>
        <w:lastRenderedPageBreak/>
        <w:t xml:space="preserve">dominance but these effects were stronger for men than for women. Further, moderately dominant men seemed more likely to take a risk than a submissive man (very small effect) but less than both a submissive and a moderately dominant woman (medium and small effects, respectively). The moderately dominant woman seemed more likely to take a risk than a submissive man (medium effect) and woman (small effect) and the latter was still seen as more likely to take such a risk than the submissive man (small effect). Overall, this suggests that dominant people seem more likely to take a </w:t>
      </w:r>
      <w:r w:rsidR="00D55E8B" w:rsidRPr="00CE6E6C">
        <w:rPr>
          <w:color w:val="000000" w:themeColor="text1"/>
        </w:rPr>
        <w:t xml:space="preserve">social </w:t>
      </w:r>
      <w:r w:rsidRPr="00CE6E6C">
        <w:rPr>
          <w:color w:val="000000" w:themeColor="text1"/>
        </w:rPr>
        <w:t xml:space="preserve">risk than submissive ones but this effect is </w:t>
      </w:r>
      <w:r w:rsidR="00D55E8B" w:rsidRPr="00CE6E6C">
        <w:rPr>
          <w:color w:val="000000" w:themeColor="text1"/>
        </w:rPr>
        <w:t xml:space="preserve">somewhat </w:t>
      </w:r>
      <w:r w:rsidRPr="00CE6E6C">
        <w:rPr>
          <w:color w:val="000000" w:themeColor="text1"/>
        </w:rPr>
        <w:t xml:space="preserve">stronger for women than for men. </w:t>
      </w:r>
    </w:p>
    <w:p w14:paraId="70F16B99" w14:textId="7EB711D5" w:rsidR="002648DA" w:rsidRPr="00CE6E6C" w:rsidRDefault="002648DA" w:rsidP="008942A7">
      <w:pPr>
        <w:rPr>
          <w:color w:val="000000" w:themeColor="text1"/>
        </w:rPr>
      </w:pPr>
      <w:r w:rsidRPr="00CE6E6C">
        <w:rPr>
          <w:color w:val="000000" w:themeColor="text1"/>
        </w:rPr>
        <w:t xml:space="preserve">In the recreational domain, the dominant men seemed more likely to take a risk than anyone else. All effects in this context were close to medium or above. Dominant women were also judged as somewhat more likely to take a recreational risk than all the others except for dominant men. These effects were small in all cases except in comparison with the moderately dominant women for whom the effect was smaller. The moderately dominant men seemed less likely to take such a risk than the moderately dominant woman (small effect) but more </w:t>
      </w:r>
      <w:r w:rsidR="00946F9C" w:rsidRPr="00CE6E6C">
        <w:rPr>
          <w:color w:val="000000" w:themeColor="text1"/>
        </w:rPr>
        <w:t xml:space="preserve">likely to do so </w:t>
      </w:r>
      <w:r w:rsidRPr="00CE6E6C">
        <w:rPr>
          <w:color w:val="000000" w:themeColor="text1"/>
        </w:rPr>
        <w:t>than the submissive men and women. Yet, these latter effects were smaller. Finally, the moderately dominant wom</w:t>
      </w:r>
      <w:r w:rsidR="00632476" w:rsidRPr="00CE6E6C">
        <w:rPr>
          <w:color w:val="000000" w:themeColor="text1"/>
        </w:rPr>
        <w:t>a</w:t>
      </w:r>
      <w:r w:rsidRPr="00CE6E6C">
        <w:rPr>
          <w:color w:val="000000" w:themeColor="text1"/>
        </w:rPr>
        <w:t>n seemed as more likely to take a risk than the submissive wom</w:t>
      </w:r>
      <w:r w:rsidR="00946F9C" w:rsidRPr="00CE6E6C">
        <w:rPr>
          <w:color w:val="000000" w:themeColor="text1"/>
        </w:rPr>
        <w:t>e</w:t>
      </w:r>
      <w:r w:rsidRPr="00CE6E6C">
        <w:rPr>
          <w:color w:val="000000" w:themeColor="text1"/>
        </w:rPr>
        <w:t xml:space="preserve">n and this effect was also small. Thus, recreational risks seem </w:t>
      </w:r>
      <w:r w:rsidR="00946F9C" w:rsidRPr="00CE6E6C">
        <w:rPr>
          <w:color w:val="000000" w:themeColor="text1"/>
        </w:rPr>
        <w:t xml:space="preserve">to be </w:t>
      </w:r>
      <w:r w:rsidRPr="00CE6E6C">
        <w:rPr>
          <w:color w:val="000000" w:themeColor="text1"/>
        </w:rPr>
        <w:t xml:space="preserve">the </w:t>
      </w:r>
      <w:r w:rsidR="00946F9C" w:rsidRPr="00CE6E6C">
        <w:rPr>
          <w:color w:val="000000" w:themeColor="text1"/>
        </w:rPr>
        <w:t xml:space="preserve">realm of </w:t>
      </w:r>
      <w:r w:rsidRPr="00CE6E6C">
        <w:rPr>
          <w:color w:val="000000" w:themeColor="text1"/>
        </w:rPr>
        <w:t xml:space="preserve">dominant men and to a lesser degree, of dominant women. Here too, findings are very similar to what was </w:t>
      </w:r>
      <w:r w:rsidR="00914090" w:rsidRPr="00CE6E6C">
        <w:rPr>
          <w:color w:val="000000" w:themeColor="text1"/>
        </w:rPr>
        <w:t xml:space="preserve">reported </w:t>
      </w:r>
      <w:r w:rsidRPr="00CE6E6C">
        <w:rPr>
          <w:color w:val="000000" w:themeColor="text1"/>
        </w:rPr>
        <w:t xml:space="preserve">in Study 1 in the context of the social and recreational risks. </w:t>
      </w:r>
    </w:p>
    <w:p w14:paraId="523AD806" w14:textId="08C82C50" w:rsidR="002648DA" w:rsidRPr="00CE6E6C" w:rsidRDefault="002648DA">
      <w:pPr>
        <w:rPr>
          <w:color w:val="000000" w:themeColor="text1"/>
        </w:rPr>
      </w:pPr>
      <w:r w:rsidRPr="00CE6E6C">
        <w:rPr>
          <w:color w:val="000000" w:themeColor="text1"/>
        </w:rPr>
        <w:t xml:space="preserve">Overall, looking at the effect of dominance, results suggest that the difference in perceived risk-preferences of dominant vs. submissive targets is </w:t>
      </w:r>
      <w:r w:rsidR="00946F9C" w:rsidRPr="00CE6E6C">
        <w:rPr>
          <w:color w:val="000000" w:themeColor="text1"/>
        </w:rPr>
        <w:t xml:space="preserve">to larger degree </w:t>
      </w:r>
      <w:r w:rsidRPr="00CE6E6C">
        <w:rPr>
          <w:color w:val="000000" w:themeColor="text1"/>
        </w:rPr>
        <w:t xml:space="preserve">because higher dominance increases perceived risk-taking willingness. This also fits the findings by Anderson and Galinsky (2006) who found that higher power more than lower power explains the difference in risk-taking between high and low-powered people. Indeed, our data </w:t>
      </w:r>
      <w:r w:rsidRPr="00CE6E6C">
        <w:rPr>
          <w:color w:val="000000" w:themeColor="text1"/>
        </w:rPr>
        <w:lastRenderedPageBreak/>
        <w:t>indicate</w:t>
      </w:r>
      <w:r w:rsidR="00F32FD4" w:rsidRPr="00CE6E6C">
        <w:rPr>
          <w:color w:val="000000" w:themeColor="text1"/>
        </w:rPr>
        <w:t>s</w:t>
      </w:r>
      <w:r w:rsidRPr="00CE6E6C">
        <w:rPr>
          <w:color w:val="000000" w:themeColor="text1"/>
        </w:rPr>
        <w:t xml:space="preserve"> that in most risk domains, the target looking highly dominant was not only perceived as willing to take more risks than the submissive looking target but also than the target who was perceived as moderately dominant. As is apparent in Table </w:t>
      </w:r>
      <w:r w:rsidR="009427B0" w:rsidRPr="00CE6E6C">
        <w:rPr>
          <w:color w:val="000000" w:themeColor="text1"/>
        </w:rPr>
        <w:t>9</w:t>
      </w:r>
      <w:r w:rsidRPr="00CE6E6C">
        <w:rPr>
          <w:color w:val="000000" w:themeColor="text1"/>
        </w:rPr>
        <w:t xml:space="preserve">, in all domains but one for men (the financial domain) and one for women (the recreational domain) and also the generalized risk-taking tendency, the size of the effect of the difference between the dominant and the moderately dominant person was higher than that between the moderately dominant and submissive person. Thus, whereas both increased dominance and increased submissiveness contribute to perceived risk-taking preferences, increased dominance seems to have a stronger impact on these perceptions. Given the way we manipulated facial dominance in the present study, this suggests that shifts in facial characteristics in both directions, that is, greater dominance or greater submissiveness, are translated into similar changes in perceived risk-preferences. Yet, increasing dominance seems to have a stronger impact than increasing submissiveness, as manifested by the stronger effect in </w:t>
      </w:r>
      <w:r w:rsidR="00946F9C" w:rsidRPr="00CE6E6C">
        <w:rPr>
          <w:color w:val="000000" w:themeColor="text1"/>
        </w:rPr>
        <w:t xml:space="preserve">perceived </w:t>
      </w:r>
      <w:r w:rsidRPr="00CE6E6C">
        <w:rPr>
          <w:color w:val="000000" w:themeColor="text1"/>
        </w:rPr>
        <w:t>risk</w:t>
      </w:r>
      <w:r w:rsidR="00946F9C" w:rsidRPr="00CE6E6C">
        <w:rPr>
          <w:color w:val="000000" w:themeColor="text1"/>
        </w:rPr>
        <w:t>-taking</w:t>
      </w:r>
      <w:r w:rsidRPr="00CE6E6C">
        <w:rPr>
          <w:color w:val="000000" w:themeColor="text1"/>
        </w:rPr>
        <w:t xml:space="preserve"> </w:t>
      </w:r>
      <w:r w:rsidR="00946F9C" w:rsidRPr="00CE6E6C">
        <w:rPr>
          <w:color w:val="000000" w:themeColor="text1"/>
        </w:rPr>
        <w:t xml:space="preserve">across </w:t>
      </w:r>
      <w:r w:rsidRPr="00CE6E6C">
        <w:rPr>
          <w:color w:val="000000" w:themeColor="text1"/>
        </w:rPr>
        <w:t xml:space="preserve">domains.   </w:t>
      </w:r>
    </w:p>
    <w:p w14:paraId="4AA6B848" w14:textId="2EA575FB" w:rsidR="002648DA" w:rsidRPr="00CE6E6C" w:rsidRDefault="002648DA" w:rsidP="008942A7">
      <w:pPr>
        <w:rPr>
          <w:color w:val="000000" w:themeColor="text1"/>
        </w:rPr>
      </w:pPr>
      <w:r w:rsidRPr="00CE6E6C">
        <w:rPr>
          <w:color w:val="000000" w:themeColor="text1"/>
        </w:rPr>
        <w:t xml:space="preserve">Recall that we assumed that the effect of facial dominance on perceived risk is mediated by perceived optimism and/or perceived competence. </w:t>
      </w:r>
      <w:r w:rsidR="00FB68A5" w:rsidRPr="00CE6E6C">
        <w:rPr>
          <w:color w:val="000000" w:themeColor="text1"/>
        </w:rPr>
        <w:t xml:space="preserve">Whereas </w:t>
      </w:r>
      <w:r w:rsidRPr="00CE6E6C">
        <w:rPr>
          <w:color w:val="000000" w:themeColor="text1"/>
        </w:rPr>
        <w:t xml:space="preserve">dominance had a very small effect on both </w:t>
      </w:r>
      <w:r w:rsidR="00FB68A5" w:rsidRPr="00CE6E6C">
        <w:rPr>
          <w:color w:val="000000" w:themeColor="text1"/>
        </w:rPr>
        <w:t xml:space="preserve">variables </w:t>
      </w:r>
      <w:r w:rsidRPr="00CE6E6C">
        <w:rPr>
          <w:color w:val="000000" w:themeColor="text1"/>
        </w:rPr>
        <w:t>(η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=&lt;.001), gender had a somewhat larger effect (η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=.02). Yet, these effects were qualified by an interaction between a target's dominance and target's gender, </w:t>
      </w:r>
      <w:r w:rsidRPr="00CE6E6C">
        <w:rPr>
          <w:iCs/>
          <w:color w:val="000000" w:themeColor="text1"/>
        </w:rPr>
        <w:t>(</w:t>
      </w:r>
      <w:r w:rsidRPr="00CE6E6C">
        <w:rPr>
          <w:color w:val="000000" w:themeColor="text1"/>
        </w:rPr>
        <w:t>η</w:t>
      </w:r>
      <w:r w:rsidRPr="00CE6E6C">
        <w:rPr>
          <w:color w:val="000000" w:themeColor="text1"/>
          <w:vertAlign w:val="subscript"/>
        </w:rPr>
        <w:t>p</w:t>
      </w:r>
      <w:r w:rsidRPr="00CE6E6C">
        <w:rPr>
          <w:color w:val="000000" w:themeColor="text1"/>
          <w:vertAlign w:val="superscript"/>
        </w:rPr>
        <w:t>2</w:t>
      </w:r>
      <w:r w:rsidRPr="00CE6E6C">
        <w:rPr>
          <w:color w:val="000000" w:themeColor="text1"/>
        </w:rPr>
        <w:t xml:space="preserve"> =.02) for both perceived optimism and perceived competence. As can be seen in Figure </w:t>
      </w:r>
      <w:r w:rsidR="009427B0" w:rsidRPr="00CE6E6C">
        <w:rPr>
          <w:color w:val="000000" w:themeColor="text1"/>
        </w:rPr>
        <w:t>4</w:t>
      </w:r>
      <w:r w:rsidRPr="00CE6E6C">
        <w:rPr>
          <w:color w:val="000000" w:themeColor="text1"/>
        </w:rPr>
        <w:t xml:space="preserve">, </w:t>
      </w:r>
      <w:r w:rsidR="00FB68A5" w:rsidRPr="00CE6E6C">
        <w:rPr>
          <w:color w:val="000000" w:themeColor="text1"/>
        </w:rPr>
        <w:t xml:space="preserve">and </w:t>
      </w:r>
      <w:r w:rsidRPr="00CE6E6C">
        <w:rPr>
          <w:color w:val="000000" w:themeColor="text1"/>
        </w:rPr>
        <w:t xml:space="preserve">Tables </w:t>
      </w:r>
      <w:r w:rsidR="009427B0" w:rsidRPr="00CE6E6C">
        <w:rPr>
          <w:color w:val="000000" w:themeColor="text1"/>
        </w:rPr>
        <w:t xml:space="preserve">8 </w:t>
      </w:r>
      <w:r w:rsidRPr="00CE6E6C">
        <w:rPr>
          <w:color w:val="000000" w:themeColor="text1"/>
        </w:rPr>
        <w:t xml:space="preserve">and </w:t>
      </w:r>
      <w:r w:rsidR="009427B0" w:rsidRPr="00CE6E6C">
        <w:rPr>
          <w:color w:val="000000" w:themeColor="text1"/>
        </w:rPr>
        <w:t>9</w:t>
      </w:r>
      <w:r w:rsidRPr="00CE6E6C">
        <w:rPr>
          <w:color w:val="000000" w:themeColor="text1"/>
        </w:rPr>
        <w:t xml:space="preserve">, the submissive and moderately dominant women seemed most optimistic than all the rest. These effects were of a size </w:t>
      </w:r>
      <w:r w:rsidR="00FB68A5" w:rsidRPr="00CE6E6C">
        <w:rPr>
          <w:color w:val="000000" w:themeColor="text1"/>
        </w:rPr>
        <w:t xml:space="preserve">that was </w:t>
      </w:r>
      <w:r w:rsidRPr="00CE6E6C">
        <w:rPr>
          <w:color w:val="000000" w:themeColor="text1"/>
        </w:rPr>
        <w:t>at least somewhat higher than a small size effect and most of them were of a medium size</w:t>
      </w:r>
      <w:r w:rsidR="0072655C" w:rsidRPr="00CE6E6C">
        <w:rPr>
          <w:color w:val="000000" w:themeColor="text1"/>
        </w:rPr>
        <w:t>.</w:t>
      </w:r>
      <w:r w:rsidRPr="00CE6E6C">
        <w:rPr>
          <w:color w:val="000000" w:themeColor="text1"/>
        </w:rPr>
        <w:t xml:space="preserve"> With regard to perceived competence, here too, the moderately dominant and submissive women seemed more competent than all the rest but these effects were of a somewhat smaller si</w:t>
      </w:r>
      <w:r w:rsidR="00FB68A5" w:rsidRPr="00CE6E6C">
        <w:rPr>
          <w:color w:val="000000" w:themeColor="text1"/>
        </w:rPr>
        <w:t>z</w:t>
      </w:r>
      <w:r w:rsidRPr="00CE6E6C">
        <w:rPr>
          <w:color w:val="000000" w:themeColor="text1"/>
        </w:rPr>
        <w:t xml:space="preserve">e than in the context of perceived optimism. As can be seen, both perceived optimism and </w:t>
      </w:r>
      <w:r w:rsidRPr="00CE6E6C">
        <w:rPr>
          <w:color w:val="000000" w:themeColor="text1"/>
        </w:rPr>
        <w:lastRenderedPageBreak/>
        <w:t>competence do not match our prediction</w:t>
      </w:r>
      <w:r w:rsidR="00E73B9C" w:rsidRPr="00CE6E6C">
        <w:rPr>
          <w:color w:val="000000" w:themeColor="text1"/>
        </w:rPr>
        <w:t>,</w:t>
      </w:r>
      <w:r w:rsidRPr="00CE6E6C">
        <w:rPr>
          <w:color w:val="000000" w:themeColor="text1"/>
        </w:rPr>
        <w:t xml:space="preserve"> since for most conditions, greater perceived dominance does not lead to a higher degree of perceived optimism nor of perceived competence. Rather, in some cases the pattern is even reversed such that lower perceived dominance leads to a higher degree of optimism and competence. At first sight, this excludes the possibility that either of these factors plays a mediating role in explaining why for most risk domains, higher levels of perceived dominance of targets leads to increased assessment that they will be willing to take more risks. Nevertheless, the present analysis is not sensitive enough to make this conclusion definitive. First, is can be argued that the effect of facial dominance depends on perceived dominance rather than on the facial dominance condition. Although our manipulation proved effective, the conditions, as such, are not a perfect representation of perceived dominance. In addition, the present analysis examines perceived optimism and competence over and above the different risk domains. Yet, it is possible that in a specific risk domain, perceived optimism and/or perceived competence do operate as assumed, at least to some degree. Given these considerations, a more appropriate analysis of the assumed moderating role of perceived optimism and perceived competence is a mediation analysis in which the mediating role of these factors will be examined for each risk domain separately as well as for the generalized risk. The results of such an analysis are reported in what follows. Figure </w:t>
      </w:r>
      <w:r w:rsidR="002260D7" w:rsidRPr="00CE6E6C">
        <w:rPr>
          <w:color w:val="000000" w:themeColor="text1"/>
        </w:rPr>
        <w:t xml:space="preserve">5 </w:t>
      </w:r>
      <w:r w:rsidRPr="00CE6E6C">
        <w:rPr>
          <w:color w:val="000000" w:themeColor="text1"/>
        </w:rPr>
        <w:t>shows the examined mediation model.</w:t>
      </w:r>
    </w:p>
    <w:p w14:paraId="78F8838F" w14:textId="37F5847C" w:rsidR="002648DA" w:rsidRPr="00CE6E6C" w:rsidRDefault="002648DA">
      <w:pPr>
        <w:rPr>
          <w:color w:val="000000" w:themeColor="text1"/>
        </w:rPr>
      </w:pPr>
      <w:r w:rsidRPr="00CE6E6C">
        <w:rPr>
          <w:color w:val="000000" w:themeColor="text1"/>
        </w:rPr>
        <w:t xml:space="preserve">Table </w:t>
      </w:r>
      <w:r w:rsidR="002260D7" w:rsidRPr="00CE6E6C">
        <w:rPr>
          <w:color w:val="000000" w:themeColor="text1"/>
        </w:rPr>
        <w:t xml:space="preserve">10 </w:t>
      </w:r>
      <w:r w:rsidRPr="00CE6E6C">
        <w:rPr>
          <w:color w:val="000000" w:themeColor="text1"/>
        </w:rPr>
        <w:t xml:space="preserve">presents the results of this analysis. Our results show no support for the assumption that the effect of perceived dominance based on a target's facial dominance affects perceived risk preferences by determining the target's optimism as all these effects were very weak (effect AxC, in Table </w:t>
      </w:r>
      <w:r w:rsidR="00FA4D2B" w:rsidRPr="00CE6E6C">
        <w:rPr>
          <w:color w:val="000000" w:themeColor="text1"/>
        </w:rPr>
        <w:t>10</w:t>
      </w:r>
      <w:r w:rsidRPr="00CE6E6C">
        <w:rPr>
          <w:color w:val="000000" w:themeColor="text1"/>
        </w:rPr>
        <w:t xml:space="preserve">). This, despite the fact that perceived optimism, as such, was positively associated with perceived risk preferences </w:t>
      </w:r>
      <w:r w:rsidR="00FB68A5" w:rsidRPr="00CE6E6C">
        <w:rPr>
          <w:color w:val="000000" w:themeColor="text1"/>
        </w:rPr>
        <w:t xml:space="preserve">at least </w:t>
      </w:r>
      <w:r w:rsidRPr="00CE6E6C">
        <w:rPr>
          <w:color w:val="000000" w:themeColor="text1"/>
        </w:rPr>
        <w:t xml:space="preserve">to weak degree in the social and recreational domains (path C in the Table </w:t>
      </w:r>
      <w:r w:rsidR="00FA4D2B" w:rsidRPr="00CE6E6C">
        <w:rPr>
          <w:color w:val="000000" w:themeColor="text1"/>
        </w:rPr>
        <w:t>10</w:t>
      </w:r>
      <w:r w:rsidRPr="00CE6E6C">
        <w:rPr>
          <w:color w:val="000000" w:themeColor="text1"/>
        </w:rPr>
        <w:t xml:space="preserve">). Nevertheless, perceived optimism of the targets was very weakly affected by perceived dominance (path A in Table </w:t>
      </w:r>
      <w:r w:rsidR="006D2D1E" w:rsidRPr="00CE6E6C">
        <w:rPr>
          <w:color w:val="000000" w:themeColor="text1"/>
        </w:rPr>
        <w:t>10</w:t>
      </w:r>
      <w:r w:rsidRPr="00CE6E6C">
        <w:rPr>
          <w:color w:val="000000" w:themeColor="text1"/>
        </w:rPr>
        <w:t xml:space="preserve">). It is </w:t>
      </w:r>
      <w:r w:rsidRPr="00CE6E6C">
        <w:rPr>
          <w:color w:val="000000" w:themeColor="text1"/>
        </w:rPr>
        <w:lastRenderedPageBreak/>
        <w:t xml:space="preserve">possible that other features of targets' appearance determined this perception. Perceived competence, which was also assumed to mediate the effect of perceived dominance on perceived risk preferences, also did not seem to play an important mediating role as this effect for all risk domains was also weak (effect BxD, in Table </w:t>
      </w:r>
      <w:r w:rsidR="006D2D1E" w:rsidRPr="00CE6E6C">
        <w:rPr>
          <w:color w:val="000000" w:themeColor="text1"/>
        </w:rPr>
        <w:t>10</w:t>
      </w:r>
      <w:r w:rsidRPr="00CE6E6C">
        <w:rPr>
          <w:color w:val="000000" w:themeColor="text1"/>
        </w:rPr>
        <w:t xml:space="preserve">). Furthermore, this weak effect was in the opposite direction from what was expected for all domains except for the social one. Specifically, increased dominance, increased perceived competence (path B in Table </w:t>
      </w:r>
      <w:r w:rsidR="006D2D1E" w:rsidRPr="00CE6E6C">
        <w:rPr>
          <w:color w:val="000000" w:themeColor="text1"/>
        </w:rPr>
        <w:t>10</w:t>
      </w:r>
      <w:r w:rsidRPr="00CE6E6C">
        <w:rPr>
          <w:color w:val="000000" w:themeColor="text1"/>
        </w:rPr>
        <w:t xml:space="preserve">), which further increased perceived risk for the social domain but decreased it for the financial, health and safety and ethics domains as well as for the generalized risk-taking tendency (path D in Table </w:t>
      </w:r>
      <w:r w:rsidR="006D2D1E" w:rsidRPr="00CE6E6C">
        <w:rPr>
          <w:color w:val="000000" w:themeColor="text1"/>
        </w:rPr>
        <w:t>10</w:t>
      </w:r>
      <w:r w:rsidRPr="00CE6E6C">
        <w:rPr>
          <w:color w:val="000000" w:themeColor="text1"/>
        </w:rPr>
        <w:t xml:space="preserve">). These effects of perceived competence on perceived risk in the health and safety, ethics and generalized risk were still weak but somewhat more intense than most other effects in the model. In other words, in as much as persons seem more competent for being dominant, this leads to seeing them as less likely to take risks in these lastly mentioned risk domains. This is not true for the social domain in which greater competence translates into the perception of the person as more willing to take risks. These results suggest that competence is seen as the ability to take the right actions which may mean to be more careful in most domains and being able to handle risks in the social domain. Overall, as is evident form our results, perceived dominance is positively associated with perceived risk preferences (path E in Table </w:t>
      </w:r>
      <w:r w:rsidR="006D2D1E" w:rsidRPr="00CE6E6C">
        <w:rPr>
          <w:color w:val="000000" w:themeColor="text1"/>
        </w:rPr>
        <w:t>10</w:t>
      </w:r>
      <w:r w:rsidRPr="00CE6E6C">
        <w:rPr>
          <w:color w:val="000000" w:themeColor="text1"/>
        </w:rPr>
        <w:t>) and for most domains except for finance the effect is weak but still more intense than other effects in the model. Nevertheless, this effect is not mediated by perceived optimism and only partially and to a very limited degree by perceived competence. Perceived competence, in most cases, reduces perceived likelihood that the person will take risks and does not increase it. Accordingly, the positive and consistent effect of perceived facial dominance on perceived risk-preferences is likely to be explained by different factors than perceived optimism and</w:t>
      </w:r>
      <w:r w:rsidR="00734ECC" w:rsidRPr="00CE6E6C">
        <w:rPr>
          <w:color w:val="000000" w:themeColor="text1"/>
        </w:rPr>
        <w:t>/or</w:t>
      </w:r>
      <w:r w:rsidRPr="00CE6E6C">
        <w:rPr>
          <w:color w:val="000000" w:themeColor="text1"/>
        </w:rPr>
        <w:t xml:space="preserve"> perceived competence. A suggestion to this effect is discussed in the general discussion. </w:t>
      </w:r>
    </w:p>
    <w:p w14:paraId="70DC0A3E" w14:textId="77777777" w:rsidR="002648DA" w:rsidRPr="00CE6E6C" w:rsidRDefault="002648DA">
      <w:pPr>
        <w:keepNext/>
        <w:pBdr>
          <w:top w:val="nil"/>
          <w:left w:val="nil"/>
          <w:bottom w:val="nil"/>
          <w:right w:val="nil"/>
          <w:between w:val="nil"/>
        </w:pBdr>
        <w:ind w:firstLine="0"/>
        <w:jc w:val="center"/>
        <w:rPr>
          <w:b/>
          <w:color w:val="000000" w:themeColor="text1"/>
        </w:rPr>
      </w:pPr>
      <w:r w:rsidRPr="00CE6E6C">
        <w:rPr>
          <w:b/>
          <w:color w:val="000000" w:themeColor="text1"/>
        </w:rPr>
        <w:lastRenderedPageBreak/>
        <w:t>General Discussion</w:t>
      </w:r>
    </w:p>
    <w:p w14:paraId="39A36263" w14:textId="37521328" w:rsidR="0072655C" w:rsidRPr="00CE6E6C" w:rsidRDefault="002648DA">
      <w:pPr>
        <w:rPr>
          <w:color w:val="000000" w:themeColor="text1"/>
        </w:rPr>
      </w:pPr>
      <w:r w:rsidRPr="00CE6E6C">
        <w:rPr>
          <w:color w:val="000000" w:themeColor="text1"/>
        </w:rPr>
        <w:t xml:space="preserve">The main goal of this paper was to explore the possibility that the perceived facial dominance of a person serves observers to infer this person's risk-preferences. It was </w:t>
      </w:r>
      <w:r w:rsidR="005C4525" w:rsidRPr="00CE6E6C">
        <w:rPr>
          <w:color w:val="000000" w:themeColor="text1"/>
        </w:rPr>
        <w:t xml:space="preserve">previously reported </w:t>
      </w:r>
      <w:r w:rsidRPr="00CE6E6C">
        <w:rPr>
          <w:color w:val="000000" w:themeColor="text1"/>
        </w:rPr>
        <w:t xml:space="preserve">that this was true for men who appeared more masculine, </w:t>
      </w:r>
      <w:r w:rsidR="00AE0F50" w:rsidRPr="00CE6E6C">
        <w:rPr>
          <w:color w:val="000000" w:themeColor="text1"/>
        </w:rPr>
        <w:t xml:space="preserve">a characteristic that </w:t>
      </w:r>
      <w:r w:rsidRPr="00CE6E6C">
        <w:rPr>
          <w:color w:val="000000" w:themeColor="text1"/>
        </w:rPr>
        <w:t xml:space="preserve">is associated with higher levels of perceived dominance </w:t>
      </w:r>
      <w:r w:rsidRPr="00CE6E6C">
        <w:rPr>
          <w:noProof/>
          <w:color w:val="000000" w:themeColor="text1"/>
        </w:rPr>
        <w:t>(Kruger, 2006)</w:t>
      </w:r>
      <w:r w:rsidRPr="00CE6E6C">
        <w:rPr>
          <w:color w:val="000000" w:themeColor="text1"/>
        </w:rPr>
        <w:t xml:space="preserve">. However, considering what is known about the link between dominance and social power and actual </w:t>
      </w:r>
      <w:r w:rsidR="0072655C" w:rsidRPr="00CE6E6C">
        <w:rPr>
          <w:color w:val="000000" w:themeColor="text1"/>
        </w:rPr>
        <w:t>risk-taking</w:t>
      </w:r>
      <w:r w:rsidRPr="00CE6E6C">
        <w:rPr>
          <w:color w:val="000000" w:themeColor="text1"/>
        </w:rPr>
        <w:t xml:space="preserve"> behavior, as discussed in more detail in the introduction above </w:t>
      </w:r>
      <w:r w:rsidRPr="00CE6E6C">
        <w:rPr>
          <w:noProof/>
          <w:color w:val="000000" w:themeColor="text1"/>
        </w:rPr>
        <w:t>(e.g., Anderson &amp; Galinsky, 2006; Stenstrom et al., 2011)</w:t>
      </w:r>
      <w:r w:rsidRPr="00CE6E6C">
        <w:rPr>
          <w:color w:val="000000" w:themeColor="text1"/>
        </w:rPr>
        <w:t xml:space="preserve"> we assumed that a more complex picture may emerge </w:t>
      </w:r>
      <w:r w:rsidR="00AE0F50" w:rsidRPr="00CE6E6C">
        <w:rPr>
          <w:color w:val="000000" w:themeColor="text1"/>
        </w:rPr>
        <w:t>in obser</w:t>
      </w:r>
      <w:r w:rsidR="00BD78CC" w:rsidRPr="00CE6E6C">
        <w:rPr>
          <w:color w:val="000000" w:themeColor="text1"/>
        </w:rPr>
        <w:t>v</w:t>
      </w:r>
      <w:r w:rsidR="00AE0F50" w:rsidRPr="00CE6E6C">
        <w:rPr>
          <w:color w:val="000000" w:themeColor="text1"/>
        </w:rPr>
        <w:t xml:space="preserve">ers’ minds </w:t>
      </w:r>
      <w:r w:rsidRPr="00CE6E6C">
        <w:rPr>
          <w:color w:val="000000" w:themeColor="text1"/>
        </w:rPr>
        <w:t xml:space="preserve">between perceived dominance and </w:t>
      </w:r>
      <w:r w:rsidR="00AE0F50" w:rsidRPr="00CE6E6C">
        <w:rPr>
          <w:color w:val="000000" w:themeColor="text1"/>
        </w:rPr>
        <w:t>judgment of</w:t>
      </w:r>
      <w:r w:rsidRPr="00CE6E6C">
        <w:rPr>
          <w:color w:val="000000" w:themeColor="text1"/>
        </w:rPr>
        <w:t xml:space="preserve"> risk-taking preferences. First, we assume</w:t>
      </w:r>
      <w:r w:rsidR="00AE0F50" w:rsidRPr="00CE6E6C">
        <w:rPr>
          <w:color w:val="000000" w:themeColor="text1"/>
        </w:rPr>
        <w:t>d</w:t>
      </w:r>
      <w:r w:rsidRPr="00CE6E6C">
        <w:rPr>
          <w:color w:val="000000" w:themeColor="text1"/>
        </w:rPr>
        <w:t xml:space="preserve"> that it is possible that such perceived preferences would vary to some extent as a function of the life domain for which the risk is considered. Further, given that social perceivers tend to overgeneralize the meaning of cues to any person who shares them even if they do not actually belong to the group characterized by these cues </w:t>
      </w:r>
      <w:r w:rsidRPr="00CE6E6C">
        <w:rPr>
          <w:noProof/>
          <w:color w:val="000000" w:themeColor="text1"/>
        </w:rPr>
        <w:t>(Zebrowitz, 2004)</w:t>
      </w:r>
      <w:r w:rsidRPr="00CE6E6C">
        <w:rPr>
          <w:color w:val="000000" w:themeColor="text1"/>
        </w:rPr>
        <w:t xml:space="preserve">, we assumed that facial dominance of women </w:t>
      </w:r>
      <w:r w:rsidR="008C39CA" w:rsidRPr="00CE6E6C">
        <w:rPr>
          <w:color w:val="000000" w:themeColor="text1"/>
        </w:rPr>
        <w:t xml:space="preserve">may </w:t>
      </w:r>
      <w:r w:rsidRPr="00CE6E6C">
        <w:rPr>
          <w:color w:val="000000" w:themeColor="text1"/>
        </w:rPr>
        <w:t xml:space="preserve">also determine perception of their risk-taking tendencies. Finally, given gender stereotypes concerning risk-taking behavior we expected that we will find some differences in how dominance affects risk-taking tendencies of men relative to women. In two separate studies, we demonstrated that perceived facial dominance of a both men and women determined perceived risk-taking tendencies. Specifically, higher level of perceived dominance was associated with greater perceived intention to take risks. This was true for all risk domains as well as for the perceived generalized tendency to take risks for men, and for women this was the case for most but not all risk domains. First, in the recreational domain, in both studies, dominant men were deemed as more willing to take risks than anyone else. But dominant women were not seen as more likely to take risks than submissive women in Study 1. In Study 2, dominant women seemed as more likely to take risks than both the submissive women and the moderately </w:t>
      </w:r>
      <w:r w:rsidRPr="00CE6E6C">
        <w:rPr>
          <w:color w:val="000000" w:themeColor="text1"/>
        </w:rPr>
        <w:lastRenderedPageBreak/>
        <w:t xml:space="preserve">dominant women but the latter effect was weaker. Likewise, in the social domain, in Study 1,  dominance played a much weaker role for women than for men. </w:t>
      </w:r>
      <w:r w:rsidR="00E30823" w:rsidRPr="00CE6E6C">
        <w:rPr>
          <w:color w:val="000000" w:themeColor="text1"/>
        </w:rPr>
        <w:t>I</w:t>
      </w:r>
      <w:r w:rsidRPr="00CE6E6C">
        <w:rPr>
          <w:color w:val="000000" w:themeColor="text1"/>
        </w:rPr>
        <w:t xml:space="preserve">n addition, in some risk domains there was a strong gender effect. Importantly, the effect of gender on perceptions of risk-preferences was in line with gender stereotypes. </w:t>
      </w:r>
    </w:p>
    <w:p w14:paraId="4481F21F" w14:textId="1040A117" w:rsidR="002648DA" w:rsidRPr="00CE6E6C" w:rsidRDefault="002648DA">
      <w:pPr>
        <w:rPr>
          <w:color w:val="000000" w:themeColor="text1"/>
        </w:rPr>
      </w:pPr>
      <w:r w:rsidRPr="00CE6E6C">
        <w:rPr>
          <w:color w:val="000000" w:themeColor="text1"/>
        </w:rPr>
        <w:t xml:space="preserve">Thus, mostly, men were judged as more likely to take risks then women and this is more so for dominant men than for submissive or moderately dominant men. Indeed, gender stereotypes suggest that men are more willing to take risks than women (Carr &amp; Steele, 2010; Siegrist et al., 2002). Yet, this may be more so when dominant men are involved. Since dominant appearance is positively associated with masculinity </w:t>
      </w:r>
      <w:r w:rsidRPr="00CE6E6C">
        <w:rPr>
          <w:noProof/>
          <w:color w:val="000000" w:themeColor="text1"/>
        </w:rPr>
        <w:t>(Perrett et al., 1998)</w:t>
      </w:r>
      <w:r w:rsidRPr="00CE6E6C">
        <w:rPr>
          <w:color w:val="000000" w:themeColor="text1"/>
        </w:rPr>
        <w:t xml:space="preserve">, men who are less dominant are judged </w:t>
      </w:r>
      <w:r w:rsidR="005A4B10" w:rsidRPr="00CE6E6C">
        <w:rPr>
          <w:color w:val="000000" w:themeColor="text1"/>
        </w:rPr>
        <w:t xml:space="preserve">to a lesser degree </w:t>
      </w:r>
      <w:r w:rsidRPr="00CE6E6C">
        <w:rPr>
          <w:color w:val="000000" w:themeColor="text1"/>
        </w:rPr>
        <w:t xml:space="preserve">in </w:t>
      </w:r>
      <w:r w:rsidR="005A4B10" w:rsidRPr="00CE6E6C">
        <w:rPr>
          <w:color w:val="000000" w:themeColor="text1"/>
        </w:rPr>
        <w:t xml:space="preserve">a way that fits </w:t>
      </w:r>
      <w:r w:rsidRPr="00CE6E6C">
        <w:rPr>
          <w:color w:val="000000" w:themeColor="text1"/>
        </w:rPr>
        <w:t xml:space="preserve">what gender stereotypes suggest. Yet, there is one risk domain for which even dominant </w:t>
      </w:r>
      <w:r w:rsidR="008C39CA" w:rsidRPr="00CE6E6C">
        <w:rPr>
          <w:color w:val="000000" w:themeColor="text1"/>
        </w:rPr>
        <w:t>wo</w:t>
      </w:r>
      <w:r w:rsidRPr="00CE6E6C">
        <w:rPr>
          <w:color w:val="000000" w:themeColor="text1"/>
        </w:rPr>
        <w:t xml:space="preserve">men </w:t>
      </w:r>
      <w:r w:rsidR="008C39CA" w:rsidRPr="00CE6E6C">
        <w:rPr>
          <w:color w:val="000000" w:themeColor="text1"/>
        </w:rPr>
        <w:t xml:space="preserve">do </w:t>
      </w:r>
      <w:r w:rsidRPr="00CE6E6C">
        <w:rPr>
          <w:color w:val="000000" w:themeColor="text1"/>
        </w:rPr>
        <w:t xml:space="preserve">seem as </w:t>
      </w:r>
      <w:r w:rsidR="008C39CA" w:rsidRPr="00CE6E6C">
        <w:rPr>
          <w:color w:val="000000" w:themeColor="text1"/>
        </w:rPr>
        <w:t xml:space="preserve">less </w:t>
      </w:r>
      <w:r w:rsidRPr="00CE6E6C">
        <w:rPr>
          <w:color w:val="000000" w:themeColor="text1"/>
        </w:rPr>
        <w:t xml:space="preserve">likely to take a risk </w:t>
      </w:r>
      <w:r w:rsidR="008C39CA" w:rsidRPr="00CE6E6C">
        <w:rPr>
          <w:color w:val="000000" w:themeColor="text1"/>
        </w:rPr>
        <w:t xml:space="preserve">than </w:t>
      </w:r>
      <w:r w:rsidRPr="00CE6E6C">
        <w:rPr>
          <w:color w:val="000000" w:themeColor="text1"/>
        </w:rPr>
        <w:t>dominant men. This is the social domain. Here, dominant women seemed as more willing to take risks than dominant men (Study 2) or at least not much less likely to take risks than dominant men (Study 1). This was also true of submissive women relative to submissive men in both studies and of the moderately dominant women relative to the moderately dominant men in Study 2. These findings are also in line with gender stereotypes, suggesting that women are more sociable and having better interpersonal skills (Eagly, 1987; Feingold, 1998). That perceived risk-preferences vary to some degree across risk domains shows that people evaluate others</w:t>
      </w:r>
      <w:r w:rsidR="00652DAE" w:rsidRPr="00CE6E6C">
        <w:rPr>
          <w:color w:val="000000" w:themeColor="text1"/>
        </w:rPr>
        <w:t>’</w:t>
      </w:r>
      <w:r w:rsidRPr="00CE6E6C">
        <w:rPr>
          <w:color w:val="000000" w:themeColor="text1"/>
        </w:rPr>
        <w:t xml:space="preserve"> risk-preferences while considering the specific context of the risk as they do when they indicate their personal risk-preferences (see e.g., Blais &amp; Weber, 2006; Hanoch et al., 2006; Soane &amp; Chmiel, 2005). </w:t>
      </w:r>
    </w:p>
    <w:p w14:paraId="48326401" w14:textId="02E91B05" w:rsidR="002648DA" w:rsidRPr="00CE6E6C" w:rsidRDefault="002648DA">
      <w:pPr>
        <w:pStyle w:val="Title"/>
        <w:ind w:firstLine="720"/>
        <w:jc w:val="left"/>
        <w:rPr>
          <w:color w:val="000000" w:themeColor="text1"/>
        </w:rPr>
      </w:pPr>
      <w:r w:rsidRPr="00CE6E6C">
        <w:rPr>
          <w:color w:val="000000" w:themeColor="text1"/>
        </w:rPr>
        <w:t xml:space="preserve">Our data, thus, nicely demonstrate that perceived facial dominance quite characteristically contributes positively to perceived risk-preferences. That is, observers believe that the more dominant a person appears to be, the more likely is this person to take risks. We assumed that this effect will be mediated by perceived optimism and/or perceived </w:t>
      </w:r>
      <w:r w:rsidRPr="00CE6E6C">
        <w:rPr>
          <w:color w:val="000000" w:themeColor="text1"/>
        </w:rPr>
        <w:lastRenderedPageBreak/>
        <w:t xml:space="preserve">competence as both were assumed to be linked to perceived dominance and could potentially affect the judgment in question. Indeed, perceived dominance was positively associated with perceived competence. Further, both were associated with perceived risk-perceptions. Yet, for perceived optimism this link was not predicted by perceived dominance and for perceived competence, in as much as it mediated the effect of dominance on perceived risk-preferences, it was </w:t>
      </w:r>
      <w:r w:rsidR="00652DAE" w:rsidRPr="00CE6E6C">
        <w:rPr>
          <w:color w:val="000000" w:themeColor="text1"/>
        </w:rPr>
        <w:t xml:space="preserve">mostly </w:t>
      </w:r>
      <w:r w:rsidRPr="00CE6E6C">
        <w:rPr>
          <w:color w:val="000000" w:themeColor="text1"/>
        </w:rPr>
        <w:t xml:space="preserve">in the opposite direction of what was assumed. Clearly, the positive link between perceived facial dominance and risk-preferences should be explained by a different factor than these two. </w:t>
      </w:r>
    </w:p>
    <w:p w14:paraId="503364E9" w14:textId="74D052DB" w:rsidR="002648DA" w:rsidRPr="00CE6E6C" w:rsidRDefault="002648DA">
      <w:pPr>
        <w:pStyle w:val="Title"/>
        <w:ind w:firstLine="720"/>
        <w:jc w:val="left"/>
        <w:rPr>
          <w:color w:val="000000" w:themeColor="text1"/>
        </w:rPr>
      </w:pPr>
      <w:r w:rsidRPr="00CE6E6C">
        <w:rPr>
          <w:color w:val="000000" w:themeColor="text1"/>
        </w:rPr>
        <w:t xml:space="preserve">One possible candidate is perceived impulsivity. Impulsivity can be best conceived of as the tendency to make decisions hastily rather than reflectively (Eysenck &amp; Eysenck, 1977). Impulsivity </w:t>
      </w:r>
      <w:r w:rsidR="008B55ED" w:rsidRPr="00CE6E6C">
        <w:rPr>
          <w:color w:val="000000" w:themeColor="text1"/>
        </w:rPr>
        <w:t xml:space="preserve">is </w:t>
      </w:r>
      <w:r w:rsidRPr="00CE6E6C">
        <w:rPr>
          <w:color w:val="000000" w:themeColor="text1"/>
        </w:rPr>
        <w:t xml:space="preserve">considered as a factor that increases the tendency of people to take risks because of the tendency of impulsive people to ignore the potential negative consequences of their behavior (see, e.g., Byrnes, 2005). As mentioned above, Anderson and Galinsky (2006) suggested that the possession of power leads individuals to pay more attention to the potential payoffs inherent in risky actions and devote less attention to the potential dangers and costs these involve. As a result, powerful individuals are more optimistic when perceiving risks, and hence are more likely to engage in risky behaviors. As is apparent form this presentation, what links between high power and greater risk taking is a relative inattention to costs and greater attention to payoffs. This is not so different than the way impulsivity is defined, as presented above. We suggest that we failed to show that optimism mediates the link between perceived dominance and risk-preferences since when it comes to one's own focus on payoffs as opposed to costs it is seen more positively and hence as optimism. By contrast, when people judge the same tendency on the part of others, they may not see it as optimism but rather as impulsivity. Accordingly, if we would have measured perceived impulsivity of the </w:t>
      </w:r>
      <w:r w:rsidRPr="00CE6E6C">
        <w:rPr>
          <w:color w:val="000000" w:themeColor="text1"/>
        </w:rPr>
        <w:lastRenderedPageBreak/>
        <w:t xml:space="preserve">other or the degree to which this person sees dangers vs. pay-offs, we may have gotten a different result. </w:t>
      </w:r>
    </w:p>
    <w:p w14:paraId="5EB323B9" w14:textId="77777777" w:rsidR="002648DA" w:rsidRPr="00CE6E6C" w:rsidRDefault="002648DA">
      <w:pPr>
        <w:pStyle w:val="Title"/>
        <w:ind w:firstLine="720"/>
        <w:jc w:val="left"/>
        <w:rPr>
          <w:color w:val="000000" w:themeColor="text1"/>
        </w:rPr>
      </w:pPr>
      <w:r w:rsidRPr="00CE6E6C">
        <w:rPr>
          <w:color w:val="000000" w:themeColor="text1"/>
        </w:rPr>
        <w:t>Another possible candidate for a mediating factor is sensation seeking which is known to be an important factor affecting people's inclination to take risks (Zuckerman, 2007). Indeed, there is a positive correlation between dominance and sensation seeking (Gorman, 1970). It is possible that perceivers' naïve theory about dominant people match reality in this context. That is, they believe that dominant people are sensation seekers and hence are likely to take more risks. Obviously, testing these possibilities requires additional research.</w:t>
      </w:r>
    </w:p>
    <w:p w14:paraId="196E4B53" w14:textId="232200FB" w:rsidR="002648DA" w:rsidRPr="00CE6E6C" w:rsidRDefault="002648DA" w:rsidP="00AE520B">
      <w:pPr>
        <w:pStyle w:val="Title"/>
        <w:ind w:firstLine="720"/>
        <w:jc w:val="left"/>
        <w:rPr>
          <w:color w:val="000000" w:themeColor="text1"/>
        </w:rPr>
      </w:pPr>
      <w:r w:rsidRPr="00CE6E6C">
        <w:rPr>
          <w:color w:val="000000" w:themeColor="text1"/>
        </w:rPr>
        <w:t xml:space="preserve">Our data showed quite robustly that people who appear more dominant are also judged as more prone to take risks. Given the ease with which people judge others based on their facial appearance (Todorov et al., 2008; Zebrowitz et al., 1996) and the fact that facial dominance is an important factor that serves this goal (Oosterhof &amp; Todorov, 2008), our results strongly suggest the possibility that facial dominance can serve observers to assess others' risk-preferences. </w:t>
      </w:r>
    </w:p>
    <w:p w14:paraId="6A8C547A" w14:textId="513CC3D9" w:rsidR="006D2D1E" w:rsidRPr="00CE6E6C" w:rsidRDefault="006D2D1E" w:rsidP="004B7574">
      <w:pPr>
        <w:rPr>
          <w:color w:val="000000" w:themeColor="text1"/>
        </w:rPr>
      </w:pPr>
      <w:r w:rsidRPr="00CE6E6C">
        <w:rPr>
          <w:color w:val="000000" w:themeColor="text1"/>
        </w:rPr>
        <w:t xml:space="preserve">The idea that facial dominance </w:t>
      </w:r>
      <w:r w:rsidR="009A61B8" w:rsidRPr="00CE6E6C">
        <w:rPr>
          <w:color w:val="000000" w:themeColor="text1"/>
        </w:rPr>
        <w:t xml:space="preserve">can </w:t>
      </w:r>
      <w:r w:rsidRPr="00CE6E6C">
        <w:rPr>
          <w:color w:val="000000" w:themeColor="text1"/>
        </w:rPr>
        <w:t xml:space="preserve">serve observers as cue of the person’s risk-taking </w:t>
      </w:r>
      <w:r w:rsidR="009A61B8" w:rsidRPr="00CE6E6C">
        <w:rPr>
          <w:color w:val="000000" w:themeColor="text1"/>
        </w:rPr>
        <w:t xml:space="preserve">tendencies </w:t>
      </w:r>
      <w:r w:rsidR="000C13DC" w:rsidRPr="00CE6E6C">
        <w:rPr>
          <w:color w:val="000000" w:themeColor="text1"/>
        </w:rPr>
        <w:t xml:space="preserve">is often </w:t>
      </w:r>
      <w:r w:rsidR="004B7574" w:rsidRPr="00CE6E6C">
        <w:rPr>
          <w:color w:val="000000" w:themeColor="text1"/>
        </w:rPr>
        <w:t xml:space="preserve">linked </w:t>
      </w:r>
      <w:r w:rsidR="000C13DC" w:rsidRPr="00CE6E6C">
        <w:rPr>
          <w:color w:val="000000" w:themeColor="text1"/>
        </w:rPr>
        <w:t xml:space="preserve">in the literature </w:t>
      </w:r>
      <w:r w:rsidR="004B7574" w:rsidRPr="00CE6E6C">
        <w:rPr>
          <w:color w:val="000000" w:themeColor="text1"/>
        </w:rPr>
        <w:t xml:space="preserve">with the idea that dominance reflects desirable male qualities </w:t>
      </w:r>
      <w:r w:rsidRPr="00CE6E6C">
        <w:rPr>
          <w:noProof/>
          <w:color w:val="000000" w:themeColor="text1"/>
        </w:rPr>
        <w:t>(</w:t>
      </w:r>
      <w:r w:rsidR="000C13DC" w:rsidRPr="00CE6E6C">
        <w:rPr>
          <w:color w:val="000000" w:themeColor="text1"/>
        </w:rPr>
        <w:t>Kruger</w:t>
      </w:r>
      <w:r w:rsidR="000C13DC" w:rsidRPr="00CE6E6C">
        <w:rPr>
          <w:noProof/>
          <w:color w:val="000000" w:themeColor="text1"/>
        </w:rPr>
        <w:t xml:space="preserve"> , 2006; </w:t>
      </w:r>
      <w:r w:rsidRPr="00CE6E6C">
        <w:rPr>
          <w:noProof/>
          <w:color w:val="000000" w:themeColor="text1"/>
        </w:rPr>
        <w:t>Stenstrom et al., 2011)</w:t>
      </w:r>
      <w:r w:rsidRPr="00CE6E6C">
        <w:rPr>
          <w:color w:val="000000" w:themeColor="text1"/>
        </w:rPr>
        <w:t xml:space="preserve">. </w:t>
      </w:r>
      <w:r w:rsidR="009A61B8" w:rsidRPr="00CE6E6C">
        <w:rPr>
          <w:color w:val="000000" w:themeColor="text1"/>
        </w:rPr>
        <w:t xml:space="preserve">If this is indeed what informs </w:t>
      </w:r>
      <w:r w:rsidR="004B7574" w:rsidRPr="00CE6E6C">
        <w:rPr>
          <w:color w:val="000000" w:themeColor="text1"/>
        </w:rPr>
        <w:t xml:space="preserve">perceived </w:t>
      </w:r>
      <w:r w:rsidR="009A61B8" w:rsidRPr="00CE6E6C">
        <w:rPr>
          <w:color w:val="000000" w:themeColor="text1"/>
        </w:rPr>
        <w:t xml:space="preserve">risk-taking tendencies then these should be aligned with actual risk-preferences of people. Nevertheless, </w:t>
      </w:r>
      <w:r w:rsidR="009A61B8" w:rsidRPr="00CE6E6C">
        <w:rPr>
          <w:noProof/>
          <w:color w:val="000000" w:themeColor="text1"/>
        </w:rPr>
        <w:t>Stenstrom et al. (2011) found that dominan</w:t>
      </w:r>
      <w:r w:rsidR="004B7574" w:rsidRPr="00CE6E6C">
        <w:rPr>
          <w:noProof/>
          <w:color w:val="000000" w:themeColor="text1"/>
        </w:rPr>
        <w:t xml:space="preserve">ce </w:t>
      </w:r>
      <w:r w:rsidR="009A61B8" w:rsidRPr="00CE6E6C">
        <w:rPr>
          <w:noProof/>
          <w:color w:val="000000" w:themeColor="text1"/>
        </w:rPr>
        <w:t xml:space="preserve">predicts risk taking prefernces </w:t>
      </w:r>
      <w:r w:rsidR="004B7574" w:rsidRPr="00CE6E6C">
        <w:rPr>
          <w:noProof/>
          <w:color w:val="000000" w:themeColor="text1"/>
        </w:rPr>
        <w:t>for</w:t>
      </w:r>
      <w:r w:rsidR="009A61B8" w:rsidRPr="00CE6E6C">
        <w:rPr>
          <w:noProof/>
          <w:color w:val="000000" w:themeColor="text1"/>
        </w:rPr>
        <w:t xml:space="preserve"> men but not </w:t>
      </w:r>
      <w:r w:rsidR="004B7574" w:rsidRPr="00CE6E6C">
        <w:rPr>
          <w:noProof/>
          <w:color w:val="000000" w:themeColor="text1"/>
        </w:rPr>
        <w:t>for</w:t>
      </w:r>
      <w:r w:rsidR="009A61B8" w:rsidRPr="00CE6E6C">
        <w:rPr>
          <w:noProof/>
          <w:color w:val="000000" w:themeColor="text1"/>
        </w:rPr>
        <w:t xml:space="preserve"> women </w:t>
      </w:r>
      <w:r w:rsidR="009A61B8" w:rsidRPr="00CE6E6C">
        <w:rPr>
          <w:color w:val="000000" w:themeColor="text1"/>
        </w:rPr>
        <w:t>and even for men</w:t>
      </w:r>
      <w:r w:rsidR="004B7574" w:rsidRPr="00CE6E6C">
        <w:rPr>
          <w:color w:val="000000" w:themeColor="text1"/>
        </w:rPr>
        <w:t xml:space="preserve"> this is true of the</w:t>
      </w:r>
      <w:r w:rsidR="009A61B8" w:rsidRPr="00CE6E6C">
        <w:rPr>
          <w:color w:val="000000" w:themeColor="text1"/>
        </w:rPr>
        <w:t xml:space="preserve"> </w:t>
      </w:r>
      <w:r w:rsidR="004D4426" w:rsidRPr="00CE6E6C">
        <w:rPr>
          <w:color w:val="000000" w:themeColor="text1"/>
        </w:rPr>
        <w:t xml:space="preserve">social, recreational and financial domains, but not the ethical or health and safety domains. This makes sense if taking risks reflects desirable qualities </w:t>
      </w:r>
      <w:r w:rsidR="004B7574" w:rsidRPr="00CE6E6C">
        <w:rPr>
          <w:color w:val="000000" w:themeColor="text1"/>
        </w:rPr>
        <w:t>such as ambition, confidence and financial capacity, which are required in order to take risks in such domains</w:t>
      </w:r>
      <w:r w:rsidR="004D4426" w:rsidRPr="00CE6E6C">
        <w:rPr>
          <w:color w:val="000000" w:themeColor="text1"/>
        </w:rPr>
        <w:t xml:space="preserve">. </w:t>
      </w:r>
      <w:r w:rsidR="000C13DC" w:rsidRPr="00CE6E6C">
        <w:rPr>
          <w:color w:val="000000" w:themeColor="text1"/>
        </w:rPr>
        <w:t xml:space="preserve">This, since </w:t>
      </w:r>
      <w:r w:rsidR="0039322C" w:rsidRPr="00CE6E6C">
        <w:rPr>
          <w:color w:val="000000" w:themeColor="text1"/>
        </w:rPr>
        <w:t xml:space="preserve">taking risks in the ethical or health and safety domains may be seen as mostly involving unnecessary and undesirable risks. </w:t>
      </w:r>
      <w:r w:rsidR="001A29B3" w:rsidRPr="00CE6E6C">
        <w:rPr>
          <w:color w:val="000000" w:themeColor="text1"/>
        </w:rPr>
        <w:t>Nevertheless, our findings suggest that perceived risk-taking is no</w:t>
      </w:r>
      <w:r w:rsidR="0039322C" w:rsidRPr="00CE6E6C">
        <w:rPr>
          <w:color w:val="000000" w:themeColor="text1"/>
        </w:rPr>
        <w:t>t</w:t>
      </w:r>
      <w:r w:rsidR="001A29B3" w:rsidRPr="00CE6E6C">
        <w:rPr>
          <w:color w:val="000000" w:themeColor="text1"/>
        </w:rPr>
        <w:t xml:space="preserve"> necessarily associated </w:t>
      </w:r>
      <w:r w:rsidR="001A29B3" w:rsidRPr="00CE6E6C">
        <w:rPr>
          <w:color w:val="000000" w:themeColor="text1"/>
        </w:rPr>
        <w:lastRenderedPageBreak/>
        <w:t>with male quality</w:t>
      </w:r>
      <w:r w:rsidR="0039322C" w:rsidRPr="00CE6E6C">
        <w:rPr>
          <w:color w:val="000000" w:themeColor="text1"/>
        </w:rPr>
        <w:t xml:space="preserve"> or desirable traits more generally</w:t>
      </w:r>
      <w:r w:rsidR="001A29B3" w:rsidRPr="00CE6E6C">
        <w:rPr>
          <w:color w:val="000000" w:themeColor="text1"/>
        </w:rPr>
        <w:t xml:space="preserve">. First, dominant men across all domains seemed as more inclined to take risks. It is difficult to explain why taking risks in the domains of health and safety which may involve risking one’s life would be considered a desirable trait in men. Further, it is not clear why would a cue supposedly reflecting male quality, would also apply to women. Indeed, appearance cues are often overgeneralized such that cues that look alike are perceived to indicate similar underlying properties </w:t>
      </w:r>
      <w:r w:rsidR="001A29B3" w:rsidRPr="00CE6E6C">
        <w:rPr>
          <w:noProof/>
          <w:color w:val="000000" w:themeColor="text1"/>
        </w:rPr>
        <w:t>(Zebrowitz, 2004)</w:t>
      </w:r>
      <w:r w:rsidR="001A29B3" w:rsidRPr="00CE6E6C">
        <w:rPr>
          <w:color w:val="000000" w:themeColor="text1"/>
        </w:rPr>
        <w:t>. Yet, if this is the case, why would that be relevant only for some but not all life domains</w:t>
      </w:r>
      <w:r w:rsidR="000C13DC" w:rsidRPr="00CE6E6C">
        <w:rPr>
          <w:color w:val="000000" w:themeColor="text1"/>
        </w:rPr>
        <w:t xml:space="preserve"> as is the case foe men</w:t>
      </w:r>
      <w:r w:rsidR="001A29B3" w:rsidRPr="00CE6E6C">
        <w:rPr>
          <w:color w:val="000000" w:themeColor="text1"/>
        </w:rPr>
        <w:t xml:space="preserve">? Further, why would dominant women seem </w:t>
      </w:r>
      <w:r w:rsidR="000C13DC" w:rsidRPr="00CE6E6C">
        <w:rPr>
          <w:color w:val="000000" w:themeColor="text1"/>
        </w:rPr>
        <w:t xml:space="preserve">as </w:t>
      </w:r>
      <w:r w:rsidR="001A29B3" w:rsidRPr="00CE6E6C">
        <w:rPr>
          <w:color w:val="000000" w:themeColor="text1"/>
        </w:rPr>
        <w:t xml:space="preserve">likely </w:t>
      </w:r>
      <w:r w:rsidR="000C13DC" w:rsidRPr="00CE6E6C">
        <w:rPr>
          <w:color w:val="000000" w:themeColor="text1"/>
        </w:rPr>
        <w:t xml:space="preserve">as dominant men to take social risks or even more likely </w:t>
      </w:r>
      <w:r w:rsidR="001A29B3" w:rsidRPr="00CE6E6C">
        <w:rPr>
          <w:color w:val="000000" w:themeColor="text1"/>
        </w:rPr>
        <w:t xml:space="preserve">than dominant men if dominant men but not dominant </w:t>
      </w:r>
      <w:r w:rsidR="000C13DC" w:rsidRPr="00CE6E6C">
        <w:rPr>
          <w:color w:val="000000" w:themeColor="text1"/>
        </w:rPr>
        <w:t xml:space="preserve">women </w:t>
      </w:r>
      <w:r w:rsidR="001A29B3" w:rsidRPr="00CE6E6C">
        <w:rPr>
          <w:color w:val="000000" w:themeColor="text1"/>
        </w:rPr>
        <w:t>report being more inclined to take such risks</w:t>
      </w:r>
      <w:r w:rsidR="0039322C" w:rsidRPr="00CE6E6C">
        <w:rPr>
          <w:color w:val="000000" w:themeColor="text1"/>
        </w:rPr>
        <w:t>, as the above-mentioned study suggests</w:t>
      </w:r>
      <w:r w:rsidR="001A29B3" w:rsidRPr="00CE6E6C">
        <w:rPr>
          <w:color w:val="000000" w:themeColor="text1"/>
        </w:rPr>
        <w:t xml:space="preserve">. </w:t>
      </w:r>
      <w:r w:rsidR="004B7574" w:rsidRPr="00CE6E6C">
        <w:rPr>
          <w:color w:val="000000" w:themeColor="text1"/>
        </w:rPr>
        <w:t xml:space="preserve">Finally, if taking risks in certain domains is considered as a cue of desirable qualities, this should have been associated with perceived competence, as we expected. Yet, this is not what we found. </w:t>
      </w:r>
      <w:r w:rsidR="0039322C" w:rsidRPr="00CE6E6C">
        <w:rPr>
          <w:color w:val="000000" w:themeColor="text1"/>
        </w:rPr>
        <w:t>Accordingly, a</w:t>
      </w:r>
      <w:r w:rsidR="004B7574" w:rsidRPr="00CE6E6C">
        <w:rPr>
          <w:color w:val="000000" w:themeColor="text1"/>
        </w:rPr>
        <w:t xml:space="preserve">ll in all, facial dominance does not appear to be perceived as predictive of risk-taking behavior </w:t>
      </w:r>
      <w:r w:rsidR="0039322C" w:rsidRPr="00CE6E6C">
        <w:rPr>
          <w:color w:val="000000" w:themeColor="text1"/>
        </w:rPr>
        <w:t>because</w:t>
      </w:r>
      <w:r w:rsidR="004B7574" w:rsidRPr="00CE6E6C">
        <w:rPr>
          <w:color w:val="000000" w:themeColor="text1"/>
        </w:rPr>
        <w:t xml:space="preserve"> it is taken by observers as a signal of male quality</w:t>
      </w:r>
      <w:r w:rsidR="0039322C" w:rsidRPr="00CE6E6C">
        <w:rPr>
          <w:color w:val="000000" w:themeColor="text1"/>
        </w:rPr>
        <w:t xml:space="preserve"> or desirable qualities more generally</w:t>
      </w:r>
      <w:r w:rsidR="004B7574" w:rsidRPr="00CE6E6C">
        <w:rPr>
          <w:color w:val="000000" w:themeColor="text1"/>
        </w:rPr>
        <w:t xml:space="preserve">. </w:t>
      </w:r>
      <w:r w:rsidR="0039322C" w:rsidRPr="00CE6E6C">
        <w:rPr>
          <w:color w:val="000000" w:themeColor="text1"/>
        </w:rPr>
        <w:t xml:space="preserve">At least not in all cases and </w:t>
      </w:r>
      <w:r w:rsidR="000C13DC" w:rsidRPr="00CE6E6C">
        <w:rPr>
          <w:color w:val="000000" w:themeColor="text1"/>
        </w:rPr>
        <w:t xml:space="preserve">in </w:t>
      </w:r>
      <w:r w:rsidR="0039322C" w:rsidRPr="00CE6E6C">
        <w:rPr>
          <w:color w:val="000000" w:themeColor="text1"/>
        </w:rPr>
        <w:t xml:space="preserve">all domains. </w:t>
      </w:r>
      <w:r w:rsidR="004B7574" w:rsidRPr="00CE6E6C">
        <w:rPr>
          <w:color w:val="000000" w:themeColor="text1"/>
        </w:rPr>
        <w:t xml:space="preserve">Rather, our findings indicate that it may reflect social stereotypes, whose function is not necessarily to </w:t>
      </w:r>
      <w:r w:rsidR="000C13DC" w:rsidRPr="00CE6E6C">
        <w:rPr>
          <w:color w:val="000000" w:themeColor="text1"/>
        </w:rPr>
        <w:t>reflect</w:t>
      </w:r>
      <w:r w:rsidR="004B7574" w:rsidRPr="00CE6E6C">
        <w:rPr>
          <w:color w:val="000000" w:themeColor="text1"/>
        </w:rPr>
        <w:t xml:space="preserve"> </w:t>
      </w:r>
      <w:r w:rsidR="0039322C" w:rsidRPr="00CE6E6C">
        <w:rPr>
          <w:color w:val="000000" w:themeColor="text1"/>
        </w:rPr>
        <w:t>desirable qualities of men or people more generally</w:t>
      </w:r>
      <w:r w:rsidR="004B7574" w:rsidRPr="00CE6E6C">
        <w:rPr>
          <w:color w:val="000000" w:themeColor="text1"/>
        </w:rPr>
        <w:t xml:space="preserve">.   </w:t>
      </w:r>
      <w:r w:rsidR="001A29B3" w:rsidRPr="00CE6E6C">
        <w:rPr>
          <w:color w:val="000000" w:themeColor="text1"/>
        </w:rPr>
        <w:t xml:space="preserve"> </w:t>
      </w:r>
    </w:p>
    <w:p w14:paraId="1949929C" w14:textId="49DF7376" w:rsidR="00CD3CC5" w:rsidRPr="00CE6E6C" w:rsidRDefault="002648DA" w:rsidP="00AE520B">
      <w:pPr>
        <w:spacing w:after="160"/>
        <w:rPr>
          <w:b/>
          <w:color w:val="000000" w:themeColor="text1"/>
        </w:rPr>
      </w:pPr>
      <w:r w:rsidRPr="00CE6E6C">
        <w:rPr>
          <w:color w:val="000000" w:themeColor="text1"/>
        </w:rPr>
        <w:t xml:space="preserve">Doctors, lawyers, and employers are often called upon to make (crucial) decisions for their patients, clients, and prospective employees. What information do </w:t>
      </w:r>
      <w:r w:rsidR="0072655C" w:rsidRPr="00CE6E6C">
        <w:rPr>
          <w:color w:val="000000" w:themeColor="text1"/>
        </w:rPr>
        <w:t xml:space="preserve">individuals </w:t>
      </w:r>
      <w:r w:rsidRPr="00CE6E6C">
        <w:rPr>
          <w:color w:val="000000" w:themeColor="text1"/>
        </w:rPr>
        <w:t xml:space="preserve">integrate into their decision-making is of key importance. Researchers have, thus far, focused on stereotypical information (e.g., Siegrist et al., 2002) and the self (e.g., Hsee &amp; Weber, 1997) as sources for such judgments as well as on the accuracy of such judgments (e.g., Roth &amp; Voskort, 2014), and have largely failed to examine the role that perceived facial dominance might play in the process. Our findings clearly indicate that a person’s facial dominance is used when judging their risk-preferences, and, furthermore, that the judgment also depends </w:t>
      </w:r>
      <w:r w:rsidRPr="00CE6E6C">
        <w:rPr>
          <w:color w:val="000000" w:themeColor="text1"/>
        </w:rPr>
        <w:lastRenderedPageBreak/>
        <w:t xml:space="preserve">on risk domain. Also, our findings fit findings showing that high-powered people are more likely to take risks (Anderson &amp; Galinsky, 2006). Taken together, testing the degree to which observers' predictions based on a person's facial dominance match that persons' own risk preferences, would be an interesting next step in a future research. Overall, we believe that our findings contribute not only to the literature on social perception of risk-preferences, but also to the literature on social perception more generally. This, especially since for the first time we show that perceivers attribute characteristics to others based on appearance cues while also considering the context in which these characteristics may play out as well as other factors related to the target’s identity. That is, while dominant appearance tends to be associated with greater risk-taking tendency, in general, the size of its effect on these perceptions varies as a function of the specific domain involved and the gender of the target. This may very well apply to other impressions informed by a person’s appearance such as a babyface or attractiveness. </w:t>
      </w:r>
      <w:r w:rsidR="005177C1" w:rsidRPr="00CE6E6C">
        <w:rPr>
          <w:color w:val="000000" w:themeColor="text1"/>
        </w:rPr>
        <w:t xml:space="preserve">That is, whatever impression is informed by these characteristics may not equally apply to all domains. </w:t>
      </w:r>
      <w:r w:rsidRPr="00CE6E6C">
        <w:rPr>
          <w:color w:val="000000" w:themeColor="text1"/>
        </w:rPr>
        <w:t xml:space="preserve">More specifically, though, these results suggest an important additional role that facial dominance may play in social perception. </w:t>
      </w:r>
      <w:r w:rsidR="00534713" w:rsidRPr="00CE6E6C">
        <w:rPr>
          <w:color w:val="000000" w:themeColor="text1"/>
        </w:rPr>
        <w:t xml:space="preserve">This, independent of </w:t>
      </w:r>
      <w:r w:rsidR="007A07FE" w:rsidRPr="00CE6E6C">
        <w:rPr>
          <w:color w:val="000000" w:themeColor="text1"/>
        </w:rPr>
        <w:t xml:space="preserve">the </w:t>
      </w:r>
      <w:r w:rsidR="00534713" w:rsidRPr="00CE6E6C">
        <w:rPr>
          <w:color w:val="000000" w:themeColor="text1"/>
        </w:rPr>
        <w:t xml:space="preserve">role </w:t>
      </w:r>
      <w:r w:rsidR="007A07FE" w:rsidRPr="00CE6E6C">
        <w:rPr>
          <w:color w:val="000000" w:themeColor="text1"/>
        </w:rPr>
        <w:t xml:space="preserve">that </w:t>
      </w:r>
      <w:r w:rsidR="00534713" w:rsidRPr="00CE6E6C">
        <w:rPr>
          <w:color w:val="000000" w:themeColor="text1"/>
        </w:rPr>
        <w:t xml:space="preserve">dominant appearance may play in signaling male quality.  </w:t>
      </w:r>
      <w:r w:rsidR="00CD3CC5" w:rsidRPr="00CE6E6C">
        <w:rPr>
          <w:b/>
          <w:color w:val="000000" w:themeColor="text1"/>
        </w:rPr>
        <w:br w:type="page"/>
      </w:r>
    </w:p>
    <w:p w14:paraId="07B89471" w14:textId="3DAFB899" w:rsidR="002648DA" w:rsidRPr="00CE6E6C" w:rsidRDefault="002648DA">
      <w:pPr>
        <w:rPr>
          <w:b/>
          <w:color w:val="000000" w:themeColor="text1"/>
        </w:rPr>
      </w:pPr>
      <w:r w:rsidRPr="00CE6E6C">
        <w:rPr>
          <w:b/>
          <w:color w:val="000000" w:themeColor="text1"/>
        </w:rPr>
        <w:lastRenderedPageBreak/>
        <w:t>References</w:t>
      </w:r>
    </w:p>
    <w:p w14:paraId="4F236148" w14:textId="77777777" w:rsidR="002648DA" w:rsidRPr="00CE6E6C" w:rsidRDefault="002648DA" w:rsidP="002648DA">
      <w:pPr>
        <w:pStyle w:val="EndNoteBibliography"/>
        <w:ind w:firstLine="0"/>
        <w:rPr>
          <w:color w:val="000000" w:themeColor="text1"/>
        </w:rPr>
      </w:pPr>
    </w:p>
    <w:p w14:paraId="1B57E3C5"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Acock, A. C. (2014). </w:t>
      </w:r>
      <w:r w:rsidRPr="00CE6E6C">
        <w:rPr>
          <w:i/>
          <w:color w:val="000000" w:themeColor="text1"/>
        </w:rPr>
        <w:t>A Gentle Introduction to Stata</w:t>
      </w:r>
      <w:r w:rsidRPr="00CE6E6C">
        <w:rPr>
          <w:color w:val="000000" w:themeColor="text1"/>
        </w:rPr>
        <w:t xml:space="preserve"> (4th ed.). Stata Press. </w:t>
      </w:r>
    </w:p>
    <w:p w14:paraId="15C9C387" w14:textId="77777777" w:rsidR="002648DA" w:rsidRPr="00CE6E6C" w:rsidRDefault="002648DA">
      <w:pPr>
        <w:pBdr>
          <w:top w:val="nil"/>
          <w:left w:val="nil"/>
          <w:bottom w:val="nil"/>
          <w:right w:val="nil"/>
          <w:between w:val="nil"/>
        </w:pBdr>
        <w:spacing w:line="240" w:lineRule="auto"/>
        <w:ind w:left="720" w:hanging="720"/>
        <w:rPr>
          <w:color w:val="000000" w:themeColor="text1"/>
        </w:rPr>
      </w:pPr>
    </w:p>
    <w:p w14:paraId="785EC60A" w14:textId="7F726545"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Anderson, C., &amp; Berdahl, J. L. (2002). The experience of power: Examining the effects of power on approach and inhibition tendencies. </w:t>
      </w:r>
      <w:r w:rsidRPr="00CE6E6C">
        <w:rPr>
          <w:i/>
          <w:color w:val="000000" w:themeColor="text1"/>
        </w:rPr>
        <w:t>Journal of personality and social psychology, 83</w:t>
      </w:r>
      <w:r w:rsidRPr="00CE6E6C">
        <w:rPr>
          <w:color w:val="000000" w:themeColor="text1"/>
        </w:rPr>
        <w:t xml:space="preserve">(6), 1362-1377. </w:t>
      </w:r>
      <w:r w:rsidR="00CD3CC5" w:rsidRPr="00CE6E6C">
        <w:rPr>
          <w:color w:val="000000" w:themeColor="text1"/>
        </w:rPr>
        <w:t>https://doi.org/10.1037/0022-3514.83.6.1362</w:t>
      </w:r>
      <w:r w:rsidRPr="00CE6E6C">
        <w:rPr>
          <w:color w:val="000000" w:themeColor="text1"/>
        </w:rPr>
        <w:t xml:space="preserve"> </w:t>
      </w:r>
    </w:p>
    <w:p w14:paraId="66E07015" w14:textId="77777777" w:rsidR="002648DA" w:rsidRPr="00CE6E6C" w:rsidRDefault="002648DA">
      <w:pPr>
        <w:pBdr>
          <w:top w:val="nil"/>
          <w:left w:val="nil"/>
          <w:bottom w:val="nil"/>
          <w:right w:val="nil"/>
          <w:between w:val="nil"/>
        </w:pBdr>
        <w:spacing w:line="240" w:lineRule="auto"/>
        <w:ind w:firstLine="0"/>
        <w:rPr>
          <w:color w:val="000000" w:themeColor="text1"/>
        </w:rPr>
      </w:pPr>
    </w:p>
    <w:p w14:paraId="4B38B89C" w14:textId="62A40D5D"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Anderson, C., &amp; Galinsky, A. D. (2006, Jul-Aug). Power, optimism, and risk taking. </w:t>
      </w:r>
      <w:r w:rsidRPr="00CE6E6C">
        <w:rPr>
          <w:i/>
          <w:color w:val="000000" w:themeColor="text1"/>
        </w:rPr>
        <w:t>European Journal of Social Psychology, 36</w:t>
      </w:r>
      <w:r w:rsidRPr="00CE6E6C">
        <w:rPr>
          <w:color w:val="000000" w:themeColor="text1"/>
        </w:rPr>
        <w:t xml:space="preserve">(4), 511-536. </w:t>
      </w:r>
      <w:r w:rsidR="00CD3CC5" w:rsidRPr="00CE6E6C">
        <w:rPr>
          <w:color w:val="000000" w:themeColor="text1"/>
        </w:rPr>
        <w:t>https://doi.org/Doi</w:t>
      </w:r>
      <w:r w:rsidRPr="00CE6E6C">
        <w:rPr>
          <w:color w:val="000000" w:themeColor="text1"/>
        </w:rPr>
        <w:t xml:space="preserve"> 10.1002/Ejsp.324. </w:t>
      </w:r>
    </w:p>
    <w:p w14:paraId="5A0F107D" w14:textId="77777777" w:rsidR="002648DA" w:rsidRPr="00CE6E6C" w:rsidRDefault="002648DA">
      <w:pPr>
        <w:pBdr>
          <w:top w:val="nil"/>
          <w:left w:val="nil"/>
          <w:bottom w:val="nil"/>
          <w:right w:val="nil"/>
          <w:between w:val="nil"/>
        </w:pBdr>
        <w:spacing w:line="240" w:lineRule="auto"/>
        <w:ind w:firstLine="0"/>
        <w:rPr>
          <w:color w:val="000000" w:themeColor="text1"/>
        </w:rPr>
      </w:pPr>
    </w:p>
    <w:p w14:paraId="0EF860C2" w14:textId="4AA18805"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Berry, D. S., &amp; McArthur, L. Z. (1985). Some components and consequences of a babyface. </w:t>
      </w:r>
      <w:r w:rsidRPr="00CE6E6C">
        <w:rPr>
          <w:i/>
          <w:color w:val="000000" w:themeColor="text1"/>
        </w:rPr>
        <w:t>Journal of personality and social psychology, 48</w:t>
      </w:r>
      <w:r w:rsidRPr="00CE6E6C">
        <w:rPr>
          <w:color w:val="000000" w:themeColor="text1"/>
        </w:rPr>
        <w:t xml:space="preserve">(2), 312-323. </w:t>
      </w:r>
      <w:r w:rsidR="00CD3CC5" w:rsidRPr="00CE6E6C">
        <w:rPr>
          <w:color w:val="000000" w:themeColor="text1"/>
        </w:rPr>
        <w:t>https://doi.org/Doi</w:t>
      </w:r>
      <w:r w:rsidRPr="00CE6E6C">
        <w:rPr>
          <w:color w:val="000000" w:themeColor="text1"/>
        </w:rPr>
        <w:t xml:space="preserve"> 10.1037//0022-3514.48.2.312. </w:t>
      </w:r>
    </w:p>
    <w:p w14:paraId="69A4A1AE" w14:textId="77777777" w:rsidR="002648DA" w:rsidRPr="00CE6E6C" w:rsidRDefault="002648DA">
      <w:pPr>
        <w:pBdr>
          <w:top w:val="nil"/>
          <w:left w:val="nil"/>
          <w:bottom w:val="nil"/>
          <w:right w:val="nil"/>
          <w:between w:val="nil"/>
        </w:pBdr>
        <w:spacing w:line="240" w:lineRule="auto"/>
        <w:ind w:firstLine="0"/>
        <w:rPr>
          <w:color w:val="000000" w:themeColor="text1"/>
        </w:rPr>
      </w:pPr>
    </w:p>
    <w:p w14:paraId="6BDB7AAF"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Blais, A. R., &amp; Weber, E. U. (2006). A domain-specific risk-taking (DOSPERT) scale for adult populations. </w:t>
      </w:r>
      <w:r w:rsidRPr="00CE6E6C">
        <w:rPr>
          <w:i/>
          <w:color w:val="000000" w:themeColor="text1"/>
        </w:rPr>
        <w:t>Judgment and Decision Making, 1</w:t>
      </w:r>
      <w:r w:rsidRPr="00CE6E6C">
        <w:rPr>
          <w:color w:val="000000" w:themeColor="text1"/>
        </w:rPr>
        <w:t xml:space="preserve">, 33-47. </w:t>
      </w:r>
    </w:p>
    <w:p w14:paraId="5DFE69AF" w14:textId="77777777" w:rsidR="002648DA" w:rsidRPr="00CE6E6C" w:rsidRDefault="002648DA">
      <w:pPr>
        <w:pBdr>
          <w:top w:val="nil"/>
          <w:left w:val="nil"/>
          <w:bottom w:val="nil"/>
          <w:right w:val="nil"/>
          <w:between w:val="nil"/>
        </w:pBdr>
        <w:spacing w:line="240" w:lineRule="auto"/>
        <w:ind w:firstLine="0"/>
        <w:rPr>
          <w:color w:val="000000" w:themeColor="text1"/>
        </w:rPr>
      </w:pPr>
    </w:p>
    <w:p w14:paraId="04293DD0" w14:textId="31EBFC7D"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Boothroyd, L. G., Jones, B. C., Burt, D. M., &amp; Perrett, D. I. (2007). Partner characteristics associated with masculinity, health and maturity in male faces. </w:t>
      </w:r>
      <w:r w:rsidRPr="00CE6E6C">
        <w:rPr>
          <w:i/>
          <w:color w:val="000000" w:themeColor="text1"/>
        </w:rPr>
        <w:t>Personality and Individual Differences, 43</w:t>
      </w:r>
      <w:r w:rsidRPr="00CE6E6C">
        <w:rPr>
          <w:color w:val="000000" w:themeColor="text1"/>
        </w:rPr>
        <w:t xml:space="preserve">, 1161–1173. </w:t>
      </w:r>
      <w:r w:rsidR="00CD3CC5" w:rsidRPr="00CE6E6C">
        <w:rPr>
          <w:color w:val="000000" w:themeColor="text1"/>
        </w:rPr>
        <w:t>https://doi.org/http://dx.doi.org/10.1016/j.paid.2007.03.008</w:t>
      </w:r>
      <w:r w:rsidRPr="00CE6E6C">
        <w:rPr>
          <w:color w:val="000000" w:themeColor="text1"/>
        </w:rPr>
        <w:t xml:space="preserve"> </w:t>
      </w:r>
    </w:p>
    <w:p w14:paraId="3D3502DE" w14:textId="77777777" w:rsidR="002648DA" w:rsidRPr="00CE6E6C" w:rsidRDefault="002648DA">
      <w:pPr>
        <w:pBdr>
          <w:top w:val="nil"/>
          <w:left w:val="nil"/>
          <w:bottom w:val="nil"/>
          <w:right w:val="nil"/>
          <w:between w:val="nil"/>
        </w:pBdr>
        <w:spacing w:line="240" w:lineRule="auto"/>
        <w:ind w:firstLine="0"/>
        <w:rPr>
          <w:color w:val="000000" w:themeColor="text1"/>
        </w:rPr>
      </w:pPr>
    </w:p>
    <w:p w14:paraId="35BBE23B" w14:textId="454204A0"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Buckingham, G., DeBruine, L. M., Little, A. C., Welling, L. L. M., Conway, C. A., Tiddeman, B. P., &amp; Jones, B. C. (2006). Visual adaptation to masculine and feminine faces influences generalized preferences and perceptions of trustworthiness. </w:t>
      </w:r>
      <w:r w:rsidRPr="00CE6E6C">
        <w:rPr>
          <w:i/>
          <w:color w:val="000000" w:themeColor="text1"/>
        </w:rPr>
        <w:t>Evolution and Human Behavior, 27</w:t>
      </w:r>
      <w:r w:rsidRPr="00CE6E6C">
        <w:rPr>
          <w:color w:val="000000" w:themeColor="text1"/>
        </w:rPr>
        <w:t xml:space="preserve">(5), 381-389. </w:t>
      </w:r>
      <w:r w:rsidR="00CD3CC5" w:rsidRPr="00CE6E6C">
        <w:rPr>
          <w:color w:val="000000" w:themeColor="text1"/>
        </w:rPr>
        <w:t>https://doi.org/http://dx.doi.org/10.1016/j.evolhumbehav.2006.03.001</w:t>
      </w:r>
      <w:r w:rsidRPr="00CE6E6C">
        <w:rPr>
          <w:color w:val="000000" w:themeColor="text1"/>
        </w:rPr>
        <w:t xml:space="preserve"> </w:t>
      </w:r>
    </w:p>
    <w:p w14:paraId="03E2B446" w14:textId="77777777" w:rsidR="002648DA" w:rsidRPr="00CE6E6C" w:rsidRDefault="002648DA">
      <w:pPr>
        <w:pBdr>
          <w:top w:val="nil"/>
          <w:left w:val="nil"/>
          <w:bottom w:val="nil"/>
          <w:right w:val="nil"/>
          <w:between w:val="nil"/>
        </w:pBdr>
        <w:spacing w:line="240" w:lineRule="auto"/>
        <w:ind w:firstLine="0"/>
        <w:rPr>
          <w:color w:val="000000" w:themeColor="text1"/>
        </w:rPr>
      </w:pPr>
    </w:p>
    <w:p w14:paraId="2B2A95CE" w14:textId="3C73BCCC"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Byrnes, J. P. (2005). Self-regulated decision-making in children and adolescents. In J. E. Jacobs &amp; P. A. Klaczynski (Eds.), </w:t>
      </w:r>
      <w:r w:rsidRPr="00CE6E6C">
        <w:rPr>
          <w:i/>
          <w:color w:val="000000" w:themeColor="text1"/>
        </w:rPr>
        <w:t>The development of judgment and decision</w:t>
      </w:r>
      <w:r w:rsidR="00CD3CC5" w:rsidRPr="00CE6E6C">
        <w:rPr>
          <w:i/>
          <w:color w:val="000000" w:themeColor="text1"/>
        </w:rPr>
        <w:t xml:space="preserve"> </w:t>
      </w:r>
      <w:r w:rsidRPr="00CE6E6C">
        <w:rPr>
          <w:i/>
          <w:color w:val="000000" w:themeColor="text1"/>
        </w:rPr>
        <w:t>making in children and adolescents</w:t>
      </w:r>
      <w:r w:rsidRPr="00CE6E6C">
        <w:rPr>
          <w:color w:val="000000" w:themeColor="text1"/>
        </w:rPr>
        <w:t xml:space="preserve"> (pp. 5-38). Erlbaum </w:t>
      </w:r>
    </w:p>
    <w:p w14:paraId="1BC1D867" w14:textId="77777777" w:rsidR="002648DA" w:rsidRPr="00CE6E6C" w:rsidRDefault="002648DA">
      <w:pPr>
        <w:pBdr>
          <w:top w:val="nil"/>
          <w:left w:val="nil"/>
          <w:bottom w:val="nil"/>
          <w:right w:val="nil"/>
          <w:between w:val="nil"/>
        </w:pBdr>
        <w:spacing w:line="240" w:lineRule="auto"/>
        <w:ind w:firstLine="0"/>
        <w:rPr>
          <w:color w:val="000000" w:themeColor="text1"/>
        </w:rPr>
      </w:pPr>
    </w:p>
    <w:p w14:paraId="7697B5B7" w14:textId="10B85754"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Carr, P. B., &amp; Steele, C. M. (2010). Stereotype threat affects financial decision making. </w:t>
      </w:r>
      <w:r w:rsidRPr="00CE6E6C">
        <w:rPr>
          <w:i/>
          <w:color w:val="000000" w:themeColor="text1"/>
        </w:rPr>
        <w:t>Psychological Science, 21</w:t>
      </w:r>
      <w:r w:rsidRPr="00CE6E6C">
        <w:rPr>
          <w:color w:val="000000" w:themeColor="text1"/>
        </w:rPr>
        <w:t xml:space="preserve">(10), 1411-1416. </w:t>
      </w:r>
      <w:r w:rsidR="00CD3CC5" w:rsidRPr="00CE6E6C">
        <w:rPr>
          <w:color w:val="000000" w:themeColor="text1"/>
        </w:rPr>
        <w:t>https://doi.org/10.1177/0956797610384146</w:t>
      </w:r>
      <w:r w:rsidRPr="00CE6E6C">
        <w:rPr>
          <w:color w:val="000000" w:themeColor="text1"/>
        </w:rPr>
        <w:t xml:space="preserve"> </w:t>
      </w:r>
    </w:p>
    <w:p w14:paraId="35232691" w14:textId="77777777" w:rsidR="002648DA" w:rsidRPr="00CE6E6C" w:rsidRDefault="002648DA">
      <w:pPr>
        <w:pBdr>
          <w:top w:val="nil"/>
          <w:left w:val="nil"/>
          <w:bottom w:val="nil"/>
          <w:right w:val="nil"/>
          <w:between w:val="nil"/>
        </w:pBdr>
        <w:spacing w:line="240" w:lineRule="auto"/>
        <w:ind w:firstLine="0"/>
        <w:rPr>
          <w:color w:val="000000" w:themeColor="text1"/>
        </w:rPr>
      </w:pPr>
    </w:p>
    <w:p w14:paraId="208B5089" w14:textId="0AFAE5E5"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Chakravarty, S., Harrison, G. W., Haruvy, E. E., &amp; Rutström, E. E. (2011). Are you risk averse over other people’s money? </w:t>
      </w:r>
      <w:r w:rsidRPr="00CE6E6C">
        <w:rPr>
          <w:i/>
          <w:color w:val="000000" w:themeColor="text1"/>
        </w:rPr>
        <w:t>Southern Economic Journal, 77</w:t>
      </w:r>
      <w:r w:rsidRPr="00CE6E6C">
        <w:rPr>
          <w:color w:val="000000" w:themeColor="text1"/>
        </w:rPr>
        <w:t xml:space="preserve">(4), 901–913. </w:t>
      </w:r>
      <w:r w:rsidR="00CD3CC5" w:rsidRPr="00CE6E6C">
        <w:rPr>
          <w:color w:val="000000" w:themeColor="text1"/>
        </w:rPr>
        <w:t>https://doi.org/https://doi.org/10.4284/0038-4038-77.4.901</w:t>
      </w:r>
      <w:r w:rsidRPr="00CE6E6C">
        <w:rPr>
          <w:color w:val="000000" w:themeColor="text1"/>
        </w:rPr>
        <w:t xml:space="preserve"> </w:t>
      </w:r>
    </w:p>
    <w:p w14:paraId="1B9D52AA" w14:textId="77777777" w:rsidR="002648DA" w:rsidRPr="00CE6E6C" w:rsidRDefault="002648DA">
      <w:pPr>
        <w:pBdr>
          <w:top w:val="nil"/>
          <w:left w:val="nil"/>
          <w:bottom w:val="nil"/>
          <w:right w:val="nil"/>
          <w:between w:val="nil"/>
        </w:pBdr>
        <w:spacing w:line="240" w:lineRule="auto"/>
        <w:ind w:firstLine="0"/>
        <w:rPr>
          <w:color w:val="000000" w:themeColor="text1"/>
        </w:rPr>
      </w:pPr>
    </w:p>
    <w:p w14:paraId="7D7914C0" w14:textId="5CB44798" w:rsidR="002648DA" w:rsidRPr="00CE6E6C" w:rsidRDefault="002648DA">
      <w:pPr>
        <w:pBdr>
          <w:top w:val="nil"/>
          <w:left w:val="nil"/>
          <w:bottom w:val="nil"/>
          <w:right w:val="nil"/>
          <w:between w:val="nil"/>
        </w:pBdr>
        <w:spacing w:line="240" w:lineRule="auto"/>
        <w:ind w:left="720" w:hanging="720"/>
        <w:rPr>
          <w:color w:val="000000" w:themeColor="text1"/>
          <w:rtl/>
        </w:rPr>
      </w:pPr>
      <w:r w:rsidRPr="00CE6E6C">
        <w:rPr>
          <w:color w:val="000000" w:themeColor="text1"/>
        </w:rPr>
        <w:t xml:space="preserve">Clark, R. D., Crockett, W. H., &amp; Archer, R. L. (1971). Risk-as-value hypothesis: The relationship between perception of self, others, and the risky shift.  </w:t>
      </w:r>
      <w:r w:rsidRPr="00CE6E6C">
        <w:rPr>
          <w:i/>
          <w:color w:val="000000" w:themeColor="text1"/>
        </w:rPr>
        <w:t>Journal of personality and social psychology, 20</w:t>
      </w:r>
      <w:r w:rsidRPr="00CE6E6C">
        <w:rPr>
          <w:color w:val="000000" w:themeColor="text1"/>
        </w:rPr>
        <w:t xml:space="preserve">, 425-429. </w:t>
      </w:r>
      <w:hyperlink r:id="rId11">
        <w:r w:rsidRPr="00CE6E6C">
          <w:rPr>
            <w:color w:val="000000" w:themeColor="text1"/>
          </w:rPr>
          <w:t>https://doi.org/https://doi.org/10.1037/h0031933</w:t>
        </w:r>
      </w:hyperlink>
      <w:r w:rsidRPr="00CE6E6C">
        <w:rPr>
          <w:color w:val="000000" w:themeColor="text1"/>
        </w:rPr>
        <w:t xml:space="preserve"> </w:t>
      </w:r>
    </w:p>
    <w:p w14:paraId="20BD1AC8" w14:textId="77777777" w:rsidR="006B11EE" w:rsidRPr="00CE6E6C" w:rsidRDefault="006B11EE" w:rsidP="006B11EE">
      <w:pPr>
        <w:pStyle w:val="EndNoteBibliography"/>
        <w:ind w:left="720" w:hanging="720"/>
        <w:rPr>
          <w:color w:val="000000" w:themeColor="text1"/>
        </w:rPr>
      </w:pPr>
      <w:r w:rsidRPr="00CE6E6C">
        <w:rPr>
          <w:color w:val="000000" w:themeColor="text1"/>
        </w:rPr>
        <w:lastRenderedPageBreak/>
        <w:t xml:space="preserve">Clark, L., &amp; Watson, D. (1995). Constructing validity: Basic issues in objective scale development. </w:t>
      </w:r>
      <w:r w:rsidRPr="00CE6E6C">
        <w:rPr>
          <w:i/>
          <w:color w:val="000000" w:themeColor="text1"/>
        </w:rPr>
        <w:t>Psychological Assessment, 7</w:t>
      </w:r>
      <w:r w:rsidRPr="00CE6E6C">
        <w:rPr>
          <w:color w:val="000000" w:themeColor="text1"/>
        </w:rPr>
        <w:t xml:space="preserve">, 309-319. </w:t>
      </w:r>
      <w:hyperlink r:id="rId12" w:history="1">
        <w:r w:rsidRPr="00CE6E6C">
          <w:rPr>
            <w:rStyle w:val="Hyperlink"/>
            <w:color w:val="000000" w:themeColor="text1"/>
          </w:rPr>
          <w:t>https://doi.org/http://dx.doi.org/10.1037/1040-3590.7.3.309</w:t>
        </w:r>
      </w:hyperlink>
      <w:r w:rsidRPr="00CE6E6C">
        <w:rPr>
          <w:color w:val="000000" w:themeColor="text1"/>
        </w:rPr>
        <w:t xml:space="preserve"> </w:t>
      </w:r>
    </w:p>
    <w:p w14:paraId="291E1784" w14:textId="77777777" w:rsidR="002648DA" w:rsidRPr="00CE6E6C" w:rsidRDefault="002648DA">
      <w:pPr>
        <w:pBdr>
          <w:top w:val="nil"/>
          <w:left w:val="nil"/>
          <w:bottom w:val="nil"/>
          <w:right w:val="nil"/>
          <w:between w:val="nil"/>
        </w:pBdr>
        <w:spacing w:line="240" w:lineRule="auto"/>
        <w:ind w:firstLine="0"/>
        <w:rPr>
          <w:color w:val="000000" w:themeColor="text1"/>
        </w:rPr>
      </w:pPr>
    </w:p>
    <w:p w14:paraId="0278EFE9" w14:textId="2FF84733"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Daruvala, D. (2007). Gender, risk and </w:t>
      </w:r>
      <w:bookmarkStart w:id="2" w:name="_Hlk66691276"/>
      <w:r w:rsidRPr="00CE6E6C">
        <w:rPr>
          <w:color w:val="000000" w:themeColor="text1"/>
        </w:rPr>
        <w:t>stereotypes</w:t>
      </w:r>
      <w:bookmarkEnd w:id="2"/>
      <w:r w:rsidRPr="00CE6E6C">
        <w:rPr>
          <w:color w:val="000000" w:themeColor="text1"/>
        </w:rPr>
        <w:t xml:space="preserve">. </w:t>
      </w:r>
      <w:r w:rsidRPr="00CE6E6C">
        <w:rPr>
          <w:i/>
          <w:color w:val="000000" w:themeColor="text1"/>
        </w:rPr>
        <w:t>Journal of Risk and Uncertainty, 35</w:t>
      </w:r>
      <w:r w:rsidRPr="00CE6E6C">
        <w:rPr>
          <w:color w:val="000000" w:themeColor="text1"/>
        </w:rPr>
        <w:t xml:space="preserve">(3), 265-283. </w:t>
      </w:r>
      <w:r w:rsidR="00CD3CC5" w:rsidRPr="00CE6E6C">
        <w:rPr>
          <w:color w:val="000000" w:themeColor="text1"/>
        </w:rPr>
        <w:t>https://doi.org/https://doi.org/10.1007/s11166-007-9024-7</w:t>
      </w:r>
      <w:r w:rsidRPr="00CE6E6C">
        <w:rPr>
          <w:color w:val="000000" w:themeColor="text1"/>
        </w:rPr>
        <w:t xml:space="preserve"> </w:t>
      </w:r>
    </w:p>
    <w:p w14:paraId="74985FA9" w14:textId="77777777" w:rsidR="002648DA" w:rsidRPr="00CE6E6C" w:rsidRDefault="002648DA">
      <w:pPr>
        <w:pBdr>
          <w:top w:val="nil"/>
          <w:left w:val="nil"/>
          <w:bottom w:val="nil"/>
          <w:right w:val="nil"/>
          <w:between w:val="nil"/>
        </w:pBdr>
        <w:spacing w:line="240" w:lineRule="auto"/>
        <w:ind w:firstLine="0"/>
        <w:rPr>
          <w:color w:val="000000" w:themeColor="text1"/>
        </w:rPr>
      </w:pPr>
    </w:p>
    <w:p w14:paraId="149AC212" w14:textId="598B4C76"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DeBruine, L. (2017). </w:t>
      </w:r>
      <w:r w:rsidRPr="00CE6E6C">
        <w:rPr>
          <w:i/>
          <w:color w:val="000000" w:themeColor="text1"/>
        </w:rPr>
        <w:t xml:space="preserve">Webmorph (Version v0.0.0.9001). </w:t>
      </w:r>
      <w:r w:rsidR="005177C1" w:rsidRPr="00CE6E6C">
        <w:rPr>
          <w:color w:val="000000" w:themeColor="text1"/>
        </w:rPr>
        <w:t>Zenodo. doi: </w:t>
      </w:r>
      <w:hyperlink r:id="rId13" w:tgtFrame="_blank" w:history="1">
        <w:r w:rsidR="005177C1" w:rsidRPr="00CE6E6C">
          <w:rPr>
            <w:color w:val="000000" w:themeColor="text1"/>
          </w:rPr>
          <w:t>10.5281/zenodo.1073696</w:t>
        </w:r>
      </w:hyperlink>
    </w:p>
    <w:p w14:paraId="1013F7B2" w14:textId="77777777" w:rsidR="002648DA" w:rsidRPr="00CE6E6C" w:rsidRDefault="002648DA">
      <w:pPr>
        <w:pBdr>
          <w:top w:val="nil"/>
          <w:left w:val="nil"/>
          <w:bottom w:val="nil"/>
          <w:right w:val="nil"/>
          <w:between w:val="nil"/>
        </w:pBdr>
        <w:spacing w:line="240" w:lineRule="auto"/>
        <w:ind w:firstLine="0"/>
        <w:rPr>
          <w:color w:val="000000" w:themeColor="text1"/>
        </w:rPr>
      </w:pPr>
    </w:p>
    <w:p w14:paraId="69122241" w14:textId="62D04698"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Dion, K., Berscheid, E., &amp; Walster, E. (1972). What is beautiful is good. </w:t>
      </w:r>
      <w:r w:rsidRPr="00CE6E6C">
        <w:rPr>
          <w:i/>
          <w:color w:val="000000" w:themeColor="text1"/>
        </w:rPr>
        <w:t>Journal of personality and social psychology, 24</w:t>
      </w:r>
      <w:r w:rsidRPr="00CE6E6C">
        <w:rPr>
          <w:color w:val="000000" w:themeColor="text1"/>
        </w:rPr>
        <w:t xml:space="preserve">(3), 285-290. </w:t>
      </w:r>
      <w:r w:rsidR="00CD3CC5" w:rsidRPr="00CE6E6C">
        <w:rPr>
          <w:color w:val="000000" w:themeColor="text1"/>
        </w:rPr>
        <w:t>https://doi.org/10.1037/h0033731</w:t>
      </w:r>
      <w:r w:rsidRPr="00CE6E6C">
        <w:rPr>
          <w:color w:val="000000" w:themeColor="text1"/>
        </w:rPr>
        <w:t xml:space="preserve"> </w:t>
      </w:r>
    </w:p>
    <w:p w14:paraId="77B91976" w14:textId="77777777" w:rsidR="002648DA" w:rsidRPr="00CE6E6C" w:rsidRDefault="002648DA">
      <w:pPr>
        <w:pBdr>
          <w:top w:val="nil"/>
          <w:left w:val="nil"/>
          <w:bottom w:val="nil"/>
          <w:right w:val="nil"/>
          <w:between w:val="nil"/>
        </w:pBdr>
        <w:spacing w:line="240" w:lineRule="auto"/>
        <w:ind w:firstLine="0"/>
        <w:rPr>
          <w:color w:val="000000" w:themeColor="text1"/>
        </w:rPr>
      </w:pPr>
    </w:p>
    <w:p w14:paraId="1312BBC1" w14:textId="6B31119A"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Doll, L. M., Hill, A. K., Rotella, M. A., Cárdenas, R. A., Welling, L. L., Wheatley, J. R., &amp; Puts, D. A. (2014). How well do men’s faces and voices index mate quality and dominance? . </w:t>
      </w:r>
      <w:r w:rsidRPr="00CE6E6C">
        <w:rPr>
          <w:i/>
          <w:color w:val="000000" w:themeColor="text1"/>
        </w:rPr>
        <w:t>Human Nature, 25</w:t>
      </w:r>
      <w:r w:rsidRPr="00CE6E6C">
        <w:rPr>
          <w:color w:val="000000" w:themeColor="text1"/>
        </w:rPr>
        <w:t xml:space="preserve">, 200–212. </w:t>
      </w:r>
      <w:r w:rsidR="00CD3CC5" w:rsidRPr="00CE6E6C">
        <w:rPr>
          <w:color w:val="000000" w:themeColor="text1"/>
        </w:rPr>
        <w:t>https://doi.org/http://dx.doi.org/10.1007/s12110-014-9194-3</w:t>
      </w:r>
      <w:r w:rsidRPr="00CE6E6C">
        <w:rPr>
          <w:color w:val="000000" w:themeColor="text1"/>
        </w:rPr>
        <w:t xml:space="preserve"> </w:t>
      </w:r>
    </w:p>
    <w:p w14:paraId="50B9A691" w14:textId="77777777" w:rsidR="002648DA" w:rsidRPr="00CE6E6C" w:rsidRDefault="002648DA">
      <w:pPr>
        <w:pBdr>
          <w:top w:val="nil"/>
          <w:left w:val="nil"/>
          <w:bottom w:val="nil"/>
          <w:right w:val="nil"/>
          <w:between w:val="nil"/>
        </w:pBdr>
        <w:spacing w:line="240" w:lineRule="auto"/>
        <w:ind w:firstLine="0"/>
        <w:rPr>
          <w:color w:val="000000" w:themeColor="text1"/>
        </w:rPr>
      </w:pPr>
    </w:p>
    <w:p w14:paraId="7D37DF24" w14:textId="6D1B51D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Eagly, A. H. (1987). </w:t>
      </w:r>
      <w:r w:rsidRPr="00CE6E6C">
        <w:rPr>
          <w:i/>
          <w:color w:val="000000" w:themeColor="text1"/>
        </w:rPr>
        <w:t>Sex differences in social behavior: A social-role interpretation</w:t>
      </w:r>
      <w:r w:rsidRPr="00CE6E6C">
        <w:rPr>
          <w:color w:val="000000" w:themeColor="text1"/>
        </w:rPr>
        <w:t xml:space="preserve">. Lawrence Erlbaum. </w:t>
      </w:r>
    </w:p>
    <w:p w14:paraId="63785971" w14:textId="77777777" w:rsidR="002648DA" w:rsidRPr="00CE6E6C" w:rsidRDefault="002648DA">
      <w:pPr>
        <w:pBdr>
          <w:top w:val="nil"/>
          <w:left w:val="nil"/>
          <w:bottom w:val="nil"/>
          <w:right w:val="nil"/>
          <w:between w:val="nil"/>
        </w:pBdr>
        <w:spacing w:line="240" w:lineRule="auto"/>
        <w:ind w:firstLine="0"/>
        <w:rPr>
          <w:color w:val="000000" w:themeColor="text1"/>
        </w:rPr>
      </w:pPr>
    </w:p>
    <w:p w14:paraId="1B0C3D83" w14:textId="547D3FB9"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Epley, N., &amp; Whitchurch, E. (2008). Mirror, mirror on the wall: Enhancement in self-recognition. </w:t>
      </w:r>
      <w:r w:rsidRPr="00CE6E6C">
        <w:rPr>
          <w:i/>
          <w:color w:val="000000" w:themeColor="text1"/>
        </w:rPr>
        <w:t>Personality and Social Psychology Bulletin, 34</w:t>
      </w:r>
      <w:r w:rsidRPr="00CE6E6C">
        <w:rPr>
          <w:color w:val="000000" w:themeColor="text1"/>
        </w:rPr>
        <w:t xml:space="preserve">(9), 1159-1170. </w:t>
      </w:r>
      <w:r w:rsidR="00CD3CC5" w:rsidRPr="00CE6E6C">
        <w:rPr>
          <w:color w:val="000000" w:themeColor="text1"/>
        </w:rPr>
        <w:t>https://doi.org/http://dx.doi.org/10.1177/0146167208318601</w:t>
      </w:r>
      <w:r w:rsidRPr="00CE6E6C">
        <w:rPr>
          <w:color w:val="000000" w:themeColor="text1"/>
        </w:rPr>
        <w:t xml:space="preserve"> </w:t>
      </w:r>
    </w:p>
    <w:p w14:paraId="3FA08EED" w14:textId="77777777" w:rsidR="002648DA" w:rsidRPr="00CE6E6C" w:rsidRDefault="002648DA">
      <w:pPr>
        <w:pBdr>
          <w:top w:val="nil"/>
          <w:left w:val="nil"/>
          <w:bottom w:val="nil"/>
          <w:right w:val="nil"/>
          <w:between w:val="nil"/>
        </w:pBdr>
        <w:spacing w:line="240" w:lineRule="auto"/>
        <w:ind w:firstLine="0"/>
        <w:rPr>
          <w:color w:val="000000" w:themeColor="text1"/>
        </w:rPr>
      </w:pPr>
    </w:p>
    <w:p w14:paraId="0D97E6C1" w14:textId="640282EF"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Eysenck, S. B., &amp; Eysenck, H. J. (1977, Feb). The place of impulsiveness in a dimensional system of personality description. </w:t>
      </w:r>
      <w:r w:rsidRPr="00CE6E6C">
        <w:rPr>
          <w:i/>
          <w:color w:val="000000" w:themeColor="text1"/>
        </w:rPr>
        <w:t>British Journal of Social and Clinical Psychology, 16</w:t>
      </w:r>
      <w:r w:rsidRPr="00CE6E6C">
        <w:rPr>
          <w:color w:val="000000" w:themeColor="text1"/>
        </w:rPr>
        <w:t xml:space="preserve">(1), 57-68. </w:t>
      </w:r>
      <w:r w:rsidR="00CD3CC5" w:rsidRPr="00CE6E6C">
        <w:rPr>
          <w:color w:val="000000" w:themeColor="text1"/>
        </w:rPr>
        <w:t>https://doi.org/10.1111/j.2044-8260.1977.tb01003.x</w:t>
      </w:r>
      <w:r w:rsidRPr="00CE6E6C">
        <w:rPr>
          <w:color w:val="000000" w:themeColor="text1"/>
        </w:rPr>
        <w:t xml:space="preserve"> </w:t>
      </w:r>
    </w:p>
    <w:p w14:paraId="177C26A0" w14:textId="77777777" w:rsidR="002648DA" w:rsidRPr="00CE6E6C" w:rsidRDefault="002648DA">
      <w:pPr>
        <w:pBdr>
          <w:top w:val="nil"/>
          <w:left w:val="nil"/>
          <w:bottom w:val="nil"/>
          <w:right w:val="nil"/>
          <w:between w:val="nil"/>
        </w:pBdr>
        <w:spacing w:line="240" w:lineRule="auto"/>
        <w:ind w:firstLine="0"/>
        <w:rPr>
          <w:color w:val="000000" w:themeColor="text1"/>
        </w:rPr>
      </w:pPr>
    </w:p>
    <w:p w14:paraId="43F3F4B1"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Feingold, A. (1998). Gender stereotyping for sociability, dominance, character, and mental health: A meta-analysis of findings from the bogus stranger paradigm. </w:t>
      </w:r>
      <w:r w:rsidRPr="00CE6E6C">
        <w:rPr>
          <w:i/>
          <w:color w:val="000000" w:themeColor="text1"/>
        </w:rPr>
        <w:t>Genetic, Social, and General Psychology Monographs, 124</w:t>
      </w:r>
      <w:r w:rsidRPr="00CE6E6C">
        <w:rPr>
          <w:color w:val="000000" w:themeColor="text1"/>
        </w:rPr>
        <w:t xml:space="preserve">(3), 253-270. </w:t>
      </w:r>
    </w:p>
    <w:p w14:paraId="00FF0AAA" w14:textId="77777777" w:rsidR="002648DA" w:rsidRPr="00CE6E6C" w:rsidRDefault="002648DA">
      <w:pPr>
        <w:pBdr>
          <w:top w:val="nil"/>
          <w:left w:val="nil"/>
          <w:bottom w:val="nil"/>
          <w:right w:val="nil"/>
          <w:between w:val="nil"/>
        </w:pBdr>
        <w:spacing w:line="240" w:lineRule="auto"/>
        <w:ind w:firstLine="0"/>
        <w:rPr>
          <w:color w:val="000000" w:themeColor="text1"/>
        </w:rPr>
      </w:pPr>
    </w:p>
    <w:p w14:paraId="5348BF7F" w14:textId="132D3D7E"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Gorman, B. S. (1970). 16 Pf Correlates of Sensation-Seeking. </w:t>
      </w:r>
      <w:r w:rsidRPr="00CE6E6C">
        <w:rPr>
          <w:i/>
          <w:color w:val="000000" w:themeColor="text1"/>
        </w:rPr>
        <w:t>Psychological Reports, 26</w:t>
      </w:r>
      <w:r w:rsidRPr="00CE6E6C">
        <w:rPr>
          <w:color w:val="000000" w:themeColor="text1"/>
        </w:rPr>
        <w:t xml:space="preserve">(3), 741-742. </w:t>
      </w:r>
      <w:r w:rsidR="00CD3CC5" w:rsidRPr="00CE6E6C">
        <w:rPr>
          <w:color w:val="000000" w:themeColor="text1"/>
        </w:rPr>
        <w:t>https://doi.org/10.2466/pr0.1970.26.3.741</w:t>
      </w:r>
      <w:r w:rsidRPr="00CE6E6C">
        <w:rPr>
          <w:color w:val="000000" w:themeColor="text1"/>
        </w:rPr>
        <w:t xml:space="preserve"> </w:t>
      </w:r>
    </w:p>
    <w:p w14:paraId="28E75DA1" w14:textId="77777777" w:rsidR="002648DA" w:rsidRPr="00CE6E6C" w:rsidRDefault="002648DA">
      <w:pPr>
        <w:pBdr>
          <w:top w:val="nil"/>
          <w:left w:val="nil"/>
          <w:bottom w:val="nil"/>
          <w:right w:val="nil"/>
          <w:between w:val="nil"/>
        </w:pBdr>
        <w:spacing w:line="240" w:lineRule="auto"/>
        <w:ind w:firstLine="0"/>
        <w:rPr>
          <w:color w:val="000000" w:themeColor="text1"/>
        </w:rPr>
      </w:pPr>
    </w:p>
    <w:p w14:paraId="4EFFBD68" w14:textId="499CCCB6"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Hahn, E., Gottschling, J., &amp; Spinath, F. M. (2012). Short measurements of personality–Validity and reliability of the GSOEP Big Five Inventory (BFI-S). </w:t>
      </w:r>
      <w:r w:rsidRPr="00CE6E6C">
        <w:rPr>
          <w:i/>
          <w:color w:val="000000" w:themeColor="text1"/>
        </w:rPr>
        <w:t>Journal of Research in Personality, 46</w:t>
      </w:r>
      <w:r w:rsidRPr="00CE6E6C">
        <w:rPr>
          <w:color w:val="000000" w:themeColor="text1"/>
        </w:rPr>
        <w:t xml:space="preserve">(3), 355-359. </w:t>
      </w:r>
      <w:r w:rsidR="00CD3CC5" w:rsidRPr="00CE6E6C">
        <w:rPr>
          <w:color w:val="000000" w:themeColor="text1"/>
        </w:rPr>
        <w:t>https://doi.org/doi:10.1016/j.jrp.2012.03.008</w:t>
      </w:r>
      <w:r w:rsidRPr="00CE6E6C">
        <w:rPr>
          <w:color w:val="000000" w:themeColor="text1"/>
        </w:rPr>
        <w:t xml:space="preserve"> </w:t>
      </w:r>
    </w:p>
    <w:p w14:paraId="44122967" w14:textId="77777777" w:rsidR="002648DA" w:rsidRPr="00CE6E6C" w:rsidRDefault="002648DA">
      <w:pPr>
        <w:pBdr>
          <w:top w:val="nil"/>
          <w:left w:val="nil"/>
          <w:bottom w:val="nil"/>
          <w:right w:val="nil"/>
          <w:between w:val="nil"/>
        </w:pBdr>
        <w:spacing w:line="240" w:lineRule="auto"/>
        <w:ind w:firstLine="0"/>
        <w:rPr>
          <w:color w:val="000000" w:themeColor="text1"/>
        </w:rPr>
      </w:pPr>
    </w:p>
    <w:p w14:paraId="07CB4078" w14:textId="184BE105"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Hanoch, Y., Johnson, J. G., &amp; Wilke, A. (2006). Domain specificity in experimental measures and participant recruitment: An application to risk-taking behavior. </w:t>
      </w:r>
      <w:r w:rsidRPr="00CE6E6C">
        <w:rPr>
          <w:i/>
          <w:color w:val="000000" w:themeColor="text1"/>
        </w:rPr>
        <w:t>Psychological Science, 17</w:t>
      </w:r>
      <w:r w:rsidRPr="00CE6E6C">
        <w:rPr>
          <w:color w:val="000000" w:themeColor="text1"/>
        </w:rPr>
        <w:t xml:space="preserve">(4), 300-304. </w:t>
      </w:r>
      <w:r w:rsidR="006F1EC1" w:rsidRPr="00CE6E6C">
        <w:rPr>
          <w:color w:val="000000" w:themeColor="text1"/>
        </w:rPr>
        <w:t>https://doi.org/https://doi.org/10.1111/j.1467-9280.2006.01702.x</w:t>
      </w:r>
      <w:r w:rsidRPr="00CE6E6C">
        <w:rPr>
          <w:color w:val="000000" w:themeColor="text1"/>
        </w:rPr>
        <w:t xml:space="preserve"> </w:t>
      </w:r>
    </w:p>
    <w:p w14:paraId="1B74EC3A" w14:textId="77777777" w:rsidR="002648DA" w:rsidRPr="00CE6E6C" w:rsidRDefault="002648DA">
      <w:pPr>
        <w:pBdr>
          <w:top w:val="nil"/>
          <w:left w:val="nil"/>
          <w:bottom w:val="nil"/>
          <w:right w:val="nil"/>
          <w:between w:val="nil"/>
        </w:pBdr>
        <w:spacing w:line="240" w:lineRule="auto"/>
        <w:ind w:firstLine="0"/>
        <w:rPr>
          <w:color w:val="000000" w:themeColor="text1"/>
        </w:rPr>
      </w:pPr>
    </w:p>
    <w:p w14:paraId="6F971C1F"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Hareli, S., Elkabetz, S., &amp; Hanoch, Y. (2020). </w:t>
      </w:r>
      <w:r w:rsidRPr="00CE6E6C">
        <w:rPr>
          <w:i/>
          <w:color w:val="000000" w:themeColor="text1"/>
        </w:rPr>
        <w:t>Social perception of risk taking willingness as a function of expressions of emotions</w:t>
      </w:r>
      <w:r w:rsidRPr="00CE6E6C">
        <w:rPr>
          <w:color w:val="000000" w:themeColor="text1"/>
        </w:rPr>
        <w:t xml:space="preserve">. [Manuscript submitted for publication]. School of Business Administration, University of Haifa. </w:t>
      </w:r>
    </w:p>
    <w:p w14:paraId="131ED42A" w14:textId="77777777" w:rsidR="002648DA" w:rsidRPr="00CE6E6C" w:rsidRDefault="002648DA">
      <w:pPr>
        <w:pBdr>
          <w:top w:val="nil"/>
          <w:left w:val="nil"/>
          <w:bottom w:val="nil"/>
          <w:right w:val="nil"/>
          <w:between w:val="nil"/>
        </w:pBdr>
        <w:spacing w:line="240" w:lineRule="auto"/>
        <w:ind w:firstLine="0"/>
        <w:rPr>
          <w:color w:val="000000" w:themeColor="text1"/>
        </w:rPr>
      </w:pPr>
    </w:p>
    <w:p w14:paraId="20BE0F53" w14:textId="5B64357D"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lastRenderedPageBreak/>
        <w:t xml:space="preserve">Hareli, S., Smoly, M., &amp; Hess, U. (2018, 2018/07/03). Help me Obi-Wan: the influence of facial dominance on perceptions of helpfulness. </w:t>
      </w:r>
      <w:r w:rsidRPr="00CE6E6C">
        <w:rPr>
          <w:i/>
          <w:color w:val="000000" w:themeColor="text1"/>
        </w:rPr>
        <w:t>Social Influence, 13</w:t>
      </w:r>
      <w:r w:rsidRPr="00CE6E6C">
        <w:rPr>
          <w:color w:val="000000" w:themeColor="text1"/>
        </w:rPr>
        <w:t xml:space="preserve">(3), 163-176. </w:t>
      </w:r>
      <w:r w:rsidR="006F1EC1" w:rsidRPr="00CE6E6C">
        <w:rPr>
          <w:color w:val="000000" w:themeColor="text1"/>
        </w:rPr>
        <w:t>https://doi.org/10.1080/15534510.2018.1500944</w:t>
      </w:r>
      <w:r w:rsidRPr="00CE6E6C">
        <w:rPr>
          <w:color w:val="000000" w:themeColor="text1"/>
        </w:rPr>
        <w:t xml:space="preserve"> </w:t>
      </w:r>
    </w:p>
    <w:p w14:paraId="365EA23E" w14:textId="77777777" w:rsidR="002648DA" w:rsidRPr="00CE6E6C" w:rsidRDefault="002648DA">
      <w:pPr>
        <w:pBdr>
          <w:top w:val="nil"/>
          <w:left w:val="nil"/>
          <w:bottom w:val="nil"/>
          <w:right w:val="nil"/>
          <w:between w:val="nil"/>
        </w:pBdr>
        <w:spacing w:line="240" w:lineRule="auto"/>
        <w:ind w:firstLine="0"/>
        <w:rPr>
          <w:color w:val="000000" w:themeColor="text1"/>
        </w:rPr>
      </w:pPr>
    </w:p>
    <w:p w14:paraId="6782FC1D" w14:textId="2E64F379"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Hess, U., Adams, R. B., &amp; Kleck, R. E. (2004, Dec). Facial appearance, gender, and emotion expression. </w:t>
      </w:r>
      <w:r w:rsidRPr="00CE6E6C">
        <w:rPr>
          <w:i/>
          <w:color w:val="000000" w:themeColor="text1"/>
        </w:rPr>
        <w:t>Emotion, 4</w:t>
      </w:r>
      <w:r w:rsidRPr="00CE6E6C">
        <w:rPr>
          <w:color w:val="000000" w:themeColor="text1"/>
        </w:rPr>
        <w:t xml:space="preserve">(4), 378-388. </w:t>
      </w:r>
      <w:r w:rsidR="006F1EC1" w:rsidRPr="00CE6E6C">
        <w:rPr>
          <w:color w:val="000000" w:themeColor="text1"/>
        </w:rPr>
        <w:t>https://doi.org/10.1037/1528-3542.4.4.378</w:t>
      </w:r>
      <w:r w:rsidRPr="00CE6E6C">
        <w:rPr>
          <w:color w:val="000000" w:themeColor="text1"/>
        </w:rPr>
        <w:t xml:space="preserve"> </w:t>
      </w:r>
    </w:p>
    <w:p w14:paraId="270ECB57" w14:textId="77777777" w:rsidR="002648DA" w:rsidRPr="00CE6E6C" w:rsidRDefault="002648DA">
      <w:pPr>
        <w:pBdr>
          <w:top w:val="nil"/>
          <w:left w:val="nil"/>
          <w:bottom w:val="nil"/>
          <w:right w:val="nil"/>
          <w:between w:val="nil"/>
        </w:pBdr>
        <w:spacing w:line="240" w:lineRule="auto"/>
        <w:ind w:firstLine="0"/>
        <w:rPr>
          <w:color w:val="000000" w:themeColor="text1"/>
        </w:rPr>
      </w:pPr>
    </w:p>
    <w:p w14:paraId="7D9B842C" w14:textId="71DD347B"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Hsee, C. K., &amp; Weber, E. U. (1997). A fundamental prediction error: Self–others discrepancies in risk preference. </w:t>
      </w:r>
      <w:r w:rsidRPr="00CE6E6C">
        <w:rPr>
          <w:i/>
          <w:color w:val="000000" w:themeColor="text1"/>
        </w:rPr>
        <w:t>Journal of Experimental Psychology: General, 126</w:t>
      </w:r>
      <w:r w:rsidRPr="00CE6E6C">
        <w:rPr>
          <w:color w:val="000000" w:themeColor="text1"/>
        </w:rPr>
        <w:t xml:space="preserve">(1), 45-53. </w:t>
      </w:r>
      <w:r w:rsidR="006F1EC1" w:rsidRPr="00CE6E6C">
        <w:rPr>
          <w:color w:val="000000" w:themeColor="text1"/>
        </w:rPr>
        <w:t>https://doi.org/https://doi.org/10.1037/0096-3445.126.1.45</w:t>
      </w:r>
      <w:r w:rsidRPr="00CE6E6C">
        <w:rPr>
          <w:color w:val="000000" w:themeColor="text1"/>
        </w:rPr>
        <w:t xml:space="preserve"> </w:t>
      </w:r>
    </w:p>
    <w:p w14:paraId="522A7555" w14:textId="77777777" w:rsidR="002648DA" w:rsidRPr="00CE6E6C" w:rsidRDefault="002648DA">
      <w:pPr>
        <w:pBdr>
          <w:top w:val="nil"/>
          <w:left w:val="nil"/>
          <w:bottom w:val="nil"/>
          <w:right w:val="nil"/>
          <w:between w:val="nil"/>
        </w:pBdr>
        <w:spacing w:line="240" w:lineRule="auto"/>
        <w:ind w:firstLine="0"/>
        <w:rPr>
          <w:color w:val="000000" w:themeColor="text1"/>
        </w:rPr>
      </w:pPr>
    </w:p>
    <w:p w14:paraId="41E426B4"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Keating, C. F., Mazur, A., &amp; Segall, M. H. (1981). A cross-cultural exploration of physiognomic traits of dominance and happiness. </w:t>
      </w:r>
      <w:r w:rsidRPr="00CE6E6C">
        <w:rPr>
          <w:i/>
          <w:color w:val="000000" w:themeColor="text1"/>
        </w:rPr>
        <w:t>Ethology and Sociobiology, 2</w:t>
      </w:r>
      <w:r w:rsidRPr="00CE6E6C">
        <w:rPr>
          <w:color w:val="000000" w:themeColor="text1"/>
        </w:rPr>
        <w:t xml:space="preserve">, 41-48. </w:t>
      </w:r>
    </w:p>
    <w:p w14:paraId="68ADA5A6" w14:textId="77777777" w:rsidR="002648DA" w:rsidRPr="00CE6E6C" w:rsidRDefault="002648DA">
      <w:pPr>
        <w:pBdr>
          <w:top w:val="nil"/>
          <w:left w:val="nil"/>
          <w:bottom w:val="nil"/>
          <w:right w:val="nil"/>
          <w:between w:val="nil"/>
        </w:pBdr>
        <w:spacing w:line="240" w:lineRule="auto"/>
        <w:ind w:firstLine="0"/>
        <w:rPr>
          <w:color w:val="000000" w:themeColor="text1"/>
        </w:rPr>
      </w:pPr>
    </w:p>
    <w:p w14:paraId="68B8BE79"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Keating, C. F., Mazur, A., Segall, M. H., Cysneiros, P. G., Divale, W. T., Kilbridge, J. E., Komin, S., Leahy, P., Thurman, B., &amp; Wirsing, R. (1981). Culture and the perception of social dominance from facial expression. </w:t>
      </w:r>
      <w:r w:rsidRPr="00CE6E6C">
        <w:rPr>
          <w:i/>
          <w:color w:val="000000" w:themeColor="text1"/>
        </w:rPr>
        <w:t>Journal of personality and social psychology, 40</w:t>
      </w:r>
      <w:r w:rsidRPr="00CE6E6C">
        <w:rPr>
          <w:color w:val="000000" w:themeColor="text1"/>
        </w:rPr>
        <w:t xml:space="preserve">, 615-625. </w:t>
      </w:r>
    </w:p>
    <w:p w14:paraId="12701AC0" w14:textId="77777777" w:rsidR="002648DA" w:rsidRPr="00CE6E6C" w:rsidRDefault="002648DA">
      <w:pPr>
        <w:pBdr>
          <w:top w:val="nil"/>
          <w:left w:val="nil"/>
          <w:bottom w:val="nil"/>
          <w:right w:val="nil"/>
          <w:between w:val="nil"/>
        </w:pBdr>
        <w:spacing w:line="240" w:lineRule="auto"/>
        <w:ind w:firstLine="0"/>
        <w:rPr>
          <w:color w:val="000000" w:themeColor="text1"/>
        </w:rPr>
      </w:pPr>
    </w:p>
    <w:p w14:paraId="71BEF5B7" w14:textId="4E33567B"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Keltner, D., Gruenfeld, D. H., &amp; Anderson, C. (2003). Power, approach, and inhibition. </w:t>
      </w:r>
      <w:r w:rsidRPr="00CE6E6C">
        <w:rPr>
          <w:i/>
          <w:color w:val="000000" w:themeColor="text1"/>
        </w:rPr>
        <w:t>Psychological Review, 110</w:t>
      </w:r>
      <w:r w:rsidRPr="00CE6E6C">
        <w:rPr>
          <w:color w:val="000000" w:themeColor="text1"/>
        </w:rPr>
        <w:t xml:space="preserve">(2), 265-284. </w:t>
      </w:r>
      <w:r w:rsidR="006F1EC1" w:rsidRPr="00CE6E6C">
        <w:rPr>
          <w:color w:val="000000" w:themeColor="text1"/>
        </w:rPr>
        <w:t>https://doi.org/10.1037/0033-295x.110.2.265</w:t>
      </w:r>
      <w:r w:rsidRPr="00CE6E6C">
        <w:rPr>
          <w:color w:val="000000" w:themeColor="text1"/>
        </w:rPr>
        <w:t xml:space="preserve"> </w:t>
      </w:r>
    </w:p>
    <w:p w14:paraId="45E54FA3" w14:textId="77777777" w:rsidR="002648DA" w:rsidRPr="00CE6E6C" w:rsidRDefault="002648DA">
      <w:pPr>
        <w:pBdr>
          <w:top w:val="nil"/>
          <w:left w:val="nil"/>
          <w:bottom w:val="nil"/>
          <w:right w:val="nil"/>
          <w:between w:val="nil"/>
        </w:pBdr>
        <w:spacing w:line="240" w:lineRule="auto"/>
        <w:ind w:firstLine="0"/>
        <w:rPr>
          <w:color w:val="000000" w:themeColor="text1"/>
        </w:rPr>
      </w:pPr>
    </w:p>
    <w:p w14:paraId="092CF842"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Kruger, D. J. (2006). Male facial masculinity influences attributions of personality and reproductive strategy. </w:t>
      </w:r>
      <w:r w:rsidRPr="00CE6E6C">
        <w:rPr>
          <w:i/>
          <w:color w:val="000000" w:themeColor="text1"/>
        </w:rPr>
        <w:t>Personal Relationships, 13</w:t>
      </w:r>
      <w:r w:rsidRPr="00CE6E6C">
        <w:rPr>
          <w:color w:val="000000" w:themeColor="text1"/>
        </w:rPr>
        <w:t xml:space="preserve">(4), 451-463. https://doi.org/https://doi.org/10.1111/j.1475-6811.2006.00129.x </w:t>
      </w:r>
    </w:p>
    <w:p w14:paraId="1D3CBFDD" w14:textId="77777777" w:rsidR="002648DA" w:rsidRPr="00CE6E6C" w:rsidRDefault="002648DA">
      <w:pPr>
        <w:pBdr>
          <w:top w:val="nil"/>
          <w:left w:val="nil"/>
          <w:bottom w:val="nil"/>
          <w:right w:val="nil"/>
          <w:between w:val="nil"/>
        </w:pBdr>
        <w:spacing w:line="240" w:lineRule="auto"/>
        <w:ind w:left="720" w:hanging="720"/>
        <w:rPr>
          <w:color w:val="000000" w:themeColor="text1"/>
        </w:rPr>
      </w:pPr>
    </w:p>
    <w:p w14:paraId="3E994A7E" w14:textId="1E44E33D"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Liu, S., McCoy, J., &amp; Ullman, T. D. (2019). People's perception of others' risk preferences. </w:t>
      </w:r>
      <w:r w:rsidR="000501AF" w:rsidRPr="00CE6E6C">
        <w:rPr>
          <w:i/>
          <w:iCs/>
          <w:color w:val="000000" w:themeColor="text1"/>
        </w:rPr>
        <w:t>Proceedings of the 41st Annual Meeting of the Cognitive Science Society</w:t>
      </w:r>
      <w:r w:rsidR="000501AF" w:rsidRPr="00CE6E6C">
        <w:rPr>
          <w:color w:val="000000" w:themeColor="text1"/>
        </w:rPr>
        <w:t>.</w:t>
      </w:r>
      <w:r w:rsidRPr="00CE6E6C">
        <w:rPr>
          <w:color w:val="000000" w:themeColor="text1"/>
        </w:rPr>
        <w:t xml:space="preserve"> </w:t>
      </w:r>
    </w:p>
    <w:p w14:paraId="53CE4D5C" w14:textId="77777777" w:rsidR="002A09F1" w:rsidRPr="00CE6E6C" w:rsidRDefault="002A09F1">
      <w:pPr>
        <w:pBdr>
          <w:top w:val="nil"/>
          <w:left w:val="nil"/>
          <w:bottom w:val="nil"/>
          <w:right w:val="nil"/>
          <w:between w:val="nil"/>
        </w:pBdr>
        <w:spacing w:line="240" w:lineRule="auto"/>
        <w:ind w:left="720" w:hanging="720"/>
        <w:rPr>
          <w:color w:val="000000" w:themeColor="text1"/>
        </w:rPr>
      </w:pPr>
    </w:p>
    <w:p w14:paraId="7564015A" w14:textId="7ACE99B6" w:rsidR="002A09F1" w:rsidRPr="00CE6E6C" w:rsidRDefault="002A09F1" w:rsidP="002A09F1">
      <w:pPr>
        <w:pStyle w:val="EndNoteBibliography"/>
        <w:ind w:left="720" w:hanging="720"/>
        <w:rPr>
          <w:color w:val="000000" w:themeColor="text1"/>
        </w:rPr>
      </w:pPr>
      <w:r w:rsidRPr="00CE6E6C">
        <w:rPr>
          <w:color w:val="000000" w:themeColor="text1"/>
        </w:rPr>
        <w:t xml:space="preserve">Loehlin, J. C., Medland, S. E., &amp; Martin, N. G. (2009, Apr). Relative finger lengths, sex differences, and psychological traits. </w:t>
      </w:r>
      <w:r w:rsidRPr="00CE6E6C">
        <w:rPr>
          <w:i/>
          <w:color w:val="000000" w:themeColor="text1"/>
        </w:rPr>
        <w:t>Archives of Sexual Behavior, 38</w:t>
      </w:r>
      <w:r w:rsidRPr="00CE6E6C">
        <w:rPr>
          <w:color w:val="000000" w:themeColor="text1"/>
        </w:rPr>
        <w:t xml:space="preserve">(2), 298-305. </w:t>
      </w:r>
      <w:hyperlink r:id="rId14" w:history="1">
        <w:r w:rsidRPr="00CE6E6C">
          <w:rPr>
            <w:rStyle w:val="Hyperlink"/>
            <w:color w:val="000000" w:themeColor="text1"/>
          </w:rPr>
          <w:t>https://doi.org/10.1007/s10508-007-9303-z</w:t>
        </w:r>
      </w:hyperlink>
      <w:r w:rsidRPr="00CE6E6C">
        <w:rPr>
          <w:color w:val="000000" w:themeColor="text1"/>
        </w:rPr>
        <w:t xml:space="preserve"> </w:t>
      </w:r>
    </w:p>
    <w:p w14:paraId="62EBC956" w14:textId="77777777" w:rsidR="002A09F1" w:rsidRPr="00CE6E6C" w:rsidRDefault="002A09F1" w:rsidP="002A09F1">
      <w:pPr>
        <w:pStyle w:val="EndNoteBibliography"/>
        <w:ind w:left="720" w:hanging="720"/>
        <w:rPr>
          <w:color w:val="000000" w:themeColor="text1"/>
        </w:rPr>
      </w:pPr>
    </w:p>
    <w:p w14:paraId="3053E546" w14:textId="22899A02"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Ma, D. S., Correll, J., &amp; Wittenbrink, B. (2015, Dec). The Chicago face database: A free stimulus set of faces and norming data. </w:t>
      </w:r>
      <w:r w:rsidRPr="00CE6E6C">
        <w:rPr>
          <w:i/>
          <w:color w:val="000000" w:themeColor="text1"/>
        </w:rPr>
        <w:t>Behavior Research Methods, 47</w:t>
      </w:r>
      <w:r w:rsidRPr="00CE6E6C">
        <w:rPr>
          <w:color w:val="000000" w:themeColor="text1"/>
        </w:rPr>
        <w:t xml:space="preserve">(4), 1122-1135. </w:t>
      </w:r>
      <w:r w:rsidR="006F1EC1" w:rsidRPr="00CE6E6C">
        <w:rPr>
          <w:color w:val="000000" w:themeColor="text1"/>
        </w:rPr>
        <w:t>https://doi.org/10.3758/s13428-014-0532-5</w:t>
      </w:r>
      <w:r w:rsidRPr="00CE6E6C">
        <w:rPr>
          <w:color w:val="000000" w:themeColor="text1"/>
        </w:rPr>
        <w:t xml:space="preserve"> </w:t>
      </w:r>
    </w:p>
    <w:p w14:paraId="1D8F7637" w14:textId="77777777" w:rsidR="002648DA" w:rsidRPr="00CE6E6C" w:rsidRDefault="002648DA">
      <w:pPr>
        <w:pBdr>
          <w:top w:val="nil"/>
          <w:left w:val="nil"/>
          <w:bottom w:val="nil"/>
          <w:right w:val="nil"/>
          <w:between w:val="nil"/>
        </w:pBdr>
        <w:spacing w:line="240" w:lineRule="auto"/>
        <w:ind w:firstLine="0"/>
        <w:rPr>
          <w:color w:val="000000" w:themeColor="text1"/>
        </w:rPr>
      </w:pPr>
    </w:p>
    <w:p w14:paraId="23B6CFE8"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Mazur, A., &amp; Mueller, U. (1996). Facial dominance. In A. Somit &amp; S. Peterson (Eds.), </w:t>
      </w:r>
      <w:r w:rsidRPr="00CE6E6C">
        <w:rPr>
          <w:i/>
          <w:color w:val="000000" w:themeColor="text1"/>
        </w:rPr>
        <w:t>Research in Biopolitics</w:t>
      </w:r>
      <w:r w:rsidRPr="00CE6E6C">
        <w:rPr>
          <w:color w:val="000000" w:themeColor="text1"/>
        </w:rPr>
        <w:t xml:space="preserve"> (pp. 91-111). JAI Press. </w:t>
      </w:r>
    </w:p>
    <w:p w14:paraId="3752CC67" w14:textId="77777777" w:rsidR="002648DA" w:rsidRPr="00CE6E6C" w:rsidRDefault="002648DA">
      <w:pPr>
        <w:pBdr>
          <w:top w:val="nil"/>
          <w:left w:val="nil"/>
          <w:bottom w:val="nil"/>
          <w:right w:val="nil"/>
          <w:between w:val="nil"/>
        </w:pBdr>
        <w:spacing w:line="240" w:lineRule="auto"/>
        <w:ind w:firstLine="0"/>
        <w:rPr>
          <w:color w:val="000000" w:themeColor="text1"/>
        </w:rPr>
      </w:pPr>
    </w:p>
    <w:p w14:paraId="7E784C14" w14:textId="13E5F2BB"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Mishra, S., &amp; Lalumière, M. L. (2011). Individual differences in risk-propensity: Associations between personality and behavioral measures of risk. </w:t>
      </w:r>
      <w:r w:rsidRPr="00CE6E6C">
        <w:rPr>
          <w:i/>
          <w:color w:val="000000" w:themeColor="text1"/>
        </w:rPr>
        <w:t>Personality and Individual Differences, 50</w:t>
      </w:r>
      <w:r w:rsidRPr="00CE6E6C">
        <w:rPr>
          <w:color w:val="000000" w:themeColor="text1"/>
        </w:rPr>
        <w:t xml:space="preserve">, 869-873. </w:t>
      </w:r>
      <w:r w:rsidR="006F1EC1" w:rsidRPr="00CE6E6C">
        <w:rPr>
          <w:color w:val="000000" w:themeColor="text1"/>
        </w:rPr>
        <w:t>https://doi.org/doi:10.1016/j.paid.2010.11.037</w:t>
      </w:r>
      <w:r w:rsidRPr="00CE6E6C">
        <w:rPr>
          <w:color w:val="000000" w:themeColor="text1"/>
        </w:rPr>
        <w:t xml:space="preserve"> </w:t>
      </w:r>
    </w:p>
    <w:p w14:paraId="680B921A" w14:textId="77777777" w:rsidR="002648DA" w:rsidRPr="00CE6E6C" w:rsidRDefault="002648DA">
      <w:pPr>
        <w:pBdr>
          <w:top w:val="nil"/>
          <w:left w:val="nil"/>
          <w:bottom w:val="nil"/>
          <w:right w:val="nil"/>
          <w:between w:val="nil"/>
        </w:pBdr>
        <w:spacing w:line="240" w:lineRule="auto"/>
        <w:ind w:firstLine="0"/>
        <w:rPr>
          <w:color w:val="000000" w:themeColor="text1"/>
        </w:rPr>
      </w:pPr>
    </w:p>
    <w:p w14:paraId="1EF0CC95"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Mueller, U., &amp; Mazur, A. (1997). Facial dominance in Homo sapiens as honest signaling of male quality. </w:t>
      </w:r>
      <w:r w:rsidRPr="00CE6E6C">
        <w:rPr>
          <w:i/>
          <w:color w:val="000000" w:themeColor="text1"/>
        </w:rPr>
        <w:t>Behavioral Ecology, 8</w:t>
      </w:r>
      <w:r w:rsidRPr="00CE6E6C">
        <w:rPr>
          <w:color w:val="000000" w:themeColor="text1"/>
        </w:rPr>
        <w:t xml:space="preserve">, 569-579. https://doi.org/http://dx.doi.org/10.1093/beheco/8.5.569 </w:t>
      </w:r>
    </w:p>
    <w:p w14:paraId="16E54181" w14:textId="77777777" w:rsidR="002648DA" w:rsidRPr="00CE6E6C" w:rsidRDefault="002648DA" w:rsidP="002648DA">
      <w:pPr>
        <w:pStyle w:val="EndNoteBibliography"/>
        <w:ind w:firstLine="0"/>
        <w:rPr>
          <w:color w:val="000000" w:themeColor="text1"/>
        </w:rPr>
      </w:pPr>
    </w:p>
    <w:p w14:paraId="740EAF60" w14:textId="5FC6009C"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lastRenderedPageBreak/>
        <w:t xml:space="preserve">Neave, N., S., L., Fink, B., &amp; Manning, J. T. (2003, Oct 22). Second to fourth digit ratio, testosterone and perceived male dominance. </w:t>
      </w:r>
      <w:r w:rsidRPr="00CE6E6C">
        <w:rPr>
          <w:i/>
          <w:color w:val="000000" w:themeColor="text1"/>
        </w:rPr>
        <w:t>Proceedings of the Royal Society of London. Series B: Biological Sciences, 270</w:t>
      </w:r>
      <w:r w:rsidRPr="00CE6E6C">
        <w:rPr>
          <w:color w:val="000000" w:themeColor="text1"/>
        </w:rPr>
        <w:t xml:space="preserve">(1529), 2167-2172. </w:t>
      </w:r>
      <w:r w:rsidR="008119AD" w:rsidRPr="00CE6E6C">
        <w:rPr>
          <w:color w:val="000000" w:themeColor="text1"/>
        </w:rPr>
        <w:t>https://doi.org/10.1098/rspb.2003.2502</w:t>
      </w:r>
      <w:r w:rsidRPr="00CE6E6C">
        <w:rPr>
          <w:color w:val="000000" w:themeColor="text1"/>
        </w:rPr>
        <w:t xml:space="preserve"> </w:t>
      </w:r>
    </w:p>
    <w:p w14:paraId="726AFAF2" w14:textId="77777777" w:rsidR="002648DA" w:rsidRPr="00CE6E6C" w:rsidRDefault="002648DA">
      <w:pPr>
        <w:pBdr>
          <w:top w:val="nil"/>
          <w:left w:val="nil"/>
          <w:bottom w:val="nil"/>
          <w:right w:val="nil"/>
          <w:between w:val="nil"/>
        </w:pBdr>
        <w:spacing w:line="240" w:lineRule="auto"/>
        <w:ind w:firstLine="0"/>
        <w:rPr>
          <w:color w:val="000000" w:themeColor="text1"/>
        </w:rPr>
      </w:pPr>
    </w:p>
    <w:p w14:paraId="0D2A0689" w14:textId="4A124E24"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Oosterhof, N. N., &amp; Todorov, A. (2008, August 12, 2008). The functional basis of face evaluation. </w:t>
      </w:r>
      <w:r w:rsidRPr="00CE6E6C">
        <w:rPr>
          <w:i/>
          <w:color w:val="000000" w:themeColor="text1"/>
        </w:rPr>
        <w:t>Proceedings of the National Academy of Sciences, 105</w:t>
      </w:r>
      <w:r w:rsidRPr="00CE6E6C">
        <w:rPr>
          <w:color w:val="000000" w:themeColor="text1"/>
        </w:rPr>
        <w:t xml:space="preserve">(32), 11087-11092. </w:t>
      </w:r>
      <w:r w:rsidR="008119AD" w:rsidRPr="00CE6E6C">
        <w:rPr>
          <w:color w:val="000000" w:themeColor="text1"/>
        </w:rPr>
        <w:t>https://doi.org/10.1073/pnas.0805664105</w:t>
      </w:r>
      <w:r w:rsidRPr="00CE6E6C">
        <w:rPr>
          <w:color w:val="000000" w:themeColor="text1"/>
        </w:rPr>
        <w:t xml:space="preserve"> </w:t>
      </w:r>
    </w:p>
    <w:p w14:paraId="2049698C" w14:textId="77777777" w:rsidR="002648DA" w:rsidRPr="00CE6E6C" w:rsidRDefault="002648DA">
      <w:pPr>
        <w:pBdr>
          <w:top w:val="nil"/>
          <w:left w:val="nil"/>
          <w:bottom w:val="nil"/>
          <w:right w:val="nil"/>
          <w:between w:val="nil"/>
        </w:pBdr>
        <w:spacing w:line="240" w:lineRule="auto"/>
        <w:ind w:firstLine="0"/>
        <w:rPr>
          <w:color w:val="000000" w:themeColor="text1"/>
        </w:rPr>
      </w:pPr>
    </w:p>
    <w:p w14:paraId="3B62E70B"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Penton-Voak, I. S., Perrett, D. I., Castles, D. L., Kobayashi, T., Burt, D. M., Murray, L. K., &amp; Minamisawa, R. (1999). Female preference for male faces changes cyclically. </w:t>
      </w:r>
      <w:r w:rsidRPr="00CE6E6C">
        <w:rPr>
          <w:i/>
          <w:color w:val="000000" w:themeColor="text1"/>
        </w:rPr>
        <w:t>Nature, 399</w:t>
      </w:r>
      <w:r w:rsidRPr="00CE6E6C">
        <w:rPr>
          <w:color w:val="000000" w:themeColor="text1"/>
        </w:rPr>
        <w:t xml:space="preserve">, 741 – 742. </w:t>
      </w:r>
    </w:p>
    <w:p w14:paraId="5C4659E6" w14:textId="77777777" w:rsidR="002648DA" w:rsidRPr="00CE6E6C" w:rsidRDefault="002648DA">
      <w:pPr>
        <w:pBdr>
          <w:top w:val="nil"/>
          <w:left w:val="nil"/>
          <w:bottom w:val="nil"/>
          <w:right w:val="nil"/>
          <w:between w:val="nil"/>
        </w:pBdr>
        <w:spacing w:line="240" w:lineRule="auto"/>
        <w:ind w:left="720" w:hanging="720"/>
        <w:rPr>
          <w:color w:val="000000" w:themeColor="text1"/>
        </w:rPr>
      </w:pPr>
    </w:p>
    <w:p w14:paraId="11F3C2A5" w14:textId="3B4CA361" w:rsidR="002648DA" w:rsidRPr="00CE6E6C" w:rsidRDefault="002648DA" w:rsidP="002648DA">
      <w:pPr>
        <w:pStyle w:val="EndNoteBibliography"/>
        <w:ind w:left="720" w:hanging="720"/>
        <w:rPr>
          <w:color w:val="000000" w:themeColor="text1"/>
        </w:rPr>
      </w:pPr>
      <w:r w:rsidRPr="00CE6E6C">
        <w:rPr>
          <w:color w:val="000000" w:themeColor="text1"/>
        </w:rPr>
        <w:t xml:space="preserve">Perrett, D. I., Lee, K. J., Penton-Voak, I., Rowland, D., Yoshikawa, S., Burt, D. M., Henzi, S. P., Castles, D. L., &amp; Akamatsu, S. (1998, 1998/08/01). Effects of sexual dimorphism on facial attractiveness. </w:t>
      </w:r>
      <w:r w:rsidRPr="00CE6E6C">
        <w:rPr>
          <w:i/>
          <w:color w:val="000000" w:themeColor="text1"/>
        </w:rPr>
        <w:t>Nature, 394</w:t>
      </w:r>
      <w:r w:rsidRPr="00CE6E6C">
        <w:rPr>
          <w:color w:val="000000" w:themeColor="text1"/>
        </w:rPr>
        <w:t xml:space="preserve">(6696), 884-887. </w:t>
      </w:r>
      <w:r w:rsidR="008119AD" w:rsidRPr="00CE6E6C">
        <w:rPr>
          <w:color w:val="000000" w:themeColor="text1"/>
        </w:rPr>
        <w:t>https://doi.org/10.1038/29772</w:t>
      </w:r>
      <w:r w:rsidRPr="00CE6E6C">
        <w:rPr>
          <w:color w:val="000000" w:themeColor="text1"/>
        </w:rPr>
        <w:t xml:space="preserve"> </w:t>
      </w:r>
    </w:p>
    <w:p w14:paraId="4F7EF19B" w14:textId="77777777" w:rsidR="002648DA" w:rsidRPr="00CE6E6C" w:rsidRDefault="002648DA" w:rsidP="002648DA">
      <w:pPr>
        <w:pStyle w:val="EndNoteBibliography"/>
        <w:ind w:left="720" w:hanging="720"/>
        <w:rPr>
          <w:color w:val="000000" w:themeColor="text1"/>
        </w:rPr>
      </w:pPr>
    </w:p>
    <w:p w14:paraId="5407B3F4"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Quist, M. C., Watkins, C. D., Smith, F. G., DeBruine, L. M., &amp; Jones, B. C. (2011, 2011/05/01/). Facial masculinity is a cue to women’s dominance. </w:t>
      </w:r>
      <w:r w:rsidRPr="00CE6E6C">
        <w:rPr>
          <w:i/>
          <w:color w:val="000000" w:themeColor="text1"/>
        </w:rPr>
        <w:t>Personality and Individual Differences, 50</w:t>
      </w:r>
      <w:r w:rsidRPr="00CE6E6C">
        <w:rPr>
          <w:color w:val="000000" w:themeColor="text1"/>
        </w:rPr>
        <w:t xml:space="preserve">(7), 1089-1093. https://doi.org/https://doi.org/10.1016/j.paid.2011.01.032 </w:t>
      </w:r>
    </w:p>
    <w:p w14:paraId="468F8004" w14:textId="77777777" w:rsidR="002648DA" w:rsidRPr="00CE6E6C" w:rsidRDefault="002648DA">
      <w:pPr>
        <w:pBdr>
          <w:top w:val="nil"/>
          <w:left w:val="nil"/>
          <w:bottom w:val="nil"/>
          <w:right w:val="nil"/>
          <w:between w:val="nil"/>
        </w:pBdr>
        <w:spacing w:line="240" w:lineRule="auto"/>
        <w:ind w:firstLine="0"/>
        <w:rPr>
          <w:color w:val="000000" w:themeColor="text1"/>
        </w:rPr>
      </w:pPr>
    </w:p>
    <w:p w14:paraId="465DB43D" w14:textId="06249416"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Rosen, B., &amp; Jerdee, T. H. (1976). The influence of age stereotypes on managerial decisions. </w:t>
      </w:r>
      <w:r w:rsidRPr="00CE6E6C">
        <w:rPr>
          <w:i/>
          <w:color w:val="000000" w:themeColor="text1"/>
        </w:rPr>
        <w:t>Journal of Applied Psychology, 61</w:t>
      </w:r>
      <w:r w:rsidRPr="00CE6E6C">
        <w:rPr>
          <w:color w:val="000000" w:themeColor="text1"/>
        </w:rPr>
        <w:t xml:space="preserve">(4), 428-432. </w:t>
      </w:r>
      <w:r w:rsidR="008119AD" w:rsidRPr="00CE6E6C">
        <w:rPr>
          <w:color w:val="000000" w:themeColor="text1"/>
        </w:rPr>
        <w:t>https://doi.org/http://dx.doi.org/10.1037/0021-9010.61.4.428</w:t>
      </w:r>
      <w:r w:rsidRPr="00CE6E6C">
        <w:rPr>
          <w:color w:val="000000" w:themeColor="text1"/>
        </w:rPr>
        <w:t xml:space="preserve"> </w:t>
      </w:r>
    </w:p>
    <w:p w14:paraId="13D85258" w14:textId="77777777" w:rsidR="002648DA" w:rsidRPr="00CE6E6C" w:rsidRDefault="002648DA">
      <w:pPr>
        <w:pBdr>
          <w:top w:val="nil"/>
          <w:left w:val="nil"/>
          <w:bottom w:val="nil"/>
          <w:right w:val="nil"/>
          <w:between w:val="nil"/>
        </w:pBdr>
        <w:spacing w:line="240" w:lineRule="auto"/>
        <w:ind w:firstLine="0"/>
        <w:rPr>
          <w:color w:val="000000" w:themeColor="text1"/>
        </w:rPr>
      </w:pPr>
    </w:p>
    <w:p w14:paraId="6CDBA6B3" w14:textId="2C232C73"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Roth, B., &amp; Voskort, A. (2014). Stereotypes and false consensus: How financial professionals predict risk preferences. </w:t>
      </w:r>
      <w:r w:rsidRPr="00CE6E6C">
        <w:rPr>
          <w:i/>
          <w:color w:val="000000" w:themeColor="text1"/>
        </w:rPr>
        <w:t>Journal of Economic Behavior and Organization, 107</w:t>
      </w:r>
      <w:r w:rsidRPr="00CE6E6C">
        <w:rPr>
          <w:color w:val="000000" w:themeColor="text1"/>
        </w:rPr>
        <w:t xml:space="preserve">(PB), 553-565. </w:t>
      </w:r>
      <w:r w:rsidR="008119AD" w:rsidRPr="00CE6E6C">
        <w:rPr>
          <w:color w:val="000000" w:themeColor="text1"/>
        </w:rPr>
        <w:t>https://doi.org/10.1016/j.jebo.2014.05.006</w:t>
      </w:r>
      <w:r w:rsidRPr="00CE6E6C">
        <w:rPr>
          <w:color w:val="000000" w:themeColor="text1"/>
        </w:rPr>
        <w:t xml:space="preserve"> </w:t>
      </w:r>
    </w:p>
    <w:p w14:paraId="41970BBA" w14:textId="77777777" w:rsidR="002648DA" w:rsidRPr="00CE6E6C" w:rsidRDefault="002648DA">
      <w:pPr>
        <w:pBdr>
          <w:top w:val="nil"/>
          <w:left w:val="nil"/>
          <w:bottom w:val="nil"/>
          <w:right w:val="nil"/>
          <w:between w:val="nil"/>
        </w:pBdr>
        <w:spacing w:line="240" w:lineRule="auto"/>
        <w:ind w:left="720" w:hanging="720"/>
        <w:rPr>
          <w:color w:val="000000" w:themeColor="text1"/>
        </w:rPr>
      </w:pPr>
    </w:p>
    <w:p w14:paraId="5AA9AB38"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Ryckmans, J., Millet, K., &amp; Warlop, L. (2015). The influence of facial characteristics on the relation between male 2D: 4D and dominance. </w:t>
      </w:r>
      <w:r w:rsidRPr="00CE6E6C">
        <w:rPr>
          <w:i/>
          <w:color w:val="000000" w:themeColor="text1"/>
        </w:rPr>
        <w:t>PLoS ONE, 10</w:t>
      </w:r>
      <w:r w:rsidRPr="00CE6E6C">
        <w:rPr>
          <w:color w:val="000000" w:themeColor="text1"/>
        </w:rPr>
        <w:t xml:space="preserve">(11), e0143307. https://doi.org/https://doi.org/10.1371/journal.pone.0143307 </w:t>
      </w:r>
    </w:p>
    <w:p w14:paraId="3A1A7C94" w14:textId="77777777" w:rsidR="002648DA" w:rsidRPr="00CE6E6C" w:rsidRDefault="002648DA" w:rsidP="002648DA">
      <w:pPr>
        <w:pStyle w:val="EndNoteBibliography"/>
        <w:ind w:firstLine="0"/>
        <w:rPr>
          <w:color w:val="000000" w:themeColor="text1"/>
        </w:rPr>
      </w:pPr>
    </w:p>
    <w:p w14:paraId="252A0F8F"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Sawilowsky, S. (2009). New effect size rules of thumb. </w:t>
      </w:r>
      <w:r w:rsidRPr="00CE6E6C">
        <w:rPr>
          <w:i/>
          <w:color w:val="000000" w:themeColor="text1"/>
        </w:rPr>
        <w:t>Journal of Modern Applied Statistical Methods, 8</w:t>
      </w:r>
      <w:r w:rsidRPr="00CE6E6C">
        <w:rPr>
          <w:color w:val="000000" w:themeColor="text1"/>
        </w:rPr>
        <w:t xml:space="preserve">(2), 467–474. https://doi.org/http://digitalcommons.wayne.edu/jmasm/vol8/iss2/26/ </w:t>
      </w:r>
    </w:p>
    <w:p w14:paraId="59A3B9F6" w14:textId="77777777" w:rsidR="002648DA" w:rsidRPr="00CE6E6C" w:rsidRDefault="002648DA" w:rsidP="002648DA">
      <w:pPr>
        <w:pStyle w:val="EndNoteBibliography"/>
        <w:ind w:firstLine="0"/>
        <w:rPr>
          <w:color w:val="000000" w:themeColor="text1"/>
        </w:rPr>
      </w:pPr>
    </w:p>
    <w:p w14:paraId="79220A79"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Senior, C., Phillips, M. L., Barnes, J., &amp; David, A. S. (1999). An investigation into the perception of dominance from schematic faces: A study using the World-Wide Web. </w:t>
      </w:r>
      <w:r w:rsidRPr="00CE6E6C">
        <w:rPr>
          <w:i/>
          <w:color w:val="000000" w:themeColor="text1"/>
        </w:rPr>
        <w:t>Behavior Research Methods, Instruments and Computers, 31</w:t>
      </w:r>
      <w:r w:rsidRPr="00CE6E6C">
        <w:rPr>
          <w:color w:val="000000" w:themeColor="text1"/>
        </w:rPr>
        <w:t xml:space="preserve">, 341-346. </w:t>
      </w:r>
    </w:p>
    <w:p w14:paraId="29F8CAAE" w14:textId="77777777" w:rsidR="002648DA" w:rsidRPr="00CE6E6C" w:rsidRDefault="002648DA">
      <w:pPr>
        <w:pBdr>
          <w:top w:val="nil"/>
          <w:left w:val="nil"/>
          <w:bottom w:val="nil"/>
          <w:right w:val="nil"/>
          <w:between w:val="nil"/>
        </w:pBdr>
        <w:spacing w:line="240" w:lineRule="auto"/>
        <w:ind w:firstLine="0"/>
        <w:rPr>
          <w:color w:val="000000" w:themeColor="text1"/>
        </w:rPr>
      </w:pPr>
    </w:p>
    <w:p w14:paraId="48843F77" w14:textId="113D3354"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Siegrist, M., Cvetkovich, G., &amp; Gutscher, H. (2002). Risk preference predictions and gender stereotypes. </w:t>
      </w:r>
      <w:r w:rsidRPr="00CE6E6C">
        <w:rPr>
          <w:i/>
          <w:color w:val="000000" w:themeColor="text1"/>
        </w:rPr>
        <w:t>Organizational Behavior and Human Decision Processes, 87</w:t>
      </w:r>
      <w:r w:rsidRPr="00CE6E6C">
        <w:rPr>
          <w:color w:val="000000" w:themeColor="text1"/>
        </w:rPr>
        <w:t xml:space="preserve">(1), 91-102. </w:t>
      </w:r>
      <w:r w:rsidR="008119AD" w:rsidRPr="00CE6E6C">
        <w:rPr>
          <w:color w:val="000000" w:themeColor="text1"/>
        </w:rPr>
        <w:t>https://doi.org/10.1006/obhd.2001.2956</w:t>
      </w:r>
      <w:r w:rsidRPr="00CE6E6C">
        <w:rPr>
          <w:color w:val="000000" w:themeColor="text1"/>
        </w:rPr>
        <w:t xml:space="preserve"> </w:t>
      </w:r>
    </w:p>
    <w:p w14:paraId="1483924C" w14:textId="77777777" w:rsidR="002648DA" w:rsidRPr="00CE6E6C" w:rsidRDefault="002648DA">
      <w:pPr>
        <w:pBdr>
          <w:top w:val="nil"/>
          <w:left w:val="nil"/>
          <w:bottom w:val="nil"/>
          <w:right w:val="nil"/>
          <w:between w:val="nil"/>
        </w:pBdr>
        <w:spacing w:line="240" w:lineRule="auto"/>
        <w:ind w:firstLine="0"/>
        <w:rPr>
          <w:color w:val="000000" w:themeColor="text1"/>
        </w:rPr>
      </w:pPr>
    </w:p>
    <w:p w14:paraId="16902DD3" w14:textId="73E6CDC4"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Soane, E., &amp; Chmiel, N. (2005). Are risk preferences consistent?: The influence of decision domain and personality. </w:t>
      </w:r>
      <w:r w:rsidRPr="00CE6E6C">
        <w:rPr>
          <w:i/>
          <w:color w:val="000000" w:themeColor="text1"/>
        </w:rPr>
        <w:t>Personality and Individual Differences, 38</w:t>
      </w:r>
      <w:r w:rsidRPr="00CE6E6C">
        <w:rPr>
          <w:color w:val="000000" w:themeColor="text1"/>
        </w:rPr>
        <w:t xml:space="preserve">(8), 1781-1791. </w:t>
      </w:r>
      <w:r w:rsidR="008119AD" w:rsidRPr="00CE6E6C">
        <w:rPr>
          <w:color w:val="000000" w:themeColor="text1"/>
        </w:rPr>
        <w:t>https://doi.org/https://doi.org/10.1016/j.paid.2004.10.005</w:t>
      </w:r>
      <w:r w:rsidRPr="00CE6E6C">
        <w:rPr>
          <w:color w:val="000000" w:themeColor="text1"/>
        </w:rPr>
        <w:t xml:space="preserve"> </w:t>
      </w:r>
    </w:p>
    <w:p w14:paraId="343AC4AE" w14:textId="77777777" w:rsidR="002648DA" w:rsidRPr="00CE6E6C" w:rsidRDefault="002648DA">
      <w:pPr>
        <w:pBdr>
          <w:top w:val="nil"/>
          <w:left w:val="nil"/>
          <w:bottom w:val="nil"/>
          <w:right w:val="nil"/>
          <w:between w:val="nil"/>
        </w:pBdr>
        <w:spacing w:line="240" w:lineRule="auto"/>
        <w:ind w:left="720" w:hanging="720"/>
        <w:rPr>
          <w:color w:val="000000" w:themeColor="text1"/>
        </w:rPr>
      </w:pPr>
    </w:p>
    <w:p w14:paraId="4D98168F"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Stenstrom, E., Saad, G., Nepomuceno, M. V., &amp; Mendenhall, Z. (2011, 2011/09/01/). Testosterone and domain-specific risk: Digit ratios (2D:4D and rel2) as predictors of recreational, financial, and social risk-taking behaviors. </w:t>
      </w:r>
      <w:r w:rsidRPr="00CE6E6C">
        <w:rPr>
          <w:i/>
          <w:color w:val="000000" w:themeColor="text1"/>
        </w:rPr>
        <w:t>Personality and Individual Differences, 51</w:t>
      </w:r>
      <w:r w:rsidRPr="00CE6E6C">
        <w:rPr>
          <w:color w:val="000000" w:themeColor="text1"/>
        </w:rPr>
        <w:t xml:space="preserve">(4), 412-416. https://doi.org/https://doi.org/10.1016/j.paid.2010.07.003 </w:t>
      </w:r>
    </w:p>
    <w:p w14:paraId="5EA65380" w14:textId="77777777" w:rsidR="002648DA" w:rsidRPr="00CE6E6C" w:rsidRDefault="002648DA">
      <w:pPr>
        <w:pBdr>
          <w:top w:val="nil"/>
          <w:left w:val="nil"/>
          <w:bottom w:val="nil"/>
          <w:right w:val="nil"/>
          <w:between w:val="nil"/>
        </w:pBdr>
        <w:spacing w:line="240" w:lineRule="auto"/>
        <w:ind w:firstLine="0"/>
        <w:rPr>
          <w:color w:val="000000" w:themeColor="text1"/>
        </w:rPr>
      </w:pPr>
    </w:p>
    <w:p w14:paraId="2DDE3064" w14:textId="7AF3FA75"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Sutherland, C. A. M., Oldmeadow, J. A., &amp; Young, A. W. (2016, 2016/12/01). Integrating social and facial models of person perception: Converging and diverging dimensions. </w:t>
      </w:r>
      <w:r w:rsidRPr="00CE6E6C">
        <w:rPr>
          <w:i/>
          <w:color w:val="000000" w:themeColor="text1"/>
        </w:rPr>
        <w:t>Cognition, 157</w:t>
      </w:r>
      <w:r w:rsidRPr="00CE6E6C">
        <w:rPr>
          <w:color w:val="000000" w:themeColor="text1"/>
        </w:rPr>
        <w:t xml:space="preserve">, 257-267. </w:t>
      </w:r>
      <w:r w:rsidR="008119AD" w:rsidRPr="00CE6E6C">
        <w:rPr>
          <w:color w:val="000000" w:themeColor="text1"/>
        </w:rPr>
        <w:t>https://doi.org/https://doi.org/10.1016/j.cognition.2016.09.006</w:t>
      </w:r>
      <w:r w:rsidRPr="00CE6E6C">
        <w:rPr>
          <w:color w:val="000000" w:themeColor="text1"/>
        </w:rPr>
        <w:t xml:space="preserve"> </w:t>
      </w:r>
    </w:p>
    <w:p w14:paraId="3FF32C78" w14:textId="77777777" w:rsidR="002648DA" w:rsidRPr="00CE6E6C" w:rsidRDefault="002648DA">
      <w:pPr>
        <w:pBdr>
          <w:top w:val="nil"/>
          <w:left w:val="nil"/>
          <w:bottom w:val="nil"/>
          <w:right w:val="nil"/>
          <w:between w:val="nil"/>
        </w:pBdr>
        <w:spacing w:line="240" w:lineRule="auto"/>
        <w:ind w:firstLine="0"/>
        <w:rPr>
          <w:color w:val="000000" w:themeColor="text1"/>
        </w:rPr>
      </w:pPr>
    </w:p>
    <w:p w14:paraId="6EFDBDA6" w14:textId="7CDC6199"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Tiddeman, B. P., Burt, M., &amp; Perrett, D. (2001). Prototyping and transforming facial textures for perception research. </w:t>
      </w:r>
      <w:r w:rsidRPr="00CE6E6C">
        <w:rPr>
          <w:i/>
          <w:color w:val="000000" w:themeColor="text1"/>
        </w:rPr>
        <w:t>IEEE computer graphics and applications, 21</w:t>
      </w:r>
      <w:r w:rsidRPr="00CE6E6C">
        <w:rPr>
          <w:color w:val="000000" w:themeColor="text1"/>
        </w:rPr>
        <w:t xml:space="preserve">(5), 42-50. </w:t>
      </w:r>
      <w:r w:rsidR="008119AD" w:rsidRPr="00CE6E6C">
        <w:rPr>
          <w:color w:val="000000" w:themeColor="text1"/>
        </w:rPr>
        <w:t>https://doi.org/http://dx.doi.org/10.1109/38.946630</w:t>
      </w:r>
      <w:r w:rsidRPr="00CE6E6C">
        <w:rPr>
          <w:color w:val="000000" w:themeColor="text1"/>
        </w:rPr>
        <w:t xml:space="preserve"> </w:t>
      </w:r>
    </w:p>
    <w:p w14:paraId="17618324" w14:textId="77777777" w:rsidR="002648DA" w:rsidRPr="00CE6E6C" w:rsidRDefault="002648DA">
      <w:pPr>
        <w:pBdr>
          <w:top w:val="nil"/>
          <w:left w:val="nil"/>
          <w:bottom w:val="nil"/>
          <w:right w:val="nil"/>
          <w:between w:val="nil"/>
        </w:pBdr>
        <w:spacing w:line="240" w:lineRule="auto"/>
        <w:ind w:firstLine="0"/>
        <w:rPr>
          <w:color w:val="000000" w:themeColor="text1"/>
        </w:rPr>
      </w:pPr>
    </w:p>
    <w:p w14:paraId="12F0BD0B" w14:textId="2D99179B"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Todorov, A., Said, C. P., Engell, A. D., &amp; Oosterhof, N. N. (2008, 2008/12/01/). Understanding evaluation of faces on social dimensions. </w:t>
      </w:r>
      <w:r w:rsidRPr="00CE6E6C">
        <w:rPr>
          <w:i/>
          <w:color w:val="000000" w:themeColor="text1"/>
        </w:rPr>
        <w:t>Trends in Cognitive Sciences, 12</w:t>
      </w:r>
      <w:r w:rsidRPr="00CE6E6C">
        <w:rPr>
          <w:color w:val="000000" w:themeColor="text1"/>
        </w:rPr>
        <w:t xml:space="preserve">(12), 455-460. </w:t>
      </w:r>
      <w:r w:rsidR="008119AD" w:rsidRPr="00CE6E6C">
        <w:rPr>
          <w:color w:val="000000" w:themeColor="text1"/>
        </w:rPr>
        <w:t>https://doi.org/https://doi.org/10.1016/j.tics.2008.10.001</w:t>
      </w:r>
      <w:r w:rsidRPr="00CE6E6C">
        <w:rPr>
          <w:color w:val="000000" w:themeColor="text1"/>
        </w:rPr>
        <w:t xml:space="preserve"> </w:t>
      </w:r>
    </w:p>
    <w:p w14:paraId="389114FB" w14:textId="77777777" w:rsidR="002648DA" w:rsidRPr="00CE6E6C" w:rsidRDefault="002648DA">
      <w:pPr>
        <w:pBdr>
          <w:top w:val="nil"/>
          <w:left w:val="nil"/>
          <w:bottom w:val="nil"/>
          <w:right w:val="nil"/>
          <w:between w:val="nil"/>
        </w:pBdr>
        <w:spacing w:line="240" w:lineRule="auto"/>
        <w:ind w:firstLine="0"/>
        <w:rPr>
          <w:color w:val="000000" w:themeColor="text1"/>
        </w:rPr>
      </w:pPr>
    </w:p>
    <w:p w14:paraId="30DEADB0" w14:textId="652B53DF"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Toscano, H., Schubert, T. W., &amp; Sell, A. N. (2014). Judgments of dominance from the face track physical strength. </w:t>
      </w:r>
      <w:r w:rsidRPr="00CE6E6C">
        <w:rPr>
          <w:i/>
          <w:color w:val="000000" w:themeColor="text1"/>
        </w:rPr>
        <w:t>Evolutionary Psychology, 12</w:t>
      </w:r>
      <w:r w:rsidRPr="00CE6E6C">
        <w:rPr>
          <w:color w:val="000000" w:themeColor="text1"/>
        </w:rPr>
        <w:t xml:space="preserve">(1), 1-18. </w:t>
      </w:r>
      <w:r w:rsidR="008119AD" w:rsidRPr="00CE6E6C">
        <w:rPr>
          <w:color w:val="000000" w:themeColor="text1"/>
        </w:rPr>
        <w:t>https://doi.org/10.1556/jep.12.2014.1.1</w:t>
      </w:r>
      <w:r w:rsidRPr="00CE6E6C">
        <w:rPr>
          <w:color w:val="000000" w:themeColor="text1"/>
        </w:rPr>
        <w:t xml:space="preserve"> </w:t>
      </w:r>
    </w:p>
    <w:p w14:paraId="69B9FDDF" w14:textId="77777777" w:rsidR="002648DA" w:rsidRPr="00CE6E6C" w:rsidRDefault="002648DA" w:rsidP="002648DA">
      <w:pPr>
        <w:pStyle w:val="EndNoteBibliography"/>
        <w:ind w:firstLine="0"/>
        <w:rPr>
          <w:color w:val="000000" w:themeColor="text1"/>
        </w:rPr>
      </w:pPr>
    </w:p>
    <w:p w14:paraId="1F4D320D"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Trafimow, D., &amp; Rice, S. (2009). A test of the null hypothesis significance testing procedure correlation argument. </w:t>
      </w:r>
      <w:r w:rsidRPr="00CE6E6C">
        <w:rPr>
          <w:i/>
          <w:color w:val="000000" w:themeColor="text1"/>
        </w:rPr>
        <w:t>The Journal of General Psychology, 136</w:t>
      </w:r>
      <w:r w:rsidRPr="00CE6E6C">
        <w:rPr>
          <w:color w:val="000000" w:themeColor="text1"/>
        </w:rPr>
        <w:t xml:space="preserve">, 261–270. https://doi.org/https://doi.org/10.3200/GENP.136.3.261-270 </w:t>
      </w:r>
    </w:p>
    <w:p w14:paraId="6F85CE9F" w14:textId="77777777" w:rsidR="002648DA" w:rsidRPr="00CE6E6C" w:rsidRDefault="002648DA" w:rsidP="002648DA">
      <w:pPr>
        <w:pStyle w:val="EndNoteBibliography"/>
        <w:ind w:firstLine="0"/>
        <w:rPr>
          <w:color w:val="000000" w:themeColor="text1"/>
        </w:rPr>
      </w:pPr>
    </w:p>
    <w:p w14:paraId="79E0FC49" w14:textId="4A3D858D"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Wang, X., Guinote, A., &amp; Krumhuber, E. G. (2018). Dominance biases in the perception and memory for the faces of powerholders, with consequences for social inferences. </w:t>
      </w:r>
      <w:r w:rsidRPr="00CE6E6C">
        <w:rPr>
          <w:i/>
          <w:color w:val="000000" w:themeColor="text1"/>
        </w:rPr>
        <w:t>Journal of Experimental Social Psychology, 78</w:t>
      </w:r>
      <w:r w:rsidRPr="00CE6E6C">
        <w:rPr>
          <w:color w:val="000000" w:themeColor="text1"/>
        </w:rPr>
        <w:t xml:space="preserve">, 23-33. </w:t>
      </w:r>
      <w:r w:rsidR="008119AD" w:rsidRPr="00CE6E6C">
        <w:rPr>
          <w:color w:val="000000" w:themeColor="text1"/>
        </w:rPr>
        <w:t>https://doi.org/https://doi.org/10.1016/j.jesp.2018.05.003</w:t>
      </w:r>
      <w:r w:rsidRPr="00CE6E6C">
        <w:rPr>
          <w:color w:val="000000" w:themeColor="text1"/>
        </w:rPr>
        <w:t xml:space="preserve"> </w:t>
      </w:r>
    </w:p>
    <w:p w14:paraId="473B7049" w14:textId="77777777" w:rsidR="002648DA" w:rsidRPr="00CE6E6C" w:rsidRDefault="002648DA">
      <w:pPr>
        <w:pBdr>
          <w:top w:val="nil"/>
          <w:left w:val="nil"/>
          <w:bottom w:val="nil"/>
          <w:right w:val="nil"/>
          <w:between w:val="nil"/>
        </w:pBdr>
        <w:spacing w:line="240" w:lineRule="auto"/>
        <w:ind w:firstLine="0"/>
        <w:rPr>
          <w:color w:val="000000" w:themeColor="text1"/>
        </w:rPr>
      </w:pPr>
    </w:p>
    <w:p w14:paraId="4E4F6C6C"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Zebrowitz, L. A. (1997). </w:t>
      </w:r>
      <w:r w:rsidRPr="00CE6E6C">
        <w:rPr>
          <w:i/>
          <w:color w:val="000000" w:themeColor="text1"/>
        </w:rPr>
        <w:t>Reading faces: Window to the soul?</w:t>
      </w:r>
      <w:r w:rsidRPr="00CE6E6C">
        <w:rPr>
          <w:color w:val="000000" w:themeColor="text1"/>
        </w:rPr>
        <w:t xml:space="preserve"> Westview Press.</w:t>
      </w:r>
    </w:p>
    <w:p w14:paraId="57FF4526" w14:textId="77777777"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 </w:t>
      </w:r>
    </w:p>
    <w:p w14:paraId="770C9B71" w14:textId="77777777" w:rsidR="002648DA" w:rsidRPr="00CE6E6C" w:rsidRDefault="002648DA" w:rsidP="002648DA">
      <w:pPr>
        <w:pStyle w:val="EndNoteBibliography"/>
        <w:ind w:left="720" w:hanging="720"/>
        <w:rPr>
          <w:color w:val="000000" w:themeColor="text1"/>
        </w:rPr>
      </w:pPr>
      <w:r w:rsidRPr="00CE6E6C">
        <w:rPr>
          <w:color w:val="000000" w:themeColor="text1"/>
        </w:rPr>
        <w:t xml:space="preserve">Zebrowitz, L. A. (2004). The Origin of First Impressions. </w:t>
      </w:r>
      <w:r w:rsidRPr="00CE6E6C">
        <w:rPr>
          <w:i/>
          <w:color w:val="000000" w:themeColor="text1"/>
        </w:rPr>
        <w:t>Journal of Cultural and Evolutionary Psychology, 2</w:t>
      </w:r>
      <w:r w:rsidRPr="00CE6E6C">
        <w:rPr>
          <w:color w:val="000000" w:themeColor="text1"/>
        </w:rPr>
        <w:t xml:space="preserve">, 93-108. </w:t>
      </w:r>
    </w:p>
    <w:p w14:paraId="39B439AF" w14:textId="77777777" w:rsidR="002648DA" w:rsidRPr="00CE6E6C" w:rsidRDefault="002648DA">
      <w:pPr>
        <w:pBdr>
          <w:top w:val="nil"/>
          <w:left w:val="nil"/>
          <w:bottom w:val="nil"/>
          <w:right w:val="nil"/>
          <w:between w:val="nil"/>
        </w:pBdr>
        <w:spacing w:line="240" w:lineRule="auto"/>
        <w:ind w:left="720" w:hanging="720"/>
        <w:rPr>
          <w:color w:val="000000" w:themeColor="text1"/>
        </w:rPr>
      </w:pPr>
    </w:p>
    <w:p w14:paraId="5215BD53" w14:textId="35394F82"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Zebrowitz, L. A., Voinescu, L., &amp; Collins, M. A. (1996). " Wide-eyed" and" crooked-faced": Determinants of perceived and real honesty across the life span. </w:t>
      </w:r>
      <w:r w:rsidRPr="00CE6E6C">
        <w:rPr>
          <w:i/>
          <w:color w:val="000000" w:themeColor="text1"/>
        </w:rPr>
        <w:t>Personality and Social Psychology Bulletin, 22</w:t>
      </w:r>
      <w:r w:rsidRPr="00CE6E6C">
        <w:rPr>
          <w:color w:val="000000" w:themeColor="text1"/>
        </w:rPr>
        <w:t xml:space="preserve">(12), 1258-1269. </w:t>
      </w:r>
      <w:r w:rsidR="008119AD" w:rsidRPr="00CE6E6C">
        <w:rPr>
          <w:color w:val="000000" w:themeColor="text1"/>
        </w:rPr>
        <w:t>https://doi.org/http://dx.doi.org/10.1177/01461672962212006</w:t>
      </w:r>
      <w:r w:rsidRPr="00CE6E6C">
        <w:rPr>
          <w:color w:val="000000" w:themeColor="text1"/>
        </w:rPr>
        <w:t xml:space="preserve"> </w:t>
      </w:r>
    </w:p>
    <w:p w14:paraId="270CEF52" w14:textId="77777777" w:rsidR="002648DA" w:rsidRPr="00CE6E6C" w:rsidRDefault="002648DA">
      <w:pPr>
        <w:pBdr>
          <w:top w:val="nil"/>
          <w:left w:val="nil"/>
          <w:bottom w:val="nil"/>
          <w:right w:val="nil"/>
          <w:between w:val="nil"/>
        </w:pBdr>
        <w:spacing w:line="240" w:lineRule="auto"/>
        <w:ind w:firstLine="0"/>
        <w:rPr>
          <w:color w:val="000000" w:themeColor="text1"/>
        </w:rPr>
      </w:pPr>
    </w:p>
    <w:p w14:paraId="3645F248" w14:textId="72AC0D88" w:rsidR="002648DA" w:rsidRPr="00CE6E6C" w:rsidRDefault="002648DA">
      <w:pPr>
        <w:pBdr>
          <w:top w:val="nil"/>
          <w:left w:val="nil"/>
          <w:bottom w:val="nil"/>
          <w:right w:val="nil"/>
          <w:between w:val="nil"/>
        </w:pBdr>
        <w:spacing w:line="240" w:lineRule="auto"/>
        <w:ind w:left="720" w:hanging="720"/>
        <w:rPr>
          <w:color w:val="000000" w:themeColor="text1"/>
        </w:rPr>
      </w:pPr>
      <w:r w:rsidRPr="00CE6E6C">
        <w:rPr>
          <w:color w:val="000000" w:themeColor="text1"/>
        </w:rPr>
        <w:t xml:space="preserve">Zuckerman, M. (2007). </w:t>
      </w:r>
      <w:r w:rsidRPr="00CE6E6C">
        <w:rPr>
          <w:i/>
          <w:color w:val="000000" w:themeColor="text1"/>
        </w:rPr>
        <w:t>Sensation seeking and risky behavior</w:t>
      </w:r>
      <w:r w:rsidRPr="00CE6E6C">
        <w:rPr>
          <w:color w:val="000000" w:themeColor="text1"/>
        </w:rPr>
        <w:t xml:space="preserve">. American Psychological Association. </w:t>
      </w:r>
      <w:r w:rsidR="008119AD" w:rsidRPr="00CE6E6C">
        <w:rPr>
          <w:color w:val="000000" w:themeColor="text1"/>
        </w:rPr>
        <w:t>https://doi.org/https://doi.org/10.1037/11555-000</w:t>
      </w:r>
      <w:r w:rsidRPr="00CE6E6C">
        <w:rPr>
          <w:color w:val="000000" w:themeColor="text1"/>
        </w:rPr>
        <w:t xml:space="preserve"> </w:t>
      </w:r>
    </w:p>
    <w:p w14:paraId="346C97A9" w14:textId="77777777" w:rsidR="002648DA" w:rsidRPr="00CE6E6C" w:rsidRDefault="002648DA">
      <w:pPr>
        <w:pBdr>
          <w:top w:val="nil"/>
          <w:left w:val="nil"/>
          <w:bottom w:val="nil"/>
          <w:right w:val="nil"/>
          <w:between w:val="nil"/>
        </w:pBdr>
        <w:spacing w:line="240" w:lineRule="auto"/>
        <w:ind w:firstLine="0"/>
        <w:rPr>
          <w:color w:val="000000" w:themeColor="text1"/>
        </w:rPr>
      </w:pPr>
    </w:p>
    <w:p w14:paraId="450310A0" w14:textId="77777777" w:rsidR="002648DA" w:rsidRPr="00CE6E6C" w:rsidRDefault="002648DA">
      <w:pPr>
        <w:ind w:left="720" w:hanging="720"/>
        <w:rPr>
          <w:color w:val="000000" w:themeColor="text1"/>
        </w:rPr>
      </w:pPr>
    </w:p>
    <w:p w14:paraId="21A1A8FD" w14:textId="77777777" w:rsidR="002648DA" w:rsidRPr="00CE6E6C" w:rsidRDefault="002648DA">
      <w:pPr>
        <w:spacing w:line="240" w:lineRule="auto"/>
        <w:ind w:firstLine="0"/>
        <w:rPr>
          <w:color w:val="000000" w:themeColor="text1"/>
        </w:rPr>
      </w:pPr>
      <w:r w:rsidRPr="00CE6E6C">
        <w:rPr>
          <w:color w:val="000000" w:themeColor="text1"/>
        </w:rPr>
        <w:br w:type="page"/>
      </w:r>
    </w:p>
    <w:p w14:paraId="51DCA3BD" w14:textId="2B79FCBB" w:rsidR="002648DA" w:rsidRPr="00CE6E6C" w:rsidRDefault="002648DA">
      <w:pPr>
        <w:ind w:firstLine="0"/>
        <w:rPr>
          <w:color w:val="000000" w:themeColor="text1"/>
        </w:rPr>
      </w:pPr>
      <w:r w:rsidRPr="00CE6E6C">
        <w:rPr>
          <w:color w:val="000000" w:themeColor="text1"/>
        </w:rPr>
        <w:lastRenderedPageBreak/>
        <w:t xml:space="preserve">Table 1 - </w:t>
      </w:r>
    </w:p>
    <w:p w14:paraId="18825B7C" w14:textId="01E14C4F" w:rsidR="002648DA" w:rsidRPr="00CE6E6C" w:rsidRDefault="002648DA">
      <w:pPr>
        <w:ind w:firstLine="0"/>
        <w:rPr>
          <w:color w:val="000000" w:themeColor="text1"/>
        </w:rPr>
      </w:pPr>
      <w:r w:rsidRPr="00CE6E6C">
        <w:rPr>
          <w:color w:val="000000" w:themeColor="text1"/>
        </w:rPr>
        <w:t>Perceived risk-preferences as a function of target's facial dominance– Study 1</w:t>
      </w:r>
    </w:p>
    <w:tbl>
      <w:tblPr>
        <w:tblStyle w:val="4"/>
        <w:tblW w:w="7083" w:type="dxa"/>
        <w:tblLayout w:type="fixed"/>
        <w:tblLook w:val="0400" w:firstRow="0" w:lastRow="0" w:firstColumn="0" w:lastColumn="0" w:noHBand="0" w:noVBand="1"/>
      </w:tblPr>
      <w:tblGrid>
        <w:gridCol w:w="1843"/>
        <w:gridCol w:w="2405"/>
        <w:gridCol w:w="2268"/>
        <w:gridCol w:w="567"/>
      </w:tblGrid>
      <w:tr w:rsidR="00CE6E6C" w:rsidRPr="00CE6E6C" w14:paraId="2D68FB63" w14:textId="23715B0A" w:rsidTr="008942A7">
        <w:tc>
          <w:tcPr>
            <w:tcW w:w="1843" w:type="dxa"/>
            <w:tcBorders>
              <w:top w:val="single" w:sz="4" w:space="0" w:color="auto"/>
            </w:tcBorders>
          </w:tcPr>
          <w:p w14:paraId="5BFC6502" w14:textId="3B3912EB" w:rsidR="002648DA" w:rsidRPr="00CE6E6C" w:rsidRDefault="002648DA">
            <w:pPr>
              <w:spacing w:line="240" w:lineRule="auto"/>
              <w:ind w:firstLine="0"/>
              <w:jc w:val="center"/>
              <w:rPr>
                <w:color w:val="000000" w:themeColor="text1"/>
              </w:rPr>
            </w:pPr>
          </w:p>
        </w:tc>
        <w:tc>
          <w:tcPr>
            <w:tcW w:w="4673" w:type="dxa"/>
            <w:gridSpan w:val="2"/>
            <w:tcBorders>
              <w:top w:val="single" w:sz="4" w:space="0" w:color="auto"/>
            </w:tcBorders>
          </w:tcPr>
          <w:p w14:paraId="7CBBEA12" w14:textId="17979F43" w:rsidR="002648DA" w:rsidRPr="00CE6E6C" w:rsidRDefault="002648DA">
            <w:pPr>
              <w:spacing w:line="240" w:lineRule="auto"/>
              <w:ind w:firstLine="0"/>
              <w:jc w:val="center"/>
              <w:rPr>
                <w:b/>
                <w:color w:val="000000" w:themeColor="text1"/>
              </w:rPr>
            </w:pPr>
            <w:r w:rsidRPr="00CE6E6C">
              <w:rPr>
                <w:b/>
                <w:color w:val="000000" w:themeColor="text1"/>
              </w:rPr>
              <w:t>Target's dominance</w:t>
            </w:r>
          </w:p>
          <w:p w14:paraId="500FA767" w14:textId="2EC5884F" w:rsidR="002648DA" w:rsidRPr="00CE6E6C" w:rsidRDefault="002648DA">
            <w:pPr>
              <w:spacing w:line="240" w:lineRule="auto"/>
              <w:ind w:firstLine="0"/>
              <w:jc w:val="center"/>
              <w:rPr>
                <w:color w:val="000000" w:themeColor="text1"/>
              </w:rPr>
            </w:pPr>
          </w:p>
        </w:tc>
        <w:tc>
          <w:tcPr>
            <w:tcW w:w="567" w:type="dxa"/>
            <w:tcBorders>
              <w:top w:val="single" w:sz="4" w:space="0" w:color="auto"/>
            </w:tcBorders>
          </w:tcPr>
          <w:p w14:paraId="039605CB" w14:textId="6B0B16AA" w:rsidR="002648DA" w:rsidRPr="00CE6E6C" w:rsidRDefault="002648DA">
            <w:pPr>
              <w:spacing w:line="240" w:lineRule="auto"/>
              <w:ind w:firstLine="0"/>
              <w:jc w:val="center"/>
              <w:rPr>
                <w:i/>
                <w:color w:val="000000" w:themeColor="text1"/>
              </w:rPr>
            </w:pPr>
          </w:p>
        </w:tc>
      </w:tr>
      <w:tr w:rsidR="00CE6E6C" w:rsidRPr="00CE6E6C" w14:paraId="601D77DC" w14:textId="71C7C333" w:rsidTr="008942A7">
        <w:tc>
          <w:tcPr>
            <w:tcW w:w="1843" w:type="dxa"/>
            <w:tcBorders>
              <w:bottom w:val="single" w:sz="4" w:space="0" w:color="auto"/>
            </w:tcBorders>
          </w:tcPr>
          <w:p w14:paraId="2F80D91C" w14:textId="4EBE5C08" w:rsidR="002648DA" w:rsidRPr="00CE6E6C" w:rsidRDefault="002648DA" w:rsidP="008942A7">
            <w:pPr>
              <w:spacing w:line="240" w:lineRule="auto"/>
              <w:ind w:firstLine="0"/>
              <w:jc w:val="center"/>
              <w:rPr>
                <w:color w:val="000000" w:themeColor="text1"/>
              </w:rPr>
            </w:pPr>
            <w:r w:rsidRPr="00CE6E6C">
              <w:rPr>
                <w:color w:val="000000" w:themeColor="text1"/>
              </w:rPr>
              <w:t>Risk Domain</w:t>
            </w:r>
          </w:p>
        </w:tc>
        <w:tc>
          <w:tcPr>
            <w:tcW w:w="2405" w:type="dxa"/>
            <w:tcBorders>
              <w:bottom w:val="single" w:sz="4" w:space="0" w:color="auto"/>
            </w:tcBorders>
          </w:tcPr>
          <w:p w14:paraId="7D15E055" w14:textId="77DD9118" w:rsidR="002648DA" w:rsidRPr="00CE6E6C" w:rsidRDefault="002648DA" w:rsidP="008942A7">
            <w:pPr>
              <w:spacing w:line="240" w:lineRule="auto"/>
              <w:ind w:firstLine="0"/>
              <w:jc w:val="center"/>
              <w:rPr>
                <w:color w:val="000000" w:themeColor="text1"/>
              </w:rPr>
            </w:pPr>
            <w:r w:rsidRPr="00CE6E6C">
              <w:rPr>
                <w:color w:val="000000" w:themeColor="text1"/>
              </w:rPr>
              <w:t>Dominant</w:t>
            </w:r>
          </w:p>
          <w:p w14:paraId="4B4C22ED" w14:textId="7802429F" w:rsidR="002648DA" w:rsidRPr="00CE6E6C" w:rsidRDefault="002648DA" w:rsidP="008942A7">
            <w:pPr>
              <w:spacing w:line="240" w:lineRule="auto"/>
              <w:ind w:firstLine="0"/>
              <w:jc w:val="center"/>
              <w:rPr>
                <w:color w:val="000000" w:themeColor="text1"/>
              </w:rPr>
            </w:pPr>
            <w:r w:rsidRPr="00CE6E6C">
              <w:rPr>
                <w:i/>
                <w:color w:val="000000" w:themeColor="text1"/>
              </w:rPr>
              <w:t>M</w:t>
            </w:r>
            <w:r w:rsidRPr="00CE6E6C">
              <w:rPr>
                <w:color w:val="000000" w:themeColor="text1"/>
              </w:rPr>
              <w:t xml:space="preserve"> (</w:t>
            </w:r>
            <w:r w:rsidRPr="00CE6E6C">
              <w:rPr>
                <w:i/>
                <w:color w:val="000000" w:themeColor="text1"/>
              </w:rPr>
              <w:t>SD</w:t>
            </w:r>
            <w:r w:rsidRPr="00CE6E6C">
              <w:rPr>
                <w:color w:val="000000" w:themeColor="text1"/>
              </w:rPr>
              <w:t>)</w:t>
            </w:r>
          </w:p>
          <w:p w14:paraId="42E4B64A" w14:textId="09C2CC78" w:rsidR="002648DA" w:rsidRPr="00CE6E6C" w:rsidRDefault="002648DA" w:rsidP="008942A7">
            <w:pPr>
              <w:spacing w:line="240" w:lineRule="auto"/>
              <w:ind w:firstLine="0"/>
              <w:jc w:val="center"/>
              <w:rPr>
                <w:color w:val="000000" w:themeColor="text1"/>
              </w:rPr>
            </w:pPr>
            <w:r w:rsidRPr="00CE6E6C">
              <w:rPr>
                <w:color w:val="000000" w:themeColor="text1"/>
              </w:rPr>
              <w:t>Skewness; Kurtosis</w:t>
            </w:r>
          </w:p>
          <w:p w14:paraId="5B3206B4" w14:textId="112AD111"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2268" w:type="dxa"/>
            <w:tcBorders>
              <w:bottom w:val="single" w:sz="4" w:space="0" w:color="auto"/>
            </w:tcBorders>
          </w:tcPr>
          <w:p w14:paraId="29380EB8" w14:textId="32A338DE" w:rsidR="002648DA" w:rsidRPr="00CE6E6C" w:rsidRDefault="002648DA" w:rsidP="008942A7">
            <w:pPr>
              <w:spacing w:line="240" w:lineRule="auto"/>
              <w:ind w:firstLine="0"/>
              <w:jc w:val="center"/>
              <w:rPr>
                <w:color w:val="000000" w:themeColor="text1"/>
              </w:rPr>
            </w:pPr>
            <w:r w:rsidRPr="00CE6E6C">
              <w:rPr>
                <w:color w:val="000000" w:themeColor="text1"/>
              </w:rPr>
              <w:t>Submissive</w:t>
            </w:r>
          </w:p>
          <w:p w14:paraId="66996ED3" w14:textId="674C152F" w:rsidR="002648DA" w:rsidRPr="00CE6E6C" w:rsidRDefault="002648DA" w:rsidP="008942A7">
            <w:pPr>
              <w:spacing w:line="240" w:lineRule="auto"/>
              <w:ind w:firstLine="0"/>
              <w:jc w:val="center"/>
              <w:rPr>
                <w:color w:val="000000" w:themeColor="text1"/>
              </w:rPr>
            </w:pPr>
            <w:r w:rsidRPr="00CE6E6C">
              <w:rPr>
                <w:i/>
                <w:color w:val="000000" w:themeColor="text1"/>
              </w:rPr>
              <w:t>M</w:t>
            </w:r>
            <w:r w:rsidRPr="00CE6E6C">
              <w:rPr>
                <w:color w:val="000000" w:themeColor="text1"/>
              </w:rPr>
              <w:t xml:space="preserve"> (</w:t>
            </w:r>
            <w:r w:rsidRPr="00CE6E6C">
              <w:rPr>
                <w:i/>
                <w:color w:val="000000" w:themeColor="text1"/>
              </w:rPr>
              <w:t>SD</w:t>
            </w:r>
            <w:r w:rsidRPr="00CE6E6C">
              <w:rPr>
                <w:color w:val="000000" w:themeColor="text1"/>
              </w:rPr>
              <w:t>)</w:t>
            </w:r>
          </w:p>
          <w:p w14:paraId="273D8785" w14:textId="6CD5895C" w:rsidR="002648DA" w:rsidRPr="00CE6E6C" w:rsidRDefault="002648DA" w:rsidP="008942A7">
            <w:pPr>
              <w:spacing w:line="240" w:lineRule="auto"/>
              <w:ind w:firstLine="0"/>
              <w:jc w:val="center"/>
              <w:rPr>
                <w:color w:val="000000" w:themeColor="text1"/>
              </w:rPr>
            </w:pPr>
            <w:r w:rsidRPr="00CE6E6C">
              <w:rPr>
                <w:color w:val="000000" w:themeColor="text1"/>
              </w:rPr>
              <w:t xml:space="preserve">Skewness; Kurtosis </w:t>
            </w:r>
          </w:p>
          <w:p w14:paraId="7E84BE3F" w14:textId="57036DBB"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567" w:type="dxa"/>
            <w:tcBorders>
              <w:bottom w:val="single" w:sz="4" w:space="0" w:color="auto"/>
            </w:tcBorders>
          </w:tcPr>
          <w:p w14:paraId="45837B49" w14:textId="5ECCCC55" w:rsidR="002648DA" w:rsidRPr="00CE6E6C" w:rsidRDefault="002648DA" w:rsidP="008942A7">
            <w:pPr>
              <w:spacing w:line="240" w:lineRule="auto"/>
              <w:ind w:firstLine="0"/>
              <w:jc w:val="center"/>
              <w:rPr>
                <w:i/>
                <w:color w:val="000000" w:themeColor="text1"/>
              </w:rPr>
            </w:pPr>
            <w:r w:rsidRPr="00CE6E6C">
              <w:rPr>
                <w:color w:val="000000" w:themeColor="text1"/>
              </w:rPr>
              <w:t>η</w:t>
            </w:r>
            <w:r w:rsidRPr="00CE6E6C">
              <w:rPr>
                <w:color w:val="000000" w:themeColor="text1"/>
                <w:vertAlign w:val="subscript"/>
              </w:rPr>
              <w:t>p</w:t>
            </w:r>
            <w:r w:rsidRPr="00CE6E6C">
              <w:rPr>
                <w:color w:val="000000" w:themeColor="text1"/>
                <w:vertAlign w:val="superscript"/>
              </w:rPr>
              <w:t>2</w:t>
            </w:r>
          </w:p>
        </w:tc>
      </w:tr>
      <w:tr w:rsidR="00CE6E6C" w:rsidRPr="00CE6E6C" w14:paraId="07593D18" w14:textId="65A8EAF4" w:rsidTr="008942A7">
        <w:tc>
          <w:tcPr>
            <w:tcW w:w="1843" w:type="dxa"/>
            <w:tcBorders>
              <w:top w:val="single" w:sz="4" w:space="0" w:color="auto"/>
            </w:tcBorders>
          </w:tcPr>
          <w:p w14:paraId="658C12AE" w14:textId="17987211" w:rsidR="002648DA" w:rsidRPr="00CE6E6C" w:rsidRDefault="002648DA" w:rsidP="008942A7">
            <w:pPr>
              <w:spacing w:line="240" w:lineRule="auto"/>
              <w:ind w:firstLine="0"/>
              <w:rPr>
                <w:color w:val="000000" w:themeColor="text1"/>
              </w:rPr>
            </w:pPr>
            <w:r w:rsidRPr="00CE6E6C">
              <w:rPr>
                <w:color w:val="000000" w:themeColor="text1"/>
              </w:rPr>
              <w:t>Social</w:t>
            </w:r>
          </w:p>
        </w:tc>
        <w:tc>
          <w:tcPr>
            <w:tcW w:w="2405" w:type="dxa"/>
            <w:tcBorders>
              <w:top w:val="single" w:sz="4" w:space="0" w:color="auto"/>
            </w:tcBorders>
          </w:tcPr>
          <w:p w14:paraId="49B57C4B" w14:textId="4E5CB770" w:rsidR="002648DA" w:rsidRPr="00CE6E6C" w:rsidRDefault="002648DA" w:rsidP="008942A7">
            <w:pPr>
              <w:spacing w:line="240" w:lineRule="auto"/>
              <w:ind w:firstLine="0"/>
              <w:jc w:val="center"/>
              <w:rPr>
                <w:color w:val="000000" w:themeColor="text1"/>
              </w:rPr>
            </w:pPr>
            <w:r w:rsidRPr="00CE6E6C">
              <w:rPr>
                <w:color w:val="000000" w:themeColor="text1"/>
              </w:rPr>
              <w:t>29.54 (4.62)</w:t>
            </w:r>
          </w:p>
          <w:p w14:paraId="526E3657" w14:textId="55F6258B" w:rsidR="002648DA" w:rsidRPr="00CE6E6C" w:rsidRDefault="002648DA" w:rsidP="008942A7">
            <w:pPr>
              <w:spacing w:line="240" w:lineRule="auto"/>
              <w:ind w:firstLine="0"/>
              <w:jc w:val="center"/>
              <w:rPr>
                <w:color w:val="000000" w:themeColor="text1"/>
              </w:rPr>
            </w:pPr>
            <w:r w:rsidRPr="00CE6E6C">
              <w:rPr>
                <w:color w:val="000000" w:themeColor="text1"/>
              </w:rPr>
              <w:t>-.14; .14</w:t>
            </w:r>
          </w:p>
          <w:p w14:paraId="6927936D" w14:textId="5F0B27E0" w:rsidR="002648DA" w:rsidRPr="00CE6E6C" w:rsidRDefault="002648DA" w:rsidP="008942A7">
            <w:pPr>
              <w:spacing w:line="240" w:lineRule="auto"/>
              <w:ind w:firstLine="0"/>
              <w:jc w:val="center"/>
              <w:rPr>
                <w:color w:val="000000" w:themeColor="text1"/>
              </w:rPr>
            </w:pPr>
            <w:r w:rsidRPr="00CE6E6C">
              <w:rPr>
                <w:color w:val="000000" w:themeColor="text1"/>
              </w:rPr>
              <w:t>118</w:t>
            </w:r>
          </w:p>
        </w:tc>
        <w:tc>
          <w:tcPr>
            <w:tcW w:w="2268" w:type="dxa"/>
            <w:tcBorders>
              <w:top w:val="single" w:sz="4" w:space="0" w:color="auto"/>
            </w:tcBorders>
          </w:tcPr>
          <w:p w14:paraId="2E4FA50D" w14:textId="4A05A92C" w:rsidR="002648DA" w:rsidRPr="00CE6E6C" w:rsidRDefault="002648DA" w:rsidP="008942A7">
            <w:pPr>
              <w:spacing w:line="240" w:lineRule="auto"/>
              <w:ind w:firstLine="0"/>
              <w:jc w:val="center"/>
              <w:rPr>
                <w:color w:val="000000" w:themeColor="text1"/>
              </w:rPr>
            </w:pPr>
            <w:r w:rsidRPr="00CE6E6C">
              <w:rPr>
                <w:color w:val="000000" w:themeColor="text1"/>
              </w:rPr>
              <w:t>27.32 (5.57)</w:t>
            </w:r>
          </w:p>
          <w:p w14:paraId="407B9F24" w14:textId="5637CCEF" w:rsidR="002648DA" w:rsidRPr="00CE6E6C" w:rsidRDefault="002648DA" w:rsidP="008942A7">
            <w:pPr>
              <w:spacing w:line="240" w:lineRule="auto"/>
              <w:ind w:firstLine="0"/>
              <w:jc w:val="center"/>
              <w:rPr>
                <w:color w:val="000000" w:themeColor="text1"/>
              </w:rPr>
            </w:pPr>
            <w:r w:rsidRPr="00CE6E6C">
              <w:rPr>
                <w:color w:val="000000" w:themeColor="text1"/>
              </w:rPr>
              <w:t>-.23; -.03</w:t>
            </w:r>
          </w:p>
          <w:p w14:paraId="6195037D" w14:textId="35BDBF65" w:rsidR="002648DA" w:rsidRPr="00CE6E6C" w:rsidRDefault="002648DA" w:rsidP="008942A7">
            <w:pPr>
              <w:spacing w:line="240" w:lineRule="auto"/>
              <w:ind w:firstLine="0"/>
              <w:jc w:val="center"/>
              <w:rPr>
                <w:color w:val="000000" w:themeColor="text1"/>
              </w:rPr>
            </w:pPr>
            <w:r w:rsidRPr="00CE6E6C">
              <w:rPr>
                <w:color w:val="000000" w:themeColor="text1"/>
              </w:rPr>
              <w:t>119</w:t>
            </w:r>
          </w:p>
        </w:tc>
        <w:tc>
          <w:tcPr>
            <w:tcW w:w="567" w:type="dxa"/>
            <w:tcBorders>
              <w:top w:val="single" w:sz="4" w:space="0" w:color="auto"/>
            </w:tcBorders>
          </w:tcPr>
          <w:p w14:paraId="2CB3C354" w14:textId="4B6465F9" w:rsidR="002648DA" w:rsidRPr="00CE6E6C" w:rsidRDefault="002648DA" w:rsidP="008942A7">
            <w:pPr>
              <w:spacing w:line="240" w:lineRule="auto"/>
              <w:ind w:firstLine="0"/>
              <w:rPr>
                <w:color w:val="000000" w:themeColor="text1"/>
              </w:rPr>
            </w:pPr>
            <w:r w:rsidRPr="00CE6E6C">
              <w:rPr>
                <w:color w:val="000000" w:themeColor="text1"/>
              </w:rPr>
              <w:t>.05</w:t>
            </w:r>
          </w:p>
        </w:tc>
      </w:tr>
      <w:tr w:rsidR="00CE6E6C" w:rsidRPr="00CE6E6C" w14:paraId="6E9CC6FA" w14:textId="622924F1" w:rsidTr="008942A7">
        <w:tc>
          <w:tcPr>
            <w:tcW w:w="1843" w:type="dxa"/>
          </w:tcPr>
          <w:p w14:paraId="05897174" w14:textId="1C4A8941" w:rsidR="002648DA" w:rsidRPr="00CE6E6C" w:rsidRDefault="002648DA" w:rsidP="008942A7">
            <w:pPr>
              <w:spacing w:line="240" w:lineRule="auto"/>
              <w:ind w:firstLine="0"/>
              <w:rPr>
                <w:color w:val="000000" w:themeColor="text1"/>
              </w:rPr>
            </w:pPr>
            <w:r w:rsidRPr="00CE6E6C">
              <w:rPr>
                <w:color w:val="000000" w:themeColor="text1"/>
              </w:rPr>
              <w:t>Recreation</w:t>
            </w:r>
          </w:p>
        </w:tc>
        <w:tc>
          <w:tcPr>
            <w:tcW w:w="2405" w:type="dxa"/>
          </w:tcPr>
          <w:p w14:paraId="04D2174E" w14:textId="72804AB1" w:rsidR="002648DA" w:rsidRPr="00CE6E6C" w:rsidRDefault="002648DA" w:rsidP="008942A7">
            <w:pPr>
              <w:spacing w:line="240" w:lineRule="auto"/>
              <w:ind w:firstLine="0"/>
              <w:jc w:val="center"/>
              <w:rPr>
                <w:color w:val="000000" w:themeColor="text1"/>
              </w:rPr>
            </w:pPr>
            <w:r w:rsidRPr="00CE6E6C">
              <w:rPr>
                <w:color w:val="000000" w:themeColor="text1"/>
              </w:rPr>
              <w:t>23.55 (7.36)</w:t>
            </w:r>
          </w:p>
          <w:p w14:paraId="0AD4CC9A" w14:textId="3EBE5E77" w:rsidR="002648DA" w:rsidRPr="00CE6E6C" w:rsidRDefault="002648DA" w:rsidP="008942A7">
            <w:pPr>
              <w:spacing w:line="240" w:lineRule="auto"/>
              <w:ind w:firstLine="0"/>
              <w:jc w:val="center"/>
              <w:rPr>
                <w:color w:val="000000" w:themeColor="text1"/>
              </w:rPr>
            </w:pPr>
            <w:r w:rsidRPr="00CE6E6C">
              <w:rPr>
                <w:color w:val="000000" w:themeColor="text1"/>
              </w:rPr>
              <w:t>-.05; -.77</w:t>
            </w:r>
          </w:p>
          <w:p w14:paraId="20B9EB71" w14:textId="283ABFF1" w:rsidR="002648DA" w:rsidRPr="00CE6E6C" w:rsidRDefault="002648DA" w:rsidP="008942A7">
            <w:pPr>
              <w:spacing w:line="240" w:lineRule="auto"/>
              <w:ind w:firstLine="0"/>
              <w:jc w:val="center"/>
              <w:rPr>
                <w:color w:val="000000" w:themeColor="text1"/>
              </w:rPr>
            </w:pPr>
            <w:r w:rsidRPr="00CE6E6C">
              <w:rPr>
                <w:color w:val="000000" w:themeColor="text1"/>
              </w:rPr>
              <w:t>118</w:t>
            </w:r>
          </w:p>
        </w:tc>
        <w:tc>
          <w:tcPr>
            <w:tcW w:w="2268" w:type="dxa"/>
          </w:tcPr>
          <w:p w14:paraId="178A0A12" w14:textId="70E249AE" w:rsidR="002648DA" w:rsidRPr="00CE6E6C" w:rsidRDefault="002648DA" w:rsidP="008942A7">
            <w:pPr>
              <w:spacing w:line="240" w:lineRule="auto"/>
              <w:ind w:firstLine="0"/>
              <w:jc w:val="center"/>
              <w:rPr>
                <w:color w:val="000000" w:themeColor="text1"/>
              </w:rPr>
            </w:pPr>
            <w:r w:rsidRPr="00CE6E6C">
              <w:rPr>
                <w:color w:val="000000" w:themeColor="text1"/>
              </w:rPr>
              <w:t>22.11 (7.10)</w:t>
            </w:r>
          </w:p>
          <w:p w14:paraId="25B11AF9" w14:textId="34317CD7" w:rsidR="002648DA" w:rsidRPr="00CE6E6C" w:rsidRDefault="002648DA" w:rsidP="008942A7">
            <w:pPr>
              <w:spacing w:line="240" w:lineRule="auto"/>
              <w:ind w:firstLine="0"/>
              <w:jc w:val="center"/>
              <w:rPr>
                <w:color w:val="000000" w:themeColor="text1"/>
              </w:rPr>
            </w:pPr>
            <w:r w:rsidRPr="00CE6E6C">
              <w:rPr>
                <w:color w:val="000000" w:themeColor="text1"/>
              </w:rPr>
              <w:t>-.04; -.14</w:t>
            </w:r>
          </w:p>
          <w:p w14:paraId="16649269" w14:textId="698F1BD8" w:rsidR="002648DA" w:rsidRPr="00CE6E6C" w:rsidRDefault="002648DA" w:rsidP="008942A7">
            <w:pPr>
              <w:spacing w:line="240" w:lineRule="auto"/>
              <w:ind w:firstLine="0"/>
              <w:jc w:val="center"/>
              <w:rPr>
                <w:color w:val="000000" w:themeColor="text1"/>
              </w:rPr>
            </w:pPr>
            <w:r w:rsidRPr="00CE6E6C">
              <w:rPr>
                <w:color w:val="000000" w:themeColor="text1"/>
              </w:rPr>
              <w:t>119</w:t>
            </w:r>
          </w:p>
        </w:tc>
        <w:tc>
          <w:tcPr>
            <w:tcW w:w="567" w:type="dxa"/>
          </w:tcPr>
          <w:p w14:paraId="2B51725B" w14:textId="322C2235" w:rsidR="002648DA" w:rsidRPr="00CE6E6C" w:rsidRDefault="002648DA" w:rsidP="008942A7">
            <w:pPr>
              <w:spacing w:line="240" w:lineRule="auto"/>
              <w:ind w:firstLine="0"/>
              <w:rPr>
                <w:color w:val="000000" w:themeColor="text1"/>
              </w:rPr>
            </w:pPr>
            <w:r w:rsidRPr="00CE6E6C">
              <w:rPr>
                <w:color w:val="000000" w:themeColor="text1"/>
              </w:rPr>
              <w:t>.01</w:t>
            </w:r>
          </w:p>
        </w:tc>
      </w:tr>
      <w:tr w:rsidR="00CE6E6C" w:rsidRPr="00CE6E6C" w14:paraId="7C736074" w14:textId="048C1873" w:rsidTr="008942A7">
        <w:tc>
          <w:tcPr>
            <w:tcW w:w="1843" w:type="dxa"/>
          </w:tcPr>
          <w:p w14:paraId="0F8A4E53" w14:textId="5F7B1BA6" w:rsidR="002648DA" w:rsidRPr="00CE6E6C" w:rsidRDefault="002648DA" w:rsidP="008942A7">
            <w:pPr>
              <w:spacing w:line="240" w:lineRule="auto"/>
              <w:ind w:firstLine="0"/>
              <w:rPr>
                <w:color w:val="000000" w:themeColor="text1"/>
              </w:rPr>
            </w:pPr>
            <w:r w:rsidRPr="00CE6E6C">
              <w:rPr>
                <w:color w:val="000000" w:themeColor="text1"/>
              </w:rPr>
              <w:t>Finance</w:t>
            </w:r>
          </w:p>
        </w:tc>
        <w:tc>
          <w:tcPr>
            <w:tcW w:w="2405" w:type="dxa"/>
          </w:tcPr>
          <w:p w14:paraId="47EB7009" w14:textId="10E090F0" w:rsidR="002648DA" w:rsidRPr="00CE6E6C" w:rsidRDefault="002648DA" w:rsidP="008942A7">
            <w:pPr>
              <w:spacing w:line="240" w:lineRule="auto"/>
              <w:ind w:firstLine="0"/>
              <w:jc w:val="center"/>
              <w:rPr>
                <w:color w:val="000000" w:themeColor="text1"/>
              </w:rPr>
            </w:pPr>
            <w:r w:rsidRPr="00CE6E6C">
              <w:rPr>
                <w:color w:val="000000" w:themeColor="text1"/>
              </w:rPr>
              <w:t>23.86 (6.33)</w:t>
            </w:r>
          </w:p>
          <w:p w14:paraId="2E35F7B7" w14:textId="122514AB" w:rsidR="002648DA" w:rsidRPr="00CE6E6C" w:rsidRDefault="002648DA" w:rsidP="008942A7">
            <w:pPr>
              <w:spacing w:line="240" w:lineRule="auto"/>
              <w:ind w:firstLine="0"/>
              <w:jc w:val="center"/>
              <w:rPr>
                <w:color w:val="000000" w:themeColor="text1"/>
              </w:rPr>
            </w:pPr>
            <w:r w:rsidRPr="00CE6E6C">
              <w:rPr>
                <w:color w:val="000000" w:themeColor="text1"/>
              </w:rPr>
              <w:t>.14; .02</w:t>
            </w:r>
          </w:p>
          <w:p w14:paraId="676CF747" w14:textId="3396908E" w:rsidR="002648DA" w:rsidRPr="00CE6E6C" w:rsidRDefault="002648DA" w:rsidP="008942A7">
            <w:pPr>
              <w:spacing w:line="240" w:lineRule="auto"/>
              <w:ind w:firstLine="0"/>
              <w:jc w:val="center"/>
              <w:rPr>
                <w:color w:val="000000" w:themeColor="text1"/>
              </w:rPr>
            </w:pPr>
            <w:r w:rsidRPr="00CE6E6C">
              <w:rPr>
                <w:color w:val="000000" w:themeColor="text1"/>
              </w:rPr>
              <w:t>118</w:t>
            </w:r>
          </w:p>
        </w:tc>
        <w:tc>
          <w:tcPr>
            <w:tcW w:w="2268" w:type="dxa"/>
          </w:tcPr>
          <w:p w14:paraId="5A5749CA" w14:textId="32346669" w:rsidR="002648DA" w:rsidRPr="00CE6E6C" w:rsidRDefault="002648DA" w:rsidP="008942A7">
            <w:pPr>
              <w:spacing w:line="240" w:lineRule="auto"/>
              <w:ind w:firstLine="0"/>
              <w:jc w:val="center"/>
              <w:rPr>
                <w:color w:val="000000" w:themeColor="text1"/>
              </w:rPr>
            </w:pPr>
            <w:r w:rsidRPr="00CE6E6C">
              <w:rPr>
                <w:color w:val="000000" w:themeColor="text1"/>
              </w:rPr>
              <w:t>20.50 (6.87)</w:t>
            </w:r>
          </w:p>
          <w:p w14:paraId="61B6B2E8" w14:textId="1F49A748" w:rsidR="002648DA" w:rsidRPr="00CE6E6C" w:rsidRDefault="002648DA" w:rsidP="008942A7">
            <w:pPr>
              <w:spacing w:line="240" w:lineRule="auto"/>
              <w:ind w:firstLine="0"/>
              <w:jc w:val="center"/>
              <w:rPr>
                <w:color w:val="000000" w:themeColor="text1"/>
              </w:rPr>
            </w:pPr>
            <w:r w:rsidRPr="00CE6E6C">
              <w:rPr>
                <w:color w:val="000000" w:themeColor="text1"/>
              </w:rPr>
              <w:t>.09; -.62</w:t>
            </w:r>
          </w:p>
          <w:p w14:paraId="38FA5708" w14:textId="67A34687" w:rsidR="002648DA" w:rsidRPr="00CE6E6C" w:rsidRDefault="002648DA" w:rsidP="008942A7">
            <w:pPr>
              <w:spacing w:line="240" w:lineRule="auto"/>
              <w:ind w:firstLine="0"/>
              <w:jc w:val="center"/>
              <w:rPr>
                <w:color w:val="000000" w:themeColor="text1"/>
              </w:rPr>
            </w:pPr>
            <w:r w:rsidRPr="00CE6E6C">
              <w:rPr>
                <w:color w:val="000000" w:themeColor="text1"/>
              </w:rPr>
              <w:t>119</w:t>
            </w:r>
          </w:p>
        </w:tc>
        <w:tc>
          <w:tcPr>
            <w:tcW w:w="567" w:type="dxa"/>
          </w:tcPr>
          <w:p w14:paraId="76E9A532" w14:textId="7DD58CEB" w:rsidR="002648DA" w:rsidRPr="00CE6E6C" w:rsidRDefault="002648DA" w:rsidP="008942A7">
            <w:pPr>
              <w:spacing w:line="240" w:lineRule="auto"/>
              <w:ind w:firstLine="0"/>
              <w:rPr>
                <w:color w:val="000000" w:themeColor="text1"/>
              </w:rPr>
            </w:pPr>
            <w:r w:rsidRPr="00CE6E6C">
              <w:rPr>
                <w:color w:val="000000" w:themeColor="text1"/>
              </w:rPr>
              <w:t>.07</w:t>
            </w:r>
          </w:p>
        </w:tc>
      </w:tr>
      <w:tr w:rsidR="00CE6E6C" w:rsidRPr="00CE6E6C" w14:paraId="68D442F3" w14:textId="4DDC7ED3" w:rsidTr="008942A7">
        <w:tc>
          <w:tcPr>
            <w:tcW w:w="1843" w:type="dxa"/>
          </w:tcPr>
          <w:p w14:paraId="7148348E" w14:textId="0D9297AC" w:rsidR="002648DA" w:rsidRPr="00CE6E6C" w:rsidRDefault="002648DA" w:rsidP="008942A7">
            <w:pPr>
              <w:spacing w:line="240" w:lineRule="auto"/>
              <w:ind w:firstLine="0"/>
              <w:rPr>
                <w:color w:val="000000" w:themeColor="text1"/>
              </w:rPr>
            </w:pPr>
            <w:r w:rsidRPr="00CE6E6C">
              <w:rPr>
                <w:color w:val="000000" w:themeColor="text1"/>
              </w:rPr>
              <w:t>Health/ safety</w:t>
            </w:r>
          </w:p>
        </w:tc>
        <w:tc>
          <w:tcPr>
            <w:tcW w:w="2405" w:type="dxa"/>
          </w:tcPr>
          <w:p w14:paraId="7A151382" w14:textId="4BD1552F" w:rsidR="002648DA" w:rsidRPr="00CE6E6C" w:rsidRDefault="002648DA" w:rsidP="008942A7">
            <w:pPr>
              <w:spacing w:line="240" w:lineRule="auto"/>
              <w:ind w:firstLine="0"/>
              <w:jc w:val="center"/>
              <w:rPr>
                <w:color w:val="000000" w:themeColor="text1"/>
              </w:rPr>
            </w:pPr>
            <w:r w:rsidRPr="00CE6E6C">
              <w:rPr>
                <w:color w:val="000000" w:themeColor="text1"/>
              </w:rPr>
              <w:t>29.28 (6.36)</w:t>
            </w:r>
          </w:p>
          <w:p w14:paraId="159A6009" w14:textId="38BDD2A7" w:rsidR="002648DA" w:rsidRPr="00CE6E6C" w:rsidRDefault="002648DA" w:rsidP="008942A7">
            <w:pPr>
              <w:spacing w:line="240" w:lineRule="auto"/>
              <w:ind w:firstLine="0"/>
              <w:jc w:val="center"/>
              <w:rPr>
                <w:color w:val="000000" w:themeColor="text1"/>
              </w:rPr>
            </w:pPr>
            <w:r w:rsidRPr="00CE6E6C">
              <w:rPr>
                <w:color w:val="000000" w:themeColor="text1"/>
              </w:rPr>
              <w:t>-.71; .92</w:t>
            </w:r>
          </w:p>
          <w:p w14:paraId="5E62EBD8" w14:textId="65471DB1" w:rsidR="002648DA" w:rsidRPr="00CE6E6C" w:rsidRDefault="002648DA" w:rsidP="008942A7">
            <w:pPr>
              <w:spacing w:line="240" w:lineRule="auto"/>
              <w:ind w:firstLine="0"/>
              <w:jc w:val="center"/>
              <w:rPr>
                <w:color w:val="000000" w:themeColor="text1"/>
              </w:rPr>
            </w:pPr>
            <w:r w:rsidRPr="00CE6E6C">
              <w:rPr>
                <w:color w:val="000000" w:themeColor="text1"/>
              </w:rPr>
              <w:t>118</w:t>
            </w:r>
          </w:p>
        </w:tc>
        <w:tc>
          <w:tcPr>
            <w:tcW w:w="2268" w:type="dxa"/>
          </w:tcPr>
          <w:p w14:paraId="13FEAE9D" w14:textId="7D0C2BA3" w:rsidR="002648DA" w:rsidRPr="00CE6E6C" w:rsidRDefault="002648DA" w:rsidP="008942A7">
            <w:pPr>
              <w:spacing w:line="240" w:lineRule="auto"/>
              <w:ind w:firstLine="0"/>
              <w:jc w:val="center"/>
              <w:rPr>
                <w:color w:val="000000" w:themeColor="text1"/>
              </w:rPr>
            </w:pPr>
            <w:r w:rsidRPr="00CE6E6C">
              <w:rPr>
                <w:color w:val="000000" w:themeColor="text1"/>
              </w:rPr>
              <w:t>25.01 (6.57)</w:t>
            </w:r>
          </w:p>
          <w:p w14:paraId="2C7D7B27" w14:textId="56F30D9D" w:rsidR="002648DA" w:rsidRPr="00CE6E6C" w:rsidRDefault="002648DA" w:rsidP="008942A7">
            <w:pPr>
              <w:spacing w:line="240" w:lineRule="auto"/>
              <w:ind w:firstLine="0"/>
              <w:jc w:val="center"/>
              <w:rPr>
                <w:color w:val="000000" w:themeColor="text1"/>
              </w:rPr>
            </w:pPr>
            <w:r w:rsidRPr="00CE6E6C">
              <w:rPr>
                <w:color w:val="000000" w:themeColor="text1"/>
              </w:rPr>
              <w:t>-.02; -.62</w:t>
            </w:r>
          </w:p>
          <w:p w14:paraId="64EA50E5" w14:textId="455E348C" w:rsidR="002648DA" w:rsidRPr="00CE6E6C" w:rsidRDefault="002648DA" w:rsidP="008942A7">
            <w:pPr>
              <w:spacing w:line="240" w:lineRule="auto"/>
              <w:ind w:firstLine="0"/>
              <w:jc w:val="center"/>
              <w:rPr>
                <w:color w:val="000000" w:themeColor="text1"/>
              </w:rPr>
            </w:pPr>
            <w:r w:rsidRPr="00CE6E6C">
              <w:rPr>
                <w:color w:val="000000" w:themeColor="text1"/>
              </w:rPr>
              <w:t>119</w:t>
            </w:r>
          </w:p>
        </w:tc>
        <w:tc>
          <w:tcPr>
            <w:tcW w:w="567" w:type="dxa"/>
          </w:tcPr>
          <w:p w14:paraId="0C2E5735" w14:textId="4A12CA02" w:rsidR="002648DA" w:rsidRPr="00CE6E6C" w:rsidRDefault="002648DA" w:rsidP="008942A7">
            <w:pPr>
              <w:spacing w:line="240" w:lineRule="auto"/>
              <w:ind w:firstLine="0"/>
              <w:rPr>
                <w:color w:val="000000" w:themeColor="text1"/>
              </w:rPr>
            </w:pPr>
            <w:r w:rsidRPr="00CE6E6C">
              <w:rPr>
                <w:color w:val="000000" w:themeColor="text1"/>
              </w:rPr>
              <w:t>.10</w:t>
            </w:r>
          </w:p>
        </w:tc>
      </w:tr>
      <w:tr w:rsidR="00CE6E6C" w:rsidRPr="00CE6E6C" w14:paraId="15CCD36E" w14:textId="5D3D950B" w:rsidTr="008942A7">
        <w:tc>
          <w:tcPr>
            <w:tcW w:w="1843" w:type="dxa"/>
          </w:tcPr>
          <w:p w14:paraId="3219550C" w14:textId="1EFA452A" w:rsidR="002648DA" w:rsidRPr="00CE6E6C" w:rsidRDefault="002648DA" w:rsidP="008942A7">
            <w:pPr>
              <w:spacing w:line="240" w:lineRule="auto"/>
              <w:ind w:firstLine="0"/>
              <w:rPr>
                <w:color w:val="000000" w:themeColor="text1"/>
              </w:rPr>
            </w:pPr>
            <w:r w:rsidRPr="00CE6E6C">
              <w:rPr>
                <w:color w:val="000000" w:themeColor="text1"/>
              </w:rPr>
              <w:t>Ethics</w:t>
            </w:r>
          </w:p>
        </w:tc>
        <w:tc>
          <w:tcPr>
            <w:tcW w:w="2405" w:type="dxa"/>
          </w:tcPr>
          <w:p w14:paraId="10E06F00" w14:textId="023C0DF0" w:rsidR="002648DA" w:rsidRPr="00CE6E6C" w:rsidRDefault="002648DA" w:rsidP="008942A7">
            <w:pPr>
              <w:spacing w:line="240" w:lineRule="auto"/>
              <w:ind w:firstLine="0"/>
              <w:jc w:val="center"/>
              <w:rPr>
                <w:color w:val="000000" w:themeColor="text1"/>
              </w:rPr>
            </w:pPr>
            <w:r w:rsidRPr="00CE6E6C">
              <w:rPr>
                <w:color w:val="000000" w:themeColor="text1"/>
              </w:rPr>
              <w:t>27.05 (7.09)</w:t>
            </w:r>
          </w:p>
          <w:p w14:paraId="0D0F0AFA" w14:textId="54EF7412" w:rsidR="002648DA" w:rsidRPr="00CE6E6C" w:rsidRDefault="002648DA" w:rsidP="008942A7">
            <w:pPr>
              <w:spacing w:line="240" w:lineRule="auto"/>
              <w:ind w:firstLine="0"/>
              <w:jc w:val="center"/>
              <w:rPr>
                <w:color w:val="000000" w:themeColor="text1"/>
              </w:rPr>
            </w:pPr>
            <w:r w:rsidRPr="00CE6E6C">
              <w:rPr>
                <w:color w:val="000000" w:themeColor="text1"/>
              </w:rPr>
              <w:t>-.43; -.40</w:t>
            </w:r>
          </w:p>
          <w:p w14:paraId="1524C03C" w14:textId="0144C61D" w:rsidR="002648DA" w:rsidRPr="00CE6E6C" w:rsidRDefault="002648DA" w:rsidP="008942A7">
            <w:pPr>
              <w:spacing w:line="240" w:lineRule="auto"/>
              <w:ind w:firstLine="0"/>
              <w:jc w:val="center"/>
              <w:rPr>
                <w:color w:val="000000" w:themeColor="text1"/>
              </w:rPr>
            </w:pPr>
            <w:r w:rsidRPr="00CE6E6C">
              <w:rPr>
                <w:color w:val="000000" w:themeColor="text1"/>
              </w:rPr>
              <w:t>118</w:t>
            </w:r>
          </w:p>
        </w:tc>
        <w:tc>
          <w:tcPr>
            <w:tcW w:w="2268" w:type="dxa"/>
          </w:tcPr>
          <w:p w14:paraId="3DEF861A" w14:textId="4670FC69" w:rsidR="002648DA" w:rsidRPr="00CE6E6C" w:rsidRDefault="002648DA" w:rsidP="008942A7">
            <w:pPr>
              <w:spacing w:line="240" w:lineRule="auto"/>
              <w:ind w:firstLine="0"/>
              <w:jc w:val="center"/>
              <w:rPr>
                <w:color w:val="000000" w:themeColor="text1"/>
              </w:rPr>
            </w:pPr>
            <w:r w:rsidRPr="00CE6E6C">
              <w:rPr>
                <w:color w:val="000000" w:themeColor="text1"/>
              </w:rPr>
              <w:t>22.94 (6.88)</w:t>
            </w:r>
          </w:p>
          <w:p w14:paraId="28F87827" w14:textId="7790129F" w:rsidR="002648DA" w:rsidRPr="00CE6E6C" w:rsidRDefault="002648DA" w:rsidP="008942A7">
            <w:pPr>
              <w:spacing w:line="240" w:lineRule="auto"/>
              <w:ind w:firstLine="0"/>
              <w:jc w:val="center"/>
              <w:rPr>
                <w:color w:val="000000" w:themeColor="text1"/>
              </w:rPr>
            </w:pPr>
            <w:r w:rsidRPr="00CE6E6C">
              <w:rPr>
                <w:color w:val="000000" w:themeColor="text1"/>
              </w:rPr>
              <w:t>.12; -.62</w:t>
            </w:r>
          </w:p>
          <w:p w14:paraId="5F262870" w14:textId="6D275831" w:rsidR="002648DA" w:rsidRPr="00CE6E6C" w:rsidRDefault="002648DA" w:rsidP="008942A7">
            <w:pPr>
              <w:spacing w:line="240" w:lineRule="auto"/>
              <w:ind w:firstLine="0"/>
              <w:jc w:val="center"/>
              <w:rPr>
                <w:color w:val="000000" w:themeColor="text1"/>
              </w:rPr>
            </w:pPr>
            <w:r w:rsidRPr="00CE6E6C">
              <w:rPr>
                <w:color w:val="000000" w:themeColor="text1"/>
              </w:rPr>
              <w:t>119</w:t>
            </w:r>
          </w:p>
        </w:tc>
        <w:tc>
          <w:tcPr>
            <w:tcW w:w="567" w:type="dxa"/>
          </w:tcPr>
          <w:p w14:paraId="55EA3A56" w14:textId="196F4883" w:rsidR="002648DA" w:rsidRPr="00CE6E6C" w:rsidRDefault="002648DA" w:rsidP="008942A7">
            <w:pPr>
              <w:spacing w:line="240" w:lineRule="auto"/>
              <w:ind w:firstLine="0"/>
              <w:rPr>
                <w:color w:val="000000" w:themeColor="text1"/>
              </w:rPr>
            </w:pPr>
            <w:r w:rsidRPr="00CE6E6C">
              <w:rPr>
                <w:color w:val="000000" w:themeColor="text1"/>
              </w:rPr>
              <w:t>.08</w:t>
            </w:r>
          </w:p>
        </w:tc>
      </w:tr>
      <w:tr w:rsidR="00534713" w:rsidRPr="00CE6E6C" w14:paraId="0CF822DE" w14:textId="02A27F27" w:rsidTr="008942A7">
        <w:tc>
          <w:tcPr>
            <w:tcW w:w="1843" w:type="dxa"/>
            <w:tcBorders>
              <w:bottom w:val="single" w:sz="4" w:space="0" w:color="auto"/>
            </w:tcBorders>
          </w:tcPr>
          <w:p w14:paraId="6DD7E2CC" w14:textId="1E8B9D77" w:rsidR="002648DA" w:rsidRPr="00CE6E6C" w:rsidRDefault="002648DA" w:rsidP="008942A7">
            <w:pPr>
              <w:spacing w:line="240" w:lineRule="auto"/>
              <w:ind w:firstLine="0"/>
              <w:rPr>
                <w:color w:val="000000" w:themeColor="text1"/>
              </w:rPr>
            </w:pPr>
            <w:r w:rsidRPr="00CE6E6C">
              <w:rPr>
                <w:color w:val="000000" w:themeColor="text1"/>
              </w:rPr>
              <w:t>Generalized risk</w:t>
            </w:r>
          </w:p>
          <w:p w14:paraId="0E24A306" w14:textId="6D24A93B" w:rsidR="002648DA" w:rsidRPr="00CE6E6C" w:rsidRDefault="002648DA" w:rsidP="008942A7">
            <w:pPr>
              <w:spacing w:line="240" w:lineRule="auto"/>
              <w:ind w:firstLine="0"/>
              <w:rPr>
                <w:color w:val="000000" w:themeColor="text1"/>
              </w:rPr>
            </w:pPr>
          </w:p>
          <w:p w14:paraId="2E8EDAD9" w14:textId="327D35D2" w:rsidR="002648DA" w:rsidRPr="00CE6E6C" w:rsidRDefault="002648DA" w:rsidP="008942A7">
            <w:pPr>
              <w:spacing w:line="240" w:lineRule="auto"/>
              <w:ind w:firstLine="0"/>
              <w:rPr>
                <w:color w:val="000000" w:themeColor="text1"/>
              </w:rPr>
            </w:pPr>
          </w:p>
        </w:tc>
        <w:tc>
          <w:tcPr>
            <w:tcW w:w="2405" w:type="dxa"/>
            <w:tcBorders>
              <w:bottom w:val="single" w:sz="4" w:space="0" w:color="auto"/>
            </w:tcBorders>
          </w:tcPr>
          <w:p w14:paraId="396E7D1E" w14:textId="088676A9" w:rsidR="002648DA" w:rsidRPr="00CE6E6C" w:rsidRDefault="002648DA" w:rsidP="008942A7">
            <w:pPr>
              <w:spacing w:line="240" w:lineRule="auto"/>
              <w:ind w:firstLine="0"/>
              <w:jc w:val="center"/>
              <w:rPr>
                <w:color w:val="000000" w:themeColor="text1"/>
              </w:rPr>
            </w:pPr>
            <w:r w:rsidRPr="00CE6E6C">
              <w:rPr>
                <w:color w:val="000000" w:themeColor="text1"/>
              </w:rPr>
              <w:t>26.66 (4.04)</w:t>
            </w:r>
          </w:p>
          <w:p w14:paraId="5EC2A9E9" w14:textId="2982DBCE" w:rsidR="002648DA" w:rsidRPr="00CE6E6C" w:rsidRDefault="002648DA" w:rsidP="008942A7">
            <w:pPr>
              <w:spacing w:line="240" w:lineRule="auto"/>
              <w:ind w:firstLine="0"/>
              <w:jc w:val="center"/>
              <w:rPr>
                <w:color w:val="000000" w:themeColor="text1"/>
              </w:rPr>
            </w:pPr>
            <w:r w:rsidRPr="00CE6E6C">
              <w:rPr>
                <w:color w:val="000000" w:themeColor="text1"/>
              </w:rPr>
              <w:t>-.01; .14</w:t>
            </w:r>
          </w:p>
          <w:p w14:paraId="6CFD2A75" w14:textId="1C374056" w:rsidR="002648DA" w:rsidRPr="00CE6E6C" w:rsidRDefault="002648DA" w:rsidP="008942A7">
            <w:pPr>
              <w:spacing w:line="240" w:lineRule="auto"/>
              <w:ind w:firstLine="0"/>
              <w:jc w:val="center"/>
              <w:rPr>
                <w:color w:val="000000" w:themeColor="text1"/>
              </w:rPr>
            </w:pPr>
            <w:r w:rsidRPr="00CE6E6C">
              <w:rPr>
                <w:color w:val="000000" w:themeColor="text1"/>
              </w:rPr>
              <w:t>118</w:t>
            </w:r>
          </w:p>
        </w:tc>
        <w:tc>
          <w:tcPr>
            <w:tcW w:w="2268" w:type="dxa"/>
            <w:tcBorders>
              <w:bottom w:val="single" w:sz="4" w:space="0" w:color="auto"/>
            </w:tcBorders>
          </w:tcPr>
          <w:p w14:paraId="4752AA0A" w14:textId="0EABD632" w:rsidR="002648DA" w:rsidRPr="00CE6E6C" w:rsidRDefault="002648DA" w:rsidP="008942A7">
            <w:pPr>
              <w:spacing w:line="240" w:lineRule="auto"/>
              <w:ind w:firstLine="0"/>
              <w:jc w:val="center"/>
              <w:rPr>
                <w:color w:val="000000" w:themeColor="text1"/>
              </w:rPr>
            </w:pPr>
            <w:r w:rsidRPr="00CE6E6C">
              <w:rPr>
                <w:color w:val="000000" w:themeColor="text1"/>
              </w:rPr>
              <w:t>23.57 (4.71)</w:t>
            </w:r>
          </w:p>
          <w:p w14:paraId="49520BE3" w14:textId="7145036B" w:rsidR="002648DA" w:rsidRPr="00CE6E6C" w:rsidRDefault="002648DA" w:rsidP="008942A7">
            <w:pPr>
              <w:spacing w:line="240" w:lineRule="auto"/>
              <w:ind w:firstLine="0"/>
              <w:jc w:val="center"/>
              <w:rPr>
                <w:color w:val="000000" w:themeColor="text1"/>
              </w:rPr>
            </w:pPr>
            <w:r w:rsidRPr="00CE6E6C">
              <w:rPr>
                <w:color w:val="000000" w:themeColor="text1"/>
              </w:rPr>
              <w:t>.11; -.42</w:t>
            </w:r>
          </w:p>
          <w:p w14:paraId="6B9EDD87" w14:textId="7FA1161B" w:rsidR="002648DA" w:rsidRPr="00CE6E6C" w:rsidRDefault="002648DA" w:rsidP="008942A7">
            <w:pPr>
              <w:spacing w:line="240" w:lineRule="auto"/>
              <w:ind w:firstLine="0"/>
              <w:jc w:val="center"/>
              <w:rPr>
                <w:color w:val="000000" w:themeColor="text1"/>
              </w:rPr>
            </w:pPr>
            <w:r w:rsidRPr="00CE6E6C">
              <w:rPr>
                <w:color w:val="000000" w:themeColor="text1"/>
              </w:rPr>
              <w:t>119</w:t>
            </w:r>
          </w:p>
        </w:tc>
        <w:tc>
          <w:tcPr>
            <w:tcW w:w="567" w:type="dxa"/>
            <w:tcBorders>
              <w:bottom w:val="single" w:sz="4" w:space="0" w:color="auto"/>
            </w:tcBorders>
          </w:tcPr>
          <w:p w14:paraId="48A56A9F" w14:textId="61D9FBEC" w:rsidR="002648DA" w:rsidRPr="00CE6E6C" w:rsidRDefault="002648DA" w:rsidP="008942A7">
            <w:pPr>
              <w:spacing w:line="240" w:lineRule="auto"/>
              <w:ind w:firstLine="0"/>
              <w:rPr>
                <w:color w:val="000000" w:themeColor="text1"/>
              </w:rPr>
            </w:pPr>
            <w:r w:rsidRPr="00CE6E6C">
              <w:rPr>
                <w:color w:val="000000" w:themeColor="text1"/>
              </w:rPr>
              <w:t>.11</w:t>
            </w:r>
          </w:p>
        </w:tc>
      </w:tr>
    </w:tbl>
    <w:p w14:paraId="265E4E9B" w14:textId="2EF4BCA8" w:rsidR="002648DA" w:rsidRPr="00CE6E6C" w:rsidRDefault="002648DA">
      <w:pPr>
        <w:spacing w:line="240" w:lineRule="auto"/>
        <w:ind w:firstLine="0"/>
        <w:rPr>
          <w:color w:val="000000" w:themeColor="text1"/>
        </w:rPr>
      </w:pPr>
    </w:p>
    <w:p w14:paraId="0AFA4D61" w14:textId="7DF6496E" w:rsidR="002648DA" w:rsidRPr="00CE6E6C" w:rsidRDefault="002648DA">
      <w:pPr>
        <w:spacing w:line="240" w:lineRule="auto"/>
        <w:ind w:firstLine="0"/>
        <w:rPr>
          <w:color w:val="000000" w:themeColor="text1"/>
        </w:rPr>
      </w:pPr>
    </w:p>
    <w:p w14:paraId="3F773723" w14:textId="6C6BEDFB" w:rsidR="002648DA" w:rsidRPr="00CE6E6C" w:rsidRDefault="002648DA">
      <w:pPr>
        <w:spacing w:line="240" w:lineRule="auto"/>
        <w:ind w:firstLine="0"/>
        <w:rPr>
          <w:color w:val="000000" w:themeColor="text1"/>
        </w:rPr>
      </w:pPr>
      <w:r w:rsidRPr="00CE6E6C">
        <w:rPr>
          <w:color w:val="000000" w:themeColor="text1"/>
        </w:rPr>
        <w:t xml:space="preserve"> </w:t>
      </w:r>
    </w:p>
    <w:p w14:paraId="5B8B1CB2" w14:textId="03959B1E" w:rsidR="002648DA" w:rsidRPr="00CE6E6C" w:rsidRDefault="002648DA">
      <w:pPr>
        <w:spacing w:line="240" w:lineRule="auto"/>
        <w:ind w:firstLine="0"/>
        <w:rPr>
          <w:color w:val="000000" w:themeColor="text1"/>
        </w:rPr>
      </w:pPr>
    </w:p>
    <w:p w14:paraId="02D8B07C" w14:textId="1D6C74CA" w:rsidR="002648DA" w:rsidRPr="00CE6E6C" w:rsidRDefault="002648DA">
      <w:pPr>
        <w:spacing w:line="240" w:lineRule="auto"/>
        <w:ind w:firstLine="0"/>
        <w:rPr>
          <w:color w:val="000000" w:themeColor="text1"/>
        </w:rPr>
      </w:pPr>
    </w:p>
    <w:p w14:paraId="4DF73407" w14:textId="64C92746" w:rsidR="002648DA" w:rsidRPr="00CE6E6C" w:rsidRDefault="002648DA">
      <w:pPr>
        <w:spacing w:line="240" w:lineRule="auto"/>
        <w:ind w:firstLine="0"/>
        <w:rPr>
          <w:color w:val="000000" w:themeColor="text1"/>
        </w:rPr>
      </w:pPr>
    </w:p>
    <w:p w14:paraId="1F93C61E" w14:textId="13F4839F" w:rsidR="002648DA" w:rsidRPr="00CE6E6C" w:rsidRDefault="002648DA">
      <w:pPr>
        <w:spacing w:line="240" w:lineRule="auto"/>
        <w:ind w:firstLine="0"/>
        <w:rPr>
          <w:color w:val="000000" w:themeColor="text1"/>
        </w:rPr>
      </w:pPr>
    </w:p>
    <w:p w14:paraId="032421A7" w14:textId="266A206A" w:rsidR="002648DA" w:rsidRPr="00CE6E6C" w:rsidRDefault="002648DA">
      <w:pPr>
        <w:spacing w:line="240" w:lineRule="auto"/>
        <w:ind w:firstLine="0"/>
        <w:rPr>
          <w:color w:val="000000" w:themeColor="text1"/>
        </w:rPr>
      </w:pPr>
    </w:p>
    <w:p w14:paraId="1C2BB25A" w14:textId="506A3815" w:rsidR="002648DA" w:rsidRPr="00CE6E6C" w:rsidRDefault="002648DA">
      <w:pPr>
        <w:spacing w:line="240" w:lineRule="auto"/>
        <w:ind w:firstLine="0"/>
        <w:rPr>
          <w:color w:val="000000" w:themeColor="text1"/>
        </w:rPr>
      </w:pPr>
    </w:p>
    <w:p w14:paraId="5365E064" w14:textId="15F6529A" w:rsidR="002648DA" w:rsidRPr="00CE6E6C" w:rsidRDefault="002648DA">
      <w:pPr>
        <w:spacing w:line="240" w:lineRule="auto"/>
        <w:ind w:firstLine="0"/>
        <w:rPr>
          <w:color w:val="000000" w:themeColor="text1"/>
        </w:rPr>
      </w:pPr>
    </w:p>
    <w:p w14:paraId="065E47EE" w14:textId="25CB90AC" w:rsidR="002648DA" w:rsidRPr="00CE6E6C" w:rsidRDefault="002648DA">
      <w:pPr>
        <w:spacing w:line="240" w:lineRule="auto"/>
        <w:ind w:firstLine="0"/>
        <w:rPr>
          <w:color w:val="000000" w:themeColor="text1"/>
        </w:rPr>
      </w:pPr>
    </w:p>
    <w:p w14:paraId="69FA22A4" w14:textId="0D79EF34" w:rsidR="002648DA" w:rsidRPr="00CE6E6C" w:rsidRDefault="002648DA">
      <w:pPr>
        <w:spacing w:line="240" w:lineRule="auto"/>
        <w:ind w:firstLine="0"/>
        <w:rPr>
          <w:color w:val="000000" w:themeColor="text1"/>
        </w:rPr>
      </w:pPr>
    </w:p>
    <w:p w14:paraId="3C0FDBB9" w14:textId="19DA53C4" w:rsidR="002648DA" w:rsidRPr="00CE6E6C" w:rsidRDefault="002648DA">
      <w:pPr>
        <w:spacing w:line="240" w:lineRule="auto"/>
        <w:ind w:firstLine="0"/>
        <w:rPr>
          <w:color w:val="000000" w:themeColor="text1"/>
        </w:rPr>
      </w:pPr>
    </w:p>
    <w:p w14:paraId="476D227F" w14:textId="67CC50AE" w:rsidR="002648DA" w:rsidRPr="00CE6E6C" w:rsidRDefault="002648DA">
      <w:pPr>
        <w:spacing w:line="240" w:lineRule="auto"/>
        <w:ind w:firstLine="0"/>
        <w:rPr>
          <w:color w:val="000000" w:themeColor="text1"/>
        </w:rPr>
      </w:pPr>
    </w:p>
    <w:p w14:paraId="40D13741" w14:textId="2440122F" w:rsidR="002648DA" w:rsidRPr="00CE6E6C" w:rsidRDefault="002648DA">
      <w:pPr>
        <w:spacing w:line="240" w:lineRule="auto"/>
        <w:ind w:firstLine="0"/>
        <w:rPr>
          <w:color w:val="000000" w:themeColor="text1"/>
        </w:rPr>
      </w:pPr>
    </w:p>
    <w:p w14:paraId="35419FA4" w14:textId="490648ED" w:rsidR="002648DA" w:rsidRPr="00CE6E6C" w:rsidRDefault="002648DA">
      <w:pPr>
        <w:spacing w:line="240" w:lineRule="auto"/>
        <w:ind w:firstLine="0"/>
        <w:rPr>
          <w:color w:val="000000" w:themeColor="text1"/>
        </w:rPr>
      </w:pPr>
    </w:p>
    <w:p w14:paraId="3196270D" w14:textId="11287A40" w:rsidR="002648DA" w:rsidRPr="00CE6E6C" w:rsidRDefault="002648DA">
      <w:pPr>
        <w:spacing w:line="240" w:lineRule="auto"/>
        <w:ind w:firstLine="0"/>
        <w:rPr>
          <w:color w:val="000000" w:themeColor="text1"/>
        </w:rPr>
      </w:pPr>
    </w:p>
    <w:p w14:paraId="37D4A355" w14:textId="58E6AE08" w:rsidR="00A553E1" w:rsidRPr="00CE6E6C" w:rsidRDefault="00A553E1">
      <w:pPr>
        <w:ind w:firstLine="0"/>
        <w:rPr>
          <w:color w:val="000000" w:themeColor="text1"/>
        </w:rPr>
      </w:pPr>
    </w:p>
    <w:p w14:paraId="2B14CAC8" w14:textId="24AF5F5F" w:rsidR="00A553E1" w:rsidRPr="00CE6E6C" w:rsidRDefault="00A553E1">
      <w:pPr>
        <w:ind w:firstLine="0"/>
        <w:rPr>
          <w:color w:val="000000" w:themeColor="text1"/>
        </w:rPr>
      </w:pPr>
    </w:p>
    <w:p w14:paraId="6864FAB5" w14:textId="76EA79A7" w:rsidR="002648DA" w:rsidRPr="00CE6E6C" w:rsidRDefault="002648DA">
      <w:pPr>
        <w:ind w:firstLine="0"/>
        <w:rPr>
          <w:color w:val="000000" w:themeColor="text1"/>
        </w:rPr>
      </w:pPr>
      <w:r w:rsidRPr="00CE6E6C">
        <w:rPr>
          <w:color w:val="000000" w:themeColor="text1"/>
        </w:rPr>
        <w:lastRenderedPageBreak/>
        <w:t xml:space="preserve">Table 2 - </w:t>
      </w:r>
    </w:p>
    <w:p w14:paraId="04F2DB8E" w14:textId="5D0B6EDC" w:rsidR="002648DA" w:rsidRPr="00CE6E6C" w:rsidRDefault="002648DA">
      <w:pPr>
        <w:ind w:firstLine="0"/>
        <w:rPr>
          <w:color w:val="000000" w:themeColor="text1"/>
        </w:rPr>
      </w:pPr>
      <w:r w:rsidRPr="00CE6E6C">
        <w:rPr>
          <w:color w:val="000000" w:themeColor="text1"/>
        </w:rPr>
        <w:t>Perceived risk-preferences as a function of target's gender – Study 1</w:t>
      </w:r>
    </w:p>
    <w:tbl>
      <w:tblPr>
        <w:tblStyle w:val="3"/>
        <w:tblW w:w="7272" w:type="dxa"/>
        <w:tblBorders>
          <w:top w:val="single" w:sz="4" w:space="0" w:color="auto"/>
        </w:tblBorders>
        <w:tblLayout w:type="fixed"/>
        <w:tblLook w:val="0400" w:firstRow="0" w:lastRow="0" w:firstColumn="0" w:lastColumn="0" w:noHBand="0" w:noVBand="1"/>
      </w:tblPr>
      <w:tblGrid>
        <w:gridCol w:w="1843"/>
        <w:gridCol w:w="2405"/>
        <w:gridCol w:w="2268"/>
        <w:gridCol w:w="756"/>
      </w:tblGrid>
      <w:tr w:rsidR="00CE6E6C" w:rsidRPr="00CE6E6C" w14:paraId="52988F93" w14:textId="59011039" w:rsidTr="008942A7">
        <w:tc>
          <w:tcPr>
            <w:tcW w:w="1843" w:type="dxa"/>
            <w:tcBorders>
              <w:top w:val="single" w:sz="4" w:space="0" w:color="auto"/>
            </w:tcBorders>
          </w:tcPr>
          <w:p w14:paraId="73DD9C57" w14:textId="1AA8E476" w:rsidR="002648DA" w:rsidRPr="00CE6E6C" w:rsidRDefault="002648DA">
            <w:pPr>
              <w:spacing w:line="240" w:lineRule="auto"/>
              <w:ind w:firstLine="0"/>
              <w:jc w:val="center"/>
              <w:rPr>
                <w:color w:val="000000" w:themeColor="text1"/>
              </w:rPr>
            </w:pPr>
          </w:p>
        </w:tc>
        <w:tc>
          <w:tcPr>
            <w:tcW w:w="4673" w:type="dxa"/>
            <w:gridSpan w:val="2"/>
            <w:tcBorders>
              <w:top w:val="single" w:sz="4" w:space="0" w:color="auto"/>
            </w:tcBorders>
          </w:tcPr>
          <w:p w14:paraId="17C3B9EE" w14:textId="5C5143FA" w:rsidR="002648DA" w:rsidRPr="00CE6E6C" w:rsidRDefault="002648DA" w:rsidP="008942A7">
            <w:pPr>
              <w:spacing w:line="240" w:lineRule="auto"/>
              <w:ind w:firstLine="0"/>
              <w:jc w:val="center"/>
              <w:rPr>
                <w:b/>
                <w:color w:val="000000" w:themeColor="text1"/>
              </w:rPr>
            </w:pPr>
            <w:r w:rsidRPr="00CE6E6C">
              <w:rPr>
                <w:b/>
                <w:color w:val="000000" w:themeColor="text1"/>
              </w:rPr>
              <w:t>Target's gender</w:t>
            </w:r>
          </w:p>
          <w:p w14:paraId="4AC0B0E8" w14:textId="34A9C81B" w:rsidR="002648DA" w:rsidRPr="00CE6E6C" w:rsidRDefault="002648DA">
            <w:pPr>
              <w:spacing w:line="240" w:lineRule="auto"/>
              <w:ind w:firstLine="0"/>
              <w:jc w:val="center"/>
              <w:rPr>
                <w:color w:val="000000" w:themeColor="text1"/>
              </w:rPr>
            </w:pPr>
          </w:p>
        </w:tc>
        <w:tc>
          <w:tcPr>
            <w:tcW w:w="756" w:type="dxa"/>
            <w:tcBorders>
              <w:top w:val="single" w:sz="4" w:space="0" w:color="auto"/>
            </w:tcBorders>
          </w:tcPr>
          <w:p w14:paraId="5D4F9F21" w14:textId="706E7811" w:rsidR="002648DA" w:rsidRPr="00CE6E6C" w:rsidRDefault="002648DA">
            <w:pPr>
              <w:spacing w:line="240" w:lineRule="auto"/>
              <w:ind w:firstLine="0"/>
              <w:jc w:val="center"/>
              <w:rPr>
                <w:i/>
                <w:color w:val="000000" w:themeColor="text1"/>
              </w:rPr>
            </w:pPr>
          </w:p>
        </w:tc>
      </w:tr>
      <w:tr w:rsidR="00CE6E6C" w:rsidRPr="00CE6E6C" w14:paraId="78E5353F" w14:textId="73FB433D" w:rsidTr="008942A7">
        <w:tc>
          <w:tcPr>
            <w:tcW w:w="1843" w:type="dxa"/>
            <w:tcBorders>
              <w:top w:val="nil"/>
              <w:bottom w:val="single" w:sz="4" w:space="0" w:color="auto"/>
            </w:tcBorders>
          </w:tcPr>
          <w:p w14:paraId="41C8EB65" w14:textId="18D831DA" w:rsidR="002648DA" w:rsidRPr="00CE6E6C" w:rsidRDefault="002648DA" w:rsidP="008942A7">
            <w:pPr>
              <w:spacing w:line="240" w:lineRule="auto"/>
              <w:ind w:firstLine="0"/>
              <w:jc w:val="center"/>
              <w:rPr>
                <w:color w:val="000000" w:themeColor="text1"/>
              </w:rPr>
            </w:pPr>
            <w:r w:rsidRPr="00CE6E6C">
              <w:rPr>
                <w:color w:val="000000" w:themeColor="text1"/>
              </w:rPr>
              <w:t>Risk Domain</w:t>
            </w:r>
          </w:p>
        </w:tc>
        <w:tc>
          <w:tcPr>
            <w:tcW w:w="2405" w:type="dxa"/>
            <w:tcBorders>
              <w:top w:val="nil"/>
              <w:bottom w:val="single" w:sz="4" w:space="0" w:color="auto"/>
            </w:tcBorders>
          </w:tcPr>
          <w:p w14:paraId="53FB583C" w14:textId="38FD3530" w:rsidR="002648DA" w:rsidRPr="00CE6E6C" w:rsidRDefault="002648DA" w:rsidP="008942A7">
            <w:pPr>
              <w:spacing w:line="240" w:lineRule="auto"/>
              <w:ind w:firstLine="0"/>
              <w:jc w:val="center"/>
              <w:rPr>
                <w:color w:val="000000" w:themeColor="text1"/>
              </w:rPr>
            </w:pPr>
            <w:r w:rsidRPr="00CE6E6C">
              <w:rPr>
                <w:color w:val="000000" w:themeColor="text1"/>
              </w:rPr>
              <w:t>Men</w:t>
            </w:r>
          </w:p>
          <w:p w14:paraId="6C74C7C4" w14:textId="64EE46BB" w:rsidR="002648DA" w:rsidRPr="00CE6E6C" w:rsidRDefault="002648DA" w:rsidP="008942A7">
            <w:pPr>
              <w:spacing w:line="240" w:lineRule="auto"/>
              <w:ind w:firstLine="0"/>
              <w:jc w:val="center"/>
              <w:rPr>
                <w:color w:val="000000" w:themeColor="text1"/>
              </w:rPr>
            </w:pPr>
            <w:r w:rsidRPr="00CE6E6C">
              <w:rPr>
                <w:color w:val="000000" w:themeColor="text1"/>
              </w:rPr>
              <w:t>M (SD)</w:t>
            </w:r>
          </w:p>
          <w:p w14:paraId="57209F77" w14:textId="241C5B09" w:rsidR="002648DA" w:rsidRPr="00CE6E6C" w:rsidRDefault="002648DA" w:rsidP="008942A7">
            <w:pPr>
              <w:spacing w:line="240" w:lineRule="auto"/>
              <w:ind w:firstLine="0"/>
              <w:jc w:val="center"/>
              <w:rPr>
                <w:color w:val="000000" w:themeColor="text1"/>
              </w:rPr>
            </w:pPr>
            <w:r w:rsidRPr="00CE6E6C">
              <w:rPr>
                <w:color w:val="000000" w:themeColor="text1"/>
              </w:rPr>
              <w:t>Skewness; Kurtosis</w:t>
            </w:r>
          </w:p>
          <w:p w14:paraId="19927C6A" w14:textId="6EDD3FB5"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2268" w:type="dxa"/>
            <w:tcBorders>
              <w:top w:val="nil"/>
              <w:bottom w:val="single" w:sz="4" w:space="0" w:color="auto"/>
            </w:tcBorders>
          </w:tcPr>
          <w:p w14:paraId="23BB9C5E" w14:textId="38E201FC" w:rsidR="002648DA" w:rsidRPr="00CE6E6C" w:rsidRDefault="002648DA" w:rsidP="008942A7">
            <w:pPr>
              <w:spacing w:line="240" w:lineRule="auto"/>
              <w:ind w:firstLine="0"/>
              <w:jc w:val="center"/>
              <w:rPr>
                <w:color w:val="000000" w:themeColor="text1"/>
              </w:rPr>
            </w:pPr>
            <w:r w:rsidRPr="00CE6E6C">
              <w:rPr>
                <w:color w:val="000000" w:themeColor="text1"/>
              </w:rPr>
              <w:t>Women</w:t>
            </w:r>
          </w:p>
          <w:p w14:paraId="6F6A7BEA" w14:textId="5172E482" w:rsidR="002648DA" w:rsidRPr="00CE6E6C" w:rsidRDefault="002648DA" w:rsidP="008942A7">
            <w:pPr>
              <w:spacing w:line="240" w:lineRule="auto"/>
              <w:ind w:firstLine="0"/>
              <w:jc w:val="center"/>
              <w:rPr>
                <w:color w:val="000000" w:themeColor="text1"/>
              </w:rPr>
            </w:pPr>
            <w:r w:rsidRPr="00CE6E6C">
              <w:rPr>
                <w:color w:val="000000" w:themeColor="text1"/>
              </w:rPr>
              <w:t>M (SD)</w:t>
            </w:r>
          </w:p>
          <w:p w14:paraId="6320C1EF" w14:textId="3FB51F66" w:rsidR="002648DA" w:rsidRPr="00CE6E6C" w:rsidRDefault="002648DA" w:rsidP="008942A7">
            <w:pPr>
              <w:spacing w:line="240" w:lineRule="auto"/>
              <w:ind w:firstLine="0"/>
              <w:jc w:val="center"/>
              <w:rPr>
                <w:color w:val="000000" w:themeColor="text1"/>
              </w:rPr>
            </w:pPr>
            <w:r w:rsidRPr="00CE6E6C">
              <w:rPr>
                <w:color w:val="000000" w:themeColor="text1"/>
              </w:rPr>
              <w:t xml:space="preserve">Skewness; Kurtosis </w:t>
            </w:r>
          </w:p>
          <w:p w14:paraId="7ABCC676" w14:textId="22827388"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756" w:type="dxa"/>
            <w:tcBorders>
              <w:top w:val="nil"/>
              <w:bottom w:val="single" w:sz="4" w:space="0" w:color="auto"/>
            </w:tcBorders>
          </w:tcPr>
          <w:p w14:paraId="37169880" w14:textId="2141CA51" w:rsidR="002648DA" w:rsidRPr="00CE6E6C" w:rsidRDefault="002648DA" w:rsidP="008942A7">
            <w:pPr>
              <w:spacing w:line="240" w:lineRule="auto"/>
              <w:ind w:firstLine="0"/>
              <w:jc w:val="center"/>
              <w:rPr>
                <w:color w:val="000000" w:themeColor="text1"/>
              </w:rPr>
            </w:pPr>
            <w:r w:rsidRPr="00CE6E6C">
              <w:rPr>
                <w:color w:val="000000" w:themeColor="text1"/>
              </w:rPr>
              <w:t>η</w:t>
            </w:r>
            <w:r w:rsidRPr="00CE6E6C">
              <w:rPr>
                <w:color w:val="000000" w:themeColor="text1"/>
                <w:vertAlign w:val="subscript"/>
              </w:rPr>
              <w:t>p</w:t>
            </w:r>
            <w:r w:rsidRPr="00CE6E6C">
              <w:rPr>
                <w:color w:val="000000" w:themeColor="text1"/>
                <w:vertAlign w:val="superscript"/>
              </w:rPr>
              <w:t>2</w:t>
            </w:r>
          </w:p>
        </w:tc>
      </w:tr>
      <w:tr w:rsidR="00CE6E6C" w:rsidRPr="00CE6E6C" w14:paraId="20014FAF" w14:textId="5C3B7F13" w:rsidTr="008942A7">
        <w:tc>
          <w:tcPr>
            <w:tcW w:w="1843" w:type="dxa"/>
            <w:tcBorders>
              <w:top w:val="single" w:sz="4" w:space="0" w:color="auto"/>
            </w:tcBorders>
          </w:tcPr>
          <w:p w14:paraId="0C38AE6C" w14:textId="094F75BF" w:rsidR="002648DA" w:rsidRPr="00CE6E6C" w:rsidRDefault="002648DA" w:rsidP="008942A7">
            <w:pPr>
              <w:spacing w:line="240" w:lineRule="auto"/>
              <w:ind w:firstLine="0"/>
              <w:rPr>
                <w:color w:val="000000" w:themeColor="text1"/>
              </w:rPr>
            </w:pPr>
            <w:r w:rsidRPr="00CE6E6C">
              <w:rPr>
                <w:color w:val="000000" w:themeColor="text1"/>
              </w:rPr>
              <w:t>Social</w:t>
            </w:r>
          </w:p>
        </w:tc>
        <w:tc>
          <w:tcPr>
            <w:tcW w:w="2405" w:type="dxa"/>
            <w:tcBorders>
              <w:top w:val="single" w:sz="4" w:space="0" w:color="auto"/>
            </w:tcBorders>
          </w:tcPr>
          <w:p w14:paraId="75881483" w14:textId="4864DA28" w:rsidR="002648DA" w:rsidRPr="00CE6E6C" w:rsidRDefault="002648DA" w:rsidP="008942A7">
            <w:pPr>
              <w:spacing w:line="240" w:lineRule="auto"/>
              <w:ind w:firstLine="0"/>
              <w:jc w:val="center"/>
              <w:rPr>
                <w:color w:val="000000" w:themeColor="text1"/>
              </w:rPr>
            </w:pPr>
            <w:r w:rsidRPr="00CE6E6C">
              <w:rPr>
                <w:color w:val="000000" w:themeColor="text1"/>
              </w:rPr>
              <w:t>27.86 (5.29)</w:t>
            </w:r>
          </w:p>
          <w:p w14:paraId="0087D709" w14:textId="60120C18" w:rsidR="002648DA" w:rsidRPr="00CE6E6C" w:rsidRDefault="002648DA" w:rsidP="008942A7">
            <w:pPr>
              <w:spacing w:line="240" w:lineRule="auto"/>
              <w:ind w:firstLine="0"/>
              <w:jc w:val="center"/>
              <w:rPr>
                <w:color w:val="000000" w:themeColor="text1"/>
              </w:rPr>
            </w:pPr>
            <w:r w:rsidRPr="00CE6E6C">
              <w:rPr>
                <w:color w:val="000000" w:themeColor="text1"/>
              </w:rPr>
              <w:t>-.30; .14</w:t>
            </w:r>
          </w:p>
          <w:p w14:paraId="7651280B" w14:textId="2F66CD36" w:rsidR="002648DA" w:rsidRPr="00CE6E6C" w:rsidRDefault="002648DA" w:rsidP="008942A7">
            <w:pPr>
              <w:spacing w:line="240" w:lineRule="auto"/>
              <w:ind w:firstLine="0"/>
              <w:jc w:val="center"/>
              <w:rPr>
                <w:color w:val="000000" w:themeColor="text1"/>
              </w:rPr>
            </w:pPr>
            <w:r w:rsidRPr="00CE6E6C">
              <w:rPr>
                <w:color w:val="000000" w:themeColor="text1"/>
              </w:rPr>
              <w:t>117</w:t>
            </w:r>
          </w:p>
        </w:tc>
        <w:tc>
          <w:tcPr>
            <w:tcW w:w="2268" w:type="dxa"/>
            <w:tcBorders>
              <w:top w:val="single" w:sz="4" w:space="0" w:color="auto"/>
            </w:tcBorders>
          </w:tcPr>
          <w:p w14:paraId="227A1B8B" w14:textId="15DB57F4" w:rsidR="002648DA" w:rsidRPr="00CE6E6C" w:rsidRDefault="002648DA" w:rsidP="008942A7">
            <w:pPr>
              <w:spacing w:line="240" w:lineRule="auto"/>
              <w:ind w:firstLine="0"/>
              <w:jc w:val="center"/>
              <w:rPr>
                <w:color w:val="000000" w:themeColor="text1"/>
              </w:rPr>
            </w:pPr>
            <w:r w:rsidRPr="00CE6E6C">
              <w:rPr>
                <w:color w:val="000000" w:themeColor="text1"/>
              </w:rPr>
              <w:t>28.98 (5.14)</w:t>
            </w:r>
          </w:p>
          <w:p w14:paraId="417F77F1" w14:textId="1AC9DC1F" w:rsidR="002648DA" w:rsidRPr="00CE6E6C" w:rsidRDefault="002648DA" w:rsidP="008942A7">
            <w:pPr>
              <w:spacing w:line="240" w:lineRule="auto"/>
              <w:ind w:firstLine="0"/>
              <w:jc w:val="center"/>
              <w:rPr>
                <w:color w:val="000000" w:themeColor="text1"/>
              </w:rPr>
            </w:pPr>
            <w:r w:rsidRPr="00CE6E6C">
              <w:rPr>
                <w:color w:val="000000" w:themeColor="text1"/>
              </w:rPr>
              <w:t>-.26; .24</w:t>
            </w:r>
          </w:p>
          <w:p w14:paraId="5229273A" w14:textId="4D0E58BE" w:rsidR="002648DA" w:rsidRPr="00CE6E6C" w:rsidRDefault="002648DA" w:rsidP="008942A7">
            <w:pPr>
              <w:spacing w:line="240" w:lineRule="auto"/>
              <w:ind w:firstLine="0"/>
              <w:jc w:val="center"/>
              <w:rPr>
                <w:color w:val="000000" w:themeColor="text1"/>
              </w:rPr>
            </w:pPr>
            <w:r w:rsidRPr="00CE6E6C">
              <w:rPr>
                <w:color w:val="000000" w:themeColor="text1"/>
              </w:rPr>
              <w:t>120</w:t>
            </w:r>
          </w:p>
        </w:tc>
        <w:tc>
          <w:tcPr>
            <w:tcW w:w="756" w:type="dxa"/>
            <w:tcBorders>
              <w:top w:val="single" w:sz="4" w:space="0" w:color="auto"/>
            </w:tcBorders>
          </w:tcPr>
          <w:p w14:paraId="0FD2AB46" w14:textId="3A6F55CD" w:rsidR="002648DA" w:rsidRPr="00CE6E6C" w:rsidRDefault="002648DA" w:rsidP="008942A7">
            <w:pPr>
              <w:spacing w:line="240" w:lineRule="auto"/>
              <w:ind w:firstLine="0"/>
              <w:rPr>
                <w:color w:val="000000" w:themeColor="text1"/>
              </w:rPr>
            </w:pPr>
            <w:r w:rsidRPr="00CE6E6C">
              <w:rPr>
                <w:color w:val="000000" w:themeColor="text1"/>
              </w:rPr>
              <w:t>.01</w:t>
            </w:r>
          </w:p>
        </w:tc>
      </w:tr>
      <w:tr w:rsidR="00CE6E6C" w:rsidRPr="00CE6E6C" w14:paraId="25C233D7" w14:textId="3B4F59E4" w:rsidTr="008942A7">
        <w:tc>
          <w:tcPr>
            <w:tcW w:w="1843" w:type="dxa"/>
          </w:tcPr>
          <w:p w14:paraId="6D5AA957" w14:textId="7186E16D" w:rsidR="002648DA" w:rsidRPr="00CE6E6C" w:rsidRDefault="002648DA" w:rsidP="008942A7">
            <w:pPr>
              <w:spacing w:line="240" w:lineRule="auto"/>
              <w:ind w:firstLine="0"/>
              <w:rPr>
                <w:color w:val="000000" w:themeColor="text1"/>
              </w:rPr>
            </w:pPr>
            <w:r w:rsidRPr="00CE6E6C">
              <w:rPr>
                <w:color w:val="000000" w:themeColor="text1"/>
              </w:rPr>
              <w:t>Recreation</w:t>
            </w:r>
          </w:p>
        </w:tc>
        <w:tc>
          <w:tcPr>
            <w:tcW w:w="2405" w:type="dxa"/>
          </w:tcPr>
          <w:p w14:paraId="4A1F545C" w14:textId="5E831785" w:rsidR="002648DA" w:rsidRPr="00CE6E6C" w:rsidRDefault="002648DA" w:rsidP="008942A7">
            <w:pPr>
              <w:spacing w:line="240" w:lineRule="auto"/>
              <w:ind w:firstLine="0"/>
              <w:jc w:val="center"/>
              <w:rPr>
                <w:color w:val="000000" w:themeColor="text1"/>
              </w:rPr>
            </w:pPr>
            <w:r w:rsidRPr="00CE6E6C">
              <w:rPr>
                <w:color w:val="000000" w:themeColor="text1"/>
              </w:rPr>
              <w:t>23.84 (7.26)</w:t>
            </w:r>
          </w:p>
          <w:p w14:paraId="2EF41AAD" w14:textId="662A2C25" w:rsidR="002648DA" w:rsidRPr="00CE6E6C" w:rsidRDefault="002648DA" w:rsidP="008942A7">
            <w:pPr>
              <w:spacing w:line="240" w:lineRule="auto"/>
              <w:ind w:firstLine="0"/>
              <w:jc w:val="center"/>
              <w:rPr>
                <w:color w:val="000000" w:themeColor="text1"/>
              </w:rPr>
            </w:pPr>
            <w:r w:rsidRPr="00CE6E6C">
              <w:rPr>
                <w:color w:val="000000" w:themeColor="text1"/>
              </w:rPr>
              <w:t>-.02; -.49</w:t>
            </w:r>
          </w:p>
          <w:p w14:paraId="65B01CBD" w14:textId="7AEC77AE" w:rsidR="002648DA" w:rsidRPr="00CE6E6C" w:rsidRDefault="002648DA" w:rsidP="008942A7">
            <w:pPr>
              <w:spacing w:line="240" w:lineRule="auto"/>
              <w:ind w:firstLine="0"/>
              <w:jc w:val="center"/>
              <w:rPr>
                <w:color w:val="000000" w:themeColor="text1"/>
              </w:rPr>
            </w:pPr>
            <w:r w:rsidRPr="00CE6E6C">
              <w:rPr>
                <w:color w:val="000000" w:themeColor="text1"/>
              </w:rPr>
              <w:t>117</w:t>
            </w:r>
          </w:p>
        </w:tc>
        <w:tc>
          <w:tcPr>
            <w:tcW w:w="2268" w:type="dxa"/>
          </w:tcPr>
          <w:p w14:paraId="304B59D9" w14:textId="5CB85229" w:rsidR="002648DA" w:rsidRPr="00CE6E6C" w:rsidRDefault="002648DA" w:rsidP="008942A7">
            <w:pPr>
              <w:spacing w:line="240" w:lineRule="auto"/>
              <w:ind w:firstLine="0"/>
              <w:jc w:val="center"/>
              <w:rPr>
                <w:color w:val="000000" w:themeColor="text1"/>
              </w:rPr>
            </w:pPr>
            <w:r w:rsidRPr="00CE6E6C">
              <w:rPr>
                <w:color w:val="000000" w:themeColor="text1"/>
              </w:rPr>
              <w:t>21.84 (7.13)</w:t>
            </w:r>
          </w:p>
          <w:p w14:paraId="55C2B5D8" w14:textId="2634C3CA" w:rsidR="002648DA" w:rsidRPr="00CE6E6C" w:rsidRDefault="002648DA" w:rsidP="008942A7">
            <w:pPr>
              <w:spacing w:line="240" w:lineRule="auto"/>
              <w:ind w:firstLine="0"/>
              <w:jc w:val="center"/>
              <w:rPr>
                <w:color w:val="000000" w:themeColor="text1"/>
              </w:rPr>
            </w:pPr>
            <w:r w:rsidRPr="00CE6E6C">
              <w:rPr>
                <w:color w:val="000000" w:themeColor="text1"/>
              </w:rPr>
              <w:t>.12; -.30</w:t>
            </w:r>
          </w:p>
          <w:p w14:paraId="29C6FB68" w14:textId="5147EE81" w:rsidR="002648DA" w:rsidRPr="00CE6E6C" w:rsidRDefault="002648DA" w:rsidP="008942A7">
            <w:pPr>
              <w:spacing w:line="240" w:lineRule="auto"/>
              <w:ind w:firstLine="0"/>
              <w:jc w:val="center"/>
              <w:rPr>
                <w:color w:val="000000" w:themeColor="text1"/>
              </w:rPr>
            </w:pPr>
            <w:r w:rsidRPr="00CE6E6C">
              <w:rPr>
                <w:color w:val="000000" w:themeColor="text1"/>
              </w:rPr>
              <w:t>120</w:t>
            </w:r>
          </w:p>
        </w:tc>
        <w:tc>
          <w:tcPr>
            <w:tcW w:w="756" w:type="dxa"/>
          </w:tcPr>
          <w:p w14:paraId="51A799C0" w14:textId="4F95A7B3" w:rsidR="002648DA" w:rsidRPr="00CE6E6C" w:rsidRDefault="002648DA" w:rsidP="008942A7">
            <w:pPr>
              <w:spacing w:line="240" w:lineRule="auto"/>
              <w:ind w:firstLine="0"/>
              <w:rPr>
                <w:color w:val="000000" w:themeColor="text1"/>
              </w:rPr>
            </w:pPr>
            <w:r w:rsidRPr="00CE6E6C">
              <w:rPr>
                <w:color w:val="000000" w:themeColor="text1"/>
              </w:rPr>
              <w:t>.02</w:t>
            </w:r>
          </w:p>
        </w:tc>
      </w:tr>
      <w:tr w:rsidR="00CE6E6C" w:rsidRPr="00CE6E6C" w14:paraId="59586D78" w14:textId="5E5AC806" w:rsidTr="008942A7">
        <w:tc>
          <w:tcPr>
            <w:tcW w:w="1843" w:type="dxa"/>
          </w:tcPr>
          <w:p w14:paraId="264B97D3" w14:textId="6E384DD3" w:rsidR="002648DA" w:rsidRPr="00CE6E6C" w:rsidRDefault="002648DA" w:rsidP="008942A7">
            <w:pPr>
              <w:spacing w:line="240" w:lineRule="auto"/>
              <w:ind w:firstLine="0"/>
              <w:rPr>
                <w:color w:val="000000" w:themeColor="text1"/>
              </w:rPr>
            </w:pPr>
            <w:r w:rsidRPr="00CE6E6C">
              <w:rPr>
                <w:color w:val="000000" w:themeColor="text1"/>
              </w:rPr>
              <w:t>Finance</w:t>
            </w:r>
          </w:p>
        </w:tc>
        <w:tc>
          <w:tcPr>
            <w:tcW w:w="2405" w:type="dxa"/>
          </w:tcPr>
          <w:p w14:paraId="3D0C2F87" w14:textId="010E9B3B" w:rsidR="002648DA" w:rsidRPr="00CE6E6C" w:rsidRDefault="002648DA" w:rsidP="008942A7">
            <w:pPr>
              <w:spacing w:line="240" w:lineRule="auto"/>
              <w:ind w:firstLine="0"/>
              <w:jc w:val="center"/>
              <w:rPr>
                <w:color w:val="000000" w:themeColor="text1"/>
              </w:rPr>
            </w:pPr>
            <w:r w:rsidRPr="00CE6E6C">
              <w:rPr>
                <w:color w:val="000000" w:themeColor="text1"/>
              </w:rPr>
              <w:t>24.00 (6.45)</w:t>
            </w:r>
          </w:p>
          <w:p w14:paraId="17881886" w14:textId="2865D86A" w:rsidR="002648DA" w:rsidRPr="00CE6E6C" w:rsidRDefault="002648DA" w:rsidP="008942A7">
            <w:pPr>
              <w:spacing w:line="240" w:lineRule="auto"/>
              <w:ind w:firstLine="0"/>
              <w:jc w:val="center"/>
              <w:rPr>
                <w:color w:val="000000" w:themeColor="text1"/>
              </w:rPr>
            </w:pPr>
            <w:r w:rsidRPr="00CE6E6C">
              <w:rPr>
                <w:color w:val="000000" w:themeColor="text1"/>
              </w:rPr>
              <w:t>-.07; .14</w:t>
            </w:r>
          </w:p>
          <w:p w14:paraId="5B219549" w14:textId="662C13E7" w:rsidR="002648DA" w:rsidRPr="00CE6E6C" w:rsidRDefault="002648DA" w:rsidP="008942A7">
            <w:pPr>
              <w:spacing w:line="240" w:lineRule="auto"/>
              <w:ind w:firstLine="0"/>
              <w:jc w:val="center"/>
              <w:rPr>
                <w:color w:val="000000" w:themeColor="text1"/>
              </w:rPr>
            </w:pPr>
            <w:r w:rsidRPr="00CE6E6C">
              <w:rPr>
                <w:color w:val="000000" w:themeColor="text1"/>
              </w:rPr>
              <w:t>117</w:t>
            </w:r>
          </w:p>
        </w:tc>
        <w:tc>
          <w:tcPr>
            <w:tcW w:w="2268" w:type="dxa"/>
          </w:tcPr>
          <w:p w14:paraId="3268EBBC" w14:textId="44046F81" w:rsidR="002648DA" w:rsidRPr="00CE6E6C" w:rsidRDefault="002648DA" w:rsidP="008942A7">
            <w:pPr>
              <w:spacing w:line="240" w:lineRule="auto"/>
              <w:ind w:firstLine="0"/>
              <w:jc w:val="center"/>
              <w:rPr>
                <w:color w:val="000000" w:themeColor="text1"/>
              </w:rPr>
            </w:pPr>
            <w:r w:rsidRPr="00CE6E6C">
              <w:rPr>
                <w:color w:val="000000" w:themeColor="text1"/>
              </w:rPr>
              <w:t>20.38 (6.70)</w:t>
            </w:r>
          </w:p>
          <w:p w14:paraId="7E285972" w14:textId="79367D47" w:rsidR="002648DA" w:rsidRPr="00CE6E6C" w:rsidRDefault="002648DA" w:rsidP="008942A7">
            <w:pPr>
              <w:spacing w:line="240" w:lineRule="auto"/>
              <w:ind w:firstLine="0"/>
              <w:jc w:val="center"/>
              <w:rPr>
                <w:color w:val="000000" w:themeColor="text1"/>
              </w:rPr>
            </w:pPr>
            <w:r w:rsidRPr="00CE6E6C">
              <w:rPr>
                <w:color w:val="000000" w:themeColor="text1"/>
              </w:rPr>
              <w:t>.21; -.43</w:t>
            </w:r>
          </w:p>
          <w:p w14:paraId="6CFC558F" w14:textId="3A710FB2" w:rsidR="002648DA" w:rsidRPr="00CE6E6C" w:rsidRDefault="002648DA" w:rsidP="008942A7">
            <w:pPr>
              <w:spacing w:line="240" w:lineRule="auto"/>
              <w:ind w:firstLine="0"/>
              <w:jc w:val="center"/>
              <w:rPr>
                <w:color w:val="000000" w:themeColor="text1"/>
              </w:rPr>
            </w:pPr>
            <w:r w:rsidRPr="00CE6E6C">
              <w:rPr>
                <w:color w:val="000000" w:themeColor="text1"/>
              </w:rPr>
              <w:t>120</w:t>
            </w:r>
          </w:p>
        </w:tc>
        <w:tc>
          <w:tcPr>
            <w:tcW w:w="756" w:type="dxa"/>
          </w:tcPr>
          <w:p w14:paraId="276B4590" w14:textId="1E73DFBB" w:rsidR="002648DA" w:rsidRPr="00CE6E6C" w:rsidRDefault="002648DA" w:rsidP="008942A7">
            <w:pPr>
              <w:spacing w:line="240" w:lineRule="auto"/>
              <w:ind w:firstLine="0"/>
              <w:rPr>
                <w:color w:val="000000" w:themeColor="text1"/>
              </w:rPr>
            </w:pPr>
            <w:r w:rsidRPr="00CE6E6C">
              <w:rPr>
                <w:color w:val="000000" w:themeColor="text1"/>
              </w:rPr>
              <w:t>.07</w:t>
            </w:r>
          </w:p>
        </w:tc>
      </w:tr>
      <w:tr w:rsidR="00CE6E6C" w:rsidRPr="00CE6E6C" w14:paraId="4E201285" w14:textId="64AAFCCC" w:rsidTr="008942A7">
        <w:tc>
          <w:tcPr>
            <w:tcW w:w="1843" w:type="dxa"/>
          </w:tcPr>
          <w:p w14:paraId="306C6B5D" w14:textId="5BB865C5" w:rsidR="002648DA" w:rsidRPr="00CE6E6C" w:rsidRDefault="002648DA" w:rsidP="008942A7">
            <w:pPr>
              <w:spacing w:line="240" w:lineRule="auto"/>
              <w:ind w:firstLine="0"/>
              <w:rPr>
                <w:color w:val="000000" w:themeColor="text1"/>
              </w:rPr>
            </w:pPr>
            <w:r w:rsidRPr="00CE6E6C">
              <w:rPr>
                <w:color w:val="000000" w:themeColor="text1"/>
              </w:rPr>
              <w:t>Health/ safety</w:t>
            </w:r>
          </w:p>
        </w:tc>
        <w:tc>
          <w:tcPr>
            <w:tcW w:w="2405" w:type="dxa"/>
          </w:tcPr>
          <w:p w14:paraId="4A5F8F4C" w14:textId="5A2120DB" w:rsidR="002648DA" w:rsidRPr="00CE6E6C" w:rsidRDefault="002648DA" w:rsidP="008942A7">
            <w:pPr>
              <w:spacing w:line="240" w:lineRule="auto"/>
              <w:ind w:firstLine="0"/>
              <w:jc w:val="center"/>
              <w:rPr>
                <w:color w:val="000000" w:themeColor="text1"/>
              </w:rPr>
            </w:pPr>
            <w:r w:rsidRPr="00CE6E6C">
              <w:rPr>
                <w:color w:val="000000" w:themeColor="text1"/>
              </w:rPr>
              <w:t>2</w:t>
            </w:r>
            <w:r w:rsidRPr="00CE6E6C">
              <w:rPr>
                <w:rFonts w:hint="cs"/>
                <w:color w:val="000000" w:themeColor="text1"/>
                <w:rtl/>
              </w:rPr>
              <w:t>7</w:t>
            </w:r>
            <w:r w:rsidRPr="00CE6E6C">
              <w:rPr>
                <w:color w:val="000000" w:themeColor="text1"/>
              </w:rPr>
              <w:t>.2</w:t>
            </w:r>
            <w:r w:rsidRPr="00CE6E6C">
              <w:rPr>
                <w:rFonts w:hint="cs"/>
                <w:color w:val="000000" w:themeColor="text1"/>
                <w:rtl/>
              </w:rPr>
              <w:t>2</w:t>
            </w:r>
            <w:r w:rsidRPr="00CE6E6C">
              <w:rPr>
                <w:color w:val="000000" w:themeColor="text1"/>
              </w:rPr>
              <w:t xml:space="preserve"> (</w:t>
            </w:r>
            <w:r w:rsidRPr="00CE6E6C">
              <w:rPr>
                <w:rFonts w:hint="cs"/>
                <w:color w:val="000000" w:themeColor="text1"/>
                <w:rtl/>
              </w:rPr>
              <w:t>7</w:t>
            </w:r>
            <w:r w:rsidRPr="00CE6E6C">
              <w:rPr>
                <w:color w:val="000000" w:themeColor="text1"/>
              </w:rPr>
              <w:t>.</w:t>
            </w:r>
            <w:r w:rsidRPr="00CE6E6C">
              <w:rPr>
                <w:rFonts w:hint="cs"/>
                <w:color w:val="000000" w:themeColor="text1"/>
                <w:rtl/>
              </w:rPr>
              <w:t>01</w:t>
            </w:r>
            <w:r w:rsidRPr="00CE6E6C">
              <w:rPr>
                <w:color w:val="000000" w:themeColor="text1"/>
              </w:rPr>
              <w:t>)</w:t>
            </w:r>
          </w:p>
          <w:p w14:paraId="4F093F82" w14:textId="55F8399E" w:rsidR="002648DA" w:rsidRPr="00CE6E6C" w:rsidRDefault="002648DA" w:rsidP="008942A7">
            <w:pPr>
              <w:spacing w:line="240" w:lineRule="auto"/>
              <w:ind w:firstLine="0"/>
              <w:jc w:val="center"/>
              <w:rPr>
                <w:color w:val="000000" w:themeColor="text1"/>
              </w:rPr>
            </w:pPr>
            <w:r w:rsidRPr="00CE6E6C">
              <w:rPr>
                <w:color w:val="000000" w:themeColor="text1"/>
              </w:rPr>
              <w:t>-.</w:t>
            </w:r>
            <w:r w:rsidRPr="00CE6E6C">
              <w:rPr>
                <w:rFonts w:hint="cs"/>
                <w:color w:val="000000" w:themeColor="text1"/>
                <w:rtl/>
              </w:rPr>
              <w:t>37</w:t>
            </w:r>
            <w:r w:rsidRPr="00CE6E6C">
              <w:rPr>
                <w:color w:val="000000" w:themeColor="text1"/>
              </w:rPr>
              <w:t xml:space="preserve">; </w:t>
            </w:r>
            <w:r w:rsidRPr="00CE6E6C">
              <w:rPr>
                <w:rFonts w:hint="cs"/>
                <w:color w:val="000000" w:themeColor="text1"/>
                <w:rtl/>
              </w:rPr>
              <w:t>-</w:t>
            </w:r>
            <w:r w:rsidRPr="00CE6E6C">
              <w:rPr>
                <w:color w:val="000000" w:themeColor="text1"/>
              </w:rPr>
              <w:t>.</w:t>
            </w:r>
            <w:r w:rsidRPr="00CE6E6C">
              <w:rPr>
                <w:rFonts w:hint="cs"/>
                <w:color w:val="000000" w:themeColor="text1"/>
                <w:rtl/>
              </w:rPr>
              <w:t>27</w:t>
            </w:r>
          </w:p>
          <w:p w14:paraId="30D64375" w14:textId="7B5FA1C0" w:rsidR="002648DA" w:rsidRPr="00CE6E6C" w:rsidRDefault="002648DA" w:rsidP="008942A7">
            <w:pPr>
              <w:spacing w:line="240" w:lineRule="auto"/>
              <w:ind w:firstLine="0"/>
              <w:jc w:val="center"/>
              <w:rPr>
                <w:color w:val="000000" w:themeColor="text1"/>
              </w:rPr>
            </w:pPr>
            <w:r w:rsidRPr="00CE6E6C">
              <w:rPr>
                <w:color w:val="000000" w:themeColor="text1"/>
              </w:rPr>
              <w:t>11</w:t>
            </w:r>
            <w:r w:rsidRPr="00CE6E6C">
              <w:rPr>
                <w:rFonts w:hint="cs"/>
                <w:color w:val="000000" w:themeColor="text1"/>
                <w:rtl/>
              </w:rPr>
              <w:t>7</w:t>
            </w:r>
          </w:p>
        </w:tc>
        <w:tc>
          <w:tcPr>
            <w:tcW w:w="2268" w:type="dxa"/>
          </w:tcPr>
          <w:p w14:paraId="26E6A231" w14:textId="156F9169" w:rsidR="002648DA" w:rsidRPr="00CE6E6C" w:rsidRDefault="002648DA" w:rsidP="008942A7">
            <w:pPr>
              <w:spacing w:line="240" w:lineRule="auto"/>
              <w:ind w:firstLine="0"/>
              <w:jc w:val="center"/>
              <w:rPr>
                <w:color w:val="000000" w:themeColor="text1"/>
              </w:rPr>
            </w:pPr>
            <w:r w:rsidRPr="00CE6E6C">
              <w:rPr>
                <w:color w:val="000000" w:themeColor="text1"/>
              </w:rPr>
              <w:t>2</w:t>
            </w:r>
            <w:r w:rsidRPr="00CE6E6C">
              <w:rPr>
                <w:rFonts w:hint="cs"/>
                <w:color w:val="000000" w:themeColor="text1"/>
                <w:rtl/>
              </w:rPr>
              <w:t>7</w:t>
            </w:r>
            <w:r w:rsidRPr="00CE6E6C">
              <w:rPr>
                <w:color w:val="000000" w:themeColor="text1"/>
              </w:rPr>
              <w:t>.0</w:t>
            </w:r>
            <w:r w:rsidRPr="00CE6E6C">
              <w:rPr>
                <w:rFonts w:hint="cs"/>
                <w:color w:val="000000" w:themeColor="text1"/>
                <w:rtl/>
              </w:rPr>
              <w:t>5</w:t>
            </w:r>
            <w:r w:rsidRPr="00CE6E6C">
              <w:rPr>
                <w:color w:val="000000" w:themeColor="text1"/>
              </w:rPr>
              <w:t xml:space="preserve"> (6.</w:t>
            </w:r>
            <w:r w:rsidRPr="00CE6E6C">
              <w:rPr>
                <w:rFonts w:hint="cs"/>
                <w:color w:val="000000" w:themeColor="text1"/>
                <w:rtl/>
              </w:rPr>
              <w:t>62</w:t>
            </w:r>
            <w:r w:rsidRPr="00CE6E6C">
              <w:rPr>
                <w:color w:val="000000" w:themeColor="text1"/>
              </w:rPr>
              <w:t>)</w:t>
            </w:r>
          </w:p>
          <w:p w14:paraId="78E8FE99" w14:textId="08FBEA83" w:rsidR="002648DA" w:rsidRPr="00CE6E6C" w:rsidRDefault="002648DA" w:rsidP="008942A7">
            <w:pPr>
              <w:spacing w:line="240" w:lineRule="auto"/>
              <w:ind w:firstLine="0"/>
              <w:jc w:val="center"/>
              <w:rPr>
                <w:color w:val="000000" w:themeColor="text1"/>
              </w:rPr>
            </w:pPr>
            <w:r w:rsidRPr="00CE6E6C">
              <w:rPr>
                <w:color w:val="000000" w:themeColor="text1"/>
              </w:rPr>
              <w:t>-.2</w:t>
            </w:r>
            <w:r w:rsidRPr="00CE6E6C">
              <w:rPr>
                <w:rFonts w:hint="cs"/>
                <w:color w:val="000000" w:themeColor="text1"/>
                <w:rtl/>
              </w:rPr>
              <w:t>8</w:t>
            </w:r>
            <w:r w:rsidRPr="00CE6E6C">
              <w:rPr>
                <w:color w:val="000000" w:themeColor="text1"/>
              </w:rPr>
              <w:t>; -.</w:t>
            </w:r>
            <w:r w:rsidRPr="00CE6E6C">
              <w:rPr>
                <w:rFonts w:hint="cs"/>
                <w:color w:val="000000" w:themeColor="text1"/>
                <w:rtl/>
              </w:rPr>
              <w:t>34</w:t>
            </w:r>
          </w:p>
          <w:p w14:paraId="1D7C3AC1" w14:textId="30E35FC5" w:rsidR="002648DA" w:rsidRPr="00CE6E6C" w:rsidRDefault="002648DA" w:rsidP="008942A7">
            <w:pPr>
              <w:spacing w:line="240" w:lineRule="auto"/>
              <w:ind w:firstLine="0"/>
              <w:jc w:val="center"/>
              <w:rPr>
                <w:color w:val="000000" w:themeColor="text1"/>
              </w:rPr>
            </w:pPr>
            <w:r w:rsidRPr="00CE6E6C">
              <w:rPr>
                <w:color w:val="000000" w:themeColor="text1"/>
              </w:rPr>
              <w:t>1</w:t>
            </w:r>
            <w:r w:rsidRPr="00CE6E6C">
              <w:rPr>
                <w:rFonts w:hint="cs"/>
                <w:color w:val="000000" w:themeColor="text1"/>
                <w:rtl/>
              </w:rPr>
              <w:t>20</w:t>
            </w:r>
          </w:p>
        </w:tc>
        <w:tc>
          <w:tcPr>
            <w:tcW w:w="756" w:type="dxa"/>
          </w:tcPr>
          <w:p w14:paraId="41E6CBAA" w14:textId="1DDDE51B" w:rsidR="002648DA" w:rsidRPr="00CE6E6C" w:rsidRDefault="002648DA" w:rsidP="008942A7">
            <w:pPr>
              <w:spacing w:line="240" w:lineRule="auto"/>
              <w:ind w:firstLine="0"/>
              <w:rPr>
                <w:color w:val="000000" w:themeColor="text1"/>
              </w:rPr>
            </w:pPr>
            <w:r w:rsidRPr="00CE6E6C">
              <w:rPr>
                <w:color w:val="000000" w:themeColor="text1"/>
              </w:rPr>
              <w:t>.0</w:t>
            </w:r>
          </w:p>
        </w:tc>
      </w:tr>
      <w:tr w:rsidR="00CE6E6C" w:rsidRPr="00CE6E6C" w14:paraId="0B4C54C8" w14:textId="141462A8" w:rsidTr="008942A7">
        <w:tc>
          <w:tcPr>
            <w:tcW w:w="1843" w:type="dxa"/>
            <w:tcBorders>
              <w:bottom w:val="nil"/>
            </w:tcBorders>
          </w:tcPr>
          <w:p w14:paraId="3F736962" w14:textId="0EB0FC99" w:rsidR="002648DA" w:rsidRPr="00CE6E6C" w:rsidRDefault="002648DA" w:rsidP="008942A7">
            <w:pPr>
              <w:spacing w:line="240" w:lineRule="auto"/>
              <w:ind w:firstLine="0"/>
              <w:rPr>
                <w:color w:val="000000" w:themeColor="text1"/>
              </w:rPr>
            </w:pPr>
            <w:r w:rsidRPr="00CE6E6C">
              <w:rPr>
                <w:color w:val="000000" w:themeColor="text1"/>
              </w:rPr>
              <w:t>Ethics</w:t>
            </w:r>
          </w:p>
        </w:tc>
        <w:tc>
          <w:tcPr>
            <w:tcW w:w="2405" w:type="dxa"/>
            <w:tcBorders>
              <w:bottom w:val="nil"/>
            </w:tcBorders>
          </w:tcPr>
          <w:p w14:paraId="499EB21D" w14:textId="36D72EEF" w:rsidR="002648DA" w:rsidRPr="00CE6E6C" w:rsidRDefault="002648DA" w:rsidP="008942A7">
            <w:pPr>
              <w:spacing w:line="240" w:lineRule="auto"/>
              <w:ind w:firstLine="0"/>
              <w:jc w:val="center"/>
              <w:rPr>
                <w:color w:val="000000" w:themeColor="text1"/>
              </w:rPr>
            </w:pPr>
            <w:r w:rsidRPr="00CE6E6C">
              <w:rPr>
                <w:color w:val="000000" w:themeColor="text1"/>
              </w:rPr>
              <w:t>24.34 (7.28)</w:t>
            </w:r>
          </w:p>
          <w:p w14:paraId="6823D062" w14:textId="783046E3" w:rsidR="002648DA" w:rsidRPr="00CE6E6C" w:rsidRDefault="002648DA" w:rsidP="008942A7">
            <w:pPr>
              <w:spacing w:line="240" w:lineRule="auto"/>
              <w:ind w:firstLine="0"/>
              <w:jc w:val="center"/>
              <w:rPr>
                <w:color w:val="000000" w:themeColor="text1"/>
              </w:rPr>
            </w:pPr>
            <w:r w:rsidRPr="00CE6E6C">
              <w:rPr>
                <w:color w:val="000000" w:themeColor="text1"/>
              </w:rPr>
              <w:t>-.16; -.87</w:t>
            </w:r>
          </w:p>
          <w:p w14:paraId="40FE353D" w14:textId="6F1C57EA" w:rsidR="002648DA" w:rsidRPr="00CE6E6C" w:rsidRDefault="002648DA" w:rsidP="008942A7">
            <w:pPr>
              <w:spacing w:line="240" w:lineRule="auto"/>
              <w:ind w:firstLine="0"/>
              <w:jc w:val="center"/>
              <w:rPr>
                <w:color w:val="000000" w:themeColor="text1"/>
              </w:rPr>
            </w:pPr>
            <w:r w:rsidRPr="00CE6E6C">
              <w:rPr>
                <w:color w:val="000000" w:themeColor="text1"/>
              </w:rPr>
              <w:t>117</w:t>
            </w:r>
          </w:p>
        </w:tc>
        <w:tc>
          <w:tcPr>
            <w:tcW w:w="2268" w:type="dxa"/>
            <w:tcBorders>
              <w:bottom w:val="nil"/>
            </w:tcBorders>
          </w:tcPr>
          <w:p w14:paraId="734D45BD" w14:textId="2D65AA1D" w:rsidR="002648DA" w:rsidRPr="00CE6E6C" w:rsidRDefault="002648DA" w:rsidP="008942A7">
            <w:pPr>
              <w:spacing w:line="240" w:lineRule="auto"/>
              <w:ind w:firstLine="0"/>
              <w:jc w:val="center"/>
              <w:rPr>
                <w:color w:val="000000" w:themeColor="text1"/>
              </w:rPr>
            </w:pPr>
            <w:r w:rsidRPr="00CE6E6C">
              <w:rPr>
                <w:color w:val="000000" w:themeColor="text1"/>
              </w:rPr>
              <w:t>25.62 (7.24)</w:t>
            </w:r>
          </w:p>
          <w:p w14:paraId="76796908" w14:textId="303BE8FD" w:rsidR="002648DA" w:rsidRPr="00CE6E6C" w:rsidRDefault="002648DA" w:rsidP="008942A7">
            <w:pPr>
              <w:spacing w:line="240" w:lineRule="auto"/>
              <w:ind w:firstLine="0"/>
              <w:jc w:val="center"/>
              <w:rPr>
                <w:color w:val="000000" w:themeColor="text1"/>
              </w:rPr>
            </w:pPr>
            <w:r w:rsidRPr="00CE6E6C">
              <w:rPr>
                <w:color w:val="000000" w:themeColor="text1"/>
              </w:rPr>
              <w:t>-.08; -.06</w:t>
            </w:r>
          </w:p>
          <w:p w14:paraId="2ABF3E09" w14:textId="0565EC35" w:rsidR="002648DA" w:rsidRPr="00CE6E6C" w:rsidRDefault="002648DA" w:rsidP="008942A7">
            <w:pPr>
              <w:spacing w:line="240" w:lineRule="auto"/>
              <w:ind w:firstLine="0"/>
              <w:jc w:val="center"/>
              <w:rPr>
                <w:color w:val="000000" w:themeColor="text1"/>
              </w:rPr>
            </w:pPr>
            <w:r w:rsidRPr="00CE6E6C">
              <w:rPr>
                <w:color w:val="000000" w:themeColor="text1"/>
              </w:rPr>
              <w:t>119</w:t>
            </w:r>
          </w:p>
        </w:tc>
        <w:tc>
          <w:tcPr>
            <w:tcW w:w="756" w:type="dxa"/>
            <w:tcBorders>
              <w:bottom w:val="nil"/>
            </w:tcBorders>
          </w:tcPr>
          <w:p w14:paraId="05BBA8EE" w14:textId="32236CDF" w:rsidR="002648DA" w:rsidRPr="00CE6E6C" w:rsidRDefault="002648DA" w:rsidP="008942A7">
            <w:pPr>
              <w:spacing w:line="240" w:lineRule="auto"/>
              <w:ind w:firstLine="0"/>
              <w:rPr>
                <w:color w:val="000000" w:themeColor="text1"/>
              </w:rPr>
            </w:pPr>
            <w:r w:rsidRPr="00CE6E6C">
              <w:rPr>
                <w:color w:val="000000" w:themeColor="text1"/>
              </w:rPr>
              <w:t>.01</w:t>
            </w:r>
          </w:p>
        </w:tc>
      </w:tr>
      <w:tr w:rsidR="00534713" w:rsidRPr="00CE6E6C" w14:paraId="78B0B195" w14:textId="0D9F8A0F" w:rsidTr="008942A7">
        <w:tc>
          <w:tcPr>
            <w:tcW w:w="1843" w:type="dxa"/>
            <w:tcBorders>
              <w:top w:val="nil"/>
              <w:bottom w:val="single" w:sz="4" w:space="0" w:color="auto"/>
            </w:tcBorders>
          </w:tcPr>
          <w:p w14:paraId="0A5D377B" w14:textId="6D1990FC" w:rsidR="002648DA" w:rsidRPr="00CE6E6C" w:rsidRDefault="002648DA" w:rsidP="008942A7">
            <w:pPr>
              <w:spacing w:line="240" w:lineRule="auto"/>
              <w:ind w:firstLine="0"/>
              <w:rPr>
                <w:color w:val="000000" w:themeColor="text1"/>
              </w:rPr>
            </w:pPr>
            <w:r w:rsidRPr="00CE6E6C">
              <w:rPr>
                <w:color w:val="000000" w:themeColor="text1"/>
              </w:rPr>
              <w:t>Generalized risk</w:t>
            </w:r>
          </w:p>
          <w:p w14:paraId="35260D5A" w14:textId="08DBF81B" w:rsidR="002648DA" w:rsidRPr="00CE6E6C" w:rsidRDefault="002648DA" w:rsidP="008942A7">
            <w:pPr>
              <w:spacing w:line="240" w:lineRule="auto"/>
              <w:ind w:firstLine="0"/>
              <w:rPr>
                <w:color w:val="000000" w:themeColor="text1"/>
              </w:rPr>
            </w:pPr>
          </w:p>
          <w:p w14:paraId="0FDAFADB" w14:textId="79C9CE4A" w:rsidR="002648DA" w:rsidRPr="00CE6E6C" w:rsidRDefault="002648DA" w:rsidP="008942A7">
            <w:pPr>
              <w:spacing w:line="240" w:lineRule="auto"/>
              <w:ind w:firstLine="0"/>
              <w:rPr>
                <w:color w:val="000000" w:themeColor="text1"/>
              </w:rPr>
            </w:pPr>
          </w:p>
        </w:tc>
        <w:tc>
          <w:tcPr>
            <w:tcW w:w="2405" w:type="dxa"/>
            <w:tcBorders>
              <w:top w:val="nil"/>
              <w:bottom w:val="single" w:sz="4" w:space="0" w:color="auto"/>
            </w:tcBorders>
          </w:tcPr>
          <w:p w14:paraId="5ED67022" w14:textId="4DFBECB6" w:rsidR="002648DA" w:rsidRPr="00CE6E6C" w:rsidRDefault="002648DA" w:rsidP="008942A7">
            <w:pPr>
              <w:spacing w:line="240" w:lineRule="auto"/>
              <w:ind w:firstLine="0"/>
              <w:jc w:val="center"/>
              <w:rPr>
                <w:color w:val="000000" w:themeColor="text1"/>
              </w:rPr>
            </w:pPr>
            <w:r w:rsidRPr="00CE6E6C">
              <w:rPr>
                <w:color w:val="000000" w:themeColor="text1"/>
              </w:rPr>
              <w:t>25.45 (4.90)</w:t>
            </w:r>
          </w:p>
          <w:p w14:paraId="6398BA9E" w14:textId="54B4D776" w:rsidR="002648DA" w:rsidRPr="00CE6E6C" w:rsidRDefault="002648DA" w:rsidP="008942A7">
            <w:pPr>
              <w:spacing w:line="240" w:lineRule="auto"/>
              <w:ind w:firstLine="0"/>
              <w:jc w:val="center"/>
              <w:rPr>
                <w:color w:val="000000" w:themeColor="text1"/>
              </w:rPr>
            </w:pPr>
            <w:r w:rsidRPr="00CE6E6C">
              <w:rPr>
                <w:color w:val="000000" w:themeColor="text1"/>
              </w:rPr>
              <w:t>-.39; -.17</w:t>
            </w:r>
          </w:p>
          <w:p w14:paraId="753C194F" w14:textId="38BA9F70" w:rsidR="002648DA" w:rsidRPr="00CE6E6C" w:rsidRDefault="002648DA" w:rsidP="008942A7">
            <w:pPr>
              <w:spacing w:line="240" w:lineRule="auto"/>
              <w:ind w:firstLine="0"/>
              <w:jc w:val="center"/>
              <w:rPr>
                <w:color w:val="000000" w:themeColor="text1"/>
              </w:rPr>
            </w:pPr>
            <w:r w:rsidRPr="00CE6E6C">
              <w:rPr>
                <w:color w:val="000000" w:themeColor="text1"/>
              </w:rPr>
              <w:t>117</w:t>
            </w:r>
          </w:p>
        </w:tc>
        <w:tc>
          <w:tcPr>
            <w:tcW w:w="2268" w:type="dxa"/>
            <w:tcBorders>
              <w:top w:val="nil"/>
              <w:bottom w:val="single" w:sz="4" w:space="0" w:color="auto"/>
            </w:tcBorders>
          </w:tcPr>
          <w:p w14:paraId="1DA3EAB5" w14:textId="6A834FCC" w:rsidR="002648DA" w:rsidRPr="00CE6E6C" w:rsidRDefault="002648DA" w:rsidP="008942A7">
            <w:pPr>
              <w:spacing w:line="240" w:lineRule="auto"/>
              <w:ind w:firstLine="0"/>
              <w:jc w:val="center"/>
              <w:rPr>
                <w:color w:val="000000" w:themeColor="text1"/>
              </w:rPr>
            </w:pPr>
            <w:r w:rsidRPr="00CE6E6C">
              <w:rPr>
                <w:color w:val="000000" w:themeColor="text1"/>
              </w:rPr>
              <w:t>24.78 (4.37)</w:t>
            </w:r>
          </w:p>
          <w:p w14:paraId="346FD0BC" w14:textId="4A992338" w:rsidR="002648DA" w:rsidRPr="00CE6E6C" w:rsidRDefault="002648DA" w:rsidP="008942A7">
            <w:pPr>
              <w:spacing w:line="240" w:lineRule="auto"/>
              <w:ind w:firstLine="0"/>
              <w:jc w:val="center"/>
              <w:rPr>
                <w:color w:val="000000" w:themeColor="text1"/>
              </w:rPr>
            </w:pPr>
            <w:r w:rsidRPr="00CE6E6C">
              <w:rPr>
                <w:color w:val="000000" w:themeColor="text1"/>
              </w:rPr>
              <w:t>.27; -.15</w:t>
            </w:r>
          </w:p>
          <w:p w14:paraId="40A791DE" w14:textId="6FE8FA93" w:rsidR="002648DA" w:rsidRPr="00CE6E6C" w:rsidRDefault="002648DA" w:rsidP="008942A7">
            <w:pPr>
              <w:spacing w:line="240" w:lineRule="auto"/>
              <w:ind w:firstLine="0"/>
              <w:jc w:val="center"/>
              <w:rPr>
                <w:color w:val="000000" w:themeColor="text1"/>
              </w:rPr>
            </w:pPr>
            <w:r w:rsidRPr="00CE6E6C">
              <w:rPr>
                <w:color w:val="000000" w:themeColor="text1"/>
              </w:rPr>
              <w:t>120</w:t>
            </w:r>
          </w:p>
        </w:tc>
        <w:tc>
          <w:tcPr>
            <w:tcW w:w="756" w:type="dxa"/>
            <w:tcBorders>
              <w:top w:val="nil"/>
              <w:bottom w:val="single" w:sz="4" w:space="0" w:color="auto"/>
            </w:tcBorders>
          </w:tcPr>
          <w:p w14:paraId="7793B5C1" w14:textId="57E1D46F" w:rsidR="002648DA" w:rsidRPr="00CE6E6C" w:rsidRDefault="002648DA" w:rsidP="008942A7">
            <w:pPr>
              <w:spacing w:line="240" w:lineRule="auto"/>
              <w:ind w:firstLine="0"/>
              <w:rPr>
                <w:color w:val="000000" w:themeColor="text1"/>
              </w:rPr>
            </w:pPr>
            <w:r w:rsidRPr="00CE6E6C">
              <w:rPr>
                <w:color w:val="000000" w:themeColor="text1"/>
              </w:rPr>
              <w:t>.01</w:t>
            </w:r>
          </w:p>
        </w:tc>
      </w:tr>
    </w:tbl>
    <w:p w14:paraId="2D99A6BA" w14:textId="3C800BDC" w:rsidR="002648DA" w:rsidRPr="00CE6E6C" w:rsidRDefault="002648DA">
      <w:pPr>
        <w:spacing w:line="240" w:lineRule="auto"/>
        <w:ind w:firstLine="0"/>
        <w:rPr>
          <w:color w:val="000000" w:themeColor="text1"/>
        </w:rPr>
      </w:pPr>
    </w:p>
    <w:p w14:paraId="7A9E0250" w14:textId="1753C96C" w:rsidR="002648DA" w:rsidRPr="00CE6E6C" w:rsidRDefault="002648DA">
      <w:pPr>
        <w:spacing w:line="240" w:lineRule="auto"/>
        <w:ind w:firstLine="0"/>
        <w:rPr>
          <w:color w:val="000000" w:themeColor="text1"/>
        </w:rPr>
      </w:pPr>
    </w:p>
    <w:p w14:paraId="1ACBA19D" w14:textId="0462E731" w:rsidR="002648DA" w:rsidRPr="00CE6E6C" w:rsidRDefault="002648DA">
      <w:pPr>
        <w:spacing w:line="240" w:lineRule="auto"/>
        <w:ind w:firstLine="0"/>
        <w:rPr>
          <w:color w:val="000000" w:themeColor="text1"/>
        </w:rPr>
      </w:pPr>
    </w:p>
    <w:p w14:paraId="1103C2E7" w14:textId="614BE3B1" w:rsidR="002648DA" w:rsidRPr="00CE6E6C" w:rsidRDefault="002648DA">
      <w:pPr>
        <w:spacing w:line="240" w:lineRule="auto"/>
        <w:ind w:firstLine="0"/>
        <w:rPr>
          <w:color w:val="000000" w:themeColor="text1"/>
        </w:rPr>
      </w:pPr>
    </w:p>
    <w:p w14:paraId="5858DA9A" w14:textId="4B115114" w:rsidR="00872B89" w:rsidRPr="00CE6E6C" w:rsidRDefault="00872B89">
      <w:pPr>
        <w:spacing w:after="160" w:line="259" w:lineRule="auto"/>
        <w:ind w:firstLine="0"/>
        <w:rPr>
          <w:color w:val="000000" w:themeColor="text1"/>
        </w:rPr>
      </w:pPr>
      <w:r w:rsidRPr="00CE6E6C">
        <w:rPr>
          <w:color w:val="000000" w:themeColor="text1"/>
        </w:rPr>
        <w:br w:type="page"/>
      </w:r>
    </w:p>
    <w:p w14:paraId="1EE3918B" w14:textId="0749EC6D" w:rsidR="00872B89" w:rsidRPr="00CE6E6C" w:rsidRDefault="00872B89" w:rsidP="00872B89">
      <w:pPr>
        <w:ind w:firstLine="0"/>
        <w:rPr>
          <w:rFonts w:asciiTheme="majorBidi" w:hAnsiTheme="majorBidi" w:cstheme="majorBidi"/>
          <w:color w:val="000000" w:themeColor="text1"/>
        </w:rPr>
      </w:pPr>
      <w:r w:rsidRPr="00CE6E6C">
        <w:rPr>
          <w:rFonts w:asciiTheme="majorBidi" w:hAnsiTheme="majorBidi" w:cstheme="majorBidi"/>
          <w:color w:val="000000" w:themeColor="text1"/>
        </w:rPr>
        <w:lastRenderedPageBreak/>
        <w:t>Table 3 -</w:t>
      </w:r>
    </w:p>
    <w:p w14:paraId="1B533CB1" w14:textId="77777777" w:rsidR="00872B89" w:rsidRPr="00CE6E6C" w:rsidRDefault="00872B89" w:rsidP="00872B89">
      <w:pPr>
        <w:ind w:firstLine="0"/>
        <w:rPr>
          <w:rFonts w:asciiTheme="majorBidi" w:hAnsiTheme="majorBidi" w:cstheme="majorBidi"/>
          <w:color w:val="000000" w:themeColor="text1"/>
        </w:rPr>
      </w:pPr>
      <w:r w:rsidRPr="00CE6E6C">
        <w:rPr>
          <w:rFonts w:asciiTheme="majorBidi" w:hAnsiTheme="majorBidi" w:cstheme="majorBidi"/>
          <w:color w:val="000000" w:themeColor="text1"/>
        </w:rPr>
        <w:t>Perceived risk-preferences as a function of target's facial dominance and gender – Study 1</w:t>
      </w:r>
    </w:p>
    <w:tbl>
      <w:tblPr>
        <w:tblStyle w:val="TableGrid"/>
        <w:tblW w:w="10206" w:type="dxa"/>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2"/>
        <w:gridCol w:w="1342"/>
        <w:gridCol w:w="1491"/>
        <w:gridCol w:w="1491"/>
        <w:gridCol w:w="1491"/>
        <w:gridCol w:w="1491"/>
        <w:gridCol w:w="798"/>
      </w:tblGrid>
      <w:tr w:rsidR="00CE6E6C" w:rsidRPr="00CE6E6C" w14:paraId="1FB0A6C3" w14:textId="77777777" w:rsidTr="00773BBE">
        <w:tc>
          <w:tcPr>
            <w:tcW w:w="2102" w:type="dxa"/>
            <w:tcBorders>
              <w:top w:val="single" w:sz="4" w:space="0" w:color="auto"/>
            </w:tcBorders>
            <w:hideMark/>
          </w:tcPr>
          <w:p w14:paraId="634C18CE" w14:textId="77777777" w:rsidR="00872B89" w:rsidRPr="00CE6E6C" w:rsidRDefault="00872B89" w:rsidP="00872B89">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 </w:t>
            </w:r>
          </w:p>
        </w:tc>
        <w:tc>
          <w:tcPr>
            <w:tcW w:w="1342" w:type="dxa"/>
            <w:tcBorders>
              <w:top w:val="single" w:sz="4" w:space="0" w:color="auto"/>
            </w:tcBorders>
          </w:tcPr>
          <w:p w14:paraId="7960941D" w14:textId="77777777" w:rsidR="00872B89" w:rsidRPr="00CE6E6C" w:rsidRDefault="00872B89" w:rsidP="00872B89">
            <w:pPr>
              <w:spacing w:line="240" w:lineRule="auto"/>
              <w:ind w:firstLine="33"/>
              <w:rPr>
                <w:rFonts w:asciiTheme="majorBidi" w:hAnsiTheme="majorBidi" w:cstheme="majorBidi"/>
                <w:color w:val="000000" w:themeColor="text1"/>
              </w:rPr>
            </w:pPr>
          </w:p>
        </w:tc>
        <w:tc>
          <w:tcPr>
            <w:tcW w:w="5964" w:type="dxa"/>
            <w:gridSpan w:val="4"/>
            <w:tcBorders>
              <w:top w:val="single" w:sz="4" w:space="0" w:color="auto"/>
            </w:tcBorders>
            <w:hideMark/>
          </w:tcPr>
          <w:p w14:paraId="091F115A" w14:textId="77777777" w:rsidR="00872B89" w:rsidRPr="00CE6E6C" w:rsidRDefault="00872B89" w:rsidP="00872B89">
            <w:pPr>
              <w:spacing w:line="240" w:lineRule="auto"/>
              <w:jc w:val="center"/>
              <w:rPr>
                <w:rFonts w:asciiTheme="majorBidi" w:hAnsiTheme="majorBidi" w:cstheme="majorBidi"/>
                <w:b/>
                <w:bCs/>
                <w:color w:val="000000" w:themeColor="text1"/>
              </w:rPr>
            </w:pPr>
            <w:r w:rsidRPr="00CE6E6C">
              <w:rPr>
                <w:rFonts w:asciiTheme="majorBidi" w:hAnsiTheme="majorBidi" w:cstheme="majorBidi"/>
                <w:b/>
                <w:bCs/>
                <w:color w:val="000000" w:themeColor="text1"/>
              </w:rPr>
              <w:t>Condition</w:t>
            </w:r>
          </w:p>
        </w:tc>
        <w:tc>
          <w:tcPr>
            <w:tcW w:w="798" w:type="dxa"/>
            <w:tcBorders>
              <w:top w:val="single" w:sz="4" w:space="0" w:color="auto"/>
            </w:tcBorders>
          </w:tcPr>
          <w:p w14:paraId="07E96411" w14:textId="77777777" w:rsidR="00872B89" w:rsidRPr="00CE6E6C" w:rsidRDefault="00872B89" w:rsidP="00391BC3">
            <w:pPr>
              <w:spacing w:line="240" w:lineRule="auto"/>
              <w:rPr>
                <w:rFonts w:asciiTheme="majorBidi" w:hAnsiTheme="majorBidi" w:cstheme="majorBidi"/>
                <w:color w:val="000000" w:themeColor="text1"/>
              </w:rPr>
            </w:pPr>
          </w:p>
        </w:tc>
      </w:tr>
      <w:tr w:rsidR="00CE6E6C" w:rsidRPr="00CE6E6C" w14:paraId="7B5F4272" w14:textId="77777777" w:rsidTr="00773BBE">
        <w:tc>
          <w:tcPr>
            <w:tcW w:w="2102" w:type="dxa"/>
            <w:tcBorders>
              <w:bottom w:val="single" w:sz="4" w:space="0" w:color="auto"/>
            </w:tcBorders>
          </w:tcPr>
          <w:p w14:paraId="56FA3E5C"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Risk domain</w:t>
            </w:r>
          </w:p>
          <w:p w14:paraId="5937401D"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1342" w:type="dxa"/>
            <w:tcBorders>
              <w:bottom w:val="single" w:sz="4" w:space="0" w:color="auto"/>
            </w:tcBorders>
          </w:tcPr>
          <w:p w14:paraId="37A37991" w14:textId="77777777" w:rsidR="00872B89" w:rsidRPr="00CE6E6C" w:rsidRDefault="00872B89" w:rsidP="00773BBE">
            <w:pPr>
              <w:spacing w:line="240" w:lineRule="auto"/>
              <w:ind w:firstLine="33"/>
              <w:jc w:val="center"/>
              <w:rPr>
                <w:rFonts w:asciiTheme="majorBidi" w:hAnsiTheme="majorBidi" w:cstheme="majorBidi"/>
                <w:color w:val="000000" w:themeColor="text1"/>
              </w:rPr>
            </w:pPr>
          </w:p>
        </w:tc>
        <w:tc>
          <w:tcPr>
            <w:tcW w:w="1491" w:type="dxa"/>
            <w:tcBorders>
              <w:bottom w:val="single" w:sz="4" w:space="0" w:color="auto"/>
            </w:tcBorders>
            <w:vAlign w:val="center"/>
            <w:hideMark/>
          </w:tcPr>
          <w:p w14:paraId="157B9222" w14:textId="19D9B1A2" w:rsidR="00872B89" w:rsidRPr="00CE6E6C" w:rsidRDefault="00872B89" w:rsidP="00773BBE">
            <w:pPr>
              <w:spacing w:line="240" w:lineRule="auto"/>
              <w:ind w:firstLine="0"/>
              <w:jc w:val="center"/>
              <w:rPr>
                <w:color w:val="000000" w:themeColor="text1"/>
              </w:rPr>
            </w:pPr>
            <w:r w:rsidRPr="00CE6E6C">
              <w:rPr>
                <w:color w:val="000000" w:themeColor="text1"/>
              </w:rPr>
              <w:t>Dominant man</w:t>
            </w:r>
          </w:p>
        </w:tc>
        <w:tc>
          <w:tcPr>
            <w:tcW w:w="1491" w:type="dxa"/>
            <w:tcBorders>
              <w:bottom w:val="single" w:sz="4" w:space="0" w:color="auto"/>
            </w:tcBorders>
            <w:vAlign w:val="center"/>
            <w:hideMark/>
          </w:tcPr>
          <w:p w14:paraId="40A1EFC1" w14:textId="4F805CD5" w:rsidR="00872B89" w:rsidRPr="00CE6E6C" w:rsidRDefault="00872B89" w:rsidP="00773BBE">
            <w:pPr>
              <w:spacing w:line="240" w:lineRule="auto"/>
              <w:ind w:firstLine="0"/>
              <w:jc w:val="center"/>
              <w:rPr>
                <w:color w:val="000000" w:themeColor="text1"/>
              </w:rPr>
            </w:pPr>
            <w:r w:rsidRPr="00CE6E6C">
              <w:rPr>
                <w:color w:val="000000" w:themeColor="text1"/>
              </w:rPr>
              <w:t>Dominant woman</w:t>
            </w:r>
          </w:p>
        </w:tc>
        <w:tc>
          <w:tcPr>
            <w:tcW w:w="1491" w:type="dxa"/>
            <w:tcBorders>
              <w:bottom w:val="single" w:sz="4" w:space="0" w:color="auto"/>
            </w:tcBorders>
            <w:vAlign w:val="center"/>
            <w:hideMark/>
          </w:tcPr>
          <w:p w14:paraId="1F778AF1" w14:textId="0A762E13" w:rsidR="00872B89" w:rsidRPr="00CE6E6C" w:rsidRDefault="00872B89" w:rsidP="00773BBE">
            <w:pPr>
              <w:spacing w:line="240" w:lineRule="auto"/>
              <w:ind w:firstLine="40"/>
              <w:jc w:val="center"/>
              <w:rPr>
                <w:color w:val="000000" w:themeColor="text1"/>
              </w:rPr>
            </w:pPr>
            <w:r w:rsidRPr="00CE6E6C">
              <w:rPr>
                <w:color w:val="000000" w:themeColor="text1"/>
              </w:rPr>
              <w:t>Submissive man</w:t>
            </w:r>
          </w:p>
        </w:tc>
        <w:tc>
          <w:tcPr>
            <w:tcW w:w="1491" w:type="dxa"/>
            <w:tcBorders>
              <w:bottom w:val="single" w:sz="4" w:space="0" w:color="auto"/>
            </w:tcBorders>
            <w:vAlign w:val="center"/>
            <w:hideMark/>
          </w:tcPr>
          <w:p w14:paraId="481A127F" w14:textId="77777777" w:rsidR="00872B89" w:rsidRPr="00CE6E6C" w:rsidRDefault="00872B89" w:rsidP="00773BBE">
            <w:pPr>
              <w:spacing w:line="240" w:lineRule="auto"/>
              <w:ind w:firstLine="0"/>
              <w:jc w:val="center"/>
              <w:rPr>
                <w:color w:val="000000" w:themeColor="text1"/>
              </w:rPr>
            </w:pPr>
            <w:r w:rsidRPr="00CE6E6C">
              <w:rPr>
                <w:color w:val="000000" w:themeColor="text1"/>
              </w:rPr>
              <w:t>Submissive woman</w:t>
            </w:r>
          </w:p>
        </w:tc>
        <w:tc>
          <w:tcPr>
            <w:tcW w:w="798" w:type="dxa"/>
            <w:tcBorders>
              <w:bottom w:val="single" w:sz="4" w:space="0" w:color="auto"/>
            </w:tcBorders>
            <w:hideMark/>
          </w:tcPr>
          <w:p w14:paraId="2B446EE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color w:val="000000" w:themeColor="text1"/>
              </w:rPr>
              <w:t>η</w:t>
            </w:r>
            <w:r w:rsidRPr="00CE6E6C">
              <w:rPr>
                <w:color w:val="000000" w:themeColor="text1"/>
                <w:vertAlign w:val="subscript"/>
              </w:rPr>
              <w:t>p</w:t>
            </w:r>
            <w:r w:rsidRPr="00CE6E6C">
              <w:rPr>
                <w:color w:val="000000" w:themeColor="text1"/>
                <w:vertAlign w:val="superscript"/>
              </w:rPr>
              <w:t>2</w:t>
            </w:r>
          </w:p>
        </w:tc>
      </w:tr>
      <w:tr w:rsidR="00CE6E6C" w:rsidRPr="00CE6E6C" w14:paraId="2E5DA470" w14:textId="77777777" w:rsidTr="00773BBE">
        <w:tc>
          <w:tcPr>
            <w:tcW w:w="2102" w:type="dxa"/>
            <w:tcBorders>
              <w:top w:val="single" w:sz="4" w:space="0" w:color="auto"/>
            </w:tcBorders>
            <w:hideMark/>
          </w:tcPr>
          <w:p w14:paraId="108507E7" w14:textId="77777777" w:rsidR="00872B89" w:rsidRPr="00CE6E6C" w:rsidRDefault="00872B89" w:rsidP="00872B89">
            <w:pPr>
              <w:spacing w:line="240" w:lineRule="auto"/>
              <w:ind w:firstLine="0"/>
              <w:rPr>
                <w:rFonts w:asciiTheme="majorBidi" w:eastAsiaTheme="minorHAnsi" w:hAnsiTheme="majorBidi" w:cstheme="majorBidi"/>
                <w:color w:val="000000" w:themeColor="text1"/>
              </w:rPr>
            </w:pPr>
            <w:r w:rsidRPr="00CE6E6C">
              <w:rPr>
                <w:rFonts w:asciiTheme="majorBidi" w:hAnsiTheme="majorBidi" w:cstheme="majorBidi"/>
                <w:color w:val="000000" w:themeColor="text1"/>
              </w:rPr>
              <w:t>Social</w:t>
            </w:r>
          </w:p>
        </w:tc>
        <w:tc>
          <w:tcPr>
            <w:tcW w:w="1342" w:type="dxa"/>
            <w:tcBorders>
              <w:top w:val="single" w:sz="4" w:space="0" w:color="auto"/>
            </w:tcBorders>
          </w:tcPr>
          <w:p w14:paraId="5A8CDF64" w14:textId="77777777" w:rsidR="00872B89" w:rsidRPr="00CE6E6C" w:rsidRDefault="00872B89" w:rsidP="00872B89">
            <w:pPr>
              <w:spacing w:line="240" w:lineRule="auto"/>
              <w:ind w:firstLine="33"/>
              <w:rPr>
                <w:rFonts w:asciiTheme="majorBidi" w:hAnsiTheme="majorBidi" w:cstheme="majorBidi"/>
                <w:color w:val="000000" w:themeColor="text1"/>
              </w:rPr>
            </w:pPr>
          </w:p>
        </w:tc>
        <w:tc>
          <w:tcPr>
            <w:tcW w:w="1491" w:type="dxa"/>
            <w:tcBorders>
              <w:top w:val="single" w:sz="4" w:space="0" w:color="auto"/>
            </w:tcBorders>
            <w:vAlign w:val="center"/>
          </w:tcPr>
          <w:p w14:paraId="6962DB30" w14:textId="77777777" w:rsidR="00872B89" w:rsidRPr="00CE6E6C" w:rsidRDefault="00872B89" w:rsidP="00872B89">
            <w:pPr>
              <w:spacing w:line="240" w:lineRule="auto"/>
              <w:ind w:firstLine="0"/>
              <w:jc w:val="center"/>
              <w:rPr>
                <w:color w:val="000000" w:themeColor="text1"/>
              </w:rPr>
            </w:pPr>
          </w:p>
        </w:tc>
        <w:tc>
          <w:tcPr>
            <w:tcW w:w="1491" w:type="dxa"/>
            <w:tcBorders>
              <w:top w:val="single" w:sz="4" w:space="0" w:color="auto"/>
            </w:tcBorders>
            <w:vAlign w:val="center"/>
          </w:tcPr>
          <w:p w14:paraId="107FB4CE" w14:textId="77777777" w:rsidR="00872B89" w:rsidRPr="00CE6E6C" w:rsidRDefault="00872B89" w:rsidP="00872B89">
            <w:pPr>
              <w:spacing w:line="240" w:lineRule="auto"/>
              <w:ind w:firstLine="0"/>
              <w:jc w:val="center"/>
              <w:rPr>
                <w:color w:val="000000" w:themeColor="text1"/>
              </w:rPr>
            </w:pPr>
          </w:p>
        </w:tc>
        <w:tc>
          <w:tcPr>
            <w:tcW w:w="1491" w:type="dxa"/>
            <w:tcBorders>
              <w:top w:val="single" w:sz="4" w:space="0" w:color="auto"/>
            </w:tcBorders>
            <w:vAlign w:val="center"/>
          </w:tcPr>
          <w:p w14:paraId="0E47F9B0" w14:textId="77777777" w:rsidR="00872B89" w:rsidRPr="00CE6E6C" w:rsidRDefault="00872B89" w:rsidP="00872B89">
            <w:pPr>
              <w:spacing w:line="240" w:lineRule="auto"/>
              <w:ind w:firstLine="40"/>
              <w:jc w:val="center"/>
              <w:rPr>
                <w:color w:val="000000" w:themeColor="text1"/>
              </w:rPr>
            </w:pPr>
          </w:p>
        </w:tc>
        <w:tc>
          <w:tcPr>
            <w:tcW w:w="1491" w:type="dxa"/>
            <w:tcBorders>
              <w:top w:val="single" w:sz="4" w:space="0" w:color="auto"/>
            </w:tcBorders>
            <w:vAlign w:val="center"/>
          </w:tcPr>
          <w:p w14:paraId="7A4286E9" w14:textId="77777777" w:rsidR="00872B89" w:rsidRPr="00CE6E6C" w:rsidRDefault="00872B89" w:rsidP="00872B89">
            <w:pPr>
              <w:spacing w:line="240" w:lineRule="auto"/>
              <w:ind w:firstLine="0"/>
              <w:jc w:val="center"/>
              <w:rPr>
                <w:color w:val="000000" w:themeColor="text1"/>
              </w:rPr>
            </w:pPr>
          </w:p>
        </w:tc>
        <w:tc>
          <w:tcPr>
            <w:tcW w:w="798" w:type="dxa"/>
            <w:tcBorders>
              <w:top w:val="single" w:sz="4" w:space="0" w:color="auto"/>
            </w:tcBorders>
            <w:hideMark/>
          </w:tcPr>
          <w:p w14:paraId="653E9EC4" w14:textId="77777777" w:rsidR="00872B89" w:rsidRPr="00CE6E6C" w:rsidRDefault="00872B89" w:rsidP="00391BC3">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.023</w:t>
            </w:r>
          </w:p>
        </w:tc>
      </w:tr>
      <w:tr w:rsidR="00CE6E6C" w:rsidRPr="00CE6E6C" w14:paraId="6B9D8791" w14:textId="77777777" w:rsidTr="00773BBE">
        <w:tc>
          <w:tcPr>
            <w:tcW w:w="2102" w:type="dxa"/>
          </w:tcPr>
          <w:p w14:paraId="597A315B" w14:textId="77777777" w:rsidR="00872B89" w:rsidRPr="00CE6E6C" w:rsidRDefault="00872B89" w:rsidP="00872B89">
            <w:pPr>
              <w:spacing w:line="240" w:lineRule="auto"/>
              <w:ind w:firstLine="0"/>
              <w:rPr>
                <w:color w:val="000000" w:themeColor="text1"/>
              </w:rPr>
            </w:pPr>
          </w:p>
        </w:tc>
        <w:tc>
          <w:tcPr>
            <w:tcW w:w="1342" w:type="dxa"/>
            <w:vAlign w:val="center"/>
            <w:hideMark/>
          </w:tcPr>
          <w:p w14:paraId="3FC453A3" w14:textId="77777777" w:rsidR="00872B89" w:rsidRPr="00CE6E6C" w:rsidRDefault="00872B89" w:rsidP="00872B89">
            <w:pPr>
              <w:spacing w:line="240" w:lineRule="auto"/>
              <w:ind w:firstLine="33"/>
              <w:rPr>
                <w:color w:val="000000" w:themeColor="text1"/>
              </w:rPr>
            </w:pPr>
            <w:r w:rsidRPr="00CE6E6C">
              <w:rPr>
                <w:color w:val="000000" w:themeColor="text1"/>
              </w:rPr>
              <w:t xml:space="preserve">M </w:t>
            </w:r>
          </w:p>
        </w:tc>
        <w:tc>
          <w:tcPr>
            <w:tcW w:w="1491" w:type="dxa"/>
            <w:vAlign w:val="center"/>
            <w:hideMark/>
          </w:tcPr>
          <w:p w14:paraId="69C97D69" w14:textId="77777777" w:rsidR="00872B89" w:rsidRPr="00CE6E6C" w:rsidRDefault="00872B89" w:rsidP="00872B89">
            <w:pPr>
              <w:spacing w:line="240" w:lineRule="auto"/>
              <w:ind w:firstLine="0"/>
              <w:jc w:val="center"/>
              <w:rPr>
                <w:color w:val="000000" w:themeColor="text1"/>
              </w:rPr>
            </w:pPr>
            <w:r w:rsidRPr="00CE6E6C">
              <w:rPr>
                <w:color w:val="000000" w:themeColor="text1"/>
              </w:rPr>
              <w:t>29.73</w:t>
            </w:r>
          </w:p>
        </w:tc>
        <w:tc>
          <w:tcPr>
            <w:tcW w:w="1491" w:type="dxa"/>
            <w:vAlign w:val="center"/>
            <w:hideMark/>
          </w:tcPr>
          <w:p w14:paraId="71DD263E" w14:textId="77777777" w:rsidR="00872B89" w:rsidRPr="00CE6E6C" w:rsidRDefault="00872B89" w:rsidP="00872B89">
            <w:pPr>
              <w:spacing w:line="240" w:lineRule="auto"/>
              <w:ind w:firstLine="0"/>
              <w:jc w:val="center"/>
              <w:rPr>
                <w:color w:val="000000" w:themeColor="text1"/>
              </w:rPr>
            </w:pPr>
            <w:r w:rsidRPr="00CE6E6C">
              <w:rPr>
                <w:color w:val="000000" w:themeColor="text1"/>
              </w:rPr>
              <w:t>29.36</w:t>
            </w:r>
          </w:p>
        </w:tc>
        <w:tc>
          <w:tcPr>
            <w:tcW w:w="1491" w:type="dxa"/>
            <w:vAlign w:val="center"/>
            <w:hideMark/>
          </w:tcPr>
          <w:p w14:paraId="4C111774" w14:textId="77777777" w:rsidR="00872B89" w:rsidRPr="00CE6E6C" w:rsidRDefault="00872B89" w:rsidP="00872B89">
            <w:pPr>
              <w:spacing w:line="240" w:lineRule="auto"/>
              <w:ind w:firstLine="40"/>
              <w:jc w:val="center"/>
              <w:rPr>
                <w:color w:val="000000" w:themeColor="text1"/>
              </w:rPr>
            </w:pPr>
            <w:r w:rsidRPr="00CE6E6C">
              <w:rPr>
                <w:color w:val="000000" w:themeColor="text1"/>
              </w:rPr>
              <w:t>25.95</w:t>
            </w:r>
          </w:p>
        </w:tc>
        <w:tc>
          <w:tcPr>
            <w:tcW w:w="1491" w:type="dxa"/>
            <w:vAlign w:val="center"/>
            <w:hideMark/>
          </w:tcPr>
          <w:p w14:paraId="46BD8B97" w14:textId="77777777" w:rsidR="00872B89" w:rsidRPr="00CE6E6C" w:rsidRDefault="00872B89" w:rsidP="00872B89">
            <w:pPr>
              <w:spacing w:line="240" w:lineRule="auto"/>
              <w:ind w:firstLine="0"/>
              <w:jc w:val="center"/>
              <w:rPr>
                <w:color w:val="000000" w:themeColor="text1"/>
              </w:rPr>
            </w:pPr>
            <w:r w:rsidRPr="00CE6E6C">
              <w:rPr>
                <w:color w:val="000000" w:themeColor="text1"/>
              </w:rPr>
              <w:t>28.62</w:t>
            </w:r>
          </w:p>
        </w:tc>
        <w:tc>
          <w:tcPr>
            <w:tcW w:w="798" w:type="dxa"/>
          </w:tcPr>
          <w:p w14:paraId="70A10083" w14:textId="77777777" w:rsidR="00872B89" w:rsidRPr="00CE6E6C" w:rsidRDefault="00872B89" w:rsidP="00391BC3">
            <w:pPr>
              <w:spacing w:line="240" w:lineRule="auto"/>
              <w:rPr>
                <w:color w:val="000000" w:themeColor="text1"/>
              </w:rPr>
            </w:pPr>
          </w:p>
        </w:tc>
      </w:tr>
      <w:tr w:rsidR="00CE6E6C" w:rsidRPr="00CE6E6C" w14:paraId="44F2E0B6" w14:textId="77777777" w:rsidTr="00773BBE">
        <w:tc>
          <w:tcPr>
            <w:tcW w:w="2102" w:type="dxa"/>
          </w:tcPr>
          <w:p w14:paraId="1566A7C3" w14:textId="77777777" w:rsidR="00872B89" w:rsidRPr="00CE6E6C" w:rsidRDefault="00872B89" w:rsidP="00872B89">
            <w:pPr>
              <w:spacing w:line="240" w:lineRule="auto"/>
              <w:ind w:firstLine="0"/>
              <w:rPr>
                <w:color w:val="000000" w:themeColor="text1"/>
              </w:rPr>
            </w:pPr>
          </w:p>
        </w:tc>
        <w:tc>
          <w:tcPr>
            <w:tcW w:w="1342" w:type="dxa"/>
            <w:vAlign w:val="center"/>
            <w:hideMark/>
          </w:tcPr>
          <w:p w14:paraId="1E3E8E7A" w14:textId="77777777" w:rsidR="00872B89" w:rsidRPr="00CE6E6C" w:rsidRDefault="00872B89" w:rsidP="00872B89">
            <w:pPr>
              <w:spacing w:line="240" w:lineRule="auto"/>
              <w:ind w:firstLine="33"/>
              <w:rPr>
                <w:color w:val="000000" w:themeColor="text1"/>
              </w:rPr>
            </w:pPr>
            <w:r w:rsidRPr="00CE6E6C">
              <w:rPr>
                <w:color w:val="000000" w:themeColor="text1"/>
              </w:rPr>
              <w:t xml:space="preserve">SD </w:t>
            </w:r>
          </w:p>
        </w:tc>
        <w:tc>
          <w:tcPr>
            <w:tcW w:w="1491" w:type="dxa"/>
            <w:vAlign w:val="center"/>
            <w:hideMark/>
          </w:tcPr>
          <w:p w14:paraId="60EC9F5B" w14:textId="77777777" w:rsidR="00872B89" w:rsidRPr="00CE6E6C" w:rsidRDefault="00872B89" w:rsidP="00872B89">
            <w:pPr>
              <w:spacing w:line="240" w:lineRule="auto"/>
              <w:ind w:firstLine="0"/>
              <w:jc w:val="center"/>
              <w:rPr>
                <w:color w:val="000000" w:themeColor="text1"/>
              </w:rPr>
            </w:pPr>
            <w:r w:rsidRPr="00CE6E6C">
              <w:rPr>
                <w:color w:val="000000" w:themeColor="text1"/>
              </w:rPr>
              <w:t>4.47</w:t>
            </w:r>
          </w:p>
        </w:tc>
        <w:tc>
          <w:tcPr>
            <w:tcW w:w="1491" w:type="dxa"/>
            <w:vAlign w:val="center"/>
            <w:hideMark/>
          </w:tcPr>
          <w:p w14:paraId="70AA595F" w14:textId="77777777" w:rsidR="00872B89" w:rsidRPr="00CE6E6C" w:rsidRDefault="00872B89" w:rsidP="00872B89">
            <w:pPr>
              <w:spacing w:line="240" w:lineRule="auto"/>
              <w:ind w:firstLine="0"/>
              <w:jc w:val="center"/>
              <w:rPr>
                <w:color w:val="000000" w:themeColor="text1"/>
              </w:rPr>
            </w:pPr>
            <w:r w:rsidRPr="00CE6E6C">
              <w:rPr>
                <w:color w:val="000000" w:themeColor="text1"/>
              </w:rPr>
              <w:t>4.80</w:t>
            </w:r>
          </w:p>
        </w:tc>
        <w:tc>
          <w:tcPr>
            <w:tcW w:w="1491" w:type="dxa"/>
            <w:vAlign w:val="center"/>
            <w:hideMark/>
          </w:tcPr>
          <w:p w14:paraId="52338041" w14:textId="77777777" w:rsidR="00872B89" w:rsidRPr="00CE6E6C" w:rsidRDefault="00872B89" w:rsidP="00872B89">
            <w:pPr>
              <w:spacing w:line="240" w:lineRule="auto"/>
              <w:ind w:firstLine="40"/>
              <w:jc w:val="center"/>
              <w:rPr>
                <w:color w:val="000000" w:themeColor="text1"/>
              </w:rPr>
            </w:pPr>
            <w:r w:rsidRPr="00CE6E6C">
              <w:rPr>
                <w:color w:val="000000" w:themeColor="text1"/>
              </w:rPr>
              <w:t>5.40</w:t>
            </w:r>
          </w:p>
        </w:tc>
        <w:tc>
          <w:tcPr>
            <w:tcW w:w="1491" w:type="dxa"/>
            <w:vAlign w:val="center"/>
            <w:hideMark/>
          </w:tcPr>
          <w:p w14:paraId="1CCC2970" w14:textId="77777777" w:rsidR="00872B89" w:rsidRPr="00CE6E6C" w:rsidRDefault="00872B89" w:rsidP="00872B89">
            <w:pPr>
              <w:spacing w:line="240" w:lineRule="auto"/>
              <w:ind w:firstLine="0"/>
              <w:jc w:val="center"/>
              <w:rPr>
                <w:color w:val="000000" w:themeColor="text1"/>
              </w:rPr>
            </w:pPr>
            <w:r w:rsidRPr="00CE6E6C">
              <w:rPr>
                <w:color w:val="000000" w:themeColor="text1"/>
              </w:rPr>
              <w:t>5.46</w:t>
            </w:r>
          </w:p>
        </w:tc>
        <w:tc>
          <w:tcPr>
            <w:tcW w:w="798" w:type="dxa"/>
          </w:tcPr>
          <w:p w14:paraId="5F5E6FC6" w14:textId="77777777" w:rsidR="00872B89" w:rsidRPr="00CE6E6C" w:rsidRDefault="00872B89" w:rsidP="00391BC3">
            <w:pPr>
              <w:spacing w:line="240" w:lineRule="auto"/>
              <w:rPr>
                <w:color w:val="000000" w:themeColor="text1"/>
              </w:rPr>
            </w:pPr>
          </w:p>
        </w:tc>
      </w:tr>
      <w:tr w:rsidR="00CE6E6C" w:rsidRPr="00CE6E6C" w14:paraId="0CE125A1" w14:textId="77777777" w:rsidTr="00773BBE">
        <w:tc>
          <w:tcPr>
            <w:tcW w:w="2102" w:type="dxa"/>
          </w:tcPr>
          <w:p w14:paraId="34A38188" w14:textId="77777777" w:rsidR="00872B89" w:rsidRPr="00CE6E6C" w:rsidRDefault="00872B89" w:rsidP="00872B89">
            <w:pPr>
              <w:spacing w:line="240" w:lineRule="auto"/>
              <w:ind w:firstLine="0"/>
              <w:rPr>
                <w:color w:val="000000" w:themeColor="text1"/>
              </w:rPr>
            </w:pPr>
          </w:p>
        </w:tc>
        <w:tc>
          <w:tcPr>
            <w:tcW w:w="1342" w:type="dxa"/>
            <w:vAlign w:val="center"/>
            <w:hideMark/>
          </w:tcPr>
          <w:p w14:paraId="7FAD08F5" w14:textId="77777777" w:rsidR="00872B89" w:rsidRPr="00CE6E6C" w:rsidRDefault="00872B89" w:rsidP="00872B89">
            <w:pPr>
              <w:spacing w:line="240" w:lineRule="auto"/>
              <w:ind w:firstLine="33"/>
              <w:rPr>
                <w:color w:val="000000" w:themeColor="text1"/>
              </w:rPr>
            </w:pPr>
            <w:r w:rsidRPr="00CE6E6C">
              <w:rPr>
                <w:color w:val="000000" w:themeColor="text1"/>
              </w:rPr>
              <w:t xml:space="preserve">Skewness </w:t>
            </w:r>
          </w:p>
        </w:tc>
        <w:tc>
          <w:tcPr>
            <w:tcW w:w="1491" w:type="dxa"/>
            <w:vAlign w:val="center"/>
            <w:hideMark/>
          </w:tcPr>
          <w:p w14:paraId="2C3D94F1" w14:textId="77777777" w:rsidR="00872B89" w:rsidRPr="00CE6E6C" w:rsidRDefault="00872B89" w:rsidP="00872B89">
            <w:pPr>
              <w:spacing w:line="240" w:lineRule="auto"/>
              <w:ind w:firstLine="0"/>
              <w:jc w:val="center"/>
              <w:rPr>
                <w:color w:val="000000" w:themeColor="text1"/>
              </w:rPr>
            </w:pPr>
            <w:r w:rsidRPr="00CE6E6C">
              <w:rPr>
                <w:color w:val="000000" w:themeColor="text1"/>
              </w:rPr>
              <w:t>-.08</w:t>
            </w:r>
          </w:p>
        </w:tc>
        <w:tc>
          <w:tcPr>
            <w:tcW w:w="1491" w:type="dxa"/>
            <w:vAlign w:val="center"/>
            <w:hideMark/>
          </w:tcPr>
          <w:p w14:paraId="5187B7CB" w14:textId="77777777" w:rsidR="00872B89" w:rsidRPr="00CE6E6C" w:rsidRDefault="00872B89" w:rsidP="00872B89">
            <w:pPr>
              <w:spacing w:line="240" w:lineRule="auto"/>
              <w:ind w:firstLine="0"/>
              <w:jc w:val="center"/>
              <w:rPr>
                <w:color w:val="000000" w:themeColor="text1"/>
              </w:rPr>
            </w:pPr>
            <w:r w:rsidRPr="00CE6E6C">
              <w:rPr>
                <w:color w:val="000000" w:themeColor="text1"/>
              </w:rPr>
              <w:t>-.16</w:t>
            </w:r>
          </w:p>
        </w:tc>
        <w:tc>
          <w:tcPr>
            <w:tcW w:w="1491" w:type="dxa"/>
            <w:vAlign w:val="center"/>
            <w:hideMark/>
          </w:tcPr>
          <w:p w14:paraId="5EA2C335" w14:textId="77777777" w:rsidR="00872B89" w:rsidRPr="00CE6E6C" w:rsidRDefault="00872B89" w:rsidP="00872B89">
            <w:pPr>
              <w:spacing w:line="240" w:lineRule="auto"/>
              <w:ind w:firstLine="40"/>
              <w:jc w:val="center"/>
              <w:rPr>
                <w:color w:val="000000" w:themeColor="text1"/>
              </w:rPr>
            </w:pPr>
            <w:r w:rsidRPr="00CE6E6C">
              <w:rPr>
                <w:color w:val="000000" w:themeColor="text1"/>
              </w:rPr>
              <w:t>-.19</w:t>
            </w:r>
          </w:p>
        </w:tc>
        <w:tc>
          <w:tcPr>
            <w:tcW w:w="1491" w:type="dxa"/>
            <w:vAlign w:val="center"/>
            <w:hideMark/>
          </w:tcPr>
          <w:p w14:paraId="2527A7A4" w14:textId="77777777" w:rsidR="00872B89" w:rsidRPr="00CE6E6C" w:rsidRDefault="00872B89" w:rsidP="00872B89">
            <w:pPr>
              <w:spacing w:line="240" w:lineRule="auto"/>
              <w:ind w:firstLine="0"/>
              <w:jc w:val="center"/>
              <w:rPr>
                <w:color w:val="000000" w:themeColor="text1"/>
              </w:rPr>
            </w:pPr>
            <w:r w:rsidRPr="00CE6E6C">
              <w:rPr>
                <w:color w:val="000000" w:themeColor="text1"/>
              </w:rPr>
              <w:t>-.32</w:t>
            </w:r>
          </w:p>
        </w:tc>
        <w:tc>
          <w:tcPr>
            <w:tcW w:w="798" w:type="dxa"/>
          </w:tcPr>
          <w:p w14:paraId="7D56FAD1" w14:textId="77777777" w:rsidR="00872B89" w:rsidRPr="00CE6E6C" w:rsidRDefault="00872B89" w:rsidP="00391BC3">
            <w:pPr>
              <w:spacing w:line="240" w:lineRule="auto"/>
              <w:rPr>
                <w:color w:val="000000" w:themeColor="text1"/>
              </w:rPr>
            </w:pPr>
          </w:p>
        </w:tc>
      </w:tr>
      <w:tr w:rsidR="00CE6E6C" w:rsidRPr="00CE6E6C" w14:paraId="2D2F5FF3" w14:textId="77777777" w:rsidTr="00773BBE">
        <w:tc>
          <w:tcPr>
            <w:tcW w:w="2102" w:type="dxa"/>
          </w:tcPr>
          <w:p w14:paraId="346D5526" w14:textId="77777777" w:rsidR="00872B89" w:rsidRPr="00CE6E6C" w:rsidRDefault="00872B89" w:rsidP="00872B89">
            <w:pPr>
              <w:spacing w:line="240" w:lineRule="auto"/>
              <w:ind w:firstLine="0"/>
              <w:rPr>
                <w:color w:val="000000" w:themeColor="text1"/>
              </w:rPr>
            </w:pPr>
          </w:p>
        </w:tc>
        <w:tc>
          <w:tcPr>
            <w:tcW w:w="1342" w:type="dxa"/>
            <w:vAlign w:val="center"/>
            <w:hideMark/>
          </w:tcPr>
          <w:p w14:paraId="61686D77" w14:textId="77777777" w:rsidR="00872B89" w:rsidRPr="00CE6E6C" w:rsidRDefault="00872B89" w:rsidP="00872B89">
            <w:pPr>
              <w:spacing w:line="240" w:lineRule="auto"/>
              <w:ind w:firstLine="33"/>
              <w:rPr>
                <w:color w:val="000000" w:themeColor="text1"/>
              </w:rPr>
            </w:pPr>
            <w:r w:rsidRPr="00CE6E6C">
              <w:rPr>
                <w:color w:val="000000" w:themeColor="text1"/>
              </w:rPr>
              <w:t xml:space="preserve">Kurtosis </w:t>
            </w:r>
          </w:p>
        </w:tc>
        <w:tc>
          <w:tcPr>
            <w:tcW w:w="1491" w:type="dxa"/>
            <w:vAlign w:val="center"/>
            <w:hideMark/>
          </w:tcPr>
          <w:p w14:paraId="7E3C6630" w14:textId="77777777" w:rsidR="00872B89" w:rsidRPr="00CE6E6C" w:rsidRDefault="00872B89" w:rsidP="00872B89">
            <w:pPr>
              <w:spacing w:line="240" w:lineRule="auto"/>
              <w:ind w:firstLine="0"/>
              <w:jc w:val="center"/>
              <w:rPr>
                <w:color w:val="000000" w:themeColor="text1"/>
              </w:rPr>
            </w:pPr>
            <w:r w:rsidRPr="00CE6E6C">
              <w:rPr>
                <w:color w:val="000000" w:themeColor="text1"/>
              </w:rPr>
              <w:t>.21</w:t>
            </w:r>
          </w:p>
        </w:tc>
        <w:tc>
          <w:tcPr>
            <w:tcW w:w="1491" w:type="dxa"/>
            <w:vAlign w:val="center"/>
            <w:hideMark/>
          </w:tcPr>
          <w:p w14:paraId="6E293838" w14:textId="77777777" w:rsidR="00872B89" w:rsidRPr="00CE6E6C" w:rsidRDefault="00872B89" w:rsidP="00872B89">
            <w:pPr>
              <w:spacing w:line="240" w:lineRule="auto"/>
              <w:ind w:firstLine="0"/>
              <w:jc w:val="center"/>
              <w:rPr>
                <w:color w:val="000000" w:themeColor="text1"/>
              </w:rPr>
            </w:pPr>
            <w:r w:rsidRPr="00CE6E6C">
              <w:rPr>
                <w:color w:val="000000" w:themeColor="text1"/>
              </w:rPr>
              <w:t>.14</w:t>
            </w:r>
          </w:p>
        </w:tc>
        <w:tc>
          <w:tcPr>
            <w:tcW w:w="1491" w:type="dxa"/>
            <w:vAlign w:val="center"/>
            <w:hideMark/>
          </w:tcPr>
          <w:p w14:paraId="3E5EB50E" w14:textId="77777777" w:rsidR="00872B89" w:rsidRPr="00CE6E6C" w:rsidRDefault="00872B89" w:rsidP="00872B89">
            <w:pPr>
              <w:spacing w:line="240" w:lineRule="auto"/>
              <w:ind w:firstLine="40"/>
              <w:jc w:val="center"/>
              <w:rPr>
                <w:color w:val="000000" w:themeColor="text1"/>
              </w:rPr>
            </w:pPr>
            <w:r w:rsidRPr="00CE6E6C">
              <w:rPr>
                <w:color w:val="000000" w:themeColor="text1"/>
              </w:rPr>
              <w:t>-.10</w:t>
            </w:r>
          </w:p>
        </w:tc>
        <w:tc>
          <w:tcPr>
            <w:tcW w:w="1491" w:type="dxa"/>
            <w:vAlign w:val="center"/>
            <w:hideMark/>
          </w:tcPr>
          <w:p w14:paraId="5254A58A" w14:textId="77777777" w:rsidR="00872B89" w:rsidRPr="00CE6E6C" w:rsidRDefault="00872B89" w:rsidP="00872B89">
            <w:pPr>
              <w:spacing w:line="240" w:lineRule="auto"/>
              <w:ind w:firstLine="0"/>
              <w:jc w:val="center"/>
              <w:rPr>
                <w:color w:val="000000" w:themeColor="text1"/>
              </w:rPr>
            </w:pPr>
            <w:r w:rsidRPr="00CE6E6C">
              <w:rPr>
                <w:color w:val="000000" w:themeColor="text1"/>
              </w:rPr>
              <w:t>.26</w:t>
            </w:r>
          </w:p>
        </w:tc>
        <w:tc>
          <w:tcPr>
            <w:tcW w:w="798" w:type="dxa"/>
          </w:tcPr>
          <w:p w14:paraId="145F759A" w14:textId="77777777" w:rsidR="00872B89" w:rsidRPr="00CE6E6C" w:rsidRDefault="00872B89" w:rsidP="00391BC3">
            <w:pPr>
              <w:spacing w:line="240" w:lineRule="auto"/>
              <w:rPr>
                <w:color w:val="000000" w:themeColor="text1"/>
              </w:rPr>
            </w:pPr>
          </w:p>
        </w:tc>
      </w:tr>
      <w:tr w:rsidR="00CE6E6C" w:rsidRPr="00CE6E6C" w14:paraId="64AC9D11" w14:textId="77777777" w:rsidTr="00773BBE">
        <w:tc>
          <w:tcPr>
            <w:tcW w:w="2102" w:type="dxa"/>
          </w:tcPr>
          <w:p w14:paraId="0D80C04D" w14:textId="77777777" w:rsidR="00872B89" w:rsidRPr="00CE6E6C" w:rsidRDefault="00872B89" w:rsidP="00872B89">
            <w:pPr>
              <w:spacing w:line="240" w:lineRule="auto"/>
              <w:ind w:firstLine="0"/>
              <w:rPr>
                <w:color w:val="000000" w:themeColor="text1"/>
              </w:rPr>
            </w:pPr>
          </w:p>
        </w:tc>
        <w:tc>
          <w:tcPr>
            <w:tcW w:w="1342" w:type="dxa"/>
            <w:vAlign w:val="center"/>
            <w:hideMark/>
          </w:tcPr>
          <w:p w14:paraId="1F5E0757" w14:textId="77777777" w:rsidR="00872B89" w:rsidRPr="00CE6E6C" w:rsidRDefault="00872B89" w:rsidP="00872B89">
            <w:pPr>
              <w:spacing w:line="240" w:lineRule="auto"/>
              <w:ind w:firstLine="33"/>
              <w:rPr>
                <w:color w:val="000000" w:themeColor="text1"/>
              </w:rPr>
            </w:pPr>
            <w:r w:rsidRPr="00CE6E6C">
              <w:rPr>
                <w:color w:val="000000" w:themeColor="text1"/>
              </w:rPr>
              <w:t xml:space="preserve">N </w:t>
            </w:r>
          </w:p>
        </w:tc>
        <w:tc>
          <w:tcPr>
            <w:tcW w:w="1491" w:type="dxa"/>
            <w:vAlign w:val="center"/>
            <w:hideMark/>
          </w:tcPr>
          <w:p w14:paraId="754C6560"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vAlign w:val="center"/>
            <w:hideMark/>
          </w:tcPr>
          <w:p w14:paraId="0EDA0CBD"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vAlign w:val="center"/>
            <w:hideMark/>
          </w:tcPr>
          <w:p w14:paraId="5E2761AF" w14:textId="77777777" w:rsidR="00872B89" w:rsidRPr="00CE6E6C" w:rsidRDefault="00872B89" w:rsidP="00872B89">
            <w:pPr>
              <w:spacing w:line="240" w:lineRule="auto"/>
              <w:ind w:firstLine="40"/>
              <w:jc w:val="center"/>
              <w:rPr>
                <w:color w:val="000000" w:themeColor="text1"/>
              </w:rPr>
            </w:pPr>
            <w:r w:rsidRPr="00CE6E6C">
              <w:rPr>
                <w:color w:val="000000" w:themeColor="text1"/>
              </w:rPr>
              <w:t>58</w:t>
            </w:r>
          </w:p>
        </w:tc>
        <w:tc>
          <w:tcPr>
            <w:tcW w:w="1491" w:type="dxa"/>
            <w:vAlign w:val="center"/>
            <w:hideMark/>
          </w:tcPr>
          <w:p w14:paraId="27DB6B2A" w14:textId="77777777" w:rsidR="00872B89" w:rsidRPr="00CE6E6C" w:rsidRDefault="00872B89" w:rsidP="00872B89">
            <w:pPr>
              <w:spacing w:line="240" w:lineRule="auto"/>
              <w:ind w:firstLine="0"/>
              <w:jc w:val="center"/>
              <w:rPr>
                <w:color w:val="000000" w:themeColor="text1"/>
              </w:rPr>
            </w:pPr>
            <w:r w:rsidRPr="00CE6E6C">
              <w:rPr>
                <w:color w:val="000000" w:themeColor="text1"/>
              </w:rPr>
              <w:t>61</w:t>
            </w:r>
          </w:p>
        </w:tc>
        <w:tc>
          <w:tcPr>
            <w:tcW w:w="798" w:type="dxa"/>
          </w:tcPr>
          <w:p w14:paraId="27AAF603" w14:textId="77777777" w:rsidR="00872B89" w:rsidRPr="00CE6E6C" w:rsidRDefault="00872B89" w:rsidP="00391BC3">
            <w:pPr>
              <w:spacing w:line="240" w:lineRule="auto"/>
              <w:rPr>
                <w:color w:val="000000" w:themeColor="text1"/>
              </w:rPr>
            </w:pPr>
          </w:p>
        </w:tc>
      </w:tr>
      <w:tr w:rsidR="00CE6E6C" w:rsidRPr="00CE6E6C" w14:paraId="12770382" w14:textId="77777777" w:rsidTr="00773BBE">
        <w:tc>
          <w:tcPr>
            <w:tcW w:w="2102" w:type="dxa"/>
            <w:hideMark/>
          </w:tcPr>
          <w:p w14:paraId="4D12760F" w14:textId="77777777" w:rsidR="00872B89" w:rsidRPr="00CE6E6C" w:rsidRDefault="00872B89" w:rsidP="00872B89">
            <w:pPr>
              <w:spacing w:line="240" w:lineRule="auto"/>
              <w:ind w:firstLine="0"/>
              <w:rPr>
                <w:rFonts w:asciiTheme="majorBidi" w:eastAsiaTheme="minorHAnsi" w:hAnsiTheme="majorBidi" w:cstheme="majorBidi"/>
                <w:color w:val="000000" w:themeColor="text1"/>
              </w:rPr>
            </w:pPr>
            <w:r w:rsidRPr="00CE6E6C">
              <w:rPr>
                <w:rFonts w:asciiTheme="majorBidi" w:hAnsiTheme="majorBidi" w:cstheme="majorBidi"/>
                <w:color w:val="000000" w:themeColor="text1"/>
              </w:rPr>
              <w:t>Recreational</w:t>
            </w:r>
          </w:p>
        </w:tc>
        <w:tc>
          <w:tcPr>
            <w:tcW w:w="1342" w:type="dxa"/>
          </w:tcPr>
          <w:p w14:paraId="5847F1F8" w14:textId="77777777" w:rsidR="00872B89" w:rsidRPr="00CE6E6C" w:rsidRDefault="00872B89" w:rsidP="00872B89">
            <w:pPr>
              <w:spacing w:line="240" w:lineRule="auto"/>
              <w:ind w:firstLine="33"/>
              <w:rPr>
                <w:rFonts w:asciiTheme="majorBidi" w:hAnsiTheme="majorBidi" w:cstheme="majorBidi"/>
                <w:color w:val="000000" w:themeColor="text1"/>
              </w:rPr>
            </w:pPr>
          </w:p>
        </w:tc>
        <w:tc>
          <w:tcPr>
            <w:tcW w:w="1491" w:type="dxa"/>
            <w:vAlign w:val="center"/>
          </w:tcPr>
          <w:p w14:paraId="5B1A8CBC" w14:textId="77777777" w:rsidR="00872B89" w:rsidRPr="00CE6E6C" w:rsidRDefault="00872B89" w:rsidP="00872B89">
            <w:pPr>
              <w:spacing w:line="240" w:lineRule="auto"/>
              <w:ind w:firstLine="0"/>
              <w:jc w:val="center"/>
              <w:rPr>
                <w:color w:val="000000" w:themeColor="text1"/>
              </w:rPr>
            </w:pPr>
          </w:p>
        </w:tc>
        <w:tc>
          <w:tcPr>
            <w:tcW w:w="1491" w:type="dxa"/>
            <w:vAlign w:val="center"/>
          </w:tcPr>
          <w:p w14:paraId="2495F9BE" w14:textId="77777777" w:rsidR="00872B89" w:rsidRPr="00CE6E6C" w:rsidRDefault="00872B89" w:rsidP="00872B89">
            <w:pPr>
              <w:spacing w:line="240" w:lineRule="auto"/>
              <w:ind w:firstLine="0"/>
              <w:jc w:val="center"/>
              <w:rPr>
                <w:color w:val="000000" w:themeColor="text1"/>
              </w:rPr>
            </w:pPr>
          </w:p>
        </w:tc>
        <w:tc>
          <w:tcPr>
            <w:tcW w:w="1491" w:type="dxa"/>
            <w:vAlign w:val="center"/>
          </w:tcPr>
          <w:p w14:paraId="289AA1A7" w14:textId="77777777" w:rsidR="00872B89" w:rsidRPr="00CE6E6C" w:rsidRDefault="00872B89" w:rsidP="00872B89">
            <w:pPr>
              <w:spacing w:line="240" w:lineRule="auto"/>
              <w:ind w:firstLine="40"/>
              <w:jc w:val="center"/>
              <w:rPr>
                <w:color w:val="000000" w:themeColor="text1"/>
              </w:rPr>
            </w:pPr>
          </w:p>
        </w:tc>
        <w:tc>
          <w:tcPr>
            <w:tcW w:w="1491" w:type="dxa"/>
            <w:vAlign w:val="center"/>
          </w:tcPr>
          <w:p w14:paraId="4F383CEA" w14:textId="77777777" w:rsidR="00872B89" w:rsidRPr="00CE6E6C" w:rsidRDefault="00872B89" w:rsidP="00872B89">
            <w:pPr>
              <w:spacing w:line="240" w:lineRule="auto"/>
              <w:ind w:firstLine="0"/>
              <w:jc w:val="center"/>
              <w:rPr>
                <w:color w:val="000000" w:themeColor="text1"/>
              </w:rPr>
            </w:pPr>
          </w:p>
        </w:tc>
        <w:tc>
          <w:tcPr>
            <w:tcW w:w="798" w:type="dxa"/>
            <w:hideMark/>
          </w:tcPr>
          <w:p w14:paraId="3B85AE28" w14:textId="77777777" w:rsidR="00872B89" w:rsidRPr="00CE6E6C" w:rsidRDefault="00872B89" w:rsidP="00391BC3">
            <w:pPr>
              <w:spacing w:line="240" w:lineRule="auto"/>
              <w:ind w:firstLine="23"/>
              <w:rPr>
                <w:color w:val="000000" w:themeColor="text1"/>
              </w:rPr>
            </w:pPr>
            <w:r w:rsidRPr="00CE6E6C">
              <w:rPr>
                <w:color w:val="000000" w:themeColor="text1"/>
              </w:rPr>
              <w:t>.030</w:t>
            </w:r>
          </w:p>
        </w:tc>
      </w:tr>
      <w:tr w:rsidR="00CE6E6C" w:rsidRPr="00CE6E6C" w14:paraId="3273CD7D" w14:textId="77777777" w:rsidTr="00773BBE">
        <w:tc>
          <w:tcPr>
            <w:tcW w:w="2102" w:type="dxa"/>
          </w:tcPr>
          <w:p w14:paraId="7ACE56EF" w14:textId="77777777" w:rsidR="00872B89" w:rsidRPr="00CE6E6C" w:rsidRDefault="00872B89" w:rsidP="00872B89">
            <w:pPr>
              <w:spacing w:line="240" w:lineRule="auto"/>
              <w:ind w:firstLine="0"/>
              <w:rPr>
                <w:color w:val="000000" w:themeColor="text1"/>
              </w:rPr>
            </w:pPr>
          </w:p>
        </w:tc>
        <w:tc>
          <w:tcPr>
            <w:tcW w:w="1342" w:type="dxa"/>
            <w:vAlign w:val="center"/>
            <w:hideMark/>
          </w:tcPr>
          <w:p w14:paraId="58E9FE51" w14:textId="77777777" w:rsidR="00872B89" w:rsidRPr="00CE6E6C" w:rsidRDefault="00872B89" w:rsidP="00872B89">
            <w:pPr>
              <w:spacing w:line="240" w:lineRule="auto"/>
              <w:ind w:firstLine="33"/>
              <w:rPr>
                <w:color w:val="000000" w:themeColor="text1"/>
              </w:rPr>
            </w:pPr>
            <w:r w:rsidRPr="00CE6E6C">
              <w:rPr>
                <w:color w:val="000000" w:themeColor="text1"/>
              </w:rPr>
              <w:t xml:space="preserve">M </w:t>
            </w:r>
          </w:p>
        </w:tc>
        <w:tc>
          <w:tcPr>
            <w:tcW w:w="1491" w:type="dxa"/>
            <w:vAlign w:val="center"/>
            <w:hideMark/>
          </w:tcPr>
          <w:p w14:paraId="23CE4E0E" w14:textId="77777777" w:rsidR="00872B89" w:rsidRPr="00CE6E6C" w:rsidRDefault="00872B89" w:rsidP="00872B89">
            <w:pPr>
              <w:spacing w:line="240" w:lineRule="auto"/>
              <w:ind w:firstLine="0"/>
              <w:jc w:val="center"/>
              <w:rPr>
                <w:color w:val="000000" w:themeColor="text1"/>
              </w:rPr>
            </w:pPr>
            <w:r w:rsidRPr="00CE6E6C">
              <w:rPr>
                <w:color w:val="000000" w:themeColor="text1"/>
              </w:rPr>
              <w:t>25.78</w:t>
            </w:r>
          </w:p>
        </w:tc>
        <w:tc>
          <w:tcPr>
            <w:tcW w:w="1491" w:type="dxa"/>
            <w:vAlign w:val="center"/>
            <w:hideMark/>
          </w:tcPr>
          <w:p w14:paraId="3C9546C1" w14:textId="77777777" w:rsidR="00872B89" w:rsidRPr="00CE6E6C" w:rsidRDefault="00872B89" w:rsidP="00872B89">
            <w:pPr>
              <w:spacing w:line="240" w:lineRule="auto"/>
              <w:ind w:firstLine="0"/>
              <w:jc w:val="center"/>
              <w:rPr>
                <w:color w:val="000000" w:themeColor="text1"/>
              </w:rPr>
            </w:pPr>
            <w:r w:rsidRPr="00CE6E6C">
              <w:rPr>
                <w:color w:val="000000" w:themeColor="text1"/>
              </w:rPr>
              <w:t>21.32</w:t>
            </w:r>
          </w:p>
        </w:tc>
        <w:tc>
          <w:tcPr>
            <w:tcW w:w="1491" w:type="dxa"/>
            <w:vAlign w:val="center"/>
            <w:hideMark/>
          </w:tcPr>
          <w:p w14:paraId="45C82185" w14:textId="77777777" w:rsidR="00872B89" w:rsidRPr="00CE6E6C" w:rsidRDefault="00872B89" w:rsidP="00872B89">
            <w:pPr>
              <w:spacing w:line="240" w:lineRule="auto"/>
              <w:ind w:firstLine="40"/>
              <w:jc w:val="center"/>
              <w:rPr>
                <w:color w:val="000000" w:themeColor="text1"/>
              </w:rPr>
            </w:pPr>
            <w:r w:rsidRPr="00CE6E6C">
              <w:rPr>
                <w:color w:val="000000" w:themeColor="text1"/>
              </w:rPr>
              <w:t>21.86</w:t>
            </w:r>
          </w:p>
        </w:tc>
        <w:tc>
          <w:tcPr>
            <w:tcW w:w="1491" w:type="dxa"/>
            <w:vAlign w:val="center"/>
            <w:hideMark/>
          </w:tcPr>
          <w:p w14:paraId="29BAC921" w14:textId="77777777" w:rsidR="00872B89" w:rsidRPr="00CE6E6C" w:rsidRDefault="00872B89" w:rsidP="00872B89">
            <w:pPr>
              <w:spacing w:line="240" w:lineRule="auto"/>
              <w:ind w:firstLine="0"/>
              <w:jc w:val="center"/>
              <w:rPr>
                <w:color w:val="000000" w:themeColor="text1"/>
              </w:rPr>
            </w:pPr>
            <w:r w:rsidRPr="00CE6E6C">
              <w:rPr>
                <w:color w:val="000000" w:themeColor="text1"/>
              </w:rPr>
              <w:t>22.34</w:t>
            </w:r>
          </w:p>
        </w:tc>
        <w:tc>
          <w:tcPr>
            <w:tcW w:w="798" w:type="dxa"/>
          </w:tcPr>
          <w:p w14:paraId="7DC2BA58" w14:textId="77777777" w:rsidR="00872B89" w:rsidRPr="00CE6E6C" w:rsidRDefault="00872B89" w:rsidP="00391BC3">
            <w:pPr>
              <w:spacing w:line="240" w:lineRule="auto"/>
              <w:ind w:firstLine="23"/>
              <w:rPr>
                <w:color w:val="000000" w:themeColor="text1"/>
              </w:rPr>
            </w:pPr>
          </w:p>
        </w:tc>
      </w:tr>
      <w:tr w:rsidR="00CE6E6C" w:rsidRPr="00CE6E6C" w14:paraId="1EE9A728" w14:textId="77777777" w:rsidTr="00773BBE">
        <w:tc>
          <w:tcPr>
            <w:tcW w:w="2102" w:type="dxa"/>
          </w:tcPr>
          <w:p w14:paraId="1F9EF048" w14:textId="77777777" w:rsidR="00872B89" w:rsidRPr="00CE6E6C" w:rsidRDefault="00872B89" w:rsidP="00872B89">
            <w:pPr>
              <w:spacing w:line="240" w:lineRule="auto"/>
              <w:ind w:firstLine="0"/>
              <w:rPr>
                <w:color w:val="000000" w:themeColor="text1"/>
              </w:rPr>
            </w:pPr>
          </w:p>
        </w:tc>
        <w:tc>
          <w:tcPr>
            <w:tcW w:w="1342" w:type="dxa"/>
            <w:vAlign w:val="center"/>
            <w:hideMark/>
          </w:tcPr>
          <w:p w14:paraId="2F74B2A7" w14:textId="77777777" w:rsidR="00872B89" w:rsidRPr="00CE6E6C" w:rsidRDefault="00872B89" w:rsidP="00872B89">
            <w:pPr>
              <w:spacing w:line="240" w:lineRule="auto"/>
              <w:ind w:firstLine="33"/>
              <w:rPr>
                <w:color w:val="000000" w:themeColor="text1"/>
              </w:rPr>
            </w:pPr>
            <w:r w:rsidRPr="00CE6E6C">
              <w:rPr>
                <w:color w:val="000000" w:themeColor="text1"/>
              </w:rPr>
              <w:t xml:space="preserve">SD </w:t>
            </w:r>
          </w:p>
        </w:tc>
        <w:tc>
          <w:tcPr>
            <w:tcW w:w="1491" w:type="dxa"/>
            <w:vAlign w:val="center"/>
            <w:hideMark/>
          </w:tcPr>
          <w:p w14:paraId="2AF688DC" w14:textId="77777777" w:rsidR="00872B89" w:rsidRPr="00CE6E6C" w:rsidRDefault="00872B89" w:rsidP="00872B89">
            <w:pPr>
              <w:spacing w:line="240" w:lineRule="auto"/>
              <w:ind w:firstLine="0"/>
              <w:jc w:val="center"/>
              <w:rPr>
                <w:color w:val="000000" w:themeColor="text1"/>
              </w:rPr>
            </w:pPr>
            <w:r w:rsidRPr="00CE6E6C">
              <w:rPr>
                <w:color w:val="000000" w:themeColor="text1"/>
              </w:rPr>
              <w:t>6.70</w:t>
            </w:r>
          </w:p>
        </w:tc>
        <w:tc>
          <w:tcPr>
            <w:tcW w:w="1491" w:type="dxa"/>
            <w:vAlign w:val="center"/>
            <w:hideMark/>
          </w:tcPr>
          <w:p w14:paraId="4EED31BE" w14:textId="77777777" w:rsidR="00872B89" w:rsidRPr="00CE6E6C" w:rsidRDefault="00872B89" w:rsidP="00872B89">
            <w:pPr>
              <w:spacing w:line="240" w:lineRule="auto"/>
              <w:ind w:firstLine="0"/>
              <w:jc w:val="center"/>
              <w:rPr>
                <w:color w:val="000000" w:themeColor="text1"/>
              </w:rPr>
            </w:pPr>
            <w:r w:rsidRPr="00CE6E6C">
              <w:rPr>
                <w:color w:val="000000" w:themeColor="text1"/>
              </w:rPr>
              <w:t>7.37</w:t>
            </w:r>
          </w:p>
        </w:tc>
        <w:tc>
          <w:tcPr>
            <w:tcW w:w="1491" w:type="dxa"/>
            <w:vAlign w:val="center"/>
            <w:hideMark/>
          </w:tcPr>
          <w:p w14:paraId="7C9A2D59" w14:textId="77777777" w:rsidR="00872B89" w:rsidRPr="00CE6E6C" w:rsidRDefault="00872B89" w:rsidP="00872B89">
            <w:pPr>
              <w:spacing w:line="240" w:lineRule="auto"/>
              <w:ind w:firstLine="40"/>
              <w:jc w:val="center"/>
              <w:rPr>
                <w:color w:val="000000" w:themeColor="text1"/>
              </w:rPr>
            </w:pPr>
            <w:r w:rsidRPr="00CE6E6C">
              <w:rPr>
                <w:color w:val="000000" w:themeColor="text1"/>
              </w:rPr>
              <w:t>7.33</w:t>
            </w:r>
          </w:p>
        </w:tc>
        <w:tc>
          <w:tcPr>
            <w:tcW w:w="1491" w:type="dxa"/>
            <w:vAlign w:val="center"/>
            <w:hideMark/>
          </w:tcPr>
          <w:p w14:paraId="41CA9BAE" w14:textId="77777777" w:rsidR="00872B89" w:rsidRPr="00CE6E6C" w:rsidRDefault="00872B89" w:rsidP="00872B89">
            <w:pPr>
              <w:spacing w:line="240" w:lineRule="auto"/>
              <w:ind w:firstLine="0"/>
              <w:jc w:val="center"/>
              <w:rPr>
                <w:color w:val="000000" w:themeColor="text1"/>
              </w:rPr>
            </w:pPr>
            <w:r w:rsidRPr="00CE6E6C">
              <w:rPr>
                <w:color w:val="000000" w:themeColor="text1"/>
              </w:rPr>
              <w:t>6.92</w:t>
            </w:r>
          </w:p>
        </w:tc>
        <w:tc>
          <w:tcPr>
            <w:tcW w:w="798" w:type="dxa"/>
          </w:tcPr>
          <w:p w14:paraId="14C32EDE" w14:textId="77777777" w:rsidR="00872B89" w:rsidRPr="00CE6E6C" w:rsidRDefault="00872B89" w:rsidP="00391BC3">
            <w:pPr>
              <w:spacing w:line="240" w:lineRule="auto"/>
              <w:ind w:firstLine="23"/>
              <w:rPr>
                <w:color w:val="000000" w:themeColor="text1"/>
              </w:rPr>
            </w:pPr>
          </w:p>
        </w:tc>
      </w:tr>
      <w:tr w:rsidR="00CE6E6C" w:rsidRPr="00CE6E6C" w14:paraId="194CCB5B" w14:textId="77777777" w:rsidTr="00773BBE">
        <w:tc>
          <w:tcPr>
            <w:tcW w:w="2102" w:type="dxa"/>
          </w:tcPr>
          <w:p w14:paraId="04BE7F54" w14:textId="77777777" w:rsidR="00872B89" w:rsidRPr="00CE6E6C" w:rsidRDefault="00872B89" w:rsidP="00872B89">
            <w:pPr>
              <w:spacing w:line="240" w:lineRule="auto"/>
              <w:ind w:firstLine="0"/>
              <w:rPr>
                <w:color w:val="000000" w:themeColor="text1"/>
              </w:rPr>
            </w:pPr>
          </w:p>
        </w:tc>
        <w:tc>
          <w:tcPr>
            <w:tcW w:w="1342" w:type="dxa"/>
            <w:vAlign w:val="center"/>
            <w:hideMark/>
          </w:tcPr>
          <w:p w14:paraId="1B276C2B" w14:textId="77777777" w:rsidR="00872B89" w:rsidRPr="00CE6E6C" w:rsidRDefault="00872B89" w:rsidP="00872B89">
            <w:pPr>
              <w:spacing w:line="240" w:lineRule="auto"/>
              <w:ind w:firstLine="33"/>
              <w:rPr>
                <w:color w:val="000000" w:themeColor="text1"/>
              </w:rPr>
            </w:pPr>
            <w:r w:rsidRPr="00CE6E6C">
              <w:rPr>
                <w:color w:val="000000" w:themeColor="text1"/>
              </w:rPr>
              <w:t xml:space="preserve">Skewness </w:t>
            </w:r>
          </w:p>
        </w:tc>
        <w:tc>
          <w:tcPr>
            <w:tcW w:w="1491" w:type="dxa"/>
            <w:vAlign w:val="center"/>
            <w:hideMark/>
          </w:tcPr>
          <w:p w14:paraId="526D7F5E" w14:textId="77777777" w:rsidR="00872B89" w:rsidRPr="00CE6E6C" w:rsidRDefault="00872B89" w:rsidP="00872B89">
            <w:pPr>
              <w:spacing w:line="240" w:lineRule="auto"/>
              <w:ind w:firstLine="0"/>
              <w:jc w:val="center"/>
              <w:rPr>
                <w:color w:val="000000" w:themeColor="text1"/>
              </w:rPr>
            </w:pPr>
            <w:r w:rsidRPr="00CE6E6C">
              <w:rPr>
                <w:color w:val="000000" w:themeColor="text1"/>
              </w:rPr>
              <w:t>-.27</w:t>
            </w:r>
          </w:p>
        </w:tc>
        <w:tc>
          <w:tcPr>
            <w:tcW w:w="1491" w:type="dxa"/>
            <w:vAlign w:val="center"/>
            <w:hideMark/>
          </w:tcPr>
          <w:p w14:paraId="4DBC1981" w14:textId="77777777" w:rsidR="00872B89" w:rsidRPr="00CE6E6C" w:rsidRDefault="00872B89" w:rsidP="00872B89">
            <w:pPr>
              <w:spacing w:line="240" w:lineRule="auto"/>
              <w:ind w:firstLine="0"/>
              <w:jc w:val="center"/>
              <w:rPr>
                <w:color w:val="000000" w:themeColor="text1"/>
              </w:rPr>
            </w:pPr>
            <w:r w:rsidRPr="00CE6E6C">
              <w:rPr>
                <w:color w:val="000000" w:themeColor="text1"/>
              </w:rPr>
              <w:t>.26</w:t>
            </w:r>
          </w:p>
        </w:tc>
        <w:tc>
          <w:tcPr>
            <w:tcW w:w="1491" w:type="dxa"/>
            <w:vAlign w:val="center"/>
            <w:hideMark/>
          </w:tcPr>
          <w:p w14:paraId="442B5A55" w14:textId="77777777" w:rsidR="00872B89" w:rsidRPr="00CE6E6C" w:rsidRDefault="00872B89" w:rsidP="00872B89">
            <w:pPr>
              <w:spacing w:line="240" w:lineRule="auto"/>
              <w:ind w:firstLine="40"/>
              <w:jc w:val="center"/>
              <w:rPr>
                <w:color w:val="000000" w:themeColor="text1"/>
              </w:rPr>
            </w:pPr>
            <w:r w:rsidRPr="00CE6E6C">
              <w:rPr>
                <w:color w:val="000000" w:themeColor="text1"/>
              </w:rPr>
              <w:t>-.05</w:t>
            </w:r>
          </w:p>
        </w:tc>
        <w:tc>
          <w:tcPr>
            <w:tcW w:w="1491" w:type="dxa"/>
            <w:vAlign w:val="center"/>
            <w:hideMark/>
          </w:tcPr>
          <w:p w14:paraId="4E353B01" w14:textId="77777777" w:rsidR="00872B89" w:rsidRPr="00CE6E6C" w:rsidRDefault="00872B89" w:rsidP="00872B89">
            <w:pPr>
              <w:spacing w:line="240" w:lineRule="auto"/>
              <w:ind w:firstLine="0"/>
              <w:jc w:val="center"/>
              <w:rPr>
                <w:color w:val="000000" w:themeColor="text1"/>
              </w:rPr>
            </w:pPr>
            <w:r w:rsidRPr="00CE6E6C">
              <w:rPr>
                <w:color w:val="000000" w:themeColor="text1"/>
              </w:rPr>
              <w:t>-.01</w:t>
            </w:r>
          </w:p>
        </w:tc>
        <w:tc>
          <w:tcPr>
            <w:tcW w:w="798" w:type="dxa"/>
          </w:tcPr>
          <w:p w14:paraId="6B25842E" w14:textId="77777777" w:rsidR="00872B89" w:rsidRPr="00CE6E6C" w:rsidRDefault="00872B89" w:rsidP="00391BC3">
            <w:pPr>
              <w:spacing w:line="240" w:lineRule="auto"/>
              <w:ind w:firstLine="23"/>
              <w:rPr>
                <w:color w:val="000000" w:themeColor="text1"/>
              </w:rPr>
            </w:pPr>
          </w:p>
        </w:tc>
      </w:tr>
      <w:tr w:rsidR="00CE6E6C" w:rsidRPr="00CE6E6C" w14:paraId="4A353FC5" w14:textId="77777777" w:rsidTr="00773BBE">
        <w:tc>
          <w:tcPr>
            <w:tcW w:w="2102" w:type="dxa"/>
          </w:tcPr>
          <w:p w14:paraId="3222123D" w14:textId="77777777" w:rsidR="00872B89" w:rsidRPr="00CE6E6C" w:rsidRDefault="00872B89" w:rsidP="00872B89">
            <w:pPr>
              <w:spacing w:line="240" w:lineRule="auto"/>
              <w:ind w:firstLine="0"/>
              <w:rPr>
                <w:color w:val="000000" w:themeColor="text1"/>
              </w:rPr>
            </w:pPr>
          </w:p>
        </w:tc>
        <w:tc>
          <w:tcPr>
            <w:tcW w:w="1342" w:type="dxa"/>
            <w:vAlign w:val="center"/>
            <w:hideMark/>
          </w:tcPr>
          <w:p w14:paraId="60228021" w14:textId="77777777" w:rsidR="00872B89" w:rsidRPr="00CE6E6C" w:rsidRDefault="00872B89" w:rsidP="00872B89">
            <w:pPr>
              <w:spacing w:line="240" w:lineRule="auto"/>
              <w:ind w:firstLine="33"/>
              <w:rPr>
                <w:color w:val="000000" w:themeColor="text1"/>
              </w:rPr>
            </w:pPr>
            <w:r w:rsidRPr="00CE6E6C">
              <w:rPr>
                <w:color w:val="000000" w:themeColor="text1"/>
              </w:rPr>
              <w:t xml:space="preserve">Kurtosis </w:t>
            </w:r>
          </w:p>
        </w:tc>
        <w:tc>
          <w:tcPr>
            <w:tcW w:w="1491" w:type="dxa"/>
            <w:vAlign w:val="center"/>
            <w:hideMark/>
          </w:tcPr>
          <w:p w14:paraId="269A6741" w14:textId="77777777" w:rsidR="00872B89" w:rsidRPr="00CE6E6C" w:rsidRDefault="00872B89" w:rsidP="00872B89">
            <w:pPr>
              <w:spacing w:line="240" w:lineRule="auto"/>
              <w:ind w:firstLine="0"/>
              <w:jc w:val="center"/>
              <w:rPr>
                <w:color w:val="000000" w:themeColor="text1"/>
              </w:rPr>
            </w:pPr>
            <w:r w:rsidRPr="00CE6E6C">
              <w:rPr>
                <w:color w:val="000000" w:themeColor="text1"/>
              </w:rPr>
              <w:t>-.48</w:t>
            </w:r>
          </w:p>
        </w:tc>
        <w:tc>
          <w:tcPr>
            <w:tcW w:w="1491" w:type="dxa"/>
            <w:vAlign w:val="center"/>
            <w:hideMark/>
          </w:tcPr>
          <w:p w14:paraId="0C77E65C" w14:textId="77777777" w:rsidR="00872B89" w:rsidRPr="00CE6E6C" w:rsidRDefault="00872B89" w:rsidP="00872B89">
            <w:pPr>
              <w:spacing w:line="240" w:lineRule="auto"/>
              <w:ind w:firstLine="0"/>
              <w:jc w:val="center"/>
              <w:rPr>
                <w:color w:val="000000" w:themeColor="text1"/>
              </w:rPr>
            </w:pPr>
            <w:r w:rsidRPr="00CE6E6C">
              <w:rPr>
                <w:color w:val="000000" w:themeColor="text1"/>
              </w:rPr>
              <w:t>-.65</w:t>
            </w:r>
          </w:p>
        </w:tc>
        <w:tc>
          <w:tcPr>
            <w:tcW w:w="1491" w:type="dxa"/>
            <w:vAlign w:val="center"/>
            <w:hideMark/>
          </w:tcPr>
          <w:p w14:paraId="6ECCFE4F" w14:textId="77777777" w:rsidR="00872B89" w:rsidRPr="00CE6E6C" w:rsidRDefault="00872B89" w:rsidP="00872B89">
            <w:pPr>
              <w:spacing w:line="240" w:lineRule="auto"/>
              <w:ind w:firstLine="40"/>
              <w:jc w:val="center"/>
              <w:rPr>
                <w:color w:val="000000" w:themeColor="text1"/>
              </w:rPr>
            </w:pPr>
            <w:r w:rsidRPr="00CE6E6C">
              <w:rPr>
                <w:color w:val="000000" w:themeColor="text1"/>
              </w:rPr>
              <w:t>-.44</w:t>
            </w:r>
          </w:p>
        </w:tc>
        <w:tc>
          <w:tcPr>
            <w:tcW w:w="1491" w:type="dxa"/>
            <w:vAlign w:val="center"/>
            <w:hideMark/>
          </w:tcPr>
          <w:p w14:paraId="494500F4" w14:textId="77777777" w:rsidR="00872B89" w:rsidRPr="00CE6E6C" w:rsidRDefault="00872B89" w:rsidP="00872B89">
            <w:pPr>
              <w:spacing w:line="240" w:lineRule="auto"/>
              <w:ind w:firstLine="0"/>
              <w:jc w:val="center"/>
              <w:rPr>
                <w:color w:val="000000" w:themeColor="text1"/>
              </w:rPr>
            </w:pPr>
            <w:r w:rsidRPr="00CE6E6C">
              <w:rPr>
                <w:color w:val="000000" w:themeColor="text1"/>
              </w:rPr>
              <w:t>.29</w:t>
            </w:r>
          </w:p>
        </w:tc>
        <w:tc>
          <w:tcPr>
            <w:tcW w:w="798" w:type="dxa"/>
          </w:tcPr>
          <w:p w14:paraId="77426BFA" w14:textId="77777777" w:rsidR="00872B89" w:rsidRPr="00CE6E6C" w:rsidRDefault="00872B89" w:rsidP="00391BC3">
            <w:pPr>
              <w:spacing w:line="240" w:lineRule="auto"/>
              <w:ind w:firstLine="23"/>
              <w:rPr>
                <w:color w:val="000000" w:themeColor="text1"/>
                <w:rtl/>
              </w:rPr>
            </w:pPr>
          </w:p>
        </w:tc>
      </w:tr>
      <w:tr w:rsidR="00CE6E6C" w:rsidRPr="00CE6E6C" w14:paraId="1F6633E7" w14:textId="77777777" w:rsidTr="00773BBE">
        <w:tc>
          <w:tcPr>
            <w:tcW w:w="2102" w:type="dxa"/>
          </w:tcPr>
          <w:p w14:paraId="77DC3C68" w14:textId="77777777" w:rsidR="00872B89" w:rsidRPr="00CE6E6C" w:rsidRDefault="00872B89" w:rsidP="00872B89">
            <w:pPr>
              <w:spacing w:line="240" w:lineRule="auto"/>
              <w:ind w:firstLine="0"/>
              <w:rPr>
                <w:color w:val="000000" w:themeColor="text1"/>
              </w:rPr>
            </w:pPr>
          </w:p>
        </w:tc>
        <w:tc>
          <w:tcPr>
            <w:tcW w:w="1342" w:type="dxa"/>
            <w:vAlign w:val="center"/>
            <w:hideMark/>
          </w:tcPr>
          <w:p w14:paraId="57066BCC" w14:textId="77777777" w:rsidR="00872B89" w:rsidRPr="00CE6E6C" w:rsidRDefault="00872B89" w:rsidP="00872B89">
            <w:pPr>
              <w:spacing w:line="240" w:lineRule="auto"/>
              <w:ind w:firstLine="33"/>
              <w:rPr>
                <w:color w:val="000000" w:themeColor="text1"/>
              </w:rPr>
            </w:pPr>
            <w:r w:rsidRPr="00CE6E6C">
              <w:rPr>
                <w:color w:val="000000" w:themeColor="text1"/>
              </w:rPr>
              <w:t xml:space="preserve">N </w:t>
            </w:r>
          </w:p>
        </w:tc>
        <w:tc>
          <w:tcPr>
            <w:tcW w:w="1491" w:type="dxa"/>
            <w:vAlign w:val="center"/>
            <w:hideMark/>
          </w:tcPr>
          <w:p w14:paraId="2C62616E"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vAlign w:val="center"/>
            <w:hideMark/>
          </w:tcPr>
          <w:p w14:paraId="55407727"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vAlign w:val="center"/>
            <w:hideMark/>
          </w:tcPr>
          <w:p w14:paraId="2527E3DE" w14:textId="77777777" w:rsidR="00872B89" w:rsidRPr="00CE6E6C" w:rsidRDefault="00872B89" w:rsidP="00872B89">
            <w:pPr>
              <w:spacing w:line="240" w:lineRule="auto"/>
              <w:ind w:firstLine="40"/>
              <w:jc w:val="center"/>
              <w:rPr>
                <w:color w:val="000000" w:themeColor="text1"/>
              </w:rPr>
            </w:pPr>
            <w:r w:rsidRPr="00CE6E6C">
              <w:rPr>
                <w:color w:val="000000" w:themeColor="text1"/>
              </w:rPr>
              <w:t>58</w:t>
            </w:r>
          </w:p>
        </w:tc>
        <w:tc>
          <w:tcPr>
            <w:tcW w:w="1491" w:type="dxa"/>
            <w:vAlign w:val="center"/>
            <w:hideMark/>
          </w:tcPr>
          <w:p w14:paraId="065D872E" w14:textId="77777777" w:rsidR="00872B89" w:rsidRPr="00CE6E6C" w:rsidRDefault="00872B89" w:rsidP="00872B89">
            <w:pPr>
              <w:spacing w:line="240" w:lineRule="auto"/>
              <w:ind w:firstLine="0"/>
              <w:jc w:val="center"/>
              <w:rPr>
                <w:color w:val="000000" w:themeColor="text1"/>
              </w:rPr>
            </w:pPr>
            <w:r w:rsidRPr="00CE6E6C">
              <w:rPr>
                <w:color w:val="000000" w:themeColor="text1"/>
              </w:rPr>
              <w:t>61</w:t>
            </w:r>
          </w:p>
        </w:tc>
        <w:tc>
          <w:tcPr>
            <w:tcW w:w="798" w:type="dxa"/>
          </w:tcPr>
          <w:p w14:paraId="4D17A6C8" w14:textId="77777777" w:rsidR="00872B89" w:rsidRPr="00CE6E6C" w:rsidRDefault="00872B89" w:rsidP="00391BC3">
            <w:pPr>
              <w:spacing w:line="240" w:lineRule="auto"/>
              <w:ind w:firstLine="23"/>
              <w:rPr>
                <w:color w:val="000000" w:themeColor="text1"/>
              </w:rPr>
            </w:pPr>
          </w:p>
        </w:tc>
      </w:tr>
      <w:tr w:rsidR="00CE6E6C" w:rsidRPr="00CE6E6C" w14:paraId="2BD3D9EF" w14:textId="77777777" w:rsidTr="00773BBE">
        <w:tc>
          <w:tcPr>
            <w:tcW w:w="2102" w:type="dxa"/>
            <w:hideMark/>
          </w:tcPr>
          <w:p w14:paraId="2EE1F851" w14:textId="77777777" w:rsidR="00872B89" w:rsidRPr="00CE6E6C" w:rsidRDefault="00872B89" w:rsidP="00872B89">
            <w:pPr>
              <w:spacing w:line="240" w:lineRule="auto"/>
              <w:ind w:firstLine="0"/>
              <w:rPr>
                <w:rFonts w:asciiTheme="majorBidi" w:eastAsiaTheme="minorHAnsi" w:hAnsiTheme="majorBidi" w:cstheme="majorBidi"/>
                <w:color w:val="000000" w:themeColor="text1"/>
              </w:rPr>
            </w:pPr>
            <w:r w:rsidRPr="00CE6E6C">
              <w:rPr>
                <w:rFonts w:asciiTheme="majorBidi" w:hAnsiTheme="majorBidi" w:cstheme="majorBidi"/>
                <w:color w:val="000000" w:themeColor="text1"/>
              </w:rPr>
              <w:t>Financial</w:t>
            </w:r>
          </w:p>
        </w:tc>
        <w:tc>
          <w:tcPr>
            <w:tcW w:w="1342" w:type="dxa"/>
          </w:tcPr>
          <w:p w14:paraId="2DFFF546" w14:textId="77777777" w:rsidR="00872B89" w:rsidRPr="00CE6E6C" w:rsidRDefault="00872B89" w:rsidP="00872B89">
            <w:pPr>
              <w:spacing w:line="240" w:lineRule="auto"/>
              <w:ind w:firstLine="33"/>
              <w:rPr>
                <w:rFonts w:asciiTheme="majorBidi" w:hAnsiTheme="majorBidi" w:cstheme="majorBidi"/>
                <w:color w:val="000000" w:themeColor="text1"/>
              </w:rPr>
            </w:pPr>
          </w:p>
        </w:tc>
        <w:tc>
          <w:tcPr>
            <w:tcW w:w="1491" w:type="dxa"/>
          </w:tcPr>
          <w:p w14:paraId="4F713A99" w14:textId="77777777" w:rsidR="00872B89" w:rsidRPr="00CE6E6C" w:rsidRDefault="00872B89" w:rsidP="00872B89">
            <w:pPr>
              <w:spacing w:line="240" w:lineRule="auto"/>
              <w:ind w:firstLine="0"/>
              <w:jc w:val="center"/>
              <w:rPr>
                <w:color w:val="000000" w:themeColor="text1"/>
              </w:rPr>
            </w:pPr>
          </w:p>
        </w:tc>
        <w:tc>
          <w:tcPr>
            <w:tcW w:w="1491" w:type="dxa"/>
          </w:tcPr>
          <w:p w14:paraId="45E1D3F4" w14:textId="77777777" w:rsidR="00872B89" w:rsidRPr="00CE6E6C" w:rsidRDefault="00872B89" w:rsidP="00872B89">
            <w:pPr>
              <w:spacing w:line="240" w:lineRule="auto"/>
              <w:ind w:firstLine="0"/>
              <w:jc w:val="center"/>
              <w:rPr>
                <w:color w:val="000000" w:themeColor="text1"/>
              </w:rPr>
            </w:pPr>
          </w:p>
        </w:tc>
        <w:tc>
          <w:tcPr>
            <w:tcW w:w="1491" w:type="dxa"/>
          </w:tcPr>
          <w:p w14:paraId="038CFF5A" w14:textId="77777777" w:rsidR="00872B89" w:rsidRPr="00CE6E6C" w:rsidRDefault="00872B89" w:rsidP="00872B89">
            <w:pPr>
              <w:spacing w:line="240" w:lineRule="auto"/>
              <w:ind w:firstLine="40"/>
              <w:jc w:val="center"/>
              <w:rPr>
                <w:color w:val="000000" w:themeColor="text1"/>
              </w:rPr>
            </w:pPr>
          </w:p>
        </w:tc>
        <w:tc>
          <w:tcPr>
            <w:tcW w:w="1491" w:type="dxa"/>
          </w:tcPr>
          <w:p w14:paraId="532CCCA7" w14:textId="77777777" w:rsidR="00872B89" w:rsidRPr="00CE6E6C" w:rsidRDefault="00872B89" w:rsidP="00872B89">
            <w:pPr>
              <w:spacing w:line="240" w:lineRule="auto"/>
              <w:ind w:firstLine="0"/>
              <w:jc w:val="center"/>
              <w:rPr>
                <w:color w:val="000000" w:themeColor="text1"/>
              </w:rPr>
            </w:pPr>
          </w:p>
        </w:tc>
        <w:tc>
          <w:tcPr>
            <w:tcW w:w="798" w:type="dxa"/>
            <w:hideMark/>
          </w:tcPr>
          <w:p w14:paraId="78B3FBE8" w14:textId="77777777" w:rsidR="00872B89" w:rsidRPr="00CE6E6C" w:rsidRDefault="00872B89" w:rsidP="00391BC3">
            <w:pPr>
              <w:spacing w:line="240" w:lineRule="auto"/>
              <w:ind w:firstLine="23"/>
              <w:rPr>
                <w:color w:val="000000" w:themeColor="text1"/>
              </w:rPr>
            </w:pPr>
            <w:r w:rsidRPr="00CE6E6C">
              <w:rPr>
                <w:color w:val="000000" w:themeColor="text1"/>
              </w:rPr>
              <w:t>.003</w:t>
            </w:r>
          </w:p>
        </w:tc>
      </w:tr>
      <w:tr w:rsidR="00CE6E6C" w:rsidRPr="00CE6E6C" w14:paraId="37B22361" w14:textId="77777777" w:rsidTr="00773BBE">
        <w:tc>
          <w:tcPr>
            <w:tcW w:w="2102" w:type="dxa"/>
          </w:tcPr>
          <w:p w14:paraId="795C79F7" w14:textId="77777777" w:rsidR="00872B89" w:rsidRPr="00CE6E6C" w:rsidRDefault="00872B89" w:rsidP="00872B89">
            <w:pPr>
              <w:spacing w:line="240" w:lineRule="auto"/>
              <w:ind w:firstLine="0"/>
              <w:rPr>
                <w:color w:val="000000" w:themeColor="text1"/>
              </w:rPr>
            </w:pPr>
          </w:p>
        </w:tc>
        <w:tc>
          <w:tcPr>
            <w:tcW w:w="1342" w:type="dxa"/>
            <w:hideMark/>
          </w:tcPr>
          <w:p w14:paraId="6BBFF842" w14:textId="77777777" w:rsidR="00872B89" w:rsidRPr="00CE6E6C" w:rsidRDefault="00872B89" w:rsidP="00872B89">
            <w:pPr>
              <w:spacing w:line="240" w:lineRule="auto"/>
              <w:ind w:firstLine="33"/>
              <w:rPr>
                <w:color w:val="000000" w:themeColor="text1"/>
              </w:rPr>
            </w:pPr>
            <w:r w:rsidRPr="00CE6E6C">
              <w:rPr>
                <w:color w:val="000000" w:themeColor="text1"/>
              </w:rPr>
              <w:t xml:space="preserve">M </w:t>
            </w:r>
          </w:p>
        </w:tc>
        <w:tc>
          <w:tcPr>
            <w:tcW w:w="1491" w:type="dxa"/>
            <w:hideMark/>
          </w:tcPr>
          <w:p w14:paraId="3EA3DBCF" w14:textId="77777777" w:rsidR="00872B89" w:rsidRPr="00CE6E6C" w:rsidRDefault="00872B89" w:rsidP="00872B89">
            <w:pPr>
              <w:spacing w:line="240" w:lineRule="auto"/>
              <w:ind w:firstLine="0"/>
              <w:jc w:val="center"/>
              <w:rPr>
                <w:color w:val="000000" w:themeColor="text1"/>
              </w:rPr>
            </w:pPr>
            <w:r w:rsidRPr="00CE6E6C">
              <w:rPr>
                <w:color w:val="000000" w:themeColor="text1"/>
              </w:rPr>
              <w:t>26.00</w:t>
            </w:r>
          </w:p>
        </w:tc>
        <w:tc>
          <w:tcPr>
            <w:tcW w:w="1491" w:type="dxa"/>
            <w:hideMark/>
          </w:tcPr>
          <w:p w14:paraId="2F347A54" w14:textId="77777777" w:rsidR="00872B89" w:rsidRPr="00CE6E6C" w:rsidRDefault="00872B89" w:rsidP="00872B89">
            <w:pPr>
              <w:spacing w:line="240" w:lineRule="auto"/>
              <w:ind w:firstLine="0"/>
              <w:jc w:val="center"/>
              <w:rPr>
                <w:color w:val="000000" w:themeColor="text1"/>
              </w:rPr>
            </w:pPr>
            <w:r w:rsidRPr="00CE6E6C">
              <w:rPr>
                <w:color w:val="000000" w:themeColor="text1"/>
              </w:rPr>
              <w:t>21.71</w:t>
            </w:r>
          </w:p>
        </w:tc>
        <w:tc>
          <w:tcPr>
            <w:tcW w:w="1491" w:type="dxa"/>
            <w:hideMark/>
          </w:tcPr>
          <w:p w14:paraId="0B45B219" w14:textId="77777777" w:rsidR="00872B89" w:rsidRPr="00CE6E6C" w:rsidRDefault="00872B89" w:rsidP="00872B89">
            <w:pPr>
              <w:spacing w:line="240" w:lineRule="auto"/>
              <w:ind w:firstLine="40"/>
              <w:jc w:val="center"/>
              <w:rPr>
                <w:color w:val="000000" w:themeColor="text1"/>
              </w:rPr>
            </w:pPr>
            <w:r w:rsidRPr="00CE6E6C">
              <w:rPr>
                <w:color w:val="000000" w:themeColor="text1"/>
              </w:rPr>
              <w:t>21.</w:t>
            </w:r>
            <w:r w:rsidRPr="00CE6E6C">
              <w:rPr>
                <w:color w:val="000000" w:themeColor="text1"/>
                <w:rtl/>
              </w:rPr>
              <w:t>97</w:t>
            </w:r>
          </w:p>
        </w:tc>
        <w:tc>
          <w:tcPr>
            <w:tcW w:w="1491" w:type="dxa"/>
            <w:hideMark/>
          </w:tcPr>
          <w:p w14:paraId="0BCE2ACC" w14:textId="77777777" w:rsidR="00872B89" w:rsidRPr="00CE6E6C" w:rsidRDefault="00872B89" w:rsidP="00872B89">
            <w:pPr>
              <w:spacing w:line="240" w:lineRule="auto"/>
              <w:ind w:firstLine="0"/>
              <w:jc w:val="center"/>
              <w:rPr>
                <w:color w:val="000000" w:themeColor="text1"/>
              </w:rPr>
            </w:pPr>
            <w:r w:rsidRPr="00CE6E6C">
              <w:rPr>
                <w:color w:val="000000" w:themeColor="text1"/>
                <w:rtl/>
              </w:rPr>
              <w:t>19</w:t>
            </w:r>
            <w:r w:rsidRPr="00CE6E6C">
              <w:rPr>
                <w:color w:val="000000" w:themeColor="text1"/>
              </w:rPr>
              <w:t>.</w:t>
            </w:r>
            <w:r w:rsidRPr="00CE6E6C">
              <w:rPr>
                <w:color w:val="000000" w:themeColor="text1"/>
                <w:rtl/>
              </w:rPr>
              <w:t>10</w:t>
            </w:r>
          </w:p>
        </w:tc>
        <w:tc>
          <w:tcPr>
            <w:tcW w:w="798" w:type="dxa"/>
          </w:tcPr>
          <w:p w14:paraId="7F4C930C" w14:textId="77777777" w:rsidR="00872B89" w:rsidRPr="00CE6E6C" w:rsidRDefault="00872B89" w:rsidP="00391BC3">
            <w:pPr>
              <w:spacing w:line="240" w:lineRule="auto"/>
              <w:rPr>
                <w:color w:val="000000" w:themeColor="text1"/>
              </w:rPr>
            </w:pPr>
          </w:p>
        </w:tc>
      </w:tr>
      <w:tr w:rsidR="00CE6E6C" w:rsidRPr="00CE6E6C" w14:paraId="58A2E478" w14:textId="77777777" w:rsidTr="00773BBE">
        <w:tc>
          <w:tcPr>
            <w:tcW w:w="2102" w:type="dxa"/>
          </w:tcPr>
          <w:p w14:paraId="480408FE" w14:textId="77777777" w:rsidR="00872B89" w:rsidRPr="00CE6E6C" w:rsidRDefault="00872B89" w:rsidP="00872B89">
            <w:pPr>
              <w:spacing w:line="240" w:lineRule="auto"/>
              <w:ind w:firstLine="0"/>
              <w:rPr>
                <w:color w:val="000000" w:themeColor="text1"/>
                <w:rtl/>
              </w:rPr>
            </w:pPr>
          </w:p>
        </w:tc>
        <w:tc>
          <w:tcPr>
            <w:tcW w:w="1342" w:type="dxa"/>
            <w:hideMark/>
          </w:tcPr>
          <w:p w14:paraId="5DD9E06C" w14:textId="77777777" w:rsidR="00872B89" w:rsidRPr="00CE6E6C" w:rsidRDefault="00872B89" w:rsidP="00872B89">
            <w:pPr>
              <w:spacing w:line="240" w:lineRule="auto"/>
              <w:ind w:firstLine="33"/>
              <w:rPr>
                <w:color w:val="000000" w:themeColor="text1"/>
              </w:rPr>
            </w:pPr>
            <w:r w:rsidRPr="00CE6E6C">
              <w:rPr>
                <w:color w:val="000000" w:themeColor="text1"/>
              </w:rPr>
              <w:t xml:space="preserve">SD </w:t>
            </w:r>
          </w:p>
        </w:tc>
        <w:tc>
          <w:tcPr>
            <w:tcW w:w="1491" w:type="dxa"/>
            <w:hideMark/>
          </w:tcPr>
          <w:p w14:paraId="0A837B82" w14:textId="77777777" w:rsidR="00872B89" w:rsidRPr="00CE6E6C" w:rsidRDefault="00872B89" w:rsidP="00872B89">
            <w:pPr>
              <w:spacing w:line="240" w:lineRule="auto"/>
              <w:ind w:firstLine="0"/>
              <w:jc w:val="center"/>
              <w:rPr>
                <w:color w:val="000000" w:themeColor="text1"/>
              </w:rPr>
            </w:pPr>
            <w:r w:rsidRPr="00CE6E6C">
              <w:rPr>
                <w:color w:val="000000" w:themeColor="text1"/>
              </w:rPr>
              <w:t>5.65</w:t>
            </w:r>
          </w:p>
        </w:tc>
        <w:tc>
          <w:tcPr>
            <w:tcW w:w="1491" w:type="dxa"/>
            <w:hideMark/>
          </w:tcPr>
          <w:p w14:paraId="7125EFC2" w14:textId="77777777" w:rsidR="00872B89" w:rsidRPr="00CE6E6C" w:rsidRDefault="00872B89" w:rsidP="00872B89">
            <w:pPr>
              <w:spacing w:line="240" w:lineRule="auto"/>
              <w:ind w:firstLine="0"/>
              <w:jc w:val="center"/>
              <w:rPr>
                <w:color w:val="000000" w:themeColor="text1"/>
              </w:rPr>
            </w:pPr>
            <w:r w:rsidRPr="00CE6E6C">
              <w:rPr>
                <w:color w:val="000000" w:themeColor="text1"/>
              </w:rPr>
              <w:t>6.29</w:t>
            </w:r>
          </w:p>
        </w:tc>
        <w:tc>
          <w:tcPr>
            <w:tcW w:w="1491" w:type="dxa"/>
            <w:hideMark/>
          </w:tcPr>
          <w:p w14:paraId="576BD4E5" w14:textId="77777777" w:rsidR="00872B89" w:rsidRPr="00CE6E6C" w:rsidRDefault="00872B89" w:rsidP="00872B89">
            <w:pPr>
              <w:spacing w:line="240" w:lineRule="auto"/>
              <w:ind w:firstLine="40"/>
              <w:jc w:val="center"/>
              <w:rPr>
                <w:color w:val="000000" w:themeColor="text1"/>
              </w:rPr>
            </w:pPr>
            <w:r w:rsidRPr="00CE6E6C">
              <w:rPr>
                <w:color w:val="000000" w:themeColor="text1"/>
                <w:rtl/>
              </w:rPr>
              <w:t>6</w:t>
            </w:r>
            <w:r w:rsidRPr="00CE6E6C">
              <w:rPr>
                <w:color w:val="000000" w:themeColor="text1"/>
              </w:rPr>
              <w:t>.</w:t>
            </w:r>
            <w:r w:rsidRPr="00CE6E6C">
              <w:rPr>
                <w:color w:val="000000" w:themeColor="text1"/>
                <w:rtl/>
              </w:rPr>
              <w:t>61</w:t>
            </w:r>
          </w:p>
        </w:tc>
        <w:tc>
          <w:tcPr>
            <w:tcW w:w="1491" w:type="dxa"/>
            <w:hideMark/>
          </w:tcPr>
          <w:p w14:paraId="5ED332ED" w14:textId="77777777" w:rsidR="00872B89" w:rsidRPr="00CE6E6C" w:rsidRDefault="00872B89" w:rsidP="00872B89">
            <w:pPr>
              <w:spacing w:line="240" w:lineRule="auto"/>
              <w:ind w:firstLine="0"/>
              <w:jc w:val="center"/>
              <w:rPr>
                <w:color w:val="000000" w:themeColor="text1"/>
              </w:rPr>
            </w:pPr>
            <w:r w:rsidRPr="00CE6E6C">
              <w:rPr>
                <w:color w:val="000000" w:themeColor="text1"/>
              </w:rPr>
              <w:t>6.</w:t>
            </w:r>
            <w:r w:rsidRPr="00CE6E6C">
              <w:rPr>
                <w:color w:val="000000" w:themeColor="text1"/>
                <w:rtl/>
              </w:rPr>
              <w:t>88</w:t>
            </w:r>
          </w:p>
        </w:tc>
        <w:tc>
          <w:tcPr>
            <w:tcW w:w="798" w:type="dxa"/>
          </w:tcPr>
          <w:p w14:paraId="675590DA" w14:textId="77777777" w:rsidR="00872B89" w:rsidRPr="00CE6E6C" w:rsidRDefault="00872B89" w:rsidP="00391BC3">
            <w:pPr>
              <w:spacing w:line="240" w:lineRule="auto"/>
              <w:rPr>
                <w:color w:val="000000" w:themeColor="text1"/>
              </w:rPr>
            </w:pPr>
          </w:p>
        </w:tc>
      </w:tr>
      <w:tr w:rsidR="00CE6E6C" w:rsidRPr="00CE6E6C" w14:paraId="13B6AB47" w14:textId="77777777" w:rsidTr="00773BBE">
        <w:tc>
          <w:tcPr>
            <w:tcW w:w="2102" w:type="dxa"/>
          </w:tcPr>
          <w:p w14:paraId="7C23B14C" w14:textId="77777777" w:rsidR="00872B89" w:rsidRPr="00CE6E6C" w:rsidRDefault="00872B89" w:rsidP="00872B89">
            <w:pPr>
              <w:spacing w:line="240" w:lineRule="auto"/>
              <w:ind w:firstLine="0"/>
              <w:rPr>
                <w:color w:val="000000" w:themeColor="text1"/>
              </w:rPr>
            </w:pPr>
          </w:p>
        </w:tc>
        <w:tc>
          <w:tcPr>
            <w:tcW w:w="1342" w:type="dxa"/>
            <w:hideMark/>
          </w:tcPr>
          <w:p w14:paraId="0055AB6C" w14:textId="77777777" w:rsidR="00872B89" w:rsidRPr="00CE6E6C" w:rsidRDefault="00872B89" w:rsidP="00872B89">
            <w:pPr>
              <w:spacing w:line="240" w:lineRule="auto"/>
              <w:ind w:firstLine="33"/>
              <w:rPr>
                <w:color w:val="000000" w:themeColor="text1"/>
              </w:rPr>
            </w:pPr>
            <w:r w:rsidRPr="00CE6E6C">
              <w:rPr>
                <w:color w:val="000000" w:themeColor="text1"/>
              </w:rPr>
              <w:t xml:space="preserve">Skewness </w:t>
            </w:r>
          </w:p>
        </w:tc>
        <w:tc>
          <w:tcPr>
            <w:tcW w:w="1491" w:type="dxa"/>
            <w:hideMark/>
          </w:tcPr>
          <w:p w14:paraId="719DF69E" w14:textId="77777777" w:rsidR="00872B89" w:rsidRPr="00CE6E6C" w:rsidRDefault="00872B89" w:rsidP="00872B89">
            <w:pPr>
              <w:spacing w:line="240" w:lineRule="auto"/>
              <w:ind w:firstLine="0"/>
              <w:jc w:val="center"/>
              <w:rPr>
                <w:color w:val="000000" w:themeColor="text1"/>
              </w:rPr>
            </w:pPr>
            <w:r w:rsidRPr="00CE6E6C">
              <w:rPr>
                <w:color w:val="000000" w:themeColor="text1"/>
              </w:rPr>
              <w:t>.35</w:t>
            </w:r>
          </w:p>
        </w:tc>
        <w:tc>
          <w:tcPr>
            <w:tcW w:w="1491" w:type="dxa"/>
            <w:hideMark/>
          </w:tcPr>
          <w:p w14:paraId="540B07EE" w14:textId="77777777" w:rsidR="00872B89" w:rsidRPr="00CE6E6C" w:rsidRDefault="00872B89" w:rsidP="00872B89">
            <w:pPr>
              <w:spacing w:line="240" w:lineRule="auto"/>
              <w:ind w:firstLine="0"/>
              <w:jc w:val="center"/>
              <w:rPr>
                <w:color w:val="000000" w:themeColor="text1"/>
              </w:rPr>
            </w:pPr>
            <w:r w:rsidRPr="00CE6E6C">
              <w:rPr>
                <w:color w:val="000000" w:themeColor="text1"/>
              </w:rPr>
              <w:t>.24</w:t>
            </w:r>
          </w:p>
        </w:tc>
        <w:tc>
          <w:tcPr>
            <w:tcW w:w="1491" w:type="dxa"/>
            <w:hideMark/>
          </w:tcPr>
          <w:p w14:paraId="463C1957" w14:textId="77777777" w:rsidR="00872B89" w:rsidRPr="00CE6E6C" w:rsidRDefault="00872B89" w:rsidP="00872B89">
            <w:pPr>
              <w:spacing w:line="240" w:lineRule="auto"/>
              <w:ind w:firstLine="40"/>
              <w:jc w:val="center"/>
              <w:rPr>
                <w:color w:val="000000" w:themeColor="text1"/>
              </w:rPr>
            </w:pPr>
            <w:r w:rsidRPr="00CE6E6C">
              <w:rPr>
                <w:color w:val="000000" w:themeColor="text1"/>
              </w:rPr>
              <w:t>-.0</w:t>
            </w:r>
            <w:r w:rsidRPr="00CE6E6C">
              <w:rPr>
                <w:color w:val="000000" w:themeColor="text1"/>
                <w:rtl/>
              </w:rPr>
              <w:t>9</w:t>
            </w:r>
          </w:p>
        </w:tc>
        <w:tc>
          <w:tcPr>
            <w:tcW w:w="1491" w:type="dxa"/>
            <w:hideMark/>
          </w:tcPr>
          <w:p w14:paraId="0AA4FD52" w14:textId="77777777" w:rsidR="00872B89" w:rsidRPr="00CE6E6C" w:rsidRDefault="00872B89" w:rsidP="00872B89">
            <w:pPr>
              <w:spacing w:line="240" w:lineRule="auto"/>
              <w:ind w:firstLine="0"/>
              <w:jc w:val="center"/>
              <w:rPr>
                <w:color w:val="000000" w:themeColor="text1"/>
              </w:rPr>
            </w:pPr>
            <w:r w:rsidRPr="00CE6E6C">
              <w:rPr>
                <w:color w:val="000000" w:themeColor="text1"/>
              </w:rPr>
              <w:t>.</w:t>
            </w:r>
            <w:r w:rsidRPr="00CE6E6C">
              <w:rPr>
                <w:color w:val="000000" w:themeColor="text1"/>
                <w:rtl/>
              </w:rPr>
              <w:t>31</w:t>
            </w:r>
          </w:p>
        </w:tc>
        <w:tc>
          <w:tcPr>
            <w:tcW w:w="798" w:type="dxa"/>
          </w:tcPr>
          <w:p w14:paraId="7696D6AD" w14:textId="77777777" w:rsidR="00872B89" w:rsidRPr="00CE6E6C" w:rsidRDefault="00872B89" w:rsidP="00391BC3">
            <w:pPr>
              <w:spacing w:line="240" w:lineRule="auto"/>
              <w:rPr>
                <w:color w:val="000000" w:themeColor="text1"/>
              </w:rPr>
            </w:pPr>
          </w:p>
        </w:tc>
      </w:tr>
      <w:tr w:rsidR="00CE6E6C" w:rsidRPr="00CE6E6C" w14:paraId="4C40C4BB" w14:textId="77777777" w:rsidTr="00773BBE">
        <w:tc>
          <w:tcPr>
            <w:tcW w:w="2102" w:type="dxa"/>
          </w:tcPr>
          <w:p w14:paraId="61D58328" w14:textId="77777777" w:rsidR="00872B89" w:rsidRPr="00CE6E6C" w:rsidRDefault="00872B89" w:rsidP="00872B89">
            <w:pPr>
              <w:spacing w:line="240" w:lineRule="auto"/>
              <w:ind w:firstLine="0"/>
              <w:rPr>
                <w:color w:val="000000" w:themeColor="text1"/>
              </w:rPr>
            </w:pPr>
          </w:p>
        </w:tc>
        <w:tc>
          <w:tcPr>
            <w:tcW w:w="1342" w:type="dxa"/>
            <w:hideMark/>
          </w:tcPr>
          <w:p w14:paraId="5715707E" w14:textId="77777777" w:rsidR="00872B89" w:rsidRPr="00CE6E6C" w:rsidRDefault="00872B89" w:rsidP="00872B89">
            <w:pPr>
              <w:spacing w:line="240" w:lineRule="auto"/>
              <w:ind w:firstLine="33"/>
              <w:rPr>
                <w:color w:val="000000" w:themeColor="text1"/>
              </w:rPr>
            </w:pPr>
            <w:r w:rsidRPr="00CE6E6C">
              <w:rPr>
                <w:color w:val="000000" w:themeColor="text1"/>
              </w:rPr>
              <w:t xml:space="preserve">Kurtosis </w:t>
            </w:r>
          </w:p>
        </w:tc>
        <w:tc>
          <w:tcPr>
            <w:tcW w:w="1491" w:type="dxa"/>
            <w:hideMark/>
          </w:tcPr>
          <w:p w14:paraId="6C897F3E" w14:textId="77777777" w:rsidR="00872B89" w:rsidRPr="00CE6E6C" w:rsidRDefault="00872B89" w:rsidP="00872B89">
            <w:pPr>
              <w:spacing w:line="240" w:lineRule="auto"/>
              <w:ind w:firstLine="0"/>
              <w:jc w:val="center"/>
              <w:rPr>
                <w:color w:val="000000" w:themeColor="text1"/>
              </w:rPr>
            </w:pPr>
            <w:r w:rsidRPr="00CE6E6C">
              <w:rPr>
                <w:color w:val="000000" w:themeColor="text1"/>
              </w:rPr>
              <w:t>.90</w:t>
            </w:r>
          </w:p>
        </w:tc>
        <w:tc>
          <w:tcPr>
            <w:tcW w:w="1491" w:type="dxa"/>
            <w:hideMark/>
          </w:tcPr>
          <w:p w14:paraId="71E355D2" w14:textId="77777777" w:rsidR="00872B89" w:rsidRPr="00CE6E6C" w:rsidRDefault="00872B89" w:rsidP="00872B89">
            <w:pPr>
              <w:spacing w:line="240" w:lineRule="auto"/>
              <w:ind w:firstLine="0"/>
              <w:jc w:val="center"/>
              <w:rPr>
                <w:color w:val="000000" w:themeColor="text1"/>
              </w:rPr>
            </w:pPr>
            <w:r w:rsidRPr="00CE6E6C">
              <w:rPr>
                <w:color w:val="000000" w:themeColor="text1"/>
              </w:rPr>
              <w:t>-.49</w:t>
            </w:r>
          </w:p>
        </w:tc>
        <w:tc>
          <w:tcPr>
            <w:tcW w:w="1491" w:type="dxa"/>
            <w:hideMark/>
          </w:tcPr>
          <w:p w14:paraId="3960537F" w14:textId="77777777" w:rsidR="00872B89" w:rsidRPr="00CE6E6C" w:rsidRDefault="00872B89" w:rsidP="00872B89">
            <w:pPr>
              <w:spacing w:line="240" w:lineRule="auto"/>
              <w:ind w:firstLine="40"/>
              <w:jc w:val="center"/>
              <w:rPr>
                <w:color w:val="000000" w:themeColor="text1"/>
                <w:rtl/>
              </w:rPr>
            </w:pPr>
            <w:r w:rsidRPr="00CE6E6C">
              <w:rPr>
                <w:color w:val="000000" w:themeColor="text1"/>
              </w:rPr>
              <w:t>-.</w:t>
            </w:r>
            <w:r w:rsidRPr="00CE6E6C">
              <w:rPr>
                <w:color w:val="000000" w:themeColor="text1"/>
                <w:rtl/>
              </w:rPr>
              <w:t>63</w:t>
            </w:r>
          </w:p>
        </w:tc>
        <w:tc>
          <w:tcPr>
            <w:tcW w:w="1491" w:type="dxa"/>
            <w:hideMark/>
          </w:tcPr>
          <w:p w14:paraId="3F7012DE" w14:textId="77777777" w:rsidR="00872B89" w:rsidRPr="00CE6E6C" w:rsidRDefault="00872B89" w:rsidP="00872B89">
            <w:pPr>
              <w:spacing w:line="240" w:lineRule="auto"/>
              <w:ind w:firstLine="0"/>
              <w:jc w:val="center"/>
              <w:rPr>
                <w:color w:val="000000" w:themeColor="text1"/>
              </w:rPr>
            </w:pPr>
            <w:r w:rsidRPr="00CE6E6C">
              <w:rPr>
                <w:color w:val="000000" w:themeColor="text1"/>
                <w:rtl/>
              </w:rPr>
              <w:t>-</w:t>
            </w:r>
            <w:r w:rsidRPr="00CE6E6C">
              <w:rPr>
                <w:color w:val="000000" w:themeColor="text1"/>
              </w:rPr>
              <w:t>.</w:t>
            </w:r>
            <w:r w:rsidRPr="00CE6E6C">
              <w:rPr>
                <w:color w:val="000000" w:themeColor="text1"/>
                <w:rtl/>
              </w:rPr>
              <w:t>34</w:t>
            </w:r>
          </w:p>
        </w:tc>
        <w:tc>
          <w:tcPr>
            <w:tcW w:w="798" w:type="dxa"/>
          </w:tcPr>
          <w:p w14:paraId="49909F6C" w14:textId="77777777" w:rsidR="00872B89" w:rsidRPr="00CE6E6C" w:rsidRDefault="00872B89" w:rsidP="00391BC3">
            <w:pPr>
              <w:spacing w:line="240" w:lineRule="auto"/>
              <w:rPr>
                <w:color w:val="000000" w:themeColor="text1"/>
                <w:rtl/>
              </w:rPr>
            </w:pPr>
          </w:p>
        </w:tc>
      </w:tr>
      <w:tr w:rsidR="00CE6E6C" w:rsidRPr="00CE6E6C" w14:paraId="4A0D4676" w14:textId="77777777" w:rsidTr="00773BBE">
        <w:tc>
          <w:tcPr>
            <w:tcW w:w="2102" w:type="dxa"/>
          </w:tcPr>
          <w:p w14:paraId="6BC8133F" w14:textId="77777777" w:rsidR="00872B89" w:rsidRPr="00CE6E6C" w:rsidRDefault="00872B89" w:rsidP="00872B89">
            <w:pPr>
              <w:spacing w:line="240" w:lineRule="auto"/>
              <w:ind w:firstLine="0"/>
              <w:rPr>
                <w:color w:val="000000" w:themeColor="text1"/>
                <w:rtl/>
              </w:rPr>
            </w:pPr>
          </w:p>
        </w:tc>
        <w:tc>
          <w:tcPr>
            <w:tcW w:w="1342" w:type="dxa"/>
            <w:hideMark/>
          </w:tcPr>
          <w:p w14:paraId="75974581" w14:textId="77777777" w:rsidR="00872B89" w:rsidRPr="00CE6E6C" w:rsidRDefault="00872B89" w:rsidP="00872B89">
            <w:pPr>
              <w:spacing w:line="240" w:lineRule="auto"/>
              <w:ind w:firstLine="33"/>
              <w:rPr>
                <w:color w:val="000000" w:themeColor="text1"/>
              </w:rPr>
            </w:pPr>
            <w:r w:rsidRPr="00CE6E6C">
              <w:rPr>
                <w:color w:val="000000" w:themeColor="text1"/>
              </w:rPr>
              <w:t xml:space="preserve">N </w:t>
            </w:r>
          </w:p>
        </w:tc>
        <w:tc>
          <w:tcPr>
            <w:tcW w:w="1491" w:type="dxa"/>
            <w:hideMark/>
          </w:tcPr>
          <w:p w14:paraId="47525C2D"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hideMark/>
          </w:tcPr>
          <w:p w14:paraId="3DA6FCFE"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hideMark/>
          </w:tcPr>
          <w:p w14:paraId="4A448386" w14:textId="77777777" w:rsidR="00872B89" w:rsidRPr="00CE6E6C" w:rsidRDefault="00872B89" w:rsidP="00872B89">
            <w:pPr>
              <w:spacing w:line="240" w:lineRule="auto"/>
              <w:ind w:firstLine="40"/>
              <w:jc w:val="center"/>
              <w:rPr>
                <w:color w:val="000000" w:themeColor="text1"/>
              </w:rPr>
            </w:pPr>
            <w:r w:rsidRPr="00CE6E6C">
              <w:rPr>
                <w:color w:val="000000" w:themeColor="text1"/>
              </w:rPr>
              <w:t>58</w:t>
            </w:r>
          </w:p>
        </w:tc>
        <w:tc>
          <w:tcPr>
            <w:tcW w:w="1491" w:type="dxa"/>
            <w:hideMark/>
          </w:tcPr>
          <w:p w14:paraId="4176910F" w14:textId="77777777" w:rsidR="00872B89" w:rsidRPr="00CE6E6C" w:rsidRDefault="00872B89" w:rsidP="00872B89">
            <w:pPr>
              <w:spacing w:line="240" w:lineRule="auto"/>
              <w:ind w:firstLine="0"/>
              <w:jc w:val="center"/>
              <w:rPr>
                <w:color w:val="000000" w:themeColor="text1"/>
              </w:rPr>
            </w:pPr>
            <w:r w:rsidRPr="00CE6E6C">
              <w:rPr>
                <w:color w:val="000000" w:themeColor="text1"/>
              </w:rPr>
              <w:t>61</w:t>
            </w:r>
          </w:p>
        </w:tc>
        <w:tc>
          <w:tcPr>
            <w:tcW w:w="798" w:type="dxa"/>
          </w:tcPr>
          <w:p w14:paraId="7CA7BD12" w14:textId="77777777" w:rsidR="00872B89" w:rsidRPr="00CE6E6C" w:rsidRDefault="00872B89" w:rsidP="00391BC3">
            <w:pPr>
              <w:spacing w:line="240" w:lineRule="auto"/>
              <w:rPr>
                <w:color w:val="000000" w:themeColor="text1"/>
                <w:rtl/>
              </w:rPr>
            </w:pPr>
          </w:p>
        </w:tc>
      </w:tr>
      <w:tr w:rsidR="00CE6E6C" w:rsidRPr="00CE6E6C" w14:paraId="40260781" w14:textId="77777777" w:rsidTr="00773BBE">
        <w:tc>
          <w:tcPr>
            <w:tcW w:w="2102" w:type="dxa"/>
            <w:hideMark/>
          </w:tcPr>
          <w:p w14:paraId="7A54FE7F" w14:textId="77777777" w:rsidR="00872B89" w:rsidRPr="00CE6E6C" w:rsidRDefault="00872B89" w:rsidP="00872B89">
            <w:pPr>
              <w:spacing w:line="240" w:lineRule="auto"/>
              <w:ind w:firstLine="0"/>
              <w:rPr>
                <w:rFonts w:asciiTheme="minorHAnsi" w:eastAsiaTheme="minorHAnsi" w:hAnsiTheme="minorHAnsi" w:cstheme="minorBidi"/>
                <w:color w:val="000000" w:themeColor="text1"/>
                <w:sz w:val="22"/>
                <w:szCs w:val="22"/>
                <w:rtl/>
              </w:rPr>
            </w:pPr>
            <w:r w:rsidRPr="00CE6E6C">
              <w:rPr>
                <w:rFonts w:asciiTheme="majorBidi" w:hAnsiTheme="majorBidi" w:cstheme="majorBidi"/>
                <w:color w:val="000000" w:themeColor="text1"/>
              </w:rPr>
              <w:t>Health/ safety</w:t>
            </w:r>
          </w:p>
        </w:tc>
        <w:tc>
          <w:tcPr>
            <w:tcW w:w="1342" w:type="dxa"/>
          </w:tcPr>
          <w:p w14:paraId="29B441FA" w14:textId="77777777" w:rsidR="00872B89" w:rsidRPr="00CE6E6C" w:rsidRDefault="00872B89" w:rsidP="00872B89">
            <w:pPr>
              <w:spacing w:line="240" w:lineRule="auto"/>
              <w:ind w:firstLine="33"/>
              <w:rPr>
                <w:rFonts w:asciiTheme="majorBidi" w:hAnsiTheme="majorBidi" w:cstheme="majorBidi"/>
                <w:color w:val="000000" w:themeColor="text1"/>
              </w:rPr>
            </w:pPr>
          </w:p>
        </w:tc>
        <w:tc>
          <w:tcPr>
            <w:tcW w:w="1491" w:type="dxa"/>
          </w:tcPr>
          <w:p w14:paraId="0353E6C5" w14:textId="77777777" w:rsidR="00872B89" w:rsidRPr="00CE6E6C" w:rsidRDefault="00872B89" w:rsidP="00872B89">
            <w:pPr>
              <w:spacing w:line="240" w:lineRule="auto"/>
              <w:ind w:firstLine="0"/>
              <w:jc w:val="center"/>
              <w:rPr>
                <w:color w:val="000000" w:themeColor="text1"/>
              </w:rPr>
            </w:pPr>
          </w:p>
        </w:tc>
        <w:tc>
          <w:tcPr>
            <w:tcW w:w="1491" w:type="dxa"/>
          </w:tcPr>
          <w:p w14:paraId="44C8C9F7" w14:textId="77777777" w:rsidR="00872B89" w:rsidRPr="00CE6E6C" w:rsidRDefault="00872B89" w:rsidP="00872B89">
            <w:pPr>
              <w:spacing w:line="240" w:lineRule="auto"/>
              <w:ind w:firstLine="0"/>
              <w:jc w:val="center"/>
              <w:rPr>
                <w:color w:val="000000" w:themeColor="text1"/>
              </w:rPr>
            </w:pPr>
          </w:p>
        </w:tc>
        <w:tc>
          <w:tcPr>
            <w:tcW w:w="1491" w:type="dxa"/>
          </w:tcPr>
          <w:p w14:paraId="65F8DDA0" w14:textId="77777777" w:rsidR="00872B89" w:rsidRPr="00CE6E6C" w:rsidRDefault="00872B89" w:rsidP="00872B89">
            <w:pPr>
              <w:spacing w:line="240" w:lineRule="auto"/>
              <w:ind w:firstLine="40"/>
              <w:jc w:val="center"/>
              <w:rPr>
                <w:color w:val="000000" w:themeColor="text1"/>
              </w:rPr>
            </w:pPr>
          </w:p>
        </w:tc>
        <w:tc>
          <w:tcPr>
            <w:tcW w:w="1491" w:type="dxa"/>
          </w:tcPr>
          <w:p w14:paraId="175B2C41" w14:textId="77777777" w:rsidR="00872B89" w:rsidRPr="00CE6E6C" w:rsidRDefault="00872B89" w:rsidP="00872B89">
            <w:pPr>
              <w:spacing w:line="240" w:lineRule="auto"/>
              <w:ind w:firstLine="0"/>
              <w:jc w:val="center"/>
              <w:rPr>
                <w:color w:val="000000" w:themeColor="text1"/>
              </w:rPr>
            </w:pPr>
          </w:p>
        </w:tc>
        <w:tc>
          <w:tcPr>
            <w:tcW w:w="798" w:type="dxa"/>
            <w:hideMark/>
          </w:tcPr>
          <w:p w14:paraId="1FBD6706" w14:textId="77777777" w:rsidR="00872B89" w:rsidRPr="00CE6E6C" w:rsidRDefault="00872B89" w:rsidP="00391BC3">
            <w:pPr>
              <w:spacing w:line="240" w:lineRule="auto"/>
              <w:ind w:firstLine="38"/>
              <w:rPr>
                <w:color w:val="000000" w:themeColor="text1"/>
              </w:rPr>
            </w:pPr>
            <w:r w:rsidRPr="00CE6E6C">
              <w:rPr>
                <w:color w:val="000000" w:themeColor="text1"/>
              </w:rPr>
              <w:t>.009</w:t>
            </w:r>
          </w:p>
        </w:tc>
      </w:tr>
      <w:tr w:rsidR="00CE6E6C" w:rsidRPr="00CE6E6C" w14:paraId="5FA6487D" w14:textId="77777777" w:rsidTr="00773BBE">
        <w:tc>
          <w:tcPr>
            <w:tcW w:w="2102" w:type="dxa"/>
          </w:tcPr>
          <w:p w14:paraId="0DFAADCB" w14:textId="77777777" w:rsidR="00872B89" w:rsidRPr="00CE6E6C" w:rsidRDefault="00872B89" w:rsidP="00872B89">
            <w:pPr>
              <w:spacing w:line="240" w:lineRule="auto"/>
              <w:ind w:firstLine="0"/>
              <w:rPr>
                <w:color w:val="000000" w:themeColor="text1"/>
              </w:rPr>
            </w:pPr>
          </w:p>
        </w:tc>
        <w:tc>
          <w:tcPr>
            <w:tcW w:w="1342" w:type="dxa"/>
            <w:hideMark/>
          </w:tcPr>
          <w:p w14:paraId="64E9F4A0" w14:textId="77777777" w:rsidR="00872B89" w:rsidRPr="00CE6E6C" w:rsidRDefault="00872B89" w:rsidP="00872B89">
            <w:pPr>
              <w:spacing w:line="240" w:lineRule="auto"/>
              <w:ind w:firstLine="33"/>
              <w:rPr>
                <w:color w:val="000000" w:themeColor="text1"/>
              </w:rPr>
            </w:pPr>
            <w:r w:rsidRPr="00CE6E6C">
              <w:rPr>
                <w:color w:val="000000" w:themeColor="text1"/>
              </w:rPr>
              <w:t xml:space="preserve">M </w:t>
            </w:r>
          </w:p>
        </w:tc>
        <w:tc>
          <w:tcPr>
            <w:tcW w:w="1491" w:type="dxa"/>
            <w:hideMark/>
          </w:tcPr>
          <w:p w14:paraId="7E5A7A95" w14:textId="77777777" w:rsidR="00872B89" w:rsidRPr="00CE6E6C" w:rsidRDefault="00872B89" w:rsidP="00872B89">
            <w:pPr>
              <w:spacing w:line="240" w:lineRule="auto"/>
              <w:ind w:firstLine="0"/>
              <w:jc w:val="center"/>
              <w:rPr>
                <w:color w:val="000000" w:themeColor="text1"/>
              </w:rPr>
            </w:pPr>
            <w:r w:rsidRPr="00CE6E6C">
              <w:rPr>
                <w:color w:val="000000" w:themeColor="text1"/>
              </w:rPr>
              <w:t>2</w:t>
            </w:r>
            <w:r w:rsidRPr="00CE6E6C">
              <w:rPr>
                <w:color w:val="000000" w:themeColor="text1"/>
                <w:rtl/>
              </w:rPr>
              <w:t>9</w:t>
            </w:r>
            <w:r w:rsidRPr="00CE6E6C">
              <w:rPr>
                <w:color w:val="000000" w:themeColor="text1"/>
              </w:rPr>
              <w:t>.</w:t>
            </w:r>
            <w:r w:rsidRPr="00CE6E6C">
              <w:rPr>
                <w:color w:val="000000" w:themeColor="text1"/>
                <w:rtl/>
              </w:rPr>
              <w:t>95</w:t>
            </w:r>
          </w:p>
        </w:tc>
        <w:tc>
          <w:tcPr>
            <w:tcW w:w="1491" w:type="dxa"/>
            <w:hideMark/>
          </w:tcPr>
          <w:p w14:paraId="701DABE0" w14:textId="77777777" w:rsidR="00872B89" w:rsidRPr="00CE6E6C" w:rsidRDefault="00872B89" w:rsidP="00872B89">
            <w:pPr>
              <w:spacing w:line="240" w:lineRule="auto"/>
              <w:ind w:firstLine="0"/>
              <w:jc w:val="center"/>
              <w:rPr>
                <w:color w:val="000000" w:themeColor="text1"/>
              </w:rPr>
            </w:pPr>
            <w:r w:rsidRPr="00CE6E6C">
              <w:rPr>
                <w:color w:val="000000" w:themeColor="text1"/>
              </w:rPr>
              <w:t>26.61</w:t>
            </w:r>
          </w:p>
        </w:tc>
        <w:tc>
          <w:tcPr>
            <w:tcW w:w="1491" w:type="dxa"/>
            <w:hideMark/>
          </w:tcPr>
          <w:p w14:paraId="3D57930E" w14:textId="77777777" w:rsidR="00872B89" w:rsidRPr="00CE6E6C" w:rsidRDefault="00872B89" w:rsidP="00872B89">
            <w:pPr>
              <w:spacing w:line="240" w:lineRule="auto"/>
              <w:ind w:firstLine="40"/>
              <w:jc w:val="center"/>
              <w:rPr>
                <w:color w:val="000000" w:themeColor="text1"/>
              </w:rPr>
            </w:pPr>
            <w:r w:rsidRPr="00CE6E6C">
              <w:rPr>
                <w:color w:val="000000" w:themeColor="text1"/>
              </w:rPr>
              <w:t>24.45</w:t>
            </w:r>
          </w:p>
        </w:tc>
        <w:tc>
          <w:tcPr>
            <w:tcW w:w="1491" w:type="dxa"/>
            <w:hideMark/>
          </w:tcPr>
          <w:p w14:paraId="63B16277" w14:textId="77777777" w:rsidR="00872B89" w:rsidRPr="00CE6E6C" w:rsidRDefault="00872B89" w:rsidP="00872B89">
            <w:pPr>
              <w:spacing w:line="240" w:lineRule="auto"/>
              <w:ind w:firstLine="0"/>
              <w:jc w:val="center"/>
              <w:rPr>
                <w:color w:val="000000" w:themeColor="text1"/>
              </w:rPr>
            </w:pPr>
            <w:r w:rsidRPr="00CE6E6C">
              <w:rPr>
                <w:color w:val="000000" w:themeColor="text1"/>
              </w:rPr>
              <w:t>25.54</w:t>
            </w:r>
          </w:p>
        </w:tc>
        <w:tc>
          <w:tcPr>
            <w:tcW w:w="798" w:type="dxa"/>
          </w:tcPr>
          <w:p w14:paraId="271B5C07" w14:textId="77777777" w:rsidR="00872B89" w:rsidRPr="00CE6E6C" w:rsidRDefault="00872B89" w:rsidP="00391BC3">
            <w:pPr>
              <w:spacing w:line="240" w:lineRule="auto"/>
              <w:ind w:firstLine="38"/>
              <w:rPr>
                <w:color w:val="000000" w:themeColor="text1"/>
              </w:rPr>
            </w:pPr>
          </w:p>
        </w:tc>
      </w:tr>
      <w:tr w:rsidR="00CE6E6C" w:rsidRPr="00CE6E6C" w14:paraId="609F16F2" w14:textId="77777777" w:rsidTr="00773BBE">
        <w:tc>
          <w:tcPr>
            <w:tcW w:w="2102" w:type="dxa"/>
          </w:tcPr>
          <w:p w14:paraId="0937DC59" w14:textId="77777777" w:rsidR="00872B89" w:rsidRPr="00CE6E6C" w:rsidRDefault="00872B89" w:rsidP="00872B89">
            <w:pPr>
              <w:spacing w:line="240" w:lineRule="auto"/>
              <w:ind w:firstLine="0"/>
              <w:rPr>
                <w:color w:val="000000" w:themeColor="text1"/>
              </w:rPr>
            </w:pPr>
          </w:p>
        </w:tc>
        <w:tc>
          <w:tcPr>
            <w:tcW w:w="1342" w:type="dxa"/>
            <w:hideMark/>
          </w:tcPr>
          <w:p w14:paraId="3F0CFC41" w14:textId="77777777" w:rsidR="00872B89" w:rsidRPr="00CE6E6C" w:rsidRDefault="00872B89" w:rsidP="00872B89">
            <w:pPr>
              <w:spacing w:line="240" w:lineRule="auto"/>
              <w:ind w:firstLine="33"/>
              <w:rPr>
                <w:color w:val="000000" w:themeColor="text1"/>
              </w:rPr>
            </w:pPr>
            <w:r w:rsidRPr="00CE6E6C">
              <w:rPr>
                <w:color w:val="000000" w:themeColor="text1"/>
              </w:rPr>
              <w:t xml:space="preserve">SD </w:t>
            </w:r>
          </w:p>
        </w:tc>
        <w:tc>
          <w:tcPr>
            <w:tcW w:w="1491" w:type="dxa"/>
            <w:hideMark/>
          </w:tcPr>
          <w:p w14:paraId="70360CBF" w14:textId="77777777" w:rsidR="00872B89" w:rsidRPr="00CE6E6C" w:rsidRDefault="00872B89" w:rsidP="00872B89">
            <w:pPr>
              <w:spacing w:line="240" w:lineRule="auto"/>
              <w:ind w:firstLine="0"/>
              <w:jc w:val="center"/>
              <w:rPr>
                <w:color w:val="000000" w:themeColor="text1"/>
              </w:rPr>
            </w:pPr>
            <w:r w:rsidRPr="00CE6E6C">
              <w:rPr>
                <w:color w:val="000000" w:themeColor="text1"/>
                <w:rtl/>
              </w:rPr>
              <w:t>6</w:t>
            </w:r>
            <w:r w:rsidRPr="00CE6E6C">
              <w:rPr>
                <w:color w:val="000000" w:themeColor="text1"/>
              </w:rPr>
              <w:t>.</w:t>
            </w:r>
            <w:r w:rsidRPr="00CE6E6C">
              <w:rPr>
                <w:color w:val="000000" w:themeColor="text1"/>
                <w:rtl/>
              </w:rPr>
              <w:t>54</w:t>
            </w:r>
          </w:p>
        </w:tc>
        <w:tc>
          <w:tcPr>
            <w:tcW w:w="1491" w:type="dxa"/>
            <w:hideMark/>
          </w:tcPr>
          <w:p w14:paraId="6493F1FF" w14:textId="77777777" w:rsidR="00872B89" w:rsidRPr="00CE6E6C" w:rsidRDefault="00872B89" w:rsidP="00872B89">
            <w:pPr>
              <w:spacing w:line="240" w:lineRule="auto"/>
              <w:ind w:firstLine="0"/>
              <w:jc w:val="center"/>
              <w:rPr>
                <w:color w:val="000000" w:themeColor="text1"/>
              </w:rPr>
            </w:pPr>
            <w:r w:rsidRPr="00CE6E6C">
              <w:rPr>
                <w:color w:val="000000" w:themeColor="text1"/>
              </w:rPr>
              <w:t>6.17</w:t>
            </w:r>
          </w:p>
        </w:tc>
        <w:tc>
          <w:tcPr>
            <w:tcW w:w="1491" w:type="dxa"/>
            <w:hideMark/>
          </w:tcPr>
          <w:p w14:paraId="1AB7B229" w14:textId="77777777" w:rsidR="00872B89" w:rsidRPr="00CE6E6C" w:rsidRDefault="00872B89" w:rsidP="00872B89">
            <w:pPr>
              <w:spacing w:line="240" w:lineRule="auto"/>
              <w:ind w:firstLine="40"/>
              <w:jc w:val="center"/>
              <w:rPr>
                <w:color w:val="000000" w:themeColor="text1"/>
              </w:rPr>
            </w:pPr>
            <w:r w:rsidRPr="00CE6E6C">
              <w:rPr>
                <w:color w:val="000000" w:themeColor="text1"/>
                <w:rtl/>
              </w:rPr>
              <w:t>6</w:t>
            </w:r>
            <w:r w:rsidRPr="00CE6E6C">
              <w:rPr>
                <w:color w:val="000000" w:themeColor="text1"/>
              </w:rPr>
              <w:t>.40</w:t>
            </w:r>
          </w:p>
        </w:tc>
        <w:tc>
          <w:tcPr>
            <w:tcW w:w="1491" w:type="dxa"/>
            <w:hideMark/>
          </w:tcPr>
          <w:p w14:paraId="143A7F4D" w14:textId="77777777" w:rsidR="00872B89" w:rsidRPr="00CE6E6C" w:rsidRDefault="00872B89" w:rsidP="00872B89">
            <w:pPr>
              <w:spacing w:line="240" w:lineRule="auto"/>
              <w:ind w:firstLine="0"/>
              <w:jc w:val="center"/>
              <w:rPr>
                <w:color w:val="000000" w:themeColor="text1"/>
              </w:rPr>
            </w:pPr>
            <w:r w:rsidRPr="00CE6E6C">
              <w:rPr>
                <w:color w:val="000000" w:themeColor="text1"/>
              </w:rPr>
              <w:t>6.74</w:t>
            </w:r>
          </w:p>
        </w:tc>
        <w:tc>
          <w:tcPr>
            <w:tcW w:w="798" w:type="dxa"/>
          </w:tcPr>
          <w:p w14:paraId="23326D7D" w14:textId="77777777" w:rsidR="00872B89" w:rsidRPr="00CE6E6C" w:rsidRDefault="00872B89" w:rsidP="00391BC3">
            <w:pPr>
              <w:spacing w:line="240" w:lineRule="auto"/>
              <w:ind w:firstLine="38"/>
              <w:rPr>
                <w:color w:val="000000" w:themeColor="text1"/>
              </w:rPr>
            </w:pPr>
          </w:p>
        </w:tc>
      </w:tr>
      <w:tr w:rsidR="00CE6E6C" w:rsidRPr="00CE6E6C" w14:paraId="3118BDBF" w14:textId="77777777" w:rsidTr="00773BBE">
        <w:tc>
          <w:tcPr>
            <w:tcW w:w="2102" w:type="dxa"/>
          </w:tcPr>
          <w:p w14:paraId="52402724" w14:textId="77777777" w:rsidR="00872B89" w:rsidRPr="00CE6E6C" w:rsidRDefault="00872B89" w:rsidP="00872B89">
            <w:pPr>
              <w:spacing w:line="240" w:lineRule="auto"/>
              <w:ind w:firstLine="0"/>
              <w:rPr>
                <w:color w:val="000000" w:themeColor="text1"/>
              </w:rPr>
            </w:pPr>
          </w:p>
        </w:tc>
        <w:tc>
          <w:tcPr>
            <w:tcW w:w="1342" w:type="dxa"/>
            <w:hideMark/>
          </w:tcPr>
          <w:p w14:paraId="022A7922" w14:textId="77777777" w:rsidR="00872B89" w:rsidRPr="00CE6E6C" w:rsidRDefault="00872B89" w:rsidP="00872B89">
            <w:pPr>
              <w:spacing w:line="240" w:lineRule="auto"/>
              <w:ind w:firstLine="33"/>
              <w:rPr>
                <w:color w:val="000000" w:themeColor="text1"/>
              </w:rPr>
            </w:pPr>
            <w:r w:rsidRPr="00CE6E6C">
              <w:rPr>
                <w:color w:val="000000" w:themeColor="text1"/>
              </w:rPr>
              <w:t xml:space="preserve">Skewness </w:t>
            </w:r>
          </w:p>
        </w:tc>
        <w:tc>
          <w:tcPr>
            <w:tcW w:w="1491" w:type="dxa"/>
            <w:hideMark/>
          </w:tcPr>
          <w:p w14:paraId="3275B3CA" w14:textId="77777777" w:rsidR="00872B89" w:rsidRPr="00CE6E6C" w:rsidRDefault="00872B89" w:rsidP="00872B89">
            <w:pPr>
              <w:spacing w:line="240" w:lineRule="auto"/>
              <w:ind w:firstLine="0"/>
              <w:jc w:val="center"/>
              <w:rPr>
                <w:color w:val="000000" w:themeColor="text1"/>
              </w:rPr>
            </w:pPr>
            <w:r w:rsidRPr="00CE6E6C">
              <w:rPr>
                <w:color w:val="000000" w:themeColor="text1"/>
              </w:rPr>
              <w:t>-1.0</w:t>
            </w:r>
          </w:p>
        </w:tc>
        <w:tc>
          <w:tcPr>
            <w:tcW w:w="1491" w:type="dxa"/>
            <w:hideMark/>
          </w:tcPr>
          <w:p w14:paraId="687F2D31" w14:textId="77777777" w:rsidR="00872B89" w:rsidRPr="00CE6E6C" w:rsidRDefault="00872B89" w:rsidP="00872B89">
            <w:pPr>
              <w:spacing w:line="240" w:lineRule="auto"/>
              <w:ind w:firstLine="0"/>
              <w:jc w:val="center"/>
              <w:rPr>
                <w:color w:val="000000" w:themeColor="text1"/>
              </w:rPr>
            </w:pPr>
            <w:r w:rsidRPr="00CE6E6C">
              <w:rPr>
                <w:color w:val="000000" w:themeColor="text1"/>
              </w:rPr>
              <w:t>-.46</w:t>
            </w:r>
          </w:p>
        </w:tc>
        <w:tc>
          <w:tcPr>
            <w:tcW w:w="1491" w:type="dxa"/>
            <w:hideMark/>
          </w:tcPr>
          <w:p w14:paraId="71F5955A" w14:textId="77777777" w:rsidR="00872B89" w:rsidRPr="00CE6E6C" w:rsidRDefault="00872B89" w:rsidP="00872B89">
            <w:pPr>
              <w:spacing w:line="240" w:lineRule="auto"/>
              <w:ind w:firstLine="40"/>
              <w:jc w:val="center"/>
              <w:rPr>
                <w:color w:val="000000" w:themeColor="text1"/>
              </w:rPr>
            </w:pPr>
            <w:r w:rsidRPr="00CE6E6C">
              <w:rPr>
                <w:color w:val="000000" w:themeColor="text1"/>
              </w:rPr>
              <w:t>.02</w:t>
            </w:r>
          </w:p>
        </w:tc>
        <w:tc>
          <w:tcPr>
            <w:tcW w:w="1491" w:type="dxa"/>
            <w:hideMark/>
          </w:tcPr>
          <w:p w14:paraId="756F94C1" w14:textId="77777777" w:rsidR="00872B89" w:rsidRPr="00CE6E6C" w:rsidRDefault="00872B89" w:rsidP="00872B89">
            <w:pPr>
              <w:spacing w:line="240" w:lineRule="auto"/>
              <w:ind w:firstLine="0"/>
              <w:jc w:val="center"/>
              <w:rPr>
                <w:color w:val="000000" w:themeColor="text1"/>
              </w:rPr>
            </w:pPr>
            <w:r w:rsidRPr="00CE6E6C">
              <w:rPr>
                <w:color w:val="000000" w:themeColor="text1"/>
              </w:rPr>
              <w:t>-.07</w:t>
            </w:r>
          </w:p>
        </w:tc>
        <w:tc>
          <w:tcPr>
            <w:tcW w:w="798" w:type="dxa"/>
          </w:tcPr>
          <w:p w14:paraId="54AAA214" w14:textId="77777777" w:rsidR="00872B89" w:rsidRPr="00CE6E6C" w:rsidRDefault="00872B89" w:rsidP="00391BC3">
            <w:pPr>
              <w:spacing w:line="240" w:lineRule="auto"/>
              <w:ind w:firstLine="38"/>
              <w:rPr>
                <w:color w:val="000000" w:themeColor="text1"/>
              </w:rPr>
            </w:pPr>
          </w:p>
        </w:tc>
      </w:tr>
      <w:tr w:rsidR="00CE6E6C" w:rsidRPr="00CE6E6C" w14:paraId="3FDE566F" w14:textId="77777777" w:rsidTr="00773BBE">
        <w:tc>
          <w:tcPr>
            <w:tcW w:w="2102" w:type="dxa"/>
          </w:tcPr>
          <w:p w14:paraId="1D34121E" w14:textId="77777777" w:rsidR="00872B89" w:rsidRPr="00CE6E6C" w:rsidRDefault="00872B89" w:rsidP="00872B89">
            <w:pPr>
              <w:spacing w:line="240" w:lineRule="auto"/>
              <w:ind w:firstLine="0"/>
              <w:rPr>
                <w:color w:val="000000" w:themeColor="text1"/>
              </w:rPr>
            </w:pPr>
          </w:p>
        </w:tc>
        <w:tc>
          <w:tcPr>
            <w:tcW w:w="1342" w:type="dxa"/>
            <w:hideMark/>
          </w:tcPr>
          <w:p w14:paraId="71A7D88B" w14:textId="77777777" w:rsidR="00872B89" w:rsidRPr="00CE6E6C" w:rsidRDefault="00872B89" w:rsidP="00872B89">
            <w:pPr>
              <w:spacing w:line="240" w:lineRule="auto"/>
              <w:ind w:firstLine="33"/>
              <w:rPr>
                <w:color w:val="000000" w:themeColor="text1"/>
              </w:rPr>
            </w:pPr>
            <w:r w:rsidRPr="00CE6E6C">
              <w:rPr>
                <w:color w:val="000000" w:themeColor="text1"/>
              </w:rPr>
              <w:t xml:space="preserve">Kurtosis </w:t>
            </w:r>
          </w:p>
        </w:tc>
        <w:tc>
          <w:tcPr>
            <w:tcW w:w="1491" w:type="dxa"/>
            <w:hideMark/>
          </w:tcPr>
          <w:p w14:paraId="4F2B4FEB" w14:textId="77777777" w:rsidR="00872B89" w:rsidRPr="00CE6E6C" w:rsidRDefault="00872B89" w:rsidP="00872B89">
            <w:pPr>
              <w:spacing w:line="240" w:lineRule="auto"/>
              <w:ind w:firstLine="0"/>
              <w:jc w:val="center"/>
              <w:rPr>
                <w:color w:val="000000" w:themeColor="text1"/>
              </w:rPr>
            </w:pPr>
            <w:r w:rsidRPr="00CE6E6C">
              <w:rPr>
                <w:color w:val="000000" w:themeColor="text1"/>
              </w:rPr>
              <w:t>1.90</w:t>
            </w:r>
          </w:p>
        </w:tc>
        <w:tc>
          <w:tcPr>
            <w:tcW w:w="1491" w:type="dxa"/>
            <w:hideMark/>
          </w:tcPr>
          <w:p w14:paraId="4BA5DB4A" w14:textId="77777777" w:rsidR="00872B89" w:rsidRPr="00CE6E6C" w:rsidRDefault="00872B89" w:rsidP="00872B89">
            <w:pPr>
              <w:spacing w:line="240" w:lineRule="auto"/>
              <w:ind w:firstLine="0"/>
              <w:jc w:val="center"/>
              <w:rPr>
                <w:color w:val="000000" w:themeColor="text1"/>
              </w:rPr>
            </w:pPr>
            <w:r w:rsidRPr="00CE6E6C">
              <w:rPr>
                <w:color w:val="000000" w:themeColor="text1"/>
              </w:rPr>
              <w:t>.25</w:t>
            </w:r>
          </w:p>
        </w:tc>
        <w:tc>
          <w:tcPr>
            <w:tcW w:w="1491" w:type="dxa"/>
            <w:hideMark/>
          </w:tcPr>
          <w:p w14:paraId="34DA7575" w14:textId="77777777" w:rsidR="00872B89" w:rsidRPr="00CE6E6C" w:rsidRDefault="00872B89" w:rsidP="00872B89">
            <w:pPr>
              <w:spacing w:line="240" w:lineRule="auto"/>
              <w:ind w:firstLine="40"/>
              <w:jc w:val="center"/>
              <w:rPr>
                <w:color w:val="000000" w:themeColor="text1"/>
                <w:rtl/>
              </w:rPr>
            </w:pPr>
            <w:r w:rsidRPr="00CE6E6C">
              <w:rPr>
                <w:color w:val="000000" w:themeColor="text1"/>
              </w:rPr>
              <w:t>-.07</w:t>
            </w:r>
          </w:p>
        </w:tc>
        <w:tc>
          <w:tcPr>
            <w:tcW w:w="1491" w:type="dxa"/>
            <w:hideMark/>
          </w:tcPr>
          <w:p w14:paraId="3BD8DF99" w14:textId="77777777" w:rsidR="00872B89" w:rsidRPr="00CE6E6C" w:rsidRDefault="00872B89" w:rsidP="00872B89">
            <w:pPr>
              <w:spacing w:line="240" w:lineRule="auto"/>
              <w:ind w:firstLine="0"/>
              <w:jc w:val="center"/>
              <w:rPr>
                <w:color w:val="000000" w:themeColor="text1"/>
              </w:rPr>
            </w:pPr>
            <w:r w:rsidRPr="00CE6E6C">
              <w:rPr>
                <w:color w:val="000000" w:themeColor="text1"/>
                <w:rtl/>
              </w:rPr>
              <w:t>-</w:t>
            </w:r>
            <w:r w:rsidRPr="00CE6E6C">
              <w:rPr>
                <w:color w:val="000000" w:themeColor="text1"/>
              </w:rPr>
              <w:t>.50</w:t>
            </w:r>
          </w:p>
        </w:tc>
        <w:tc>
          <w:tcPr>
            <w:tcW w:w="798" w:type="dxa"/>
          </w:tcPr>
          <w:p w14:paraId="0A06BF1C" w14:textId="77777777" w:rsidR="00872B89" w:rsidRPr="00CE6E6C" w:rsidRDefault="00872B89" w:rsidP="00391BC3">
            <w:pPr>
              <w:spacing w:line="240" w:lineRule="auto"/>
              <w:ind w:firstLine="38"/>
              <w:rPr>
                <w:color w:val="000000" w:themeColor="text1"/>
                <w:rtl/>
              </w:rPr>
            </w:pPr>
          </w:p>
        </w:tc>
      </w:tr>
      <w:tr w:rsidR="00CE6E6C" w:rsidRPr="00CE6E6C" w14:paraId="612A8367" w14:textId="77777777" w:rsidTr="00773BBE">
        <w:tc>
          <w:tcPr>
            <w:tcW w:w="2102" w:type="dxa"/>
          </w:tcPr>
          <w:p w14:paraId="4FA6C22E" w14:textId="77777777" w:rsidR="00872B89" w:rsidRPr="00CE6E6C" w:rsidRDefault="00872B89" w:rsidP="00872B89">
            <w:pPr>
              <w:spacing w:line="240" w:lineRule="auto"/>
              <w:ind w:firstLine="0"/>
              <w:rPr>
                <w:color w:val="000000" w:themeColor="text1"/>
                <w:rtl/>
              </w:rPr>
            </w:pPr>
          </w:p>
        </w:tc>
        <w:tc>
          <w:tcPr>
            <w:tcW w:w="1342" w:type="dxa"/>
            <w:hideMark/>
          </w:tcPr>
          <w:p w14:paraId="4B744117" w14:textId="77777777" w:rsidR="00872B89" w:rsidRPr="00CE6E6C" w:rsidRDefault="00872B89" w:rsidP="00872B89">
            <w:pPr>
              <w:spacing w:line="240" w:lineRule="auto"/>
              <w:ind w:firstLine="33"/>
              <w:rPr>
                <w:color w:val="000000" w:themeColor="text1"/>
              </w:rPr>
            </w:pPr>
            <w:r w:rsidRPr="00CE6E6C">
              <w:rPr>
                <w:color w:val="000000" w:themeColor="text1"/>
              </w:rPr>
              <w:t xml:space="preserve">N </w:t>
            </w:r>
          </w:p>
        </w:tc>
        <w:tc>
          <w:tcPr>
            <w:tcW w:w="1491" w:type="dxa"/>
            <w:hideMark/>
          </w:tcPr>
          <w:p w14:paraId="45F1FC27"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hideMark/>
          </w:tcPr>
          <w:p w14:paraId="6F63341D"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hideMark/>
          </w:tcPr>
          <w:p w14:paraId="4BD33578" w14:textId="77777777" w:rsidR="00872B89" w:rsidRPr="00CE6E6C" w:rsidRDefault="00872B89" w:rsidP="00872B89">
            <w:pPr>
              <w:spacing w:line="240" w:lineRule="auto"/>
              <w:ind w:firstLine="40"/>
              <w:jc w:val="center"/>
              <w:rPr>
                <w:color w:val="000000" w:themeColor="text1"/>
              </w:rPr>
            </w:pPr>
            <w:r w:rsidRPr="00CE6E6C">
              <w:rPr>
                <w:color w:val="000000" w:themeColor="text1"/>
              </w:rPr>
              <w:t>58</w:t>
            </w:r>
          </w:p>
        </w:tc>
        <w:tc>
          <w:tcPr>
            <w:tcW w:w="1491" w:type="dxa"/>
            <w:hideMark/>
          </w:tcPr>
          <w:p w14:paraId="00B71D08" w14:textId="77777777" w:rsidR="00872B89" w:rsidRPr="00CE6E6C" w:rsidRDefault="00872B89" w:rsidP="00872B89">
            <w:pPr>
              <w:spacing w:line="240" w:lineRule="auto"/>
              <w:ind w:firstLine="0"/>
              <w:jc w:val="center"/>
              <w:rPr>
                <w:color w:val="000000" w:themeColor="text1"/>
              </w:rPr>
            </w:pPr>
            <w:r w:rsidRPr="00CE6E6C">
              <w:rPr>
                <w:color w:val="000000" w:themeColor="text1"/>
              </w:rPr>
              <w:t>61</w:t>
            </w:r>
          </w:p>
        </w:tc>
        <w:tc>
          <w:tcPr>
            <w:tcW w:w="798" w:type="dxa"/>
          </w:tcPr>
          <w:p w14:paraId="0BE1669E" w14:textId="77777777" w:rsidR="00872B89" w:rsidRPr="00CE6E6C" w:rsidRDefault="00872B89" w:rsidP="00391BC3">
            <w:pPr>
              <w:spacing w:line="240" w:lineRule="auto"/>
              <w:ind w:firstLine="38"/>
              <w:rPr>
                <w:color w:val="000000" w:themeColor="text1"/>
                <w:rtl/>
              </w:rPr>
            </w:pPr>
          </w:p>
        </w:tc>
      </w:tr>
      <w:tr w:rsidR="00CE6E6C" w:rsidRPr="00CE6E6C" w14:paraId="093A8D4A" w14:textId="77777777" w:rsidTr="00773BBE">
        <w:tc>
          <w:tcPr>
            <w:tcW w:w="2102" w:type="dxa"/>
            <w:hideMark/>
          </w:tcPr>
          <w:p w14:paraId="3700011D" w14:textId="77777777" w:rsidR="00872B89" w:rsidRPr="00CE6E6C" w:rsidRDefault="00872B89" w:rsidP="00872B89">
            <w:pPr>
              <w:spacing w:line="240" w:lineRule="auto"/>
              <w:ind w:firstLine="0"/>
              <w:rPr>
                <w:rFonts w:asciiTheme="minorHAnsi" w:eastAsiaTheme="minorHAnsi" w:hAnsiTheme="minorHAnsi" w:cstheme="minorBidi"/>
                <w:color w:val="000000" w:themeColor="text1"/>
                <w:sz w:val="22"/>
                <w:szCs w:val="22"/>
                <w:rtl/>
              </w:rPr>
            </w:pPr>
            <w:r w:rsidRPr="00CE6E6C">
              <w:rPr>
                <w:rFonts w:asciiTheme="majorBidi" w:hAnsiTheme="majorBidi" w:cstheme="majorBidi"/>
                <w:color w:val="000000" w:themeColor="text1"/>
              </w:rPr>
              <w:t>Ethics</w:t>
            </w:r>
          </w:p>
        </w:tc>
        <w:tc>
          <w:tcPr>
            <w:tcW w:w="1342" w:type="dxa"/>
          </w:tcPr>
          <w:p w14:paraId="16378CE8" w14:textId="77777777" w:rsidR="00872B89" w:rsidRPr="00CE6E6C" w:rsidRDefault="00872B89" w:rsidP="00872B89">
            <w:pPr>
              <w:spacing w:line="240" w:lineRule="auto"/>
              <w:ind w:firstLine="33"/>
              <w:rPr>
                <w:rFonts w:asciiTheme="majorBidi" w:hAnsiTheme="majorBidi" w:cstheme="majorBidi"/>
                <w:color w:val="000000" w:themeColor="text1"/>
              </w:rPr>
            </w:pPr>
          </w:p>
        </w:tc>
        <w:tc>
          <w:tcPr>
            <w:tcW w:w="1491" w:type="dxa"/>
          </w:tcPr>
          <w:p w14:paraId="6C254BD0" w14:textId="77777777" w:rsidR="00872B89" w:rsidRPr="00CE6E6C" w:rsidRDefault="00872B89" w:rsidP="00872B89">
            <w:pPr>
              <w:spacing w:line="240" w:lineRule="auto"/>
              <w:ind w:firstLine="0"/>
              <w:jc w:val="center"/>
              <w:rPr>
                <w:color w:val="000000" w:themeColor="text1"/>
              </w:rPr>
            </w:pPr>
          </w:p>
        </w:tc>
        <w:tc>
          <w:tcPr>
            <w:tcW w:w="1491" w:type="dxa"/>
          </w:tcPr>
          <w:p w14:paraId="6DDA58DB" w14:textId="77777777" w:rsidR="00872B89" w:rsidRPr="00CE6E6C" w:rsidRDefault="00872B89" w:rsidP="00872B89">
            <w:pPr>
              <w:spacing w:line="240" w:lineRule="auto"/>
              <w:ind w:firstLine="0"/>
              <w:jc w:val="center"/>
              <w:rPr>
                <w:color w:val="000000" w:themeColor="text1"/>
              </w:rPr>
            </w:pPr>
          </w:p>
        </w:tc>
        <w:tc>
          <w:tcPr>
            <w:tcW w:w="1491" w:type="dxa"/>
          </w:tcPr>
          <w:p w14:paraId="6C8FB1C8" w14:textId="77777777" w:rsidR="00872B89" w:rsidRPr="00CE6E6C" w:rsidRDefault="00872B89" w:rsidP="00872B89">
            <w:pPr>
              <w:spacing w:line="240" w:lineRule="auto"/>
              <w:ind w:firstLine="40"/>
              <w:jc w:val="center"/>
              <w:rPr>
                <w:color w:val="000000" w:themeColor="text1"/>
              </w:rPr>
            </w:pPr>
          </w:p>
        </w:tc>
        <w:tc>
          <w:tcPr>
            <w:tcW w:w="1491" w:type="dxa"/>
          </w:tcPr>
          <w:p w14:paraId="5FA438F8" w14:textId="77777777" w:rsidR="00872B89" w:rsidRPr="00CE6E6C" w:rsidRDefault="00872B89" w:rsidP="00872B89">
            <w:pPr>
              <w:spacing w:line="240" w:lineRule="auto"/>
              <w:ind w:firstLine="0"/>
              <w:jc w:val="center"/>
              <w:rPr>
                <w:color w:val="000000" w:themeColor="text1"/>
              </w:rPr>
            </w:pPr>
          </w:p>
        </w:tc>
        <w:tc>
          <w:tcPr>
            <w:tcW w:w="798" w:type="dxa"/>
            <w:hideMark/>
          </w:tcPr>
          <w:p w14:paraId="3A2A70EA" w14:textId="77777777" w:rsidR="00872B89" w:rsidRPr="00CE6E6C" w:rsidRDefault="00872B89" w:rsidP="00391BC3">
            <w:pPr>
              <w:spacing w:line="240" w:lineRule="auto"/>
              <w:ind w:firstLine="38"/>
              <w:rPr>
                <w:color w:val="000000" w:themeColor="text1"/>
              </w:rPr>
            </w:pPr>
            <w:r w:rsidRPr="00CE6E6C">
              <w:rPr>
                <w:color w:val="000000" w:themeColor="text1"/>
              </w:rPr>
              <w:t>.0</w:t>
            </w:r>
          </w:p>
        </w:tc>
      </w:tr>
      <w:tr w:rsidR="00CE6E6C" w:rsidRPr="00CE6E6C" w14:paraId="114FC57E" w14:textId="77777777" w:rsidTr="00773BBE">
        <w:tc>
          <w:tcPr>
            <w:tcW w:w="2102" w:type="dxa"/>
          </w:tcPr>
          <w:p w14:paraId="264AFFEA" w14:textId="77777777" w:rsidR="00872B89" w:rsidRPr="00CE6E6C" w:rsidRDefault="00872B89" w:rsidP="00872B89">
            <w:pPr>
              <w:spacing w:line="240" w:lineRule="auto"/>
              <w:ind w:firstLine="0"/>
              <w:rPr>
                <w:color w:val="000000" w:themeColor="text1"/>
              </w:rPr>
            </w:pPr>
          </w:p>
        </w:tc>
        <w:tc>
          <w:tcPr>
            <w:tcW w:w="1342" w:type="dxa"/>
            <w:hideMark/>
          </w:tcPr>
          <w:p w14:paraId="2648780B" w14:textId="77777777" w:rsidR="00872B89" w:rsidRPr="00CE6E6C" w:rsidRDefault="00872B89" w:rsidP="00872B89">
            <w:pPr>
              <w:spacing w:line="240" w:lineRule="auto"/>
              <w:ind w:firstLine="33"/>
              <w:rPr>
                <w:color w:val="000000" w:themeColor="text1"/>
              </w:rPr>
            </w:pPr>
            <w:r w:rsidRPr="00CE6E6C">
              <w:rPr>
                <w:color w:val="000000" w:themeColor="text1"/>
              </w:rPr>
              <w:t xml:space="preserve">M </w:t>
            </w:r>
          </w:p>
        </w:tc>
        <w:tc>
          <w:tcPr>
            <w:tcW w:w="1491" w:type="dxa"/>
            <w:hideMark/>
          </w:tcPr>
          <w:p w14:paraId="45321523" w14:textId="77777777" w:rsidR="00872B89" w:rsidRPr="00CE6E6C" w:rsidRDefault="00872B89" w:rsidP="00872B89">
            <w:pPr>
              <w:spacing w:line="240" w:lineRule="auto"/>
              <w:ind w:firstLine="0"/>
              <w:jc w:val="center"/>
              <w:rPr>
                <w:color w:val="000000" w:themeColor="text1"/>
              </w:rPr>
            </w:pPr>
            <w:r w:rsidRPr="00CE6E6C">
              <w:rPr>
                <w:color w:val="000000" w:themeColor="text1"/>
              </w:rPr>
              <w:t>26.51</w:t>
            </w:r>
          </w:p>
        </w:tc>
        <w:tc>
          <w:tcPr>
            <w:tcW w:w="1491" w:type="dxa"/>
            <w:hideMark/>
          </w:tcPr>
          <w:p w14:paraId="2D61C312" w14:textId="77777777" w:rsidR="00872B89" w:rsidRPr="00CE6E6C" w:rsidRDefault="00872B89" w:rsidP="00872B89">
            <w:pPr>
              <w:spacing w:line="240" w:lineRule="auto"/>
              <w:ind w:firstLine="0"/>
              <w:jc w:val="center"/>
              <w:rPr>
                <w:color w:val="000000" w:themeColor="text1"/>
              </w:rPr>
            </w:pPr>
            <w:r w:rsidRPr="00CE6E6C">
              <w:rPr>
                <w:color w:val="000000" w:themeColor="text1"/>
              </w:rPr>
              <w:t>27.59</w:t>
            </w:r>
          </w:p>
        </w:tc>
        <w:tc>
          <w:tcPr>
            <w:tcW w:w="1491" w:type="dxa"/>
            <w:hideMark/>
          </w:tcPr>
          <w:p w14:paraId="1A855DD6" w14:textId="77777777" w:rsidR="00872B89" w:rsidRPr="00CE6E6C" w:rsidRDefault="00872B89" w:rsidP="00872B89">
            <w:pPr>
              <w:spacing w:line="240" w:lineRule="auto"/>
              <w:ind w:firstLine="40"/>
              <w:jc w:val="center"/>
              <w:rPr>
                <w:color w:val="000000" w:themeColor="text1"/>
              </w:rPr>
            </w:pPr>
            <w:r w:rsidRPr="00CE6E6C">
              <w:rPr>
                <w:color w:val="000000" w:themeColor="text1"/>
              </w:rPr>
              <w:t>22.14</w:t>
            </w:r>
          </w:p>
        </w:tc>
        <w:tc>
          <w:tcPr>
            <w:tcW w:w="1491" w:type="dxa"/>
            <w:hideMark/>
          </w:tcPr>
          <w:p w14:paraId="096D9B7C" w14:textId="77777777" w:rsidR="00872B89" w:rsidRPr="00CE6E6C" w:rsidRDefault="00872B89" w:rsidP="00872B89">
            <w:pPr>
              <w:spacing w:line="240" w:lineRule="auto"/>
              <w:ind w:firstLine="0"/>
              <w:jc w:val="center"/>
              <w:rPr>
                <w:color w:val="000000" w:themeColor="text1"/>
              </w:rPr>
            </w:pPr>
            <w:r w:rsidRPr="00CE6E6C">
              <w:rPr>
                <w:color w:val="000000" w:themeColor="text1"/>
              </w:rPr>
              <w:t>23.71</w:t>
            </w:r>
          </w:p>
        </w:tc>
        <w:tc>
          <w:tcPr>
            <w:tcW w:w="798" w:type="dxa"/>
          </w:tcPr>
          <w:p w14:paraId="4CF29520" w14:textId="77777777" w:rsidR="00872B89" w:rsidRPr="00CE6E6C" w:rsidRDefault="00872B89" w:rsidP="00391BC3">
            <w:pPr>
              <w:spacing w:line="240" w:lineRule="auto"/>
              <w:ind w:firstLine="38"/>
              <w:rPr>
                <w:color w:val="000000" w:themeColor="text1"/>
              </w:rPr>
            </w:pPr>
          </w:p>
        </w:tc>
      </w:tr>
      <w:tr w:rsidR="00CE6E6C" w:rsidRPr="00CE6E6C" w14:paraId="52EAF24C" w14:textId="77777777" w:rsidTr="00773BBE">
        <w:tc>
          <w:tcPr>
            <w:tcW w:w="2102" w:type="dxa"/>
          </w:tcPr>
          <w:p w14:paraId="3C583696" w14:textId="77777777" w:rsidR="00872B89" w:rsidRPr="00CE6E6C" w:rsidRDefault="00872B89" w:rsidP="00872B89">
            <w:pPr>
              <w:spacing w:line="240" w:lineRule="auto"/>
              <w:ind w:firstLine="0"/>
              <w:rPr>
                <w:color w:val="000000" w:themeColor="text1"/>
              </w:rPr>
            </w:pPr>
          </w:p>
        </w:tc>
        <w:tc>
          <w:tcPr>
            <w:tcW w:w="1342" w:type="dxa"/>
            <w:hideMark/>
          </w:tcPr>
          <w:p w14:paraId="1F32DABB" w14:textId="77777777" w:rsidR="00872B89" w:rsidRPr="00CE6E6C" w:rsidRDefault="00872B89" w:rsidP="00872B89">
            <w:pPr>
              <w:spacing w:line="240" w:lineRule="auto"/>
              <w:ind w:firstLine="33"/>
              <w:rPr>
                <w:color w:val="000000" w:themeColor="text1"/>
              </w:rPr>
            </w:pPr>
            <w:r w:rsidRPr="00CE6E6C">
              <w:rPr>
                <w:color w:val="000000" w:themeColor="text1"/>
              </w:rPr>
              <w:t xml:space="preserve">SD </w:t>
            </w:r>
          </w:p>
        </w:tc>
        <w:tc>
          <w:tcPr>
            <w:tcW w:w="1491" w:type="dxa"/>
            <w:hideMark/>
          </w:tcPr>
          <w:p w14:paraId="7CFE0149" w14:textId="77777777" w:rsidR="00872B89" w:rsidRPr="00CE6E6C" w:rsidRDefault="00872B89" w:rsidP="00872B89">
            <w:pPr>
              <w:spacing w:line="240" w:lineRule="auto"/>
              <w:ind w:firstLine="0"/>
              <w:jc w:val="center"/>
              <w:rPr>
                <w:color w:val="000000" w:themeColor="text1"/>
              </w:rPr>
            </w:pPr>
            <w:r w:rsidRPr="00CE6E6C">
              <w:rPr>
                <w:color w:val="000000" w:themeColor="text1"/>
                <w:rtl/>
              </w:rPr>
              <w:t>6</w:t>
            </w:r>
            <w:r w:rsidRPr="00CE6E6C">
              <w:rPr>
                <w:color w:val="000000" w:themeColor="text1"/>
              </w:rPr>
              <w:t>.77</w:t>
            </w:r>
          </w:p>
        </w:tc>
        <w:tc>
          <w:tcPr>
            <w:tcW w:w="1491" w:type="dxa"/>
            <w:hideMark/>
          </w:tcPr>
          <w:p w14:paraId="3784470E" w14:textId="77777777" w:rsidR="00872B89" w:rsidRPr="00CE6E6C" w:rsidRDefault="00872B89" w:rsidP="00872B89">
            <w:pPr>
              <w:spacing w:line="240" w:lineRule="auto"/>
              <w:ind w:firstLine="0"/>
              <w:jc w:val="center"/>
              <w:rPr>
                <w:color w:val="000000" w:themeColor="text1"/>
              </w:rPr>
            </w:pPr>
            <w:r w:rsidRPr="00CE6E6C">
              <w:rPr>
                <w:color w:val="000000" w:themeColor="text1"/>
              </w:rPr>
              <w:t>7.42</w:t>
            </w:r>
          </w:p>
        </w:tc>
        <w:tc>
          <w:tcPr>
            <w:tcW w:w="1491" w:type="dxa"/>
            <w:hideMark/>
          </w:tcPr>
          <w:p w14:paraId="68A6AF89" w14:textId="77777777" w:rsidR="00872B89" w:rsidRPr="00CE6E6C" w:rsidRDefault="00872B89" w:rsidP="00872B89">
            <w:pPr>
              <w:spacing w:line="240" w:lineRule="auto"/>
              <w:ind w:firstLine="40"/>
              <w:jc w:val="center"/>
              <w:rPr>
                <w:color w:val="000000" w:themeColor="text1"/>
              </w:rPr>
            </w:pPr>
            <w:r w:rsidRPr="00CE6E6C">
              <w:rPr>
                <w:color w:val="000000" w:themeColor="text1"/>
              </w:rPr>
              <w:t>7.17</w:t>
            </w:r>
          </w:p>
        </w:tc>
        <w:tc>
          <w:tcPr>
            <w:tcW w:w="1491" w:type="dxa"/>
            <w:hideMark/>
          </w:tcPr>
          <w:p w14:paraId="5DA91799" w14:textId="77777777" w:rsidR="00872B89" w:rsidRPr="00CE6E6C" w:rsidRDefault="00872B89" w:rsidP="00872B89">
            <w:pPr>
              <w:spacing w:line="240" w:lineRule="auto"/>
              <w:ind w:firstLine="0"/>
              <w:jc w:val="center"/>
              <w:rPr>
                <w:color w:val="000000" w:themeColor="text1"/>
              </w:rPr>
            </w:pPr>
            <w:r w:rsidRPr="00CE6E6C">
              <w:rPr>
                <w:color w:val="000000" w:themeColor="text1"/>
              </w:rPr>
              <w:t>6.56</w:t>
            </w:r>
          </w:p>
        </w:tc>
        <w:tc>
          <w:tcPr>
            <w:tcW w:w="798" w:type="dxa"/>
          </w:tcPr>
          <w:p w14:paraId="3AFB39F3" w14:textId="77777777" w:rsidR="00872B89" w:rsidRPr="00CE6E6C" w:rsidRDefault="00872B89" w:rsidP="00391BC3">
            <w:pPr>
              <w:spacing w:line="240" w:lineRule="auto"/>
              <w:ind w:firstLine="38"/>
              <w:rPr>
                <w:color w:val="000000" w:themeColor="text1"/>
              </w:rPr>
            </w:pPr>
          </w:p>
        </w:tc>
      </w:tr>
      <w:tr w:rsidR="00CE6E6C" w:rsidRPr="00CE6E6C" w14:paraId="6A6B10B0" w14:textId="77777777" w:rsidTr="00773BBE">
        <w:tc>
          <w:tcPr>
            <w:tcW w:w="2102" w:type="dxa"/>
          </w:tcPr>
          <w:p w14:paraId="1A5E3157" w14:textId="77777777" w:rsidR="00872B89" w:rsidRPr="00CE6E6C" w:rsidRDefault="00872B89" w:rsidP="00872B89">
            <w:pPr>
              <w:spacing w:line="240" w:lineRule="auto"/>
              <w:ind w:firstLine="0"/>
              <w:rPr>
                <w:color w:val="000000" w:themeColor="text1"/>
              </w:rPr>
            </w:pPr>
          </w:p>
        </w:tc>
        <w:tc>
          <w:tcPr>
            <w:tcW w:w="1342" w:type="dxa"/>
            <w:hideMark/>
          </w:tcPr>
          <w:p w14:paraId="2A97A761" w14:textId="77777777" w:rsidR="00872B89" w:rsidRPr="00CE6E6C" w:rsidRDefault="00872B89" w:rsidP="00872B89">
            <w:pPr>
              <w:spacing w:line="240" w:lineRule="auto"/>
              <w:ind w:firstLine="33"/>
              <w:rPr>
                <w:color w:val="000000" w:themeColor="text1"/>
              </w:rPr>
            </w:pPr>
            <w:r w:rsidRPr="00CE6E6C">
              <w:rPr>
                <w:color w:val="000000" w:themeColor="text1"/>
              </w:rPr>
              <w:t xml:space="preserve">Skewness </w:t>
            </w:r>
          </w:p>
        </w:tc>
        <w:tc>
          <w:tcPr>
            <w:tcW w:w="1491" w:type="dxa"/>
            <w:hideMark/>
          </w:tcPr>
          <w:p w14:paraId="16FD06BD" w14:textId="77777777" w:rsidR="00872B89" w:rsidRPr="00CE6E6C" w:rsidRDefault="00872B89" w:rsidP="00872B89">
            <w:pPr>
              <w:spacing w:line="240" w:lineRule="auto"/>
              <w:ind w:firstLine="0"/>
              <w:jc w:val="center"/>
              <w:rPr>
                <w:color w:val="000000" w:themeColor="text1"/>
              </w:rPr>
            </w:pPr>
            <w:r w:rsidRPr="00CE6E6C">
              <w:rPr>
                <w:color w:val="000000" w:themeColor="text1"/>
              </w:rPr>
              <w:t>-.43</w:t>
            </w:r>
          </w:p>
        </w:tc>
        <w:tc>
          <w:tcPr>
            <w:tcW w:w="1491" w:type="dxa"/>
            <w:hideMark/>
          </w:tcPr>
          <w:p w14:paraId="03F8339E" w14:textId="77777777" w:rsidR="00872B89" w:rsidRPr="00CE6E6C" w:rsidRDefault="00872B89" w:rsidP="00872B89">
            <w:pPr>
              <w:spacing w:line="240" w:lineRule="auto"/>
              <w:ind w:firstLine="0"/>
              <w:jc w:val="center"/>
              <w:rPr>
                <w:color w:val="000000" w:themeColor="text1"/>
              </w:rPr>
            </w:pPr>
            <w:r w:rsidRPr="00CE6E6C">
              <w:rPr>
                <w:color w:val="000000" w:themeColor="text1"/>
              </w:rPr>
              <w:t>-.48</w:t>
            </w:r>
          </w:p>
        </w:tc>
        <w:tc>
          <w:tcPr>
            <w:tcW w:w="1491" w:type="dxa"/>
            <w:hideMark/>
          </w:tcPr>
          <w:p w14:paraId="63E0D54A" w14:textId="77777777" w:rsidR="00872B89" w:rsidRPr="00CE6E6C" w:rsidRDefault="00872B89" w:rsidP="00872B89">
            <w:pPr>
              <w:spacing w:line="240" w:lineRule="auto"/>
              <w:ind w:firstLine="40"/>
              <w:jc w:val="center"/>
              <w:rPr>
                <w:color w:val="000000" w:themeColor="text1"/>
              </w:rPr>
            </w:pPr>
            <w:r w:rsidRPr="00CE6E6C">
              <w:rPr>
                <w:color w:val="000000" w:themeColor="text1"/>
              </w:rPr>
              <w:t>.12</w:t>
            </w:r>
          </w:p>
        </w:tc>
        <w:tc>
          <w:tcPr>
            <w:tcW w:w="1491" w:type="dxa"/>
            <w:hideMark/>
          </w:tcPr>
          <w:p w14:paraId="43636E1F" w14:textId="77777777" w:rsidR="00872B89" w:rsidRPr="00CE6E6C" w:rsidRDefault="00872B89" w:rsidP="00872B89">
            <w:pPr>
              <w:spacing w:line="240" w:lineRule="auto"/>
              <w:ind w:firstLine="0"/>
              <w:jc w:val="center"/>
              <w:rPr>
                <w:color w:val="000000" w:themeColor="text1"/>
              </w:rPr>
            </w:pPr>
            <w:r w:rsidRPr="00CE6E6C">
              <w:rPr>
                <w:color w:val="000000" w:themeColor="text1"/>
              </w:rPr>
              <w:t>.20</w:t>
            </w:r>
          </w:p>
        </w:tc>
        <w:tc>
          <w:tcPr>
            <w:tcW w:w="798" w:type="dxa"/>
          </w:tcPr>
          <w:p w14:paraId="588466DD" w14:textId="77777777" w:rsidR="00872B89" w:rsidRPr="00CE6E6C" w:rsidRDefault="00872B89" w:rsidP="00391BC3">
            <w:pPr>
              <w:spacing w:line="240" w:lineRule="auto"/>
              <w:ind w:firstLine="38"/>
              <w:rPr>
                <w:color w:val="000000" w:themeColor="text1"/>
              </w:rPr>
            </w:pPr>
          </w:p>
        </w:tc>
      </w:tr>
      <w:tr w:rsidR="00CE6E6C" w:rsidRPr="00CE6E6C" w14:paraId="14CF301F" w14:textId="77777777" w:rsidTr="00773BBE">
        <w:tc>
          <w:tcPr>
            <w:tcW w:w="2102" w:type="dxa"/>
          </w:tcPr>
          <w:p w14:paraId="286C1910" w14:textId="77777777" w:rsidR="00872B89" w:rsidRPr="00CE6E6C" w:rsidRDefault="00872B89" w:rsidP="00872B89">
            <w:pPr>
              <w:spacing w:line="240" w:lineRule="auto"/>
              <w:ind w:firstLine="0"/>
              <w:rPr>
                <w:color w:val="000000" w:themeColor="text1"/>
              </w:rPr>
            </w:pPr>
          </w:p>
        </w:tc>
        <w:tc>
          <w:tcPr>
            <w:tcW w:w="1342" w:type="dxa"/>
            <w:hideMark/>
          </w:tcPr>
          <w:p w14:paraId="560A4E95" w14:textId="77777777" w:rsidR="00872B89" w:rsidRPr="00CE6E6C" w:rsidRDefault="00872B89" w:rsidP="00872B89">
            <w:pPr>
              <w:spacing w:line="240" w:lineRule="auto"/>
              <w:ind w:firstLine="33"/>
              <w:rPr>
                <w:color w:val="000000" w:themeColor="text1"/>
              </w:rPr>
            </w:pPr>
            <w:r w:rsidRPr="00CE6E6C">
              <w:rPr>
                <w:color w:val="000000" w:themeColor="text1"/>
              </w:rPr>
              <w:t xml:space="preserve">Kurtosis </w:t>
            </w:r>
          </w:p>
        </w:tc>
        <w:tc>
          <w:tcPr>
            <w:tcW w:w="1491" w:type="dxa"/>
            <w:hideMark/>
          </w:tcPr>
          <w:p w14:paraId="647586D0" w14:textId="77777777" w:rsidR="00872B89" w:rsidRPr="00CE6E6C" w:rsidRDefault="00872B89" w:rsidP="00872B89">
            <w:pPr>
              <w:spacing w:line="240" w:lineRule="auto"/>
              <w:ind w:firstLine="0"/>
              <w:jc w:val="center"/>
              <w:rPr>
                <w:color w:val="000000" w:themeColor="text1"/>
              </w:rPr>
            </w:pPr>
            <w:r w:rsidRPr="00CE6E6C">
              <w:rPr>
                <w:color w:val="000000" w:themeColor="text1"/>
              </w:rPr>
              <w:t>-.47</w:t>
            </w:r>
          </w:p>
        </w:tc>
        <w:tc>
          <w:tcPr>
            <w:tcW w:w="1491" w:type="dxa"/>
            <w:hideMark/>
          </w:tcPr>
          <w:p w14:paraId="0BC1CDDB" w14:textId="77777777" w:rsidR="00872B89" w:rsidRPr="00CE6E6C" w:rsidRDefault="00872B89" w:rsidP="00872B89">
            <w:pPr>
              <w:spacing w:line="240" w:lineRule="auto"/>
              <w:ind w:firstLine="0"/>
              <w:jc w:val="center"/>
              <w:rPr>
                <w:color w:val="000000" w:themeColor="text1"/>
              </w:rPr>
            </w:pPr>
            <w:r w:rsidRPr="00CE6E6C">
              <w:rPr>
                <w:color w:val="000000" w:themeColor="text1"/>
              </w:rPr>
              <w:t>-.30</w:t>
            </w:r>
          </w:p>
        </w:tc>
        <w:tc>
          <w:tcPr>
            <w:tcW w:w="1491" w:type="dxa"/>
            <w:hideMark/>
          </w:tcPr>
          <w:p w14:paraId="2502FA71" w14:textId="77777777" w:rsidR="00872B89" w:rsidRPr="00CE6E6C" w:rsidRDefault="00872B89" w:rsidP="00872B89">
            <w:pPr>
              <w:spacing w:line="240" w:lineRule="auto"/>
              <w:ind w:firstLine="40"/>
              <w:jc w:val="center"/>
              <w:rPr>
                <w:color w:val="000000" w:themeColor="text1"/>
                <w:rtl/>
              </w:rPr>
            </w:pPr>
            <w:r w:rsidRPr="00CE6E6C">
              <w:rPr>
                <w:color w:val="000000" w:themeColor="text1"/>
              </w:rPr>
              <w:t>-.87</w:t>
            </w:r>
          </w:p>
        </w:tc>
        <w:tc>
          <w:tcPr>
            <w:tcW w:w="1491" w:type="dxa"/>
            <w:hideMark/>
          </w:tcPr>
          <w:p w14:paraId="7E4E7725" w14:textId="77777777" w:rsidR="00872B89" w:rsidRPr="00CE6E6C" w:rsidRDefault="00872B89" w:rsidP="00872B89">
            <w:pPr>
              <w:spacing w:line="240" w:lineRule="auto"/>
              <w:ind w:firstLine="0"/>
              <w:jc w:val="center"/>
              <w:rPr>
                <w:color w:val="000000" w:themeColor="text1"/>
              </w:rPr>
            </w:pPr>
            <w:r w:rsidRPr="00CE6E6C">
              <w:rPr>
                <w:color w:val="000000" w:themeColor="text1"/>
                <w:rtl/>
              </w:rPr>
              <w:t>-</w:t>
            </w:r>
            <w:r w:rsidRPr="00CE6E6C">
              <w:rPr>
                <w:color w:val="000000" w:themeColor="text1"/>
              </w:rPr>
              <w:t>.33</w:t>
            </w:r>
          </w:p>
        </w:tc>
        <w:tc>
          <w:tcPr>
            <w:tcW w:w="798" w:type="dxa"/>
          </w:tcPr>
          <w:p w14:paraId="233DCC31" w14:textId="77777777" w:rsidR="00872B89" w:rsidRPr="00CE6E6C" w:rsidRDefault="00872B89" w:rsidP="00391BC3">
            <w:pPr>
              <w:spacing w:line="240" w:lineRule="auto"/>
              <w:ind w:firstLine="38"/>
              <w:rPr>
                <w:color w:val="000000" w:themeColor="text1"/>
                <w:rtl/>
              </w:rPr>
            </w:pPr>
          </w:p>
        </w:tc>
      </w:tr>
      <w:tr w:rsidR="00CE6E6C" w:rsidRPr="00CE6E6C" w14:paraId="115D8F21" w14:textId="77777777" w:rsidTr="00773BBE">
        <w:tc>
          <w:tcPr>
            <w:tcW w:w="2102" w:type="dxa"/>
          </w:tcPr>
          <w:p w14:paraId="6B75D134" w14:textId="77777777" w:rsidR="00872B89" w:rsidRPr="00CE6E6C" w:rsidRDefault="00872B89" w:rsidP="00872B89">
            <w:pPr>
              <w:spacing w:line="240" w:lineRule="auto"/>
              <w:ind w:firstLine="0"/>
              <w:rPr>
                <w:color w:val="000000" w:themeColor="text1"/>
                <w:rtl/>
              </w:rPr>
            </w:pPr>
          </w:p>
        </w:tc>
        <w:tc>
          <w:tcPr>
            <w:tcW w:w="1342" w:type="dxa"/>
            <w:hideMark/>
          </w:tcPr>
          <w:p w14:paraId="21E79DB8" w14:textId="77777777" w:rsidR="00872B89" w:rsidRPr="00CE6E6C" w:rsidRDefault="00872B89" w:rsidP="00872B89">
            <w:pPr>
              <w:spacing w:line="240" w:lineRule="auto"/>
              <w:ind w:firstLine="33"/>
              <w:rPr>
                <w:color w:val="000000" w:themeColor="text1"/>
              </w:rPr>
            </w:pPr>
            <w:r w:rsidRPr="00CE6E6C">
              <w:rPr>
                <w:color w:val="000000" w:themeColor="text1"/>
              </w:rPr>
              <w:t xml:space="preserve">N </w:t>
            </w:r>
          </w:p>
        </w:tc>
        <w:tc>
          <w:tcPr>
            <w:tcW w:w="1491" w:type="dxa"/>
            <w:hideMark/>
          </w:tcPr>
          <w:p w14:paraId="4D9A6FFD"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hideMark/>
          </w:tcPr>
          <w:p w14:paraId="38C71613"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hideMark/>
          </w:tcPr>
          <w:p w14:paraId="48A6B696" w14:textId="77777777" w:rsidR="00872B89" w:rsidRPr="00CE6E6C" w:rsidRDefault="00872B89" w:rsidP="00872B89">
            <w:pPr>
              <w:spacing w:line="240" w:lineRule="auto"/>
              <w:ind w:firstLine="40"/>
              <w:jc w:val="center"/>
              <w:rPr>
                <w:color w:val="000000" w:themeColor="text1"/>
              </w:rPr>
            </w:pPr>
            <w:r w:rsidRPr="00CE6E6C">
              <w:rPr>
                <w:color w:val="000000" w:themeColor="text1"/>
              </w:rPr>
              <w:t>58</w:t>
            </w:r>
          </w:p>
        </w:tc>
        <w:tc>
          <w:tcPr>
            <w:tcW w:w="1491" w:type="dxa"/>
            <w:hideMark/>
          </w:tcPr>
          <w:p w14:paraId="3EB7709C" w14:textId="77777777" w:rsidR="00872B89" w:rsidRPr="00CE6E6C" w:rsidRDefault="00872B89" w:rsidP="00872B89">
            <w:pPr>
              <w:spacing w:line="240" w:lineRule="auto"/>
              <w:ind w:firstLine="0"/>
              <w:jc w:val="center"/>
              <w:rPr>
                <w:color w:val="000000" w:themeColor="text1"/>
              </w:rPr>
            </w:pPr>
            <w:r w:rsidRPr="00CE6E6C">
              <w:rPr>
                <w:color w:val="000000" w:themeColor="text1"/>
              </w:rPr>
              <w:t>61</w:t>
            </w:r>
          </w:p>
        </w:tc>
        <w:tc>
          <w:tcPr>
            <w:tcW w:w="798" w:type="dxa"/>
          </w:tcPr>
          <w:p w14:paraId="1E67DB87" w14:textId="77777777" w:rsidR="00872B89" w:rsidRPr="00CE6E6C" w:rsidRDefault="00872B89" w:rsidP="00391BC3">
            <w:pPr>
              <w:spacing w:line="240" w:lineRule="auto"/>
              <w:ind w:firstLine="38"/>
              <w:rPr>
                <w:color w:val="000000" w:themeColor="text1"/>
                <w:rtl/>
              </w:rPr>
            </w:pPr>
          </w:p>
        </w:tc>
      </w:tr>
      <w:tr w:rsidR="00CE6E6C" w:rsidRPr="00CE6E6C" w14:paraId="4F76712C" w14:textId="77777777" w:rsidTr="00773BBE">
        <w:tc>
          <w:tcPr>
            <w:tcW w:w="2102" w:type="dxa"/>
            <w:hideMark/>
          </w:tcPr>
          <w:p w14:paraId="4D48AA99" w14:textId="77777777" w:rsidR="00872B89" w:rsidRPr="00CE6E6C" w:rsidRDefault="00872B89" w:rsidP="00872B89">
            <w:pPr>
              <w:spacing w:line="240" w:lineRule="auto"/>
              <w:ind w:firstLine="0"/>
              <w:rPr>
                <w:rFonts w:asciiTheme="minorHAnsi" w:eastAsiaTheme="minorHAnsi" w:hAnsiTheme="minorHAnsi" w:cstheme="minorBidi"/>
                <w:color w:val="000000" w:themeColor="text1"/>
                <w:sz w:val="22"/>
                <w:szCs w:val="22"/>
                <w:rtl/>
              </w:rPr>
            </w:pPr>
            <w:r w:rsidRPr="00CE6E6C">
              <w:rPr>
                <w:rFonts w:asciiTheme="majorBidi" w:hAnsiTheme="majorBidi" w:cstheme="majorBidi"/>
                <w:color w:val="000000" w:themeColor="text1"/>
              </w:rPr>
              <w:t>Generalized Risk</w:t>
            </w:r>
          </w:p>
        </w:tc>
        <w:tc>
          <w:tcPr>
            <w:tcW w:w="1342" w:type="dxa"/>
          </w:tcPr>
          <w:p w14:paraId="77C57F9A" w14:textId="77777777" w:rsidR="00872B89" w:rsidRPr="00CE6E6C" w:rsidRDefault="00872B89" w:rsidP="00872B89">
            <w:pPr>
              <w:spacing w:line="240" w:lineRule="auto"/>
              <w:ind w:firstLine="33"/>
              <w:rPr>
                <w:rFonts w:asciiTheme="majorBidi" w:hAnsiTheme="majorBidi" w:cstheme="majorBidi"/>
                <w:color w:val="000000" w:themeColor="text1"/>
              </w:rPr>
            </w:pPr>
          </w:p>
        </w:tc>
        <w:tc>
          <w:tcPr>
            <w:tcW w:w="1491" w:type="dxa"/>
          </w:tcPr>
          <w:p w14:paraId="6EBD36D8" w14:textId="77777777" w:rsidR="00872B89" w:rsidRPr="00CE6E6C" w:rsidRDefault="00872B89" w:rsidP="00872B89">
            <w:pPr>
              <w:spacing w:line="240" w:lineRule="auto"/>
              <w:ind w:firstLine="0"/>
              <w:jc w:val="center"/>
              <w:rPr>
                <w:color w:val="000000" w:themeColor="text1"/>
              </w:rPr>
            </w:pPr>
          </w:p>
        </w:tc>
        <w:tc>
          <w:tcPr>
            <w:tcW w:w="1491" w:type="dxa"/>
          </w:tcPr>
          <w:p w14:paraId="6BEDFF11" w14:textId="77777777" w:rsidR="00872B89" w:rsidRPr="00CE6E6C" w:rsidRDefault="00872B89" w:rsidP="00872B89">
            <w:pPr>
              <w:spacing w:line="240" w:lineRule="auto"/>
              <w:ind w:firstLine="0"/>
              <w:jc w:val="center"/>
              <w:rPr>
                <w:color w:val="000000" w:themeColor="text1"/>
              </w:rPr>
            </w:pPr>
          </w:p>
        </w:tc>
        <w:tc>
          <w:tcPr>
            <w:tcW w:w="1491" w:type="dxa"/>
          </w:tcPr>
          <w:p w14:paraId="245F2018" w14:textId="77777777" w:rsidR="00872B89" w:rsidRPr="00CE6E6C" w:rsidRDefault="00872B89" w:rsidP="00872B89">
            <w:pPr>
              <w:spacing w:line="240" w:lineRule="auto"/>
              <w:ind w:firstLine="40"/>
              <w:jc w:val="center"/>
              <w:rPr>
                <w:color w:val="000000" w:themeColor="text1"/>
              </w:rPr>
            </w:pPr>
          </w:p>
        </w:tc>
        <w:tc>
          <w:tcPr>
            <w:tcW w:w="1491" w:type="dxa"/>
          </w:tcPr>
          <w:p w14:paraId="705F085D" w14:textId="77777777" w:rsidR="00872B89" w:rsidRPr="00CE6E6C" w:rsidRDefault="00872B89" w:rsidP="00872B89">
            <w:pPr>
              <w:spacing w:line="240" w:lineRule="auto"/>
              <w:ind w:firstLine="0"/>
              <w:jc w:val="center"/>
              <w:rPr>
                <w:color w:val="000000" w:themeColor="text1"/>
              </w:rPr>
            </w:pPr>
          </w:p>
        </w:tc>
        <w:tc>
          <w:tcPr>
            <w:tcW w:w="798" w:type="dxa"/>
            <w:hideMark/>
          </w:tcPr>
          <w:p w14:paraId="08D0DB37" w14:textId="77777777" w:rsidR="00872B89" w:rsidRPr="00CE6E6C" w:rsidRDefault="00872B89" w:rsidP="00391BC3">
            <w:pPr>
              <w:spacing w:line="240" w:lineRule="auto"/>
              <w:ind w:firstLine="38"/>
              <w:rPr>
                <w:color w:val="000000" w:themeColor="text1"/>
              </w:rPr>
            </w:pPr>
            <w:r w:rsidRPr="00CE6E6C">
              <w:rPr>
                <w:color w:val="000000" w:themeColor="text1"/>
              </w:rPr>
              <w:t>.020</w:t>
            </w:r>
          </w:p>
        </w:tc>
      </w:tr>
      <w:tr w:rsidR="00CE6E6C" w:rsidRPr="00CE6E6C" w14:paraId="4D9A2740" w14:textId="77777777" w:rsidTr="00773BBE">
        <w:tc>
          <w:tcPr>
            <w:tcW w:w="2102" w:type="dxa"/>
          </w:tcPr>
          <w:p w14:paraId="0DE07490" w14:textId="77777777" w:rsidR="00872B89" w:rsidRPr="00CE6E6C" w:rsidRDefault="00872B89" w:rsidP="00872B89">
            <w:pPr>
              <w:spacing w:line="240" w:lineRule="auto"/>
              <w:rPr>
                <w:color w:val="000000" w:themeColor="text1"/>
              </w:rPr>
            </w:pPr>
          </w:p>
        </w:tc>
        <w:tc>
          <w:tcPr>
            <w:tcW w:w="1342" w:type="dxa"/>
            <w:hideMark/>
          </w:tcPr>
          <w:p w14:paraId="76E4680A" w14:textId="77777777" w:rsidR="00872B89" w:rsidRPr="00CE6E6C" w:rsidRDefault="00872B89" w:rsidP="00872B89">
            <w:pPr>
              <w:spacing w:line="240" w:lineRule="auto"/>
              <w:ind w:firstLine="33"/>
              <w:rPr>
                <w:color w:val="000000" w:themeColor="text1"/>
              </w:rPr>
            </w:pPr>
            <w:r w:rsidRPr="00CE6E6C">
              <w:rPr>
                <w:color w:val="000000" w:themeColor="text1"/>
              </w:rPr>
              <w:t xml:space="preserve">M </w:t>
            </w:r>
          </w:p>
        </w:tc>
        <w:tc>
          <w:tcPr>
            <w:tcW w:w="1491" w:type="dxa"/>
            <w:hideMark/>
          </w:tcPr>
          <w:p w14:paraId="33783C86" w14:textId="77777777" w:rsidR="00872B89" w:rsidRPr="00CE6E6C" w:rsidRDefault="00872B89" w:rsidP="00872B89">
            <w:pPr>
              <w:spacing w:line="240" w:lineRule="auto"/>
              <w:ind w:firstLine="0"/>
              <w:jc w:val="center"/>
              <w:rPr>
                <w:color w:val="000000" w:themeColor="text1"/>
              </w:rPr>
            </w:pPr>
            <w:r w:rsidRPr="00CE6E6C">
              <w:rPr>
                <w:color w:val="000000" w:themeColor="text1"/>
              </w:rPr>
              <w:t>27.59</w:t>
            </w:r>
          </w:p>
        </w:tc>
        <w:tc>
          <w:tcPr>
            <w:tcW w:w="1491" w:type="dxa"/>
            <w:hideMark/>
          </w:tcPr>
          <w:p w14:paraId="26B6A1F2" w14:textId="77777777" w:rsidR="00872B89" w:rsidRPr="00CE6E6C" w:rsidRDefault="00872B89" w:rsidP="00872B89">
            <w:pPr>
              <w:spacing w:line="240" w:lineRule="auto"/>
              <w:ind w:firstLine="0"/>
              <w:jc w:val="center"/>
              <w:rPr>
                <w:color w:val="000000" w:themeColor="text1"/>
              </w:rPr>
            </w:pPr>
            <w:r w:rsidRPr="00CE6E6C">
              <w:rPr>
                <w:color w:val="000000" w:themeColor="text1"/>
              </w:rPr>
              <w:t>25.72</w:t>
            </w:r>
          </w:p>
        </w:tc>
        <w:tc>
          <w:tcPr>
            <w:tcW w:w="1491" w:type="dxa"/>
            <w:hideMark/>
          </w:tcPr>
          <w:p w14:paraId="476F7C68" w14:textId="77777777" w:rsidR="00872B89" w:rsidRPr="00CE6E6C" w:rsidRDefault="00872B89" w:rsidP="00872B89">
            <w:pPr>
              <w:spacing w:line="240" w:lineRule="auto"/>
              <w:ind w:firstLine="40"/>
              <w:jc w:val="center"/>
              <w:rPr>
                <w:color w:val="000000" w:themeColor="text1"/>
              </w:rPr>
            </w:pPr>
            <w:r w:rsidRPr="00CE6E6C">
              <w:rPr>
                <w:color w:val="000000" w:themeColor="text1"/>
              </w:rPr>
              <w:t>23.27</w:t>
            </w:r>
          </w:p>
        </w:tc>
        <w:tc>
          <w:tcPr>
            <w:tcW w:w="1491" w:type="dxa"/>
            <w:hideMark/>
          </w:tcPr>
          <w:p w14:paraId="1B04842A" w14:textId="77777777" w:rsidR="00872B89" w:rsidRPr="00CE6E6C" w:rsidRDefault="00872B89" w:rsidP="00872B89">
            <w:pPr>
              <w:spacing w:line="240" w:lineRule="auto"/>
              <w:ind w:firstLine="0"/>
              <w:jc w:val="center"/>
              <w:rPr>
                <w:color w:val="000000" w:themeColor="text1"/>
              </w:rPr>
            </w:pPr>
            <w:r w:rsidRPr="00CE6E6C">
              <w:rPr>
                <w:color w:val="000000" w:themeColor="text1"/>
              </w:rPr>
              <w:t>23.86</w:t>
            </w:r>
          </w:p>
        </w:tc>
        <w:tc>
          <w:tcPr>
            <w:tcW w:w="798" w:type="dxa"/>
          </w:tcPr>
          <w:p w14:paraId="174F05B1" w14:textId="77777777" w:rsidR="00872B89" w:rsidRPr="00CE6E6C" w:rsidRDefault="00872B89" w:rsidP="00391BC3">
            <w:pPr>
              <w:spacing w:line="240" w:lineRule="auto"/>
              <w:ind w:firstLine="38"/>
              <w:rPr>
                <w:color w:val="000000" w:themeColor="text1"/>
              </w:rPr>
            </w:pPr>
          </w:p>
        </w:tc>
      </w:tr>
      <w:tr w:rsidR="00CE6E6C" w:rsidRPr="00CE6E6C" w14:paraId="37178EC1" w14:textId="77777777" w:rsidTr="00773BBE">
        <w:tc>
          <w:tcPr>
            <w:tcW w:w="2102" w:type="dxa"/>
          </w:tcPr>
          <w:p w14:paraId="2DE094D3" w14:textId="77777777" w:rsidR="00872B89" w:rsidRPr="00CE6E6C" w:rsidRDefault="00872B89" w:rsidP="00872B89">
            <w:pPr>
              <w:spacing w:line="240" w:lineRule="auto"/>
              <w:rPr>
                <w:color w:val="000000" w:themeColor="text1"/>
              </w:rPr>
            </w:pPr>
          </w:p>
        </w:tc>
        <w:tc>
          <w:tcPr>
            <w:tcW w:w="1342" w:type="dxa"/>
            <w:hideMark/>
          </w:tcPr>
          <w:p w14:paraId="1BBA1C93" w14:textId="77777777" w:rsidR="00872B89" w:rsidRPr="00CE6E6C" w:rsidRDefault="00872B89" w:rsidP="00872B89">
            <w:pPr>
              <w:spacing w:line="240" w:lineRule="auto"/>
              <w:ind w:firstLine="33"/>
              <w:rPr>
                <w:color w:val="000000" w:themeColor="text1"/>
              </w:rPr>
            </w:pPr>
            <w:r w:rsidRPr="00CE6E6C">
              <w:rPr>
                <w:color w:val="000000" w:themeColor="text1"/>
              </w:rPr>
              <w:t xml:space="preserve">SD </w:t>
            </w:r>
          </w:p>
        </w:tc>
        <w:tc>
          <w:tcPr>
            <w:tcW w:w="1491" w:type="dxa"/>
            <w:hideMark/>
          </w:tcPr>
          <w:p w14:paraId="4DE6F68A" w14:textId="77777777" w:rsidR="00872B89" w:rsidRPr="00CE6E6C" w:rsidRDefault="00872B89" w:rsidP="00872B89">
            <w:pPr>
              <w:spacing w:line="240" w:lineRule="auto"/>
              <w:ind w:firstLine="0"/>
              <w:jc w:val="center"/>
              <w:rPr>
                <w:color w:val="000000" w:themeColor="text1"/>
              </w:rPr>
            </w:pPr>
            <w:r w:rsidRPr="00CE6E6C">
              <w:rPr>
                <w:color w:val="000000" w:themeColor="text1"/>
              </w:rPr>
              <w:t>3.50</w:t>
            </w:r>
          </w:p>
        </w:tc>
        <w:tc>
          <w:tcPr>
            <w:tcW w:w="1491" w:type="dxa"/>
            <w:hideMark/>
          </w:tcPr>
          <w:p w14:paraId="308CDC62" w14:textId="77777777" w:rsidR="00872B89" w:rsidRPr="00CE6E6C" w:rsidRDefault="00872B89" w:rsidP="00872B89">
            <w:pPr>
              <w:spacing w:line="240" w:lineRule="auto"/>
              <w:ind w:firstLine="0"/>
              <w:jc w:val="center"/>
              <w:rPr>
                <w:color w:val="000000" w:themeColor="text1"/>
              </w:rPr>
            </w:pPr>
            <w:r w:rsidRPr="00CE6E6C">
              <w:rPr>
                <w:color w:val="000000" w:themeColor="text1"/>
              </w:rPr>
              <w:t>4.34</w:t>
            </w:r>
          </w:p>
        </w:tc>
        <w:tc>
          <w:tcPr>
            <w:tcW w:w="1491" w:type="dxa"/>
            <w:hideMark/>
          </w:tcPr>
          <w:p w14:paraId="26EF63AF" w14:textId="77777777" w:rsidR="00872B89" w:rsidRPr="00CE6E6C" w:rsidRDefault="00872B89" w:rsidP="00872B89">
            <w:pPr>
              <w:spacing w:line="240" w:lineRule="auto"/>
              <w:ind w:firstLine="40"/>
              <w:jc w:val="center"/>
              <w:rPr>
                <w:color w:val="000000" w:themeColor="text1"/>
              </w:rPr>
            </w:pPr>
            <w:r w:rsidRPr="00CE6E6C">
              <w:rPr>
                <w:color w:val="000000" w:themeColor="text1"/>
              </w:rPr>
              <w:t>5.17</w:t>
            </w:r>
          </w:p>
        </w:tc>
        <w:tc>
          <w:tcPr>
            <w:tcW w:w="1491" w:type="dxa"/>
            <w:hideMark/>
          </w:tcPr>
          <w:p w14:paraId="48D0005F" w14:textId="77777777" w:rsidR="00872B89" w:rsidRPr="00CE6E6C" w:rsidRDefault="00872B89" w:rsidP="00872B89">
            <w:pPr>
              <w:spacing w:line="240" w:lineRule="auto"/>
              <w:ind w:firstLine="0"/>
              <w:jc w:val="center"/>
              <w:rPr>
                <w:color w:val="000000" w:themeColor="text1"/>
              </w:rPr>
            </w:pPr>
            <w:r w:rsidRPr="00CE6E6C">
              <w:rPr>
                <w:color w:val="000000" w:themeColor="text1"/>
              </w:rPr>
              <w:t>4.25</w:t>
            </w:r>
          </w:p>
        </w:tc>
        <w:tc>
          <w:tcPr>
            <w:tcW w:w="798" w:type="dxa"/>
          </w:tcPr>
          <w:p w14:paraId="6EAB2782" w14:textId="77777777" w:rsidR="00872B89" w:rsidRPr="00CE6E6C" w:rsidRDefault="00872B89" w:rsidP="00391BC3">
            <w:pPr>
              <w:spacing w:line="240" w:lineRule="auto"/>
              <w:ind w:firstLine="38"/>
              <w:rPr>
                <w:color w:val="000000" w:themeColor="text1"/>
              </w:rPr>
            </w:pPr>
          </w:p>
        </w:tc>
      </w:tr>
      <w:tr w:rsidR="00CE6E6C" w:rsidRPr="00CE6E6C" w14:paraId="6EFF0427" w14:textId="77777777" w:rsidTr="00773BBE">
        <w:tc>
          <w:tcPr>
            <w:tcW w:w="2102" w:type="dxa"/>
          </w:tcPr>
          <w:p w14:paraId="1DCC4494" w14:textId="77777777" w:rsidR="00872B89" w:rsidRPr="00CE6E6C" w:rsidRDefault="00872B89" w:rsidP="00872B89">
            <w:pPr>
              <w:spacing w:line="240" w:lineRule="auto"/>
              <w:rPr>
                <w:color w:val="000000" w:themeColor="text1"/>
              </w:rPr>
            </w:pPr>
          </w:p>
        </w:tc>
        <w:tc>
          <w:tcPr>
            <w:tcW w:w="1342" w:type="dxa"/>
            <w:hideMark/>
          </w:tcPr>
          <w:p w14:paraId="406F99AA" w14:textId="77777777" w:rsidR="00872B89" w:rsidRPr="00CE6E6C" w:rsidRDefault="00872B89" w:rsidP="00872B89">
            <w:pPr>
              <w:spacing w:line="240" w:lineRule="auto"/>
              <w:ind w:firstLine="33"/>
              <w:rPr>
                <w:color w:val="000000" w:themeColor="text1"/>
              </w:rPr>
            </w:pPr>
            <w:r w:rsidRPr="00CE6E6C">
              <w:rPr>
                <w:color w:val="000000" w:themeColor="text1"/>
              </w:rPr>
              <w:t xml:space="preserve">Skewness </w:t>
            </w:r>
          </w:p>
        </w:tc>
        <w:tc>
          <w:tcPr>
            <w:tcW w:w="1491" w:type="dxa"/>
            <w:hideMark/>
          </w:tcPr>
          <w:p w14:paraId="1466D591" w14:textId="77777777" w:rsidR="00872B89" w:rsidRPr="00CE6E6C" w:rsidRDefault="00872B89" w:rsidP="00872B89">
            <w:pPr>
              <w:spacing w:line="240" w:lineRule="auto"/>
              <w:ind w:firstLine="0"/>
              <w:jc w:val="center"/>
              <w:rPr>
                <w:color w:val="000000" w:themeColor="text1"/>
              </w:rPr>
            </w:pPr>
            <w:r w:rsidRPr="00CE6E6C">
              <w:rPr>
                <w:color w:val="000000" w:themeColor="text1"/>
              </w:rPr>
              <w:t>.05</w:t>
            </w:r>
          </w:p>
        </w:tc>
        <w:tc>
          <w:tcPr>
            <w:tcW w:w="1491" w:type="dxa"/>
            <w:hideMark/>
          </w:tcPr>
          <w:p w14:paraId="481BE81A" w14:textId="77777777" w:rsidR="00872B89" w:rsidRPr="00CE6E6C" w:rsidRDefault="00872B89" w:rsidP="00872B89">
            <w:pPr>
              <w:spacing w:line="240" w:lineRule="auto"/>
              <w:ind w:firstLine="0"/>
              <w:jc w:val="center"/>
              <w:rPr>
                <w:color w:val="000000" w:themeColor="text1"/>
              </w:rPr>
            </w:pPr>
            <w:r w:rsidRPr="00CE6E6C">
              <w:rPr>
                <w:color w:val="000000" w:themeColor="text1"/>
              </w:rPr>
              <w:t>.19</w:t>
            </w:r>
          </w:p>
        </w:tc>
        <w:tc>
          <w:tcPr>
            <w:tcW w:w="1491" w:type="dxa"/>
            <w:hideMark/>
          </w:tcPr>
          <w:p w14:paraId="71A411C6" w14:textId="77777777" w:rsidR="00872B89" w:rsidRPr="00CE6E6C" w:rsidRDefault="00872B89" w:rsidP="00872B89">
            <w:pPr>
              <w:spacing w:line="240" w:lineRule="auto"/>
              <w:ind w:firstLine="40"/>
              <w:jc w:val="center"/>
              <w:rPr>
                <w:color w:val="000000" w:themeColor="text1"/>
              </w:rPr>
            </w:pPr>
            <w:r w:rsidRPr="00CE6E6C">
              <w:rPr>
                <w:color w:val="000000" w:themeColor="text1"/>
              </w:rPr>
              <w:t>.01</w:t>
            </w:r>
          </w:p>
        </w:tc>
        <w:tc>
          <w:tcPr>
            <w:tcW w:w="1491" w:type="dxa"/>
            <w:hideMark/>
          </w:tcPr>
          <w:p w14:paraId="3E4ABB16" w14:textId="77777777" w:rsidR="00872B89" w:rsidRPr="00CE6E6C" w:rsidRDefault="00872B89" w:rsidP="00872B89">
            <w:pPr>
              <w:spacing w:line="240" w:lineRule="auto"/>
              <w:ind w:firstLine="0"/>
              <w:jc w:val="center"/>
              <w:rPr>
                <w:color w:val="000000" w:themeColor="text1"/>
              </w:rPr>
            </w:pPr>
            <w:r w:rsidRPr="00CE6E6C">
              <w:rPr>
                <w:color w:val="000000" w:themeColor="text1"/>
              </w:rPr>
              <w:t>.38</w:t>
            </w:r>
          </w:p>
        </w:tc>
        <w:tc>
          <w:tcPr>
            <w:tcW w:w="798" w:type="dxa"/>
          </w:tcPr>
          <w:p w14:paraId="53F81308" w14:textId="77777777" w:rsidR="00872B89" w:rsidRPr="00CE6E6C" w:rsidRDefault="00872B89" w:rsidP="00391BC3">
            <w:pPr>
              <w:spacing w:line="240" w:lineRule="auto"/>
              <w:ind w:firstLine="38"/>
              <w:rPr>
                <w:color w:val="000000" w:themeColor="text1"/>
              </w:rPr>
            </w:pPr>
          </w:p>
        </w:tc>
      </w:tr>
      <w:tr w:rsidR="00CE6E6C" w:rsidRPr="00CE6E6C" w14:paraId="0B026D4C" w14:textId="77777777" w:rsidTr="00773BBE">
        <w:tc>
          <w:tcPr>
            <w:tcW w:w="2102" w:type="dxa"/>
          </w:tcPr>
          <w:p w14:paraId="484F3BBC" w14:textId="77777777" w:rsidR="00872B89" w:rsidRPr="00CE6E6C" w:rsidRDefault="00872B89" w:rsidP="00872B89">
            <w:pPr>
              <w:spacing w:line="240" w:lineRule="auto"/>
              <w:rPr>
                <w:color w:val="000000" w:themeColor="text1"/>
              </w:rPr>
            </w:pPr>
          </w:p>
        </w:tc>
        <w:tc>
          <w:tcPr>
            <w:tcW w:w="1342" w:type="dxa"/>
            <w:hideMark/>
          </w:tcPr>
          <w:p w14:paraId="22B386F9" w14:textId="77777777" w:rsidR="00872B89" w:rsidRPr="00CE6E6C" w:rsidRDefault="00872B89" w:rsidP="00872B89">
            <w:pPr>
              <w:spacing w:line="240" w:lineRule="auto"/>
              <w:ind w:firstLine="33"/>
              <w:rPr>
                <w:color w:val="000000" w:themeColor="text1"/>
              </w:rPr>
            </w:pPr>
            <w:r w:rsidRPr="00CE6E6C">
              <w:rPr>
                <w:color w:val="000000" w:themeColor="text1"/>
              </w:rPr>
              <w:t xml:space="preserve">Kurtosis </w:t>
            </w:r>
          </w:p>
        </w:tc>
        <w:tc>
          <w:tcPr>
            <w:tcW w:w="1491" w:type="dxa"/>
            <w:hideMark/>
          </w:tcPr>
          <w:p w14:paraId="5C4DB29B" w14:textId="77777777" w:rsidR="00872B89" w:rsidRPr="00CE6E6C" w:rsidRDefault="00872B89" w:rsidP="00872B89">
            <w:pPr>
              <w:spacing w:line="240" w:lineRule="auto"/>
              <w:ind w:firstLine="0"/>
              <w:jc w:val="center"/>
              <w:rPr>
                <w:color w:val="000000" w:themeColor="text1"/>
              </w:rPr>
            </w:pPr>
            <w:r w:rsidRPr="00CE6E6C">
              <w:rPr>
                <w:color w:val="000000" w:themeColor="text1"/>
              </w:rPr>
              <w:t>-.24</w:t>
            </w:r>
          </w:p>
        </w:tc>
        <w:tc>
          <w:tcPr>
            <w:tcW w:w="1491" w:type="dxa"/>
            <w:hideMark/>
          </w:tcPr>
          <w:p w14:paraId="2BC9CE55" w14:textId="77777777" w:rsidR="00872B89" w:rsidRPr="00CE6E6C" w:rsidRDefault="00872B89" w:rsidP="00872B89">
            <w:pPr>
              <w:spacing w:line="240" w:lineRule="auto"/>
              <w:ind w:firstLine="0"/>
              <w:jc w:val="center"/>
              <w:rPr>
                <w:color w:val="000000" w:themeColor="text1"/>
              </w:rPr>
            </w:pPr>
            <w:r w:rsidRPr="00CE6E6C">
              <w:rPr>
                <w:color w:val="000000" w:themeColor="text1"/>
              </w:rPr>
              <w:t>.36</w:t>
            </w:r>
          </w:p>
        </w:tc>
        <w:tc>
          <w:tcPr>
            <w:tcW w:w="1491" w:type="dxa"/>
            <w:hideMark/>
          </w:tcPr>
          <w:p w14:paraId="77FD6D8A" w14:textId="77777777" w:rsidR="00872B89" w:rsidRPr="00CE6E6C" w:rsidRDefault="00872B89" w:rsidP="00872B89">
            <w:pPr>
              <w:spacing w:line="240" w:lineRule="auto"/>
              <w:ind w:firstLine="40"/>
              <w:jc w:val="center"/>
              <w:rPr>
                <w:color w:val="000000" w:themeColor="text1"/>
                <w:rtl/>
              </w:rPr>
            </w:pPr>
            <w:r w:rsidRPr="00CE6E6C">
              <w:rPr>
                <w:color w:val="000000" w:themeColor="text1"/>
              </w:rPr>
              <w:t>-.56</w:t>
            </w:r>
          </w:p>
        </w:tc>
        <w:tc>
          <w:tcPr>
            <w:tcW w:w="1491" w:type="dxa"/>
            <w:hideMark/>
          </w:tcPr>
          <w:p w14:paraId="50603F18" w14:textId="77777777" w:rsidR="00872B89" w:rsidRPr="00CE6E6C" w:rsidRDefault="00872B89" w:rsidP="00872B89">
            <w:pPr>
              <w:spacing w:line="240" w:lineRule="auto"/>
              <w:ind w:firstLine="0"/>
              <w:jc w:val="center"/>
              <w:rPr>
                <w:color w:val="000000" w:themeColor="text1"/>
              </w:rPr>
            </w:pPr>
            <w:r w:rsidRPr="00CE6E6C">
              <w:rPr>
                <w:color w:val="000000" w:themeColor="text1"/>
                <w:rtl/>
              </w:rPr>
              <w:t>-</w:t>
            </w:r>
            <w:r w:rsidRPr="00CE6E6C">
              <w:rPr>
                <w:color w:val="000000" w:themeColor="text1"/>
              </w:rPr>
              <w:t>.46</w:t>
            </w:r>
          </w:p>
        </w:tc>
        <w:tc>
          <w:tcPr>
            <w:tcW w:w="798" w:type="dxa"/>
          </w:tcPr>
          <w:p w14:paraId="17614E38" w14:textId="77777777" w:rsidR="00872B89" w:rsidRPr="00CE6E6C" w:rsidRDefault="00872B89" w:rsidP="00391BC3">
            <w:pPr>
              <w:spacing w:line="240" w:lineRule="auto"/>
              <w:ind w:firstLine="38"/>
              <w:jc w:val="center"/>
              <w:rPr>
                <w:color w:val="000000" w:themeColor="text1"/>
                <w:rtl/>
              </w:rPr>
            </w:pPr>
          </w:p>
        </w:tc>
      </w:tr>
      <w:tr w:rsidR="00CE6E6C" w:rsidRPr="00CE6E6C" w14:paraId="697F42B8" w14:textId="77777777" w:rsidTr="00773BBE">
        <w:tc>
          <w:tcPr>
            <w:tcW w:w="2102" w:type="dxa"/>
            <w:tcBorders>
              <w:bottom w:val="single" w:sz="4" w:space="0" w:color="auto"/>
            </w:tcBorders>
          </w:tcPr>
          <w:p w14:paraId="7727C3DD" w14:textId="77777777" w:rsidR="00872B89" w:rsidRPr="00CE6E6C" w:rsidRDefault="00872B89" w:rsidP="00872B89">
            <w:pPr>
              <w:spacing w:line="240" w:lineRule="auto"/>
              <w:rPr>
                <w:color w:val="000000" w:themeColor="text1"/>
                <w:rtl/>
              </w:rPr>
            </w:pPr>
          </w:p>
        </w:tc>
        <w:tc>
          <w:tcPr>
            <w:tcW w:w="1342" w:type="dxa"/>
            <w:tcBorders>
              <w:bottom w:val="single" w:sz="4" w:space="0" w:color="auto"/>
            </w:tcBorders>
            <w:hideMark/>
          </w:tcPr>
          <w:p w14:paraId="4B91EB86" w14:textId="77777777" w:rsidR="00872B89" w:rsidRPr="00CE6E6C" w:rsidRDefault="00872B89" w:rsidP="00872B89">
            <w:pPr>
              <w:spacing w:line="240" w:lineRule="auto"/>
              <w:ind w:firstLine="33"/>
              <w:rPr>
                <w:color w:val="000000" w:themeColor="text1"/>
              </w:rPr>
            </w:pPr>
            <w:r w:rsidRPr="00CE6E6C">
              <w:rPr>
                <w:color w:val="000000" w:themeColor="text1"/>
              </w:rPr>
              <w:t xml:space="preserve">N </w:t>
            </w:r>
          </w:p>
        </w:tc>
        <w:tc>
          <w:tcPr>
            <w:tcW w:w="1491" w:type="dxa"/>
            <w:tcBorders>
              <w:bottom w:val="single" w:sz="4" w:space="0" w:color="auto"/>
            </w:tcBorders>
            <w:hideMark/>
          </w:tcPr>
          <w:p w14:paraId="38053F6F"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tcBorders>
              <w:bottom w:val="single" w:sz="4" w:space="0" w:color="auto"/>
            </w:tcBorders>
            <w:hideMark/>
          </w:tcPr>
          <w:p w14:paraId="3C5F514D" w14:textId="77777777" w:rsidR="00872B89" w:rsidRPr="00CE6E6C" w:rsidRDefault="00872B89" w:rsidP="00872B89">
            <w:pPr>
              <w:spacing w:line="240" w:lineRule="auto"/>
              <w:ind w:firstLine="0"/>
              <w:jc w:val="center"/>
              <w:rPr>
                <w:color w:val="000000" w:themeColor="text1"/>
              </w:rPr>
            </w:pPr>
            <w:r w:rsidRPr="00CE6E6C">
              <w:rPr>
                <w:color w:val="000000" w:themeColor="text1"/>
              </w:rPr>
              <w:t>59</w:t>
            </w:r>
          </w:p>
        </w:tc>
        <w:tc>
          <w:tcPr>
            <w:tcW w:w="1491" w:type="dxa"/>
            <w:tcBorders>
              <w:bottom w:val="single" w:sz="4" w:space="0" w:color="auto"/>
            </w:tcBorders>
            <w:hideMark/>
          </w:tcPr>
          <w:p w14:paraId="2FBED7DB" w14:textId="77777777" w:rsidR="00872B89" w:rsidRPr="00CE6E6C" w:rsidRDefault="00872B89" w:rsidP="00872B89">
            <w:pPr>
              <w:spacing w:line="240" w:lineRule="auto"/>
              <w:ind w:firstLine="40"/>
              <w:jc w:val="center"/>
              <w:rPr>
                <w:color w:val="000000" w:themeColor="text1"/>
              </w:rPr>
            </w:pPr>
            <w:r w:rsidRPr="00CE6E6C">
              <w:rPr>
                <w:color w:val="000000" w:themeColor="text1"/>
              </w:rPr>
              <w:t>58</w:t>
            </w:r>
          </w:p>
        </w:tc>
        <w:tc>
          <w:tcPr>
            <w:tcW w:w="1491" w:type="dxa"/>
            <w:tcBorders>
              <w:bottom w:val="single" w:sz="4" w:space="0" w:color="auto"/>
            </w:tcBorders>
            <w:hideMark/>
          </w:tcPr>
          <w:p w14:paraId="476BC114" w14:textId="77777777" w:rsidR="00872B89" w:rsidRPr="00CE6E6C" w:rsidRDefault="00872B89" w:rsidP="00872B89">
            <w:pPr>
              <w:spacing w:line="240" w:lineRule="auto"/>
              <w:ind w:firstLine="0"/>
              <w:jc w:val="center"/>
              <w:rPr>
                <w:color w:val="000000" w:themeColor="text1"/>
              </w:rPr>
            </w:pPr>
            <w:r w:rsidRPr="00CE6E6C">
              <w:rPr>
                <w:color w:val="000000" w:themeColor="text1"/>
              </w:rPr>
              <w:t>61</w:t>
            </w:r>
          </w:p>
        </w:tc>
        <w:tc>
          <w:tcPr>
            <w:tcW w:w="798" w:type="dxa"/>
            <w:tcBorders>
              <w:bottom w:val="single" w:sz="4" w:space="0" w:color="auto"/>
            </w:tcBorders>
          </w:tcPr>
          <w:p w14:paraId="0BDAF1EA" w14:textId="77777777" w:rsidR="00872B89" w:rsidRPr="00CE6E6C" w:rsidRDefault="00872B89" w:rsidP="00391BC3">
            <w:pPr>
              <w:spacing w:line="240" w:lineRule="auto"/>
              <w:ind w:firstLine="38"/>
              <w:jc w:val="center"/>
              <w:rPr>
                <w:color w:val="000000" w:themeColor="text1"/>
                <w:rtl/>
              </w:rPr>
            </w:pPr>
          </w:p>
        </w:tc>
      </w:tr>
    </w:tbl>
    <w:p w14:paraId="522F8D32" w14:textId="77777777" w:rsidR="00872B89" w:rsidRPr="00CE6E6C" w:rsidRDefault="00872B89" w:rsidP="00872B89">
      <w:pPr>
        <w:rPr>
          <w:rFonts w:asciiTheme="majorBidi" w:eastAsiaTheme="minorHAnsi" w:hAnsiTheme="majorBidi" w:cstheme="majorBidi"/>
          <w:color w:val="000000" w:themeColor="text1"/>
          <w:sz w:val="22"/>
          <w:szCs w:val="22"/>
          <w:rtl/>
        </w:rPr>
      </w:pPr>
    </w:p>
    <w:p w14:paraId="054896C7" w14:textId="77777777" w:rsidR="00872B89" w:rsidRPr="00CE6E6C" w:rsidRDefault="00872B89" w:rsidP="00872B89">
      <w:pPr>
        <w:rPr>
          <w:rFonts w:asciiTheme="majorBidi" w:hAnsiTheme="majorBidi" w:cstheme="majorBidi"/>
          <w:color w:val="000000" w:themeColor="text1"/>
        </w:rPr>
      </w:pPr>
    </w:p>
    <w:p w14:paraId="4CCCFB14" w14:textId="77777777" w:rsidR="00872B89" w:rsidRPr="00CE6E6C" w:rsidRDefault="00872B89" w:rsidP="00872B89">
      <w:pPr>
        <w:rPr>
          <w:rFonts w:asciiTheme="majorBidi" w:hAnsiTheme="majorBidi" w:cstheme="majorBidi"/>
          <w:color w:val="000000" w:themeColor="text1"/>
        </w:rPr>
      </w:pPr>
    </w:p>
    <w:p w14:paraId="6EC8FD3D" w14:textId="2CC4C1D6" w:rsidR="00872B89" w:rsidRPr="00CE6E6C" w:rsidRDefault="00872B89" w:rsidP="00773BBE">
      <w:pPr>
        <w:ind w:firstLine="0"/>
        <w:rPr>
          <w:rFonts w:asciiTheme="majorBidi" w:hAnsiTheme="majorBidi" w:cstheme="majorBidi"/>
          <w:color w:val="000000" w:themeColor="text1"/>
        </w:rPr>
      </w:pPr>
      <w:r w:rsidRPr="00CE6E6C">
        <w:rPr>
          <w:rFonts w:asciiTheme="majorBidi" w:hAnsiTheme="majorBidi" w:cstheme="majorBidi"/>
          <w:color w:val="000000" w:themeColor="text1"/>
        </w:rPr>
        <w:lastRenderedPageBreak/>
        <w:t>Table 4</w:t>
      </w:r>
      <w:r w:rsidR="00773BBE" w:rsidRPr="00CE6E6C">
        <w:rPr>
          <w:rFonts w:asciiTheme="majorBidi" w:hAnsiTheme="majorBidi" w:cstheme="majorBidi"/>
          <w:color w:val="000000" w:themeColor="text1"/>
        </w:rPr>
        <w:t xml:space="preserve"> - </w:t>
      </w:r>
    </w:p>
    <w:p w14:paraId="2FA7F83C" w14:textId="77777777" w:rsidR="00872B89" w:rsidRPr="00CE6E6C" w:rsidRDefault="00872B89" w:rsidP="00773BBE">
      <w:pPr>
        <w:ind w:firstLine="0"/>
        <w:rPr>
          <w:rFonts w:asciiTheme="majorBidi" w:hAnsiTheme="majorBidi" w:cstheme="majorBidi"/>
          <w:color w:val="000000" w:themeColor="text1"/>
        </w:rPr>
      </w:pPr>
      <w:r w:rsidRPr="00CE6E6C">
        <w:rPr>
          <w:rFonts w:asciiTheme="majorBidi" w:hAnsiTheme="majorBidi" w:cstheme="majorBidi"/>
          <w:color w:val="000000" w:themeColor="text1"/>
        </w:rPr>
        <w:t>Pairwise comparisons of the effect of target's facial dominance and gender on perceived risk preference – Study 1</w:t>
      </w:r>
    </w:p>
    <w:tbl>
      <w:tblPr>
        <w:tblStyle w:val="TableGrid"/>
        <w:tblW w:w="8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2"/>
        <w:gridCol w:w="2209"/>
        <w:gridCol w:w="1773"/>
        <w:gridCol w:w="756"/>
        <w:gridCol w:w="1270"/>
      </w:tblGrid>
      <w:tr w:rsidR="00CE6E6C" w:rsidRPr="00CE6E6C" w14:paraId="5DF1C3DA" w14:textId="77777777" w:rsidTr="00872B89">
        <w:tc>
          <w:tcPr>
            <w:tcW w:w="4273" w:type="dxa"/>
            <w:gridSpan w:val="2"/>
            <w:tcBorders>
              <w:top w:val="single" w:sz="4" w:space="0" w:color="auto"/>
              <w:left w:val="nil"/>
              <w:bottom w:val="nil"/>
              <w:right w:val="nil"/>
            </w:tcBorders>
            <w:hideMark/>
          </w:tcPr>
          <w:p w14:paraId="59EADF00"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Risk domain</w:t>
            </w:r>
          </w:p>
        </w:tc>
        <w:tc>
          <w:tcPr>
            <w:tcW w:w="1774" w:type="dxa"/>
            <w:tcBorders>
              <w:top w:val="single" w:sz="4" w:space="0" w:color="auto"/>
              <w:left w:val="nil"/>
              <w:bottom w:val="nil"/>
              <w:right w:val="nil"/>
            </w:tcBorders>
          </w:tcPr>
          <w:p w14:paraId="2279EE99" w14:textId="77777777" w:rsidR="00872B89" w:rsidRPr="00CE6E6C" w:rsidRDefault="00872B89" w:rsidP="00773BBE">
            <w:pPr>
              <w:spacing w:line="240" w:lineRule="auto"/>
              <w:ind w:firstLine="0"/>
              <w:rPr>
                <w:rFonts w:asciiTheme="majorBidi" w:hAnsiTheme="majorBidi" w:cstheme="majorBidi"/>
                <w:b/>
                <w:bCs/>
                <w:color w:val="000000" w:themeColor="text1"/>
              </w:rPr>
            </w:pPr>
          </w:p>
        </w:tc>
        <w:tc>
          <w:tcPr>
            <w:tcW w:w="756" w:type="dxa"/>
            <w:tcBorders>
              <w:top w:val="single" w:sz="4" w:space="0" w:color="auto"/>
              <w:left w:val="nil"/>
              <w:bottom w:val="nil"/>
              <w:right w:val="nil"/>
            </w:tcBorders>
          </w:tcPr>
          <w:p w14:paraId="3AC33721" w14:textId="77777777" w:rsidR="00872B89" w:rsidRPr="00CE6E6C" w:rsidRDefault="00872B89" w:rsidP="00773BBE">
            <w:pPr>
              <w:spacing w:line="240" w:lineRule="auto"/>
              <w:ind w:firstLine="0"/>
              <w:rPr>
                <w:rFonts w:asciiTheme="majorBidi" w:hAnsiTheme="majorBidi" w:cstheme="majorBidi"/>
                <w:b/>
                <w:bCs/>
                <w:color w:val="000000" w:themeColor="text1"/>
              </w:rPr>
            </w:pPr>
          </w:p>
        </w:tc>
        <w:tc>
          <w:tcPr>
            <w:tcW w:w="1270" w:type="dxa"/>
            <w:tcBorders>
              <w:top w:val="single" w:sz="4" w:space="0" w:color="auto"/>
              <w:left w:val="nil"/>
              <w:bottom w:val="nil"/>
              <w:right w:val="nil"/>
            </w:tcBorders>
          </w:tcPr>
          <w:p w14:paraId="6E26B4C4" w14:textId="77777777" w:rsidR="00872B89" w:rsidRPr="00CE6E6C" w:rsidRDefault="00872B89" w:rsidP="00773BBE">
            <w:pPr>
              <w:spacing w:line="240" w:lineRule="auto"/>
              <w:ind w:firstLine="0"/>
              <w:rPr>
                <w:rFonts w:asciiTheme="majorBidi" w:hAnsiTheme="majorBidi" w:cstheme="majorBidi"/>
                <w:b/>
                <w:bCs/>
                <w:color w:val="000000" w:themeColor="text1"/>
              </w:rPr>
            </w:pPr>
          </w:p>
        </w:tc>
      </w:tr>
      <w:tr w:rsidR="00CE6E6C" w:rsidRPr="00CE6E6C" w14:paraId="4567AAFF" w14:textId="77777777" w:rsidTr="00872B89">
        <w:tc>
          <w:tcPr>
            <w:tcW w:w="4273" w:type="dxa"/>
            <w:gridSpan w:val="2"/>
            <w:tcBorders>
              <w:top w:val="nil"/>
              <w:left w:val="nil"/>
              <w:bottom w:val="single" w:sz="4" w:space="0" w:color="auto"/>
              <w:right w:val="nil"/>
            </w:tcBorders>
          </w:tcPr>
          <w:p w14:paraId="1EF37DC1" w14:textId="77777777" w:rsidR="00872B89" w:rsidRPr="00CE6E6C" w:rsidRDefault="00872B89" w:rsidP="00773BBE">
            <w:pPr>
              <w:spacing w:line="240" w:lineRule="auto"/>
              <w:ind w:firstLine="0"/>
              <w:rPr>
                <w:rFonts w:asciiTheme="majorBidi" w:eastAsiaTheme="minorHAnsi" w:hAnsiTheme="majorBidi" w:cstheme="majorBidi"/>
                <w:b/>
                <w:bCs/>
                <w:color w:val="000000" w:themeColor="text1"/>
              </w:rPr>
            </w:pPr>
          </w:p>
          <w:p w14:paraId="7E2C1CBE"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Social</w:t>
            </w:r>
          </w:p>
        </w:tc>
        <w:tc>
          <w:tcPr>
            <w:tcW w:w="1774" w:type="dxa"/>
            <w:tcBorders>
              <w:top w:val="nil"/>
              <w:left w:val="nil"/>
              <w:bottom w:val="single" w:sz="4" w:space="0" w:color="auto"/>
              <w:right w:val="nil"/>
            </w:tcBorders>
            <w:hideMark/>
          </w:tcPr>
          <w:p w14:paraId="7D5797BC"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Mean difference</w:t>
            </w:r>
          </w:p>
        </w:tc>
        <w:tc>
          <w:tcPr>
            <w:tcW w:w="756" w:type="dxa"/>
            <w:tcBorders>
              <w:top w:val="nil"/>
              <w:left w:val="nil"/>
              <w:bottom w:val="single" w:sz="4" w:space="0" w:color="auto"/>
              <w:right w:val="nil"/>
            </w:tcBorders>
            <w:hideMark/>
          </w:tcPr>
          <w:p w14:paraId="24650B19"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SE</w:t>
            </w:r>
          </w:p>
        </w:tc>
        <w:tc>
          <w:tcPr>
            <w:tcW w:w="1270" w:type="dxa"/>
            <w:tcBorders>
              <w:top w:val="nil"/>
              <w:left w:val="nil"/>
              <w:bottom w:val="single" w:sz="4" w:space="0" w:color="auto"/>
              <w:right w:val="nil"/>
            </w:tcBorders>
            <w:hideMark/>
          </w:tcPr>
          <w:p w14:paraId="5367850A"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Cohen's d</w:t>
            </w:r>
          </w:p>
        </w:tc>
      </w:tr>
      <w:tr w:rsidR="00CE6E6C" w:rsidRPr="00CE6E6C" w14:paraId="51925750" w14:textId="77777777" w:rsidTr="00872B89">
        <w:tc>
          <w:tcPr>
            <w:tcW w:w="4273" w:type="dxa"/>
            <w:gridSpan w:val="2"/>
            <w:tcBorders>
              <w:top w:val="single" w:sz="4" w:space="0" w:color="auto"/>
              <w:left w:val="nil"/>
              <w:bottom w:val="nil"/>
              <w:right w:val="nil"/>
            </w:tcBorders>
            <w:hideMark/>
          </w:tcPr>
          <w:p w14:paraId="3517D4B9" w14:textId="77777777" w:rsidR="00872B89" w:rsidRPr="00CE6E6C" w:rsidRDefault="00872B89" w:rsidP="00773BBE">
            <w:pPr>
              <w:spacing w:line="240" w:lineRule="auto"/>
              <w:ind w:firstLine="0"/>
              <w:jc w:val="center"/>
              <w:rPr>
                <w:rFonts w:asciiTheme="majorBidi" w:hAnsiTheme="majorBidi" w:cstheme="majorBidi"/>
                <w:i/>
                <w:iCs/>
                <w:color w:val="000000" w:themeColor="text1"/>
              </w:rPr>
            </w:pPr>
            <w:r w:rsidRPr="00CE6E6C">
              <w:rPr>
                <w:rFonts w:asciiTheme="majorBidi" w:hAnsiTheme="majorBidi" w:cstheme="majorBidi"/>
                <w:i/>
                <w:iCs/>
                <w:color w:val="000000" w:themeColor="text1"/>
              </w:rPr>
              <w:t>Comparison</w:t>
            </w:r>
          </w:p>
        </w:tc>
        <w:tc>
          <w:tcPr>
            <w:tcW w:w="1774" w:type="dxa"/>
            <w:tcBorders>
              <w:top w:val="single" w:sz="4" w:space="0" w:color="auto"/>
              <w:left w:val="nil"/>
              <w:bottom w:val="nil"/>
              <w:right w:val="nil"/>
            </w:tcBorders>
          </w:tcPr>
          <w:p w14:paraId="6E48A01C"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756" w:type="dxa"/>
            <w:tcBorders>
              <w:top w:val="single" w:sz="4" w:space="0" w:color="auto"/>
              <w:left w:val="nil"/>
              <w:bottom w:val="nil"/>
              <w:right w:val="nil"/>
            </w:tcBorders>
          </w:tcPr>
          <w:p w14:paraId="73334961"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1270" w:type="dxa"/>
            <w:tcBorders>
              <w:top w:val="single" w:sz="4" w:space="0" w:color="auto"/>
              <w:left w:val="nil"/>
              <w:bottom w:val="nil"/>
              <w:right w:val="nil"/>
            </w:tcBorders>
          </w:tcPr>
          <w:p w14:paraId="11930E25" w14:textId="77777777" w:rsidR="00872B89" w:rsidRPr="00CE6E6C" w:rsidRDefault="00872B89" w:rsidP="00773BBE">
            <w:pPr>
              <w:spacing w:line="240" w:lineRule="auto"/>
              <w:ind w:firstLine="0"/>
              <w:rPr>
                <w:rFonts w:asciiTheme="majorBidi" w:hAnsiTheme="majorBidi" w:cstheme="majorBidi"/>
                <w:color w:val="000000" w:themeColor="text1"/>
              </w:rPr>
            </w:pPr>
          </w:p>
        </w:tc>
      </w:tr>
      <w:tr w:rsidR="00CE6E6C" w:rsidRPr="00CE6E6C" w14:paraId="50179857" w14:textId="77777777" w:rsidTr="00872B89">
        <w:tc>
          <w:tcPr>
            <w:tcW w:w="2063" w:type="dxa"/>
            <w:hideMark/>
          </w:tcPr>
          <w:p w14:paraId="762C88E7" w14:textId="77777777" w:rsidR="00872B89" w:rsidRPr="00CE6E6C" w:rsidRDefault="00872B89" w:rsidP="00773BBE">
            <w:pPr>
              <w:spacing w:line="240" w:lineRule="auto"/>
              <w:ind w:firstLine="0"/>
              <w:rPr>
                <w:rFonts w:asciiTheme="majorBidi" w:eastAsiaTheme="minorHAnsi" w:hAnsiTheme="majorBidi" w:cstheme="majorBidi"/>
                <w:color w:val="000000" w:themeColor="text1"/>
              </w:rPr>
            </w:pPr>
            <w:r w:rsidRPr="00CE6E6C">
              <w:rPr>
                <w:rFonts w:asciiTheme="majorBidi" w:hAnsiTheme="majorBidi" w:cstheme="majorBidi"/>
                <w:color w:val="000000" w:themeColor="text1"/>
              </w:rPr>
              <w:t>Dominant man</w:t>
            </w:r>
          </w:p>
        </w:tc>
        <w:tc>
          <w:tcPr>
            <w:tcW w:w="2210" w:type="dxa"/>
            <w:hideMark/>
          </w:tcPr>
          <w:p w14:paraId="258CF4E4"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774" w:type="dxa"/>
            <w:vAlign w:val="center"/>
            <w:hideMark/>
          </w:tcPr>
          <w:p w14:paraId="2B9B82C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.37</w:t>
            </w:r>
          </w:p>
        </w:tc>
        <w:tc>
          <w:tcPr>
            <w:tcW w:w="756" w:type="dxa"/>
            <w:vAlign w:val="center"/>
            <w:hideMark/>
          </w:tcPr>
          <w:p w14:paraId="07F3FB3C"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.93</w:t>
            </w:r>
          </w:p>
        </w:tc>
        <w:tc>
          <w:tcPr>
            <w:tcW w:w="1270" w:type="dxa"/>
            <w:vAlign w:val="center"/>
            <w:hideMark/>
          </w:tcPr>
          <w:p w14:paraId="35F9ED7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.08</w:t>
            </w:r>
          </w:p>
        </w:tc>
      </w:tr>
      <w:tr w:rsidR="00CE6E6C" w:rsidRPr="00CE6E6C" w14:paraId="59251DCB" w14:textId="77777777" w:rsidTr="00872B89">
        <w:tc>
          <w:tcPr>
            <w:tcW w:w="2063" w:type="dxa"/>
          </w:tcPr>
          <w:p w14:paraId="343C1E98"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016E70A9"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vAlign w:val="center"/>
            <w:hideMark/>
          </w:tcPr>
          <w:p w14:paraId="04E4A2CB"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3.78</w:t>
            </w:r>
          </w:p>
        </w:tc>
        <w:tc>
          <w:tcPr>
            <w:tcW w:w="756" w:type="dxa"/>
            <w:vAlign w:val="center"/>
            <w:hideMark/>
          </w:tcPr>
          <w:p w14:paraId="5245FD5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.93</w:t>
            </w:r>
          </w:p>
        </w:tc>
        <w:tc>
          <w:tcPr>
            <w:tcW w:w="1270" w:type="dxa"/>
            <w:vAlign w:val="center"/>
            <w:hideMark/>
          </w:tcPr>
          <w:p w14:paraId="6214F5C3"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.76</w:t>
            </w:r>
          </w:p>
        </w:tc>
      </w:tr>
      <w:tr w:rsidR="00CE6E6C" w:rsidRPr="00CE6E6C" w14:paraId="380D1321" w14:textId="77777777" w:rsidTr="00872B89">
        <w:tc>
          <w:tcPr>
            <w:tcW w:w="2063" w:type="dxa"/>
          </w:tcPr>
          <w:p w14:paraId="7FF4DA6C"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6F6C4DBA"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vAlign w:val="center"/>
            <w:hideMark/>
          </w:tcPr>
          <w:p w14:paraId="28EED960"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1.11</w:t>
            </w:r>
          </w:p>
        </w:tc>
        <w:tc>
          <w:tcPr>
            <w:tcW w:w="756" w:type="dxa"/>
            <w:vAlign w:val="center"/>
            <w:hideMark/>
          </w:tcPr>
          <w:p w14:paraId="6E15F4A4"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.92</w:t>
            </w:r>
          </w:p>
        </w:tc>
        <w:tc>
          <w:tcPr>
            <w:tcW w:w="1270" w:type="dxa"/>
            <w:vAlign w:val="center"/>
            <w:hideMark/>
          </w:tcPr>
          <w:p w14:paraId="5B571D54"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.49</w:t>
            </w:r>
          </w:p>
        </w:tc>
      </w:tr>
      <w:tr w:rsidR="00CE6E6C" w:rsidRPr="00CE6E6C" w14:paraId="23DA8744" w14:textId="77777777" w:rsidTr="00872B89">
        <w:tc>
          <w:tcPr>
            <w:tcW w:w="2063" w:type="dxa"/>
            <w:hideMark/>
          </w:tcPr>
          <w:p w14:paraId="68A3BD3D"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2210" w:type="dxa"/>
            <w:hideMark/>
          </w:tcPr>
          <w:p w14:paraId="6C9FCEB5"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vAlign w:val="center"/>
            <w:hideMark/>
          </w:tcPr>
          <w:p w14:paraId="49C9F82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3.41</w:t>
            </w:r>
          </w:p>
        </w:tc>
        <w:tc>
          <w:tcPr>
            <w:tcW w:w="756" w:type="dxa"/>
            <w:vAlign w:val="center"/>
            <w:hideMark/>
          </w:tcPr>
          <w:p w14:paraId="6440E5EC"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.93</w:t>
            </w:r>
          </w:p>
        </w:tc>
        <w:tc>
          <w:tcPr>
            <w:tcW w:w="1270" w:type="dxa"/>
            <w:vAlign w:val="center"/>
            <w:hideMark/>
          </w:tcPr>
          <w:p w14:paraId="28C18A1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.67</w:t>
            </w:r>
          </w:p>
        </w:tc>
      </w:tr>
      <w:tr w:rsidR="00CE6E6C" w:rsidRPr="00CE6E6C" w14:paraId="45F4EF0A" w14:textId="77777777" w:rsidTr="00872B89">
        <w:tc>
          <w:tcPr>
            <w:tcW w:w="2063" w:type="dxa"/>
          </w:tcPr>
          <w:p w14:paraId="1184146C"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1310291C"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6E05E1A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.73</w:t>
            </w:r>
          </w:p>
        </w:tc>
        <w:tc>
          <w:tcPr>
            <w:tcW w:w="756" w:type="dxa"/>
            <w:hideMark/>
          </w:tcPr>
          <w:p w14:paraId="72AE8C45"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.92</w:t>
            </w:r>
          </w:p>
        </w:tc>
        <w:tc>
          <w:tcPr>
            <w:tcW w:w="1270" w:type="dxa"/>
            <w:hideMark/>
          </w:tcPr>
          <w:p w14:paraId="2D4833B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.14</w:t>
            </w:r>
          </w:p>
        </w:tc>
      </w:tr>
      <w:tr w:rsidR="00CE6E6C" w:rsidRPr="00CE6E6C" w14:paraId="45A17AC2" w14:textId="77777777" w:rsidTr="00872B89">
        <w:tc>
          <w:tcPr>
            <w:tcW w:w="2063" w:type="dxa"/>
            <w:hideMark/>
          </w:tcPr>
          <w:p w14:paraId="60831A43"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2210" w:type="dxa"/>
            <w:hideMark/>
          </w:tcPr>
          <w:p w14:paraId="20936F0F"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vAlign w:val="center"/>
            <w:hideMark/>
          </w:tcPr>
          <w:p w14:paraId="53184972"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-2.68</w:t>
            </w:r>
          </w:p>
        </w:tc>
        <w:tc>
          <w:tcPr>
            <w:tcW w:w="756" w:type="dxa"/>
            <w:vAlign w:val="center"/>
            <w:hideMark/>
          </w:tcPr>
          <w:p w14:paraId="65C680B0"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.93</w:t>
            </w:r>
          </w:p>
        </w:tc>
        <w:tc>
          <w:tcPr>
            <w:tcW w:w="1270" w:type="dxa"/>
            <w:vAlign w:val="center"/>
            <w:hideMark/>
          </w:tcPr>
          <w:p w14:paraId="0B43DDD2"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-.49</w:t>
            </w:r>
          </w:p>
        </w:tc>
      </w:tr>
      <w:tr w:rsidR="00CE6E6C" w:rsidRPr="00CE6E6C" w14:paraId="26C1E6FA" w14:textId="77777777" w:rsidTr="00872B89">
        <w:tc>
          <w:tcPr>
            <w:tcW w:w="4273" w:type="dxa"/>
            <w:gridSpan w:val="2"/>
            <w:hideMark/>
          </w:tcPr>
          <w:p w14:paraId="5EEF4A87"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Recreational</w:t>
            </w:r>
          </w:p>
        </w:tc>
        <w:tc>
          <w:tcPr>
            <w:tcW w:w="1774" w:type="dxa"/>
          </w:tcPr>
          <w:p w14:paraId="1D0B0605"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756" w:type="dxa"/>
          </w:tcPr>
          <w:p w14:paraId="4AF2B3A6"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1270" w:type="dxa"/>
          </w:tcPr>
          <w:p w14:paraId="5BE2CC3B"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r>
      <w:tr w:rsidR="00CE6E6C" w:rsidRPr="00CE6E6C" w14:paraId="41B46923" w14:textId="77777777" w:rsidTr="00872B89">
        <w:tc>
          <w:tcPr>
            <w:tcW w:w="2063" w:type="dxa"/>
            <w:hideMark/>
          </w:tcPr>
          <w:p w14:paraId="77C6BBBD"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2210" w:type="dxa"/>
            <w:hideMark/>
          </w:tcPr>
          <w:p w14:paraId="1E1D4756"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774" w:type="dxa"/>
            <w:hideMark/>
          </w:tcPr>
          <w:p w14:paraId="64466384"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4.46</w:t>
            </w:r>
          </w:p>
        </w:tc>
        <w:tc>
          <w:tcPr>
            <w:tcW w:w="756" w:type="dxa"/>
            <w:hideMark/>
          </w:tcPr>
          <w:p w14:paraId="7B649E69"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1.30</w:t>
            </w:r>
          </w:p>
        </w:tc>
        <w:tc>
          <w:tcPr>
            <w:tcW w:w="1270" w:type="dxa"/>
            <w:hideMark/>
          </w:tcPr>
          <w:p w14:paraId="5E1E0BB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.63</w:t>
            </w:r>
          </w:p>
        </w:tc>
      </w:tr>
      <w:tr w:rsidR="00CE6E6C" w:rsidRPr="00CE6E6C" w14:paraId="3B193716" w14:textId="77777777" w:rsidTr="00872B89">
        <w:tc>
          <w:tcPr>
            <w:tcW w:w="2063" w:type="dxa"/>
          </w:tcPr>
          <w:p w14:paraId="41322EA5"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3D343BFE"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17EE6720"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3.92</w:t>
            </w:r>
          </w:p>
        </w:tc>
        <w:tc>
          <w:tcPr>
            <w:tcW w:w="756" w:type="dxa"/>
            <w:hideMark/>
          </w:tcPr>
          <w:p w14:paraId="2FF7070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1.31</w:t>
            </w:r>
          </w:p>
        </w:tc>
        <w:tc>
          <w:tcPr>
            <w:tcW w:w="1270" w:type="dxa"/>
            <w:hideMark/>
          </w:tcPr>
          <w:p w14:paraId="32D54733"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.56</w:t>
            </w:r>
          </w:p>
        </w:tc>
      </w:tr>
      <w:tr w:rsidR="00CE6E6C" w:rsidRPr="00CE6E6C" w14:paraId="32F94C9C" w14:textId="77777777" w:rsidTr="00872B89">
        <w:tc>
          <w:tcPr>
            <w:tcW w:w="2063" w:type="dxa"/>
          </w:tcPr>
          <w:p w14:paraId="51630C60"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5FDEA05B"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7ABAA8F5"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4.46</w:t>
            </w:r>
          </w:p>
        </w:tc>
        <w:tc>
          <w:tcPr>
            <w:tcW w:w="756" w:type="dxa"/>
            <w:hideMark/>
          </w:tcPr>
          <w:p w14:paraId="65F0C067"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1.30</w:t>
            </w:r>
          </w:p>
        </w:tc>
        <w:tc>
          <w:tcPr>
            <w:tcW w:w="1270" w:type="dxa"/>
            <w:hideMark/>
          </w:tcPr>
          <w:p w14:paraId="601223EE"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.63</w:t>
            </w:r>
          </w:p>
        </w:tc>
      </w:tr>
      <w:tr w:rsidR="00CE6E6C" w:rsidRPr="00CE6E6C" w14:paraId="6112DD72" w14:textId="77777777" w:rsidTr="00872B89">
        <w:tc>
          <w:tcPr>
            <w:tcW w:w="2063" w:type="dxa"/>
            <w:hideMark/>
          </w:tcPr>
          <w:p w14:paraId="20FCCCC6"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2210" w:type="dxa"/>
            <w:hideMark/>
          </w:tcPr>
          <w:p w14:paraId="1D488214"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01B2EAF2"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-.54</w:t>
            </w:r>
          </w:p>
        </w:tc>
        <w:tc>
          <w:tcPr>
            <w:tcW w:w="756" w:type="dxa"/>
            <w:hideMark/>
          </w:tcPr>
          <w:p w14:paraId="47EC09CD"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1.31</w:t>
            </w:r>
          </w:p>
        </w:tc>
        <w:tc>
          <w:tcPr>
            <w:tcW w:w="1270" w:type="dxa"/>
            <w:hideMark/>
          </w:tcPr>
          <w:p w14:paraId="4540C6AE"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-.07</w:t>
            </w:r>
          </w:p>
        </w:tc>
      </w:tr>
      <w:tr w:rsidR="00CE6E6C" w:rsidRPr="00CE6E6C" w14:paraId="04FE019D" w14:textId="77777777" w:rsidTr="00872B89">
        <w:tc>
          <w:tcPr>
            <w:tcW w:w="2063" w:type="dxa"/>
          </w:tcPr>
          <w:p w14:paraId="2BC64F42"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71DB5F94"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07EEB159"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-1.02</w:t>
            </w:r>
          </w:p>
        </w:tc>
        <w:tc>
          <w:tcPr>
            <w:tcW w:w="756" w:type="dxa"/>
            <w:hideMark/>
          </w:tcPr>
          <w:p w14:paraId="6B164B1E"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1.29</w:t>
            </w:r>
          </w:p>
        </w:tc>
        <w:tc>
          <w:tcPr>
            <w:tcW w:w="1270" w:type="dxa"/>
            <w:hideMark/>
          </w:tcPr>
          <w:p w14:paraId="514CA90C"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-.14</w:t>
            </w:r>
          </w:p>
        </w:tc>
      </w:tr>
      <w:tr w:rsidR="00CE6E6C" w:rsidRPr="00CE6E6C" w14:paraId="7CDA7C74" w14:textId="77777777" w:rsidTr="00872B89">
        <w:tc>
          <w:tcPr>
            <w:tcW w:w="2063" w:type="dxa"/>
            <w:hideMark/>
          </w:tcPr>
          <w:p w14:paraId="1F9085C1"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2210" w:type="dxa"/>
            <w:hideMark/>
          </w:tcPr>
          <w:p w14:paraId="06680CEA"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60C431A4"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-.48</w:t>
            </w:r>
          </w:p>
        </w:tc>
        <w:tc>
          <w:tcPr>
            <w:tcW w:w="756" w:type="dxa"/>
            <w:hideMark/>
          </w:tcPr>
          <w:p w14:paraId="61B1491A"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1.30</w:t>
            </w:r>
          </w:p>
        </w:tc>
        <w:tc>
          <w:tcPr>
            <w:tcW w:w="1270" w:type="dxa"/>
            <w:hideMark/>
          </w:tcPr>
          <w:p w14:paraId="694E533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.07</w:t>
            </w:r>
          </w:p>
        </w:tc>
      </w:tr>
      <w:tr w:rsidR="00CE6E6C" w:rsidRPr="00CE6E6C" w14:paraId="5F01621C" w14:textId="77777777" w:rsidTr="00872B89">
        <w:tc>
          <w:tcPr>
            <w:tcW w:w="4273" w:type="dxa"/>
            <w:gridSpan w:val="2"/>
            <w:hideMark/>
          </w:tcPr>
          <w:p w14:paraId="64E55F6E"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Financial</w:t>
            </w:r>
          </w:p>
        </w:tc>
        <w:tc>
          <w:tcPr>
            <w:tcW w:w="1774" w:type="dxa"/>
          </w:tcPr>
          <w:p w14:paraId="4E8AF160"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756" w:type="dxa"/>
          </w:tcPr>
          <w:p w14:paraId="435AD7BA"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1270" w:type="dxa"/>
          </w:tcPr>
          <w:p w14:paraId="0F12CAF9"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r>
      <w:tr w:rsidR="00CE6E6C" w:rsidRPr="00CE6E6C" w14:paraId="79D0E4B4" w14:textId="77777777" w:rsidTr="00872B89">
        <w:tc>
          <w:tcPr>
            <w:tcW w:w="2063" w:type="dxa"/>
            <w:hideMark/>
          </w:tcPr>
          <w:p w14:paraId="531DBA17"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2210" w:type="dxa"/>
            <w:hideMark/>
          </w:tcPr>
          <w:p w14:paraId="3678F01A"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774" w:type="dxa"/>
            <w:hideMark/>
          </w:tcPr>
          <w:p w14:paraId="589FF6ED"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4.29</w:t>
            </w:r>
          </w:p>
        </w:tc>
        <w:tc>
          <w:tcPr>
            <w:tcW w:w="756" w:type="dxa"/>
            <w:hideMark/>
          </w:tcPr>
          <w:p w14:paraId="0BD0C80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1.17</w:t>
            </w:r>
          </w:p>
        </w:tc>
        <w:tc>
          <w:tcPr>
            <w:tcW w:w="1270" w:type="dxa"/>
            <w:hideMark/>
          </w:tcPr>
          <w:p w14:paraId="63958309"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.72</w:t>
            </w:r>
          </w:p>
        </w:tc>
      </w:tr>
      <w:tr w:rsidR="00CE6E6C" w:rsidRPr="00CE6E6C" w14:paraId="3A60D32F" w14:textId="77777777" w:rsidTr="00872B89">
        <w:tc>
          <w:tcPr>
            <w:tcW w:w="2063" w:type="dxa"/>
          </w:tcPr>
          <w:p w14:paraId="5DE2D7EE"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6282C01E"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4D112600"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4.03</w:t>
            </w:r>
          </w:p>
        </w:tc>
        <w:tc>
          <w:tcPr>
            <w:tcW w:w="756" w:type="dxa"/>
            <w:hideMark/>
          </w:tcPr>
          <w:p w14:paraId="25EBA57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1.18</w:t>
            </w:r>
          </w:p>
        </w:tc>
        <w:tc>
          <w:tcPr>
            <w:tcW w:w="1270" w:type="dxa"/>
            <w:hideMark/>
          </w:tcPr>
          <w:p w14:paraId="5C36B8EA"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.66</w:t>
            </w:r>
          </w:p>
        </w:tc>
      </w:tr>
      <w:tr w:rsidR="00CE6E6C" w:rsidRPr="00CE6E6C" w14:paraId="73FF011B" w14:textId="77777777" w:rsidTr="00872B89">
        <w:tc>
          <w:tcPr>
            <w:tcW w:w="2063" w:type="dxa"/>
          </w:tcPr>
          <w:p w14:paraId="2F927450"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2084EA6B"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2621DE0B"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6.90</w:t>
            </w:r>
          </w:p>
        </w:tc>
        <w:tc>
          <w:tcPr>
            <w:tcW w:w="756" w:type="dxa"/>
            <w:hideMark/>
          </w:tcPr>
          <w:p w14:paraId="7C50174C"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1.17</w:t>
            </w:r>
          </w:p>
        </w:tc>
        <w:tc>
          <w:tcPr>
            <w:tcW w:w="1270" w:type="dxa"/>
            <w:hideMark/>
          </w:tcPr>
          <w:p w14:paraId="279AAD8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1.10</w:t>
            </w:r>
          </w:p>
        </w:tc>
      </w:tr>
      <w:tr w:rsidR="00CE6E6C" w:rsidRPr="00CE6E6C" w14:paraId="64A389D7" w14:textId="77777777" w:rsidTr="00872B89">
        <w:tc>
          <w:tcPr>
            <w:tcW w:w="2063" w:type="dxa"/>
            <w:hideMark/>
          </w:tcPr>
          <w:p w14:paraId="18DA6172"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2210" w:type="dxa"/>
            <w:hideMark/>
          </w:tcPr>
          <w:p w14:paraId="0CD916FA"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7F533003"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-.25</w:t>
            </w:r>
          </w:p>
        </w:tc>
        <w:tc>
          <w:tcPr>
            <w:tcW w:w="756" w:type="dxa"/>
            <w:hideMark/>
          </w:tcPr>
          <w:p w14:paraId="3565CFF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1.18</w:t>
            </w:r>
          </w:p>
        </w:tc>
        <w:tc>
          <w:tcPr>
            <w:tcW w:w="1270" w:type="dxa"/>
            <w:hideMark/>
          </w:tcPr>
          <w:p w14:paraId="1DE7E75D"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-.04</w:t>
            </w:r>
          </w:p>
        </w:tc>
      </w:tr>
      <w:tr w:rsidR="00CE6E6C" w:rsidRPr="00CE6E6C" w14:paraId="5901B414" w14:textId="77777777" w:rsidTr="00872B89">
        <w:tc>
          <w:tcPr>
            <w:tcW w:w="2063" w:type="dxa"/>
          </w:tcPr>
          <w:p w14:paraId="70EBD9A4"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23094EEF"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3725DF19"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2.61</w:t>
            </w:r>
          </w:p>
        </w:tc>
        <w:tc>
          <w:tcPr>
            <w:tcW w:w="756" w:type="dxa"/>
            <w:hideMark/>
          </w:tcPr>
          <w:p w14:paraId="42EC855E"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1.17</w:t>
            </w:r>
          </w:p>
        </w:tc>
        <w:tc>
          <w:tcPr>
            <w:tcW w:w="1270" w:type="dxa"/>
            <w:hideMark/>
          </w:tcPr>
          <w:p w14:paraId="06C5455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.40</w:t>
            </w:r>
          </w:p>
        </w:tc>
      </w:tr>
      <w:tr w:rsidR="00CE6E6C" w:rsidRPr="00CE6E6C" w14:paraId="4C39C2B3" w14:textId="77777777" w:rsidTr="00872B89">
        <w:tc>
          <w:tcPr>
            <w:tcW w:w="2063" w:type="dxa"/>
            <w:hideMark/>
          </w:tcPr>
          <w:p w14:paraId="31665A2E"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2210" w:type="dxa"/>
            <w:hideMark/>
          </w:tcPr>
          <w:p w14:paraId="3E9E544D"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5B14F3A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2.67</w:t>
            </w:r>
          </w:p>
        </w:tc>
        <w:tc>
          <w:tcPr>
            <w:tcW w:w="756" w:type="dxa"/>
            <w:hideMark/>
          </w:tcPr>
          <w:p w14:paraId="4DD413CD"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1.17</w:t>
            </w:r>
          </w:p>
        </w:tc>
        <w:tc>
          <w:tcPr>
            <w:tcW w:w="1270" w:type="dxa"/>
            <w:hideMark/>
          </w:tcPr>
          <w:p w14:paraId="5C0879E9"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.43</w:t>
            </w:r>
          </w:p>
        </w:tc>
      </w:tr>
      <w:tr w:rsidR="00CE6E6C" w:rsidRPr="00CE6E6C" w14:paraId="2A6DE24C" w14:textId="77777777" w:rsidTr="00872B89">
        <w:tc>
          <w:tcPr>
            <w:tcW w:w="4273" w:type="dxa"/>
            <w:gridSpan w:val="2"/>
            <w:hideMark/>
          </w:tcPr>
          <w:p w14:paraId="5EEF2BCF"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Health/ safety</w:t>
            </w:r>
          </w:p>
        </w:tc>
        <w:tc>
          <w:tcPr>
            <w:tcW w:w="1774" w:type="dxa"/>
          </w:tcPr>
          <w:p w14:paraId="18709BCA"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756" w:type="dxa"/>
          </w:tcPr>
          <w:p w14:paraId="331543F7"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1270" w:type="dxa"/>
          </w:tcPr>
          <w:p w14:paraId="51DD1B51"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r>
      <w:tr w:rsidR="00CE6E6C" w:rsidRPr="00CE6E6C" w14:paraId="2FABE84C" w14:textId="77777777" w:rsidTr="00872B89">
        <w:tc>
          <w:tcPr>
            <w:tcW w:w="2063" w:type="dxa"/>
            <w:hideMark/>
          </w:tcPr>
          <w:p w14:paraId="548F385A"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2210" w:type="dxa"/>
            <w:hideMark/>
          </w:tcPr>
          <w:p w14:paraId="1571BE1F"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774" w:type="dxa"/>
            <w:hideMark/>
          </w:tcPr>
          <w:p w14:paraId="4797748B"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1.34</w:t>
            </w:r>
          </w:p>
        </w:tc>
        <w:tc>
          <w:tcPr>
            <w:tcW w:w="756" w:type="dxa"/>
            <w:hideMark/>
          </w:tcPr>
          <w:p w14:paraId="185EC4B3"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1.19</w:t>
            </w:r>
          </w:p>
        </w:tc>
        <w:tc>
          <w:tcPr>
            <w:tcW w:w="1270" w:type="dxa"/>
            <w:hideMark/>
          </w:tcPr>
          <w:p w14:paraId="06ACD675"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.21</w:t>
            </w:r>
          </w:p>
        </w:tc>
      </w:tr>
      <w:tr w:rsidR="00CE6E6C" w:rsidRPr="00CE6E6C" w14:paraId="6C92F765" w14:textId="77777777" w:rsidTr="00872B89">
        <w:tc>
          <w:tcPr>
            <w:tcW w:w="2063" w:type="dxa"/>
          </w:tcPr>
          <w:p w14:paraId="70FB8260"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7BC583C0"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635C45B9"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5.50</w:t>
            </w:r>
          </w:p>
        </w:tc>
        <w:tc>
          <w:tcPr>
            <w:tcW w:w="756" w:type="dxa"/>
            <w:hideMark/>
          </w:tcPr>
          <w:p w14:paraId="65EBB67A"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1.20</w:t>
            </w:r>
          </w:p>
        </w:tc>
        <w:tc>
          <w:tcPr>
            <w:tcW w:w="1270" w:type="dxa"/>
            <w:hideMark/>
          </w:tcPr>
          <w:p w14:paraId="1EC4523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.85</w:t>
            </w:r>
          </w:p>
        </w:tc>
      </w:tr>
      <w:tr w:rsidR="00CE6E6C" w:rsidRPr="00CE6E6C" w14:paraId="4C5990FA" w14:textId="77777777" w:rsidTr="00872B89">
        <w:tc>
          <w:tcPr>
            <w:tcW w:w="2063" w:type="dxa"/>
          </w:tcPr>
          <w:p w14:paraId="5D29E1B7"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2AC5056B"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636DAED7"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4.41</w:t>
            </w:r>
          </w:p>
        </w:tc>
        <w:tc>
          <w:tcPr>
            <w:tcW w:w="756" w:type="dxa"/>
            <w:hideMark/>
          </w:tcPr>
          <w:p w14:paraId="01D94733"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1.18</w:t>
            </w:r>
          </w:p>
        </w:tc>
        <w:tc>
          <w:tcPr>
            <w:tcW w:w="1270" w:type="dxa"/>
            <w:hideMark/>
          </w:tcPr>
          <w:p w14:paraId="078D21E2"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.66</w:t>
            </w:r>
          </w:p>
        </w:tc>
      </w:tr>
      <w:tr w:rsidR="00CE6E6C" w:rsidRPr="00CE6E6C" w14:paraId="3F45C6AF" w14:textId="77777777" w:rsidTr="00872B89">
        <w:tc>
          <w:tcPr>
            <w:tcW w:w="2063" w:type="dxa"/>
            <w:hideMark/>
          </w:tcPr>
          <w:p w14:paraId="231BA84B"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2210" w:type="dxa"/>
            <w:hideMark/>
          </w:tcPr>
          <w:p w14:paraId="77141BDC"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597DC639"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4.16</w:t>
            </w:r>
          </w:p>
        </w:tc>
        <w:tc>
          <w:tcPr>
            <w:tcW w:w="756" w:type="dxa"/>
            <w:hideMark/>
          </w:tcPr>
          <w:p w14:paraId="492A69EC"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1.20</w:t>
            </w:r>
          </w:p>
        </w:tc>
        <w:tc>
          <w:tcPr>
            <w:tcW w:w="1270" w:type="dxa"/>
            <w:hideMark/>
          </w:tcPr>
          <w:p w14:paraId="7B2E6E2E"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.66</w:t>
            </w:r>
          </w:p>
        </w:tc>
      </w:tr>
      <w:tr w:rsidR="00CE6E6C" w:rsidRPr="00CE6E6C" w14:paraId="479930B0" w14:textId="77777777" w:rsidTr="00872B89">
        <w:tc>
          <w:tcPr>
            <w:tcW w:w="2063" w:type="dxa"/>
          </w:tcPr>
          <w:p w14:paraId="72E3F7AB"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2EA161FE"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00392552"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3.07</w:t>
            </w:r>
          </w:p>
        </w:tc>
        <w:tc>
          <w:tcPr>
            <w:tcW w:w="756" w:type="dxa"/>
            <w:hideMark/>
          </w:tcPr>
          <w:p w14:paraId="2B595850"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1.18</w:t>
            </w:r>
          </w:p>
        </w:tc>
        <w:tc>
          <w:tcPr>
            <w:tcW w:w="1270" w:type="dxa"/>
            <w:hideMark/>
          </w:tcPr>
          <w:p w14:paraId="1D9DBE45"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.48</w:t>
            </w:r>
          </w:p>
        </w:tc>
      </w:tr>
      <w:tr w:rsidR="00CE6E6C" w:rsidRPr="00CE6E6C" w14:paraId="25339815" w14:textId="77777777" w:rsidTr="00872B89">
        <w:tc>
          <w:tcPr>
            <w:tcW w:w="2063" w:type="dxa"/>
            <w:hideMark/>
          </w:tcPr>
          <w:p w14:paraId="5AED9EB0"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2210" w:type="dxa"/>
            <w:hideMark/>
          </w:tcPr>
          <w:p w14:paraId="68ED9C1A"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7E8A8D4C"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-1.09</w:t>
            </w:r>
          </w:p>
        </w:tc>
        <w:tc>
          <w:tcPr>
            <w:tcW w:w="756" w:type="dxa"/>
            <w:hideMark/>
          </w:tcPr>
          <w:p w14:paraId="245BA67B"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1.19</w:t>
            </w:r>
          </w:p>
        </w:tc>
        <w:tc>
          <w:tcPr>
            <w:tcW w:w="1270" w:type="dxa"/>
            <w:hideMark/>
          </w:tcPr>
          <w:p w14:paraId="6B0E788D"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.17</w:t>
            </w:r>
          </w:p>
        </w:tc>
      </w:tr>
      <w:tr w:rsidR="00CE6E6C" w:rsidRPr="00CE6E6C" w14:paraId="33000C4A" w14:textId="77777777" w:rsidTr="00872B89">
        <w:tc>
          <w:tcPr>
            <w:tcW w:w="4273" w:type="dxa"/>
            <w:gridSpan w:val="2"/>
            <w:hideMark/>
          </w:tcPr>
          <w:p w14:paraId="475E35F8" w14:textId="77777777" w:rsidR="00872B89" w:rsidRPr="00CE6E6C" w:rsidRDefault="00872B89" w:rsidP="00773BBE">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Ethics</w:t>
            </w:r>
          </w:p>
        </w:tc>
        <w:tc>
          <w:tcPr>
            <w:tcW w:w="1774" w:type="dxa"/>
          </w:tcPr>
          <w:p w14:paraId="04494ADB"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756" w:type="dxa"/>
          </w:tcPr>
          <w:p w14:paraId="0AC96C48"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1270" w:type="dxa"/>
          </w:tcPr>
          <w:p w14:paraId="6C4BCCE3"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r>
      <w:tr w:rsidR="00CE6E6C" w:rsidRPr="00CE6E6C" w14:paraId="009241D8" w14:textId="77777777" w:rsidTr="00872B89">
        <w:tc>
          <w:tcPr>
            <w:tcW w:w="2063" w:type="dxa"/>
            <w:hideMark/>
          </w:tcPr>
          <w:p w14:paraId="23E4350C"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2210" w:type="dxa"/>
            <w:hideMark/>
          </w:tcPr>
          <w:p w14:paraId="04D3CFC0"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774" w:type="dxa"/>
            <w:hideMark/>
          </w:tcPr>
          <w:p w14:paraId="4CD5A9AD"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-1.09</w:t>
            </w:r>
          </w:p>
        </w:tc>
        <w:tc>
          <w:tcPr>
            <w:tcW w:w="756" w:type="dxa"/>
            <w:hideMark/>
          </w:tcPr>
          <w:p w14:paraId="3BDB4324"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1.29</w:t>
            </w:r>
          </w:p>
        </w:tc>
        <w:tc>
          <w:tcPr>
            <w:tcW w:w="1270" w:type="dxa"/>
            <w:hideMark/>
          </w:tcPr>
          <w:p w14:paraId="65AB882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.15</w:t>
            </w:r>
          </w:p>
        </w:tc>
      </w:tr>
      <w:tr w:rsidR="00CE6E6C" w:rsidRPr="00CE6E6C" w14:paraId="22752588" w14:textId="77777777" w:rsidTr="00872B89">
        <w:tc>
          <w:tcPr>
            <w:tcW w:w="2063" w:type="dxa"/>
          </w:tcPr>
          <w:p w14:paraId="05F4A582"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157E1BE3"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2200802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4.37</w:t>
            </w:r>
          </w:p>
        </w:tc>
        <w:tc>
          <w:tcPr>
            <w:tcW w:w="756" w:type="dxa"/>
            <w:hideMark/>
          </w:tcPr>
          <w:p w14:paraId="08414AF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1.29</w:t>
            </w:r>
          </w:p>
        </w:tc>
        <w:tc>
          <w:tcPr>
            <w:tcW w:w="1270" w:type="dxa"/>
            <w:hideMark/>
          </w:tcPr>
          <w:p w14:paraId="4BE4C562"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.63</w:t>
            </w:r>
          </w:p>
        </w:tc>
      </w:tr>
      <w:tr w:rsidR="00CE6E6C" w:rsidRPr="00CE6E6C" w14:paraId="501F5F20" w14:textId="77777777" w:rsidTr="00872B89">
        <w:tc>
          <w:tcPr>
            <w:tcW w:w="2063" w:type="dxa"/>
          </w:tcPr>
          <w:p w14:paraId="032D9F96"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084FF46B"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7E6065D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2.80</w:t>
            </w:r>
          </w:p>
        </w:tc>
        <w:tc>
          <w:tcPr>
            <w:tcW w:w="756" w:type="dxa"/>
            <w:hideMark/>
          </w:tcPr>
          <w:p w14:paraId="532EF58E"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1.28</w:t>
            </w:r>
          </w:p>
        </w:tc>
        <w:tc>
          <w:tcPr>
            <w:tcW w:w="1270" w:type="dxa"/>
            <w:hideMark/>
          </w:tcPr>
          <w:p w14:paraId="4B8F3635"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.42</w:t>
            </w:r>
          </w:p>
        </w:tc>
      </w:tr>
      <w:tr w:rsidR="00CE6E6C" w:rsidRPr="00CE6E6C" w14:paraId="4BFDB6CA" w14:textId="77777777" w:rsidTr="00872B89">
        <w:tc>
          <w:tcPr>
            <w:tcW w:w="2063" w:type="dxa"/>
            <w:hideMark/>
          </w:tcPr>
          <w:p w14:paraId="5E914097"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2210" w:type="dxa"/>
            <w:hideMark/>
          </w:tcPr>
          <w:p w14:paraId="0567C543"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79075E19"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5.46</w:t>
            </w:r>
          </w:p>
        </w:tc>
        <w:tc>
          <w:tcPr>
            <w:tcW w:w="756" w:type="dxa"/>
            <w:hideMark/>
          </w:tcPr>
          <w:p w14:paraId="2AB1DF37"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1.29</w:t>
            </w:r>
          </w:p>
        </w:tc>
        <w:tc>
          <w:tcPr>
            <w:tcW w:w="1270" w:type="dxa"/>
            <w:hideMark/>
          </w:tcPr>
          <w:p w14:paraId="04CD1DD2"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.75</w:t>
            </w:r>
          </w:p>
        </w:tc>
      </w:tr>
      <w:tr w:rsidR="00CE6E6C" w:rsidRPr="00CE6E6C" w14:paraId="4F7D338E" w14:textId="77777777" w:rsidTr="00872B89">
        <w:tc>
          <w:tcPr>
            <w:tcW w:w="2063" w:type="dxa"/>
          </w:tcPr>
          <w:p w14:paraId="5F5A3162"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222559D1"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0DF358E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3.89</w:t>
            </w:r>
          </w:p>
        </w:tc>
        <w:tc>
          <w:tcPr>
            <w:tcW w:w="756" w:type="dxa"/>
            <w:hideMark/>
          </w:tcPr>
          <w:p w14:paraId="4BA675AD"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1.28</w:t>
            </w:r>
          </w:p>
        </w:tc>
        <w:tc>
          <w:tcPr>
            <w:tcW w:w="1270" w:type="dxa"/>
            <w:hideMark/>
          </w:tcPr>
          <w:p w14:paraId="4BFD4CEE"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.56</w:t>
            </w:r>
          </w:p>
        </w:tc>
      </w:tr>
      <w:tr w:rsidR="00CE6E6C" w:rsidRPr="00CE6E6C" w14:paraId="3B66115A" w14:textId="77777777" w:rsidTr="00872B89">
        <w:tc>
          <w:tcPr>
            <w:tcW w:w="2063" w:type="dxa"/>
            <w:hideMark/>
          </w:tcPr>
          <w:p w14:paraId="112FBA69"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2210" w:type="dxa"/>
            <w:hideMark/>
          </w:tcPr>
          <w:p w14:paraId="6F0F103B"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2FEE8937"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-1.57</w:t>
            </w:r>
          </w:p>
        </w:tc>
        <w:tc>
          <w:tcPr>
            <w:tcW w:w="756" w:type="dxa"/>
            <w:hideMark/>
          </w:tcPr>
          <w:p w14:paraId="6D12DE77"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1.28</w:t>
            </w:r>
          </w:p>
        </w:tc>
        <w:tc>
          <w:tcPr>
            <w:tcW w:w="1270" w:type="dxa"/>
            <w:hideMark/>
          </w:tcPr>
          <w:p w14:paraId="07ED731F"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-.23</w:t>
            </w:r>
          </w:p>
        </w:tc>
      </w:tr>
      <w:tr w:rsidR="00CE6E6C" w:rsidRPr="00CE6E6C" w14:paraId="1CF9F4F1" w14:textId="77777777" w:rsidTr="00872B89">
        <w:tc>
          <w:tcPr>
            <w:tcW w:w="4273" w:type="dxa"/>
            <w:gridSpan w:val="2"/>
            <w:hideMark/>
          </w:tcPr>
          <w:p w14:paraId="55B48029" w14:textId="77777777" w:rsidR="00872B89" w:rsidRPr="00CE6E6C" w:rsidRDefault="00872B89" w:rsidP="00773BBE">
            <w:pPr>
              <w:spacing w:line="240" w:lineRule="auto"/>
              <w:ind w:firstLine="0"/>
              <w:rPr>
                <w:rFonts w:asciiTheme="minorHAnsi" w:hAnsiTheme="minorHAnsi" w:cstheme="minorBidi"/>
                <w:b/>
                <w:bCs/>
                <w:color w:val="000000" w:themeColor="text1"/>
                <w:sz w:val="22"/>
                <w:szCs w:val="22"/>
              </w:rPr>
            </w:pPr>
            <w:r w:rsidRPr="00CE6E6C">
              <w:rPr>
                <w:rFonts w:asciiTheme="majorBidi" w:hAnsiTheme="majorBidi" w:cstheme="majorBidi"/>
                <w:b/>
                <w:bCs/>
                <w:color w:val="000000" w:themeColor="text1"/>
              </w:rPr>
              <w:t>Generalized Risk</w:t>
            </w:r>
          </w:p>
        </w:tc>
        <w:tc>
          <w:tcPr>
            <w:tcW w:w="1774" w:type="dxa"/>
          </w:tcPr>
          <w:p w14:paraId="08A59644"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756" w:type="dxa"/>
          </w:tcPr>
          <w:p w14:paraId="53825B5C"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c>
          <w:tcPr>
            <w:tcW w:w="1270" w:type="dxa"/>
          </w:tcPr>
          <w:p w14:paraId="4AF7BC27" w14:textId="77777777" w:rsidR="00872B89" w:rsidRPr="00CE6E6C" w:rsidRDefault="00872B89" w:rsidP="00773BBE">
            <w:pPr>
              <w:spacing w:line="240" w:lineRule="auto"/>
              <w:ind w:firstLine="0"/>
              <w:jc w:val="center"/>
              <w:rPr>
                <w:rFonts w:asciiTheme="majorBidi" w:hAnsiTheme="majorBidi" w:cstheme="majorBidi"/>
                <w:color w:val="000000" w:themeColor="text1"/>
              </w:rPr>
            </w:pPr>
          </w:p>
        </w:tc>
      </w:tr>
      <w:tr w:rsidR="00CE6E6C" w:rsidRPr="00CE6E6C" w14:paraId="00D9A3C1" w14:textId="77777777" w:rsidTr="00872B89">
        <w:tc>
          <w:tcPr>
            <w:tcW w:w="2063" w:type="dxa"/>
            <w:hideMark/>
          </w:tcPr>
          <w:p w14:paraId="3C36940C"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2210" w:type="dxa"/>
            <w:hideMark/>
          </w:tcPr>
          <w:p w14:paraId="14DA69AD"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774" w:type="dxa"/>
            <w:hideMark/>
          </w:tcPr>
          <w:p w14:paraId="1A14D91B"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1.88</w:t>
            </w:r>
          </w:p>
        </w:tc>
        <w:tc>
          <w:tcPr>
            <w:tcW w:w="756" w:type="dxa"/>
            <w:hideMark/>
          </w:tcPr>
          <w:p w14:paraId="2CD9B0AF"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.80</w:t>
            </w:r>
          </w:p>
        </w:tc>
        <w:tc>
          <w:tcPr>
            <w:tcW w:w="1270" w:type="dxa"/>
            <w:hideMark/>
          </w:tcPr>
          <w:p w14:paraId="365BF52E"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.48</w:t>
            </w:r>
          </w:p>
        </w:tc>
      </w:tr>
      <w:tr w:rsidR="00CE6E6C" w:rsidRPr="00CE6E6C" w14:paraId="2683C2BD" w14:textId="77777777" w:rsidTr="00872B89">
        <w:tc>
          <w:tcPr>
            <w:tcW w:w="2063" w:type="dxa"/>
          </w:tcPr>
          <w:p w14:paraId="386BE5E0"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1E5E9626"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2DB2F19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4.32</w:t>
            </w:r>
          </w:p>
        </w:tc>
        <w:tc>
          <w:tcPr>
            <w:tcW w:w="756" w:type="dxa"/>
            <w:hideMark/>
          </w:tcPr>
          <w:p w14:paraId="44EB1A20"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.80</w:t>
            </w:r>
          </w:p>
        </w:tc>
        <w:tc>
          <w:tcPr>
            <w:tcW w:w="1270" w:type="dxa"/>
            <w:hideMark/>
          </w:tcPr>
          <w:p w14:paraId="0A56298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.98</w:t>
            </w:r>
          </w:p>
        </w:tc>
      </w:tr>
      <w:tr w:rsidR="00CE6E6C" w:rsidRPr="00CE6E6C" w14:paraId="387F9DC9" w14:textId="77777777" w:rsidTr="00872B89">
        <w:tc>
          <w:tcPr>
            <w:tcW w:w="2063" w:type="dxa"/>
          </w:tcPr>
          <w:p w14:paraId="27D283F6"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521D29CA"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43D917C7"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3.73</w:t>
            </w:r>
          </w:p>
        </w:tc>
        <w:tc>
          <w:tcPr>
            <w:tcW w:w="756" w:type="dxa"/>
            <w:hideMark/>
          </w:tcPr>
          <w:p w14:paraId="7A720E9F"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.79</w:t>
            </w:r>
          </w:p>
        </w:tc>
        <w:tc>
          <w:tcPr>
            <w:tcW w:w="1270" w:type="dxa"/>
            <w:hideMark/>
          </w:tcPr>
          <w:p w14:paraId="04A7E81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.96</w:t>
            </w:r>
          </w:p>
        </w:tc>
      </w:tr>
      <w:tr w:rsidR="00CE6E6C" w:rsidRPr="00CE6E6C" w14:paraId="390B34E6" w14:textId="77777777" w:rsidTr="00872B89">
        <w:tc>
          <w:tcPr>
            <w:tcW w:w="2063" w:type="dxa"/>
            <w:hideMark/>
          </w:tcPr>
          <w:p w14:paraId="12D50349"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2210" w:type="dxa"/>
            <w:hideMark/>
          </w:tcPr>
          <w:p w14:paraId="10EBC424"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774" w:type="dxa"/>
            <w:hideMark/>
          </w:tcPr>
          <w:p w14:paraId="3FD04A88"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2.45</w:t>
            </w:r>
          </w:p>
        </w:tc>
        <w:tc>
          <w:tcPr>
            <w:tcW w:w="756" w:type="dxa"/>
            <w:hideMark/>
          </w:tcPr>
          <w:p w14:paraId="34C818C0"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.80</w:t>
            </w:r>
          </w:p>
        </w:tc>
        <w:tc>
          <w:tcPr>
            <w:tcW w:w="1270" w:type="dxa"/>
            <w:hideMark/>
          </w:tcPr>
          <w:p w14:paraId="7B6A5351"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.51</w:t>
            </w:r>
          </w:p>
        </w:tc>
      </w:tr>
      <w:tr w:rsidR="00CE6E6C" w:rsidRPr="00CE6E6C" w14:paraId="5719B828" w14:textId="77777777" w:rsidTr="00872B89">
        <w:tc>
          <w:tcPr>
            <w:tcW w:w="2063" w:type="dxa"/>
          </w:tcPr>
          <w:p w14:paraId="7DF939BC" w14:textId="77777777" w:rsidR="00872B89" w:rsidRPr="00CE6E6C" w:rsidRDefault="00872B89" w:rsidP="00773BBE">
            <w:pPr>
              <w:spacing w:line="240" w:lineRule="auto"/>
              <w:ind w:firstLine="0"/>
              <w:rPr>
                <w:rFonts w:asciiTheme="majorBidi" w:hAnsiTheme="majorBidi" w:cstheme="majorBidi"/>
                <w:color w:val="000000" w:themeColor="text1"/>
              </w:rPr>
            </w:pPr>
          </w:p>
        </w:tc>
        <w:tc>
          <w:tcPr>
            <w:tcW w:w="2210" w:type="dxa"/>
            <w:hideMark/>
          </w:tcPr>
          <w:p w14:paraId="5D28EDDC"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hideMark/>
          </w:tcPr>
          <w:p w14:paraId="063A07D6"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1.86</w:t>
            </w:r>
          </w:p>
        </w:tc>
        <w:tc>
          <w:tcPr>
            <w:tcW w:w="756" w:type="dxa"/>
            <w:hideMark/>
          </w:tcPr>
          <w:p w14:paraId="7B4B5A54"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.79</w:t>
            </w:r>
          </w:p>
        </w:tc>
        <w:tc>
          <w:tcPr>
            <w:tcW w:w="1270" w:type="dxa"/>
            <w:hideMark/>
          </w:tcPr>
          <w:p w14:paraId="14D5548F"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.43</w:t>
            </w:r>
          </w:p>
        </w:tc>
      </w:tr>
      <w:tr w:rsidR="00872B89" w:rsidRPr="00CE6E6C" w14:paraId="03A16682" w14:textId="77777777" w:rsidTr="00872B89">
        <w:tc>
          <w:tcPr>
            <w:tcW w:w="2063" w:type="dxa"/>
            <w:tcBorders>
              <w:top w:val="nil"/>
              <w:left w:val="nil"/>
              <w:bottom w:val="single" w:sz="4" w:space="0" w:color="auto"/>
              <w:right w:val="nil"/>
            </w:tcBorders>
            <w:hideMark/>
          </w:tcPr>
          <w:p w14:paraId="10BAB7F1"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2210" w:type="dxa"/>
            <w:tcBorders>
              <w:top w:val="nil"/>
              <w:left w:val="nil"/>
              <w:bottom w:val="single" w:sz="4" w:space="0" w:color="auto"/>
              <w:right w:val="nil"/>
            </w:tcBorders>
            <w:hideMark/>
          </w:tcPr>
          <w:p w14:paraId="662F511F" w14:textId="77777777" w:rsidR="00872B89" w:rsidRPr="00CE6E6C" w:rsidRDefault="00872B89" w:rsidP="00773BBE">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774" w:type="dxa"/>
            <w:tcBorders>
              <w:top w:val="nil"/>
              <w:left w:val="nil"/>
              <w:bottom w:val="single" w:sz="4" w:space="0" w:color="auto"/>
              <w:right w:val="nil"/>
            </w:tcBorders>
            <w:hideMark/>
          </w:tcPr>
          <w:p w14:paraId="4047F16C"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756" w:type="dxa"/>
            <w:tcBorders>
              <w:top w:val="nil"/>
              <w:left w:val="nil"/>
              <w:bottom w:val="single" w:sz="4" w:space="0" w:color="auto"/>
              <w:right w:val="nil"/>
            </w:tcBorders>
            <w:hideMark/>
          </w:tcPr>
          <w:p w14:paraId="230589F0"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.80</w:t>
            </w:r>
          </w:p>
        </w:tc>
        <w:tc>
          <w:tcPr>
            <w:tcW w:w="1270" w:type="dxa"/>
            <w:tcBorders>
              <w:top w:val="nil"/>
              <w:left w:val="nil"/>
              <w:bottom w:val="single" w:sz="4" w:space="0" w:color="auto"/>
              <w:right w:val="nil"/>
            </w:tcBorders>
            <w:hideMark/>
          </w:tcPr>
          <w:p w14:paraId="26897D87" w14:textId="77777777" w:rsidR="00872B89" w:rsidRPr="00CE6E6C" w:rsidRDefault="00872B89" w:rsidP="00773BBE">
            <w:pPr>
              <w:spacing w:line="240" w:lineRule="auto"/>
              <w:ind w:firstLine="0"/>
              <w:jc w:val="center"/>
              <w:rPr>
                <w:rFonts w:asciiTheme="majorBidi" w:hAnsiTheme="majorBidi" w:cstheme="majorBidi"/>
                <w:color w:val="000000" w:themeColor="text1"/>
              </w:rPr>
            </w:pPr>
            <w:r w:rsidRPr="00CE6E6C">
              <w:rPr>
                <w:rFonts w:asciiTheme="majorBidi" w:hAnsiTheme="majorBidi" w:cstheme="majorBidi"/>
                <w:color w:val="000000" w:themeColor="text1"/>
              </w:rPr>
              <w:t>.13</w:t>
            </w:r>
          </w:p>
        </w:tc>
      </w:tr>
    </w:tbl>
    <w:p w14:paraId="1FE7D6E1" w14:textId="77777777" w:rsidR="005C4FF7" w:rsidRPr="00CE6E6C" w:rsidRDefault="005C4FF7" w:rsidP="005C4FF7">
      <w:pPr>
        <w:spacing w:line="240" w:lineRule="auto"/>
        <w:ind w:firstLine="0"/>
        <w:rPr>
          <w:color w:val="000000" w:themeColor="text1"/>
        </w:rPr>
      </w:pPr>
    </w:p>
    <w:p w14:paraId="3EA54DFC" w14:textId="77777777" w:rsidR="005C4FF7" w:rsidRPr="00CE6E6C" w:rsidRDefault="005C4FF7">
      <w:pPr>
        <w:spacing w:after="160" w:line="259" w:lineRule="auto"/>
        <w:ind w:firstLine="0"/>
        <w:rPr>
          <w:color w:val="000000" w:themeColor="text1"/>
        </w:rPr>
      </w:pPr>
      <w:r w:rsidRPr="00CE6E6C">
        <w:rPr>
          <w:color w:val="000000" w:themeColor="text1"/>
        </w:rPr>
        <w:br w:type="page"/>
      </w:r>
    </w:p>
    <w:p w14:paraId="5352C723" w14:textId="2DB2A137" w:rsidR="002648DA" w:rsidRPr="00CE6E6C" w:rsidRDefault="002648DA" w:rsidP="005C4FF7">
      <w:pPr>
        <w:ind w:firstLine="0"/>
        <w:rPr>
          <w:color w:val="000000" w:themeColor="text1"/>
        </w:rPr>
      </w:pPr>
      <w:r w:rsidRPr="00CE6E6C">
        <w:rPr>
          <w:color w:val="000000" w:themeColor="text1"/>
        </w:rPr>
        <w:lastRenderedPageBreak/>
        <w:t xml:space="preserve">Table </w:t>
      </w:r>
      <w:r w:rsidR="005C4FF7" w:rsidRPr="00CE6E6C">
        <w:rPr>
          <w:color w:val="000000" w:themeColor="text1"/>
        </w:rPr>
        <w:t xml:space="preserve">5 </w:t>
      </w:r>
      <w:r w:rsidRPr="00CE6E6C">
        <w:rPr>
          <w:color w:val="000000" w:themeColor="text1"/>
        </w:rPr>
        <w:t xml:space="preserve">- </w:t>
      </w:r>
    </w:p>
    <w:p w14:paraId="29AE5B77" w14:textId="117BC54E" w:rsidR="002648DA" w:rsidRPr="00CE6E6C" w:rsidRDefault="002648DA" w:rsidP="002C74D1">
      <w:pPr>
        <w:ind w:firstLine="0"/>
        <w:rPr>
          <w:color w:val="000000" w:themeColor="text1"/>
        </w:rPr>
      </w:pPr>
      <w:r w:rsidRPr="00CE6E6C">
        <w:rPr>
          <w:color w:val="000000" w:themeColor="text1"/>
        </w:rPr>
        <w:t>Perceived risk-preferences as a function of target's facial dominance– Study 2</w:t>
      </w:r>
    </w:p>
    <w:tbl>
      <w:tblPr>
        <w:tblStyle w:val="2"/>
        <w:tblW w:w="9036" w:type="dxa"/>
        <w:tblLayout w:type="fixed"/>
        <w:tblLook w:val="0400" w:firstRow="0" w:lastRow="0" w:firstColumn="0" w:lastColumn="0" w:noHBand="0" w:noVBand="1"/>
      </w:tblPr>
      <w:tblGrid>
        <w:gridCol w:w="1555"/>
        <w:gridCol w:w="2212"/>
        <w:gridCol w:w="2301"/>
        <w:gridCol w:w="2212"/>
        <w:gridCol w:w="756"/>
      </w:tblGrid>
      <w:tr w:rsidR="00CE6E6C" w:rsidRPr="00CE6E6C" w14:paraId="324A2D92" w14:textId="2061C115" w:rsidTr="008942A7">
        <w:tc>
          <w:tcPr>
            <w:tcW w:w="1555" w:type="dxa"/>
            <w:tcBorders>
              <w:top w:val="single" w:sz="4" w:space="0" w:color="auto"/>
            </w:tcBorders>
          </w:tcPr>
          <w:p w14:paraId="20F79E3A" w14:textId="544D0838" w:rsidR="002648DA" w:rsidRPr="00CE6E6C" w:rsidRDefault="002648DA">
            <w:pPr>
              <w:spacing w:line="240" w:lineRule="auto"/>
              <w:ind w:firstLine="0"/>
              <w:jc w:val="center"/>
              <w:rPr>
                <w:color w:val="000000" w:themeColor="text1"/>
              </w:rPr>
            </w:pPr>
          </w:p>
        </w:tc>
        <w:tc>
          <w:tcPr>
            <w:tcW w:w="6725" w:type="dxa"/>
            <w:gridSpan w:val="3"/>
            <w:tcBorders>
              <w:top w:val="single" w:sz="4" w:space="0" w:color="auto"/>
            </w:tcBorders>
          </w:tcPr>
          <w:p w14:paraId="567DE12C" w14:textId="2A411FBE" w:rsidR="002648DA" w:rsidRPr="00CE6E6C" w:rsidRDefault="002648DA">
            <w:pPr>
              <w:spacing w:line="240" w:lineRule="auto"/>
              <w:ind w:firstLine="0"/>
              <w:jc w:val="center"/>
              <w:rPr>
                <w:b/>
                <w:color w:val="000000" w:themeColor="text1"/>
              </w:rPr>
            </w:pPr>
            <w:r w:rsidRPr="00CE6E6C">
              <w:rPr>
                <w:b/>
                <w:color w:val="000000" w:themeColor="text1"/>
              </w:rPr>
              <w:t>Target's dominance</w:t>
            </w:r>
          </w:p>
          <w:p w14:paraId="3634477A" w14:textId="1F6B75DF" w:rsidR="002648DA" w:rsidRPr="00CE6E6C" w:rsidRDefault="002648DA">
            <w:pPr>
              <w:spacing w:line="240" w:lineRule="auto"/>
              <w:ind w:firstLine="0"/>
              <w:jc w:val="center"/>
              <w:rPr>
                <w:i/>
                <w:color w:val="000000" w:themeColor="text1"/>
              </w:rPr>
            </w:pPr>
          </w:p>
        </w:tc>
        <w:tc>
          <w:tcPr>
            <w:tcW w:w="756" w:type="dxa"/>
            <w:tcBorders>
              <w:top w:val="single" w:sz="4" w:space="0" w:color="auto"/>
            </w:tcBorders>
          </w:tcPr>
          <w:p w14:paraId="0EA6DBC8" w14:textId="7895A82D" w:rsidR="002648DA" w:rsidRPr="00CE6E6C" w:rsidRDefault="002648DA">
            <w:pPr>
              <w:spacing w:line="240" w:lineRule="auto"/>
              <w:ind w:firstLine="0"/>
              <w:jc w:val="center"/>
              <w:rPr>
                <w:i/>
                <w:color w:val="000000" w:themeColor="text1"/>
              </w:rPr>
            </w:pPr>
          </w:p>
        </w:tc>
      </w:tr>
      <w:tr w:rsidR="00CE6E6C" w:rsidRPr="00CE6E6C" w14:paraId="0908CE89" w14:textId="736DE273" w:rsidTr="008942A7">
        <w:tc>
          <w:tcPr>
            <w:tcW w:w="1555" w:type="dxa"/>
            <w:tcBorders>
              <w:bottom w:val="single" w:sz="4" w:space="0" w:color="auto"/>
            </w:tcBorders>
          </w:tcPr>
          <w:p w14:paraId="62C3106E" w14:textId="61390A7C" w:rsidR="002648DA" w:rsidRPr="00CE6E6C" w:rsidRDefault="002648DA" w:rsidP="008942A7">
            <w:pPr>
              <w:spacing w:line="240" w:lineRule="auto"/>
              <w:ind w:firstLine="0"/>
              <w:jc w:val="center"/>
              <w:rPr>
                <w:color w:val="000000" w:themeColor="text1"/>
              </w:rPr>
            </w:pPr>
            <w:r w:rsidRPr="00CE6E6C">
              <w:rPr>
                <w:color w:val="000000" w:themeColor="text1"/>
              </w:rPr>
              <w:t>Dependent variable</w:t>
            </w:r>
          </w:p>
        </w:tc>
        <w:tc>
          <w:tcPr>
            <w:tcW w:w="2212" w:type="dxa"/>
            <w:tcBorders>
              <w:bottom w:val="single" w:sz="4" w:space="0" w:color="auto"/>
            </w:tcBorders>
          </w:tcPr>
          <w:p w14:paraId="705A365B" w14:textId="6454184D" w:rsidR="002648DA" w:rsidRPr="00CE6E6C" w:rsidRDefault="002648DA" w:rsidP="008942A7">
            <w:pPr>
              <w:spacing w:line="240" w:lineRule="auto"/>
              <w:ind w:firstLine="0"/>
              <w:jc w:val="center"/>
              <w:rPr>
                <w:color w:val="000000" w:themeColor="text1"/>
              </w:rPr>
            </w:pPr>
            <w:r w:rsidRPr="00CE6E6C">
              <w:rPr>
                <w:color w:val="000000" w:themeColor="text1"/>
              </w:rPr>
              <w:t>Dominant</w:t>
            </w:r>
          </w:p>
          <w:p w14:paraId="4FE43E90" w14:textId="41D4B68E" w:rsidR="002648DA" w:rsidRPr="00CE6E6C" w:rsidRDefault="002648DA" w:rsidP="008942A7">
            <w:pPr>
              <w:spacing w:line="240" w:lineRule="auto"/>
              <w:ind w:firstLine="0"/>
              <w:jc w:val="center"/>
              <w:rPr>
                <w:color w:val="000000" w:themeColor="text1"/>
              </w:rPr>
            </w:pPr>
            <w:r w:rsidRPr="00CE6E6C">
              <w:rPr>
                <w:i/>
                <w:color w:val="000000" w:themeColor="text1"/>
              </w:rPr>
              <w:t>M</w:t>
            </w:r>
            <w:r w:rsidRPr="00CE6E6C">
              <w:rPr>
                <w:color w:val="000000" w:themeColor="text1"/>
              </w:rPr>
              <w:t xml:space="preserve"> (</w:t>
            </w:r>
            <w:r w:rsidRPr="00CE6E6C">
              <w:rPr>
                <w:i/>
                <w:color w:val="000000" w:themeColor="text1"/>
              </w:rPr>
              <w:t>SD</w:t>
            </w:r>
            <w:r w:rsidRPr="00CE6E6C">
              <w:rPr>
                <w:color w:val="000000" w:themeColor="text1"/>
              </w:rPr>
              <w:t>)</w:t>
            </w:r>
          </w:p>
          <w:p w14:paraId="0240FDBF" w14:textId="186C2AE6" w:rsidR="002648DA" w:rsidRPr="00CE6E6C" w:rsidRDefault="002648DA" w:rsidP="008942A7">
            <w:pPr>
              <w:spacing w:line="240" w:lineRule="auto"/>
              <w:ind w:firstLine="0"/>
              <w:jc w:val="center"/>
              <w:rPr>
                <w:color w:val="000000" w:themeColor="text1"/>
              </w:rPr>
            </w:pPr>
            <w:r w:rsidRPr="00CE6E6C">
              <w:rPr>
                <w:color w:val="000000" w:themeColor="text1"/>
              </w:rPr>
              <w:t>Skewness; Kurtosis</w:t>
            </w:r>
          </w:p>
          <w:p w14:paraId="12533D4A" w14:textId="08B66DB5"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2301" w:type="dxa"/>
            <w:tcBorders>
              <w:bottom w:val="single" w:sz="4" w:space="0" w:color="auto"/>
            </w:tcBorders>
          </w:tcPr>
          <w:p w14:paraId="1E62FC81" w14:textId="3D00C92C" w:rsidR="002648DA" w:rsidRPr="00CE6E6C" w:rsidRDefault="002648DA" w:rsidP="008942A7">
            <w:pPr>
              <w:spacing w:line="240" w:lineRule="auto"/>
              <w:ind w:firstLine="0"/>
              <w:jc w:val="center"/>
              <w:rPr>
                <w:i/>
                <w:color w:val="000000" w:themeColor="text1"/>
              </w:rPr>
            </w:pPr>
            <w:r w:rsidRPr="00CE6E6C">
              <w:rPr>
                <w:color w:val="000000" w:themeColor="text1"/>
              </w:rPr>
              <w:t>Moderately dominant</w:t>
            </w:r>
            <w:r w:rsidRPr="00CE6E6C">
              <w:rPr>
                <w:i/>
                <w:color w:val="000000" w:themeColor="text1"/>
              </w:rPr>
              <w:t xml:space="preserve"> </w:t>
            </w:r>
          </w:p>
          <w:p w14:paraId="567DA951" w14:textId="171CEF6B" w:rsidR="002648DA" w:rsidRPr="00CE6E6C" w:rsidRDefault="002648DA" w:rsidP="008942A7">
            <w:pPr>
              <w:spacing w:line="240" w:lineRule="auto"/>
              <w:ind w:firstLine="0"/>
              <w:jc w:val="center"/>
              <w:rPr>
                <w:color w:val="000000" w:themeColor="text1"/>
              </w:rPr>
            </w:pPr>
            <w:r w:rsidRPr="00CE6E6C">
              <w:rPr>
                <w:i/>
                <w:color w:val="000000" w:themeColor="text1"/>
              </w:rPr>
              <w:t>M</w:t>
            </w:r>
            <w:r w:rsidRPr="00CE6E6C">
              <w:rPr>
                <w:color w:val="000000" w:themeColor="text1"/>
              </w:rPr>
              <w:t xml:space="preserve"> (</w:t>
            </w:r>
            <w:r w:rsidRPr="00CE6E6C">
              <w:rPr>
                <w:i/>
                <w:color w:val="000000" w:themeColor="text1"/>
              </w:rPr>
              <w:t>SD</w:t>
            </w:r>
            <w:r w:rsidRPr="00CE6E6C">
              <w:rPr>
                <w:color w:val="000000" w:themeColor="text1"/>
              </w:rPr>
              <w:t>)</w:t>
            </w:r>
          </w:p>
          <w:p w14:paraId="2DD57B11" w14:textId="4C19AB5F" w:rsidR="002648DA" w:rsidRPr="00CE6E6C" w:rsidRDefault="002648DA" w:rsidP="008942A7">
            <w:pPr>
              <w:spacing w:line="240" w:lineRule="auto"/>
              <w:ind w:firstLine="0"/>
              <w:jc w:val="center"/>
              <w:rPr>
                <w:color w:val="000000" w:themeColor="text1"/>
              </w:rPr>
            </w:pPr>
            <w:r w:rsidRPr="00CE6E6C">
              <w:rPr>
                <w:color w:val="000000" w:themeColor="text1"/>
              </w:rPr>
              <w:t>Skewness; Kurtosis</w:t>
            </w:r>
          </w:p>
          <w:p w14:paraId="71DF1191" w14:textId="0FD02AA4"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2212" w:type="dxa"/>
            <w:tcBorders>
              <w:bottom w:val="single" w:sz="4" w:space="0" w:color="auto"/>
            </w:tcBorders>
          </w:tcPr>
          <w:p w14:paraId="15B1D214" w14:textId="400081DC" w:rsidR="002648DA" w:rsidRPr="00CE6E6C" w:rsidRDefault="002648DA" w:rsidP="008942A7">
            <w:pPr>
              <w:spacing w:line="240" w:lineRule="auto"/>
              <w:ind w:firstLine="0"/>
              <w:jc w:val="center"/>
              <w:rPr>
                <w:color w:val="000000" w:themeColor="text1"/>
              </w:rPr>
            </w:pPr>
            <w:r w:rsidRPr="00CE6E6C">
              <w:rPr>
                <w:color w:val="000000" w:themeColor="text1"/>
              </w:rPr>
              <w:t>Submissive</w:t>
            </w:r>
          </w:p>
          <w:p w14:paraId="61D4FA0B" w14:textId="145AF194" w:rsidR="002648DA" w:rsidRPr="00CE6E6C" w:rsidRDefault="002648DA" w:rsidP="008942A7">
            <w:pPr>
              <w:spacing w:line="240" w:lineRule="auto"/>
              <w:ind w:firstLine="0"/>
              <w:jc w:val="center"/>
              <w:rPr>
                <w:color w:val="000000" w:themeColor="text1"/>
              </w:rPr>
            </w:pPr>
            <w:r w:rsidRPr="00CE6E6C">
              <w:rPr>
                <w:i/>
                <w:color w:val="000000" w:themeColor="text1"/>
              </w:rPr>
              <w:t>M</w:t>
            </w:r>
            <w:r w:rsidRPr="00CE6E6C">
              <w:rPr>
                <w:color w:val="000000" w:themeColor="text1"/>
              </w:rPr>
              <w:t xml:space="preserve"> (</w:t>
            </w:r>
            <w:r w:rsidRPr="00CE6E6C">
              <w:rPr>
                <w:i/>
                <w:color w:val="000000" w:themeColor="text1"/>
              </w:rPr>
              <w:t>SD</w:t>
            </w:r>
            <w:r w:rsidRPr="00CE6E6C">
              <w:rPr>
                <w:color w:val="000000" w:themeColor="text1"/>
              </w:rPr>
              <w:t>)</w:t>
            </w:r>
          </w:p>
          <w:p w14:paraId="42895B5A" w14:textId="7FF271D6" w:rsidR="002648DA" w:rsidRPr="00CE6E6C" w:rsidRDefault="002648DA" w:rsidP="008942A7">
            <w:pPr>
              <w:spacing w:line="240" w:lineRule="auto"/>
              <w:ind w:firstLine="0"/>
              <w:jc w:val="center"/>
              <w:rPr>
                <w:color w:val="000000" w:themeColor="text1"/>
              </w:rPr>
            </w:pPr>
            <w:r w:rsidRPr="00CE6E6C">
              <w:rPr>
                <w:color w:val="000000" w:themeColor="text1"/>
              </w:rPr>
              <w:t>Skewness; Kurtosis</w:t>
            </w:r>
          </w:p>
          <w:p w14:paraId="2A825FFE" w14:textId="13060BFE"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756" w:type="dxa"/>
            <w:tcBorders>
              <w:bottom w:val="single" w:sz="4" w:space="0" w:color="auto"/>
            </w:tcBorders>
          </w:tcPr>
          <w:p w14:paraId="66A95402" w14:textId="1FAAB852" w:rsidR="002648DA" w:rsidRPr="00CE6E6C" w:rsidRDefault="002648DA" w:rsidP="008942A7">
            <w:pPr>
              <w:spacing w:line="240" w:lineRule="auto"/>
              <w:ind w:left="-105" w:right="-38" w:firstLine="0"/>
              <w:jc w:val="center"/>
              <w:rPr>
                <w:color w:val="000000" w:themeColor="text1"/>
              </w:rPr>
            </w:pPr>
            <w:r w:rsidRPr="00CE6E6C">
              <w:rPr>
                <w:color w:val="000000" w:themeColor="text1"/>
              </w:rPr>
              <w:t>η</w:t>
            </w:r>
            <w:r w:rsidRPr="00CE6E6C">
              <w:rPr>
                <w:color w:val="000000" w:themeColor="text1"/>
                <w:vertAlign w:val="subscript"/>
              </w:rPr>
              <w:t>p</w:t>
            </w:r>
            <w:r w:rsidRPr="00CE6E6C">
              <w:rPr>
                <w:color w:val="000000" w:themeColor="text1"/>
                <w:vertAlign w:val="superscript"/>
              </w:rPr>
              <w:t>2</w:t>
            </w:r>
          </w:p>
        </w:tc>
      </w:tr>
      <w:tr w:rsidR="00CE6E6C" w:rsidRPr="00CE6E6C" w14:paraId="7B7E2AA8" w14:textId="72CEEEFB" w:rsidTr="008942A7">
        <w:tc>
          <w:tcPr>
            <w:tcW w:w="1555" w:type="dxa"/>
            <w:tcBorders>
              <w:top w:val="single" w:sz="4" w:space="0" w:color="auto"/>
            </w:tcBorders>
          </w:tcPr>
          <w:p w14:paraId="31E81046" w14:textId="59954C9D" w:rsidR="002648DA" w:rsidRPr="00CE6E6C" w:rsidRDefault="002648DA" w:rsidP="008942A7">
            <w:pPr>
              <w:spacing w:line="240" w:lineRule="auto"/>
              <w:ind w:firstLine="0"/>
              <w:rPr>
                <w:color w:val="000000" w:themeColor="text1"/>
              </w:rPr>
            </w:pPr>
            <w:r w:rsidRPr="00CE6E6C">
              <w:rPr>
                <w:color w:val="000000" w:themeColor="text1"/>
              </w:rPr>
              <w:t>Social</w:t>
            </w:r>
          </w:p>
        </w:tc>
        <w:tc>
          <w:tcPr>
            <w:tcW w:w="2212" w:type="dxa"/>
            <w:tcBorders>
              <w:top w:val="single" w:sz="4" w:space="0" w:color="auto"/>
            </w:tcBorders>
          </w:tcPr>
          <w:p w14:paraId="2EC5113E" w14:textId="4FA9002C" w:rsidR="002648DA" w:rsidRPr="00CE6E6C" w:rsidRDefault="002648DA" w:rsidP="008942A7">
            <w:pPr>
              <w:spacing w:line="240" w:lineRule="auto"/>
              <w:ind w:firstLine="0"/>
              <w:jc w:val="center"/>
              <w:rPr>
                <w:color w:val="000000" w:themeColor="text1"/>
              </w:rPr>
            </w:pPr>
            <w:r w:rsidRPr="00CE6E6C">
              <w:rPr>
                <w:color w:val="000000" w:themeColor="text1"/>
              </w:rPr>
              <w:t>30.59 (4.27)</w:t>
            </w:r>
          </w:p>
          <w:p w14:paraId="593339C2" w14:textId="2178695C" w:rsidR="002648DA" w:rsidRPr="00CE6E6C" w:rsidRDefault="002648DA" w:rsidP="008942A7">
            <w:pPr>
              <w:spacing w:line="240" w:lineRule="auto"/>
              <w:ind w:firstLine="0"/>
              <w:jc w:val="center"/>
              <w:rPr>
                <w:color w:val="000000" w:themeColor="text1"/>
              </w:rPr>
            </w:pPr>
            <w:r w:rsidRPr="00CE6E6C">
              <w:rPr>
                <w:color w:val="000000" w:themeColor="text1"/>
              </w:rPr>
              <w:t>-.36; .24</w:t>
            </w:r>
          </w:p>
          <w:p w14:paraId="1D3BB732" w14:textId="236EABF1" w:rsidR="002648DA" w:rsidRPr="00CE6E6C" w:rsidRDefault="002648DA" w:rsidP="008942A7">
            <w:pPr>
              <w:spacing w:line="240" w:lineRule="auto"/>
              <w:ind w:firstLine="0"/>
              <w:jc w:val="center"/>
              <w:rPr>
                <w:color w:val="000000" w:themeColor="text1"/>
              </w:rPr>
            </w:pPr>
            <w:r w:rsidRPr="00CE6E6C">
              <w:rPr>
                <w:color w:val="000000" w:themeColor="text1"/>
              </w:rPr>
              <w:t>267</w:t>
            </w:r>
          </w:p>
        </w:tc>
        <w:tc>
          <w:tcPr>
            <w:tcW w:w="2301" w:type="dxa"/>
            <w:tcBorders>
              <w:top w:val="single" w:sz="4" w:space="0" w:color="auto"/>
            </w:tcBorders>
          </w:tcPr>
          <w:p w14:paraId="16EFCC56" w14:textId="67C6F4E5" w:rsidR="002648DA" w:rsidRPr="00CE6E6C" w:rsidRDefault="002648DA" w:rsidP="008942A7">
            <w:pPr>
              <w:spacing w:line="240" w:lineRule="auto"/>
              <w:ind w:firstLine="0"/>
              <w:jc w:val="center"/>
              <w:rPr>
                <w:color w:val="000000" w:themeColor="text1"/>
              </w:rPr>
            </w:pPr>
            <w:r w:rsidRPr="00CE6E6C">
              <w:rPr>
                <w:color w:val="000000" w:themeColor="text1"/>
              </w:rPr>
              <w:t>28.93 (5.38)</w:t>
            </w:r>
          </w:p>
          <w:p w14:paraId="087ECA8D" w14:textId="56ADE5CF" w:rsidR="002648DA" w:rsidRPr="00CE6E6C" w:rsidRDefault="002648DA" w:rsidP="008942A7">
            <w:pPr>
              <w:spacing w:line="240" w:lineRule="auto"/>
              <w:ind w:firstLine="0"/>
              <w:jc w:val="center"/>
              <w:rPr>
                <w:color w:val="000000" w:themeColor="text1"/>
              </w:rPr>
            </w:pPr>
            <w:r w:rsidRPr="00CE6E6C">
              <w:rPr>
                <w:color w:val="000000" w:themeColor="text1"/>
              </w:rPr>
              <w:t>-.64; .72</w:t>
            </w:r>
          </w:p>
          <w:p w14:paraId="032D2565" w14:textId="68561043" w:rsidR="002648DA" w:rsidRPr="00CE6E6C" w:rsidRDefault="002648DA" w:rsidP="008942A7">
            <w:pPr>
              <w:spacing w:line="240" w:lineRule="auto"/>
              <w:ind w:firstLine="0"/>
              <w:jc w:val="center"/>
              <w:rPr>
                <w:color w:val="000000" w:themeColor="text1"/>
              </w:rPr>
            </w:pPr>
            <w:r w:rsidRPr="00CE6E6C">
              <w:rPr>
                <w:color w:val="000000" w:themeColor="text1"/>
              </w:rPr>
              <w:t>289</w:t>
            </w:r>
          </w:p>
        </w:tc>
        <w:tc>
          <w:tcPr>
            <w:tcW w:w="2212" w:type="dxa"/>
            <w:tcBorders>
              <w:top w:val="single" w:sz="4" w:space="0" w:color="auto"/>
            </w:tcBorders>
          </w:tcPr>
          <w:p w14:paraId="76004092" w14:textId="48BAC0EB" w:rsidR="002648DA" w:rsidRPr="00CE6E6C" w:rsidRDefault="002648DA" w:rsidP="008942A7">
            <w:pPr>
              <w:spacing w:line="240" w:lineRule="auto"/>
              <w:ind w:firstLine="0"/>
              <w:jc w:val="center"/>
              <w:rPr>
                <w:color w:val="000000" w:themeColor="text1"/>
              </w:rPr>
            </w:pPr>
            <w:r w:rsidRPr="00CE6E6C">
              <w:rPr>
                <w:color w:val="000000" w:themeColor="text1"/>
              </w:rPr>
              <w:t>27.96 (5.70)</w:t>
            </w:r>
          </w:p>
          <w:p w14:paraId="02BA19AE" w14:textId="3F87C466" w:rsidR="002648DA" w:rsidRPr="00CE6E6C" w:rsidRDefault="002648DA" w:rsidP="008942A7">
            <w:pPr>
              <w:spacing w:line="240" w:lineRule="auto"/>
              <w:ind w:firstLine="0"/>
              <w:jc w:val="center"/>
              <w:rPr>
                <w:color w:val="000000" w:themeColor="text1"/>
              </w:rPr>
            </w:pPr>
            <w:r w:rsidRPr="00CE6E6C">
              <w:rPr>
                <w:color w:val="000000" w:themeColor="text1"/>
              </w:rPr>
              <w:t>-.29; -.25</w:t>
            </w:r>
          </w:p>
          <w:p w14:paraId="3877DD56" w14:textId="56864C67" w:rsidR="002648DA" w:rsidRPr="00CE6E6C" w:rsidRDefault="002648DA" w:rsidP="008942A7">
            <w:pPr>
              <w:spacing w:line="240" w:lineRule="auto"/>
              <w:ind w:firstLine="0"/>
              <w:jc w:val="center"/>
              <w:rPr>
                <w:color w:val="000000" w:themeColor="text1"/>
              </w:rPr>
            </w:pPr>
            <w:r w:rsidRPr="00CE6E6C">
              <w:rPr>
                <w:color w:val="000000" w:themeColor="text1"/>
              </w:rPr>
              <w:t>276</w:t>
            </w:r>
          </w:p>
        </w:tc>
        <w:tc>
          <w:tcPr>
            <w:tcW w:w="756" w:type="dxa"/>
            <w:tcBorders>
              <w:top w:val="single" w:sz="4" w:space="0" w:color="auto"/>
            </w:tcBorders>
          </w:tcPr>
          <w:p w14:paraId="6972FDC4" w14:textId="792DF2F7" w:rsidR="002648DA" w:rsidRPr="00CE6E6C" w:rsidRDefault="002648DA" w:rsidP="008942A7">
            <w:pPr>
              <w:spacing w:line="240" w:lineRule="auto"/>
              <w:ind w:firstLine="0"/>
              <w:jc w:val="center"/>
              <w:rPr>
                <w:color w:val="000000" w:themeColor="text1"/>
              </w:rPr>
            </w:pPr>
            <w:r w:rsidRPr="00CE6E6C">
              <w:rPr>
                <w:color w:val="000000" w:themeColor="text1"/>
              </w:rPr>
              <w:t>.04</w:t>
            </w:r>
          </w:p>
        </w:tc>
      </w:tr>
      <w:tr w:rsidR="00CE6E6C" w:rsidRPr="00CE6E6C" w14:paraId="170AB95D" w14:textId="162CD3F2" w:rsidTr="008942A7">
        <w:tc>
          <w:tcPr>
            <w:tcW w:w="1555" w:type="dxa"/>
          </w:tcPr>
          <w:p w14:paraId="323762CC" w14:textId="07B2F9C4" w:rsidR="002648DA" w:rsidRPr="00CE6E6C" w:rsidRDefault="002648DA" w:rsidP="008942A7">
            <w:pPr>
              <w:spacing w:line="240" w:lineRule="auto"/>
              <w:ind w:firstLine="0"/>
              <w:rPr>
                <w:color w:val="000000" w:themeColor="text1"/>
              </w:rPr>
            </w:pPr>
            <w:r w:rsidRPr="00CE6E6C">
              <w:rPr>
                <w:color w:val="000000" w:themeColor="text1"/>
              </w:rPr>
              <w:t>Recreation</w:t>
            </w:r>
          </w:p>
        </w:tc>
        <w:tc>
          <w:tcPr>
            <w:tcW w:w="2212" w:type="dxa"/>
          </w:tcPr>
          <w:p w14:paraId="11D5F804" w14:textId="78247AF0" w:rsidR="002648DA" w:rsidRPr="00CE6E6C" w:rsidRDefault="002648DA" w:rsidP="008942A7">
            <w:pPr>
              <w:spacing w:line="240" w:lineRule="auto"/>
              <w:ind w:firstLine="0"/>
              <w:jc w:val="center"/>
              <w:rPr>
                <w:color w:val="000000" w:themeColor="text1"/>
              </w:rPr>
            </w:pPr>
            <w:r w:rsidRPr="00CE6E6C">
              <w:rPr>
                <w:color w:val="000000" w:themeColor="text1"/>
              </w:rPr>
              <w:t>26.08 (6.99)</w:t>
            </w:r>
          </w:p>
          <w:p w14:paraId="58986501" w14:textId="2A8D45DF" w:rsidR="002648DA" w:rsidRPr="00CE6E6C" w:rsidRDefault="002648DA" w:rsidP="008942A7">
            <w:pPr>
              <w:spacing w:line="240" w:lineRule="auto"/>
              <w:ind w:firstLine="0"/>
              <w:jc w:val="center"/>
              <w:rPr>
                <w:color w:val="000000" w:themeColor="text1"/>
              </w:rPr>
            </w:pPr>
            <w:r w:rsidRPr="00CE6E6C">
              <w:rPr>
                <w:color w:val="000000" w:themeColor="text1"/>
              </w:rPr>
              <w:t>-.40; -.28</w:t>
            </w:r>
          </w:p>
          <w:p w14:paraId="6967B000" w14:textId="08BE3915" w:rsidR="002648DA" w:rsidRPr="00CE6E6C" w:rsidRDefault="002648DA" w:rsidP="008942A7">
            <w:pPr>
              <w:spacing w:line="240" w:lineRule="auto"/>
              <w:ind w:firstLine="0"/>
              <w:jc w:val="center"/>
              <w:rPr>
                <w:color w:val="000000" w:themeColor="text1"/>
              </w:rPr>
            </w:pPr>
            <w:r w:rsidRPr="00CE6E6C">
              <w:rPr>
                <w:color w:val="000000" w:themeColor="text1"/>
              </w:rPr>
              <w:t>267</w:t>
            </w:r>
          </w:p>
        </w:tc>
        <w:tc>
          <w:tcPr>
            <w:tcW w:w="2301" w:type="dxa"/>
          </w:tcPr>
          <w:p w14:paraId="49D7EBA2" w14:textId="04A08F88" w:rsidR="002648DA" w:rsidRPr="00CE6E6C" w:rsidRDefault="002648DA" w:rsidP="008942A7">
            <w:pPr>
              <w:spacing w:line="240" w:lineRule="auto"/>
              <w:ind w:firstLine="0"/>
              <w:jc w:val="center"/>
              <w:rPr>
                <w:color w:val="000000" w:themeColor="text1"/>
              </w:rPr>
            </w:pPr>
            <w:r w:rsidRPr="00CE6E6C">
              <w:rPr>
                <w:color w:val="000000" w:themeColor="text1"/>
              </w:rPr>
              <w:t>23.52 (7.52)</w:t>
            </w:r>
          </w:p>
          <w:p w14:paraId="7B777473" w14:textId="1EAF1107" w:rsidR="002648DA" w:rsidRPr="00CE6E6C" w:rsidRDefault="002648DA" w:rsidP="008942A7">
            <w:pPr>
              <w:spacing w:line="240" w:lineRule="auto"/>
              <w:ind w:firstLine="0"/>
              <w:jc w:val="center"/>
              <w:rPr>
                <w:color w:val="000000" w:themeColor="text1"/>
              </w:rPr>
            </w:pPr>
            <w:r w:rsidRPr="00CE6E6C">
              <w:rPr>
                <w:color w:val="000000" w:themeColor="text1"/>
              </w:rPr>
              <w:t>-.12; -.47</w:t>
            </w:r>
          </w:p>
          <w:p w14:paraId="30BB4E5F" w14:textId="3D2CEAFF" w:rsidR="002648DA" w:rsidRPr="00CE6E6C" w:rsidRDefault="002648DA" w:rsidP="008942A7">
            <w:pPr>
              <w:spacing w:line="240" w:lineRule="auto"/>
              <w:ind w:firstLine="0"/>
              <w:jc w:val="center"/>
              <w:rPr>
                <w:color w:val="000000" w:themeColor="text1"/>
              </w:rPr>
            </w:pPr>
            <w:r w:rsidRPr="00CE6E6C">
              <w:rPr>
                <w:color w:val="000000" w:themeColor="text1"/>
              </w:rPr>
              <w:t>289</w:t>
            </w:r>
          </w:p>
        </w:tc>
        <w:tc>
          <w:tcPr>
            <w:tcW w:w="2212" w:type="dxa"/>
          </w:tcPr>
          <w:p w14:paraId="1CBA7040" w14:textId="7F400DFA" w:rsidR="002648DA" w:rsidRPr="00CE6E6C" w:rsidRDefault="002648DA" w:rsidP="008942A7">
            <w:pPr>
              <w:spacing w:line="240" w:lineRule="auto"/>
              <w:ind w:firstLine="0"/>
              <w:jc w:val="center"/>
              <w:rPr>
                <w:color w:val="000000" w:themeColor="text1"/>
              </w:rPr>
            </w:pPr>
            <w:r w:rsidRPr="00CE6E6C">
              <w:rPr>
                <w:color w:val="000000" w:themeColor="text1"/>
              </w:rPr>
              <w:t>22.84 (7.66)</w:t>
            </w:r>
          </w:p>
          <w:p w14:paraId="377103A5" w14:textId="57652BC0" w:rsidR="002648DA" w:rsidRPr="00CE6E6C" w:rsidRDefault="002648DA" w:rsidP="008942A7">
            <w:pPr>
              <w:spacing w:line="240" w:lineRule="auto"/>
              <w:ind w:firstLine="0"/>
              <w:jc w:val="center"/>
              <w:rPr>
                <w:color w:val="000000" w:themeColor="text1"/>
              </w:rPr>
            </w:pPr>
            <w:r w:rsidRPr="00CE6E6C">
              <w:rPr>
                <w:color w:val="000000" w:themeColor="text1"/>
              </w:rPr>
              <w:t>-.18; -.64</w:t>
            </w:r>
          </w:p>
          <w:p w14:paraId="05A593DB" w14:textId="5F4C4F5F" w:rsidR="002648DA" w:rsidRPr="00CE6E6C" w:rsidRDefault="002648DA" w:rsidP="008942A7">
            <w:pPr>
              <w:spacing w:line="240" w:lineRule="auto"/>
              <w:ind w:firstLine="0"/>
              <w:jc w:val="center"/>
              <w:rPr>
                <w:color w:val="000000" w:themeColor="text1"/>
              </w:rPr>
            </w:pPr>
            <w:r w:rsidRPr="00CE6E6C">
              <w:rPr>
                <w:color w:val="000000" w:themeColor="text1"/>
              </w:rPr>
              <w:t>276</w:t>
            </w:r>
          </w:p>
        </w:tc>
        <w:tc>
          <w:tcPr>
            <w:tcW w:w="756" w:type="dxa"/>
          </w:tcPr>
          <w:p w14:paraId="3C25F3E7" w14:textId="0D8DDB90" w:rsidR="002648DA" w:rsidRPr="00CE6E6C" w:rsidRDefault="002648DA" w:rsidP="008942A7">
            <w:pPr>
              <w:spacing w:line="240" w:lineRule="auto"/>
              <w:ind w:firstLine="0"/>
              <w:jc w:val="center"/>
              <w:rPr>
                <w:color w:val="000000" w:themeColor="text1"/>
              </w:rPr>
            </w:pPr>
            <w:r w:rsidRPr="00CE6E6C">
              <w:rPr>
                <w:color w:val="000000" w:themeColor="text1"/>
              </w:rPr>
              <w:t>.04</w:t>
            </w:r>
          </w:p>
        </w:tc>
      </w:tr>
      <w:tr w:rsidR="00CE6E6C" w:rsidRPr="00CE6E6C" w14:paraId="025BC023" w14:textId="5BC82A50" w:rsidTr="008942A7">
        <w:tc>
          <w:tcPr>
            <w:tcW w:w="1555" w:type="dxa"/>
          </w:tcPr>
          <w:p w14:paraId="1175F377" w14:textId="50CB99F8" w:rsidR="002648DA" w:rsidRPr="00CE6E6C" w:rsidRDefault="002648DA" w:rsidP="008942A7">
            <w:pPr>
              <w:spacing w:line="240" w:lineRule="auto"/>
              <w:ind w:firstLine="0"/>
              <w:rPr>
                <w:color w:val="000000" w:themeColor="text1"/>
              </w:rPr>
            </w:pPr>
            <w:r w:rsidRPr="00CE6E6C">
              <w:rPr>
                <w:color w:val="000000" w:themeColor="text1"/>
              </w:rPr>
              <w:t xml:space="preserve">Finance </w:t>
            </w:r>
          </w:p>
        </w:tc>
        <w:tc>
          <w:tcPr>
            <w:tcW w:w="2212" w:type="dxa"/>
          </w:tcPr>
          <w:p w14:paraId="7509C510" w14:textId="2DDE9BA2" w:rsidR="002648DA" w:rsidRPr="00CE6E6C" w:rsidRDefault="002648DA" w:rsidP="008942A7">
            <w:pPr>
              <w:spacing w:line="240" w:lineRule="auto"/>
              <w:ind w:firstLine="0"/>
              <w:jc w:val="center"/>
              <w:rPr>
                <w:color w:val="000000" w:themeColor="text1"/>
              </w:rPr>
            </w:pPr>
            <w:r w:rsidRPr="00CE6E6C">
              <w:rPr>
                <w:color w:val="000000" w:themeColor="text1"/>
              </w:rPr>
              <w:t>23.19 (6.85)</w:t>
            </w:r>
          </w:p>
          <w:p w14:paraId="12D9F6CB" w14:textId="500555D7" w:rsidR="002648DA" w:rsidRPr="00CE6E6C" w:rsidRDefault="002648DA" w:rsidP="008942A7">
            <w:pPr>
              <w:spacing w:line="240" w:lineRule="auto"/>
              <w:ind w:firstLine="0"/>
              <w:jc w:val="center"/>
              <w:rPr>
                <w:color w:val="000000" w:themeColor="text1"/>
              </w:rPr>
            </w:pPr>
            <w:r w:rsidRPr="00CE6E6C">
              <w:rPr>
                <w:color w:val="000000" w:themeColor="text1"/>
              </w:rPr>
              <w:t>.01; -.19</w:t>
            </w:r>
          </w:p>
          <w:p w14:paraId="4EDD8683" w14:textId="77BAF796" w:rsidR="002648DA" w:rsidRPr="00CE6E6C" w:rsidRDefault="002648DA" w:rsidP="008942A7">
            <w:pPr>
              <w:spacing w:line="240" w:lineRule="auto"/>
              <w:ind w:firstLine="0"/>
              <w:jc w:val="center"/>
              <w:rPr>
                <w:color w:val="000000" w:themeColor="text1"/>
              </w:rPr>
            </w:pPr>
            <w:r w:rsidRPr="00CE6E6C">
              <w:rPr>
                <w:color w:val="000000" w:themeColor="text1"/>
              </w:rPr>
              <w:t>267</w:t>
            </w:r>
          </w:p>
        </w:tc>
        <w:tc>
          <w:tcPr>
            <w:tcW w:w="2301" w:type="dxa"/>
          </w:tcPr>
          <w:p w14:paraId="237E3558" w14:textId="5AB93791" w:rsidR="002648DA" w:rsidRPr="00CE6E6C" w:rsidRDefault="002648DA" w:rsidP="008942A7">
            <w:pPr>
              <w:spacing w:line="240" w:lineRule="auto"/>
              <w:ind w:firstLine="0"/>
              <w:jc w:val="center"/>
              <w:rPr>
                <w:color w:val="000000" w:themeColor="text1"/>
              </w:rPr>
            </w:pPr>
            <w:r w:rsidRPr="00CE6E6C">
              <w:rPr>
                <w:color w:val="000000" w:themeColor="text1"/>
              </w:rPr>
              <w:t>21.46 (7.02)</w:t>
            </w:r>
          </w:p>
          <w:p w14:paraId="3BD13E12" w14:textId="1C9276E7" w:rsidR="002648DA" w:rsidRPr="00CE6E6C" w:rsidRDefault="002648DA" w:rsidP="008942A7">
            <w:pPr>
              <w:spacing w:line="240" w:lineRule="auto"/>
              <w:ind w:firstLine="0"/>
              <w:jc w:val="center"/>
              <w:rPr>
                <w:color w:val="000000" w:themeColor="text1"/>
              </w:rPr>
            </w:pPr>
            <w:r w:rsidRPr="00CE6E6C">
              <w:rPr>
                <w:color w:val="000000" w:themeColor="text1"/>
              </w:rPr>
              <w:t>.14; -.44</w:t>
            </w:r>
          </w:p>
          <w:p w14:paraId="65470EDB" w14:textId="39E82D26" w:rsidR="002648DA" w:rsidRPr="00CE6E6C" w:rsidRDefault="002648DA" w:rsidP="008942A7">
            <w:pPr>
              <w:spacing w:line="240" w:lineRule="auto"/>
              <w:ind w:firstLine="0"/>
              <w:jc w:val="center"/>
              <w:rPr>
                <w:color w:val="000000" w:themeColor="text1"/>
              </w:rPr>
            </w:pPr>
            <w:r w:rsidRPr="00CE6E6C">
              <w:rPr>
                <w:color w:val="000000" w:themeColor="text1"/>
              </w:rPr>
              <w:t>289</w:t>
            </w:r>
          </w:p>
        </w:tc>
        <w:tc>
          <w:tcPr>
            <w:tcW w:w="2212" w:type="dxa"/>
          </w:tcPr>
          <w:p w14:paraId="7211CAFC" w14:textId="1B18CB3F" w:rsidR="002648DA" w:rsidRPr="00CE6E6C" w:rsidRDefault="002648DA" w:rsidP="008942A7">
            <w:pPr>
              <w:spacing w:line="240" w:lineRule="auto"/>
              <w:ind w:firstLine="0"/>
              <w:jc w:val="center"/>
              <w:rPr>
                <w:color w:val="000000" w:themeColor="text1"/>
              </w:rPr>
            </w:pPr>
            <w:r w:rsidRPr="00CE6E6C">
              <w:rPr>
                <w:color w:val="000000" w:themeColor="text1"/>
              </w:rPr>
              <w:t>20.51 (7.06)</w:t>
            </w:r>
          </w:p>
          <w:p w14:paraId="2FA5272D" w14:textId="2139EB75" w:rsidR="002648DA" w:rsidRPr="00CE6E6C" w:rsidRDefault="002648DA" w:rsidP="008942A7">
            <w:pPr>
              <w:spacing w:line="240" w:lineRule="auto"/>
              <w:ind w:firstLine="0"/>
              <w:jc w:val="center"/>
              <w:rPr>
                <w:color w:val="000000" w:themeColor="text1"/>
              </w:rPr>
            </w:pPr>
            <w:r w:rsidRPr="00CE6E6C">
              <w:rPr>
                <w:color w:val="000000" w:themeColor="text1"/>
              </w:rPr>
              <w:t>.34; -.23</w:t>
            </w:r>
          </w:p>
          <w:p w14:paraId="6DDCA61D" w14:textId="460AAA7D" w:rsidR="002648DA" w:rsidRPr="00CE6E6C" w:rsidRDefault="002648DA" w:rsidP="008942A7">
            <w:pPr>
              <w:spacing w:line="240" w:lineRule="auto"/>
              <w:ind w:firstLine="0"/>
              <w:jc w:val="center"/>
              <w:rPr>
                <w:color w:val="000000" w:themeColor="text1"/>
              </w:rPr>
            </w:pPr>
            <w:r w:rsidRPr="00CE6E6C">
              <w:rPr>
                <w:color w:val="000000" w:themeColor="text1"/>
              </w:rPr>
              <w:t>276</w:t>
            </w:r>
          </w:p>
        </w:tc>
        <w:tc>
          <w:tcPr>
            <w:tcW w:w="756" w:type="dxa"/>
          </w:tcPr>
          <w:p w14:paraId="44DD8C4A" w14:textId="223B6616" w:rsidR="002648DA" w:rsidRPr="00CE6E6C" w:rsidRDefault="002648DA" w:rsidP="008942A7">
            <w:pPr>
              <w:spacing w:line="240" w:lineRule="auto"/>
              <w:ind w:firstLine="0"/>
              <w:jc w:val="center"/>
              <w:rPr>
                <w:color w:val="000000" w:themeColor="text1"/>
              </w:rPr>
            </w:pPr>
            <w:r w:rsidRPr="00CE6E6C">
              <w:rPr>
                <w:color w:val="000000" w:themeColor="text1"/>
              </w:rPr>
              <w:t>.03</w:t>
            </w:r>
          </w:p>
        </w:tc>
      </w:tr>
      <w:tr w:rsidR="00CE6E6C" w:rsidRPr="00CE6E6C" w14:paraId="2065AA98" w14:textId="6BA4067D" w:rsidTr="008942A7">
        <w:tc>
          <w:tcPr>
            <w:tcW w:w="1555" w:type="dxa"/>
          </w:tcPr>
          <w:p w14:paraId="14E6BC9C" w14:textId="290C347A" w:rsidR="002648DA" w:rsidRPr="00CE6E6C" w:rsidRDefault="002648DA" w:rsidP="008942A7">
            <w:pPr>
              <w:spacing w:line="240" w:lineRule="auto"/>
              <w:ind w:firstLine="0"/>
              <w:rPr>
                <w:color w:val="000000" w:themeColor="text1"/>
              </w:rPr>
            </w:pPr>
            <w:r w:rsidRPr="00CE6E6C">
              <w:rPr>
                <w:color w:val="000000" w:themeColor="text1"/>
              </w:rPr>
              <w:t>Health/ safety</w:t>
            </w:r>
          </w:p>
        </w:tc>
        <w:tc>
          <w:tcPr>
            <w:tcW w:w="2212" w:type="dxa"/>
          </w:tcPr>
          <w:p w14:paraId="72DE617F" w14:textId="5445F7FF" w:rsidR="002648DA" w:rsidRPr="00CE6E6C" w:rsidRDefault="002648DA" w:rsidP="008942A7">
            <w:pPr>
              <w:spacing w:line="240" w:lineRule="auto"/>
              <w:ind w:firstLine="0"/>
              <w:jc w:val="center"/>
              <w:rPr>
                <w:color w:val="000000" w:themeColor="text1"/>
              </w:rPr>
            </w:pPr>
            <w:r w:rsidRPr="00CE6E6C">
              <w:rPr>
                <w:color w:val="000000" w:themeColor="text1"/>
              </w:rPr>
              <w:t>29.77 (6.45)</w:t>
            </w:r>
          </w:p>
          <w:p w14:paraId="584F3827" w14:textId="1B47DD03" w:rsidR="002648DA" w:rsidRPr="00CE6E6C" w:rsidRDefault="002648DA" w:rsidP="008942A7">
            <w:pPr>
              <w:spacing w:line="240" w:lineRule="auto"/>
              <w:ind w:firstLine="0"/>
              <w:jc w:val="center"/>
              <w:rPr>
                <w:color w:val="000000" w:themeColor="text1"/>
              </w:rPr>
            </w:pPr>
            <w:r w:rsidRPr="00CE6E6C">
              <w:rPr>
                <w:color w:val="000000" w:themeColor="text1"/>
              </w:rPr>
              <w:t>-.45; -.37</w:t>
            </w:r>
          </w:p>
          <w:p w14:paraId="722A031C" w14:textId="2EF67ABB" w:rsidR="002648DA" w:rsidRPr="00CE6E6C" w:rsidRDefault="002648DA" w:rsidP="008942A7">
            <w:pPr>
              <w:spacing w:line="240" w:lineRule="auto"/>
              <w:ind w:firstLine="0"/>
              <w:jc w:val="center"/>
              <w:rPr>
                <w:color w:val="000000" w:themeColor="text1"/>
              </w:rPr>
            </w:pPr>
            <w:r w:rsidRPr="00CE6E6C">
              <w:rPr>
                <w:color w:val="000000" w:themeColor="text1"/>
              </w:rPr>
              <w:t>267</w:t>
            </w:r>
          </w:p>
        </w:tc>
        <w:tc>
          <w:tcPr>
            <w:tcW w:w="2301" w:type="dxa"/>
          </w:tcPr>
          <w:p w14:paraId="50C64C4C" w14:textId="40CF2C14" w:rsidR="002648DA" w:rsidRPr="00CE6E6C" w:rsidRDefault="002648DA" w:rsidP="008942A7">
            <w:pPr>
              <w:spacing w:line="240" w:lineRule="auto"/>
              <w:ind w:firstLine="0"/>
              <w:jc w:val="center"/>
              <w:rPr>
                <w:color w:val="000000" w:themeColor="text1"/>
              </w:rPr>
            </w:pPr>
            <w:r w:rsidRPr="00CE6E6C">
              <w:rPr>
                <w:color w:val="000000" w:themeColor="text1"/>
              </w:rPr>
              <w:t>26.94 (6.88)</w:t>
            </w:r>
          </w:p>
          <w:p w14:paraId="6269D4A7" w14:textId="66DAD46E" w:rsidR="002648DA" w:rsidRPr="00CE6E6C" w:rsidRDefault="002648DA" w:rsidP="008942A7">
            <w:pPr>
              <w:spacing w:line="240" w:lineRule="auto"/>
              <w:ind w:firstLine="0"/>
              <w:jc w:val="center"/>
              <w:rPr>
                <w:color w:val="000000" w:themeColor="text1"/>
              </w:rPr>
            </w:pPr>
            <w:r w:rsidRPr="00CE6E6C">
              <w:rPr>
                <w:color w:val="000000" w:themeColor="text1"/>
              </w:rPr>
              <w:t>-.49; -.21</w:t>
            </w:r>
          </w:p>
          <w:p w14:paraId="110FEABB" w14:textId="74145FA4" w:rsidR="002648DA" w:rsidRPr="00CE6E6C" w:rsidRDefault="002648DA" w:rsidP="008942A7">
            <w:pPr>
              <w:spacing w:line="240" w:lineRule="auto"/>
              <w:ind w:firstLine="0"/>
              <w:jc w:val="center"/>
              <w:rPr>
                <w:color w:val="000000" w:themeColor="text1"/>
              </w:rPr>
            </w:pPr>
            <w:r w:rsidRPr="00CE6E6C">
              <w:rPr>
                <w:color w:val="000000" w:themeColor="text1"/>
              </w:rPr>
              <w:t>289</w:t>
            </w:r>
          </w:p>
        </w:tc>
        <w:tc>
          <w:tcPr>
            <w:tcW w:w="2212" w:type="dxa"/>
          </w:tcPr>
          <w:p w14:paraId="2AACB62A" w14:textId="4CA6150E" w:rsidR="002648DA" w:rsidRPr="00CE6E6C" w:rsidRDefault="002648DA" w:rsidP="008942A7">
            <w:pPr>
              <w:spacing w:line="240" w:lineRule="auto"/>
              <w:ind w:firstLine="0"/>
              <w:jc w:val="center"/>
              <w:rPr>
                <w:color w:val="000000" w:themeColor="text1"/>
              </w:rPr>
            </w:pPr>
            <w:r w:rsidRPr="00CE6E6C">
              <w:rPr>
                <w:color w:val="000000" w:themeColor="text1"/>
              </w:rPr>
              <w:t>25.25 (7.99)</w:t>
            </w:r>
          </w:p>
          <w:p w14:paraId="3ED545DF" w14:textId="1A82AB4E" w:rsidR="002648DA" w:rsidRPr="00CE6E6C" w:rsidRDefault="002648DA" w:rsidP="008942A7">
            <w:pPr>
              <w:spacing w:line="240" w:lineRule="auto"/>
              <w:ind w:firstLine="0"/>
              <w:jc w:val="center"/>
              <w:rPr>
                <w:color w:val="000000" w:themeColor="text1"/>
              </w:rPr>
            </w:pPr>
            <w:r w:rsidRPr="00CE6E6C">
              <w:rPr>
                <w:color w:val="000000" w:themeColor="text1"/>
              </w:rPr>
              <w:t>-.11; -.81</w:t>
            </w:r>
          </w:p>
          <w:p w14:paraId="16E642F9" w14:textId="21F2946C" w:rsidR="002648DA" w:rsidRPr="00CE6E6C" w:rsidRDefault="002648DA" w:rsidP="008942A7">
            <w:pPr>
              <w:spacing w:line="240" w:lineRule="auto"/>
              <w:ind w:firstLine="0"/>
              <w:jc w:val="center"/>
              <w:rPr>
                <w:color w:val="000000" w:themeColor="text1"/>
              </w:rPr>
            </w:pPr>
            <w:r w:rsidRPr="00CE6E6C">
              <w:rPr>
                <w:color w:val="000000" w:themeColor="text1"/>
              </w:rPr>
              <w:t>276</w:t>
            </w:r>
          </w:p>
        </w:tc>
        <w:tc>
          <w:tcPr>
            <w:tcW w:w="756" w:type="dxa"/>
          </w:tcPr>
          <w:p w14:paraId="1AA3FE76" w14:textId="7234B8D7" w:rsidR="002648DA" w:rsidRPr="00CE6E6C" w:rsidRDefault="002648DA" w:rsidP="008942A7">
            <w:pPr>
              <w:spacing w:line="240" w:lineRule="auto"/>
              <w:ind w:firstLine="0"/>
              <w:jc w:val="center"/>
              <w:rPr>
                <w:color w:val="000000" w:themeColor="text1"/>
              </w:rPr>
            </w:pPr>
            <w:r w:rsidRPr="00CE6E6C">
              <w:rPr>
                <w:color w:val="000000" w:themeColor="text1"/>
              </w:rPr>
              <w:t>.06</w:t>
            </w:r>
          </w:p>
        </w:tc>
      </w:tr>
      <w:tr w:rsidR="00CE6E6C" w:rsidRPr="00CE6E6C" w14:paraId="5AC65283" w14:textId="2AEB80B9" w:rsidTr="008942A7">
        <w:tc>
          <w:tcPr>
            <w:tcW w:w="1555" w:type="dxa"/>
          </w:tcPr>
          <w:p w14:paraId="774E45C2" w14:textId="0E99E951" w:rsidR="002648DA" w:rsidRPr="00CE6E6C" w:rsidRDefault="002648DA" w:rsidP="008942A7">
            <w:pPr>
              <w:spacing w:line="240" w:lineRule="auto"/>
              <w:ind w:firstLine="0"/>
              <w:rPr>
                <w:color w:val="000000" w:themeColor="text1"/>
              </w:rPr>
            </w:pPr>
            <w:r w:rsidRPr="00CE6E6C">
              <w:rPr>
                <w:color w:val="000000" w:themeColor="text1"/>
              </w:rPr>
              <w:t>Ethics</w:t>
            </w:r>
          </w:p>
        </w:tc>
        <w:tc>
          <w:tcPr>
            <w:tcW w:w="2212" w:type="dxa"/>
          </w:tcPr>
          <w:p w14:paraId="10D71AB1" w14:textId="41987E4D" w:rsidR="002648DA" w:rsidRPr="00CE6E6C" w:rsidRDefault="002648DA" w:rsidP="008942A7">
            <w:pPr>
              <w:spacing w:line="240" w:lineRule="auto"/>
              <w:ind w:firstLine="0"/>
              <w:jc w:val="center"/>
              <w:rPr>
                <w:color w:val="000000" w:themeColor="text1"/>
              </w:rPr>
            </w:pPr>
            <w:r w:rsidRPr="00CE6E6C">
              <w:rPr>
                <w:color w:val="000000" w:themeColor="text1"/>
              </w:rPr>
              <w:t>26.62 (7.02)</w:t>
            </w:r>
          </w:p>
          <w:p w14:paraId="2727AB7B" w14:textId="12321A74" w:rsidR="002648DA" w:rsidRPr="00CE6E6C" w:rsidRDefault="002648DA" w:rsidP="008942A7">
            <w:pPr>
              <w:spacing w:line="240" w:lineRule="auto"/>
              <w:ind w:firstLine="0"/>
              <w:jc w:val="center"/>
              <w:rPr>
                <w:color w:val="000000" w:themeColor="text1"/>
              </w:rPr>
            </w:pPr>
            <w:r w:rsidRPr="00CE6E6C">
              <w:rPr>
                <w:color w:val="000000" w:themeColor="text1"/>
              </w:rPr>
              <w:t>-.28; -.61</w:t>
            </w:r>
          </w:p>
          <w:p w14:paraId="37EA437C" w14:textId="272D9CBF" w:rsidR="002648DA" w:rsidRPr="00CE6E6C" w:rsidRDefault="002648DA" w:rsidP="008942A7">
            <w:pPr>
              <w:spacing w:line="240" w:lineRule="auto"/>
              <w:ind w:firstLine="0"/>
              <w:jc w:val="center"/>
              <w:rPr>
                <w:color w:val="000000" w:themeColor="text1"/>
              </w:rPr>
            </w:pPr>
            <w:r w:rsidRPr="00CE6E6C">
              <w:rPr>
                <w:color w:val="000000" w:themeColor="text1"/>
              </w:rPr>
              <w:t>267</w:t>
            </w:r>
          </w:p>
        </w:tc>
        <w:tc>
          <w:tcPr>
            <w:tcW w:w="2301" w:type="dxa"/>
          </w:tcPr>
          <w:p w14:paraId="312BAF8F" w14:textId="1BE3259A" w:rsidR="002648DA" w:rsidRPr="00CE6E6C" w:rsidRDefault="002648DA" w:rsidP="008942A7">
            <w:pPr>
              <w:spacing w:line="240" w:lineRule="auto"/>
              <w:ind w:firstLine="0"/>
              <w:jc w:val="center"/>
              <w:rPr>
                <w:color w:val="000000" w:themeColor="text1"/>
              </w:rPr>
            </w:pPr>
            <w:r w:rsidRPr="00CE6E6C">
              <w:rPr>
                <w:color w:val="000000" w:themeColor="text1"/>
              </w:rPr>
              <w:t>25.11 (6.82)</w:t>
            </w:r>
          </w:p>
          <w:p w14:paraId="73FACDAC" w14:textId="74265318" w:rsidR="002648DA" w:rsidRPr="00CE6E6C" w:rsidRDefault="002648DA" w:rsidP="008942A7">
            <w:pPr>
              <w:spacing w:line="240" w:lineRule="auto"/>
              <w:ind w:firstLine="0"/>
              <w:jc w:val="center"/>
              <w:rPr>
                <w:color w:val="000000" w:themeColor="text1"/>
              </w:rPr>
            </w:pPr>
            <w:r w:rsidRPr="00CE6E6C">
              <w:rPr>
                <w:color w:val="000000" w:themeColor="text1"/>
              </w:rPr>
              <w:t>-.26; -.38</w:t>
            </w:r>
          </w:p>
          <w:p w14:paraId="77B13FAF" w14:textId="7D4EAADD" w:rsidR="002648DA" w:rsidRPr="00CE6E6C" w:rsidRDefault="002648DA" w:rsidP="008942A7">
            <w:pPr>
              <w:spacing w:line="240" w:lineRule="auto"/>
              <w:ind w:firstLine="0"/>
              <w:jc w:val="center"/>
              <w:rPr>
                <w:color w:val="000000" w:themeColor="text1"/>
              </w:rPr>
            </w:pPr>
            <w:r w:rsidRPr="00CE6E6C">
              <w:rPr>
                <w:color w:val="000000" w:themeColor="text1"/>
              </w:rPr>
              <w:t>289</w:t>
            </w:r>
          </w:p>
        </w:tc>
        <w:tc>
          <w:tcPr>
            <w:tcW w:w="2212" w:type="dxa"/>
          </w:tcPr>
          <w:p w14:paraId="65E514AF" w14:textId="4DFDD6E5" w:rsidR="002648DA" w:rsidRPr="00CE6E6C" w:rsidRDefault="002648DA" w:rsidP="008942A7">
            <w:pPr>
              <w:spacing w:line="240" w:lineRule="auto"/>
              <w:ind w:firstLine="0"/>
              <w:jc w:val="center"/>
              <w:rPr>
                <w:color w:val="000000" w:themeColor="text1"/>
              </w:rPr>
            </w:pPr>
            <w:r w:rsidRPr="00CE6E6C">
              <w:rPr>
                <w:color w:val="000000" w:themeColor="text1"/>
              </w:rPr>
              <w:t>23.89 (7.50)</w:t>
            </w:r>
          </w:p>
          <w:p w14:paraId="20575E02" w14:textId="1E29FDB7" w:rsidR="002648DA" w:rsidRPr="00CE6E6C" w:rsidRDefault="002648DA" w:rsidP="008942A7">
            <w:pPr>
              <w:spacing w:line="240" w:lineRule="auto"/>
              <w:ind w:firstLine="0"/>
              <w:jc w:val="center"/>
              <w:rPr>
                <w:color w:val="000000" w:themeColor="text1"/>
              </w:rPr>
            </w:pPr>
            <w:r w:rsidRPr="00CE6E6C">
              <w:rPr>
                <w:color w:val="000000" w:themeColor="text1"/>
              </w:rPr>
              <w:t>-.01; -.56</w:t>
            </w:r>
          </w:p>
          <w:p w14:paraId="52BE43CC" w14:textId="4BF705E2" w:rsidR="002648DA" w:rsidRPr="00CE6E6C" w:rsidRDefault="002648DA" w:rsidP="008942A7">
            <w:pPr>
              <w:spacing w:line="240" w:lineRule="auto"/>
              <w:ind w:firstLine="0"/>
              <w:jc w:val="center"/>
              <w:rPr>
                <w:color w:val="000000" w:themeColor="text1"/>
              </w:rPr>
            </w:pPr>
            <w:r w:rsidRPr="00CE6E6C">
              <w:rPr>
                <w:color w:val="000000" w:themeColor="text1"/>
              </w:rPr>
              <w:t>276</w:t>
            </w:r>
          </w:p>
        </w:tc>
        <w:tc>
          <w:tcPr>
            <w:tcW w:w="756" w:type="dxa"/>
          </w:tcPr>
          <w:p w14:paraId="683BD77A" w14:textId="5EA995FA" w:rsidR="002648DA" w:rsidRPr="00CE6E6C" w:rsidRDefault="002648DA" w:rsidP="008942A7">
            <w:pPr>
              <w:spacing w:line="240" w:lineRule="auto"/>
              <w:ind w:firstLine="0"/>
              <w:jc w:val="center"/>
              <w:rPr>
                <w:color w:val="000000" w:themeColor="text1"/>
              </w:rPr>
            </w:pPr>
            <w:r w:rsidRPr="00CE6E6C">
              <w:rPr>
                <w:color w:val="000000" w:themeColor="text1"/>
              </w:rPr>
              <w:t>.02</w:t>
            </w:r>
          </w:p>
        </w:tc>
      </w:tr>
      <w:tr w:rsidR="00CE6E6C" w:rsidRPr="00CE6E6C" w14:paraId="4D3180EA" w14:textId="6CEEC3D9" w:rsidTr="008942A7">
        <w:tc>
          <w:tcPr>
            <w:tcW w:w="1555" w:type="dxa"/>
          </w:tcPr>
          <w:p w14:paraId="05585AB6" w14:textId="27B5F813" w:rsidR="002648DA" w:rsidRPr="00CE6E6C" w:rsidRDefault="002648DA" w:rsidP="008942A7">
            <w:pPr>
              <w:spacing w:line="240" w:lineRule="auto"/>
              <w:ind w:firstLine="0"/>
              <w:rPr>
                <w:color w:val="000000" w:themeColor="text1"/>
              </w:rPr>
            </w:pPr>
            <w:r w:rsidRPr="00CE6E6C">
              <w:rPr>
                <w:color w:val="000000" w:themeColor="text1"/>
              </w:rPr>
              <w:t>Generalized risk</w:t>
            </w:r>
          </w:p>
          <w:p w14:paraId="299CB9E8" w14:textId="0AFAB398" w:rsidR="002648DA" w:rsidRPr="00CE6E6C" w:rsidRDefault="002648DA" w:rsidP="008942A7">
            <w:pPr>
              <w:spacing w:line="240" w:lineRule="auto"/>
              <w:ind w:firstLine="0"/>
              <w:rPr>
                <w:color w:val="000000" w:themeColor="text1"/>
              </w:rPr>
            </w:pPr>
          </w:p>
        </w:tc>
        <w:tc>
          <w:tcPr>
            <w:tcW w:w="2212" w:type="dxa"/>
          </w:tcPr>
          <w:p w14:paraId="7C94BF30" w14:textId="4EC874A8" w:rsidR="002648DA" w:rsidRPr="00CE6E6C" w:rsidRDefault="002648DA" w:rsidP="008942A7">
            <w:pPr>
              <w:spacing w:line="240" w:lineRule="auto"/>
              <w:ind w:firstLine="0"/>
              <w:jc w:val="center"/>
              <w:rPr>
                <w:color w:val="000000" w:themeColor="text1"/>
              </w:rPr>
            </w:pPr>
            <w:r w:rsidRPr="00CE6E6C">
              <w:rPr>
                <w:color w:val="000000" w:themeColor="text1"/>
              </w:rPr>
              <w:t>27.25 (4.48)</w:t>
            </w:r>
          </w:p>
          <w:p w14:paraId="71778055" w14:textId="7B3031D6" w:rsidR="002648DA" w:rsidRPr="00CE6E6C" w:rsidRDefault="002648DA" w:rsidP="008942A7">
            <w:pPr>
              <w:spacing w:line="240" w:lineRule="auto"/>
              <w:ind w:firstLine="0"/>
              <w:jc w:val="center"/>
              <w:rPr>
                <w:color w:val="000000" w:themeColor="text1"/>
              </w:rPr>
            </w:pPr>
            <w:r w:rsidRPr="00CE6E6C">
              <w:rPr>
                <w:color w:val="000000" w:themeColor="text1"/>
              </w:rPr>
              <w:t>.04;.48</w:t>
            </w:r>
          </w:p>
          <w:p w14:paraId="10832C4D" w14:textId="02F4D2A9" w:rsidR="002648DA" w:rsidRPr="00CE6E6C" w:rsidRDefault="002648DA" w:rsidP="008942A7">
            <w:pPr>
              <w:spacing w:line="240" w:lineRule="auto"/>
              <w:ind w:firstLine="0"/>
              <w:jc w:val="center"/>
              <w:rPr>
                <w:color w:val="000000" w:themeColor="text1"/>
              </w:rPr>
            </w:pPr>
            <w:r w:rsidRPr="00CE6E6C">
              <w:rPr>
                <w:color w:val="000000" w:themeColor="text1"/>
              </w:rPr>
              <w:t>267</w:t>
            </w:r>
          </w:p>
        </w:tc>
        <w:tc>
          <w:tcPr>
            <w:tcW w:w="2301" w:type="dxa"/>
          </w:tcPr>
          <w:p w14:paraId="13473D59" w14:textId="054250E0" w:rsidR="002648DA" w:rsidRPr="00CE6E6C" w:rsidRDefault="002648DA" w:rsidP="008942A7">
            <w:pPr>
              <w:spacing w:line="240" w:lineRule="auto"/>
              <w:ind w:firstLine="0"/>
              <w:jc w:val="center"/>
              <w:rPr>
                <w:color w:val="000000" w:themeColor="text1"/>
              </w:rPr>
            </w:pPr>
            <w:r w:rsidRPr="00CE6E6C">
              <w:rPr>
                <w:color w:val="000000" w:themeColor="text1"/>
              </w:rPr>
              <w:t>25.19 (4.69)</w:t>
            </w:r>
          </w:p>
          <w:p w14:paraId="2F093BBA" w14:textId="5C254CAF" w:rsidR="002648DA" w:rsidRPr="00CE6E6C" w:rsidRDefault="002648DA" w:rsidP="008942A7">
            <w:pPr>
              <w:spacing w:line="240" w:lineRule="auto"/>
              <w:ind w:firstLine="0"/>
              <w:jc w:val="center"/>
              <w:rPr>
                <w:color w:val="000000" w:themeColor="text1"/>
              </w:rPr>
            </w:pPr>
            <w:r w:rsidRPr="00CE6E6C">
              <w:rPr>
                <w:color w:val="000000" w:themeColor="text1"/>
              </w:rPr>
              <w:t>.07; .33</w:t>
            </w:r>
          </w:p>
          <w:p w14:paraId="1045117C" w14:textId="1DFBC5F6" w:rsidR="002648DA" w:rsidRPr="00CE6E6C" w:rsidRDefault="002648DA" w:rsidP="008942A7">
            <w:pPr>
              <w:spacing w:line="240" w:lineRule="auto"/>
              <w:ind w:firstLine="0"/>
              <w:jc w:val="center"/>
              <w:rPr>
                <w:color w:val="000000" w:themeColor="text1"/>
              </w:rPr>
            </w:pPr>
            <w:r w:rsidRPr="00CE6E6C">
              <w:rPr>
                <w:color w:val="000000" w:themeColor="text1"/>
              </w:rPr>
              <w:t>289</w:t>
            </w:r>
          </w:p>
        </w:tc>
        <w:tc>
          <w:tcPr>
            <w:tcW w:w="2212" w:type="dxa"/>
          </w:tcPr>
          <w:p w14:paraId="44BC7D64" w14:textId="5EE6243D" w:rsidR="002648DA" w:rsidRPr="00CE6E6C" w:rsidRDefault="002648DA" w:rsidP="008942A7">
            <w:pPr>
              <w:spacing w:line="240" w:lineRule="auto"/>
              <w:ind w:firstLine="0"/>
              <w:jc w:val="center"/>
              <w:rPr>
                <w:color w:val="000000" w:themeColor="text1"/>
              </w:rPr>
            </w:pPr>
            <w:r w:rsidRPr="00CE6E6C">
              <w:rPr>
                <w:color w:val="000000" w:themeColor="text1"/>
              </w:rPr>
              <w:t>24.09 (5.40)</w:t>
            </w:r>
          </w:p>
          <w:p w14:paraId="0E2339C7" w14:textId="3E092901" w:rsidR="002648DA" w:rsidRPr="00CE6E6C" w:rsidRDefault="002648DA" w:rsidP="008942A7">
            <w:pPr>
              <w:spacing w:line="240" w:lineRule="auto"/>
              <w:ind w:firstLine="0"/>
              <w:jc w:val="center"/>
              <w:rPr>
                <w:color w:val="000000" w:themeColor="text1"/>
              </w:rPr>
            </w:pPr>
            <w:r w:rsidRPr="00CE6E6C">
              <w:rPr>
                <w:color w:val="000000" w:themeColor="text1"/>
              </w:rPr>
              <w:t>.10; .05</w:t>
            </w:r>
          </w:p>
          <w:p w14:paraId="786C2F9A" w14:textId="0076D3F9" w:rsidR="002648DA" w:rsidRPr="00CE6E6C" w:rsidRDefault="002648DA" w:rsidP="008942A7">
            <w:pPr>
              <w:spacing w:line="240" w:lineRule="auto"/>
              <w:ind w:firstLine="0"/>
              <w:jc w:val="center"/>
              <w:rPr>
                <w:color w:val="000000" w:themeColor="text1"/>
              </w:rPr>
            </w:pPr>
            <w:r w:rsidRPr="00CE6E6C">
              <w:rPr>
                <w:color w:val="000000" w:themeColor="text1"/>
              </w:rPr>
              <w:t>276</w:t>
            </w:r>
          </w:p>
        </w:tc>
        <w:tc>
          <w:tcPr>
            <w:tcW w:w="756" w:type="dxa"/>
          </w:tcPr>
          <w:p w14:paraId="696B1C81" w14:textId="69AEAB4E" w:rsidR="002648DA" w:rsidRPr="00CE6E6C" w:rsidRDefault="002648DA" w:rsidP="008942A7">
            <w:pPr>
              <w:spacing w:line="240" w:lineRule="auto"/>
              <w:ind w:firstLine="0"/>
              <w:jc w:val="center"/>
              <w:rPr>
                <w:color w:val="000000" w:themeColor="text1"/>
              </w:rPr>
            </w:pPr>
            <w:r w:rsidRPr="00CE6E6C">
              <w:rPr>
                <w:color w:val="000000" w:themeColor="text1"/>
              </w:rPr>
              <w:t>.07</w:t>
            </w:r>
          </w:p>
        </w:tc>
      </w:tr>
      <w:tr w:rsidR="00CE6E6C" w:rsidRPr="00CE6E6C" w14:paraId="7F8FCA08" w14:textId="28C85049" w:rsidTr="008942A7">
        <w:tc>
          <w:tcPr>
            <w:tcW w:w="1555" w:type="dxa"/>
          </w:tcPr>
          <w:p w14:paraId="7F2B7B1A" w14:textId="1EDC5272" w:rsidR="002648DA" w:rsidRPr="00CE6E6C" w:rsidRDefault="002648DA" w:rsidP="008942A7">
            <w:pPr>
              <w:spacing w:line="240" w:lineRule="auto"/>
              <w:ind w:firstLine="0"/>
              <w:rPr>
                <w:color w:val="000000" w:themeColor="text1"/>
              </w:rPr>
            </w:pPr>
            <w:r w:rsidRPr="00CE6E6C">
              <w:rPr>
                <w:color w:val="000000" w:themeColor="text1"/>
              </w:rPr>
              <w:t>Optimism</w:t>
            </w:r>
          </w:p>
        </w:tc>
        <w:tc>
          <w:tcPr>
            <w:tcW w:w="2212" w:type="dxa"/>
          </w:tcPr>
          <w:p w14:paraId="421E9C71" w14:textId="0553A793" w:rsidR="002648DA" w:rsidRPr="00CE6E6C" w:rsidRDefault="002648DA" w:rsidP="008942A7">
            <w:pPr>
              <w:spacing w:line="240" w:lineRule="auto"/>
              <w:ind w:firstLine="0"/>
              <w:jc w:val="center"/>
              <w:rPr>
                <w:color w:val="000000" w:themeColor="text1"/>
              </w:rPr>
            </w:pPr>
            <w:r w:rsidRPr="00CE6E6C">
              <w:rPr>
                <w:color w:val="000000" w:themeColor="text1"/>
              </w:rPr>
              <w:t>3.03 (1.50)</w:t>
            </w:r>
          </w:p>
          <w:p w14:paraId="2B64689A" w14:textId="755062CE" w:rsidR="002648DA" w:rsidRPr="00CE6E6C" w:rsidRDefault="002648DA" w:rsidP="008942A7">
            <w:pPr>
              <w:spacing w:line="240" w:lineRule="auto"/>
              <w:ind w:firstLine="0"/>
              <w:jc w:val="center"/>
              <w:rPr>
                <w:color w:val="000000" w:themeColor="text1"/>
              </w:rPr>
            </w:pPr>
            <w:r w:rsidRPr="00CE6E6C">
              <w:rPr>
                <w:color w:val="000000" w:themeColor="text1"/>
              </w:rPr>
              <w:t>-.01; -.95</w:t>
            </w:r>
          </w:p>
          <w:p w14:paraId="460DB5B6" w14:textId="27EB5FB7" w:rsidR="002648DA" w:rsidRPr="00CE6E6C" w:rsidRDefault="002648DA" w:rsidP="008942A7">
            <w:pPr>
              <w:spacing w:line="240" w:lineRule="auto"/>
              <w:ind w:firstLine="0"/>
              <w:jc w:val="center"/>
              <w:rPr>
                <w:color w:val="000000" w:themeColor="text1"/>
              </w:rPr>
            </w:pPr>
            <w:r w:rsidRPr="00CE6E6C">
              <w:rPr>
                <w:color w:val="000000" w:themeColor="text1"/>
              </w:rPr>
              <w:t>267</w:t>
            </w:r>
          </w:p>
        </w:tc>
        <w:tc>
          <w:tcPr>
            <w:tcW w:w="2301" w:type="dxa"/>
          </w:tcPr>
          <w:p w14:paraId="1700D1D3" w14:textId="0BC3B218" w:rsidR="002648DA" w:rsidRPr="00CE6E6C" w:rsidRDefault="002648DA" w:rsidP="008942A7">
            <w:pPr>
              <w:spacing w:line="240" w:lineRule="auto"/>
              <w:ind w:firstLine="0"/>
              <w:jc w:val="center"/>
              <w:rPr>
                <w:color w:val="000000" w:themeColor="text1"/>
              </w:rPr>
            </w:pPr>
            <w:r w:rsidRPr="00CE6E6C">
              <w:rPr>
                <w:color w:val="000000" w:themeColor="text1"/>
              </w:rPr>
              <w:t>3.28 (1.54)</w:t>
            </w:r>
          </w:p>
          <w:p w14:paraId="157E42CD" w14:textId="6D94088D" w:rsidR="002648DA" w:rsidRPr="00CE6E6C" w:rsidRDefault="002648DA" w:rsidP="008942A7">
            <w:pPr>
              <w:spacing w:line="240" w:lineRule="auto"/>
              <w:ind w:firstLine="0"/>
              <w:jc w:val="center"/>
              <w:rPr>
                <w:color w:val="000000" w:themeColor="text1"/>
              </w:rPr>
            </w:pPr>
            <w:r w:rsidRPr="00CE6E6C">
              <w:rPr>
                <w:color w:val="000000" w:themeColor="text1"/>
              </w:rPr>
              <w:t>-.19; -.98</w:t>
            </w:r>
          </w:p>
          <w:p w14:paraId="27D58053" w14:textId="6318EE26" w:rsidR="002648DA" w:rsidRPr="00CE6E6C" w:rsidRDefault="002648DA" w:rsidP="008942A7">
            <w:pPr>
              <w:spacing w:line="240" w:lineRule="auto"/>
              <w:ind w:firstLine="0"/>
              <w:jc w:val="center"/>
              <w:rPr>
                <w:color w:val="000000" w:themeColor="text1"/>
              </w:rPr>
            </w:pPr>
            <w:r w:rsidRPr="00CE6E6C">
              <w:rPr>
                <w:color w:val="000000" w:themeColor="text1"/>
              </w:rPr>
              <w:t>289</w:t>
            </w:r>
          </w:p>
        </w:tc>
        <w:tc>
          <w:tcPr>
            <w:tcW w:w="2212" w:type="dxa"/>
          </w:tcPr>
          <w:p w14:paraId="44A8BF6D" w14:textId="4E751B6B" w:rsidR="002648DA" w:rsidRPr="00CE6E6C" w:rsidRDefault="002648DA" w:rsidP="008942A7">
            <w:pPr>
              <w:spacing w:line="240" w:lineRule="auto"/>
              <w:ind w:firstLine="0"/>
              <w:jc w:val="center"/>
              <w:rPr>
                <w:color w:val="000000" w:themeColor="text1"/>
              </w:rPr>
            </w:pPr>
            <w:r w:rsidRPr="00CE6E6C">
              <w:rPr>
                <w:color w:val="000000" w:themeColor="text1"/>
              </w:rPr>
              <w:t>3.29 (1.53)</w:t>
            </w:r>
          </w:p>
          <w:p w14:paraId="18C4992F" w14:textId="7DA9BC1F" w:rsidR="002648DA" w:rsidRPr="00CE6E6C" w:rsidRDefault="002648DA" w:rsidP="008942A7">
            <w:pPr>
              <w:spacing w:line="240" w:lineRule="auto"/>
              <w:ind w:firstLine="0"/>
              <w:jc w:val="center"/>
              <w:rPr>
                <w:color w:val="000000" w:themeColor="text1"/>
              </w:rPr>
            </w:pPr>
            <w:r w:rsidRPr="00CE6E6C">
              <w:rPr>
                <w:color w:val="000000" w:themeColor="text1"/>
              </w:rPr>
              <w:t>-.039-.07</w:t>
            </w:r>
          </w:p>
          <w:p w14:paraId="493558B8" w14:textId="73A2F2CF" w:rsidR="002648DA" w:rsidRPr="00CE6E6C" w:rsidRDefault="002648DA" w:rsidP="008942A7">
            <w:pPr>
              <w:spacing w:line="240" w:lineRule="auto"/>
              <w:ind w:firstLine="0"/>
              <w:jc w:val="center"/>
              <w:rPr>
                <w:color w:val="000000" w:themeColor="text1"/>
              </w:rPr>
            </w:pPr>
            <w:r w:rsidRPr="00CE6E6C">
              <w:rPr>
                <w:color w:val="000000" w:themeColor="text1"/>
              </w:rPr>
              <w:t>276</w:t>
            </w:r>
          </w:p>
        </w:tc>
        <w:tc>
          <w:tcPr>
            <w:tcW w:w="756" w:type="dxa"/>
          </w:tcPr>
          <w:p w14:paraId="1E9970F9" w14:textId="4D49F1A6" w:rsidR="002648DA" w:rsidRPr="00CE6E6C" w:rsidRDefault="002648DA" w:rsidP="008942A7">
            <w:pPr>
              <w:spacing w:line="240" w:lineRule="auto"/>
              <w:ind w:firstLine="0"/>
              <w:jc w:val="center"/>
              <w:rPr>
                <w:color w:val="000000" w:themeColor="text1"/>
              </w:rPr>
            </w:pPr>
            <w:r w:rsidRPr="00CE6E6C">
              <w:rPr>
                <w:color w:val="000000" w:themeColor="text1"/>
              </w:rPr>
              <w:t>.001</w:t>
            </w:r>
          </w:p>
        </w:tc>
      </w:tr>
      <w:tr w:rsidR="00CE6E6C" w:rsidRPr="00CE6E6C" w14:paraId="5517BB77" w14:textId="489CC96A" w:rsidTr="008942A7">
        <w:tc>
          <w:tcPr>
            <w:tcW w:w="1555" w:type="dxa"/>
            <w:tcBorders>
              <w:bottom w:val="single" w:sz="4" w:space="0" w:color="auto"/>
            </w:tcBorders>
          </w:tcPr>
          <w:p w14:paraId="4A46A358" w14:textId="27BCD856" w:rsidR="002648DA" w:rsidRPr="00CE6E6C" w:rsidRDefault="002648DA" w:rsidP="008942A7">
            <w:pPr>
              <w:spacing w:line="240" w:lineRule="auto"/>
              <w:ind w:firstLine="0"/>
              <w:rPr>
                <w:color w:val="000000" w:themeColor="text1"/>
              </w:rPr>
            </w:pPr>
            <w:r w:rsidRPr="00CE6E6C">
              <w:rPr>
                <w:color w:val="000000" w:themeColor="text1"/>
              </w:rPr>
              <w:t>Competence</w:t>
            </w:r>
          </w:p>
        </w:tc>
        <w:tc>
          <w:tcPr>
            <w:tcW w:w="2212" w:type="dxa"/>
            <w:tcBorders>
              <w:bottom w:val="single" w:sz="4" w:space="0" w:color="auto"/>
            </w:tcBorders>
          </w:tcPr>
          <w:p w14:paraId="12F54C5A" w14:textId="12C43097" w:rsidR="002648DA" w:rsidRPr="00CE6E6C" w:rsidRDefault="002648DA" w:rsidP="008942A7">
            <w:pPr>
              <w:spacing w:line="240" w:lineRule="auto"/>
              <w:ind w:firstLine="0"/>
              <w:jc w:val="center"/>
              <w:rPr>
                <w:color w:val="000000" w:themeColor="text1"/>
              </w:rPr>
            </w:pPr>
            <w:r w:rsidRPr="00CE6E6C">
              <w:rPr>
                <w:color w:val="000000" w:themeColor="text1"/>
              </w:rPr>
              <w:t>3.80 (1.34)</w:t>
            </w:r>
          </w:p>
          <w:p w14:paraId="677EC2F4" w14:textId="0B88C010" w:rsidR="002648DA" w:rsidRPr="00CE6E6C" w:rsidRDefault="002648DA" w:rsidP="008942A7">
            <w:pPr>
              <w:spacing w:line="240" w:lineRule="auto"/>
              <w:ind w:firstLine="0"/>
              <w:jc w:val="center"/>
              <w:rPr>
                <w:color w:val="000000" w:themeColor="text1"/>
              </w:rPr>
            </w:pPr>
            <w:r w:rsidRPr="00CE6E6C">
              <w:rPr>
                <w:color w:val="000000" w:themeColor="text1"/>
              </w:rPr>
              <w:t>-.67; -.08</w:t>
            </w:r>
          </w:p>
          <w:p w14:paraId="0509F591" w14:textId="183CE9ED" w:rsidR="002648DA" w:rsidRPr="00CE6E6C" w:rsidRDefault="002648DA" w:rsidP="008942A7">
            <w:pPr>
              <w:spacing w:line="240" w:lineRule="auto"/>
              <w:ind w:firstLine="0"/>
              <w:jc w:val="center"/>
              <w:rPr>
                <w:color w:val="000000" w:themeColor="text1"/>
              </w:rPr>
            </w:pPr>
            <w:r w:rsidRPr="00CE6E6C">
              <w:rPr>
                <w:color w:val="000000" w:themeColor="text1"/>
              </w:rPr>
              <w:t>267</w:t>
            </w:r>
          </w:p>
        </w:tc>
        <w:tc>
          <w:tcPr>
            <w:tcW w:w="2301" w:type="dxa"/>
            <w:tcBorders>
              <w:bottom w:val="single" w:sz="4" w:space="0" w:color="auto"/>
            </w:tcBorders>
          </w:tcPr>
          <w:p w14:paraId="6A1E76DE" w14:textId="73E6E0D7" w:rsidR="002648DA" w:rsidRPr="00CE6E6C" w:rsidRDefault="002648DA" w:rsidP="008942A7">
            <w:pPr>
              <w:spacing w:line="240" w:lineRule="auto"/>
              <w:ind w:firstLine="0"/>
              <w:jc w:val="center"/>
              <w:rPr>
                <w:color w:val="000000" w:themeColor="text1"/>
              </w:rPr>
            </w:pPr>
            <w:r w:rsidRPr="00CE6E6C">
              <w:rPr>
                <w:color w:val="000000" w:themeColor="text1"/>
              </w:rPr>
              <w:t>3.85 (1.29)</w:t>
            </w:r>
          </w:p>
          <w:p w14:paraId="2DC30F85" w14:textId="7B4C9DB3" w:rsidR="002648DA" w:rsidRPr="00CE6E6C" w:rsidRDefault="002648DA" w:rsidP="008942A7">
            <w:pPr>
              <w:spacing w:line="240" w:lineRule="auto"/>
              <w:ind w:firstLine="0"/>
              <w:jc w:val="center"/>
              <w:rPr>
                <w:color w:val="000000" w:themeColor="text1"/>
              </w:rPr>
            </w:pPr>
            <w:r w:rsidRPr="00CE6E6C">
              <w:rPr>
                <w:color w:val="000000" w:themeColor="text1"/>
              </w:rPr>
              <w:t>-.72; .11</w:t>
            </w:r>
          </w:p>
          <w:p w14:paraId="2F37383C" w14:textId="454AD722" w:rsidR="002648DA" w:rsidRPr="00CE6E6C" w:rsidRDefault="002648DA" w:rsidP="008942A7">
            <w:pPr>
              <w:spacing w:line="240" w:lineRule="auto"/>
              <w:ind w:firstLine="0"/>
              <w:jc w:val="center"/>
              <w:rPr>
                <w:color w:val="000000" w:themeColor="text1"/>
              </w:rPr>
            </w:pPr>
            <w:r w:rsidRPr="00CE6E6C">
              <w:rPr>
                <w:color w:val="000000" w:themeColor="text1"/>
              </w:rPr>
              <w:t>289</w:t>
            </w:r>
          </w:p>
        </w:tc>
        <w:tc>
          <w:tcPr>
            <w:tcW w:w="2212" w:type="dxa"/>
            <w:tcBorders>
              <w:bottom w:val="single" w:sz="4" w:space="0" w:color="auto"/>
            </w:tcBorders>
          </w:tcPr>
          <w:p w14:paraId="7475243E" w14:textId="632C1DF9" w:rsidR="002648DA" w:rsidRPr="00CE6E6C" w:rsidRDefault="002648DA" w:rsidP="008942A7">
            <w:pPr>
              <w:spacing w:line="240" w:lineRule="auto"/>
              <w:ind w:firstLine="0"/>
              <w:jc w:val="center"/>
              <w:rPr>
                <w:color w:val="000000" w:themeColor="text1"/>
              </w:rPr>
            </w:pPr>
            <w:r w:rsidRPr="00CE6E6C">
              <w:rPr>
                <w:color w:val="000000" w:themeColor="text1"/>
              </w:rPr>
              <w:t>3.82 (1.37)</w:t>
            </w:r>
          </w:p>
          <w:p w14:paraId="4CFC658B" w14:textId="0353BCDC" w:rsidR="002648DA" w:rsidRPr="00CE6E6C" w:rsidRDefault="002648DA" w:rsidP="008942A7">
            <w:pPr>
              <w:spacing w:line="240" w:lineRule="auto"/>
              <w:ind w:firstLine="0"/>
              <w:jc w:val="center"/>
              <w:rPr>
                <w:color w:val="000000" w:themeColor="text1"/>
              </w:rPr>
            </w:pPr>
            <w:r w:rsidRPr="00CE6E6C">
              <w:rPr>
                <w:color w:val="000000" w:themeColor="text1"/>
              </w:rPr>
              <w:t>-.68; .22</w:t>
            </w:r>
          </w:p>
          <w:p w14:paraId="09D06BA1" w14:textId="3E80F2FA" w:rsidR="002648DA" w:rsidRPr="00CE6E6C" w:rsidRDefault="002648DA" w:rsidP="008942A7">
            <w:pPr>
              <w:spacing w:line="240" w:lineRule="auto"/>
              <w:ind w:firstLine="0"/>
              <w:jc w:val="center"/>
              <w:rPr>
                <w:color w:val="000000" w:themeColor="text1"/>
              </w:rPr>
            </w:pPr>
            <w:r w:rsidRPr="00CE6E6C">
              <w:rPr>
                <w:color w:val="000000" w:themeColor="text1"/>
              </w:rPr>
              <w:t>276</w:t>
            </w:r>
          </w:p>
        </w:tc>
        <w:tc>
          <w:tcPr>
            <w:tcW w:w="756" w:type="dxa"/>
            <w:tcBorders>
              <w:bottom w:val="single" w:sz="4" w:space="0" w:color="auto"/>
            </w:tcBorders>
          </w:tcPr>
          <w:p w14:paraId="1BBDA2B5" w14:textId="73F63D5B" w:rsidR="002648DA" w:rsidRPr="00CE6E6C" w:rsidRDefault="002648DA" w:rsidP="008942A7">
            <w:pPr>
              <w:spacing w:line="240" w:lineRule="auto"/>
              <w:ind w:firstLine="0"/>
              <w:jc w:val="center"/>
              <w:rPr>
                <w:color w:val="000000" w:themeColor="text1"/>
              </w:rPr>
            </w:pPr>
            <w:r w:rsidRPr="00CE6E6C">
              <w:rPr>
                <w:color w:val="000000" w:themeColor="text1"/>
              </w:rPr>
              <w:t>.0</w:t>
            </w:r>
          </w:p>
        </w:tc>
      </w:tr>
    </w:tbl>
    <w:p w14:paraId="0A7FA98A" w14:textId="41E7BD00" w:rsidR="002648DA" w:rsidRPr="00CE6E6C" w:rsidRDefault="002648DA" w:rsidP="008942A7">
      <w:pPr>
        <w:spacing w:line="240" w:lineRule="auto"/>
        <w:ind w:firstLine="0"/>
        <w:rPr>
          <w:color w:val="000000" w:themeColor="text1"/>
        </w:rPr>
      </w:pPr>
      <w:r w:rsidRPr="00CE6E6C">
        <w:rPr>
          <w:color w:val="000000" w:themeColor="text1"/>
        </w:rPr>
        <w:t xml:space="preserve">Note: Higher means reflect a higher level of perceived propensity to take risks, optimism, or competence. </w:t>
      </w:r>
    </w:p>
    <w:p w14:paraId="5E97B66C" w14:textId="724A8C81" w:rsidR="002648DA" w:rsidRPr="00CE6E6C" w:rsidRDefault="002648DA">
      <w:pPr>
        <w:spacing w:line="240" w:lineRule="auto"/>
        <w:ind w:firstLine="0"/>
        <w:rPr>
          <w:color w:val="000000" w:themeColor="text1"/>
        </w:rPr>
      </w:pPr>
    </w:p>
    <w:p w14:paraId="7D3E3C46" w14:textId="30FD1318" w:rsidR="002648DA" w:rsidRPr="00CE6E6C" w:rsidRDefault="002648DA">
      <w:pPr>
        <w:rPr>
          <w:color w:val="000000" w:themeColor="text1"/>
        </w:rPr>
      </w:pPr>
    </w:p>
    <w:p w14:paraId="579B50F9" w14:textId="77D25EA6" w:rsidR="002648DA" w:rsidRPr="00CE6E6C" w:rsidRDefault="002648DA">
      <w:pPr>
        <w:rPr>
          <w:color w:val="000000" w:themeColor="text1"/>
        </w:rPr>
      </w:pPr>
      <w:r w:rsidRPr="00CE6E6C">
        <w:rPr>
          <w:color w:val="000000" w:themeColor="text1"/>
        </w:rPr>
        <w:br w:type="page"/>
      </w:r>
    </w:p>
    <w:p w14:paraId="5CCBF77D" w14:textId="3676A534" w:rsidR="002C74D1" w:rsidRPr="00CE6E6C" w:rsidRDefault="002C74D1" w:rsidP="002C74D1">
      <w:pPr>
        <w:ind w:firstLine="0"/>
        <w:rPr>
          <w:rFonts w:asciiTheme="majorBidi" w:hAnsiTheme="majorBidi" w:cstheme="majorBidi"/>
          <w:color w:val="000000" w:themeColor="text1"/>
        </w:rPr>
      </w:pPr>
      <w:r w:rsidRPr="00CE6E6C">
        <w:rPr>
          <w:rFonts w:asciiTheme="majorBidi" w:hAnsiTheme="majorBidi" w:cstheme="majorBidi"/>
          <w:color w:val="000000" w:themeColor="text1"/>
        </w:rPr>
        <w:lastRenderedPageBreak/>
        <w:t>Table 6 -</w:t>
      </w:r>
    </w:p>
    <w:p w14:paraId="17E25499" w14:textId="77777777" w:rsidR="002C74D1" w:rsidRPr="00CE6E6C" w:rsidRDefault="002C74D1" w:rsidP="002C74D1">
      <w:pPr>
        <w:ind w:firstLine="0"/>
        <w:rPr>
          <w:rFonts w:asciiTheme="majorBidi" w:hAnsiTheme="majorBidi" w:cstheme="majorBidi"/>
          <w:color w:val="000000" w:themeColor="text1"/>
        </w:rPr>
      </w:pPr>
      <w:r w:rsidRPr="00CE6E6C">
        <w:rPr>
          <w:rFonts w:asciiTheme="majorBidi" w:hAnsiTheme="majorBidi" w:cstheme="majorBidi"/>
          <w:color w:val="000000" w:themeColor="text1"/>
        </w:rPr>
        <w:t>Pairwise comparisons of the effect of target's facial dominance on perceived risk preference – Study 2</w:t>
      </w:r>
    </w:p>
    <w:tbl>
      <w:tblPr>
        <w:tblStyle w:val="TableGrid"/>
        <w:tblW w:w="8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3"/>
        <w:gridCol w:w="35"/>
        <w:gridCol w:w="2490"/>
        <w:gridCol w:w="1517"/>
        <w:gridCol w:w="757"/>
        <w:gridCol w:w="1358"/>
      </w:tblGrid>
      <w:tr w:rsidR="00CE6E6C" w:rsidRPr="00CE6E6C" w14:paraId="761475D6" w14:textId="77777777" w:rsidTr="002C74D1">
        <w:tc>
          <w:tcPr>
            <w:tcW w:w="2487" w:type="dxa"/>
            <w:gridSpan w:val="2"/>
            <w:tcBorders>
              <w:top w:val="single" w:sz="4" w:space="0" w:color="auto"/>
              <w:left w:val="nil"/>
              <w:bottom w:val="single" w:sz="4" w:space="0" w:color="auto"/>
              <w:right w:val="nil"/>
            </w:tcBorders>
            <w:hideMark/>
          </w:tcPr>
          <w:p w14:paraId="60D4316B" w14:textId="77777777" w:rsidR="002C74D1" w:rsidRPr="00CE6E6C" w:rsidRDefault="002C74D1" w:rsidP="002C74D1">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Risk domain</w:t>
            </w:r>
          </w:p>
        </w:tc>
        <w:tc>
          <w:tcPr>
            <w:tcW w:w="2488" w:type="dxa"/>
            <w:tcBorders>
              <w:top w:val="single" w:sz="4" w:space="0" w:color="auto"/>
              <w:left w:val="nil"/>
              <w:bottom w:val="single" w:sz="4" w:space="0" w:color="auto"/>
              <w:right w:val="nil"/>
            </w:tcBorders>
            <w:hideMark/>
          </w:tcPr>
          <w:p w14:paraId="4778CCC8" w14:textId="77777777" w:rsidR="002C74D1" w:rsidRPr="00CE6E6C" w:rsidRDefault="002C74D1" w:rsidP="002C74D1">
            <w:pPr>
              <w:spacing w:line="240" w:lineRule="auto"/>
              <w:ind w:firstLine="0"/>
              <w:jc w:val="center"/>
              <w:rPr>
                <w:rFonts w:asciiTheme="majorBidi" w:hAnsiTheme="majorBidi" w:cstheme="majorBidi"/>
                <w:b/>
                <w:bCs/>
                <w:color w:val="000000" w:themeColor="text1"/>
              </w:rPr>
            </w:pPr>
            <w:r w:rsidRPr="00CE6E6C">
              <w:rPr>
                <w:rFonts w:asciiTheme="majorBidi" w:hAnsiTheme="majorBidi" w:cstheme="majorBidi"/>
                <w:b/>
                <w:bCs/>
                <w:color w:val="000000" w:themeColor="text1"/>
              </w:rPr>
              <w:t>Comparison</w:t>
            </w:r>
            <w:r w:rsidRPr="00CE6E6C">
              <w:rPr>
                <w:rFonts w:asciiTheme="majorBidi" w:hAnsiTheme="majorBidi" w:cstheme="majorBidi"/>
                <w:i/>
                <w:iCs/>
                <w:color w:val="000000" w:themeColor="text1"/>
              </w:rPr>
              <w:t xml:space="preserve">                     </w:t>
            </w:r>
          </w:p>
        </w:tc>
        <w:tc>
          <w:tcPr>
            <w:tcW w:w="1516" w:type="dxa"/>
            <w:tcBorders>
              <w:top w:val="single" w:sz="4" w:space="0" w:color="auto"/>
              <w:left w:val="nil"/>
              <w:bottom w:val="single" w:sz="4" w:space="0" w:color="auto"/>
              <w:right w:val="nil"/>
            </w:tcBorders>
            <w:hideMark/>
          </w:tcPr>
          <w:p w14:paraId="0054F89D" w14:textId="77777777" w:rsidR="002C74D1" w:rsidRPr="00CE6E6C" w:rsidRDefault="002C74D1" w:rsidP="002C74D1">
            <w:pPr>
              <w:spacing w:line="240" w:lineRule="auto"/>
              <w:ind w:firstLine="22"/>
              <w:rPr>
                <w:rFonts w:asciiTheme="majorBidi" w:hAnsiTheme="majorBidi" w:cstheme="majorBidi"/>
                <w:b/>
                <w:bCs/>
                <w:color w:val="000000" w:themeColor="text1"/>
              </w:rPr>
            </w:pPr>
            <w:r w:rsidRPr="00CE6E6C">
              <w:rPr>
                <w:rFonts w:asciiTheme="majorBidi" w:hAnsiTheme="majorBidi" w:cstheme="majorBidi"/>
                <w:b/>
                <w:bCs/>
                <w:color w:val="000000" w:themeColor="text1"/>
              </w:rPr>
              <w:t>Mean difference</w:t>
            </w:r>
          </w:p>
        </w:tc>
        <w:tc>
          <w:tcPr>
            <w:tcW w:w="756" w:type="dxa"/>
            <w:tcBorders>
              <w:top w:val="single" w:sz="4" w:space="0" w:color="auto"/>
              <w:left w:val="nil"/>
              <w:bottom w:val="single" w:sz="4" w:space="0" w:color="auto"/>
              <w:right w:val="nil"/>
            </w:tcBorders>
            <w:hideMark/>
          </w:tcPr>
          <w:p w14:paraId="56D25E59" w14:textId="77777777" w:rsidR="002C74D1" w:rsidRPr="00CE6E6C" w:rsidRDefault="002C74D1" w:rsidP="002C74D1">
            <w:pPr>
              <w:spacing w:line="240" w:lineRule="auto"/>
              <w:ind w:left="-789"/>
              <w:rPr>
                <w:rFonts w:asciiTheme="majorBidi" w:hAnsiTheme="majorBidi" w:cstheme="majorBidi"/>
                <w:b/>
                <w:bCs/>
                <w:color w:val="000000" w:themeColor="text1"/>
              </w:rPr>
            </w:pPr>
            <w:r w:rsidRPr="00CE6E6C">
              <w:rPr>
                <w:rFonts w:asciiTheme="majorBidi" w:hAnsiTheme="majorBidi" w:cstheme="majorBidi"/>
                <w:b/>
                <w:bCs/>
                <w:color w:val="000000" w:themeColor="text1"/>
              </w:rPr>
              <w:t>SE</w:t>
            </w:r>
          </w:p>
        </w:tc>
        <w:tc>
          <w:tcPr>
            <w:tcW w:w="1357" w:type="dxa"/>
            <w:tcBorders>
              <w:top w:val="single" w:sz="4" w:space="0" w:color="auto"/>
              <w:left w:val="nil"/>
              <w:bottom w:val="single" w:sz="4" w:space="0" w:color="auto"/>
              <w:right w:val="nil"/>
            </w:tcBorders>
            <w:hideMark/>
          </w:tcPr>
          <w:p w14:paraId="5F7A68D4" w14:textId="77777777" w:rsidR="002C74D1" w:rsidRPr="00CE6E6C" w:rsidRDefault="002C74D1" w:rsidP="002C74D1">
            <w:pPr>
              <w:spacing w:line="240" w:lineRule="auto"/>
              <w:ind w:firstLine="9"/>
              <w:rPr>
                <w:rFonts w:asciiTheme="majorBidi" w:hAnsiTheme="majorBidi" w:cstheme="majorBidi"/>
                <w:b/>
                <w:bCs/>
                <w:color w:val="000000" w:themeColor="text1"/>
              </w:rPr>
            </w:pPr>
            <w:r w:rsidRPr="00CE6E6C">
              <w:rPr>
                <w:rFonts w:asciiTheme="majorBidi" w:hAnsiTheme="majorBidi" w:cstheme="majorBidi"/>
                <w:b/>
                <w:bCs/>
                <w:color w:val="000000" w:themeColor="text1"/>
              </w:rPr>
              <w:t>Cohen's d</w:t>
            </w:r>
          </w:p>
        </w:tc>
      </w:tr>
      <w:tr w:rsidR="00CE6E6C" w:rsidRPr="00CE6E6C" w14:paraId="441EE772" w14:textId="77777777" w:rsidTr="002C74D1">
        <w:tc>
          <w:tcPr>
            <w:tcW w:w="4975" w:type="dxa"/>
            <w:gridSpan w:val="3"/>
            <w:tcBorders>
              <w:top w:val="single" w:sz="4" w:space="0" w:color="auto"/>
              <w:left w:val="nil"/>
              <w:bottom w:val="nil"/>
              <w:right w:val="nil"/>
            </w:tcBorders>
            <w:hideMark/>
          </w:tcPr>
          <w:p w14:paraId="09F9975E" w14:textId="77777777" w:rsidR="002C74D1" w:rsidRPr="00CE6E6C" w:rsidRDefault="002C74D1" w:rsidP="002C74D1">
            <w:pPr>
              <w:spacing w:line="240" w:lineRule="auto"/>
              <w:ind w:firstLine="38"/>
              <w:rPr>
                <w:rFonts w:asciiTheme="majorBidi" w:hAnsiTheme="majorBidi" w:cstheme="majorBidi"/>
                <w:i/>
                <w:iCs/>
                <w:color w:val="000000" w:themeColor="text1"/>
              </w:rPr>
            </w:pPr>
            <w:r w:rsidRPr="00CE6E6C">
              <w:rPr>
                <w:rFonts w:asciiTheme="majorBidi" w:hAnsiTheme="majorBidi" w:cstheme="majorBidi"/>
                <w:b/>
                <w:bCs/>
                <w:color w:val="000000" w:themeColor="text1"/>
              </w:rPr>
              <w:t>Social</w:t>
            </w:r>
            <w:r w:rsidRPr="00CE6E6C">
              <w:rPr>
                <w:rFonts w:asciiTheme="majorBidi" w:hAnsiTheme="majorBidi" w:cstheme="majorBidi"/>
                <w:i/>
                <w:iCs/>
                <w:color w:val="000000" w:themeColor="text1"/>
              </w:rPr>
              <w:t xml:space="preserve"> </w:t>
            </w:r>
          </w:p>
        </w:tc>
        <w:tc>
          <w:tcPr>
            <w:tcW w:w="1516" w:type="dxa"/>
            <w:tcBorders>
              <w:top w:val="single" w:sz="4" w:space="0" w:color="auto"/>
              <w:left w:val="nil"/>
              <w:bottom w:val="nil"/>
              <w:right w:val="nil"/>
            </w:tcBorders>
          </w:tcPr>
          <w:p w14:paraId="4730B81B" w14:textId="77777777" w:rsidR="002C74D1" w:rsidRPr="00CE6E6C" w:rsidRDefault="002C74D1">
            <w:pPr>
              <w:spacing w:line="240" w:lineRule="auto"/>
              <w:rPr>
                <w:rFonts w:asciiTheme="majorBidi" w:hAnsiTheme="majorBidi" w:cstheme="majorBidi"/>
                <w:color w:val="000000" w:themeColor="text1"/>
              </w:rPr>
            </w:pPr>
          </w:p>
        </w:tc>
        <w:tc>
          <w:tcPr>
            <w:tcW w:w="756" w:type="dxa"/>
            <w:tcBorders>
              <w:top w:val="single" w:sz="4" w:space="0" w:color="auto"/>
              <w:left w:val="nil"/>
              <w:bottom w:val="nil"/>
              <w:right w:val="nil"/>
            </w:tcBorders>
          </w:tcPr>
          <w:p w14:paraId="3313BE2C" w14:textId="77777777" w:rsidR="002C74D1" w:rsidRPr="00CE6E6C" w:rsidRDefault="002C74D1">
            <w:pPr>
              <w:spacing w:line="240" w:lineRule="auto"/>
              <w:rPr>
                <w:rFonts w:asciiTheme="majorBidi" w:hAnsiTheme="majorBidi" w:cstheme="majorBidi"/>
                <w:color w:val="000000" w:themeColor="text1"/>
              </w:rPr>
            </w:pPr>
          </w:p>
        </w:tc>
        <w:tc>
          <w:tcPr>
            <w:tcW w:w="1357" w:type="dxa"/>
            <w:tcBorders>
              <w:top w:val="single" w:sz="4" w:space="0" w:color="auto"/>
              <w:left w:val="nil"/>
              <w:bottom w:val="nil"/>
              <w:right w:val="nil"/>
            </w:tcBorders>
          </w:tcPr>
          <w:p w14:paraId="17737A13" w14:textId="77777777" w:rsidR="002C74D1" w:rsidRPr="00CE6E6C" w:rsidRDefault="002C74D1">
            <w:pPr>
              <w:spacing w:line="240" w:lineRule="auto"/>
              <w:rPr>
                <w:rFonts w:asciiTheme="majorBidi" w:hAnsiTheme="majorBidi" w:cstheme="majorBidi"/>
                <w:color w:val="000000" w:themeColor="text1"/>
              </w:rPr>
            </w:pPr>
          </w:p>
        </w:tc>
      </w:tr>
      <w:tr w:rsidR="00CE6E6C" w:rsidRPr="00CE6E6C" w14:paraId="6F5202CF" w14:textId="77777777" w:rsidTr="002C74D1">
        <w:tc>
          <w:tcPr>
            <w:tcW w:w="2452" w:type="dxa"/>
            <w:hideMark/>
          </w:tcPr>
          <w:p w14:paraId="70A1D142" w14:textId="77777777" w:rsidR="002C74D1" w:rsidRPr="00CE6E6C" w:rsidRDefault="002C74D1" w:rsidP="002C74D1">
            <w:pPr>
              <w:spacing w:line="240" w:lineRule="auto"/>
              <w:ind w:firstLine="38"/>
              <w:rPr>
                <w:rFonts w:asciiTheme="majorBidi" w:eastAsiaTheme="minorHAnsi" w:hAnsiTheme="majorBidi" w:cstheme="majorBidi"/>
                <w:color w:val="000000" w:themeColor="text1"/>
              </w:rPr>
            </w:pPr>
            <w:r w:rsidRPr="00CE6E6C">
              <w:rPr>
                <w:rFonts w:asciiTheme="majorBidi" w:hAnsiTheme="majorBidi" w:cstheme="majorBidi"/>
                <w:color w:val="000000" w:themeColor="text1"/>
              </w:rPr>
              <w:t xml:space="preserve">Dominant </w:t>
            </w:r>
          </w:p>
        </w:tc>
        <w:tc>
          <w:tcPr>
            <w:tcW w:w="2523" w:type="dxa"/>
            <w:gridSpan w:val="2"/>
            <w:hideMark/>
          </w:tcPr>
          <w:p w14:paraId="0AE5D0CF"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t>
            </w:r>
          </w:p>
        </w:tc>
        <w:tc>
          <w:tcPr>
            <w:tcW w:w="1516" w:type="dxa"/>
            <w:vAlign w:val="center"/>
            <w:hideMark/>
          </w:tcPr>
          <w:p w14:paraId="2D88442E"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1.75</w:t>
            </w:r>
          </w:p>
        </w:tc>
        <w:tc>
          <w:tcPr>
            <w:tcW w:w="756" w:type="dxa"/>
            <w:vAlign w:val="center"/>
            <w:hideMark/>
          </w:tcPr>
          <w:p w14:paraId="5FAC6E47"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.43</w:t>
            </w:r>
          </w:p>
        </w:tc>
        <w:tc>
          <w:tcPr>
            <w:tcW w:w="1357" w:type="dxa"/>
            <w:vAlign w:val="center"/>
            <w:hideMark/>
          </w:tcPr>
          <w:p w14:paraId="750F8443"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.36</w:t>
            </w:r>
          </w:p>
        </w:tc>
      </w:tr>
      <w:tr w:rsidR="00CE6E6C" w:rsidRPr="00CE6E6C" w14:paraId="76A947C5" w14:textId="77777777" w:rsidTr="002C74D1">
        <w:tc>
          <w:tcPr>
            <w:tcW w:w="2452" w:type="dxa"/>
          </w:tcPr>
          <w:p w14:paraId="3842C4CC" w14:textId="77777777" w:rsidR="002C74D1" w:rsidRPr="00CE6E6C" w:rsidRDefault="002C74D1">
            <w:pPr>
              <w:spacing w:line="240" w:lineRule="auto"/>
              <w:rPr>
                <w:rFonts w:asciiTheme="majorBidi" w:hAnsiTheme="majorBidi" w:cstheme="majorBidi"/>
                <w:color w:val="000000" w:themeColor="text1"/>
              </w:rPr>
            </w:pPr>
          </w:p>
        </w:tc>
        <w:tc>
          <w:tcPr>
            <w:tcW w:w="2523" w:type="dxa"/>
            <w:gridSpan w:val="2"/>
            <w:hideMark/>
          </w:tcPr>
          <w:p w14:paraId="74849ADA"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vAlign w:val="center"/>
            <w:hideMark/>
          </w:tcPr>
          <w:p w14:paraId="1E3587BF"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2.62</w:t>
            </w:r>
          </w:p>
        </w:tc>
        <w:tc>
          <w:tcPr>
            <w:tcW w:w="756" w:type="dxa"/>
            <w:vAlign w:val="center"/>
            <w:hideMark/>
          </w:tcPr>
          <w:p w14:paraId="06A56941"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.44</w:t>
            </w:r>
          </w:p>
        </w:tc>
        <w:tc>
          <w:tcPr>
            <w:tcW w:w="1357" w:type="dxa"/>
            <w:vAlign w:val="center"/>
            <w:hideMark/>
          </w:tcPr>
          <w:p w14:paraId="12C3A54D"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.52</w:t>
            </w:r>
          </w:p>
        </w:tc>
      </w:tr>
      <w:tr w:rsidR="00CE6E6C" w:rsidRPr="00CE6E6C" w14:paraId="7F3AB5AE" w14:textId="77777777" w:rsidTr="002C74D1">
        <w:tc>
          <w:tcPr>
            <w:tcW w:w="2452" w:type="dxa"/>
            <w:hideMark/>
          </w:tcPr>
          <w:p w14:paraId="573357BC"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Moderately Dominant</w:t>
            </w:r>
          </w:p>
        </w:tc>
        <w:tc>
          <w:tcPr>
            <w:tcW w:w="2523" w:type="dxa"/>
            <w:gridSpan w:val="2"/>
            <w:hideMark/>
          </w:tcPr>
          <w:p w14:paraId="67B9BB35"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vAlign w:val="center"/>
            <w:hideMark/>
          </w:tcPr>
          <w:p w14:paraId="5B4FE061"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756" w:type="dxa"/>
            <w:vAlign w:val="center"/>
            <w:hideMark/>
          </w:tcPr>
          <w:p w14:paraId="225FDA4F"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.43</w:t>
            </w:r>
          </w:p>
        </w:tc>
        <w:tc>
          <w:tcPr>
            <w:tcW w:w="1357" w:type="dxa"/>
            <w:vAlign w:val="center"/>
            <w:hideMark/>
          </w:tcPr>
          <w:p w14:paraId="5246BFD8"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.16</w:t>
            </w:r>
          </w:p>
        </w:tc>
      </w:tr>
      <w:tr w:rsidR="00CE6E6C" w:rsidRPr="00CE6E6C" w14:paraId="6292609D" w14:textId="77777777" w:rsidTr="002C74D1">
        <w:tc>
          <w:tcPr>
            <w:tcW w:w="4975" w:type="dxa"/>
            <w:gridSpan w:val="3"/>
            <w:hideMark/>
          </w:tcPr>
          <w:p w14:paraId="0A58C9DA"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Recreational</w:t>
            </w:r>
          </w:p>
        </w:tc>
        <w:tc>
          <w:tcPr>
            <w:tcW w:w="1516" w:type="dxa"/>
          </w:tcPr>
          <w:p w14:paraId="0B446A91" w14:textId="77777777" w:rsidR="002C74D1" w:rsidRPr="00CE6E6C" w:rsidRDefault="002C74D1" w:rsidP="002C74D1">
            <w:pPr>
              <w:spacing w:line="240" w:lineRule="auto"/>
              <w:ind w:firstLine="22"/>
              <w:jc w:val="center"/>
              <w:rPr>
                <w:rFonts w:asciiTheme="majorBidi" w:hAnsiTheme="majorBidi" w:cstheme="majorBidi"/>
                <w:color w:val="000000" w:themeColor="text1"/>
              </w:rPr>
            </w:pPr>
          </w:p>
        </w:tc>
        <w:tc>
          <w:tcPr>
            <w:tcW w:w="756" w:type="dxa"/>
          </w:tcPr>
          <w:p w14:paraId="5AB90342" w14:textId="77777777" w:rsidR="002C74D1" w:rsidRPr="00CE6E6C" w:rsidRDefault="002C74D1" w:rsidP="002C74D1">
            <w:pPr>
              <w:spacing w:line="240" w:lineRule="auto"/>
              <w:ind w:left="-789"/>
              <w:rPr>
                <w:rFonts w:asciiTheme="majorBidi" w:hAnsiTheme="majorBidi" w:cstheme="majorBidi"/>
                <w:color w:val="000000" w:themeColor="text1"/>
              </w:rPr>
            </w:pPr>
          </w:p>
        </w:tc>
        <w:tc>
          <w:tcPr>
            <w:tcW w:w="1357" w:type="dxa"/>
          </w:tcPr>
          <w:p w14:paraId="06BED8DE" w14:textId="77777777" w:rsidR="002C74D1" w:rsidRPr="00CE6E6C" w:rsidRDefault="002C74D1" w:rsidP="002C74D1">
            <w:pPr>
              <w:spacing w:line="240" w:lineRule="auto"/>
              <w:ind w:firstLine="9"/>
              <w:jc w:val="center"/>
              <w:rPr>
                <w:rFonts w:asciiTheme="majorBidi" w:hAnsiTheme="majorBidi" w:cstheme="majorBidi"/>
                <w:color w:val="000000" w:themeColor="text1"/>
              </w:rPr>
            </w:pPr>
          </w:p>
        </w:tc>
      </w:tr>
      <w:tr w:rsidR="00CE6E6C" w:rsidRPr="00CE6E6C" w14:paraId="70590549" w14:textId="77777777" w:rsidTr="002C74D1">
        <w:tc>
          <w:tcPr>
            <w:tcW w:w="2452" w:type="dxa"/>
            <w:hideMark/>
          </w:tcPr>
          <w:p w14:paraId="24914812"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Dominant </w:t>
            </w:r>
          </w:p>
        </w:tc>
        <w:tc>
          <w:tcPr>
            <w:tcW w:w="2523" w:type="dxa"/>
            <w:gridSpan w:val="2"/>
            <w:hideMark/>
          </w:tcPr>
          <w:p w14:paraId="748696A1"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t>
            </w:r>
          </w:p>
        </w:tc>
        <w:tc>
          <w:tcPr>
            <w:tcW w:w="1516" w:type="dxa"/>
            <w:hideMark/>
          </w:tcPr>
          <w:p w14:paraId="6A4D9240"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2.62</w:t>
            </w:r>
          </w:p>
        </w:tc>
        <w:tc>
          <w:tcPr>
            <w:tcW w:w="756" w:type="dxa"/>
            <w:hideMark/>
          </w:tcPr>
          <w:p w14:paraId="3CF09384"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.63</w:t>
            </w:r>
          </w:p>
        </w:tc>
        <w:tc>
          <w:tcPr>
            <w:tcW w:w="1357" w:type="dxa"/>
            <w:hideMark/>
          </w:tcPr>
          <w:p w14:paraId="745808DD"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.36</w:t>
            </w:r>
          </w:p>
        </w:tc>
      </w:tr>
      <w:tr w:rsidR="00CE6E6C" w:rsidRPr="00CE6E6C" w14:paraId="12765243" w14:textId="77777777" w:rsidTr="002C74D1">
        <w:tc>
          <w:tcPr>
            <w:tcW w:w="2452" w:type="dxa"/>
          </w:tcPr>
          <w:p w14:paraId="222CBD3A" w14:textId="77777777" w:rsidR="002C74D1" w:rsidRPr="00CE6E6C" w:rsidRDefault="002C74D1" w:rsidP="002C74D1">
            <w:pPr>
              <w:spacing w:line="240" w:lineRule="auto"/>
              <w:ind w:firstLine="38"/>
              <w:rPr>
                <w:rFonts w:asciiTheme="majorBidi" w:hAnsiTheme="majorBidi" w:cstheme="majorBidi"/>
                <w:color w:val="000000" w:themeColor="text1"/>
              </w:rPr>
            </w:pPr>
          </w:p>
        </w:tc>
        <w:tc>
          <w:tcPr>
            <w:tcW w:w="2523" w:type="dxa"/>
            <w:gridSpan w:val="2"/>
            <w:hideMark/>
          </w:tcPr>
          <w:p w14:paraId="29642FB7"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03874A90"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3.25</w:t>
            </w:r>
          </w:p>
        </w:tc>
        <w:tc>
          <w:tcPr>
            <w:tcW w:w="756" w:type="dxa"/>
            <w:hideMark/>
          </w:tcPr>
          <w:p w14:paraId="784429EF"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.63</w:t>
            </w:r>
          </w:p>
        </w:tc>
        <w:tc>
          <w:tcPr>
            <w:tcW w:w="1357" w:type="dxa"/>
            <w:hideMark/>
          </w:tcPr>
          <w:p w14:paraId="6A09BBCB"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.44</w:t>
            </w:r>
          </w:p>
        </w:tc>
      </w:tr>
      <w:tr w:rsidR="00CE6E6C" w:rsidRPr="00CE6E6C" w14:paraId="421F4836" w14:textId="77777777" w:rsidTr="002C74D1">
        <w:tc>
          <w:tcPr>
            <w:tcW w:w="2452" w:type="dxa"/>
            <w:hideMark/>
          </w:tcPr>
          <w:p w14:paraId="603E7CF3"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Moderately Dominant</w:t>
            </w:r>
          </w:p>
        </w:tc>
        <w:tc>
          <w:tcPr>
            <w:tcW w:w="2523" w:type="dxa"/>
            <w:gridSpan w:val="2"/>
            <w:hideMark/>
          </w:tcPr>
          <w:p w14:paraId="584C6159"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053F82D4"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.63</w:t>
            </w:r>
          </w:p>
        </w:tc>
        <w:tc>
          <w:tcPr>
            <w:tcW w:w="756" w:type="dxa"/>
            <w:hideMark/>
          </w:tcPr>
          <w:p w14:paraId="708ABD47"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.62</w:t>
            </w:r>
          </w:p>
        </w:tc>
        <w:tc>
          <w:tcPr>
            <w:tcW w:w="1357" w:type="dxa"/>
            <w:hideMark/>
          </w:tcPr>
          <w:p w14:paraId="158C4AD3"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.08</w:t>
            </w:r>
          </w:p>
        </w:tc>
      </w:tr>
      <w:tr w:rsidR="00CE6E6C" w:rsidRPr="00CE6E6C" w14:paraId="19037E8F" w14:textId="77777777" w:rsidTr="002C74D1">
        <w:tc>
          <w:tcPr>
            <w:tcW w:w="4975" w:type="dxa"/>
            <w:gridSpan w:val="3"/>
            <w:hideMark/>
          </w:tcPr>
          <w:p w14:paraId="45220500"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Financial</w:t>
            </w:r>
          </w:p>
        </w:tc>
        <w:tc>
          <w:tcPr>
            <w:tcW w:w="1516" w:type="dxa"/>
          </w:tcPr>
          <w:p w14:paraId="4526B27B" w14:textId="77777777" w:rsidR="002C74D1" w:rsidRPr="00CE6E6C" w:rsidRDefault="002C74D1" w:rsidP="002C74D1">
            <w:pPr>
              <w:spacing w:line="240" w:lineRule="auto"/>
              <w:ind w:firstLine="22"/>
              <w:jc w:val="center"/>
              <w:rPr>
                <w:rFonts w:asciiTheme="majorBidi" w:hAnsiTheme="majorBidi" w:cstheme="majorBidi"/>
                <w:color w:val="000000" w:themeColor="text1"/>
              </w:rPr>
            </w:pPr>
          </w:p>
        </w:tc>
        <w:tc>
          <w:tcPr>
            <w:tcW w:w="756" w:type="dxa"/>
          </w:tcPr>
          <w:p w14:paraId="7899FE95" w14:textId="77777777" w:rsidR="002C74D1" w:rsidRPr="00CE6E6C" w:rsidRDefault="002C74D1" w:rsidP="002C74D1">
            <w:pPr>
              <w:spacing w:line="240" w:lineRule="auto"/>
              <w:ind w:left="-789"/>
              <w:rPr>
                <w:rFonts w:asciiTheme="majorBidi" w:hAnsiTheme="majorBidi" w:cstheme="majorBidi"/>
                <w:color w:val="000000" w:themeColor="text1"/>
              </w:rPr>
            </w:pPr>
          </w:p>
        </w:tc>
        <w:tc>
          <w:tcPr>
            <w:tcW w:w="1357" w:type="dxa"/>
          </w:tcPr>
          <w:p w14:paraId="46C89B88" w14:textId="77777777" w:rsidR="002C74D1" w:rsidRPr="00CE6E6C" w:rsidRDefault="002C74D1" w:rsidP="002C74D1">
            <w:pPr>
              <w:spacing w:line="240" w:lineRule="auto"/>
              <w:ind w:firstLine="9"/>
              <w:jc w:val="center"/>
              <w:rPr>
                <w:rFonts w:asciiTheme="majorBidi" w:hAnsiTheme="majorBidi" w:cstheme="majorBidi"/>
                <w:color w:val="000000" w:themeColor="text1"/>
              </w:rPr>
            </w:pPr>
          </w:p>
        </w:tc>
      </w:tr>
      <w:tr w:rsidR="00CE6E6C" w:rsidRPr="00CE6E6C" w14:paraId="0397802D" w14:textId="77777777" w:rsidTr="002C74D1">
        <w:tc>
          <w:tcPr>
            <w:tcW w:w="2452" w:type="dxa"/>
            <w:hideMark/>
          </w:tcPr>
          <w:p w14:paraId="361AF8BC"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Dominant </w:t>
            </w:r>
          </w:p>
        </w:tc>
        <w:tc>
          <w:tcPr>
            <w:tcW w:w="2523" w:type="dxa"/>
            <w:gridSpan w:val="2"/>
            <w:hideMark/>
          </w:tcPr>
          <w:p w14:paraId="43C51465"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t>
            </w:r>
          </w:p>
        </w:tc>
        <w:tc>
          <w:tcPr>
            <w:tcW w:w="1516" w:type="dxa"/>
            <w:hideMark/>
          </w:tcPr>
          <w:p w14:paraId="7AAC4732"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1.62</w:t>
            </w:r>
          </w:p>
        </w:tc>
        <w:tc>
          <w:tcPr>
            <w:tcW w:w="756" w:type="dxa"/>
            <w:hideMark/>
          </w:tcPr>
          <w:p w14:paraId="3E344792"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.58</w:t>
            </w:r>
          </w:p>
        </w:tc>
        <w:tc>
          <w:tcPr>
            <w:tcW w:w="1357" w:type="dxa"/>
            <w:hideMark/>
          </w:tcPr>
          <w:p w14:paraId="76AA6FFF"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.23</w:t>
            </w:r>
          </w:p>
        </w:tc>
      </w:tr>
      <w:tr w:rsidR="00CE6E6C" w:rsidRPr="00CE6E6C" w14:paraId="23621C48" w14:textId="77777777" w:rsidTr="002C74D1">
        <w:tc>
          <w:tcPr>
            <w:tcW w:w="2452" w:type="dxa"/>
          </w:tcPr>
          <w:p w14:paraId="661CFF9C" w14:textId="77777777" w:rsidR="002C74D1" w:rsidRPr="00CE6E6C" w:rsidRDefault="002C74D1" w:rsidP="002C74D1">
            <w:pPr>
              <w:spacing w:line="240" w:lineRule="auto"/>
              <w:ind w:firstLine="38"/>
              <w:rPr>
                <w:rFonts w:asciiTheme="majorBidi" w:hAnsiTheme="majorBidi" w:cstheme="majorBidi"/>
                <w:color w:val="000000" w:themeColor="text1"/>
              </w:rPr>
            </w:pPr>
          </w:p>
        </w:tc>
        <w:tc>
          <w:tcPr>
            <w:tcW w:w="2523" w:type="dxa"/>
            <w:gridSpan w:val="2"/>
            <w:hideMark/>
          </w:tcPr>
          <w:p w14:paraId="0186E588"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2F204E6D"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2.70</w:t>
            </w:r>
          </w:p>
        </w:tc>
        <w:tc>
          <w:tcPr>
            <w:tcW w:w="756" w:type="dxa"/>
            <w:hideMark/>
          </w:tcPr>
          <w:p w14:paraId="056D7209"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1357" w:type="dxa"/>
            <w:hideMark/>
          </w:tcPr>
          <w:p w14:paraId="52BC785B"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.39</w:t>
            </w:r>
          </w:p>
        </w:tc>
      </w:tr>
      <w:tr w:rsidR="00CE6E6C" w:rsidRPr="00CE6E6C" w14:paraId="2C2BA057" w14:textId="77777777" w:rsidTr="002C74D1">
        <w:tc>
          <w:tcPr>
            <w:tcW w:w="2452" w:type="dxa"/>
            <w:hideMark/>
          </w:tcPr>
          <w:p w14:paraId="05E3B074"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Moderately Dominant</w:t>
            </w:r>
          </w:p>
        </w:tc>
        <w:tc>
          <w:tcPr>
            <w:tcW w:w="2523" w:type="dxa"/>
            <w:gridSpan w:val="2"/>
            <w:hideMark/>
          </w:tcPr>
          <w:p w14:paraId="0AF511C2"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76B6FB1E"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1.08</w:t>
            </w:r>
          </w:p>
        </w:tc>
        <w:tc>
          <w:tcPr>
            <w:tcW w:w="756" w:type="dxa"/>
            <w:hideMark/>
          </w:tcPr>
          <w:p w14:paraId="64CC9E37"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.58</w:t>
            </w:r>
          </w:p>
        </w:tc>
        <w:tc>
          <w:tcPr>
            <w:tcW w:w="1357" w:type="dxa"/>
            <w:hideMark/>
          </w:tcPr>
          <w:p w14:paraId="18DE889D"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.15</w:t>
            </w:r>
          </w:p>
        </w:tc>
      </w:tr>
      <w:tr w:rsidR="00CE6E6C" w:rsidRPr="00CE6E6C" w14:paraId="518E07FF" w14:textId="77777777" w:rsidTr="002C74D1">
        <w:tc>
          <w:tcPr>
            <w:tcW w:w="4975" w:type="dxa"/>
            <w:gridSpan w:val="3"/>
            <w:hideMark/>
          </w:tcPr>
          <w:p w14:paraId="20B2F104"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Health/ safety</w:t>
            </w:r>
          </w:p>
        </w:tc>
        <w:tc>
          <w:tcPr>
            <w:tcW w:w="1516" w:type="dxa"/>
          </w:tcPr>
          <w:p w14:paraId="0BD4DDE7" w14:textId="77777777" w:rsidR="002C74D1" w:rsidRPr="00CE6E6C" w:rsidRDefault="002C74D1" w:rsidP="002C74D1">
            <w:pPr>
              <w:spacing w:line="240" w:lineRule="auto"/>
              <w:ind w:firstLine="22"/>
              <w:jc w:val="center"/>
              <w:rPr>
                <w:rFonts w:asciiTheme="majorBidi" w:hAnsiTheme="majorBidi" w:cstheme="majorBidi"/>
                <w:color w:val="000000" w:themeColor="text1"/>
                <w:rtl/>
              </w:rPr>
            </w:pPr>
          </w:p>
        </w:tc>
        <w:tc>
          <w:tcPr>
            <w:tcW w:w="756" w:type="dxa"/>
          </w:tcPr>
          <w:p w14:paraId="0051AA48" w14:textId="77777777" w:rsidR="002C74D1" w:rsidRPr="00CE6E6C" w:rsidRDefault="002C74D1" w:rsidP="002C74D1">
            <w:pPr>
              <w:spacing w:line="240" w:lineRule="auto"/>
              <w:ind w:left="-789"/>
              <w:rPr>
                <w:rFonts w:asciiTheme="majorBidi" w:hAnsiTheme="majorBidi" w:cstheme="majorBidi"/>
                <w:color w:val="000000" w:themeColor="text1"/>
              </w:rPr>
            </w:pPr>
          </w:p>
        </w:tc>
        <w:tc>
          <w:tcPr>
            <w:tcW w:w="1357" w:type="dxa"/>
          </w:tcPr>
          <w:p w14:paraId="57FE4AF2" w14:textId="77777777" w:rsidR="002C74D1" w:rsidRPr="00CE6E6C" w:rsidRDefault="002C74D1" w:rsidP="002C74D1">
            <w:pPr>
              <w:spacing w:line="240" w:lineRule="auto"/>
              <w:ind w:firstLine="9"/>
              <w:jc w:val="center"/>
              <w:rPr>
                <w:rFonts w:asciiTheme="majorBidi" w:hAnsiTheme="majorBidi" w:cstheme="majorBidi"/>
                <w:color w:val="000000" w:themeColor="text1"/>
              </w:rPr>
            </w:pPr>
          </w:p>
        </w:tc>
      </w:tr>
      <w:tr w:rsidR="00CE6E6C" w:rsidRPr="00CE6E6C" w14:paraId="5D5F911E" w14:textId="77777777" w:rsidTr="002C74D1">
        <w:tc>
          <w:tcPr>
            <w:tcW w:w="2452" w:type="dxa"/>
            <w:hideMark/>
          </w:tcPr>
          <w:p w14:paraId="50D5A0F2"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Dominant </w:t>
            </w:r>
          </w:p>
        </w:tc>
        <w:tc>
          <w:tcPr>
            <w:tcW w:w="2523" w:type="dxa"/>
            <w:gridSpan w:val="2"/>
            <w:hideMark/>
          </w:tcPr>
          <w:p w14:paraId="2E8C3F8E"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t>
            </w:r>
          </w:p>
        </w:tc>
        <w:tc>
          <w:tcPr>
            <w:tcW w:w="1516" w:type="dxa"/>
            <w:hideMark/>
          </w:tcPr>
          <w:p w14:paraId="556EE3AE"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2.75</w:t>
            </w:r>
          </w:p>
        </w:tc>
        <w:tc>
          <w:tcPr>
            <w:tcW w:w="756" w:type="dxa"/>
            <w:hideMark/>
          </w:tcPr>
          <w:p w14:paraId="1A2173CA"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357" w:type="dxa"/>
            <w:hideMark/>
          </w:tcPr>
          <w:p w14:paraId="1063BD3D"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.41</w:t>
            </w:r>
          </w:p>
        </w:tc>
      </w:tr>
      <w:tr w:rsidR="00CE6E6C" w:rsidRPr="00CE6E6C" w14:paraId="612F2A24" w14:textId="77777777" w:rsidTr="002C74D1">
        <w:tc>
          <w:tcPr>
            <w:tcW w:w="2452" w:type="dxa"/>
          </w:tcPr>
          <w:p w14:paraId="364F2270" w14:textId="77777777" w:rsidR="002C74D1" w:rsidRPr="00CE6E6C" w:rsidRDefault="002C74D1" w:rsidP="002C74D1">
            <w:pPr>
              <w:spacing w:line="240" w:lineRule="auto"/>
              <w:ind w:firstLine="38"/>
              <w:rPr>
                <w:rFonts w:asciiTheme="majorBidi" w:hAnsiTheme="majorBidi" w:cstheme="majorBidi"/>
                <w:color w:val="000000" w:themeColor="text1"/>
              </w:rPr>
            </w:pPr>
          </w:p>
        </w:tc>
        <w:tc>
          <w:tcPr>
            <w:tcW w:w="2523" w:type="dxa"/>
            <w:gridSpan w:val="2"/>
            <w:hideMark/>
          </w:tcPr>
          <w:p w14:paraId="14E8E3CE"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45780364"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4.53</w:t>
            </w:r>
          </w:p>
        </w:tc>
        <w:tc>
          <w:tcPr>
            <w:tcW w:w="756" w:type="dxa"/>
            <w:hideMark/>
          </w:tcPr>
          <w:p w14:paraId="2826FDF4"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.61</w:t>
            </w:r>
          </w:p>
        </w:tc>
        <w:tc>
          <w:tcPr>
            <w:tcW w:w="1357" w:type="dxa"/>
            <w:hideMark/>
          </w:tcPr>
          <w:p w14:paraId="7AE93F52"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.62</w:t>
            </w:r>
          </w:p>
        </w:tc>
      </w:tr>
      <w:tr w:rsidR="00CE6E6C" w:rsidRPr="00CE6E6C" w14:paraId="49448A16" w14:textId="77777777" w:rsidTr="002C74D1">
        <w:tc>
          <w:tcPr>
            <w:tcW w:w="2452" w:type="dxa"/>
            <w:hideMark/>
          </w:tcPr>
          <w:p w14:paraId="6970A2EF"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Moderately Dominant</w:t>
            </w:r>
          </w:p>
        </w:tc>
        <w:tc>
          <w:tcPr>
            <w:tcW w:w="2523" w:type="dxa"/>
            <w:gridSpan w:val="2"/>
            <w:hideMark/>
          </w:tcPr>
          <w:p w14:paraId="21278E55"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058C0EC0"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1.79</w:t>
            </w:r>
          </w:p>
        </w:tc>
        <w:tc>
          <w:tcPr>
            <w:tcW w:w="756" w:type="dxa"/>
            <w:hideMark/>
          </w:tcPr>
          <w:p w14:paraId="691E943E"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357" w:type="dxa"/>
            <w:hideMark/>
          </w:tcPr>
          <w:p w14:paraId="552A0D14"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.24</w:t>
            </w:r>
          </w:p>
        </w:tc>
      </w:tr>
      <w:tr w:rsidR="00CE6E6C" w:rsidRPr="00CE6E6C" w14:paraId="73C1F4E1" w14:textId="77777777" w:rsidTr="002C74D1">
        <w:tc>
          <w:tcPr>
            <w:tcW w:w="4975" w:type="dxa"/>
            <w:gridSpan w:val="3"/>
            <w:hideMark/>
          </w:tcPr>
          <w:p w14:paraId="65725551"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Ethics</w:t>
            </w:r>
          </w:p>
        </w:tc>
        <w:tc>
          <w:tcPr>
            <w:tcW w:w="1516" w:type="dxa"/>
          </w:tcPr>
          <w:p w14:paraId="6E3FF0C5" w14:textId="77777777" w:rsidR="002C74D1" w:rsidRPr="00CE6E6C" w:rsidRDefault="002C74D1" w:rsidP="002C74D1">
            <w:pPr>
              <w:spacing w:line="240" w:lineRule="auto"/>
              <w:ind w:firstLine="22"/>
              <w:jc w:val="center"/>
              <w:rPr>
                <w:rFonts w:asciiTheme="majorBidi" w:hAnsiTheme="majorBidi" w:cstheme="majorBidi"/>
                <w:color w:val="000000" w:themeColor="text1"/>
              </w:rPr>
            </w:pPr>
          </w:p>
        </w:tc>
        <w:tc>
          <w:tcPr>
            <w:tcW w:w="756" w:type="dxa"/>
          </w:tcPr>
          <w:p w14:paraId="2604A86F" w14:textId="77777777" w:rsidR="002C74D1" w:rsidRPr="00CE6E6C" w:rsidRDefault="002C74D1" w:rsidP="002C74D1">
            <w:pPr>
              <w:spacing w:line="240" w:lineRule="auto"/>
              <w:ind w:left="-789"/>
              <w:rPr>
                <w:rFonts w:asciiTheme="majorBidi" w:hAnsiTheme="majorBidi" w:cstheme="majorBidi"/>
                <w:color w:val="000000" w:themeColor="text1"/>
              </w:rPr>
            </w:pPr>
          </w:p>
        </w:tc>
        <w:tc>
          <w:tcPr>
            <w:tcW w:w="1357" w:type="dxa"/>
          </w:tcPr>
          <w:p w14:paraId="1BBE6F56" w14:textId="77777777" w:rsidR="002C74D1" w:rsidRPr="00CE6E6C" w:rsidRDefault="002C74D1" w:rsidP="002C74D1">
            <w:pPr>
              <w:spacing w:line="240" w:lineRule="auto"/>
              <w:ind w:firstLine="9"/>
              <w:jc w:val="center"/>
              <w:rPr>
                <w:rFonts w:asciiTheme="majorBidi" w:hAnsiTheme="majorBidi" w:cstheme="majorBidi"/>
                <w:color w:val="000000" w:themeColor="text1"/>
              </w:rPr>
            </w:pPr>
          </w:p>
        </w:tc>
      </w:tr>
      <w:tr w:rsidR="00CE6E6C" w:rsidRPr="00CE6E6C" w14:paraId="414159CD" w14:textId="77777777" w:rsidTr="002C74D1">
        <w:tc>
          <w:tcPr>
            <w:tcW w:w="2452" w:type="dxa"/>
            <w:hideMark/>
          </w:tcPr>
          <w:p w14:paraId="72DC563E"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Dominant </w:t>
            </w:r>
          </w:p>
        </w:tc>
        <w:tc>
          <w:tcPr>
            <w:tcW w:w="2523" w:type="dxa"/>
            <w:gridSpan w:val="2"/>
            <w:hideMark/>
          </w:tcPr>
          <w:p w14:paraId="09E58821"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t>
            </w:r>
          </w:p>
        </w:tc>
        <w:tc>
          <w:tcPr>
            <w:tcW w:w="1516" w:type="dxa"/>
            <w:hideMark/>
          </w:tcPr>
          <w:p w14:paraId="45A41A5A"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1.52</w:t>
            </w:r>
          </w:p>
        </w:tc>
        <w:tc>
          <w:tcPr>
            <w:tcW w:w="756" w:type="dxa"/>
            <w:hideMark/>
          </w:tcPr>
          <w:p w14:paraId="4393C9A9"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.61</w:t>
            </w:r>
          </w:p>
        </w:tc>
        <w:tc>
          <w:tcPr>
            <w:tcW w:w="1357" w:type="dxa"/>
            <w:hideMark/>
          </w:tcPr>
          <w:p w14:paraId="17AC1F81"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.22</w:t>
            </w:r>
          </w:p>
        </w:tc>
      </w:tr>
      <w:tr w:rsidR="00CE6E6C" w:rsidRPr="00CE6E6C" w14:paraId="19B2EDFD" w14:textId="77777777" w:rsidTr="002C74D1">
        <w:tc>
          <w:tcPr>
            <w:tcW w:w="2452" w:type="dxa"/>
          </w:tcPr>
          <w:p w14:paraId="031EE152" w14:textId="77777777" w:rsidR="002C74D1" w:rsidRPr="00CE6E6C" w:rsidRDefault="002C74D1" w:rsidP="002C74D1">
            <w:pPr>
              <w:spacing w:line="240" w:lineRule="auto"/>
              <w:ind w:firstLine="38"/>
              <w:rPr>
                <w:rFonts w:asciiTheme="majorBidi" w:hAnsiTheme="majorBidi" w:cstheme="majorBidi"/>
                <w:color w:val="000000" w:themeColor="text1"/>
              </w:rPr>
            </w:pPr>
          </w:p>
        </w:tc>
        <w:tc>
          <w:tcPr>
            <w:tcW w:w="2523" w:type="dxa"/>
            <w:gridSpan w:val="2"/>
            <w:hideMark/>
          </w:tcPr>
          <w:p w14:paraId="52B6C414"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488D236F"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2.73</w:t>
            </w:r>
          </w:p>
        </w:tc>
        <w:tc>
          <w:tcPr>
            <w:tcW w:w="756" w:type="dxa"/>
            <w:hideMark/>
          </w:tcPr>
          <w:p w14:paraId="699546F1"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.61</w:t>
            </w:r>
          </w:p>
        </w:tc>
        <w:tc>
          <w:tcPr>
            <w:tcW w:w="1357" w:type="dxa"/>
            <w:hideMark/>
          </w:tcPr>
          <w:p w14:paraId="1ECF81CA"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.38</w:t>
            </w:r>
          </w:p>
        </w:tc>
      </w:tr>
      <w:tr w:rsidR="00CE6E6C" w:rsidRPr="00CE6E6C" w14:paraId="6C41C778" w14:textId="77777777" w:rsidTr="002C74D1">
        <w:tc>
          <w:tcPr>
            <w:tcW w:w="2452" w:type="dxa"/>
            <w:hideMark/>
          </w:tcPr>
          <w:p w14:paraId="0060C0F4"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Moderately Dominant</w:t>
            </w:r>
          </w:p>
        </w:tc>
        <w:tc>
          <w:tcPr>
            <w:tcW w:w="2523" w:type="dxa"/>
            <w:gridSpan w:val="2"/>
            <w:hideMark/>
          </w:tcPr>
          <w:p w14:paraId="1AD71368"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48102A30"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1.21</w:t>
            </w:r>
          </w:p>
        </w:tc>
        <w:tc>
          <w:tcPr>
            <w:tcW w:w="756" w:type="dxa"/>
            <w:hideMark/>
          </w:tcPr>
          <w:p w14:paraId="2F2F5E83"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357" w:type="dxa"/>
            <w:hideMark/>
          </w:tcPr>
          <w:p w14:paraId="474990B8"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.17</w:t>
            </w:r>
          </w:p>
        </w:tc>
      </w:tr>
      <w:tr w:rsidR="00CE6E6C" w:rsidRPr="00CE6E6C" w14:paraId="4AD869F3" w14:textId="77777777" w:rsidTr="002C74D1">
        <w:tc>
          <w:tcPr>
            <w:tcW w:w="4975" w:type="dxa"/>
            <w:gridSpan w:val="3"/>
            <w:hideMark/>
          </w:tcPr>
          <w:p w14:paraId="328E44A0"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Generalized Risk</w:t>
            </w:r>
          </w:p>
        </w:tc>
        <w:tc>
          <w:tcPr>
            <w:tcW w:w="1516" w:type="dxa"/>
          </w:tcPr>
          <w:p w14:paraId="16EB75AF" w14:textId="77777777" w:rsidR="002C74D1" w:rsidRPr="00CE6E6C" w:rsidRDefault="002C74D1" w:rsidP="002C74D1">
            <w:pPr>
              <w:spacing w:line="240" w:lineRule="auto"/>
              <w:ind w:firstLine="22"/>
              <w:jc w:val="center"/>
              <w:rPr>
                <w:rFonts w:asciiTheme="majorBidi" w:hAnsiTheme="majorBidi" w:cstheme="majorBidi"/>
                <w:color w:val="000000" w:themeColor="text1"/>
              </w:rPr>
            </w:pPr>
          </w:p>
        </w:tc>
        <w:tc>
          <w:tcPr>
            <w:tcW w:w="756" w:type="dxa"/>
          </w:tcPr>
          <w:p w14:paraId="620E7FF5" w14:textId="77777777" w:rsidR="002C74D1" w:rsidRPr="00CE6E6C" w:rsidRDefault="002C74D1" w:rsidP="002C74D1">
            <w:pPr>
              <w:spacing w:line="240" w:lineRule="auto"/>
              <w:ind w:left="-789"/>
              <w:rPr>
                <w:rFonts w:asciiTheme="majorBidi" w:hAnsiTheme="majorBidi" w:cstheme="majorBidi"/>
                <w:color w:val="000000" w:themeColor="text1"/>
              </w:rPr>
            </w:pPr>
          </w:p>
        </w:tc>
        <w:tc>
          <w:tcPr>
            <w:tcW w:w="1357" w:type="dxa"/>
          </w:tcPr>
          <w:p w14:paraId="614FBB7C" w14:textId="77777777" w:rsidR="002C74D1" w:rsidRPr="00CE6E6C" w:rsidRDefault="002C74D1" w:rsidP="002C74D1">
            <w:pPr>
              <w:spacing w:line="240" w:lineRule="auto"/>
              <w:ind w:firstLine="9"/>
              <w:jc w:val="center"/>
              <w:rPr>
                <w:rFonts w:asciiTheme="majorBidi" w:hAnsiTheme="majorBidi" w:cstheme="majorBidi"/>
                <w:color w:val="000000" w:themeColor="text1"/>
              </w:rPr>
            </w:pPr>
          </w:p>
        </w:tc>
      </w:tr>
      <w:tr w:rsidR="00CE6E6C" w:rsidRPr="00CE6E6C" w14:paraId="60D6DC6D" w14:textId="77777777" w:rsidTr="002C74D1">
        <w:tc>
          <w:tcPr>
            <w:tcW w:w="2452" w:type="dxa"/>
            <w:hideMark/>
          </w:tcPr>
          <w:p w14:paraId="6B656A50"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Dominant </w:t>
            </w:r>
          </w:p>
        </w:tc>
        <w:tc>
          <w:tcPr>
            <w:tcW w:w="2523" w:type="dxa"/>
            <w:gridSpan w:val="2"/>
            <w:hideMark/>
          </w:tcPr>
          <w:p w14:paraId="2CAC7381"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t>
            </w:r>
          </w:p>
        </w:tc>
        <w:tc>
          <w:tcPr>
            <w:tcW w:w="1516" w:type="dxa"/>
            <w:hideMark/>
          </w:tcPr>
          <w:p w14:paraId="6ED7D9D4"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2.05</w:t>
            </w:r>
          </w:p>
        </w:tc>
        <w:tc>
          <w:tcPr>
            <w:tcW w:w="756" w:type="dxa"/>
            <w:hideMark/>
          </w:tcPr>
          <w:p w14:paraId="69CC7C2B"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.41</w:t>
            </w:r>
          </w:p>
        </w:tc>
        <w:tc>
          <w:tcPr>
            <w:tcW w:w="1357" w:type="dxa"/>
            <w:hideMark/>
          </w:tcPr>
          <w:p w14:paraId="64C47C06"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.45</w:t>
            </w:r>
          </w:p>
        </w:tc>
      </w:tr>
      <w:tr w:rsidR="00CE6E6C" w:rsidRPr="00CE6E6C" w14:paraId="6BEA668F" w14:textId="77777777" w:rsidTr="002C74D1">
        <w:tc>
          <w:tcPr>
            <w:tcW w:w="2452" w:type="dxa"/>
          </w:tcPr>
          <w:p w14:paraId="2DD3312B" w14:textId="77777777" w:rsidR="002C74D1" w:rsidRPr="00CE6E6C" w:rsidRDefault="002C74D1" w:rsidP="002C74D1">
            <w:pPr>
              <w:spacing w:line="240" w:lineRule="auto"/>
              <w:ind w:firstLine="38"/>
              <w:rPr>
                <w:rFonts w:asciiTheme="majorBidi" w:hAnsiTheme="majorBidi" w:cstheme="majorBidi"/>
                <w:color w:val="000000" w:themeColor="text1"/>
              </w:rPr>
            </w:pPr>
          </w:p>
        </w:tc>
        <w:tc>
          <w:tcPr>
            <w:tcW w:w="2523" w:type="dxa"/>
            <w:gridSpan w:val="2"/>
            <w:hideMark/>
          </w:tcPr>
          <w:p w14:paraId="1A1203DC"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402ABC1B"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3.17</w:t>
            </w:r>
          </w:p>
        </w:tc>
        <w:tc>
          <w:tcPr>
            <w:tcW w:w="756" w:type="dxa"/>
            <w:hideMark/>
          </w:tcPr>
          <w:p w14:paraId="427F1F97"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.42</w:t>
            </w:r>
          </w:p>
        </w:tc>
        <w:tc>
          <w:tcPr>
            <w:tcW w:w="1357" w:type="dxa"/>
            <w:hideMark/>
          </w:tcPr>
          <w:p w14:paraId="21EBBE25"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.64</w:t>
            </w:r>
          </w:p>
        </w:tc>
      </w:tr>
      <w:tr w:rsidR="00CE6E6C" w:rsidRPr="00CE6E6C" w14:paraId="625C63B2" w14:textId="77777777" w:rsidTr="002C74D1">
        <w:tc>
          <w:tcPr>
            <w:tcW w:w="2452" w:type="dxa"/>
            <w:hideMark/>
          </w:tcPr>
          <w:p w14:paraId="1A6D62FA"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Moderately Dominant</w:t>
            </w:r>
          </w:p>
        </w:tc>
        <w:tc>
          <w:tcPr>
            <w:tcW w:w="2523" w:type="dxa"/>
            <w:gridSpan w:val="2"/>
            <w:hideMark/>
          </w:tcPr>
          <w:p w14:paraId="717AE15E"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1224B71B"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1.16</w:t>
            </w:r>
          </w:p>
        </w:tc>
        <w:tc>
          <w:tcPr>
            <w:tcW w:w="756" w:type="dxa"/>
            <w:hideMark/>
          </w:tcPr>
          <w:p w14:paraId="25914646"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.41</w:t>
            </w:r>
          </w:p>
        </w:tc>
        <w:tc>
          <w:tcPr>
            <w:tcW w:w="1357" w:type="dxa"/>
            <w:hideMark/>
          </w:tcPr>
          <w:p w14:paraId="5141BF80"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.22</w:t>
            </w:r>
          </w:p>
        </w:tc>
      </w:tr>
      <w:tr w:rsidR="00CE6E6C" w:rsidRPr="00CE6E6C" w14:paraId="6BFEA3FC" w14:textId="77777777" w:rsidTr="002C74D1">
        <w:tc>
          <w:tcPr>
            <w:tcW w:w="2452" w:type="dxa"/>
            <w:hideMark/>
          </w:tcPr>
          <w:p w14:paraId="0D698779" w14:textId="77777777" w:rsidR="002C74D1" w:rsidRPr="00CE6E6C" w:rsidRDefault="002C74D1" w:rsidP="002C74D1">
            <w:pPr>
              <w:spacing w:line="240" w:lineRule="auto"/>
              <w:ind w:firstLine="38"/>
              <w:rPr>
                <w:rFonts w:asciiTheme="majorBidi" w:hAnsiTheme="majorBidi" w:cstheme="majorBidi"/>
                <w:b/>
                <w:bCs/>
                <w:color w:val="000000" w:themeColor="text1"/>
              </w:rPr>
            </w:pPr>
            <w:r w:rsidRPr="00CE6E6C">
              <w:rPr>
                <w:rFonts w:asciiTheme="majorBidi" w:hAnsiTheme="majorBidi" w:cstheme="majorBidi"/>
                <w:b/>
                <w:bCs/>
                <w:color w:val="000000" w:themeColor="text1"/>
              </w:rPr>
              <w:t>Optimism</w:t>
            </w:r>
          </w:p>
        </w:tc>
        <w:tc>
          <w:tcPr>
            <w:tcW w:w="2523" w:type="dxa"/>
            <w:gridSpan w:val="2"/>
          </w:tcPr>
          <w:p w14:paraId="247EDE56" w14:textId="77777777" w:rsidR="002C74D1" w:rsidRPr="00CE6E6C" w:rsidRDefault="002C74D1">
            <w:pPr>
              <w:spacing w:line="240" w:lineRule="auto"/>
              <w:rPr>
                <w:rFonts w:asciiTheme="majorBidi" w:hAnsiTheme="majorBidi" w:cstheme="majorBidi"/>
                <w:color w:val="000000" w:themeColor="text1"/>
              </w:rPr>
            </w:pPr>
          </w:p>
        </w:tc>
        <w:tc>
          <w:tcPr>
            <w:tcW w:w="1516" w:type="dxa"/>
          </w:tcPr>
          <w:p w14:paraId="3224579E" w14:textId="77777777" w:rsidR="002C74D1" w:rsidRPr="00CE6E6C" w:rsidRDefault="002C74D1">
            <w:pPr>
              <w:spacing w:line="240" w:lineRule="auto"/>
              <w:jc w:val="center"/>
              <w:rPr>
                <w:rFonts w:asciiTheme="majorBidi" w:hAnsiTheme="majorBidi" w:cstheme="majorBidi"/>
                <w:color w:val="000000" w:themeColor="text1"/>
              </w:rPr>
            </w:pPr>
          </w:p>
        </w:tc>
        <w:tc>
          <w:tcPr>
            <w:tcW w:w="756" w:type="dxa"/>
          </w:tcPr>
          <w:p w14:paraId="37422217" w14:textId="77777777" w:rsidR="002C74D1" w:rsidRPr="00CE6E6C" w:rsidRDefault="002C74D1">
            <w:pPr>
              <w:spacing w:line="240" w:lineRule="auto"/>
              <w:jc w:val="center"/>
              <w:rPr>
                <w:rFonts w:asciiTheme="majorBidi" w:hAnsiTheme="majorBidi" w:cstheme="majorBidi"/>
                <w:color w:val="000000" w:themeColor="text1"/>
              </w:rPr>
            </w:pPr>
          </w:p>
        </w:tc>
        <w:tc>
          <w:tcPr>
            <w:tcW w:w="1357" w:type="dxa"/>
          </w:tcPr>
          <w:p w14:paraId="7F229016" w14:textId="77777777" w:rsidR="002C74D1" w:rsidRPr="00CE6E6C" w:rsidRDefault="002C74D1" w:rsidP="002C74D1">
            <w:pPr>
              <w:spacing w:line="240" w:lineRule="auto"/>
              <w:ind w:firstLine="9"/>
              <w:jc w:val="center"/>
              <w:rPr>
                <w:rFonts w:asciiTheme="majorBidi" w:hAnsiTheme="majorBidi" w:cstheme="majorBidi"/>
                <w:color w:val="000000" w:themeColor="text1"/>
              </w:rPr>
            </w:pPr>
          </w:p>
        </w:tc>
      </w:tr>
      <w:tr w:rsidR="00CE6E6C" w:rsidRPr="00CE6E6C" w14:paraId="64081377" w14:textId="77777777" w:rsidTr="002C74D1">
        <w:tc>
          <w:tcPr>
            <w:tcW w:w="2452" w:type="dxa"/>
            <w:hideMark/>
          </w:tcPr>
          <w:p w14:paraId="22E5EE77"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Dominant </w:t>
            </w:r>
          </w:p>
        </w:tc>
        <w:tc>
          <w:tcPr>
            <w:tcW w:w="2523" w:type="dxa"/>
            <w:gridSpan w:val="2"/>
            <w:hideMark/>
          </w:tcPr>
          <w:p w14:paraId="69F9FEB4"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t>
            </w:r>
          </w:p>
        </w:tc>
        <w:tc>
          <w:tcPr>
            <w:tcW w:w="1516" w:type="dxa"/>
            <w:hideMark/>
          </w:tcPr>
          <w:p w14:paraId="36AD376D"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-.23</w:t>
            </w:r>
          </w:p>
        </w:tc>
        <w:tc>
          <w:tcPr>
            <w:tcW w:w="756" w:type="dxa"/>
            <w:hideMark/>
          </w:tcPr>
          <w:p w14:paraId="2E3429FD"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.13</w:t>
            </w:r>
          </w:p>
        </w:tc>
        <w:tc>
          <w:tcPr>
            <w:tcW w:w="1357" w:type="dxa"/>
            <w:hideMark/>
          </w:tcPr>
          <w:p w14:paraId="223B9D23"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-.15</w:t>
            </w:r>
          </w:p>
        </w:tc>
      </w:tr>
      <w:tr w:rsidR="00CE6E6C" w:rsidRPr="00CE6E6C" w14:paraId="3F6A923A" w14:textId="77777777" w:rsidTr="002C74D1">
        <w:tc>
          <w:tcPr>
            <w:tcW w:w="2452" w:type="dxa"/>
          </w:tcPr>
          <w:p w14:paraId="24DFAE93" w14:textId="77777777" w:rsidR="002C74D1" w:rsidRPr="00CE6E6C" w:rsidRDefault="002C74D1" w:rsidP="002C74D1">
            <w:pPr>
              <w:spacing w:line="240" w:lineRule="auto"/>
              <w:ind w:firstLine="38"/>
              <w:rPr>
                <w:rFonts w:asciiTheme="majorBidi" w:hAnsiTheme="majorBidi" w:cstheme="majorBidi"/>
                <w:color w:val="000000" w:themeColor="text1"/>
              </w:rPr>
            </w:pPr>
          </w:p>
        </w:tc>
        <w:tc>
          <w:tcPr>
            <w:tcW w:w="2523" w:type="dxa"/>
            <w:gridSpan w:val="2"/>
            <w:hideMark/>
          </w:tcPr>
          <w:p w14:paraId="3438F7EC"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088BED42"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-.27</w:t>
            </w:r>
          </w:p>
        </w:tc>
        <w:tc>
          <w:tcPr>
            <w:tcW w:w="756" w:type="dxa"/>
            <w:hideMark/>
          </w:tcPr>
          <w:p w14:paraId="7B19AC41"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.13</w:t>
            </w:r>
          </w:p>
        </w:tc>
        <w:tc>
          <w:tcPr>
            <w:tcW w:w="1357" w:type="dxa"/>
            <w:hideMark/>
          </w:tcPr>
          <w:p w14:paraId="22F22B0F"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-.18</w:t>
            </w:r>
          </w:p>
        </w:tc>
      </w:tr>
      <w:tr w:rsidR="00CE6E6C" w:rsidRPr="00CE6E6C" w14:paraId="0F8C2937" w14:textId="77777777" w:rsidTr="002C74D1">
        <w:tc>
          <w:tcPr>
            <w:tcW w:w="2452" w:type="dxa"/>
            <w:hideMark/>
          </w:tcPr>
          <w:p w14:paraId="76788240"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Moderately Dominant</w:t>
            </w:r>
          </w:p>
        </w:tc>
        <w:tc>
          <w:tcPr>
            <w:tcW w:w="2523" w:type="dxa"/>
            <w:gridSpan w:val="2"/>
            <w:hideMark/>
          </w:tcPr>
          <w:p w14:paraId="0829C086"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44CB7E1D"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-.05</w:t>
            </w:r>
          </w:p>
        </w:tc>
        <w:tc>
          <w:tcPr>
            <w:tcW w:w="756" w:type="dxa"/>
            <w:hideMark/>
          </w:tcPr>
          <w:p w14:paraId="4DB20988"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.13</w:t>
            </w:r>
          </w:p>
        </w:tc>
        <w:tc>
          <w:tcPr>
            <w:tcW w:w="1357" w:type="dxa"/>
            <w:hideMark/>
          </w:tcPr>
          <w:p w14:paraId="42248EEE"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-.03</w:t>
            </w:r>
          </w:p>
        </w:tc>
      </w:tr>
      <w:tr w:rsidR="00CE6E6C" w:rsidRPr="00CE6E6C" w14:paraId="39084852" w14:textId="77777777" w:rsidTr="002C74D1">
        <w:tc>
          <w:tcPr>
            <w:tcW w:w="2452" w:type="dxa"/>
            <w:hideMark/>
          </w:tcPr>
          <w:p w14:paraId="0F15D3E9" w14:textId="77777777" w:rsidR="002C74D1" w:rsidRPr="00CE6E6C" w:rsidRDefault="002C74D1" w:rsidP="002C74D1">
            <w:pPr>
              <w:spacing w:line="240" w:lineRule="auto"/>
              <w:ind w:firstLine="38"/>
              <w:rPr>
                <w:rFonts w:asciiTheme="majorBidi" w:hAnsiTheme="majorBidi" w:cstheme="majorBidi"/>
                <w:b/>
                <w:bCs/>
                <w:color w:val="000000" w:themeColor="text1"/>
              </w:rPr>
            </w:pPr>
            <w:r w:rsidRPr="00CE6E6C">
              <w:rPr>
                <w:rFonts w:asciiTheme="majorBidi" w:hAnsiTheme="majorBidi" w:cstheme="majorBidi"/>
                <w:b/>
                <w:bCs/>
                <w:color w:val="000000" w:themeColor="text1"/>
              </w:rPr>
              <w:t>Competence</w:t>
            </w:r>
          </w:p>
        </w:tc>
        <w:tc>
          <w:tcPr>
            <w:tcW w:w="2523" w:type="dxa"/>
            <w:gridSpan w:val="2"/>
          </w:tcPr>
          <w:p w14:paraId="536F5C92" w14:textId="77777777" w:rsidR="002C74D1" w:rsidRPr="00CE6E6C" w:rsidRDefault="002C74D1" w:rsidP="002C74D1">
            <w:pPr>
              <w:spacing w:line="240" w:lineRule="auto"/>
              <w:ind w:firstLine="38"/>
              <w:rPr>
                <w:rFonts w:asciiTheme="majorBidi" w:hAnsiTheme="majorBidi" w:cstheme="majorBidi"/>
                <w:color w:val="000000" w:themeColor="text1"/>
              </w:rPr>
            </w:pPr>
          </w:p>
        </w:tc>
        <w:tc>
          <w:tcPr>
            <w:tcW w:w="1516" w:type="dxa"/>
          </w:tcPr>
          <w:p w14:paraId="723F3F74" w14:textId="77777777" w:rsidR="002C74D1" w:rsidRPr="00CE6E6C" w:rsidRDefault="002C74D1" w:rsidP="002C74D1">
            <w:pPr>
              <w:spacing w:line="240" w:lineRule="auto"/>
              <w:ind w:firstLine="22"/>
              <w:jc w:val="center"/>
              <w:rPr>
                <w:rFonts w:asciiTheme="majorBidi" w:hAnsiTheme="majorBidi" w:cstheme="majorBidi"/>
                <w:color w:val="000000" w:themeColor="text1"/>
              </w:rPr>
            </w:pPr>
          </w:p>
        </w:tc>
        <w:tc>
          <w:tcPr>
            <w:tcW w:w="756" w:type="dxa"/>
          </w:tcPr>
          <w:p w14:paraId="7F722CFD" w14:textId="77777777" w:rsidR="002C74D1" w:rsidRPr="00CE6E6C" w:rsidRDefault="002C74D1" w:rsidP="002C74D1">
            <w:pPr>
              <w:spacing w:line="240" w:lineRule="auto"/>
              <w:ind w:left="-789"/>
              <w:rPr>
                <w:rFonts w:asciiTheme="majorBidi" w:hAnsiTheme="majorBidi" w:cstheme="majorBidi"/>
                <w:color w:val="000000" w:themeColor="text1"/>
              </w:rPr>
            </w:pPr>
          </w:p>
        </w:tc>
        <w:tc>
          <w:tcPr>
            <w:tcW w:w="1357" w:type="dxa"/>
          </w:tcPr>
          <w:p w14:paraId="5A34DCD2" w14:textId="77777777" w:rsidR="002C74D1" w:rsidRPr="00CE6E6C" w:rsidRDefault="002C74D1" w:rsidP="002C74D1">
            <w:pPr>
              <w:spacing w:line="240" w:lineRule="auto"/>
              <w:ind w:firstLine="9"/>
              <w:jc w:val="center"/>
              <w:rPr>
                <w:rFonts w:asciiTheme="majorBidi" w:hAnsiTheme="majorBidi" w:cstheme="majorBidi"/>
                <w:color w:val="000000" w:themeColor="text1"/>
              </w:rPr>
            </w:pPr>
          </w:p>
        </w:tc>
      </w:tr>
      <w:tr w:rsidR="00CE6E6C" w:rsidRPr="00CE6E6C" w14:paraId="6646FE9F" w14:textId="77777777" w:rsidTr="002C74D1">
        <w:tc>
          <w:tcPr>
            <w:tcW w:w="2452" w:type="dxa"/>
            <w:hideMark/>
          </w:tcPr>
          <w:p w14:paraId="0DCB3813"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Dominant </w:t>
            </w:r>
          </w:p>
        </w:tc>
        <w:tc>
          <w:tcPr>
            <w:tcW w:w="2523" w:type="dxa"/>
            <w:gridSpan w:val="2"/>
            <w:hideMark/>
          </w:tcPr>
          <w:p w14:paraId="4832F2EA"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t>
            </w:r>
          </w:p>
        </w:tc>
        <w:tc>
          <w:tcPr>
            <w:tcW w:w="1516" w:type="dxa"/>
            <w:hideMark/>
          </w:tcPr>
          <w:p w14:paraId="659DD5D2"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-.03</w:t>
            </w:r>
          </w:p>
        </w:tc>
        <w:tc>
          <w:tcPr>
            <w:tcW w:w="756" w:type="dxa"/>
            <w:hideMark/>
          </w:tcPr>
          <w:p w14:paraId="7320B8D2"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.11</w:t>
            </w:r>
          </w:p>
        </w:tc>
        <w:tc>
          <w:tcPr>
            <w:tcW w:w="1357" w:type="dxa"/>
            <w:hideMark/>
          </w:tcPr>
          <w:p w14:paraId="495F40D5"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-.03</w:t>
            </w:r>
          </w:p>
        </w:tc>
      </w:tr>
      <w:tr w:rsidR="00CE6E6C" w:rsidRPr="00CE6E6C" w14:paraId="63F5FD45" w14:textId="77777777" w:rsidTr="002C74D1">
        <w:tc>
          <w:tcPr>
            <w:tcW w:w="2452" w:type="dxa"/>
          </w:tcPr>
          <w:p w14:paraId="4CA31265" w14:textId="77777777" w:rsidR="002C74D1" w:rsidRPr="00CE6E6C" w:rsidRDefault="002C74D1" w:rsidP="002C74D1">
            <w:pPr>
              <w:spacing w:line="240" w:lineRule="auto"/>
              <w:ind w:firstLine="38"/>
              <w:rPr>
                <w:rFonts w:asciiTheme="majorBidi" w:hAnsiTheme="majorBidi" w:cstheme="majorBidi"/>
                <w:color w:val="000000" w:themeColor="text1"/>
              </w:rPr>
            </w:pPr>
          </w:p>
        </w:tc>
        <w:tc>
          <w:tcPr>
            <w:tcW w:w="2523" w:type="dxa"/>
            <w:gridSpan w:val="2"/>
            <w:hideMark/>
          </w:tcPr>
          <w:p w14:paraId="27059777"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hideMark/>
          </w:tcPr>
          <w:p w14:paraId="1C9083DA"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-.02</w:t>
            </w:r>
          </w:p>
        </w:tc>
        <w:tc>
          <w:tcPr>
            <w:tcW w:w="756" w:type="dxa"/>
            <w:hideMark/>
          </w:tcPr>
          <w:p w14:paraId="6F1F10F1"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.11</w:t>
            </w:r>
          </w:p>
        </w:tc>
        <w:tc>
          <w:tcPr>
            <w:tcW w:w="1357" w:type="dxa"/>
            <w:hideMark/>
          </w:tcPr>
          <w:p w14:paraId="15D9EA16"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-.02</w:t>
            </w:r>
          </w:p>
        </w:tc>
      </w:tr>
      <w:tr w:rsidR="002C74D1" w:rsidRPr="00CE6E6C" w14:paraId="4A24F498" w14:textId="77777777" w:rsidTr="002C74D1">
        <w:tc>
          <w:tcPr>
            <w:tcW w:w="2452" w:type="dxa"/>
            <w:tcBorders>
              <w:top w:val="nil"/>
              <w:left w:val="nil"/>
              <w:bottom w:val="single" w:sz="4" w:space="0" w:color="auto"/>
              <w:right w:val="nil"/>
            </w:tcBorders>
            <w:hideMark/>
          </w:tcPr>
          <w:p w14:paraId="6F023181" w14:textId="77777777" w:rsidR="002C74D1" w:rsidRPr="00CE6E6C" w:rsidRDefault="002C74D1" w:rsidP="002C74D1">
            <w:pPr>
              <w:spacing w:line="240" w:lineRule="auto"/>
              <w:ind w:firstLine="38"/>
              <w:rPr>
                <w:rFonts w:asciiTheme="majorBidi" w:hAnsiTheme="majorBidi" w:cstheme="majorBidi"/>
                <w:color w:val="000000" w:themeColor="text1"/>
              </w:rPr>
            </w:pPr>
            <w:r w:rsidRPr="00CE6E6C">
              <w:rPr>
                <w:rFonts w:asciiTheme="majorBidi" w:hAnsiTheme="majorBidi" w:cstheme="majorBidi"/>
                <w:color w:val="000000" w:themeColor="text1"/>
              </w:rPr>
              <w:t>Moderately Dominant</w:t>
            </w:r>
          </w:p>
        </w:tc>
        <w:tc>
          <w:tcPr>
            <w:tcW w:w="2523" w:type="dxa"/>
            <w:gridSpan w:val="2"/>
            <w:tcBorders>
              <w:top w:val="nil"/>
              <w:left w:val="nil"/>
              <w:bottom w:val="single" w:sz="4" w:space="0" w:color="auto"/>
              <w:right w:val="nil"/>
            </w:tcBorders>
            <w:hideMark/>
          </w:tcPr>
          <w:p w14:paraId="42322237" w14:textId="77777777" w:rsidR="002C74D1" w:rsidRPr="00CE6E6C" w:rsidRDefault="002C74D1">
            <w:pPr>
              <w:spacing w:line="240" w:lineRule="auto"/>
              <w:rPr>
                <w:rFonts w:asciiTheme="majorBidi" w:hAnsiTheme="majorBidi" w:cstheme="majorBidi"/>
                <w:color w:val="000000" w:themeColor="text1"/>
              </w:rPr>
            </w:pPr>
            <w:r w:rsidRPr="00CE6E6C">
              <w:rPr>
                <w:rFonts w:asciiTheme="majorBidi" w:hAnsiTheme="majorBidi" w:cstheme="majorBidi"/>
                <w:color w:val="000000" w:themeColor="text1"/>
              </w:rPr>
              <w:t xml:space="preserve">Submissive </w:t>
            </w:r>
          </w:p>
        </w:tc>
        <w:tc>
          <w:tcPr>
            <w:tcW w:w="1516" w:type="dxa"/>
            <w:tcBorders>
              <w:top w:val="nil"/>
              <w:left w:val="nil"/>
              <w:bottom w:val="single" w:sz="4" w:space="0" w:color="auto"/>
              <w:right w:val="nil"/>
            </w:tcBorders>
            <w:hideMark/>
          </w:tcPr>
          <w:p w14:paraId="185777AB" w14:textId="77777777" w:rsidR="002C74D1" w:rsidRPr="00CE6E6C" w:rsidRDefault="002C74D1" w:rsidP="002C74D1">
            <w:pPr>
              <w:spacing w:line="240" w:lineRule="auto"/>
              <w:ind w:firstLine="22"/>
              <w:jc w:val="center"/>
              <w:rPr>
                <w:rFonts w:asciiTheme="majorBidi" w:hAnsiTheme="majorBidi" w:cstheme="majorBidi"/>
                <w:color w:val="000000" w:themeColor="text1"/>
              </w:rPr>
            </w:pPr>
            <w:r w:rsidRPr="00CE6E6C">
              <w:rPr>
                <w:rFonts w:asciiTheme="majorBidi" w:hAnsiTheme="majorBidi" w:cstheme="majorBidi"/>
                <w:color w:val="000000" w:themeColor="text1"/>
              </w:rPr>
              <w:t>.01</w:t>
            </w:r>
          </w:p>
        </w:tc>
        <w:tc>
          <w:tcPr>
            <w:tcW w:w="756" w:type="dxa"/>
            <w:tcBorders>
              <w:top w:val="nil"/>
              <w:left w:val="nil"/>
              <w:bottom w:val="single" w:sz="4" w:space="0" w:color="auto"/>
              <w:right w:val="nil"/>
            </w:tcBorders>
            <w:hideMark/>
          </w:tcPr>
          <w:p w14:paraId="6E968CDF" w14:textId="77777777" w:rsidR="002C74D1" w:rsidRPr="00CE6E6C" w:rsidRDefault="002C74D1" w:rsidP="002C74D1">
            <w:pPr>
              <w:spacing w:line="240" w:lineRule="auto"/>
              <w:ind w:left="-789"/>
              <w:rPr>
                <w:rFonts w:asciiTheme="majorBidi" w:hAnsiTheme="majorBidi" w:cstheme="majorBidi"/>
                <w:color w:val="000000" w:themeColor="text1"/>
              </w:rPr>
            </w:pPr>
            <w:r w:rsidRPr="00CE6E6C">
              <w:rPr>
                <w:rFonts w:asciiTheme="majorBidi" w:hAnsiTheme="majorBidi" w:cstheme="majorBidi"/>
                <w:color w:val="000000" w:themeColor="text1"/>
              </w:rPr>
              <w:t>.11</w:t>
            </w:r>
          </w:p>
        </w:tc>
        <w:tc>
          <w:tcPr>
            <w:tcW w:w="1357" w:type="dxa"/>
            <w:tcBorders>
              <w:top w:val="nil"/>
              <w:left w:val="nil"/>
              <w:bottom w:val="single" w:sz="4" w:space="0" w:color="auto"/>
              <w:right w:val="nil"/>
            </w:tcBorders>
            <w:hideMark/>
          </w:tcPr>
          <w:p w14:paraId="20A7383B" w14:textId="77777777" w:rsidR="002C74D1" w:rsidRPr="00CE6E6C" w:rsidRDefault="002C74D1" w:rsidP="002C74D1">
            <w:pPr>
              <w:spacing w:line="240" w:lineRule="auto"/>
              <w:ind w:firstLine="9"/>
              <w:jc w:val="center"/>
              <w:rPr>
                <w:rFonts w:asciiTheme="majorBidi" w:hAnsiTheme="majorBidi" w:cstheme="majorBidi"/>
                <w:color w:val="000000" w:themeColor="text1"/>
              </w:rPr>
            </w:pPr>
            <w:r w:rsidRPr="00CE6E6C">
              <w:rPr>
                <w:rFonts w:asciiTheme="majorBidi" w:hAnsiTheme="majorBidi" w:cstheme="majorBidi"/>
                <w:color w:val="000000" w:themeColor="text1"/>
              </w:rPr>
              <w:t>.01</w:t>
            </w:r>
          </w:p>
        </w:tc>
      </w:tr>
    </w:tbl>
    <w:p w14:paraId="06C837CD" w14:textId="77777777" w:rsidR="002C74D1" w:rsidRPr="00CE6E6C" w:rsidRDefault="002C74D1" w:rsidP="002C74D1">
      <w:pPr>
        <w:autoSpaceDE w:val="0"/>
        <w:autoSpaceDN w:val="0"/>
        <w:adjustRightInd w:val="0"/>
        <w:spacing w:line="240" w:lineRule="auto"/>
        <w:rPr>
          <w:rFonts w:asciiTheme="majorBidi" w:hAnsiTheme="majorBidi" w:cstheme="majorBidi"/>
          <w:color w:val="000000" w:themeColor="text1"/>
          <w:sz w:val="22"/>
          <w:szCs w:val="22"/>
        </w:rPr>
      </w:pPr>
    </w:p>
    <w:p w14:paraId="4A115903" w14:textId="77777777" w:rsidR="002C74D1" w:rsidRPr="00CE6E6C" w:rsidRDefault="002C74D1" w:rsidP="002C74D1">
      <w:pPr>
        <w:rPr>
          <w:rFonts w:asciiTheme="majorBidi" w:hAnsiTheme="majorBidi" w:cstheme="majorBidi"/>
          <w:color w:val="000000" w:themeColor="text1"/>
        </w:rPr>
      </w:pPr>
    </w:p>
    <w:p w14:paraId="07AD643A" w14:textId="77777777" w:rsidR="002C74D1" w:rsidRPr="00CE6E6C" w:rsidRDefault="002C74D1">
      <w:pPr>
        <w:spacing w:after="160" w:line="259" w:lineRule="auto"/>
        <w:ind w:firstLine="0"/>
        <w:rPr>
          <w:color w:val="000000" w:themeColor="text1"/>
        </w:rPr>
      </w:pPr>
      <w:r w:rsidRPr="00CE6E6C">
        <w:rPr>
          <w:color w:val="000000" w:themeColor="text1"/>
        </w:rPr>
        <w:br w:type="page"/>
      </w:r>
    </w:p>
    <w:p w14:paraId="7C7E50EC" w14:textId="05A77250" w:rsidR="002648DA" w:rsidRPr="00CE6E6C" w:rsidRDefault="002648DA" w:rsidP="008942A7">
      <w:pPr>
        <w:ind w:firstLine="0"/>
        <w:rPr>
          <w:color w:val="000000" w:themeColor="text1"/>
        </w:rPr>
      </w:pPr>
      <w:r w:rsidRPr="00CE6E6C">
        <w:rPr>
          <w:color w:val="000000" w:themeColor="text1"/>
        </w:rPr>
        <w:lastRenderedPageBreak/>
        <w:t xml:space="preserve">Table </w:t>
      </w:r>
      <w:r w:rsidR="002766B4" w:rsidRPr="00CE6E6C">
        <w:rPr>
          <w:color w:val="000000" w:themeColor="text1"/>
        </w:rPr>
        <w:t xml:space="preserve">7 </w:t>
      </w:r>
      <w:r w:rsidRPr="00CE6E6C">
        <w:rPr>
          <w:color w:val="000000" w:themeColor="text1"/>
        </w:rPr>
        <w:t xml:space="preserve">- </w:t>
      </w:r>
    </w:p>
    <w:p w14:paraId="14F3603A" w14:textId="0231B075" w:rsidR="002648DA" w:rsidRPr="00CE6E6C" w:rsidRDefault="002648DA" w:rsidP="008942A7">
      <w:pPr>
        <w:ind w:firstLine="0"/>
        <w:rPr>
          <w:color w:val="000000" w:themeColor="text1"/>
        </w:rPr>
      </w:pPr>
      <w:r w:rsidRPr="00CE6E6C">
        <w:rPr>
          <w:color w:val="000000" w:themeColor="text1"/>
        </w:rPr>
        <w:t xml:space="preserve">Perceived risk-preferences as a function of target's gender – Study </w:t>
      </w:r>
      <w:r w:rsidRPr="00CE6E6C">
        <w:rPr>
          <w:rFonts w:hint="cs"/>
          <w:color w:val="000000" w:themeColor="text1"/>
          <w:rtl/>
        </w:rPr>
        <w:t>2</w:t>
      </w:r>
    </w:p>
    <w:tbl>
      <w:tblPr>
        <w:tblStyle w:val="3"/>
        <w:tblW w:w="7272" w:type="dxa"/>
        <w:tblLayout w:type="fixed"/>
        <w:tblLook w:val="0400" w:firstRow="0" w:lastRow="0" w:firstColumn="0" w:lastColumn="0" w:noHBand="0" w:noVBand="1"/>
      </w:tblPr>
      <w:tblGrid>
        <w:gridCol w:w="1843"/>
        <w:gridCol w:w="2405"/>
        <w:gridCol w:w="2268"/>
        <w:gridCol w:w="756"/>
      </w:tblGrid>
      <w:tr w:rsidR="00CE6E6C" w:rsidRPr="00CE6E6C" w14:paraId="6F7B2850" w14:textId="385FA0FA" w:rsidTr="008942A7">
        <w:tc>
          <w:tcPr>
            <w:tcW w:w="1843" w:type="dxa"/>
            <w:tcBorders>
              <w:top w:val="single" w:sz="4" w:space="0" w:color="auto"/>
            </w:tcBorders>
          </w:tcPr>
          <w:p w14:paraId="57BF5986" w14:textId="474B1BB8" w:rsidR="002648DA" w:rsidRPr="00CE6E6C" w:rsidRDefault="002648DA" w:rsidP="008942A7">
            <w:pPr>
              <w:spacing w:line="240" w:lineRule="auto"/>
              <w:ind w:firstLine="0"/>
              <w:jc w:val="center"/>
              <w:rPr>
                <w:color w:val="000000" w:themeColor="text1"/>
              </w:rPr>
            </w:pPr>
          </w:p>
        </w:tc>
        <w:tc>
          <w:tcPr>
            <w:tcW w:w="4673" w:type="dxa"/>
            <w:gridSpan w:val="2"/>
            <w:tcBorders>
              <w:top w:val="single" w:sz="4" w:space="0" w:color="auto"/>
            </w:tcBorders>
          </w:tcPr>
          <w:p w14:paraId="62DA5C51" w14:textId="277349EC" w:rsidR="002648DA" w:rsidRPr="00CE6E6C" w:rsidRDefault="002648DA" w:rsidP="008942A7">
            <w:pPr>
              <w:spacing w:line="240" w:lineRule="auto"/>
              <w:ind w:firstLine="0"/>
              <w:jc w:val="center"/>
              <w:rPr>
                <w:b/>
                <w:color w:val="000000" w:themeColor="text1"/>
              </w:rPr>
            </w:pPr>
            <w:r w:rsidRPr="00CE6E6C">
              <w:rPr>
                <w:b/>
                <w:color w:val="000000" w:themeColor="text1"/>
              </w:rPr>
              <w:t>Target's gender</w:t>
            </w:r>
          </w:p>
          <w:p w14:paraId="6E148C2E" w14:textId="0CE7B8AE" w:rsidR="002648DA" w:rsidRPr="00CE6E6C" w:rsidRDefault="002648DA" w:rsidP="008942A7">
            <w:pPr>
              <w:spacing w:line="240" w:lineRule="auto"/>
              <w:ind w:firstLine="0"/>
              <w:jc w:val="center"/>
              <w:rPr>
                <w:color w:val="000000" w:themeColor="text1"/>
              </w:rPr>
            </w:pPr>
          </w:p>
        </w:tc>
        <w:tc>
          <w:tcPr>
            <w:tcW w:w="756" w:type="dxa"/>
            <w:tcBorders>
              <w:top w:val="single" w:sz="4" w:space="0" w:color="auto"/>
            </w:tcBorders>
          </w:tcPr>
          <w:p w14:paraId="2552AB1C" w14:textId="30A4ABCD" w:rsidR="002648DA" w:rsidRPr="00CE6E6C" w:rsidRDefault="002648DA" w:rsidP="008942A7">
            <w:pPr>
              <w:spacing w:line="240" w:lineRule="auto"/>
              <w:ind w:firstLine="0"/>
              <w:jc w:val="center"/>
              <w:rPr>
                <w:i/>
                <w:color w:val="000000" w:themeColor="text1"/>
              </w:rPr>
            </w:pPr>
          </w:p>
        </w:tc>
      </w:tr>
      <w:tr w:rsidR="00CE6E6C" w:rsidRPr="00CE6E6C" w14:paraId="768D9728" w14:textId="4D96B880" w:rsidTr="008942A7">
        <w:tc>
          <w:tcPr>
            <w:tcW w:w="1843" w:type="dxa"/>
            <w:tcBorders>
              <w:bottom w:val="single" w:sz="4" w:space="0" w:color="auto"/>
            </w:tcBorders>
          </w:tcPr>
          <w:p w14:paraId="62C6686A" w14:textId="47AF77ED" w:rsidR="002648DA" w:rsidRPr="00CE6E6C" w:rsidRDefault="002648DA" w:rsidP="008942A7">
            <w:pPr>
              <w:spacing w:line="240" w:lineRule="auto"/>
              <w:ind w:firstLine="0"/>
              <w:jc w:val="center"/>
              <w:rPr>
                <w:color w:val="000000" w:themeColor="text1"/>
              </w:rPr>
            </w:pPr>
            <w:r w:rsidRPr="00CE6E6C">
              <w:rPr>
                <w:color w:val="000000" w:themeColor="text1"/>
              </w:rPr>
              <w:t>Dependent variable</w:t>
            </w:r>
          </w:p>
        </w:tc>
        <w:tc>
          <w:tcPr>
            <w:tcW w:w="2405" w:type="dxa"/>
            <w:tcBorders>
              <w:bottom w:val="single" w:sz="4" w:space="0" w:color="auto"/>
            </w:tcBorders>
          </w:tcPr>
          <w:p w14:paraId="70A0A550" w14:textId="3198A886" w:rsidR="002648DA" w:rsidRPr="00CE6E6C" w:rsidRDefault="002648DA" w:rsidP="008942A7">
            <w:pPr>
              <w:spacing w:line="240" w:lineRule="auto"/>
              <w:ind w:firstLine="0"/>
              <w:jc w:val="center"/>
              <w:rPr>
                <w:color w:val="000000" w:themeColor="text1"/>
              </w:rPr>
            </w:pPr>
            <w:r w:rsidRPr="00CE6E6C">
              <w:rPr>
                <w:color w:val="000000" w:themeColor="text1"/>
              </w:rPr>
              <w:t>Men</w:t>
            </w:r>
          </w:p>
          <w:p w14:paraId="5DF2E319" w14:textId="53D3DA92" w:rsidR="002648DA" w:rsidRPr="00CE6E6C" w:rsidRDefault="002648DA" w:rsidP="008942A7">
            <w:pPr>
              <w:spacing w:line="240" w:lineRule="auto"/>
              <w:ind w:firstLine="0"/>
              <w:jc w:val="center"/>
              <w:rPr>
                <w:color w:val="000000" w:themeColor="text1"/>
              </w:rPr>
            </w:pPr>
            <w:r w:rsidRPr="00CE6E6C">
              <w:rPr>
                <w:color w:val="000000" w:themeColor="text1"/>
              </w:rPr>
              <w:t>M (SD)</w:t>
            </w:r>
          </w:p>
          <w:p w14:paraId="49FF2BCB" w14:textId="0174E278" w:rsidR="002648DA" w:rsidRPr="00CE6E6C" w:rsidRDefault="002648DA" w:rsidP="008942A7">
            <w:pPr>
              <w:spacing w:line="240" w:lineRule="auto"/>
              <w:ind w:firstLine="0"/>
              <w:jc w:val="center"/>
              <w:rPr>
                <w:color w:val="000000" w:themeColor="text1"/>
              </w:rPr>
            </w:pPr>
            <w:r w:rsidRPr="00CE6E6C">
              <w:rPr>
                <w:color w:val="000000" w:themeColor="text1"/>
              </w:rPr>
              <w:t>Skewness; Kurtosis</w:t>
            </w:r>
          </w:p>
          <w:p w14:paraId="5D3FF24C" w14:textId="7C20B762"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2268" w:type="dxa"/>
            <w:tcBorders>
              <w:bottom w:val="single" w:sz="4" w:space="0" w:color="auto"/>
            </w:tcBorders>
          </w:tcPr>
          <w:p w14:paraId="793F287F" w14:textId="0E2827BD" w:rsidR="002648DA" w:rsidRPr="00CE6E6C" w:rsidRDefault="002648DA" w:rsidP="008942A7">
            <w:pPr>
              <w:spacing w:line="240" w:lineRule="auto"/>
              <w:ind w:firstLine="0"/>
              <w:jc w:val="center"/>
              <w:rPr>
                <w:color w:val="000000" w:themeColor="text1"/>
              </w:rPr>
            </w:pPr>
            <w:r w:rsidRPr="00CE6E6C">
              <w:rPr>
                <w:color w:val="000000" w:themeColor="text1"/>
              </w:rPr>
              <w:t>Women</w:t>
            </w:r>
          </w:p>
          <w:p w14:paraId="070176A4" w14:textId="3589235A" w:rsidR="002648DA" w:rsidRPr="00CE6E6C" w:rsidRDefault="002648DA" w:rsidP="008942A7">
            <w:pPr>
              <w:spacing w:line="240" w:lineRule="auto"/>
              <w:ind w:firstLine="0"/>
              <w:jc w:val="center"/>
              <w:rPr>
                <w:color w:val="000000" w:themeColor="text1"/>
              </w:rPr>
            </w:pPr>
            <w:r w:rsidRPr="00CE6E6C">
              <w:rPr>
                <w:color w:val="000000" w:themeColor="text1"/>
              </w:rPr>
              <w:t>M (SD)</w:t>
            </w:r>
          </w:p>
          <w:p w14:paraId="5E3137A2" w14:textId="691DF52E" w:rsidR="002648DA" w:rsidRPr="00CE6E6C" w:rsidRDefault="002648DA" w:rsidP="008942A7">
            <w:pPr>
              <w:spacing w:line="240" w:lineRule="auto"/>
              <w:ind w:firstLine="0"/>
              <w:jc w:val="center"/>
              <w:rPr>
                <w:color w:val="000000" w:themeColor="text1"/>
              </w:rPr>
            </w:pPr>
            <w:r w:rsidRPr="00CE6E6C">
              <w:rPr>
                <w:color w:val="000000" w:themeColor="text1"/>
              </w:rPr>
              <w:t xml:space="preserve">Skewness; Kurtosis </w:t>
            </w:r>
          </w:p>
          <w:p w14:paraId="21303BB0" w14:textId="3D53DC79" w:rsidR="002648DA" w:rsidRPr="00CE6E6C" w:rsidRDefault="002648DA" w:rsidP="008942A7">
            <w:pPr>
              <w:spacing w:line="240" w:lineRule="auto"/>
              <w:ind w:firstLine="0"/>
              <w:jc w:val="center"/>
              <w:rPr>
                <w:color w:val="000000" w:themeColor="text1"/>
              </w:rPr>
            </w:pPr>
            <w:r w:rsidRPr="00CE6E6C">
              <w:rPr>
                <w:color w:val="000000" w:themeColor="text1"/>
              </w:rPr>
              <w:t>N</w:t>
            </w:r>
          </w:p>
        </w:tc>
        <w:tc>
          <w:tcPr>
            <w:tcW w:w="756" w:type="dxa"/>
            <w:tcBorders>
              <w:bottom w:val="single" w:sz="4" w:space="0" w:color="auto"/>
            </w:tcBorders>
          </w:tcPr>
          <w:p w14:paraId="526E8FC0" w14:textId="526A283E" w:rsidR="002648DA" w:rsidRPr="00CE6E6C" w:rsidRDefault="002648DA" w:rsidP="008942A7">
            <w:pPr>
              <w:spacing w:line="240" w:lineRule="auto"/>
              <w:ind w:firstLine="0"/>
              <w:jc w:val="center"/>
              <w:rPr>
                <w:color w:val="000000" w:themeColor="text1"/>
              </w:rPr>
            </w:pPr>
            <w:r w:rsidRPr="00CE6E6C">
              <w:rPr>
                <w:color w:val="000000" w:themeColor="text1"/>
              </w:rPr>
              <w:t>η</w:t>
            </w:r>
            <w:r w:rsidRPr="00CE6E6C">
              <w:rPr>
                <w:color w:val="000000" w:themeColor="text1"/>
                <w:vertAlign w:val="subscript"/>
              </w:rPr>
              <w:t>p</w:t>
            </w:r>
            <w:r w:rsidRPr="00CE6E6C">
              <w:rPr>
                <w:color w:val="000000" w:themeColor="text1"/>
                <w:vertAlign w:val="superscript"/>
              </w:rPr>
              <w:t>2</w:t>
            </w:r>
          </w:p>
        </w:tc>
      </w:tr>
      <w:tr w:rsidR="00CE6E6C" w:rsidRPr="00CE6E6C" w14:paraId="5A15CDB2" w14:textId="2BCA806E" w:rsidTr="008942A7">
        <w:tc>
          <w:tcPr>
            <w:tcW w:w="1843" w:type="dxa"/>
            <w:tcBorders>
              <w:top w:val="single" w:sz="4" w:space="0" w:color="auto"/>
            </w:tcBorders>
          </w:tcPr>
          <w:p w14:paraId="30ECD4A4" w14:textId="2A30E882" w:rsidR="002648DA" w:rsidRPr="00CE6E6C" w:rsidRDefault="002648DA" w:rsidP="008942A7">
            <w:pPr>
              <w:spacing w:line="240" w:lineRule="auto"/>
              <w:ind w:firstLine="0"/>
              <w:rPr>
                <w:color w:val="000000" w:themeColor="text1"/>
              </w:rPr>
            </w:pPr>
            <w:r w:rsidRPr="00CE6E6C">
              <w:rPr>
                <w:color w:val="000000" w:themeColor="text1"/>
              </w:rPr>
              <w:t>Social</w:t>
            </w:r>
          </w:p>
        </w:tc>
        <w:tc>
          <w:tcPr>
            <w:tcW w:w="2405" w:type="dxa"/>
            <w:tcBorders>
              <w:top w:val="single" w:sz="4" w:space="0" w:color="auto"/>
            </w:tcBorders>
          </w:tcPr>
          <w:p w14:paraId="08A65BD7" w14:textId="31548D2F" w:rsidR="002648DA" w:rsidRPr="00CE6E6C" w:rsidRDefault="002648DA" w:rsidP="008942A7">
            <w:pPr>
              <w:spacing w:line="240" w:lineRule="auto"/>
              <w:ind w:firstLine="0"/>
              <w:jc w:val="center"/>
              <w:rPr>
                <w:color w:val="000000" w:themeColor="text1"/>
              </w:rPr>
            </w:pPr>
            <w:r w:rsidRPr="00CE6E6C">
              <w:rPr>
                <w:color w:val="000000" w:themeColor="text1"/>
              </w:rPr>
              <w:t>28.37 (5.64)</w:t>
            </w:r>
          </w:p>
          <w:p w14:paraId="711E0CC9" w14:textId="13B90245" w:rsidR="002648DA" w:rsidRPr="00CE6E6C" w:rsidRDefault="002648DA" w:rsidP="008942A7">
            <w:pPr>
              <w:spacing w:line="240" w:lineRule="auto"/>
              <w:ind w:firstLine="0"/>
              <w:jc w:val="center"/>
              <w:rPr>
                <w:color w:val="000000" w:themeColor="text1"/>
              </w:rPr>
            </w:pPr>
            <w:r w:rsidRPr="00CE6E6C">
              <w:rPr>
                <w:color w:val="000000" w:themeColor="text1"/>
              </w:rPr>
              <w:t>-.46; .01</w:t>
            </w:r>
          </w:p>
          <w:p w14:paraId="28DD7860" w14:textId="3B98BB67" w:rsidR="002648DA" w:rsidRPr="00CE6E6C" w:rsidRDefault="002648DA" w:rsidP="008942A7">
            <w:pPr>
              <w:spacing w:line="240" w:lineRule="auto"/>
              <w:ind w:firstLine="0"/>
              <w:jc w:val="center"/>
              <w:rPr>
                <w:color w:val="000000" w:themeColor="text1"/>
              </w:rPr>
            </w:pPr>
            <w:r w:rsidRPr="00CE6E6C">
              <w:rPr>
                <w:color w:val="000000" w:themeColor="text1"/>
              </w:rPr>
              <w:t>407</w:t>
            </w:r>
          </w:p>
        </w:tc>
        <w:tc>
          <w:tcPr>
            <w:tcW w:w="2268" w:type="dxa"/>
            <w:tcBorders>
              <w:top w:val="single" w:sz="4" w:space="0" w:color="auto"/>
            </w:tcBorders>
          </w:tcPr>
          <w:p w14:paraId="535FD05E" w14:textId="6D5A29F1" w:rsidR="002648DA" w:rsidRPr="00CE6E6C" w:rsidRDefault="002648DA" w:rsidP="008942A7">
            <w:pPr>
              <w:spacing w:line="240" w:lineRule="auto"/>
              <w:ind w:firstLine="0"/>
              <w:jc w:val="center"/>
              <w:rPr>
                <w:color w:val="000000" w:themeColor="text1"/>
              </w:rPr>
            </w:pPr>
            <w:r w:rsidRPr="00CE6E6C">
              <w:rPr>
                <w:color w:val="000000" w:themeColor="text1"/>
              </w:rPr>
              <w:t>29.89 (4.77)</w:t>
            </w:r>
          </w:p>
          <w:p w14:paraId="1DC989A8" w14:textId="3708065A" w:rsidR="002648DA" w:rsidRPr="00CE6E6C" w:rsidRDefault="002648DA" w:rsidP="008942A7">
            <w:pPr>
              <w:spacing w:line="240" w:lineRule="auto"/>
              <w:ind w:firstLine="0"/>
              <w:jc w:val="center"/>
              <w:rPr>
                <w:color w:val="000000" w:themeColor="text1"/>
              </w:rPr>
            </w:pPr>
            <w:r w:rsidRPr="00CE6E6C">
              <w:rPr>
                <w:color w:val="000000" w:themeColor="text1"/>
              </w:rPr>
              <w:t>-.54; .72</w:t>
            </w:r>
          </w:p>
          <w:p w14:paraId="57B2ADE6" w14:textId="49E871A7" w:rsidR="002648DA" w:rsidRPr="00CE6E6C" w:rsidRDefault="002648DA" w:rsidP="008942A7">
            <w:pPr>
              <w:spacing w:line="240" w:lineRule="auto"/>
              <w:ind w:firstLine="0"/>
              <w:jc w:val="center"/>
              <w:rPr>
                <w:color w:val="000000" w:themeColor="text1"/>
              </w:rPr>
            </w:pPr>
            <w:r w:rsidRPr="00CE6E6C">
              <w:rPr>
                <w:color w:val="000000" w:themeColor="text1"/>
              </w:rPr>
              <w:t>425</w:t>
            </w:r>
          </w:p>
        </w:tc>
        <w:tc>
          <w:tcPr>
            <w:tcW w:w="756" w:type="dxa"/>
            <w:tcBorders>
              <w:top w:val="single" w:sz="4" w:space="0" w:color="auto"/>
            </w:tcBorders>
          </w:tcPr>
          <w:p w14:paraId="7CC62F69" w14:textId="590EE741" w:rsidR="002648DA" w:rsidRPr="00CE6E6C" w:rsidRDefault="002648DA" w:rsidP="008942A7">
            <w:pPr>
              <w:spacing w:line="240" w:lineRule="auto"/>
              <w:ind w:firstLine="0"/>
              <w:rPr>
                <w:color w:val="000000" w:themeColor="text1"/>
              </w:rPr>
            </w:pPr>
            <w:r w:rsidRPr="00CE6E6C">
              <w:rPr>
                <w:color w:val="000000" w:themeColor="text1"/>
              </w:rPr>
              <w:t>.0</w:t>
            </w:r>
            <w:r w:rsidRPr="00CE6E6C">
              <w:rPr>
                <w:rFonts w:hint="cs"/>
                <w:color w:val="000000" w:themeColor="text1"/>
                <w:rtl/>
              </w:rPr>
              <w:t>2</w:t>
            </w:r>
          </w:p>
        </w:tc>
      </w:tr>
      <w:tr w:rsidR="00CE6E6C" w:rsidRPr="00CE6E6C" w14:paraId="5DEDBE9F" w14:textId="5490B68D" w:rsidTr="008942A7">
        <w:tc>
          <w:tcPr>
            <w:tcW w:w="1843" w:type="dxa"/>
          </w:tcPr>
          <w:p w14:paraId="11811DED" w14:textId="12ADD14F" w:rsidR="002648DA" w:rsidRPr="00CE6E6C" w:rsidRDefault="002648DA" w:rsidP="008942A7">
            <w:pPr>
              <w:spacing w:line="240" w:lineRule="auto"/>
              <w:ind w:firstLine="0"/>
              <w:rPr>
                <w:color w:val="000000" w:themeColor="text1"/>
              </w:rPr>
            </w:pPr>
            <w:r w:rsidRPr="00CE6E6C">
              <w:rPr>
                <w:color w:val="000000" w:themeColor="text1"/>
              </w:rPr>
              <w:t>Recreation</w:t>
            </w:r>
          </w:p>
        </w:tc>
        <w:tc>
          <w:tcPr>
            <w:tcW w:w="2405" w:type="dxa"/>
          </w:tcPr>
          <w:p w14:paraId="2165D508" w14:textId="314372E8" w:rsidR="002648DA" w:rsidRPr="00CE6E6C" w:rsidRDefault="002648DA" w:rsidP="008942A7">
            <w:pPr>
              <w:spacing w:line="240" w:lineRule="auto"/>
              <w:ind w:firstLine="0"/>
              <w:jc w:val="center"/>
              <w:rPr>
                <w:color w:val="000000" w:themeColor="text1"/>
              </w:rPr>
            </w:pPr>
            <w:r w:rsidRPr="00CE6E6C">
              <w:rPr>
                <w:color w:val="000000" w:themeColor="text1"/>
              </w:rPr>
              <w:t>24.47 (7.85)</w:t>
            </w:r>
          </w:p>
          <w:p w14:paraId="5AAA55C4" w14:textId="039BF265" w:rsidR="002648DA" w:rsidRPr="00CE6E6C" w:rsidRDefault="002648DA" w:rsidP="008942A7">
            <w:pPr>
              <w:spacing w:line="240" w:lineRule="auto"/>
              <w:ind w:firstLine="0"/>
              <w:jc w:val="center"/>
              <w:rPr>
                <w:color w:val="000000" w:themeColor="text1"/>
              </w:rPr>
            </w:pPr>
            <w:r w:rsidRPr="00CE6E6C">
              <w:rPr>
                <w:color w:val="000000" w:themeColor="text1"/>
              </w:rPr>
              <w:t>-.35; -.66</w:t>
            </w:r>
          </w:p>
          <w:p w14:paraId="53A93371" w14:textId="10AEC471" w:rsidR="002648DA" w:rsidRPr="00CE6E6C" w:rsidRDefault="002648DA" w:rsidP="008942A7">
            <w:pPr>
              <w:spacing w:line="240" w:lineRule="auto"/>
              <w:ind w:firstLine="0"/>
              <w:jc w:val="center"/>
              <w:rPr>
                <w:color w:val="000000" w:themeColor="text1"/>
              </w:rPr>
            </w:pPr>
            <w:r w:rsidRPr="00CE6E6C">
              <w:rPr>
                <w:color w:val="000000" w:themeColor="text1"/>
              </w:rPr>
              <w:t>407</w:t>
            </w:r>
          </w:p>
        </w:tc>
        <w:tc>
          <w:tcPr>
            <w:tcW w:w="2268" w:type="dxa"/>
          </w:tcPr>
          <w:p w14:paraId="1D275DD4" w14:textId="1BB2DBED" w:rsidR="002648DA" w:rsidRPr="00CE6E6C" w:rsidRDefault="002648DA" w:rsidP="008942A7">
            <w:pPr>
              <w:spacing w:line="240" w:lineRule="auto"/>
              <w:ind w:firstLine="0"/>
              <w:jc w:val="center"/>
              <w:rPr>
                <w:color w:val="000000" w:themeColor="text1"/>
              </w:rPr>
            </w:pPr>
            <w:r w:rsidRPr="00CE6E6C">
              <w:rPr>
                <w:color w:val="000000" w:themeColor="text1"/>
              </w:rPr>
              <w:t>23.78 (7.19)</w:t>
            </w:r>
          </w:p>
          <w:p w14:paraId="0A475773" w14:textId="37ABC167" w:rsidR="002648DA" w:rsidRPr="00CE6E6C" w:rsidRDefault="002648DA" w:rsidP="008942A7">
            <w:pPr>
              <w:spacing w:line="240" w:lineRule="auto"/>
              <w:ind w:firstLine="0"/>
              <w:jc w:val="center"/>
              <w:rPr>
                <w:color w:val="000000" w:themeColor="text1"/>
              </w:rPr>
            </w:pPr>
            <w:r w:rsidRPr="00CE6E6C">
              <w:rPr>
                <w:color w:val="000000" w:themeColor="text1"/>
              </w:rPr>
              <w:t>-.14; -.30</w:t>
            </w:r>
          </w:p>
          <w:p w14:paraId="6DF28A8D" w14:textId="53276FFF" w:rsidR="002648DA" w:rsidRPr="00CE6E6C" w:rsidRDefault="002648DA" w:rsidP="008942A7">
            <w:pPr>
              <w:spacing w:line="240" w:lineRule="auto"/>
              <w:ind w:firstLine="0"/>
              <w:jc w:val="center"/>
              <w:rPr>
                <w:color w:val="000000" w:themeColor="text1"/>
              </w:rPr>
            </w:pPr>
            <w:r w:rsidRPr="00CE6E6C">
              <w:rPr>
                <w:color w:val="000000" w:themeColor="text1"/>
              </w:rPr>
              <w:t>425</w:t>
            </w:r>
          </w:p>
        </w:tc>
        <w:tc>
          <w:tcPr>
            <w:tcW w:w="756" w:type="dxa"/>
          </w:tcPr>
          <w:p w14:paraId="0CBA30C5" w14:textId="4AFC8540" w:rsidR="002648DA" w:rsidRPr="00CE6E6C" w:rsidRDefault="002648DA" w:rsidP="008942A7">
            <w:pPr>
              <w:spacing w:line="240" w:lineRule="auto"/>
              <w:ind w:firstLine="0"/>
              <w:rPr>
                <w:color w:val="000000" w:themeColor="text1"/>
              </w:rPr>
            </w:pPr>
            <w:r w:rsidRPr="00CE6E6C">
              <w:rPr>
                <w:color w:val="000000" w:themeColor="text1"/>
              </w:rPr>
              <w:t>.0</w:t>
            </w:r>
            <w:r w:rsidRPr="00CE6E6C">
              <w:rPr>
                <w:rFonts w:hint="cs"/>
                <w:color w:val="000000" w:themeColor="text1"/>
                <w:rtl/>
              </w:rPr>
              <w:t>0</w:t>
            </w:r>
            <w:r w:rsidRPr="00CE6E6C">
              <w:rPr>
                <w:color w:val="000000" w:themeColor="text1"/>
              </w:rPr>
              <w:t>2</w:t>
            </w:r>
          </w:p>
        </w:tc>
      </w:tr>
      <w:tr w:rsidR="00CE6E6C" w:rsidRPr="00CE6E6C" w14:paraId="6BD0B9B9" w14:textId="5F48B585" w:rsidTr="008942A7">
        <w:tc>
          <w:tcPr>
            <w:tcW w:w="1843" w:type="dxa"/>
          </w:tcPr>
          <w:p w14:paraId="04B6B76D" w14:textId="4EB811F1" w:rsidR="002648DA" w:rsidRPr="00CE6E6C" w:rsidRDefault="002648DA" w:rsidP="008942A7">
            <w:pPr>
              <w:spacing w:line="240" w:lineRule="auto"/>
              <w:ind w:firstLine="0"/>
              <w:rPr>
                <w:color w:val="000000" w:themeColor="text1"/>
              </w:rPr>
            </w:pPr>
            <w:r w:rsidRPr="00CE6E6C">
              <w:rPr>
                <w:color w:val="000000" w:themeColor="text1"/>
              </w:rPr>
              <w:t>Finance</w:t>
            </w:r>
          </w:p>
        </w:tc>
        <w:tc>
          <w:tcPr>
            <w:tcW w:w="2405" w:type="dxa"/>
          </w:tcPr>
          <w:p w14:paraId="70A78605" w14:textId="069538C6" w:rsidR="002648DA" w:rsidRPr="00CE6E6C" w:rsidRDefault="002648DA" w:rsidP="008942A7">
            <w:pPr>
              <w:spacing w:line="240" w:lineRule="auto"/>
              <w:ind w:firstLine="0"/>
              <w:jc w:val="center"/>
              <w:rPr>
                <w:color w:val="000000" w:themeColor="text1"/>
              </w:rPr>
            </w:pPr>
            <w:r w:rsidRPr="00CE6E6C">
              <w:rPr>
                <w:color w:val="000000" w:themeColor="text1"/>
              </w:rPr>
              <w:t>22.97 (6.68)</w:t>
            </w:r>
          </w:p>
          <w:p w14:paraId="65CD5B36" w14:textId="25AFBED3" w:rsidR="002648DA" w:rsidRPr="00CE6E6C" w:rsidRDefault="002648DA" w:rsidP="008942A7">
            <w:pPr>
              <w:spacing w:line="240" w:lineRule="auto"/>
              <w:ind w:firstLine="0"/>
              <w:jc w:val="center"/>
              <w:rPr>
                <w:color w:val="000000" w:themeColor="text1"/>
              </w:rPr>
            </w:pPr>
            <w:r w:rsidRPr="00CE6E6C">
              <w:rPr>
                <w:color w:val="000000" w:themeColor="text1"/>
              </w:rPr>
              <w:t>-.04; .66</w:t>
            </w:r>
          </w:p>
          <w:p w14:paraId="123107F4" w14:textId="623875A6" w:rsidR="002648DA" w:rsidRPr="00CE6E6C" w:rsidRDefault="002648DA" w:rsidP="008942A7">
            <w:pPr>
              <w:spacing w:line="240" w:lineRule="auto"/>
              <w:ind w:firstLine="0"/>
              <w:jc w:val="center"/>
              <w:rPr>
                <w:color w:val="000000" w:themeColor="text1"/>
              </w:rPr>
            </w:pPr>
            <w:r w:rsidRPr="00CE6E6C">
              <w:rPr>
                <w:color w:val="000000" w:themeColor="text1"/>
              </w:rPr>
              <w:t>407</w:t>
            </w:r>
          </w:p>
        </w:tc>
        <w:tc>
          <w:tcPr>
            <w:tcW w:w="2268" w:type="dxa"/>
          </w:tcPr>
          <w:p w14:paraId="7E0ACD3D" w14:textId="2B0648B5" w:rsidR="002648DA" w:rsidRPr="00CE6E6C" w:rsidRDefault="002648DA" w:rsidP="008942A7">
            <w:pPr>
              <w:spacing w:line="240" w:lineRule="auto"/>
              <w:ind w:firstLine="0"/>
              <w:jc w:val="center"/>
              <w:rPr>
                <w:color w:val="000000" w:themeColor="text1"/>
              </w:rPr>
            </w:pPr>
            <w:r w:rsidRPr="00CE6E6C">
              <w:rPr>
                <w:color w:val="000000" w:themeColor="text1"/>
              </w:rPr>
              <w:t>20.49 (7.20)</w:t>
            </w:r>
          </w:p>
          <w:p w14:paraId="7F70A6CD" w14:textId="08C72C23" w:rsidR="002648DA" w:rsidRPr="00CE6E6C" w:rsidRDefault="002648DA" w:rsidP="008942A7">
            <w:pPr>
              <w:spacing w:line="240" w:lineRule="auto"/>
              <w:ind w:firstLine="0"/>
              <w:jc w:val="center"/>
              <w:rPr>
                <w:color w:val="000000" w:themeColor="text1"/>
              </w:rPr>
            </w:pPr>
            <w:r w:rsidRPr="00CE6E6C">
              <w:rPr>
                <w:color w:val="000000" w:themeColor="text1"/>
              </w:rPr>
              <w:t>.38; -.25</w:t>
            </w:r>
          </w:p>
          <w:p w14:paraId="1FBBFA3D" w14:textId="5BF50006" w:rsidR="002648DA" w:rsidRPr="00CE6E6C" w:rsidRDefault="002648DA" w:rsidP="008942A7">
            <w:pPr>
              <w:spacing w:line="240" w:lineRule="auto"/>
              <w:ind w:firstLine="0"/>
              <w:jc w:val="center"/>
              <w:rPr>
                <w:color w:val="000000" w:themeColor="text1"/>
              </w:rPr>
            </w:pPr>
            <w:r w:rsidRPr="00CE6E6C">
              <w:rPr>
                <w:color w:val="000000" w:themeColor="text1"/>
              </w:rPr>
              <w:t>425</w:t>
            </w:r>
          </w:p>
        </w:tc>
        <w:tc>
          <w:tcPr>
            <w:tcW w:w="756" w:type="dxa"/>
          </w:tcPr>
          <w:p w14:paraId="097BC211" w14:textId="2B61BAD1" w:rsidR="002648DA" w:rsidRPr="00CE6E6C" w:rsidRDefault="002648DA" w:rsidP="008942A7">
            <w:pPr>
              <w:spacing w:line="240" w:lineRule="auto"/>
              <w:ind w:firstLine="0"/>
              <w:rPr>
                <w:color w:val="000000" w:themeColor="text1"/>
              </w:rPr>
            </w:pPr>
            <w:r w:rsidRPr="00CE6E6C">
              <w:rPr>
                <w:color w:val="000000" w:themeColor="text1"/>
              </w:rPr>
              <w:t>.0</w:t>
            </w:r>
            <w:r w:rsidRPr="00CE6E6C">
              <w:rPr>
                <w:rFonts w:hint="cs"/>
                <w:color w:val="000000" w:themeColor="text1"/>
                <w:rtl/>
              </w:rPr>
              <w:t>3</w:t>
            </w:r>
          </w:p>
        </w:tc>
      </w:tr>
      <w:tr w:rsidR="00CE6E6C" w:rsidRPr="00CE6E6C" w14:paraId="169C9C9F" w14:textId="34F54084" w:rsidTr="008942A7">
        <w:tc>
          <w:tcPr>
            <w:tcW w:w="1843" w:type="dxa"/>
          </w:tcPr>
          <w:p w14:paraId="4171ED36" w14:textId="0368A81B" w:rsidR="002648DA" w:rsidRPr="00CE6E6C" w:rsidRDefault="002648DA" w:rsidP="008942A7">
            <w:pPr>
              <w:spacing w:line="240" w:lineRule="auto"/>
              <w:ind w:firstLine="0"/>
              <w:rPr>
                <w:color w:val="000000" w:themeColor="text1"/>
              </w:rPr>
            </w:pPr>
            <w:r w:rsidRPr="00CE6E6C">
              <w:rPr>
                <w:color w:val="000000" w:themeColor="text1"/>
              </w:rPr>
              <w:t>Health/ safety</w:t>
            </w:r>
          </w:p>
        </w:tc>
        <w:tc>
          <w:tcPr>
            <w:tcW w:w="2405" w:type="dxa"/>
          </w:tcPr>
          <w:p w14:paraId="4AA605F6" w14:textId="50748D20" w:rsidR="002648DA" w:rsidRPr="00CE6E6C" w:rsidRDefault="002648DA" w:rsidP="008942A7">
            <w:pPr>
              <w:spacing w:line="240" w:lineRule="auto"/>
              <w:ind w:firstLine="0"/>
              <w:jc w:val="center"/>
              <w:rPr>
                <w:color w:val="000000" w:themeColor="text1"/>
              </w:rPr>
            </w:pPr>
            <w:r w:rsidRPr="00CE6E6C">
              <w:rPr>
                <w:color w:val="000000" w:themeColor="text1"/>
              </w:rPr>
              <w:t>28.35 (</w:t>
            </w:r>
            <w:r w:rsidRPr="00CE6E6C">
              <w:rPr>
                <w:rFonts w:hint="cs"/>
                <w:color w:val="000000" w:themeColor="text1"/>
                <w:rtl/>
              </w:rPr>
              <w:t>7</w:t>
            </w:r>
            <w:r w:rsidRPr="00CE6E6C">
              <w:rPr>
                <w:color w:val="000000" w:themeColor="text1"/>
              </w:rPr>
              <w:t>.77)</w:t>
            </w:r>
          </w:p>
          <w:p w14:paraId="5E3F83EF" w14:textId="22BAECF2" w:rsidR="002648DA" w:rsidRPr="00CE6E6C" w:rsidRDefault="002648DA" w:rsidP="008942A7">
            <w:pPr>
              <w:spacing w:line="240" w:lineRule="auto"/>
              <w:ind w:firstLine="0"/>
              <w:jc w:val="center"/>
              <w:rPr>
                <w:color w:val="000000" w:themeColor="text1"/>
              </w:rPr>
            </w:pPr>
            <w:r w:rsidRPr="00CE6E6C">
              <w:rPr>
                <w:color w:val="000000" w:themeColor="text1"/>
              </w:rPr>
              <w:t xml:space="preserve">-.55; </w:t>
            </w:r>
            <w:r w:rsidRPr="00CE6E6C">
              <w:rPr>
                <w:rFonts w:hint="cs"/>
                <w:color w:val="000000" w:themeColor="text1"/>
                <w:rtl/>
              </w:rPr>
              <w:t>-</w:t>
            </w:r>
            <w:r w:rsidRPr="00CE6E6C">
              <w:rPr>
                <w:color w:val="000000" w:themeColor="text1"/>
              </w:rPr>
              <w:t>.44</w:t>
            </w:r>
          </w:p>
          <w:p w14:paraId="45B5524C" w14:textId="7820BF13" w:rsidR="002648DA" w:rsidRPr="00CE6E6C" w:rsidRDefault="002648DA" w:rsidP="008942A7">
            <w:pPr>
              <w:spacing w:line="240" w:lineRule="auto"/>
              <w:ind w:firstLine="0"/>
              <w:jc w:val="center"/>
              <w:rPr>
                <w:color w:val="000000" w:themeColor="text1"/>
              </w:rPr>
            </w:pPr>
            <w:r w:rsidRPr="00CE6E6C">
              <w:rPr>
                <w:color w:val="000000" w:themeColor="text1"/>
              </w:rPr>
              <w:t>407</w:t>
            </w:r>
          </w:p>
        </w:tc>
        <w:tc>
          <w:tcPr>
            <w:tcW w:w="2268" w:type="dxa"/>
          </w:tcPr>
          <w:p w14:paraId="58230BB8" w14:textId="1B4F40D4" w:rsidR="002648DA" w:rsidRPr="00CE6E6C" w:rsidRDefault="002648DA" w:rsidP="008942A7">
            <w:pPr>
              <w:spacing w:line="240" w:lineRule="auto"/>
              <w:ind w:firstLine="0"/>
              <w:jc w:val="center"/>
              <w:rPr>
                <w:color w:val="000000" w:themeColor="text1"/>
              </w:rPr>
            </w:pPr>
            <w:r w:rsidRPr="00CE6E6C">
              <w:rPr>
                <w:color w:val="000000" w:themeColor="text1"/>
              </w:rPr>
              <w:t>26.27 (6.81)</w:t>
            </w:r>
          </w:p>
          <w:p w14:paraId="53857114" w14:textId="404410AF" w:rsidR="002648DA" w:rsidRPr="00CE6E6C" w:rsidRDefault="002648DA" w:rsidP="008942A7">
            <w:pPr>
              <w:spacing w:line="240" w:lineRule="auto"/>
              <w:ind w:firstLine="0"/>
              <w:jc w:val="center"/>
              <w:rPr>
                <w:color w:val="000000" w:themeColor="text1"/>
              </w:rPr>
            </w:pPr>
            <w:r w:rsidRPr="00CE6E6C">
              <w:rPr>
                <w:color w:val="000000" w:themeColor="text1"/>
              </w:rPr>
              <w:t>-.33; -.</w:t>
            </w:r>
            <w:r w:rsidRPr="00CE6E6C">
              <w:rPr>
                <w:rFonts w:hint="cs"/>
                <w:color w:val="000000" w:themeColor="text1"/>
                <w:rtl/>
              </w:rPr>
              <w:t>3</w:t>
            </w:r>
            <w:r w:rsidRPr="00CE6E6C">
              <w:rPr>
                <w:color w:val="000000" w:themeColor="text1"/>
              </w:rPr>
              <w:t>8</w:t>
            </w:r>
          </w:p>
          <w:p w14:paraId="414FE0EF" w14:textId="0E40DE65" w:rsidR="002648DA" w:rsidRPr="00CE6E6C" w:rsidRDefault="002648DA" w:rsidP="008942A7">
            <w:pPr>
              <w:spacing w:line="240" w:lineRule="auto"/>
              <w:ind w:firstLine="0"/>
              <w:jc w:val="center"/>
              <w:rPr>
                <w:color w:val="000000" w:themeColor="text1"/>
              </w:rPr>
            </w:pPr>
            <w:r w:rsidRPr="00CE6E6C">
              <w:rPr>
                <w:color w:val="000000" w:themeColor="text1"/>
              </w:rPr>
              <w:t>425</w:t>
            </w:r>
          </w:p>
        </w:tc>
        <w:tc>
          <w:tcPr>
            <w:tcW w:w="756" w:type="dxa"/>
          </w:tcPr>
          <w:p w14:paraId="30751468" w14:textId="5A817F15" w:rsidR="002648DA" w:rsidRPr="00CE6E6C" w:rsidRDefault="002648DA" w:rsidP="008942A7">
            <w:pPr>
              <w:spacing w:line="240" w:lineRule="auto"/>
              <w:ind w:firstLine="0"/>
              <w:rPr>
                <w:color w:val="000000" w:themeColor="text1"/>
              </w:rPr>
            </w:pPr>
            <w:r w:rsidRPr="00CE6E6C">
              <w:rPr>
                <w:color w:val="000000" w:themeColor="text1"/>
              </w:rPr>
              <w:t>.0</w:t>
            </w:r>
            <w:r w:rsidRPr="00CE6E6C">
              <w:rPr>
                <w:rFonts w:hint="cs"/>
                <w:color w:val="000000" w:themeColor="text1"/>
                <w:rtl/>
              </w:rPr>
              <w:t>2</w:t>
            </w:r>
          </w:p>
        </w:tc>
      </w:tr>
      <w:tr w:rsidR="00CE6E6C" w:rsidRPr="00CE6E6C" w14:paraId="1C39B3A9" w14:textId="4EBAB3E9" w:rsidTr="008942A7">
        <w:tc>
          <w:tcPr>
            <w:tcW w:w="1843" w:type="dxa"/>
          </w:tcPr>
          <w:p w14:paraId="11313424" w14:textId="3FB8D368" w:rsidR="002648DA" w:rsidRPr="00CE6E6C" w:rsidRDefault="002648DA" w:rsidP="008942A7">
            <w:pPr>
              <w:spacing w:line="240" w:lineRule="auto"/>
              <w:ind w:firstLine="0"/>
              <w:rPr>
                <w:color w:val="000000" w:themeColor="text1"/>
              </w:rPr>
            </w:pPr>
            <w:r w:rsidRPr="00CE6E6C">
              <w:rPr>
                <w:color w:val="000000" w:themeColor="text1"/>
              </w:rPr>
              <w:t>Ethics</w:t>
            </w:r>
          </w:p>
        </w:tc>
        <w:tc>
          <w:tcPr>
            <w:tcW w:w="2405" w:type="dxa"/>
          </w:tcPr>
          <w:p w14:paraId="27A9FB48" w14:textId="30931340" w:rsidR="002648DA" w:rsidRPr="00CE6E6C" w:rsidRDefault="002648DA" w:rsidP="008942A7">
            <w:pPr>
              <w:spacing w:line="240" w:lineRule="auto"/>
              <w:ind w:firstLine="0"/>
              <w:jc w:val="center"/>
              <w:rPr>
                <w:color w:val="000000" w:themeColor="text1"/>
              </w:rPr>
            </w:pPr>
            <w:r w:rsidRPr="00CE6E6C">
              <w:rPr>
                <w:color w:val="000000" w:themeColor="text1"/>
              </w:rPr>
              <w:t>25.00 (7.55)</w:t>
            </w:r>
          </w:p>
          <w:p w14:paraId="3F19C775" w14:textId="15564942" w:rsidR="002648DA" w:rsidRPr="00CE6E6C" w:rsidRDefault="002648DA" w:rsidP="008942A7">
            <w:pPr>
              <w:spacing w:line="240" w:lineRule="auto"/>
              <w:ind w:firstLine="0"/>
              <w:jc w:val="center"/>
              <w:rPr>
                <w:color w:val="000000" w:themeColor="text1"/>
              </w:rPr>
            </w:pPr>
            <w:r w:rsidRPr="00CE6E6C">
              <w:rPr>
                <w:color w:val="000000" w:themeColor="text1"/>
              </w:rPr>
              <w:t>-.18; -.72</w:t>
            </w:r>
          </w:p>
          <w:p w14:paraId="5B05A639" w14:textId="2A4515A3" w:rsidR="002648DA" w:rsidRPr="00CE6E6C" w:rsidRDefault="002648DA" w:rsidP="008942A7">
            <w:pPr>
              <w:spacing w:line="240" w:lineRule="auto"/>
              <w:ind w:firstLine="0"/>
              <w:jc w:val="center"/>
              <w:rPr>
                <w:color w:val="000000" w:themeColor="text1"/>
              </w:rPr>
            </w:pPr>
            <w:r w:rsidRPr="00CE6E6C">
              <w:rPr>
                <w:color w:val="000000" w:themeColor="text1"/>
              </w:rPr>
              <w:t>407</w:t>
            </w:r>
          </w:p>
        </w:tc>
        <w:tc>
          <w:tcPr>
            <w:tcW w:w="2268" w:type="dxa"/>
          </w:tcPr>
          <w:p w14:paraId="02C6C6EE" w14:textId="375BCB95" w:rsidR="002648DA" w:rsidRPr="00CE6E6C" w:rsidRDefault="002648DA" w:rsidP="008942A7">
            <w:pPr>
              <w:spacing w:line="240" w:lineRule="auto"/>
              <w:ind w:firstLine="0"/>
              <w:jc w:val="center"/>
              <w:rPr>
                <w:color w:val="000000" w:themeColor="text1"/>
              </w:rPr>
            </w:pPr>
            <w:r w:rsidRPr="00CE6E6C">
              <w:rPr>
                <w:color w:val="000000" w:themeColor="text1"/>
              </w:rPr>
              <w:t>25.37 (6.84)</w:t>
            </w:r>
          </w:p>
          <w:p w14:paraId="1ECA535B" w14:textId="579DE3E7" w:rsidR="002648DA" w:rsidRPr="00CE6E6C" w:rsidRDefault="002648DA" w:rsidP="008942A7">
            <w:pPr>
              <w:spacing w:line="240" w:lineRule="auto"/>
              <w:ind w:firstLine="0"/>
              <w:jc w:val="center"/>
              <w:rPr>
                <w:color w:val="000000" w:themeColor="text1"/>
              </w:rPr>
            </w:pPr>
            <w:r w:rsidRPr="00CE6E6C">
              <w:rPr>
                <w:color w:val="000000" w:themeColor="text1"/>
              </w:rPr>
              <w:t>-.18; -.72</w:t>
            </w:r>
          </w:p>
          <w:p w14:paraId="52EC9B0F" w14:textId="5F3CE76A" w:rsidR="002648DA" w:rsidRPr="00CE6E6C" w:rsidRDefault="002648DA" w:rsidP="008942A7">
            <w:pPr>
              <w:spacing w:line="240" w:lineRule="auto"/>
              <w:ind w:firstLine="0"/>
              <w:jc w:val="center"/>
              <w:rPr>
                <w:color w:val="000000" w:themeColor="text1"/>
              </w:rPr>
            </w:pPr>
            <w:r w:rsidRPr="00CE6E6C">
              <w:rPr>
                <w:color w:val="000000" w:themeColor="text1"/>
              </w:rPr>
              <w:t>425</w:t>
            </w:r>
          </w:p>
        </w:tc>
        <w:tc>
          <w:tcPr>
            <w:tcW w:w="756" w:type="dxa"/>
          </w:tcPr>
          <w:p w14:paraId="5A05667D" w14:textId="3E86A6D3" w:rsidR="002648DA" w:rsidRPr="00CE6E6C" w:rsidRDefault="002648DA" w:rsidP="008942A7">
            <w:pPr>
              <w:spacing w:line="240" w:lineRule="auto"/>
              <w:ind w:firstLine="0"/>
              <w:rPr>
                <w:color w:val="000000" w:themeColor="text1"/>
              </w:rPr>
            </w:pPr>
            <w:r w:rsidRPr="00CE6E6C">
              <w:rPr>
                <w:color w:val="000000" w:themeColor="text1"/>
              </w:rPr>
              <w:t>.001</w:t>
            </w:r>
          </w:p>
        </w:tc>
      </w:tr>
      <w:tr w:rsidR="00CE6E6C" w:rsidRPr="00CE6E6C" w14:paraId="06750061" w14:textId="391FFFFD" w:rsidTr="008942A7">
        <w:tc>
          <w:tcPr>
            <w:tcW w:w="1843" w:type="dxa"/>
          </w:tcPr>
          <w:p w14:paraId="6CAE2399" w14:textId="6B94C184" w:rsidR="002648DA" w:rsidRPr="00CE6E6C" w:rsidRDefault="002648DA" w:rsidP="008942A7">
            <w:pPr>
              <w:spacing w:line="240" w:lineRule="auto"/>
              <w:ind w:firstLine="0"/>
              <w:rPr>
                <w:color w:val="000000" w:themeColor="text1"/>
              </w:rPr>
            </w:pPr>
            <w:r w:rsidRPr="00CE6E6C">
              <w:rPr>
                <w:color w:val="000000" w:themeColor="text1"/>
              </w:rPr>
              <w:t>Generalized risk</w:t>
            </w:r>
          </w:p>
          <w:p w14:paraId="6F98902D" w14:textId="44D0D6EB" w:rsidR="002648DA" w:rsidRPr="00CE6E6C" w:rsidRDefault="002648DA" w:rsidP="008942A7">
            <w:pPr>
              <w:spacing w:line="240" w:lineRule="auto"/>
              <w:ind w:firstLine="0"/>
              <w:rPr>
                <w:color w:val="000000" w:themeColor="text1"/>
              </w:rPr>
            </w:pPr>
          </w:p>
          <w:p w14:paraId="4AE00841" w14:textId="1AD1D9DA" w:rsidR="002648DA" w:rsidRPr="00CE6E6C" w:rsidRDefault="002648DA" w:rsidP="008942A7">
            <w:pPr>
              <w:spacing w:line="240" w:lineRule="auto"/>
              <w:ind w:firstLine="0"/>
              <w:rPr>
                <w:color w:val="000000" w:themeColor="text1"/>
              </w:rPr>
            </w:pPr>
          </w:p>
        </w:tc>
        <w:tc>
          <w:tcPr>
            <w:tcW w:w="2405" w:type="dxa"/>
          </w:tcPr>
          <w:p w14:paraId="0FA993D6" w14:textId="7F9F49EC" w:rsidR="002648DA" w:rsidRPr="00CE6E6C" w:rsidRDefault="002648DA" w:rsidP="008942A7">
            <w:pPr>
              <w:spacing w:line="240" w:lineRule="auto"/>
              <w:ind w:firstLine="0"/>
              <w:jc w:val="center"/>
              <w:rPr>
                <w:color w:val="000000" w:themeColor="text1"/>
              </w:rPr>
            </w:pPr>
            <w:r w:rsidRPr="00CE6E6C">
              <w:rPr>
                <w:color w:val="000000" w:themeColor="text1"/>
              </w:rPr>
              <w:t>25.83 (5.38)</w:t>
            </w:r>
          </w:p>
          <w:p w14:paraId="779933A2" w14:textId="1CE3D8C0" w:rsidR="002648DA" w:rsidRPr="00CE6E6C" w:rsidRDefault="002648DA" w:rsidP="008942A7">
            <w:pPr>
              <w:spacing w:line="240" w:lineRule="auto"/>
              <w:ind w:firstLine="0"/>
              <w:jc w:val="center"/>
              <w:rPr>
                <w:color w:val="000000" w:themeColor="text1"/>
              </w:rPr>
            </w:pPr>
            <w:r w:rsidRPr="00CE6E6C">
              <w:rPr>
                <w:color w:val="000000" w:themeColor="text1"/>
              </w:rPr>
              <w:t>-.19; -.09</w:t>
            </w:r>
          </w:p>
          <w:p w14:paraId="4B5EC536" w14:textId="6BFEF485" w:rsidR="002648DA" w:rsidRPr="00CE6E6C" w:rsidRDefault="002648DA" w:rsidP="008942A7">
            <w:pPr>
              <w:spacing w:line="240" w:lineRule="auto"/>
              <w:ind w:firstLine="0"/>
              <w:jc w:val="center"/>
              <w:rPr>
                <w:color w:val="000000" w:themeColor="text1"/>
              </w:rPr>
            </w:pPr>
            <w:r w:rsidRPr="00CE6E6C">
              <w:rPr>
                <w:color w:val="000000" w:themeColor="text1"/>
              </w:rPr>
              <w:t>407</w:t>
            </w:r>
          </w:p>
        </w:tc>
        <w:tc>
          <w:tcPr>
            <w:tcW w:w="2268" w:type="dxa"/>
          </w:tcPr>
          <w:p w14:paraId="0DC09019" w14:textId="2EF78A0E" w:rsidR="002648DA" w:rsidRPr="00CE6E6C" w:rsidRDefault="002648DA" w:rsidP="008942A7">
            <w:pPr>
              <w:spacing w:line="240" w:lineRule="auto"/>
              <w:ind w:firstLine="0"/>
              <w:jc w:val="center"/>
              <w:rPr>
                <w:color w:val="000000" w:themeColor="text1"/>
              </w:rPr>
            </w:pPr>
            <w:r w:rsidRPr="00CE6E6C">
              <w:rPr>
                <w:color w:val="000000" w:themeColor="text1"/>
              </w:rPr>
              <w:t>25.16 (4.68)</w:t>
            </w:r>
          </w:p>
          <w:p w14:paraId="2F64BCA4" w14:textId="6977F8C0" w:rsidR="002648DA" w:rsidRPr="00CE6E6C" w:rsidRDefault="002648DA" w:rsidP="008942A7">
            <w:pPr>
              <w:spacing w:line="240" w:lineRule="auto"/>
              <w:ind w:firstLine="0"/>
              <w:jc w:val="center"/>
              <w:rPr>
                <w:color w:val="000000" w:themeColor="text1"/>
              </w:rPr>
            </w:pPr>
            <w:r w:rsidRPr="00CE6E6C">
              <w:rPr>
                <w:color w:val="000000" w:themeColor="text1"/>
              </w:rPr>
              <w:t>.13;.72</w:t>
            </w:r>
          </w:p>
          <w:p w14:paraId="46A5A3D6" w14:textId="3A8ECA66" w:rsidR="002648DA" w:rsidRPr="00CE6E6C" w:rsidRDefault="002648DA" w:rsidP="008942A7">
            <w:pPr>
              <w:spacing w:line="240" w:lineRule="auto"/>
              <w:ind w:firstLine="0"/>
              <w:jc w:val="center"/>
              <w:rPr>
                <w:color w:val="000000" w:themeColor="text1"/>
              </w:rPr>
            </w:pPr>
            <w:r w:rsidRPr="00CE6E6C">
              <w:rPr>
                <w:color w:val="000000" w:themeColor="text1"/>
              </w:rPr>
              <w:t>425</w:t>
            </w:r>
          </w:p>
        </w:tc>
        <w:tc>
          <w:tcPr>
            <w:tcW w:w="756" w:type="dxa"/>
          </w:tcPr>
          <w:p w14:paraId="5B8B34CA" w14:textId="12F76D12" w:rsidR="002648DA" w:rsidRPr="00CE6E6C" w:rsidRDefault="002648DA" w:rsidP="008942A7">
            <w:pPr>
              <w:spacing w:line="240" w:lineRule="auto"/>
              <w:ind w:firstLine="0"/>
              <w:rPr>
                <w:color w:val="000000" w:themeColor="text1"/>
              </w:rPr>
            </w:pPr>
            <w:r w:rsidRPr="00CE6E6C">
              <w:rPr>
                <w:color w:val="000000" w:themeColor="text1"/>
              </w:rPr>
              <w:t>.01</w:t>
            </w:r>
          </w:p>
        </w:tc>
      </w:tr>
      <w:tr w:rsidR="00CE6E6C" w:rsidRPr="00CE6E6C" w14:paraId="4C89EB41" w14:textId="6DCF348E" w:rsidTr="008942A7">
        <w:tc>
          <w:tcPr>
            <w:tcW w:w="1843" w:type="dxa"/>
          </w:tcPr>
          <w:p w14:paraId="519C384B" w14:textId="1BAC6C72" w:rsidR="002648DA" w:rsidRPr="00CE6E6C" w:rsidRDefault="002648DA" w:rsidP="008942A7">
            <w:pPr>
              <w:spacing w:line="240" w:lineRule="auto"/>
              <w:ind w:firstLine="0"/>
              <w:rPr>
                <w:color w:val="000000" w:themeColor="text1"/>
              </w:rPr>
            </w:pPr>
            <w:r w:rsidRPr="00CE6E6C">
              <w:rPr>
                <w:color w:val="000000" w:themeColor="text1"/>
              </w:rPr>
              <w:t>Optimism</w:t>
            </w:r>
          </w:p>
        </w:tc>
        <w:tc>
          <w:tcPr>
            <w:tcW w:w="2405" w:type="dxa"/>
          </w:tcPr>
          <w:p w14:paraId="712871C8" w14:textId="40C91B98" w:rsidR="002648DA" w:rsidRPr="00CE6E6C" w:rsidRDefault="002648DA" w:rsidP="008942A7">
            <w:pPr>
              <w:spacing w:line="240" w:lineRule="auto"/>
              <w:ind w:firstLine="0"/>
              <w:jc w:val="center"/>
              <w:rPr>
                <w:color w:val="000000" w:themeColor="text1"/>
              </w:rPr>
            </w:pPr>
            <w:r w:rsidRPr="00CE6E6C">
              <w:rPr>
                <w:color w:val="000000" w:themeColor="text1"/>
              </w:rPr>
              <w:t>2.97 (1.57)</w:t>
            </w:r>
          </w:p>
          <w:p w14:paraId="37A1EC02" w14:textId="3BB90CC3" w:rsidR="002648DA" w:rsidRPr="00CE6E6C" w:rsidRDefault="002648DA" w:rsidP="008942A7">
            <w:pPr>
              <w:spacing w:line="240" w:lineRule="auto"/>
              <w:ind w:firstLine="0"/>
              <w:jc w:val="center"/>
              <w:rPr>
                <w:color w:val="000000" w:themeColor="text1"/>
              </w:rPr>
            </w:pPr>
            <w:r w:rsidRPr="00CE6E6C">
              <w:rPr>
                <w:color w:val="000000" w:themeColor="text1"/>
              </w:rPr>
              <w:t>-.01; -.95</w:t>
            </w:r>
          </w:p>
          <w:p w14:paraId="59E7E75C" w14:textId="452B617E" w:rsidR="002648DA" w:rsidRPr="00CE6E6C" w:rsidRDefault="002648DA" w:rsidP="008942A7">
            <w:pPr>
              <w:spacing w:line="240" w:lineRule="auto"/>
              <w:ind w:firstLine="0"/>
              <w:jc w:val="center"/>
              <w:rPr>
                <w:color w:val="000000" w:themeColor="text1"/>
              </w:rPr>
            </w:pPr>
            <w:r w:rsidRPr="00CE6E6C">
              <w:rPr>
                <w:color w:val="000000" w:themeColor="text1"/>
              </w:rPr>
              <w:t>407</w:t>
            </w:r>
          </w:p>
        </w:tc>
        <w:tc>
          <w:tcPr>
            <w:tcW w:w="2268" w:type="dxa"/>
          </w:tcPr>
          <w:p w14:paraId="30A39E12" w14:textId="2C47F1A5" w:rsidR="002648DA" w:rsidRPr="00CE6E6C" w:rsidRDefault="002648DA" w:rsidP="008942A7">
            <w:pPr>
              <w:spacing w:line="240" w:lineRule="auto"/>
              <w:ind w:firstLine="0"/>
              <w:jc w:val="center"/>
              <w:rPr>
                <w:color w:val="000000" w:themeColor="text1"/>
              </w:rPr>
            </w:pPr>
            <w:r w:rsidRPr="00CE6E6C">
              <w:rPr>
                <w:color w:val="000000" w:themeColor="text1"/>
              </w:rPr>
              <w:t>3.42 (1.45)</w:t>
            </w:r>
          </w:p>
          <w:p w14:paraId="0FF3F6BA" w14:textId="5F0E1CBC" w:rsidR="002648DA" w:rsidRPr="00CE6E6C" w:rsidRDefault="002648DA" w:rsidP="008942A7">
            <w:pPr>
              <w:spacing w:line="240" w:lineRule="auto"/>
              <w:ind w:firstLine="0"/>
              <w:jc w:val="center"/>
              <w:rPr>
                <w:color w:val="000000" w:themeColor="text1"/>
              </w:rPr>
            </w:pPr>
            <w:r w:rsidRPr="00CE6E6C">
              <w:rPr>
                <w:color w:val="000000" w:themeColor="text1"/>
              </w:rPr>
              <w:t>-.35; -.78</w:t>
            </w:r>
          </w:p>
          <w:p w14:paraId="1D4CFD69" w14:textId="3B713150" w:rsidR="002648DA" w:rsidRPr="00CE6E6C" w:rsidRDefault="002648DA" w:rsidP="008942A7">
            <w:pPr>
              <w:spacing w:line="240" w:lineRule="auto"/>
              <w:ind w:firstLine="0"/>
              <w:jc w:val="center"/>
              <w:rPr>
                <w:color w:val="000000" w:themeColor="text1"/>
              </w:rPr>
            </w:pPr>
            <w:r w:rsidRPr="00CE6E6C">
              <w:rPr>
                <w:color w:val="000000" w:themeColor="text1"/>
              </w:rPr>
              <w:t>425</w:t>
            </w:r>
          </w:p>
        </w:tc>
        <w:tc>
          <w:tcPr>
            <w:tcW w:w="756" w:type="dxa"/>
          </w:tcPr>
          <w:p w14:paraId="2DA275B2" w14:textId="007D9BD0" w:rsidR="002648DA" w:rsidRPr="00CE6E6C" w:rsidRDefault="002648DA" w:rsidP="008942A7">
            <w:pPr>
              <w:spacing w:line="240" w:lineRule="auto"/>
              <w:ind w:firstLine="0"/>
              <w:rPr>
                <w:color w:val="000000" w:themeColor="text1"/>
              </w:rPr>
            </w:pPr>
            <w:r w:rsidRPr="00CE6E6C">
              <w:rPr>
                <w:color w:val="000000" w:themeColor="text1"/>
              </w:rPr>
              <w:t>.02</w:t>
            </w:r>
          </w:p>
        </w:tc>
      </w:tr>
      <w:tr w:rsidR="002648DA" w:rsidRPr="00CE6E6C" w14:paraId="5F93776F" w14:textId="2DC1AFBE" w:rsidTr="008942A7">
        <w:tc>
          <w:tcPr>
            <w:tcW w:w="1843" w:type="dxa"/>
            <w:tcBorders>
              <w:bottom w:val="single" w:sz="4" w:space="0" w:color="auto"/>
            </w:tcBorders>
          </w:tcPr>
          <w:p w14:paraId="6213024A" w14:textId="41201C0E" w:rsidR="002648DA" w:rsidRPr="00CE6E6C" w:rsidRDefault="002648DA" w:rsidP="008942A7">
            <w:pPr>
              <w:spacing w:line="240" w:lineRule="auto"/>
              <w:ind w:firstLine="0"/>
              <w:rPr>
                <w:color w:val="000000" w:themeColor="text1"/>
              </w:rPr>
            </w:pPr>
            <w:r w:rsidRPr="00CE6E6C">
              <w:rPr>
                <w:color w:val="000000" w:themeColor="text1"/>
              </w:rPr>
              <w:t>Competence</w:t>
            </w:r>
          </w:p>
        </w:tc>
        <w:tc>
          <w:tcPr>
            <w:tcW w:w="2405" w:type="dxa"/>
            <w:tcBorders>
              <w:bottom w:val="single" w:sz="4" w:space="0" w:color="auto"/>
            </w:tcBorders>
          </w:tcPr>
          <w:p w14:paraId="0E4BBD62" w14:textId="07E11CD5" w:rsidR="002648DA" w:rsidRPr="00CE6E6C" w:rsidRDefault="002648DA" w:rsidP="008942A7">
            <w:pPr>
              <w:spacing w:line="240" w:lineRule="auto"/>
              <w:ind w:firstLine="0"/>
              <w:jc w:val="center"/>
              <w:rPr>
                <w:color w:val="000000" w:themeColor="text1"/>
              </w:rPr>
            </w:pPr>
            <w:r w:rsidRPr="00CE6E6C">
              <w:rPr>
                <w:color w:val="000000" w:themeColor="text1"/>
              </w:rPr>
              <w:t>3.65 (1.37)</w:t>
            </w:r>
          </w:p>
          <w:p w14:paraId="0AAD0CAE" w14:textId="621BBF64" w:rsidR="002648DA" w:rsidRPr="00CE6E6C" w:rsidRDefault="002648DA" w:rsidP="008942A7">
            <w:pPr>
              <w:spacing w:line="240" w:lineRule="auto"/>
              <w:ind w:firstLine="0"/>
              <w:jc w:val="center"/>
              <w:rPr>
                <w:color w:val="000000" w:themeColor="text1"/>
              </w:rPr>
            </w:pPr>
            <w:r w:rsidRPr="00CE6E6C">
              <w:rPr>
                <w:color w:val="000000" w:themeColor="text1"/>
              </w:rPr>
              <w:t>-.58; -.21</w:t>
            </w:r>
          </w:p>
          <w:p w14:paraId="2BCC2BE8" w14:textId="5D8A3904" w:rsidR="002648DA" w:rsidRPr="00CE6E6C" w:rsidRDefault="002648DA" w:rsidP="008942A7">
            <w:pPr>
              <w:spacing w:line="240" w:lineRule="auto"/>
              <w:ind w:firstLine="0"/>
              <w:jc w:val="center"/>
              <w:rPr>
                <w:color w:val="000000" w:themeColor="text1"/>
              </w:rPr>
            </w:pPr>
            <w:r w:rsidRPr="00CE6E6C">
              <w:rPr>
                <w:color w:val="000000" w:themeColor="text1"/>
              </w:rPr>
              <w:t>407</w:t>
            </w:r>
          </w:p>
        </w:tc>
        <w:tc>
          <w:tcPr>
            <w:tcW w:w="2268" w:type="dxa"/>
            <w:tcBorders>
              <w:bottom w:val="single" w:sz="4" w:space="0" w:color="auto"/>
            </w:tcBorders>
          </w:tcPr>
          <w:p w14:paraId="52BD1BB4" w14:textId="1ABA388E" w:rsidR="002648DA" w:rsidRPr="00CE6E6C" w:rsidRDefault="002648DA" w:rsidP="008942A7">
            <w:pPr>
              <w:spacing w:line="240" w:lineRule="auto"/>
              <w:ind w:firstLine="0"/>
              <w:jc w:val="center"/>
              <w:rPr>
                <w:color w:val="000000" w:themeColor="text1"/>
              </w:rPr>
            </w:pPr>
            <w:r w:rsidRPr="00CE6E6C">
              <w:rPr>
                <w:color w:val="000000" w:themeColor="text1"/>
              </w:rPr>
              <w:t>3.99 (1.27)</w:t>
            </w:r>
          </w:p>
          <w:p w14:paraId="3BDC999D" w14:textId="75185ADA" w:rsidR="002648DA" w:rsidRPr="00CE6E6C" w:rsidRDefault="002648DA" w:rsidP="008942A7">
            <w:pPr>
              <w:spacing w:line="240" w:lineRule="auto"/>
              <w:ind w:firstLine="0"/>
              <w:jc w:val="center"/>
              <w:rPr>
                <w:color w:val="000000" w:themeColor="text1"/>
              </w:rPr>
            </w:pPr>
            <w:r w:rsidRPr="00CE6E6C">
              <w:rPr>
                <w:color w:val="000000" w:themeColor="text1"/>
              </w:rPr>
              <w:t>-.79; .47</w:t>
            </w:r>
          </w:p>
          <w:p w14:paraId="18FDF1FB" w14:textId="42625109" w:rsidR="002648DA" w:rsidRPr="00CE6E6C" w:rsidRDefault="002648DA" w:rsidP="008942A7">
            <w:pPr>
              <w:spacing w:line="240" w:lineRule="auto"/>
              <w:ind w:firstLine="0"/>
              <w:jc w:val="center"/>
              <w:rPr>
                <w:color w:val="000000" w:themeColor="text1"/>
              </w:rPr>
            </w:pPr>
            <w:r w:rsidRPr="00CE6E6C">
              <w:rPr>
                <w:color w:val="000000" w:themeColor="text1"/>
              </w:rPr>
              <w:t>425</w:t>
            </w:r>
          </w:p>
        </w:tc>
        <w:tc>
          <w:tcPr>
            <w:tcW w:w="756" w:type="dxa"/>
            <w:tcBorders>
              <w:bottom w:val="single" w:sz="4" w:space="0" w:color="auto"/>
            </w:tcBorders>
          </w:tcPr>
          <w:p w14:paraId="6138EAC5" w14:textId="50CB9937" w:rsidR="002648DA" w:rsidRPr="00CE6E6C" w:rsidRDefault="002648DA" w:rsidP="008942A7">
            <w:pPr>
              <w:spacing w:line="240" w:lineRule="auto"/>
              <w:ind w:firstLine="0"/>
              <w:rPr>
                <w:color w:val="000000" w:themeColor="text1"/>
              </w:rPr>
            </w:pPr>
            <w:r w:rsidRPr="00CE6E6C">
              <w:rPr>
                <w:color w:val="000000" w:themeColor="text1"/>
              </w:rPr>
              <w:t>.02</w:t>
            </w:r>
          </w:p>
        </w:tc>
      </w:tr>
    </w:tbl>
    <w:p w14:paraId="3759BE6F" w14:textId="7A7FE0EA" w:rsidR="002648DA" w:rsidRPr="00CE6E6C" w:rsidRDefault="002648DA" w:rsidP="008942A7">
      <w:pPr>
        <w:spacing w:line="240" w:lineRule="auto"/>
        <w:ind w:firstLine="0"/>
        <w:rPr>
          <w:color w:val="000000" w:themeColor="text1"/>
        </w:rPr>
      </w:pPr>
    </w:p>
    <w:p w14:paraId="08EB6B64" w14:textId="7C355D46" w:rsidR="002766B4" w:rsidRPr="00CE6E6C" w:rsidRDefault="002766B4">
      <w:pPr>
        <w:spacing w:after="160" w:line="259" w:lineRule="auto"/>
        <w:ind w:firstLine="0"/>
        <w:rPr>
          <w:color w:val="000000" w:themeColor="text1"/>
        </w:rPr>
      </w:pPr>
      <w:r w:rsidRPr="00CE6E6C">
        <w:rPr>
          <w:color w:val="000000" w:themeColor="text1"/>
        </w:rPr>
        <w:br w:type="page"/>
      </w:r>
    </w:p>
    <w:p w14:paraId="7569E01D" w14:textId="3896B311" w:rsidR="002766B4" w:rsidRPr="00CE6E6C" w:rsidRDefault="002766B4" w:rsidP="002766B4">
      <w:pPr>
        <w:ind w:firstLine="0"/>
        <w:rPr>
          <w:rFonts w:asciiTheme="majorBidi" w:hAnsiTheme="majorBidi" w:cstheme="majorBidi"/>
          <w:color w:val="000000" w:themeColor="text1"/>
        </w:rPr>
      </w:pPr>
      <w:r w:rsidRPr="00CE6E6C">
        <w:rPr>
          <w:rFonts w:asciiTheme="majorBidi" w:hAnsiTheme="majorBidi" w:cstheme="majorBidi"/>
          <w:color w:val="000000" w:themeColor="text1"/>
        </w:rPr>
        <w:lastRenderedPageBreak/>
        <w:t>Table 8 -</w:t>
      </w:r>
    </w:p>
    <w:p w14:paraId="79C7BE21" w14:textId="77777777" w:rsidR="002766B4" w:rsidRPr="00CE6E6C" w:rsidRDefault="002766B4" w:rsidP="00C306FA">
      <w:pPr>
        <w:ind w:firstLine="0"/>
        <w:rPr>
          <w:rFonts w:asciiTheme="majorBidi" w:hAnsiTheme="majorBidi" w:cstheme="majorBidi"/>
          <w:color w:val="000000" w:themeColor="text1"/>
        </w:rPr>
      </w:pPr>
      <w:r w:rsidRPr="00CE6E6C">
        <w:rPr>
          <w:rFonts w:asciiTheme="majorBidi" w:hAnsiTheme="majorBidi" w:cstheme="majorBidi"/>
          <w:color w:val="000000" w:themeColor="text1"/>
        </w:rPr>
        <w:t>Perceived risk-preferences as a function of target's facial dominance and gender – Study 2</w:t>
      </w:r>
    </w:p>
    <w:tbl>
      <w:tblPr>
        <w:tblStyle w:val="TableGrid"/>
        <w:tblW w:w="10856" w:type="dxa"/>
        <w:tblInd w:w="-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9"/>
        <w:gridCol w:w="1127"/>
        <w:gridCol w:w="1176"/>
        <w:gridCol w:w="1176"/>
        <w:gridCol w:w="1323"/>
        <w:gridCol w:w="1346"/>
        <w:gridCol w:w="1323"/>
        <w:gridCol w:w="1317"/>
        <w:gridCol w:w="639"/>
      </w:tblGrid>
      <w:tr w:rsidR="00CE6E6C" w:rsidRPr="00CE6E6C" w14:paraId="295C0A93" w14:textId="77777777" w:rsidTr="00C306FA">
        <w:tc>
          <w:tcPr>
            <w:tcW w:w="1429" w:type="dxa"/>
            <w:tcBorders>
              <w:top w:val="single" w:sz="4" w:space="0" w:color="auto"/>
            </w:tcBorders>
            <w:hideMark/>
          </w:tcPr>
          <w:p w14:paraId="7ED5F318" w14:textId="77777777" w:rsidR="002766B4" w:rsidRPr="00CE6E6C" w:rsidRDefault="002766B4">
            <w:pPr>
              <w:spacing w:line="240" w:lineRule="auto"/>
              <w:rPr>
                <w:rFonts w:asciiTheme="majorBidi" w:hAnsiTheme="majorBidi" w:cstheme="majorBidi"/>
                <w:color w:val="000000" w:themeColor="text1"/>
              </w:rPr>
            </w:pPr>
            <w:r w:rsidRPr="00CE6E6C">
              <w:rPr>
                <w:rFonts w:asciiTheme="majorBidi" w:hAnsiTheme="majorBidi" w:cstheme="majorBidi"/>
                <w:color w:val="000000" w:themeColor="text1"/>
              </w:rPr>
              <w:t xml:space="preserve"> </w:t>
            </w:r>
          </w:p>
        </w:tc>
        <w:tc>
          <w:tcPr>
            <w:tcW w:w="1127" w:type="dxa"/>
            <w:tcBorders>
              <w:top w:val="single" w:sz="4" w:space="0" w:color="auto"/>
            </w:tcBorders>
          </w:tcPr>
          <w:p w14:paraId="70DBCA57" w14:textId="77777777" w:rsidR="002766B4" w:rsidRPr="00CE6E6C" w:rsidRDefault="002766B4">
            <w:pPr>
              <w:spacing w:line="240" w:lineRule="auto"/>
              <w:rPr>
                <w:rFonts w:asciiTheme="majorBidi" w:hAnsiTheme="majorBidi" w:cstheme="majorBidi"/>
                <w:color w:val="000000" w:themeColor="text1"/>
              </w:rPr>
            </w:pPr>
          </w:p>
        </w:tc>
        <w:tc>
          <w:tcPr>
            <w:tcW w:w="7661" w:type="dxa"/>
            <w:gridSpan w:val="6"/>
            <w:tcBorders>
              <w:top w:val="single" w:sz="4" w:space="0" w:color="auto"/>
            </w:tcBorders>
            <w:hideMark/>
          </w:tcPr>
          <w:p w14:paraId="3AEE57BA" w14:textId="77777777" w:rsidR="002766B4" w:rsidRPr="00CE6E6C" w:rsidRDefault="002766B4" w:rsidP="00C306FA">
            <w:pPr>
              <w:spacing w:line="240" w:lineRule="auto"/>
              <w:ind w:firstLine="0"/>
              <w:jc w:val="center"/>
              <w:rPr>
                <w:rFonts w:asciiTheme="majorBidi" w:hAnsiTheme="majorBidi" w:cstheme="majorBidi"/>
                <w:b/>
                <w:bCs/>
                <w:color w:val="000000" w:themeColor="text1"/>
              </w:rPr>
            </w:pPr>
            <w:r w:rsidRPr="00CE6E6C">
              <w:rPr>
                <w:rFonts w:asciiTheme="majorBidi" w:hAnsiTheme="majorBidi" w:cstheme="majorBidi"/>
                <w:b/>
                <w:bCs/>
                <w:color w:val="000000" w:themeColor="text1"/>
              </w:rPr>
              <w:t>Condition</w:t>
            </w:r>
          </w:p>
        </w:tc>
        <w:tc>
          <w:tcPr>
            <w:tcW w:w="639" w:type="dxa"/>
            <w:tcBorders>
              <w:top w:val="single" w:sz="4" w:space="0" w:color="auto"/>
            </w:tcBorders>
          </w:tcPr>
          <w:p w14:paraId="64A8589A" w14:textId="77777777" w:rsidR="002766B4" w:rsidRPr="00CE6E6C" w:rsidRDefault="002766B4">
            <w:pPr>
              <w:spacing w:line="240" w:lineRule="auto"/>
              <w:jc w:val="center"/>
              <w:rPr>
                <w:rFonts w:asciiTheme="majorBidi" w:hAnsiTheme="majorBidi" w:cstheme="majorBidi"/>
                <w:color w:val="000000" w:themeColor="text1"/>
              </w:rPr>
            </w:pPr>
          </w:p>
        </w:tc>
      </w:tr>
      <w:tr w:rsidR="00CE6E6C" w:rsidRPr="00CE6E6C" w14:paraId="5708BB1E" w14:textId="77777777" w:rsidTr="00C306FA">
        <w:tc>
          <w:tcPr>
            <w:tcW w:w="1429" w:type="dxa"/>
            <w:tcBorders>
              <w:bottom w:val="single" w:sz="4" w:space="0" w:color="auto"/>
            </w:tcBorders>
          </w:tcPr>
          <w:p w14:paraId="4B0E8231" w14:textId="77777777" w:rsidR="002766B4" w:rsidRPr="00CE6E6C" w:rsidRDefault="002766B4" w:rsidP="00C306FA">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Risk domain</w:t>
            </w:r>
          </w:p>
          <w:p w14:paraId="06A57502"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tcBorders>
              <w:bottom w:val="single" w:sz="4" w:space="0" w:color="auto"/>
            </w:tcBorders>
          </w:tcPr>
          <w:p w14:paraId="14869416"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76" w:type="dxa"/>
            <w:tcBorders>
              <w:bottom w:val="single" w:sz="4" w:space="0" w:color="auto"/>
            </w:tcBorders>
            <w:vAlign w:val="center"/>
            <w:hideMark/>
          </w:tcPr>
          <w:p w14:paraId="09EBD8FA" w14:textId="77777777" w:rsidR="002766B4" w:rsidRPr="00CE6E6C" w:rsidRDefault="002766B4">
            <w:pPr>
              <w:spacing w:line="240" w:lineRule="auto"/>
              <w:ind w:firstLine="0"/>
              <w:jc w:val="center"/>
              <w:rPr>
                <w:color w:val="000000" w:themeColor="text1"/>
              </w:rPr>
            </w:pPr>
            <w:r w:rsidRPr="00CE6E6C">
              <w:rPr>
                <w:color w:val="000000" w:themeColor="text1"/>
              </w:rPr>
              <w:t xml:space="preserve">Dominant man </w:t>
            </w:r>
          </w:p>
        </w:tc>
        <w:tc>
          <w:tcPr>
            <w:tcW w:w="1176" w:type="dxa"/>
            <w:tcBorders>
              <w:bottom w:val="single" w:sz="4" w:space="0" w:color="auto"/>
            </w:tcBorders>
            <w:vAlign w:val="center"/>
            <w:hideMark/>
          </w:tcPr>
          <w:p w14:paraId="37EF9F26" w14:textId="77777777" w:rsidR="002766B4" w:rsidRPr="00CE6E6C" w:rsidRDefault="002766B4">
            <w:pPr>
              <w:spacing w:line="240" w:lineRule="auto"/>
              <w:ind w:firstLine="0"/>
              <w:jc w:val="center"/>
              <w:rPr>
                <w:color w:val="000000" w:themeColor="text1"/>
              </w:rPr>
            </w:pPr>
            <w:r w:rsidRPr="00CE6E6C">
              <w:rPr>
                <w:color w:val="000000" w:themeColor="text1"/>
              </w:rPr>
              <w:t xml:space="preserve">Dominant woman </w:t>
            </w:r>
          </w:p>
        </w:tc>
        <w:tc>
          <w:tcPr>
            <w:tcW w:w="1323" w:type="dxa"/>
            <w:tcBorders>
              <w:bottom w:val="single" w:sz="4" w:space="0" w:color="auto"/>
            </w:tcBorders>
            <w:hideMark/>
          </w:tcPr>
          <w:p w14:paraId="7EB954B6" w14:textId="77777777" w:rsidR="002766B4" w:rsidRPr="00CE6E6C" w:rsidRDefault="002766B4">
            <w:pPr>
              <w:spacing w:line="240" w:lineRule="auto"/>
              <w:ind w:firstLine="0"/>
              <w:jc w:val="center"/>
              <w:rPr>
                <w:color w:val="000000" w:themeColor="text1"/>
              </w:rPr>
            </w:pPr>
            <w:r w:rsidRPr="00CE6E6C">
              <w:rPr>
                <w:color w:val="000000" w:themeColor="text1"/>
              </w:rPr>
              <w:t xml:space="preserve">Moderately dominant </w:t>
            </w:r>
          </w:p>
          <w:p w14:paraId="26F3B724" w14:textId="77777777" w:rsidR="002766B4" w:rsidRPr="00CE6E6C" w:rsidRDefault="002766B4">
            <w:pPr>
              <w:spacing w:line="240" w:lineRule="auto"/>
              <w:ind w:firstLine="0"/>
              <w:jc w:val="center"/>
              <w:rPr>
                <w:color w:val="000000" w:themeColor="text1"/>
              </w:rPr>
            </w:pPr>
            <w:r w:rsidRPr="00CE6E6C">
              <w:rPr>
                <w:color w:val="000000" w:themeColor="text1"/>
              </w:rPr>
              <w:t>man</w:t>
            </w:r>
          </w:p>
        </w:tc>
        <w:tc>
          <w:tcPr>
            <w:tcW w:w="1346" w:type="dxa"/>
            <w:tcBorders>
              <w:bottom w:val="single" w:sz="4" w:space="0" w:color="auto"/>
            </w:tcBorders>
          </w:tcPr>
          <w:p w14:paraId="6EC59EA4" w14:textId="77777777" w:rsidR="002766B4" w:rsidRPr="00CE6E6C" w:rsidRDefault="002766B4">
            <w:pPr>
              <w:spacing w:line="240" w:lineRule="auto"/>
              <w:ind w:firstLine="23"/>
              <w:jc w:val="center"/>
              <w:rPr>
                <w:color w:val="000000" w:themeColor="text1"/>
              </w:rPr>
            </w:pPr>
            <w:r w:rsidRPr="00CE6E6C">
              <w:rPr>
                <w:color w:val="000000" w:themeColor="text1"/>
              </w:rPr>
              <w:t xml:space="preserve">Moderately dominant </w:t>
            </w:r>
          </w:p>
          <w:p w14:paraId="2E63ED1E" w14:textId="77777777" w:rsidR="002766B4" w:rsidRPr="00CE6E6C" w:rsidRDefault="002766B4">
            <w:pPr>
              <w:spacing w:line="240" w:lineRule="auto"/>
              <w:ind w:firstLine="23"/>
              <w:jc w:val="center"/>
              <w:rPr>
                <w:color w:val="000000" w:themeColor="text1"/>
              </w:rPr>
            </w:pPr>
            <w:r w:rsidRPr="00CE6E6C">
              <w:rPr>
                <w:color w:val="000000" w:themeColor="text1"/>
              </w:rPr>
              <w:t>woman</w:t>
            </w:r>
          </w:p>
          <w:p w14:paraId="4A8C7555" w14:textId="77777777" w:rsidR="002766B4" w:rsidRPr="00CE6E6C" w:rsidRDefault="002766B4">
            <w:pPr>
              <w:spacing w:line="240" w:lineRule="auto"/>
              <w:jc w:val="center"/>
              <w:rPr>
                <w:color w:val="000000" w:themeColor="text1"/>
              </w:rPr>
            </w:pPr>
          </w:p>
        </w:tc>
        <w:tc>
          <w:tcPr>
            <w:tcW w:w="1323" w:type="dxa"/>
            <w:tcBorders>
              <w:bottom w:val="single" w:sz="4" w:space="0" w:color="auto"/>
            </w:tcBorders>
            <w:vAlign w:val="center"/>
            <w:hideMark/>
          </w:tcPr>
          <w:p w14:paraId="097E2B21" w14:textId="77777777" w:rsidR="002766B4" w:rsidRPr="00CE6E6C" w:rsidRDefault="002766B4">
            <w:pPr>
              <w:spacing w:line="240" w:lineRule="auto"/>
              <w:ind w:firstLine="0"/>
              <w:jc w:val="center"/>
              <w:rPr>
                <w:color w:val="000000" w:themeColor="text1"/>
              </w:rPr>
            </w:pPr>
            <w:r w:rsidRPr="00CE6E6C">
              <w:rPr>
                <w:color w:val="000000" w:themeColor="text1"/>
              </w:rPr>
              <w:t xml:space="preserve">Submissive man </w:t>
            </w:r>
          </w:p>
        </w:tc>
        <w:tc>
          <w:tcPr>
            <w:tcW w:w="1317" w:type="dxa"/>
            <w:tcBorders>
              <w:bottom w:val="single" w:sz="4" w:space="0" w:color="auto"/>
            </w:tcBorders>
            <w:vAlign w:val="center"/>
            <w:hideMark/>
          </w:tcPr>
          <w:p w14:paraId="48493E05" w14:textId="77777777" w:rsidR="002766B4" w:rsidRPr="00CE6E6C" w:rsidRDefault="002766B4" w:rsidP="00C306FA">
            <w:pPr>
              <w:spacing w:line="240" w:lineRule="auto"/>
              <w:ind w:hanging="6"/>
              <w:jc w:val="center"/>
              <w:rPr>
                <w:color w:val="000000" w:themeColor="text1"/>
              </w:rPr>
            </w:pPr>
            <w:r w:rsidRPr="00CE6E6C">
              <w:rPr>
                <w:color w:val="000000" w:themeColor="text1"/>
              </w:rPr>
              <w:t>Submissive woman</w:t>
            </w:r>
          </w:p>
        </w:tc>
        <w:tc>
          <w:tcPr>
            <w:tcW w:w="639" w:type="dxa"/>
            <w:tcBorders>
              <w:bottom w:val="single" w:sz="4" w:space="0" w:color="auto"/>
            </w:tcBorders>
          </w:tcPr>
          <w:p w14:paraId="3CDD2606" w14:textId="77777777" w:rsidR="002766B4" w:rsidRPr="00CE6E6C" w:rsidRDefault="002766B4" w:rsidP="00C306FA">
            <w:pPr>
              <w:spacing w:line="240" w:lineRule="auto"/>
              <w:ind w:firstLine="115"/>
              <w:jc w:val="center"/>
              <w:rPr>
                <w:rFonts w:asciiTheme="majorBidi" w:hAnsiTheme="majorBidi" w:cstheme="majorBidi"/>
                <w:color w:val="000000" w:themeColor="text1"/>
              </w:rPr>
            </w:pPr>
            <w:r w:rsidRPr="00CE6E6C">
              <w:rPr>
                <w:color w:val="000000" w:themeColor="text1"/>
              </w:rPr>
              <w:t>η</w:t>
            </w:r>
            <w:r w:rsidRPr="00CE6E6C">
              <w:rPr>
                <w:color w:val="000000" w:themeColor="text1"/>
                <w:vertAlign w:val="subscript"/>
              </w:rPr>
              <w:t>p</w:t>
            </w:r>
            <w:r w:rsidRPr="00CE6E6C">
              <w:rPr>
                <w:color w:val="000000" w:themeColor="text1"/>
                <w:vertAlign w:val="superscript"/>
              </w:rPr>
              <w:t>2</w:t>
            </w:r>
          </w:p>
          <w:p w14:paraId="0B0896B7" w14:textId="77777777" w:rsidR="002766B4" w:rsidRPr="00CE6E6C" w:rsidRDefault="002766B4" w:rsidP="00C306FA">
            <w:pPr>
              <w:spacing w:line="240" w:lineRule="auto"/>
              <w:ind w:firstLine="115"/>
              <w:rPr>
                <w:rFonts w:asciiTheme="majorBidi" w:hAnsiTheme="majorBidi" w:cstheme="majorBidi"/>
                <w:color w:val="000000" w:themeColor="text1"/>
              </w:rPr>
            </w:pPr>
          </w:p>
          <w:p w14:paraId="638A987C" w14:textId="77777777" w:rsidR="002766B4" w:rsidRPr="00CE6E6C" w:rsidRDefault="002766B4" w:rsidP="00C306FA">
            <w:pPr>
              <w:spacing w:line="240" w:lineRule="auto"/>
              <w:ind w:firstLine="115"/>
              <w:rPr>
                <w:rFonts w:asciiTheme="majorBidi" w:hAnsiTheme="majorBidi" w:cstheme="majorBidi"/>
                <w:color w:val="000000" w:themeColor="text1"/>
              </w:rPr>
            </w:pPr>
          </w:p>
        </w:tc>
      </w:tr>
      <w:tr w:rsidR="00CE6E6C" w:rsidRPr="00CE6E6C" w14:paraId="41EF5982" w14:textId="77777777" w:rsidTr="00C306FA">
        <w:tc>
          <w:tcPr>
            <w:tcW w:w="1429" w:type="dxa"/>
            <w:tcBorders>
              <w:top w:val="single" w:sz="4" w:space="0" w:color="auto"/>
            </w:tcBorders>
            <w:hideMark/>
          </w:tcPr>
          <w:p w14:paraId="04FF4139" w14:textId="77777777" w:rsidR="002766B4" w:rsidRPr="00CE6E6C" w:rsidRDefault="002766B4" w:rsidP="00C306FA">
            <w:pPr>
              <w:spacing w:line="240" w:lineRule="auto"/>
              <w:ind w:firstLine="0"/>
              <w:rPr>
                <w:rFonts w:asciiTheme="majorBidi" w:eastAsiaTheme="minorHAnsi" w:hAnsiTheme="majorBidi" w:cstheme="majorBidi"/>
                <w:color w:val="000000" w:themeColor="text1"/>
              </w:rPr>
            </w:pPr>
            <w:r w:rsidRPr="00CE6E6C">
              <w:rPr>
                <w:rFonts w:asciiTheme="majorBidi" w:hAnsiTheme="majorBidi" w:cstheme="majorBidi"/>
                <w:color w:val="000000" w:themeColor="text1"/>
              </w:rPr>
              <w:t>Social</w:t>
            </w:r>
          </w:p>
        </w:tc>
        <w:tc>
          <w:tcPr>
            <w:tcW w:w="1127" w:type="dxa"/>
            <w:tcBorders>
              <w:top w:val="single" w:sz="4" w:space="0" w:color="auto"/>
            </w:tcBorders>
          </w:tcPr>
          <w:p w14:paraId="4F75DA95" w14:textId="77777777" w:rsidR="002766B4" w:rsidRPr="00CE6E6C" w:rsidRDefault="002766B4">
            <w:pPr>
              <w:spacing w:line="240" w:lineRule="auto"/>
              <w:rPr>
                <w:rFonts w:asciiTheme="majorBidi" w:hAnsiTheme="majorBidi" w:cstheme="majorBidi"/>
                <w:color w:val="000000" w:themeColor="text1"/>
              </w:rPr>
            </w:pPr>
          </w:p>
        </w:tc>
        <w:tc>
          <w:tcPr>
            <w:tcW w:w="1176" w:type="dxa"/>
            <w:tcBorders>
              <w:top w:val="single" w:sz="4" w:space="0" w:color="auto"/>
            </w:tcBorders>
            <w:vAlign w:val="center"/>
          </w:tcPr>
          <w:p w14:paraId="774F6CC7" w14:textId="77777777" w:rsidR="002766B4" w:rsidRPr="00CE6E6C" w:rsidRDefault="002766B4">
            <w:pPr>
              <w:spacing w:line="240" w:lineRule="auto"/>
              <w:jc w:val="center"/>
              <w:rPr>
                <w:color w:val="000000" w:themeColor="text1"/>
              </w:rPr>
            </w:pPr>
          </w:p>
        </w:tc>
        <w:tc>
          <w:tcPr>
            <w:tcW w:w="1176" w:type="dxa"/>
            <w:tcBorders>
              <w:top w:val="single" w:sz="4" w:space="0" w:color="auto"/>
            </w:tcBorders>
            <w:vAlign w:val="center"/>
          </w:tcPr>
          <w:p w14:paraId="3D0D08A7" w14:textId="77777777" w:rsidR="002766B4" w:rsidRPr="00CE6E6C" w:rsidRDefault="002766B4">
            <w:pPr>
              <w:spacing w:line="240" w:lineRule="auto"/>
              <w:jc w:val="center"/>
              <w:rPr>
                <w:color w:val="000000" w:themeColor="text1"/>
              </w:rPr>
            </w:pPr>
          </w:p>
        </w:tc>
        <w:tc>
          <w:tcPr>
            <w:tcW w:w="1323" w:type="dxa"/>
            <w:tcBorders>
              <w:top w:val="single" w:sz="4" w:space="0" w:color="auto"/>
            </w:tcBorders>
          </w:tcPr>
          <w:p w14:paraId="3811B9F9" w14:textId="77777777" w:rsidR="002766B4" w:rsidRPr="00CE6E6C" w:rsidRDefault="002766B4">
            <w:pPr>
              <w:spacing w:line="240" w:lineRule="auto"/>
              <w:jc w:val="center"/>
              <w:rPr>
                <w:color w:val="000000" w:themeColor="text1"/>
              </w:rPr>
            </w:pPr>
          </w:p>
        </w:tc>
        <w:tc>
          <w:tcPr>
            <w:tcW w:w="1346" w:type="dxa"/>
            <w:tcBorders>
              <w:top w:val="single" w:sz="4" w:space="0" w:color="auto"/>
            </w:tcBorders>
          </w:tcPr>
          <w:p w14:paraId="1B184DFD" w14:textId="77777777" w:rsidR="002766B4" w:rsidRPr="00CE6E6C" w:rsidRDefault="002766B4">
            <w:pPr>
              <w:spacing w:line="240" w:lineRule="auto"/>
              <w:jc w:val="center"/>
              <w:rPr>
                <w:color w:val="000000" w:themeColor="text1"/>
              </w:rPr>
            </w:pPr>
          </w:p>
        </w:tc>
        <w:tc>
          <w:tcPr>
            <w:tcW w:w="1323" w:type="dxa"/>
            <w:tcBorders>
              <w:top w:val="single" w:sz="4" w:space="0" w:color="auto"/>
            </w:tcBorders>
            <w:vAlign w:val="center"/>
          </w:tcPr>
          <w:p w14:paraId="0E74B629" w14:textId="77777777" w:rsidR="002766B4" w:rsidRPr="00CE6E6C" w:rsidRDefault="002766B4">
            <w:pPr>
              <w:spacing w:line="240" w:lineRule="auto"/>
              <w:jc w:val="center"/>
              <w:rPr>
                <w:color w:val="000000" w:themeColor="text1"/>
              </w:rPr>
            </w:pPr>
          </w:p>
        </w:tc>
        <w:tc>
          <w:tcPr>
            <w:tcW w:w="1317" w:type="dxa"/>
            <w:tcBorders>
              <w:top w:val="single" w:sz="4" w:space="0" w:color="auto"/>
            </w:tcBorders>
            <w:vAlign w:val="center"/>
          </w:tcPr>
          <w:p w14:paraId="2E7CEECE" w14:textId="77777777" w:rsidR="002766B4" w:rsidRPr="00CE6E6C" w:rsidRDefault="002766B4">
            <w:pPr>
              <w:spacing w:line="240" w:lineRule="auto"/>
              <w:jc w:val="center"/>
              <w:rPr>
                <w:color w:val="000000" w:themeColor="text1"/>
              </w:rPr>
            </w:pPr>
          </w:p>
        </w:tc>
        <w:tc>
          <w:tcPr>
            <w:tcW w:w="639" w:type="dxa"/>
            <w:tcBorders>
              <w:top w:val="single" w:sz="4" w:space="0" w:color="auto"/>
            </w:tcBorders>
            <w:hideMark/>
          </w:tcPr>
          <w:p w14:paraId="09E21940" w14:textId="77777777" w:rsidR="002766B4" w:rsidRPr="00CE6E6C" w:rsidRDefault="002766B4" w:rsidP="00C306FA">
            <w:pPr>
              <w:spacing w:line="240" w:lineRule="auto"/>
              <w:ind w:firstLine="115"/>
              <w:jc w:val="center"/>
              <w:rPr>
                <w:rFonts w:asciiTheme="majorBidi" w:hAnsiTheme="majorBidi" w:cstheme="majorBidi"/>
                <w:color w:val="000000" w:themeColor="text1"/>
              </w:rPr>
            </w:pPr>
            <w:r w:rsidRPr="00CE6E6C">
              <w:rPr>
                <w:rFonts w:asciiTheme="majorBidi" w:hAnsiTheme="majorBidi" w:cstheme="majorBidi"/>
                <w:color w:val="000000" w:themeColor="text1"/>
              </w:rPr>
              <w:t>.01</w:t>
            </w:r>
          </w:p>
        </w:tc>
      </w:tr>
      <w:tr w:rsidR="00CE6E6C" w:rsidRPr="00CE6E6C" w14:paraId="3679409E" w14:textId="77777777" w:rsidTr="00C306FA">
        <w:tc>
          <w:tcPr>
            <w:tcW w:w="1429" w:type="dxa"/>
          </w:tcPr>
          <w:p w14:paraId="16499EFB" w14:textId="77777777" w:rsidR="002766B4" w:rsidRPr="00CE6E6C" w:rsidRDefault="002766B4">
            <w:pPr>
              <w:spacing w:line="240" w:lineRule="auto"/>
              <w:rPr>
                <w:color w:val="000000" w:themeColor="text1"/>
              </w:rPr>
            </w:pPr>
          </w:p>
        </w:tc>
        <w:tc>
          <w:tcPr>
            <w:tcW w:w="1127" w:type="dxa"/>
            <w:vAlign w:val="center"/>
            <w:hideMark/>
          </w:tcPr>
          <w:p w14:paraId="2164B2FD" w14:textId="77777777" w:rsidR="002766B4" w:rsidRPr="00CE6E6C" w:rsidRDefault="002766B4" w:rsidP="00C306FA">
            <w:pPr>
              <w:spacing w:line="240" w:lineRule="auto"/>
              <w:ind w:hanging="36"/>
              <w:rPr>
                <w:color w:val="000000" w:themeColor="text1"/>
              </w:rPr>
            </w:pPr>
            <w:r w:rsidRPr="00CE6E6C">
              <w:rPr>
                <w:color w:val="000000" w:themeColor="text1"/>
              </w:rPr>
              <w:t xml:space="preserve">M </w:t>
            </w:r>
          </w:p>
        </w:tc>
        <w:tc>
          <w:tcPr>
            <w:tcW w:w="1176" w:type="dxa"/>
            <w:vAlign w:val="center"/>
            <w:hideMark/>
          </w:tcPr>
          <w:p w14:paraId="2F336968" w14:textId="77777777" w:rsidR="002766B4" w:rsidRPr="00CE6E6C" w:rsidRDefault="002766B4" w:rsidP="00C306FA">
            <w:pPr>
              <w:spacing w:line="240" w:lineRule="auto"/>
              <w:ind w:firstLine="0"/>
              <w:jc w:val="center"/>
              <w:rPr>
                <w:color w:val="000000" w:themeColor="text1"/>
              </w:rPr>
            </w:pPr>
            <w:r w:rsidRPr="00CE6E6C">
              <w:rPr>
                <w:color w:val="000000" w:themeColor="text1"/>
              </w:rPr>
              <w:t>30.24</w:t>
            </w:r>
          </w:p>
        </w:tc>
        <w:tc>
          <w:tcPr>
            <w:tcW w:w="1176" w:type="dxa"/>
            <w:vAlign w:val="center"/>
            <w:hideMark/>
          </w:tcPr>
          <w:p w14:paraId="625F77EC" w14:textId="77777777" w:rsidR="002766B4" w:rsidRPr="00CE6E6C" w:rsidRDefault="002766B4" w:rsidP="00C306FA">
            <w:pPr>
              <w:spacing w:line="240" w:lineRule="auto"/>
              <w:ind w:firstLine="0"/>
              <w:jc w:val="center"/>
              <w:rPr>
                <w:color w:val="000000" w:themeColor="text1"/>
              </w:rPr>
            </w:pPr>
            <w:r w:rsidRPr="00CE6E6C">
              <w:rPr>
                <w:color w:val="000000" w:themeColor="text1"/>
              </w:rPr>
              <w:t>30.94</w:t>
            </w:r>
          </w:p>
        </w:tc>
        <w:tc>
          <w:tcPr>
            <w:tcW w:w="1323" w:type="dxa"/>
            <w:hideMark/>
          </w:tcPr>
          <w:p w14:paraId="03887AF8" w14:textId="77777777" w:rsidR="002766B4" w:rsidRPr="00CE6E6C" w:rsidRDefault="002766B4" w:rsidP="00C306FA">
            <w:pPr>
              <w:spacing w:line="240" w:lineRule="auto"/>
              <w:ind w:firstLine="0"/>
              <w:jc w:val="center"/>
              <w:rPr>
                <w:color w:val="000000" w:themeColor="text1"/>
              </w:rPr>
            </w:pPr>
            <w:r w:rsidRPr="00CE6E6C">
              <w:rPr>
                <w:color w:val="000000" w:themeColor="text1"/>
              </w:rPr>
              <w:t>27.59</w:t>
            </w:r>
          </w:p>
        </w:tc>
        <w:tc>
          <w:tcPr>
            <w:tcW w:w="1346" w:type="dxa"/>
            <w:hideMark/>
          </w:tcPr>
          <w:p w14:paraId="25E23497" w14:textId="77777777" w:rsidR="002766B4" w:rsidRPr="00CE6E6C" w:rsidRDefault="002766B4" w:rsidP="00C306FA">
            <w:pPr>
              <w:spacing w:line="240" w:lineRule="auto"/>
              <w:ind w:firstLine="0"/>
              <w:jc w:val="center"/>
              <w:rPr>
                <w:color w:val="000000" w:themeColor="text1"/>
              </w:rPr>
            </w:pPr>
            <w:r w:rsidRPr="00CE6E6C">
              <w:rPr>
                <w:color w:val="000000" w:themeColor="text1"/>
              </w:rPr>
              <w:t>30.10</w:t>
            </w:r>
          </w:p>
        </w:tc>
        <w:tc>
          <w:tcPr>
            <w:tcW w:w="1323" w:type="dxa"/>
            <w:vAlign w:val="center"/>
            <w:hideMark/>
          </w:tcPr>
          <w:p w14:paraId="72085D0B" w14:textId="77777777" w:rsidR="002766B4" w:rsidRPr="00CE6E6C" w:rsidRDefault="002766B4" w:rsidP="00C306FA">
            <w:pPr>
              <w:spacing w:line="240" w:lineRule="auto"/>
              <w:ind w:firstLine="0"/>
              <w:jc w:val="center"/>
              <w:rPr>
                <w:color w:val="000000" w:themeColor="text1"/>
              </w:rPr>
            </w:pPr>
            <w:r w:rsidRPr="00CE6E6C">
              <w:rPr>
                <w:color w:val="000000" w:themeColor="text1"/>
                <w:rtl/>
              </w:rPr>
              <w:t>27</w:t>
            </w:r>
            <w:r w:rsidRPr="00CE6E6C">
              <w:rPr>
                <w:color w:val="000000" w:themeColor="text1"/>
              </w:rPr>
              <w:t>.</w:t>
            </w:r>
            <w:r w:rsidRPr="00CE6E6C">
              <w:rPr>
                <w:color w:val="000000" w:themeColor="text1"/>
                <w:rtl/>
              </w:rPr>
              <w:t>34</w:t>
            </w:r>
          </w:p>
        </w:tc>
        <w:tc>
          <w:tcPr>
            <w:tcW w:w="1317" w:type="dxa"/>
            <w:vAlign w:val="center"/>
            <w:hideMark/>
          </w:tcPr>
          <w:p w14:paraId="45E6672E" w14:textId="77777777" w:rsidR="002766B4" w:rsidRPr="00CE6E6C" w:rsidRDefault="002766B4" w:rsidP="00C306FA">
            <w:pPr>
              <w:spacing w:line="240" w:lineRule="auto"/>
              <w:ind w:hanging="6"/>
              <w:jc w:val="center"/>
              <w:rPr>
                <w:color w:val="000000" w:themeColor="text1"/>
              </w:rPr>
            </w:pPr>
            <w:r w:rsidRPr="00CE6E6C">
              <w:rPr>
                <w:color w:val="000000" w:themeColor="text1"/>
              </w:rPr>
              <w:t>28.60</w:t>
            </w:r>
          </w:p>
        </w:tc>
        <w:tc>
          <w:tcPr>
            <w:tcW w:w="639" w:type="dxa"/>
          </w:tcPr>
          <w:p w14:paraId="3311370A" w14:textId="77777777" w:rsidR="002766B4" w:rsidRPr="00CE6E6C" w:rsidRDefault="002766B4" w:rsidP="00C306FA">
            <w:pPr>
              <w:spacing w:line="240" w:lineRule="auto"/>
              <w:ind w:firstLine="115"/>
              <w:jc w:val="center"/>
              <w:rPr>
                <w:color w:val="000000" w:themeColor="text1"/>
              </w:rPr>
            </w:pPr>
          </w:p>
        </w:tc>
      </w:tr>
      <w:tr w:rsidR="00CE6E6C" w:rsidRPr="00CE6E6C" w14:paraId="6D5B68FD" w14:textId="77777777" w:rsidTr="00C306FA">
        <w:tc>
          <w:tcPr>
            <w:tcW w:w="1429" w:type="dxa"/>
          </w:tcPr>
          <w:p w14:paraId="64B0B9E6" w14:textId="77777777" w:rsidR="002766B4" w:rsidRPr="00CE6E6C" w:rsidRDefault="002766B4">
            <w:pPr>
              <w:spacing w:line="240" w:lineRule="auto"/>
              <w:rPr>
                <w:color w:val="000000" w:themeColor="text1"/>
              </w:rPr>
            </w:pPr>
          </w:p>
        </w:tc>
        <w:tc>
          <w:tcPr>
            <w:tcW w:w="1127" w:type="dxa"/>
            <w:vAlign w:val="center"/>
            <w:hideMark/>
          </w:tcPr>
          <w:p w14:paraId="6AD897DA" w14:textId="77777777" w:rsidR="002766B4" w:rsidRPr="00CE6E6C" w:rsidRDefault="002766B4" w:rsidP="00C306FA">
            <w:pPr>
              <w:spacing w:line="240" w:lineRule="auto"/>
              <w:ind w:hanging="36"/>
              <w:rPr>
                <w:color w:val="000000" w:themeColor="text1"/>
              </w:rPr>
            </w:pPr>
            <w:r w:rsidRPr="00CE6E6C">
              <w:rPr>
                <w:color w:val="000000" w:themeColor="text1"/>
              </w:rPr>
              <w:t xml:space="preserve">SD </w:t>
            </w:r>
          </w:p>
        </w:tc>
        <w:tc>
          <w:tcPr>
            <w:tcW w:w="1176" w:type="dxa"/>
            <w:vAlign w:val="center"/>
            <w:hideMark/>
          </w:tcPr>
          <w:p w14:paraId="1246643C" w14:textId="77777777" w:rsidR="002766B4" w:rsidRPr="00CE6E6C" w:rsidRDefault="002766B4" w:rsidP="00C306FA">
            <w:pPr>
              <w:spacing w:line="240" w:lineRule="auto"/>
              <w:ind w:firstLine="0"/>
              <w:jc w:val="center"/>
              <w:rPr>
                <w:color w:val="000000" w:themeColor="text1"/>
              </w:rPr>
            </w:pPr>
            <w:r w:rsidRPr="00CE6E6C">
              <w:rPr>
                <w:color w:val="000000" w:themeColor="text1"/>
              </w:rPr>
              <w:t>4.43</w:t>
            </w:r>
          </w:p>
        </w:tc>
        <w:tc>
          <w:tcPr>
            <w:tcW w:w="1176" w:type="dxa"/>
            <w:vAlign w:val="center"/>
            <w:hideMark/>
          </w:tcPr>
          <w:p w14:paraId="318003C6" w14:textId="77777777" w:rsidR="002766B4" w:rsidRPr="00CE6E6C" w:rsidRDefault="002766B4" w:rsidP="00C306FA">
            <w:pPr>
              <w:spacing w:line="240" w:lineRule="auto"/>
              <w:ind w:firstLine="0"/>
              <w:jc w:val="center"/>
              <w:rPr>
                <w:color w:val="000000" w:themeColor="text1"/>
              </w:rPr>
            </w:pPr>
            <w:r w:rsidRPr="00CE6E6C">
              <w:rPr>
                <w:color w:val="000000" w:themeColor="text1"/>
              </w:rPr>
              <w:t>4.08</w:t>
            </w:r>
          </w:p>
        </w:tc>
        <w:tc>
          <w:tcPr>
            <w:tcW w:w="1323" w:type="dxa"/>
            <w:hideMark/>
          </w:tcPr>
          <w:p w14:paraId="171DA2B1" w14:textId="77777777" w:rsidR="002766B4" w:rsidRPr="00CE6E6C" w:rsidRDefault="002766B4" w:rsidP="00C306FA">
            <w:pPr>
              <w:spacing w:line="240" w:lineRule="auto"/>
              <w:ind w:firstLine="0"/>
              <w:jc w:val="center"/>
              <w:rPr>
                <w:color w:val="000000" w:themeColor="text1"/>
              </w:rPr>
            </w:pPr>
            <w:r w:rsidRPr="00CE6E6C">
              <w:rPr>
                <w:color w:val="000000" w:themeColor="text1"/>
              </w:rPr>
              <w:t>5.46</w:t>
            </w:r>
          </w:p>
        </w:tc>
        <w:tc>
          <w:tcPr>
            <w:tcW w:w="1346" w:type="dxa"/>
            <w:hideMark/>
          </w:tcPr>
          <w:p w14:paraId="66F71905" w14:textId="77777777" w:rsidR="002766B4" w:rsidRPr="00CE6E6C" w:rsidRDefault="002766B4" w:rsidP="00C306FA">
            <w:pPr>
              <w:spacing w:line="240" w:lineRule="auto"/>
              <w:ind w:firstLine="0"/>
              <w:jc w:val="center"/>
              <w:rPr>
                <w:color w:val="000000" w:themeColor="text1"/>
              </w:rPr>
            </w:pPr>
            <w:r w:rsidRPr="00CE6E6C">
              <w:rPr>
                <w:color w:val="000000" w:themeColor="text1"/>
              </w:rPr>
              <w:t>5.05</w:t>
            </w:r>
          </w:p>
        </w:tc>
        <w:tc>
          <w:tcPr>
            <w:tcW w:w="1323" w:type="dxa"/>
            <w:vAlign w:val="center"/>
            <w:hideMark/>
          </w:tcPr>
          <w:p w14:paraId="3087C1EA" w14:textId="77777777" w:rsidR="002766B4" w:rsidRPr="00CE6E6C" w:rsidRDefault="002766B4" w:rsidP="00C306FA">
            <w:pPr>
              <w:spacing w:line="240" w:lineRule="auto"/>
              <w:ind w:firstLine="0"/>
              <w:jc w:val="center"/>
              <w:rPr>
                <w:color w:val="000000" w:themeColor="text1"/>
              </w:rPr>
            </w:pPr>
            <w:r w:rsidRPr="00CE6E6C">
              <w:rPr>
                <w:color w:val="000000" w:themeColor="text1"/>
                <w:rtl/>
              </w:rPr>
              <w:t>6</w:t>
            </w:r>
            <w:r w:rsidRPr="00CE6E6C">
              <w:rPr>
                <w:color w:val="000000" w:themeColor="text1"/>
              </w:rPr>
              <w:t>.</w:t>
            </w:r>
            <w:r w:rsidRPr="00CE6E6C">
              <w:rPr>
                <w:color w:val="000000" w:themeColor="text1"/>
                <w:rtl/>
              </w:rPr>
              <w:t>39</w:t>
            </w:r>
          </w:p>
        </w:tc>
        <w:tc>
          <w:tcPr>
            <w:tcW w:w="1317" w:type="dxa"/>
            <w:vAlign w:val="center"/>
            <w:hideMark/>
          </w:tcPr>
          <w:p w14:paraId="6326F377" w14:textId="77777777" w:rsidR="002766B4" w:rsidRPr="00CE6E6C" w:rsidRDefault="002766B4" w:rsidP="00C306FA">
            <w:pPr>
              <w:spacing w:line="240" w:lineRule="auto"/>
              <w:ind w:hanging="6"/>
              <w:jc w:val="center"/>
              <w:rPr>
                <w:color w:val="000000" w:themeColor="text1"/>
              </w:rPr>
            </w:pPr>
            <w:r w:rsidRPr="00CE6E6C">
              <w:rPr>
                <w:color w:val="000000" w:themeColor="text1"/>
              </w:rPr>
              <w:t>4.82</w:t>
            </w:r>
          </w:p>
        </w:tc>
        <w:tc>
          <w:tcPr>
            <w:tcW w:w="639" w:type="dxa"/>
          </w:tcPr>
          <w:p w14:paraId="685704AE" w14:textId="77777777" w:rsidR="002766B4" w:rsidRPr="00CE6E6C" w:rsidRDefault="002766B4" w:rsidP="00C306FA">
            <w:pPr>
              <w:spacing w:line="240" w:lineRule="auto"/>
              <w:ind w:firstLine="115"/>
              <w:jc w:val="center"/>
              <w:rPr>
                <w:color w:val="000000" w:themeColor="text1"/>
              </w:rPr>
            </w:pPr>
          </w:p>
        </w:tc>
      </w:tr>
      <w:tr w:rsidR="00CE6E6C" w:rsidRPr="00CE6E6C" w14:paraId="13AE1B56" w14:textId="77777777" w:rsidTr="00C306FA">
        <w:tc>
          <w:tcPr>
            <w:tcW w:w="1429" w:type="dxa"/>
          </w:tcPr>
          <w:p w14:paraId="66D7B3AF" w14:textId="77777777" w:rsidR="002766B4" w:rsidRPr="00CE6E6C" w:rsidRDefault="002766B4">
            <w:pPr>
              <w:spacing w:line="240" w:lineRule="auto"/>
              <w:rPr>
                <w:color w:val="000000" w:themeColor="text1"/>
              </w:rPr>
            </w:pPr>
          </w:p>
        </w:tc>
        <w:tc>
          <w:tcPr>
            <w:tcW w:w="1127" w:type="dxa"/>
            <w:vAlign w:val="center"/>
            <w:hideMark/>
          </w:tcPr>
          <w:p w14:paraId="7C15317D" w14:textId="77777777" w:rsidR="002766B4" w:rsidRPr="00CE6E6C" w:rsidRDefault="002766B4" w:rsidP="00C306FA">
            <w:pPr>
              <w:spacing w:line="240" w:lineRule="auto"/>
              <w:ind w:hanging="36"/>
              <w:rPr>
                <w:color w:val="000000" w:themeColor="text1"/>
              </w:rPr>
            </w:pPr>
            <w:r w:rsidRPr="00CE6E6C">
              <w:rPr>
                <w:color w:val="000000" w:themeColor="text1"/>
              </w:rPr>
              <w:t xml:space="preserve">Skewness </w:t>
            </w:r>
          </w:p>
        </w:tc>
        <w:tc>
          <w:tcPr>
            <w:tcW w:w="1176" w:type="dxa"/>
            <w:vAlign w:val="center"/>
            <w:hideMark/>
          </w:tcPr>
          <w:p w14:paraId="54187E59" w14:textId="77777777" w:rsidR="002766B4" w:rsidRPr="00CE6E6C" w:rsidRDefault="002766B4" w:rsidP="00C306FA">
            <w:pPr>
              <w:spacing w:line="240" w:lineRule="auto"/>
              <w:ind w:firstLine="0"/>
              <w:jc w:val="center"/>
              <w:rPr>
                <w:color w:val="000000" w:themeColor="text1"/>
              </w:rPr>
            </w:pPr>
            <w:r w:rsidRPr="00CE6E6C">
              <w:rPr>
                <w:color w:val="000000" w:themeColor="text1"/>
              </w:rPr>
              <w:t>-.60</w:t>
            </w:r>
          </w:p>
        </w:tc>
        <w:tc>
          <w:tcPr>
            <w:tcW w:w="1176" w:type="dxa"/>
            <w:vAlign w:val="center"/>
            <w:hideMark/>
          </w:tcPr>
          <w:p w14:paraId="4AB3F293" w14:textId="77777777" w:rsidR="002766B4" w:rsidRPr="00CE6E6C" w:rsidRDefault="002766B4" w:rsidP="00C306FA">
            <w:pPr>
              <w:spacing w:line="240" w:lineRule="auto"/>
              <w:ind w:firstLine="0"/>
              <w:jc w:val="center"/>
              <w:rPr>
                <w:color w:val="000000" w:themeColor="text1"/>
              </w:rPr>
            </w:pPr>
            <w:r w:rsidRPr="00CE6E6C">
              <w:rPr>
                <w:color w:val="000000" w:themeColor="text1"/>
              </w:rPr>
              <w:t>-.03</w:t>
            </w:r>
          </w:p>
        </w:tc>
        <w:tc>
          <w:tcPr>
            <w:tcW w:w="1323" w:type="dxa"/>
            <w:hideMark/>
          </w:tcPr>
          <w:p w14:paraId="746DCDDC" w14:textId="77777777" w:rsidR="002766B4" w:rsidRPr="00CE6E6C" w:rsidRDefault="002766B4" w:rsidP="00C306FA">
            <w:pPr>
              <w:spacing w:line="240" w:lineRule="auto"/>
              <w:ind w:firstLine="0"/>
              <w:jc w:val="center"/>
              <w:rPr>
                <w:color w:val="000000" w:themeColor="text1"/>
              </w:rPr>
            </w:pPr>
            <w:r w:rsidRPr="00CE6E6C">
              <w:rPr>
                <w:color w:val="000000" w:themeColor="text1"/>
              </w:rPr>
              <w:t>-.51</w:t>
            </w:r>
          </w:p>
        </w:tc>
        <w:tc>
          <w:tcPr>
            <w:tcW w:w="1346" w:type="dxa"/>
            <w:hideMark/>
          </w:tcPr>
          <w:p w14:paraId="337F76AC" w14:textId="77777777" w:rsidR="002766B4" w:rsidRPr="00CE6E6C" w:rsidRDefault="002766B4" w:rsidP="00C306FA">
            <w:pPr>
              <w:spacing w:line="240" w:lineRule="auto"/>
              <w:ind w:firstLine="0"/>
              <w:jc w:val="center"/>
              <w:rPr>
                <w:color w:val="000000" w:themeColor="text1"/>
              </w:rPr>
            </w:pPr>
            <w:r w:rsidRPr="00CE6E6C">
              <w:rPr>
                <w:color w:val="000000" w:themeColor="text1"/>
              </w:rPr>
              <w:t>-.79</w:t>
            </w:r>
          </w:p>
        </w:tc>
        <w:tc>
          <w:tcPr>
            <w:tcW w:w="1323" w:type="dxa"/>
            <w:vAlign w:val="center"/>
            <w:hideMark/>
          </w:tcPr>
          <w:p w14:paraId="3BF860CD" w14:textId="77777777" w:rsidR="002766B4" w:rsidRPr="00CE6E6C" w:rsidRDefault="002766B4" w:rsidP="00C306FA">
            <w:pPr>
              <w:spacing w:line="240" w:lineRule="auto"/>
              <w:ind w:firstLine="0"/>
              <w:jc w:val="center"/>
              <w:rPr>
                <w:color w:val="000000" w:themeColor="text1"/>
              </w:rPr>
            </w:pPr>
            <w:r w:rsidRPr="00CE6E6C">
              <w:rPr>
                <w:color w:val="000000" w:themeColor="text1"/>
              </w:rPr>
              <w:t>-.</w:t>
            </w:r>
            <w:r w:rsidRPr="00CE6E6C">
              <w:rPr>
                <w:color w:val="000000" w:themeColor="text1"/>
                <w:rtl/>
              </w:rPr>
              <w:t>11</w:t>
            </w:r>
          </w:p>
        </w:tc>
        <w:tc>
          <w:tcPr>
            <w:tcW w:w="1317" w:type="dxa"/>
            <w:vAlign w:val="center"/>
            <w:hideMark/>
          </w:tcPr>
          <w:p w14:paraId="42A67AC7" w14:textId="77777777" w:rsidR="002766B4" w:rsidRPr="00CE6E6C" w:rsidRDefault="002766B4" w:rsidP="00C306FA">
            <w:pPr>
              <w:spacing w:line="240" w:lineRule="auto"/>
              <w:ind w:hanging="6"/>
              <w:jc w:val="center"/>
              <w:rPr>
                <w:color w:val="000000" w:themeColor="text1"/>
              </w:rPr>
            </w:pPr>
            <w:r w:rsidRPr="00CE6E6C">
              <w:rPr>
                <w:color w:val="000000" w:themeColor="text1"/>
              </w:rPr>
              <w:t>-.43</w:t>
            </w:r>
          </w:p>
        </w:tc>
        <w:tc>
          <w:tcPr>
            <w:tcW w:w="639" w:type="dxa"/>
          </w:tcPr>
          <w:p w14:paraId="07C10A20" w14:textId="77777777" w:rsidR="002766B4" w:rsidRPr="00CE6E6C" w:rsidRDefault="002766B4" w:rsidP="00C306FA">
            <w:pPr>
              <w:spacing w:line="240" w:lineRule="auto"/>
              <w:ind w:firstLine="115"/>
              <w:jc w:val="center"/>
              <w:rPr>
                <w:color w:val="000000" w:themeColor="text1"/>
              </w:rPr>
            </w:pPr>
          </w:p>
        </w:tc>
      </w:tr>
      <w:tr w:rsidR="00CE6E6C" w:rsidRPr="00CE6E6C" w14:paraId="19BF30EC" w14:textId="77777777" w:rsidTr="00C306FA">
        <w:tc>
          <w:tcPr>
            <w:tcW w:w="1429" w:type="dxa"/>
          </w:tcPr>
          <w:p w14:paraId="195B5E14" w14:textId="77777777" w:rsidR="002766B4" w:rsidRPr="00CE6E6C" w:rsidRDefault="002766B4">
            <w:pPr>
              <w:spacing w:line="240" w:lineRule="auto"/>
              <w:rPr>
                <w:color w:val="000000" w:themeColor="text1"/>
              </w:rPr>
            </w:pPr>
          </w:p>
        </w:tc>
        <w:tc>
          <w:tcPr>
            <w:tcW w:w="1127" w:type="dxa"/>
            <w:vAlign w:val="center"/>
            <w:hideMark/>
          </w:tcPr>
          <w:p w14:paraId="6134E2B5" w14:textId="77777777" w:rsidR="002766B4" w:rsidRPr="00CE6E6C" w:rsidRDefault="002766B4" w:rsidP="00C306FA">
            <w:pPr>
              <w:spacing w:line="240" w:lineRule="auto"/>
              <w:ind w:hanging="36"/>
              <w:rPr>
                <w:color w:val="000000" w:themeColor="text1"/>
              </w:rPr>
            </w:pPr>
            <w:r w:rsidRPr="00CE6E6C">
              <w:rPr>
                <w:color w:val="000000" w:themeColor="text1"/>
              </w:rPr>
              <w:t xml:space="preserve">Kurtosis </w:t>
            </w:r>
          </w:p>
        </w:tc>
        <w:tc>
          <w:tcPr>
            <w:tcW w:w="1176" w:type="dxa"/>
            <w:vAlign w:val="center"/>
            <w:hideMark/>
          </w:tcPr>
          <w:p w14:paraId="44EA117F" w14:textId="77777777" w:rsidR="002766B4" w:rsidRPr="00CE6E6C" w:rsidRDefault="002766B4" w:rsidP="00C306FA">
            <w:pPr>
              <w:spacing w:line="240" w:lineRule="auto"/>
              <w:ind w:firstLine="0"/>
              <w:jc w:val="center"/>
              <w:rPr>
                <w:color w:val="000000" w:themeColor="text1"/>
              </w:rPr>
            </w:pPr>
            <w:r w:rsidRPr="00CE6E6C">
              <w:rPr>
                <w:color w:val="000000" w:themeColor="text1"/>
              </w:rPr>
              <w:t>.35</w:t>
            </w:r>
          </w:p>
        </w:tc>
        <w:tc>
          <w:tcPr>
            <w:tcW w:w="1176" w:type="dxa"/>
            <w:vAlign w:val="center"/>
            <w:hideMark/>
          </w:tcPr>
          <w:p w14:paraId="62AE0383" w14:textId="77777777" w:rsidR="002766B4" w:rsidRPr="00CE6E6C" w:rsidRDefault="002766B4" w:rsidP="00C306FA">
            <w:pPr>
              <w:spacing w:line="240" w:lineRule="auto"/>
              <w:ind w:firstLine="0"/>
              <w:jc w:val="center"/>
              <w:rPr>
                <w:color w:val="000000" w:themeColor="text1"/>
              </w:rPr>
            </w:pPr>
            <w:r w:rsidRPr="00CE6E6C">
              <w:rPr>
                <w:color w:val="000000" w:themeColor="text1"/>
              </w:rPr>
              <w:t>-.16</w:t>
            </w:r>
          </w:p>
        </w:tc>
        <w:tc>
          <w:tcPr>
            <w:tcW w:w="1323" w:type="dxa"/>
            <w:hideMark/>
          </w:tcPr>
          <w:p w14:paraId="48C99247" w14:textId="77777777" w:rsidR="002766B4" w:rsidRPr="00CE6E6C" w:rsidRDefault="002766B4" w:rsidP="00C306FA">
            <w:pPr>
              <w:spacing w:line="240" w:lineRule="auto"/>
              <w:ind w:firstLine="0"/>
              <w:jc w:val="center"/>
              <w:rPr>
                <w:color w:val="000000" w:themeColor="text1"/>
              </w:rPr>
            </w:pPr>
            <w:r w:rsidRPr="00CE6E6C">
              <w:rPr>
                <w:color w:val="000000" w:themeColor="text1"/>
              </w:rPr>
              <w:t>.35</w:t>
            </w:r>
          </w:p>
        </w:tc>
        <w:tc>
          <w:tcPr>
            <w:tcW w:w="1346" w:type="dxa"/>
            <w:hideMark/>
          </w:tcPr>
          <w:p w14:paraId="77FD97E3" w14:textId="77777777" w:rsidR="002766B4" w:rsidRPr="00CE6E6C" w:rsidRDefault="002766B4" w:rsidP="00C306FA">
            <w:pPr>
              <w:spacing w:line="240" w:lineRule="auto"/>
              <w:ind w:firstLine="0"/>
              <w:jc w:val="center"/>
              <w:rPr>
                <w:color w:val="000000" w:themeColor="text1"/>
              </w:rPr>
            </w:pPr>
            <w:r w:rsidRPr="00CE6E6C">
              <w:rPr>
                <w:color w:val="000000" w:themeColor="text1"/>
              </w:rPr>
              <w:t>1.08</w:t>
            </w:r>
          </w:p>
        </w:tc>
        <w:tc>
          <w:tcPr>
            <w:tcW w:w="1323" w:type="dxa"/>
            <w:vAlign w:val="center"/>
            <w:hideMark/>
          </w:tcPr>
          <w:p w14:paraId="56B8E775" w14:textId="77777777" w:rsidR="002766B4" w:rsidRPr="00CE6E6C" w:rsidRDefault="002766B4" w:rsidP="00C306FA">
            <w:pPr>
              <w:spacing w:line="240" w:lineRule="auto"/>
              <w:ind w:firstLine="0"/>
              <w:jc w:val="center"/>
              <w:rPr>
                <w:color w:val="000000" w:themeColor="text1"/>
              </w:rPr>
            </w:pPr>
            <w:r w:rsidRPr="00CE6E6C">
              <w:rPr>
                <w:color w:val="000000" w:themeColor="text1"/>
              </w:rPr>
              <w:t>-.</w:t>
            </w:r>
            <w:r w:rsidRPr="00CE6E6C">
              <w:rPr>
                <w:color w:val="000000" w:themeColor="text1"/>
                <w:rtl/>
              </w:rPr>
              <w:t>68</w:t>
            </w:r>
          </w:p>
        </w:tc>
        <w:tc>
          <w:tcPr>
            <w:tcW w:w="1317" w:type="dxa"/>
            <w:vAlign w:val="center"/>
            <w:hideMark/>
          </w:tcPr>
          <w:p w14:paraId="0E94676C" w14:textId="77777777" w:rsidR="002766B4" w:rsidRPr="00CE6E6C" w:rsidRDefault="002766B4" w:rsidP="00C306FA">
            <w:pPr>
              <w:spacing w:line="240" w:lineRule="auto"/>
              <w:ind w:hanging="6"/>
              <w:jc w:val="center"/>
              <w:rPr>
                <w:color w:val="000000" w:themeColor="text1"/>
              </w:rPr>
            </w:pPr>
            <w:r w:rsidRPr="00CE6E6C">
              <w:rPr>
                <w:color w:val="000000" w:themeColor="text1"/>
              </w:rPr>
              <w:t>.44</w:t>
            </w:r>
          </w:p>
        </w:tc>
        <w:tc>
          <w:tcPr>
            <w:tcW w:w="639" w:type="dxa"/>
          </w:tcPr>
          <w:p w14:paraId="6E504DA2" w14:textId="77777777" w:rsidR="002766B4" w:rsidRPr="00CE6E6C" w:rsidRDefault="002766B4" w:rsidP="00C306FA">
            <w:pPr>
              <w:spacing w:line="240" w:lineRule="auto"/>
              <w:ind w:firstLine="115"/>
              <w:jc w:val="center"/>
              <w:rPr>
                <w:color w:val="000000" w:themeColor="text1"/>
              </w:rPr>
            </w:pPr>
          </w:p>
        </w:tc>
      </w:tr>
      <w:tr w:rsidR="00CE6E6C" w:rsidRPr="00CE6E6C" w14:paraId="35897750" w14:textId="77777777" w:rsidTr="00C306FA">
        <w:tc>
          <w:tcPr>
            <w:tcW w:w="1429" w:type="dxa"/>
          </w:tcPr>
          <w:p w14:paraId="56C484F5"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vAlign w:val="center"/>
            <w:hideMark/>
          </w:tcPr>
          <w:p w14:paraId="4C2D7FD3" w14:textId="77777777" w:rsidR="002766B4" w:rsidRPr="00CE6E6C" w:rsidRDefault="002766B4" w:rsidP="00C306FA">
            <w:pPr>
              <w:spacing w:line="240" w:lineRule="auto"/>
              <w:ind w:hanging="36"/>
              <w:rPr>
                <w:color w:val="000000" w:themeColor="text1"/>
              </w:rPr>
            </w:pPr>
            <w:r w:rsidRPr="00CE6E6C">
              <w:rPr>
                <w:color w:val="000000" w:themeColor="text1"/>
              </w:rPr>
              <w:t xml:space="preserve">N </w:t>
            </w:r>
          </w:p>
        </w:tc>
        <w:tc>
          <w:tcPr>
            <w:tcW w:w="1176" w:type="dxa"/>
            <w:vAlign w:val="center"/>
            <w:hideMark/>
          </w:tcPr>
          <w:p w14:paraId="088D8CCF" w14:textId="77777777" w:rsidR="002766B4" w:rsidRPr="00CE6E6C" w:rsidRDefault="002766B4" w:rsidP="00C306FA">
            <w:pPr>
              <w:spacing w:line="240" w:lineRule="auto"/>
              <w:ind w:firstLine="0"/>
              <w:jc w:val="center"/>
              <w:rPr>
                <w:color w:val="000000" w:themeColor="text1"/>
              </w:rPr>
            </w:pPr>
            <w:r w:rsidRPr="00CE6E6C">
              <w:rPr>
                <w:color w:val="000000" w:themeColor="text1"/>
              </w:rPr>
              <w:t>133</w:t>
            </w:r>
          </w:p>
        </w:tc>
        <w:tc>
          <w:tcPr>
            <w:tcW w:w="1176" w:type="dxa"/>
            <w:vAlign w:val="center"/>
            <w:hideMark/>
          </w:tcPr>
          <w:p w14:paraId="395F9BCB"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23" w:type="dxa"/>
            <w:hideMark/>
          </w:tcPr>
          <w:p w14:paraId="23E8963C"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46" w:type="dxa"/>
            <w:hideMark/>
          </w:tcPr>
          <w:p w14:paraId="2CD84D52" w14:textId="77777777" w:rsidR="002766B4" w:rsidRPr="00CE6E6C" w:rsidRDefault="002766B4" w:rsidP="00C306FA">
            <w:pPr>
              <w:spacing w:line="240" w:lineRule="auto"/>
              <w:ind w:firstLine="0"/>
              <w:jc w:val="center"/>
              <w:rPr>
                <w:color w:val="000000" w:themeColor="text1"/>
              </w:rPr>
            </w:pPr>
            <w:r w:rsidRPr="00CE6E6C">
              <w:rPr>
                <w:color w:val="000000" w:themeColor="text1"/>
              </w:rPr>
              <w:t>155</w:t>
            </w:r>
          </w:p>
        </w:tc>
        <w:tc>
          <w:tcPr>
            <w:tcW w:w="1323" w:type="dxa"/>
            <w:vAlign w:val="center"/>
            <w:hideMark/>
          </w:tcPr>
          <w:p w14:paraId="011B0E3F" w14:textId="77777777" w:rsidR="002766B4" w:rsidRPr="00CE6E6C" w:rsidRDefault="002766B4" w:rsidP="00C306FA">
            <w:pPr>
              <w:spacing w:line="240" w:lineRule="auto"/>
              <w:ind w:firstLine="0"/>
              <w:jc w:val="center"/>
              <w:rPr>
                <w:color w:val="000000" w:themeColor="text1"/>
              </w:rPr>
            </w:pPr>
            <w:r w:rsidRPr="00CE6E6C">
              <w:rPr>
                <w:color w:val="000000" w:themeColor="text1"/>
              </w:rPr>
              <w:t>140</w:t>
            </w:r>
          </w:p>
        </w:tc>
        <w:tc>
          <w:tcPr>
            <w:tcW w:w="1317" w:type="dxa"/>
            <w:vAlign w:val="center"/>
            <w:hideMark/>
          </w:tcPr>
          <w:p w14:paraId="05FE36FF" w14:textId="77777777" w:rsidR="002766B4" w:rsidRPr="00CE6E6C" w:rsidRDefault="002766B4" w:rsidP="00C306FA">
            <w:pPr>
              <w:spacing w:line="240" w:lineRule="auto"/>
              <w:ind w:hanging="6"/>
              <w:jc w:val="center"/>
              <w:rPr>
                <w:color w:val="000000" w:themeColor="text1"/>
              </w:rPr>
            </w:pPr>
            <w:r w:rsidRPr="00CE6E6C">
              <w:rPr>
                <w:color w:val="000000" w:themeColor="text1"/>
              </w:rPr>
              <w:t>136</w:t>
            </w:r>
          </w:p>
        </w:tc>
        <w:tc>
          <w:tcPr>
            <w:tcW w:w="639" w:type="dxa"/>
          </w:tcPr>
          <w:p w14:paraId="04907948" w14:textId="77777777" w:rsidR="002766B4" w:rsidRPr="00CE6E6C" w:rsidRDefault="002766B4" w:rsidP="00C306FA">
            <w:pPr>
              <w:spacing w:line="240" w:lineRule="auto"/>
              <w:ind w:firstLine="115"/>
              <w:jc w:val="center"/>
              <w:rPr>
                <w:color w:val="000000" w:themeColor="text1"/>
              </w:rPr>
            </w:pPr>
          </w:p>
        </w:tc>
      </w:tr>
      <w:tr w:rsidR="00CE6E6C" w:rsidRPr="00CE6E6C" w14:paraId="0E4A7052" w14:textId="77777777" w:rsidTr="00C306FA">
        <w:tc>
          <w:tcPr>
            <w:tcW w:w="1429" w:type="dxa"/>
            <w:hideMark/>
          </w:tcPr>
          <w:p w14:paraId="75B2FC72" w14:textId="77777777" w:rsidR="002766B4" w:rsidRPr="00CE6E6C" w:rsidRDefault="002766B4" w:rsidP="00C306FA">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Recreational</w:t>
            </w:r>
          </w:p>
        </w:tc>
        <w:tc>
          <w:tcPr>
            <w:tcW w:w="1127" w:type="dxa"/>
          </w:tcPr>
          <w:p w14:paraId="6E8B9B9F" w14:textId="77777777" w:rsidR="002766B4" w:rsidRPr="00CE6E6C" w:rsidRDefault="002766B4" w:rsidP="00C306FA">
            <w:pPr>
              <w:spacing w:line="240" w:lineRule="auto"/>
              <w:ind w:hanging="36"/>
              <w:rPr>
                <w:color w:val="000000" w:themeColor="text1"/>
              </w:rPr>
            </w:pPr>
          </w:p>
        </w:tc>
        <w:tc>
          <w:tcPr>
            <w:tcW w:w="1176" w:type="dxa"/>
            <w:vAlign w:val="center"/>
          </w:tcPr>
          <w:p w14:paraId="7CDE067D" w14:textId="77777777" w:rsidR="002766B4" w:rsidRPr="00CE6E6C" w:rsidRDefault="002766B4" w:rsidP="00C306FA">
            <w:pPr>
              <w:spacing w:line="240" w:lineRule="auto"/>
              <w:ind w:firstLine="0"/>
              <w:jc w:val="center"/>
              <w:rPr>
                <w:color w:val="000000" w:themeColor="text1"/>
              </w:rPr>
            </w:pPr>
          </w:p>
        </w:tc>
        <w:tc>
          <w:tcPr>
            <w:tcW w:w="1176" w:type="dxa"/>
            <w:vAlign w:val="center"/>
          </w:tcPr>
          <w:p w14:paraId="6CABE09E" w14:textId="77777777" w:rsidR="002766B4" w:rsidRPr="00CE6E6C" w:rsidRDefault="002766B4" w:rsidP="00C306FA">
            <w:pPr>
              <w:spacing w:line="240" w:lineRule="auto"/>
              <w:ind w:firstLine="0"/>
              <w:jc w:val="center"/>
              <w:rPr>
                <w:color w:val="000000" w:themeColor="text1"/>
              </w:rPr>
            </w:pPr>
          </w:p>
        </w:tc>
        <w:tc>
          <w:tcPr>
            <w:tcW w:w="1323" w:type="dxa"/>
          </w:tcPr>
          <w:p w14:paraId="18D50D4E" w14:textId="77777777" w:rsidR="002766B4" w:rsidRPr="00CE6E6C" w:rsidRDefault="002766B4" w:rsidP="00C306FA">
            <w:pPr>
              <w:spacing w:line="240" w:lineRule="auto"/>
              <w:ind w:firstLine="0"/>
              <w:jc w:val="center"/>
              <w:rPr>
                <w:color w:val="000000" w:themeColor="text1"/>
              </w:rPr>
            </w:pPr>
          </w:p>
        </w:tc>
        <w:tc>
          <w:tcPr>
            <w:tcW w:w="1346" w:type="dxa"/>
          </w:tcPr>
          <w:p w14:paraId="406C1F36" w14:textId="77777777" w:rsidR="002766B4" w:rsidRPr="00CE6E6C" w:rsidRDefault="002766B4" w:rsidP="00C306FA">
            <w:pPr>
              <w:spacing w:line="240" w:lineRule="auto"/>
              <w:ind w:firstLine="0"/>
              <w:jc w:val="center"/>
              <w:rPr>
                <w:color w:val="000000" w:themeColor="text1"/>
              </w:rPr>
            </w:pPr>
          </w:p>
        </w:tc>
        <w:tc>
          <w:tcPr>
            <w:tcW w:w="1323" w:type="dxa"/>
            <w:vAlign w:val="center"/>
          </w:tcPr>
          <w:p w14:paraId="0EF62519" w14:textId="77777777" w:rsidR="002766B4" w:rsidRPr="00CE6E6C" w:rsidRDefault="002766B4" w:rsidP="00C306FA">
            <w:pPr>
              <w:spacing w:line="240" w:lineRule="auto"/>
              <w:ind w:firstLine="0"/>
              <w:jc w:val="center"/>
              <w:rPr>
                <w:color w:val="000000" w:themeColor="text1"/>
              </w:rPr>
            </w:pPr>
          </w:p>
        </w:tc>
        <w:tc>
          <w:tcPr>
            <w:tcW w:w="1317" w:type="dxa"/>
            <w:vAlign w:val="center"/>
          </w:tcPr>
          <w:p w14:paraId="13F9F8B1" w14:textId="77777777" w:rsidR="002766B4" w:rsidRPr="00CE6E6C" w:rsidRDefault="002766B4" w:rsidP="00C306FA">
            <w:pPr>
              <w:spacing w:line="240" w:lineRule="auto"/>
              <w:ind w:hanging="6"/>
              <w:jc w:val="center"/>
              <w:rPr>
                <w:color w:val="000000" w:themeColor="text1"/>
              </w:rPr>
            </w:pPr>
          </w:p>
        </w:tc>
        <w:tc>
          <w:tcPr>
            <w:tcW w:w="639" w:type="dxa"/>
            <w:hideMark/>
          </w:tcPr>
          <w:p w14:paraId="77C65226" w14:textId="77777777" w:rsidR="002766B4" w:rsidRPr="00CE6E6C" w:rsidRDefault="002766B4" w:rsidP="00C306FA">
            <w:pPr>
              <w:spacing w:line="240" w:lineRule="auto"/>
              <w:ind w:firstLine="115"/>
              <w:jc w:val="center"/>
              <w:rPr>
                <w:color w:val="000000" w:themeColor="text1"/>
              </w:rPr>
            </w:pPr>
            <w:r w:rsidRPr="00CE6E6C">
              <w:rPr>
                <w:color w:val="000000" w:themeColor="text1"/>
              </w:rPr>
              <w:t>.01</w:t>
            </w:r>
          </w:p>
        </w:tc>
      </w:tr>
      <w:tr w:rsidR="00CE6E6C" w:rsidRPr="00CE6E6C" w14:paraId="4694C4D2" w14:textId="77777777" w:rsidTr="00C306FA">
        <w:tc>
          <w:tcPr>
            <w:tcW w:w="1429" w:type="dxa"/>
          </w:tcPr>
          <w:p w14:paraId="58C3BEA6"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vAlign w:val="center"/>
            <w:hideMark/>
          </w:tcPr>
          <w:p w14:paraId="6875BD5F" w14:textId="77777777" w:rsidR="002766B4" w:rsidRPr="00CE6E6C" w:rsidRDefault="002766B4" w:rsidP="00C306FA">
            <w:pPr>
              <w:spacing w:line="240" w:lineRule="auto"/>
              <w:ind w:hanging="36"/>
              <w:rPr>
                <w:color w:val="000000" w:themeColor="text1"/>
              </w:rPr>
            </w:pPr>
            <w:r w:rsidRPr="00CE6E6C">
              <w:rPr>
                <w:color w:val="000000" w:themeColor="text1"/>
              </w:rPr>
              <w:t xml:space="preserve">M </w:t>
            </w:r>
          </w:p>
        </w:tc>
        <w:tc>
          <w:tcPr>
            <w:tcW w:w="1176" w:type="dxa"/>
            <w:vAlign w:val="center"/>
            <w:hideMark/>
          </w:tcPr>
          <w:p w14:paraId="07EEC1E7" w14:textId="77777777" w:rsidR="002766B4" w:rsidRPr="00CE6E6C" w:rsidRDefault="002766B4" w:rsidP="00C306FA">
            <w:pPr>
              <w:spacing w:line="240" w:lineRule="auto"/>
              <w:ind w:firstLine="0"/>
              <w:jc w:val="center"/>
              <w:rPr>
                <w:color w:val="000000" w:themeColor="text1"/>
              </w:rPr>
            </w:pPr>
            <w:r w:rsidRPr="00CE6E6C">
              <w:rPr>
                <w:color w:val="000000" w:themeColor="text1"/>
              </w:rPr>
              <w:t>27.49</w:t>
            </w:r>
          </w:p>
        </w:tc>
        <w:tc>
          <w:tcPr>
            <w:tcW w:w="1176" w:type="dxa"/>
            <w:vAlign w:val="center"/>
            <w:hideMark/>
          </w:tcPr>
          <w:p w14:paraId="6D916CF8" w14:textId="77777777" w:rsidR="002766B4" w:rsidRPr="00CE6E6C" w:rsidRDefault="002766B4" w:rsidP="00C306FA">
            <w:pPr>
              <w:spacing w:line="240" w:lineRule="auto"/>
              <w:ind w:firstLine="0"/>
              <w:jc w:val="center"/>
              <w:rPr>
                <w:color w:val="000000" w:themeColor="text1"/>
              </w:rPr>
            </w:pPr>
            <w:r w:rsidRPr="00CE6E6C">
              <w:rPr>
                <w:color w:val="000000" w:themeColor="text1"/>
              </w:rPr>
              <w:t>24.69</w:t>
            </w:r>
          </w:p>
        </w:tc>
        <w:tc>
          <w:tcPr>
            <w:tcW w:w="1323" w:type="dxa"/>
            <w:hideMark/>
          </w:tcPr>
          <w:p w14:paraId="7F0E4CD1" w14:textId="77777777" w:rsidR="002766B4" w:rsidRPr="00CE6E6C" w:rsidRDefault="002766B4" w:rsidP="00C306FA">
            <w:pPr>
              <w:spacing w:line="240" w:lineRule="auto"/>
              <w:ind w:firstLine="0"/>
              <w:jc w:val="center"/>
              <w:rPr>
                <w:color w:val="000000" w:themeColor="text1"/>
              </w:rPr>
            </w:pPr>
            <w:r w:rsidRPr="00CE6E6C">
              <w:rPr>
                <w:color w:val="000000" w:themeColor="text1"/>
              </w:rPr>
              <w:t>22.84</w:t>
            </w:r>
          </w:p>
        </w:tc>
        <w:tc>
          <w:tcPr>
            <w:tcW w:w="1346" w:type="dxa"/>
            <w:hideMark/>
          </w:tcPr>
          <w:p w14:paraId="62A5EF53" w14:textId="77777777" w:rsidR="002766B4" w:rsidRPr="00CE6E6C" w:rsidRDefault="002766B4" w:rsidP="00C306FA">
            <w:pPr>
              <w:spacing w:line="240" w:lineRule="auto"/>
              <w:ind w:firstLine="0"/>
              <w:jc w:val="center"/>
              <w:rPr>
                <w:color w:val="000000" w:themeColor="text1"/>
              </w:rPr>
            </w:pPr>
            <w:r w:rsidRPr="00CE6E6C">
              <w:rPr>
                <w:color w:val="000000" w:themeColor="text1"/>
              </w:rPr>
              <w:t>24.10</w:t>
            </w:r>
          </w:p>
        </w:tc>
        <w:tc>
          <w:tcPr>
            <w:tcW w:w="1323" w:type="dxa"/>
            <w:vAlign w:val="center"/>
            <w:hideMark/>
          </w:tcPr>
          <w:p w14:paraId="12DB37AB" w14:textId="77777777" w:rsidR="002766B4" w:rsidRPr="00CE6E6C" w:rsidRDefault="002766B4" w:rsidP="00C306FA">
            <w:pPr>
              <w:spacing w:line="240" w:lineRule="auto"/>
              <w:ind w:firstLine="0"/>
              <w:jc w:val="center"/>
              <w:rPr>
                <w:color w:val="000000" w:themeColor="text1"/>
              </w:rPr>
            </w:pPr>
            <w:r w:rsidRPr="00CE6E6C">
              <w:rPr>
                <w:color w:val="000000" w:themeColor="text1"/>
              </w:rPr>
              <w:t>23.16</w:t>
            </w:r>
          </w:p>
        </w:tc>
        <w:tc>
          <w:tcPr>
            <w:tcW w:w="1317" w:type="dxa"/>
            <w:vAlign w:val="center"/>
            <w:hideMark/>
          </w:tcPr>
          <w:p w14:paraId="7EF35FE7" w14:textId="77777777" w:rsidR="002766B4" w:rsidRPr="00CE6E6C" w:rsidRDefault="002766B4" w:rsidP="00C306FA">
            <w:pPr>
              <w:spacing w:line="240" w:lineRule="auto"/>
              <w:ind w:hanging="6"/>
              <w:jc w:val="center"/>
              <w:rPr>
                <w:color w:val="000000" w:themeColor="text1"/>
              </w:rPr>
            </w:pPr>
            <w:r w:rsidRPr="00CE6E6C">
              <w:rPr>
                <w:color w:val="000000" w:themeColor="text1"/>
              </w:rPr>
              <w:t>22.52</w:t>
            </w:r>
          </w:p>
        </w:tc>
        <w:tc>
          <w:tcPr>
            <w:tcW w:w="639" w:type="dxa"/>
          </w:tcPr>
          <w:p w14:paraId="59B31761" w14:textId="77777777" w:rsidR="002766B4" w:rsidRPr="00CE6E6C" w:rsidRDefault="002766B4" w:rsidP="00C306FA">
            <w:pPr>
              <w:spacing w:line="240" w:lineRule="auto"/>
              <w:ind w:firstLine="115"/>
              <w:jc w:val="center"/>
              <w:rPr>
                <w:color w:val="000000" w:themeColor="text1"/>
              </w:rPr>
            </w:pPr>
          </w:p>
        </w:tc>
      </w:tr>
      <w:tr w:rsidR="00CE6E6C" w:rsidRPr="00CE6E6C" w14:paraId="6FFF8797" w14:textId="77777777" w:rsidTr="00C306FA">
        <w:tc>
          <w:tcPr>
            <w:tcW w:w="1429" w:type="dxa"/>
          </w:tcPr>
          <w:p w14:paraId="544F8B4C"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vAlign w:val="center"/>
            <w:hideMark/>
          </w:tcPr>
          <w:p w14:paraId="0A9FC8BD" w14:textId="77777777" w:rsidR="002766B4" w:rsidRPr="00CE6E6C" w:rsidRDefault="002766B4" w:rsidP="00C306FA">
            <w:pPr>
              <w:spacing w:line="240" w:lineRule="auto"/>
              <w:ind w:hanging="36"/>
              <w:rPr>
                <w:color w:val="000000" w:themeColor="text1"/>
              </w:rPr>
            </w:pPr>
            <w:r w:rsidRPr="00CE6E6C">
              <w:rPr>
                <w:color w:val="000000" w:themeColor="text1"/>
              </w:rPr>
              <w:t xml:space="preserve">SD </w:t>
            </w:r>
          </w:p>
        </w:tc>
        <w:tc>
          <w:tcPr>
            <w:tcW w:w="1176" w:type="dxa"/>
            <w:vAlign w:val="center"/>
            <w:hideMark/>
          </w:tcPr>
          <w:p w14:paraId="2EE4C43E" w14:textId="77777777" w:rsidR="002766B4" w:rsidRPr="00CE6E6C" w:rsidRDefault="002766B4" w:rsidP="00C306FA">
            <w:pPr>
              <w:spacing w:line="240" w:lineRule="auto"/>
              <w:ind w:firstLine="0"/>
              <w:jc w:val="center"/>
              <w:rPr>
                <w:color w:val="000000" w:themeColor="text1"/>
              </w:rPr>
            </w:pPr>
            <w:r w:rsidRPr="00CE6E6C">
              <w:rPr>
                <w:color w:val="000000" w:themeColor="text1"/>
              </w:rPr>
              <w:t>6.71</w:t>
            </w:r>
          </w:p>
        </w:tc>
        <w:tc>
          <w:tcPr>
            <w:tcW w:w="1176" w:type="dxa"/>
            <w:vAlign w:val="center"/>
            <w:hideMark/>
          </w:tcPr>
          <w:p w14:paraId="1949403D" w14:textId="77777777" w:rsidR="002766B4" w:rsidRPr="00CE6E6C" w:rsidRDefault="002766B4" w:rsidP="00C306FA">
            <w:pPr>
              <w:spacing w:line="240" w:lineRule="auto"/>
              <w:ind w:firstLine="0"/>
              <w:jc w:val="center"/>
              <w:rPr>
                <w:color w:val="000000" w:themeColor="text1"/>
              </w:rPr>
            </w:pPr>
            <w:r w:rsidRPr="00CE6E6C">
              <w:rPr>
                <w:color w:val="000000" w:themeColor="text1"/>
              </w:rPr>
              <w:t>7.00</w:t>
            </w:r>
          </w:p>
        </w:tc>
        <w:tc>
          <w:tcPr>
            <w:tcW w:w="1323" w:type="dxa"/>
            <w:hideMark/>
          </w:tcPr>
          <w:p w14:paraId="2A32231A" w14:textId="77777777" w:rsidR="002766B4" w:rsidRPr="00CE6E6C" w:rsidRDefault="002766B4" w:rsidP="00C306FA">
            <w:pPr>
              <w:spacing w:line="240" w:lineRule="auto"/>
              <w:ind w:firstLine="0"/>
              <w:jc w:val="center"/>
              <w:rPr>
                <w:color w:val="000000" w:themeColor="text1"/>
              </w:rPr>
            </w:pPr>
            <w:r w:rsidRPr="00CE6E6C">
              <w:rPr>
                <w:color w:val="000000" w:themeColor="text1"/>
              </w:rPr>
              <w:t>7.55</w:t>
            </w:r>
          </w:p>
        </w:tc>
        <w:tc>
          <w:tcPr>
            <w:tcW w:w="1346" w:type="dxa"/>
            <w:hideMark/>
          </w:tcPr>
          <w:p w14:paraId="60796619" w14:textId="77777777" w:rsidR="002766B4" w:rsidRPr="00CE6E6C" w:rsidRDefault="002766B4" w:rsidP="00C306FA">
            <w:pPr>
              <w:spacing w:line="240" w:lineRule="auto"/>
              <w:ind w:firstLine="0"/>
              <w:jc w:val="center"/>
              <w:rPr>
                <w:color w:val="000000" w:themeColor="text1"/>
              </w:rPr>
            </w:pPr>
            <w:r w:rsidRPr="00CE6E6C">
              <w:rPr>
                <w:color w:val="000000" w:themeColor="text1"/>
              </w:rPr>
              <w:t>7.46</w:t>
            </w:r>
          </w:p>
        </w:tc>
        <w:tc>
          <w:tcPr>
            <w:tcW w:w="1323" w:type="dxa"/>
            <w:vAlign w:val="center"/>
            <w:hideMark/>
          </w:tcPr>
          <w:p w14:paraId="2C4EBC21" w14:textId="77777777" w:rsidR="002766B4" w:rsidRPr="00CE6E6C" w:rsidRDefault="002766B4" w:rsidP="00C306FA">
            <w:pPr>
              <w:spacing w:line="240" w:lineRule="auto"/>
              <w:ind w:firstLine="0"/>
              <w:jc w:val="center"/>
              <w:rPr>
                <w:color w:val="000000" w:themeColor="text1"/>
              </w:rPr>
            </w:pPr>
            <w:r w:rsidRPr="00CE6E6C">
              <w:rPr>
                <w:color w:val="000000" w:themeColor="text1"/>
              </w:rPr>
              <w:t>8.33</w:t>
            </w:r>
          </w:p>
        </w:tc>
        <w:tc>
          <w:tcPr>
            <w:tcW w:w="1317" w:type="dxa"/>
            <w:vAlign w:val="center"/>
            <w:hideMark/>
          </w:tcPr>
          <w:p w14:paraId="6393F8CE" w14:textId="77777777" w:rsidR="002766B4" w:rsidRPr="00CE6E6C" w:rsidRDefault="002766B4" w:rsidP="00C306FA">
            <w:pPr>
              <w:spacing w:line="240" w:lineRule="auto"/>
              <w:ind w:hanging="6"/>
              <w:jc w:val="center"/>
              <w:rPr>
                <w:color w:val="000000" w:themeColor="text1"/>
              </w:rPr>
            </w:pPr>
            <w:r w:rsidRPr="00CE6E6C">
              <w:rPr>
                <w:color w:val="000000" w:themeColor="text1"/>
              </w:rPr>
              <w:t>6.91</w:t>
            </w:r>
          </w:p>
        </w:tc>
        <w:tc>
          <w:tcPr>
            <w:tcW w:w="639" w:type="dxa"/>
          </w:tcPr>
          <w:p w14:paraId="3EBCE73B" w14:textId="77777777" w:rsidR="002766B4" w:rsidRPr="00CE6E6C" w:rsidRDefault="002766B4" w:rsidP="00C306FA">
            <w:pPr>
              <w:spacing w:line="240" w:lineRule="auto"/>
              <w:ind w:firstLine="115"/>
              <w:jc w:val="center"/>
              <w:rPr>
                <w:color w:val="000000" w:themeColor="text1"/>
              </w:rPr>
            </w:pPr>
          </w:p>
        </w:tc>
      </w:tr>
      <w:tr w:rsidR="00CE6E6C" w:rsidRPr="00CE6E6C" w14:paraId="2EBEAB73" w14:textId="77777777" w:rsidTr="00C306FA">
        <w:tc>
          <w:tcPr>
            <w:tcW w:w="1429" w:type="dxa"/>
          </w:tcPr>
          <w:p w14:paraId="39019ECC"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vAlign w:val="center"/>
            <w:hideMark/>
          </w:tcPr>
          <w:p w14:paraId="0E35C42A" w14:textId="77777777" w:rsidR="002766B4" w:rsidRPr="00CE6E6C" w:rsidRDefault="002766B4" w:rsidP="00C306FA">
            <w:pPr>
              <w:spacing w:line="240" w:lineRule="auto"/>
              <w:ind w:hanging="36"/>
              <w:rPr>
                <w:color w:val="000000" w:themeColor="text1"/>
              </w:rPr>
            </w:pPr>
            <w:r w:rsidRPr="00CE6E6C">
              <w:rPr>
                <w:color w:val="000000" w:themeColor="text1"/>
              </w:rPr>
              <w:t xml:space="preserve">Skewness </w:t>
            </w:r>
          </w:p>
        </w:tc>
        <w:tc>
          <w:tcPr>
            <w:tcW w:w="1176" w:type="dxa"/>
            <w:vAlign w:val="center"/>
            <w:hideMark/>
          </w:tcPr>
          <w:p w14:paraId="3FB340BF" w14:textId="77777777" w:rsidR="002766B4" w:rsidRPr="00CE6E6C" w:rsidRDefault="002766B4" w:rsidP="00C306FA">
            <w:pPr>
              <w:spacing w:line="240" w:lineRule="auto"/>
              <w:ind w:firstLine="0"/>
              <w:jc w:val="center"/>
              <w:rPr>
                <w:color w:val="000000" w:themeColor="text1"/>
              </w:rPr>
            </w:pPr>
            <w:r w:rsidRPr="00CE6E6C">
              <w:rPr>
                <w:color w:val="000000" w:themeColor="text1"/>
              </w:rPr>
              <w:t>-.60</w:t>
            </w:r>
          </w:p>
        </w:tc>
        <w:tc>
          <w:tcPr>
            <w:tcW w:w="1176" w:type="dxa"/>
            <w:vAlign w:val="center"/>
            <w:hideMark/>
          </w:tcPr>
          <w:p w14:paraId="5AC7AFC9" w14:textId="77777777" w:rsidR="002766B4" w:rsidRPr="00CE6E6C" w:rsidRDefault="002766B4" w:rsidP="00C306FA">
            <w:pPr>
              <w:spacing w:line="240" w:lineRule="auto"/>
              <w:ind w:firstLine="0"/>
              <w:jc w:val="center"/>
              <w:rPr>
                <w:color w:val="000000" w:themeColor="text1"/>
              </w:rPr>
            </w:pPr>
            <w:r w:rsidRPr="00CE6E6C">
              <w:rPr>
                <w:color w:val="000000" w:themeColor="text1"/>
              </w:rPr>
              <w:t>-.23</w:t>
            </w:r>
          </w:p>
        </w:tc>
        <w:tc>
          <w:tcPr>
            <w:tcW w:w="1323" w:type="dxa"/>
            <w:hideMark/>
          </w:tcPr>
          <w:p w14:paraId="39AF880A" w14:textId="77777777" w:rsidR="002766B4" w:rsidRPr="00CE6E6C" w:rsidRDefault="002766B4" w:rsidP="00C306FA">
            <w:pPr>
              <w:spacing w:line="240" w:lineRule="auto"/>
              <w:ind w:firstLine="0"/>
              <w:jc w:val="center"/>
              <w:rPr>
                <w:color w:val="000000" w:themeColor="text1"/>
              </w:rPr>
            </w:pPr>
            <w:r w:rsidRPr="00CE6E6C">
              <w:rPr>
                <w:color w:val="000000" w:themeColor="text1"/>
              </w:rPr>
              <w:t>-.14</w:t>
            </w:r>
          </w:p>
        </w:tc>
        <w:tc>
          <w:tcPr>
            <w:tcW w:w="1346" w:type="dxa"/>
            <w:hideMark/>
          </w:tcPr>
          <w:p w14:paraId="1E02AF31" w14:textId="77777777" w:rsidR="002766B4" w:rsidRPr="00CE6E6C" w:rsidRDefault="002766B4" w:rsidP="00C306FA">
            <w:pPr>
              <w:spacing w:line="240" w:lineRule="auto"/>
              <w:ind w:firstLine="0"/>
              <w:jc w:val="center"/>
              <w:rPr>
                <w:color w:val="000000" w:themeColor="text1"/>
              </w:rPr>
            </w:pPr>
            <w:r w:rsidRPr="00CE6E6C">
              <w:rPr>
                <w:color w:val="000000" w:themeColor="text1"/>
              </w:rPr>
              <w:t>-.10</w:t>
            </w:r>
          </w:p>
        </w:tc>
        <w:tc>
          <w:tcPr>
            <w:tcW w:w="1323" w:type="dxa"/>
            <w:vAlign w:val="center"/>
            <w:hideMark/>
          </w:tcPr>
          <w:p w14:paraId="6807B02F" w14:textId="77777777" w:rsidR="002766B4" w:rsidRPr="00CE6E6C" w:rsidRDefault="002766B4" w:rsidP="00C306FA">
            <w:pPr>
              <w:spacing w:line="240" w:lineRule="auto"/>
              <w:ind w:firstLine="0"/>
              <w:jc w:val="center"/>
              <w:rPr>
                <w:color w:val="000000" w:themeColor="text1"/>
              </w:rPr>
            </w:pPr>
            <w:r w:rsidRPr="00CE6E6C">
              <w:rPr>
                <w:color w:val="000000" w:themeColor="text1"/>
              </w:rPr>
              <w:t>-.22</w:t>
            </w:r>
          </w:p>
        </w:tc>
        <w:tc>
          <w:tcPr>
            <w:tcW w:w="1317" w:type="dxa"/>
            <w:vAlign w:val="center"/>
            <w:hideMark/>
          </w:tcPr>
          <w:p w14:paraId="09FEDC8F" w14:textId="77777777" w:rsidR="002766B4" w:rsidRPr="00CE6E6C" w:rsidRDefault="002766B4" w:rsidP="00C306FA">
            <w:pPr>
              <w:spacing w:line="240" w:lineRule="auto"/>
              <w:ind w:hanging="6"/>
              <w:jc w:val="center"/>
              <w:rPr>
                <w:color w:val="000000" w:themeColor="text1"/>
              </w:rPr>
            </w:pPr>
            <w:r w:rsidRPr="00CE6E6C">
              <w:rPr>
                <w:color w:val="000000" w:themeColor="text1"/>
              </w:rPr>
              <w:t>-.16</w:t>
            </w:r>
          </w:p>
        </w:tc>
        <w:tc>
          <w:tcPr>
            <w:tcW w:w="639" w:type="dxa"/>
          </w:tcPr>
          <w:p w14:paraId="1160197E" w14:textId="77777777" w:rsidR="002766B4" w:rsidRPr="00CE6E6C" w:rsidRDefault="002766B4" w:rsidP="00C306FA">
            <w:pPr>
              <w:spacing w:line="240" w:lineRule="auto"/>
              <w:ind w:firstLine="115"/>
              <w:jc w:val="center"/>
              <w:rPr>
                <w:color w:val="000000" w:themeColor="text1"/>
              </w:rPr>
            </w:pPr>
          </w:p>
        </w:tc>
      </w:tr>
      <w:tr w:rsidR="00CE6E6C" w:rsidRPr="00CE6E6C" w14:paraId="4DA76F2F" w14:textId="77777777" w:rsidTr="00C306FA">
        <w:tc>
          <w:tcPr>
            <w:tcW w:w="1429" w:type="dxa"/>
          </w:tcPr>
          <w:p w14:paraId="63C428DA"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vAlign w:val="center"/>
            <w:hideMark/>
          </w:tcPr>
          <w:p w14:paraId="7760175F" w14:textId="77777777" w:rsidR="002766B4" w:rsidRPr="00CE6E6C" w:rsidRDefault="002766B4" w:rsidP="00C306FA">
            <w:pPr>
              <w:spacing w:line="240" w:lineRule="auto"/>
              <w:ind w:hanging="36"/>
              <w:rPr>
                <w:color w:val="000000" w:themeColor="text1"/>
              </w:rPr>
            </w:pPr>
            <w:r w:rsidRPr="00CE6E6C">
              <w:rPr>
                <w:color w:val="000000" w:themeColor="text1"/>
              </w:rPr>
              <w:t xml:space="preserve">Kurtosis </w:t>
            </w:r>
          </w:p>
        </w:tc>
        <w:tc>
          <w:tcPr>
            <w:tcW w:w="1176" w:type="dxa"/>
            <w:vAlign w:val="center"/>
            <w:hideMark/>
          </w:tcPr>
          <w:p w14:paraId="3C6D9218" w14:textId="77777777" w:rsidR="002766B4" w:rsidRPr="00CE6E6C" w:rsidRDefault="002766B4" w:rsidP="00C306FA">
            <w:pPr>
              <w:spacing w:line="240" w:lineRule="auto"/>
              <w:ind w:firstLine="0"/>
              <w:jc w:val="center"/>
              <w:rPr>
                <w:color w:val="000000" w:themeColor="text1"/>
              </w:rPr>
            </w:pPr>
            <w:r w:rsidRPr="00CE6E6C">
              <w:rPr>
                <w:color w:val="000000" w:themeColor="text1"/>
              </w:rPr>
              <w:t>.03</w:t>
            </w:r>
          </w:p>
        </w:tc>
        <w:tc>
          <w:tcPr>
            <w:tcW w:w="1176" w:type="dxa"/>
            <w:vAlign w:val="center"/>
            <w:hideMark/>
          </w:tcPr>
          <w:p w14:paraId="528A82DA" w14:textId="77777777" w:rsidR="002766B4" w:rsidRPr="00CE6E6C" w:rsidRDefault="002766B4" w:rsidP="00C306FA">
            <w:pPr>
              <w:spacing w:line="240" w:lineRule="auto"/>
              <w:ind w:firstLine="0"/>
              <w:jc w:val="center"/>
              <w:rPr>
                <w:color w:val="000000" w:themeColor="text1"/>
              </w:rPr>
            </w:pPr>
            <w:r w:rsidRPr="00CE6E6C">
              <w:rPr>
                <w:color w:val="000000" w:themeColor="text1"/>
              </w:rPr>
              <w:t>-.33</w:t>
            </w:r>
          </w:p>
        </w:tc>
        <w:tc>
          <w:tcPr>
            <w:tcW w:w="1323" w:type="dxa"/>
            <w:hideMark/>
          </w:tcPr>
          <w:p w14:paraId="26CAC0C2" w14:textId="77777777" w:rsidR="002766B4" w:rsidRPr="00CE6E6C" w:rsidRDefault="002766B4" w:rsidP="00C306FA">
            <w:pPr>
              <w:spacing w:line="240" w:lineRule="auto"/>
              <w:ind w:firstLine="0"/>
              <w:jc w:val="center"/>
              <w:rPr>
                <w:color w:val="000000" w:themeColor="text1"/>
              </w:rPr>
            </w:pPr>
            <w:r w:rsidRPr="00CE6E6C">
              <w:rPr>
                <w:color w:val="000000" w:themeColor="text1"/>
              </w:rPr>
              <w:t>-.70</w:t>
            </w:r>
          </w:p>
        </w:tc>
        <w:tc>
          <w:tcPr>
            <w:tcW w:w="1346" w:type="dxa"/>
            <w:hideMark/>
          </w:tcPr>
          <w:p w14:paraId="4B51AAF7" w14:textId="77777777" w:rsidR="002766B4" w:rsidRPr="00CE6E6C" w:rsidRDefault="002766B4" w:rsidP="00C306FA">
            <w:pPr>
              <w:spacing w:line="240" w:lineRule="auto"/>
              <w:ind w:firstLine="0"/>
              <w:jc w:val="center"/>
              <w:rPr>
                <w:color w:val="000000" w:themeColor="text1"/>
              </w:rPr>
            </w:pPr>
            <w:r w:rsidRPr="00CE6E6C">
              <w:rPr>
                <w:color w:val="000000" w:themeColor="text1"/>
              </w:rPr>
              <w:t>-.27</w:t>
            </w:r>
          </w:p>
        </w:tc>
        <w:tc>
          <w:tcPr>
            <w:tcW w:w="1323" w:type="dxa"/>
            <w:vAlign w:val="center"/>
            <w:hideMark/>
          </w:tcPr>
          <w:p w14:paraId="1718B36E" w14:textId="77777777" w:rsidR="002766B4" w:rsidRPr="00CE6E6C" w:rsidRDefault="002766B4" w:rsidP="00C306FA">
            <w:pPr>
              <w:spacing w:line="240" w:lineRule="auto"/>
              <w:ind w:firstLine="0"/>
              <w:jc w:val="center"/>
              <w:rPr>
                <w:color w:val="000000" w:themeColor="text1"/>
              </w:rPr>
            </w:pPr>
            <w:r w:rsidRPr="00CE6E6C">
              <w:rPr>
                <w:color w:val="000000" w:themeColor="text1"/>
              </w:rPr>
              <w:t>-.90</w:t>
            </w:r>
          </w:p>
        </w:tc>
        <w:tc>
          <w:tcPr>
            <w:tcW w:w="1317" w:type="dxa"/>
            <w:vAlign w:val="center"/>
            <w:hideMark/>
          </w:tcPr>
          <w:p w14:paraId="29A83371" w14:textId="77777777" w:rsidR="002766B4" w:rsidRPr="00CE6E6C" w:rsidRDefault="002766B4" w:rsidP="00C306FA">
            <w:pPr>
              <w:spacing w:line="240" w:lineRule="auto"/>
              <w:ind w:hanging="6"/>
              <w:jc w:val="center"/>
              <w:rPr>
                <w:color w:val="000000" w:themeColor="text1"/>
              </w:rPr>
            </w:pPr>
            <w:r w:rsidRPr="00CE6E6C">
              <w:rPr>
                <w:color w:val="000000" w:themeColor="text1"/>
              </w:rPr>
              <w:t>-.26</w:t>
            </w:r>
          </w:p>
        </w:tc>
        <w:tc>
          <w:tcPr>
            <w:tcW w:w="639" w:type="dxa"/>
          </w:tcPr>
          <w:p w14:paraId="34CA3D89" w14:textId="77777777" w:rsidR="002766B4" w:rsidRPr="00CE6E6C" w:rsidRDefault="002766B4" w:rsidP="00C306FA">
            <w:pPr>
              <w:spacing w:line="240" w:lineRule="auto"/>
              <w:ind w:firstLine="115"/>
              <w:jc w:val="center"/>
              <w:rPr>
                <w:color w:val="000000" w:themeColor="text1"/>
                <w:rtl/>
              </w:rPr>
            </w:pPr>
          </w:p>
        </w:tc>
      </w:tr>
      <w:tr w:rsidR="00CE6E6C" w:rsidRPr="00CE6E6C" w14:paraId="0423F894" w14:textId="77777777" w:rsidTr="00C306FA">
        <w:tc>
          <w:tcPr>
            <w:tcW w:w="1429" w:type="dxa"/>
          </w:tcPr>
          <w:p w14:paraId="2B6143AE"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vAlign w:val="center"/>
            <w:hideMark/>
          </w:tcPr>
          <w:p w14:paraId="4D6E2960" w14:textId="77777777" w:rsidR="002766B4" w:rsidRPr="00CE6E6C" w:rsidRDefault="002766B4" w:rsidP="00C306FA">
            <w:pPr>
              <w:spacing w:line="240" w:lineRule="auto"/>
              <w:ind w:hanging="36"/>
              <w:rPr>
                <w:color w:val="000000" w:themeColor="text1"/>
              </w:rPr>
            </w:pPr>
            <w:r w:rsidRPr="00CE6E6C">
              <w:rPr>
                <w:color w:val="000000" w:themeColor="text1"/>
              </w:rPr>
              <w:t xml:space="preserve">N </w:t>
            </w:r>
          </w:p>
        </w:tc>
        <w:tc>
          <w:tcPr>
            <w:tcW w:w="1176" w:type="dxa"/>
            <w:vAlign w:val="center"/>
            <w:hideMark/>
          </w:tcPr>
          <w:p w14:paraId="16362670" w14:textId="77777777" w:rsidR="002766B4" w:rsidRPr="00CE6E6C" w:rsidRDefault="002766B4" w:rsidP="00C306FA">
            <w:pPr>
              <w:spacing w:line="240" w:lineRule="auto"/>
              <w:ind w:firstLine="0"/>
              <w:jc w:val="center"/>
              <w:rPr>
                <w:color w:val="000000" w:themeColor="text1"/>
              </w:rPr>
            </w:pPr>
            <w:r w:rsidRPr="00CE6E6C">
              <w:rPr>
                <w:color w:val="000000" w:themeColor="text1"/>
              </w:rPr>
              <w:t>133</w:t>
            </w:r>
          </w:p>
        </w:tc>
        <w:tc>
          <w:tcPr>
            <w:tcW w:w="1176" w:type="dxa"/>
            <w:vAlign w:val="center"/>
            <w:hideMark/>
          </w:tcPr>
          <w:p w14:paraId="366D5301" w14:textId="77777777" w:rsidR="002766B4" w:rsidRPr="00CE6E6C" w:rsidRDefault="002766B4" w:rsidP="00C306FA">
            <w:pPr>
              <w:spacing w:line="240" w:lineRule="auto"/>
              <w:ind w:firstLine="0"/>
              <w:jc w:val="center"/>
              <w:rPr>
                <w:color w:val="000000" w:themeColor="text1"/>
              </w:rPr>
            </w:pPr>
            <w:r w:rsidRPr="00CE6E6C">
              <w:rPr>
                <w:color w:val="000000" w:themeColor="text1"/>
                <w:rtl/>
              </w:rPr>
              <w:t>134</w:t>
            </w:r>
          </w:p>
        </w:tc>
        <w:tc>
          <w:tcPr>
            <w:tcW w:w="1323" w:type="dxa"/>
            <w:hideMark/>
          </w:tcPr>
          <w:p w14:paraId="1B162FAC"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46" w:type="dxa"/>
            <w:hideMark/>
          </w:tcPr>
          <w:p w14:paraId="3D2F98F3" w14:textId="77777777" w:rsidR="002766B4" w:rsidRPr="00CE6E6C" w:rsidRDefault="002766B4" w:rsidP="00C306FA">
            <w:pPr>
              <w:spacing w:line="240" w:lineRule="auto"/>
              <w:ind w:firstLine="0"/>
              <w:jc w:val="center"/>
              <w:rPr>
                <w:color w:val="000000" w:themeColor="text1"/>
              </w:rPr>
            </w:pPr>
            <w:r w:rsidRPr="00CE6E6C">
              <w:rPr>
                <w:color w:val="000000" w:themeColor="text1"/>
              </w:rPr>
              <w:t>155</w:t>
            </w:r>
          </w:p>
        </w:tc>
        <w:tc>
          <w:tcPr>
            <w:tcW w:w="1323" w:type="dxa"/>
            <w:vAlign w:val="center"/>
            <w:hideMark/>
          </w:tcPr>
          <w:p w14:paraId="660B7658" w14:textId="77777777" w:rsidR="002766B4" w:rsidRPr="00CE6E6C" w:rsidRDefault="002766B4" w:rsidP="00C306FA">
            <w:pPr>
              <w:spacing w:line="240" w:lineRule="auto"/>
              <w:ind w:firstLine="0"/>
              <w:jc w:val="center"/>
              <w:rPr>
                <w:color w:val="000000" w:themeColor="text1"/>
              </w:rPr>
            </w:pPr>
            <w:r w:rsidRPr="00CE6E6C">
              <w:rPr>
                <w:color w:val="000000" w:themeColor="text1"/>
              </w:rPr>
              <w:t>140</w:t>
            </w:r>
          </w:p>
        </w:tc>
        <w:tc>
          <w:tcPr>
            <w:tcW w:w="1317" w:type="dxa"/>
            <w:vAlign w:val="center"/>
            <w:hideMark/>
          </w:tcPr>
          <w:p w14:paraId="60C80687" w14:textId="77777777" w:rsidR="002766B4" w:rsidRPr="00CE6E6C" w:rsidRDefault="002766B4" w:rsidP="00C306FA">
            <w:pPr>
              <w:spacing w:line="240" w:lineRule="auto"/>
              <w:ind w:hanging="6"/>
              <w:jc w:val="center"/>
              <w:rPr>
                <w:color w:val="000000" w:themeColor="text1"/>
              </w:rPr>
            </w:pPr>
            <w:r w:rsidRPr="00CE6E6C">
              <w:rPr>
                <w:color w:val="000000" w:themeColor="text1"/>
              </w:rPr>
              <w:t>136</w:t>
            </w:r>
          </w:p>
        </w:tc>
        <w:tc>
          <w:tcPr>
            <w:tcW w:w="639" w:type="dxa"/>
          </w:tcPr>
          <w:p w14:paraId="74AF4CD8" w14:textId="77777777" w:rsidR="002766B4" w:rsidRPr="00CE6E6C" w:rsidRDefault="002766B4" w:rsidP="00C306FA">
            <w:pPr>
              <w:spacing w:line="240" w:lineRule="auto"/>
              <w:ind w:firstLine="115"/>
              <w:jc w:val="center"/>
              <w:rPr>
                <w:color w:val="000000" w:themeColor="text1"/>
              </w:rPr>
            </w:pPr>
          </w:p>
        </w:tc>
      </w:tr>
      <w:tr w:rsidR="00CE6E6C" w:rsidRPr="00CE6E6C" w14:paraId="6BE8A0B0" w14:textId="77777777" w:rsidTr="00C306FA">
        <w:tc>
          <w:tcPr>
            <w:tcW w:w="1429" w:type="dxa"/>
            <w:hideMark/>
          </w:tcPr>
          <w:p w14:paraId="7303EDD9" w14:textId="77777777" w:rsidR="002766B4" w:rsidRPr="00CE6E6C" w:rsidRDefault="002766B4" w:rsidP="00C306FA">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Financial</w:t>
            </w:r>
          </w:p>
        </w:tc>
        <w:tc>
          <w:tcPr>
            <w:tcW w:w="1127" w:type="dxa"/>
          </w:tcPr>
          <w:p w14:paraId="78C8A4DA" w14:textId="77777777" w:rsidR="002766B4" w:rsidRPr="00CE6E6C" w:rsidRDefault="002766B4" w:rsidP="00C306FA">
            <w:pPr>
              <w:spacing w:line="240" w:lineRule="auto"/>
              <w:ind w:hanging="36"/>
              <w:rPr>
                <w:color w:val="000000" w:themeColor="text1"/>
              </w:rPr>
            </w:pPr>
          </w:p>
        </w:tc>
        <w:tc>
          <w:tcPr>
            <w:tcW w:w="1176" w:type="dxa"/>
          </w:tcPr>
          <w:p w14:paraId="44692553" w14:textId="77777777" w:rsidR="002766B4" w:rsidRPr="00CE6E6C" w:rsidRDefault="002766B4" w:rsidP="00C306FA">
            <w:pPr>
              <w:spacing w:line="240" w:lineRule="auto"/>
              <w:ind w:firstLine="0"/>
              <w:jc w:val="center"/>
              <w:rPr>
                <w:color w:val="000000" w:themeColor="text1"/>
              </w:rPr>
            </w:pPr>
          </w:p>
        </w:tc>
        <w:tc>
          <w:tcPr>
            <w:tcW w:w="1176" w:type="dxa"/>
          </w:tcPr>
          <w:p w14:paraId="10C9AACF" w14:textId="77777777" w:rsidR="002766B4" w:rsidRPr="00CE6E6C" w:rsidRDefault="002766B4" w:rsidP="00C306FA">
            <w:pPr>
              <w:spacing w:line="240" w:lineRule="auto"/>
              <w:ind w:firstLine="0"/>
              <w:jc w:val="center"/>
              <w:rPr>
                <w:color w:val="000000" w:themeColor="text1"/>
              </w:rPr>
            </w:pPr>
          </w:p>
        </w:tc>
        <w:tc>
          <w:tcPr>
            <w:tcW w:w="1323" w:type="dxa"/>
          </w:tcPr>
          <w:p w14:paraId="23AA8FE2" w14:textId="77777777" w:rsidR="002766B4" w:rsidRPr="00CE6E6C" w:rsidRDefault="002766B4" w:rsidP="00C306FA">
            <w:pPr>
              <w:spacing w:line="240" w:lineRule="auto"/>
              <w:ind w:firstLine="0"/>
              <w:jc w:val="center"/>
              <w:rPr>
                <w:color w:val="000000" w:themeColor="text1"/>
              </w:rPr>
            </w:pPr>
          </w:p>
        </w:tc>
        <w:tc>
          <w:tcPr>
            <w:tcW w:w="1346" w:type="dxa"/>
          </w:tcPr>
          <w:p w14:paraId="615E8BEB" w14:textId="77777777" w:rsidR="002766B4" w:rsidRPr="00CE6E6C" w:rsidRDefault="002766B4" w:rsidP="00C306FA">
            <w:pPr>
              <w:spacing w:line="240" w:lineRule="auto"/>
              <w:ind w:firstLine="0"/>
              <w:jc w:val="center"/>
              <w:rPr>
                <w:color w:val="000000" w:themeColor="text1"/>
              </w:rPr>
            </w:pPr>
          </w:p>
        </w:tc>
        <w:tc>
          <w:tcPr>
            <w:tcW w:w="1323" w:type="dxa"/>
          </w:tcPr>
          <w:p w14:paraId="032AA6C4" w14:textId="77777777" w:rsidR="002766B4" w:rsidRPr="00CE6E6C" w:rsidRDefault="002766B4" w:rsidP="00C306FA">
            <w:pPr>
              <w:spacing w:line="240" w:lineRule="auto"/>
              <w:ind w:firstLine="0"/>
              <w:jc w:val="center"/>
              <w:rPr>
                <w:color w:val="000000" w:themeColor="text1"/>
              </w:rPr>
            </w:pPr>
          </w:p>
        </w:tc>
        <w:tc>
          <w:tcPr>
            <w:tcW w:w="1317" w:type="dxa"/>
          </w:tcPr>
          <w:p w14:paraId="164C725D" w14:textId="77777777" w:rsidR="002766B4" w:rsidRPr="00CE6E6C" w:rsidRDefault="002766B4" w:rsidP="00C306FA">
            <w:pPr>
              <w:spacing w:line="240" w:lineRule="auto"/>
              <w:ind w:hanging="6"/>
              <w:jc w:val="center"/>
              <w:rPr>
                <w:color w:val="000000" w:themeColor="text1"/>
              </w:rPr>
            </w:pPr>
          </w:p>
        </w:tc>
        <w:tc>
          <w:tcPr>
            <w:tcW w:w="639" w:type="dxa"/>
            <w:hideMark/>
          </w:tcPr>
          <w:p w14:paraId="0DCC265E" w14:textId="77777777" w:rsidR="002766B4" w:rsidRPr="00CE6E6C" w:rsidRDefault="002766B4" w:rsidP="00C306FA">
            <w:pPr>
              <w:spacing w:line="240" w:lineRule="auto"/>
              <w:ind w:firstLine="0"/>
              <w:jc w:val="center"/>
              <w:rPr>
                <w:color w:val="000000" w:themeColor="text1"/>
              </w:rPr>
            </w:pPr>
            <w:r w:rsidRPr="00CE6E6C">
              <w:rPr>
                <w:color w:val="000000" w:themeColor="text1"/>
              </w:rPr>
              <w:t>.003</w:t>
            </w:r>
          </w:p>
        </w:tc>
      </w:tr>
      <w:tr w:rsidR="00CE6E6C" w:rsidRPr="00CE6E6C" w14:paraId="70E4A334" w14:textId="77777777" w:rsidTr="00C306FA">
        <w:tc>
          <w:tcPr>
            <w:tcW w:w="1429" w:type="dxa"/>
          </w:tcPr>
          <w:p w14:paraId="56697726"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270CC659" w14:textId="77777777" w:rsidR="002766B4" w:rsidRPr="00CE6E6C" w:rsidRDefault="002766B4" w:rsidP="00C306FA">
            <w:pPr>
              <w:spacing w:line="240" w:lineRule="auto"/>
              <w:ind w:hanging="36"/>
              <w:rPr>
                <w:color w:val="000000" w:themeColor="text1"/>
              </w:rPr>
            </w:pPr>
            <w:r w:rsidRPr="00CE6E6C">
              <w:rPr>
                <w:color w:val="000000" w:themeColor="text1"/>
              </w:rPr>
              <w:t xml:space="preserve">M </w:t>
            </w:r>
          </w:p>
        </w:tc>
        <w:tc>
          <w:tcPr>
            <w:tcW w:w="1176" w:type="dxa"/>
            <w:hideMark/>
          </w:tcPr>
          <w:p w14:paraId="3021FA22" w14:textId="77777777" w:rsidR="002766B4" w:rsidRPr="00CE6E6C" w:rsidRDefault="002766B4" w:rsidP="00C306FA">
            <w:pPr>
              <w:spacing w:line="240" w:lineRule="auto"/>
              <w:ind w:firstLine="0"/>
              <w:jc w:val="center"/>
              <w:rPr>
                <w:color w:val="000000" w:themeColor="text1"/>
              </w:rPr>
            </w:pPr>
            <w:r w:rsidRPr="00CE6E6C">
              <w:rPr>
                <w:color w:val="000000" w:themeColor="text1"/>
              </w:rPr>
              <w:t>23.93</w:t>
            </w:r>
          </w:p>
        </w:tc>
        <w:tc>
          <w:tcPr>
            <w:tcW w:w="1176" w:type="dxa"/>
            <w:hideMark/>
          </w:tcPr>
          <w:p w14:paraId="2285ADDD" w14:textId="77777777" w:rsidR="002766B4" w:rsidRPr="00CE6E6C" w:rsidRDefault="002766B4" w:rsidP="00C306FA">
            <w:pPr>
              <w:spacing w:line="240" w:lineRule="auto"/>
              <w:ind w:firstLine="0"/>
              <w:jc w:val="center"/>
              <w:rPr>
                <w:color w:val="000000" w:themeColor="text1"/>
              </w:rPr>
            </w:pPr>
            <w:r w:rsidRPr="00CE6E6C">
              <w:rPr>
                <w:color w:val="000000" w:themeColor="text1"/>
              </w:rPr>
              <w:t>22.45</w:t>
            </w:r>
          </w:p>
        </w:tc>
        <w:tc>
          <w:tcPr>
            <w:tcW w:w="1323" w:type="dxa"/>
            <w:hideMark/>
          </w:tcPr>
          <w:p w14:paraId="7D6BC402" w14:textId="77777777" w:rsidR="002766B4" w:rsidRPr="00CE6E6C" w:rsidRDefault="002766B4" w:rsidP="00C306FA">
            <w:pPr>
              <w:spacing w:line="240" w:lineRule="auto"/>
              <w:ind w:firstLine="0"/>
              <w:jc w:val="center"/>
              <w:rPr>
                <w:color w:val="000000" w:themeColor="text1"/>
              </w:rPr>
            </w:pPr>
            <w:r w:rsidRPr="00CE6E6C">
              <w:rPr>
                <w:color w:val="000000" w:themeColor="text1"/>
              </w:rPr>
              <w:t>23.12</w:t>
            </w:r>
          </w:p>
        </w:tc>
        <w:tc>
          <w:tcPr>
            <w:tcW w:w="1346" w:type="dxa"/>
            <w:hideMark/>
          </w:tcPr>
          <w:p w14:paraId="2A4B80EE" w14:textId="77777777" w:rsidR="002766B4" w:rsidRPr="00CE6E6C" w:rsidRDefault="002766B4" w:rsidP="00C306FA">
            <w:pPr>
              <w:spacing w:line="240" w:lineRule="auto"/>
              <w:ind w:firstLine="0"/>
              <w:jc w:val="center"/>
              <w:rPr>
                <w:color w:val="000000" w:themeColor="text1"/>
              </w:rPr>
            </w:pPr>
            <w:r w:rsidRPr="00CE6E6C">
              <w:rPr>
                <w:color w:val="000000" w:themeColor="text1"/>
              </w:rPr>
              <w:t>20.03</w:t>
            </w:r>
          </w:p>
        </w:tc>
        <w:tc>
          <w:tcPr>
            <w:tcW w:w="1323" w:type="dxa"/>
            <w:hideMark/>
          </w:tcPr>
          <w:p w14:paraId="2D9DFC36" w14:textId="77777777" w:rsidR="002766B4" w:rsidRPr="00CE6E6C" w:rsidRDefault="002766B4" w:rsidP="00C306FA">
            <w:pPr>
              <w:spacing w:line="240" w:lineRule="auto"/>
              <w:ind w:firstLine="0"/>
              <w:jc w:val="center"/>
              <w:rPr>
                <w:color w:val="000000" w:themeColor="text1"/>
              </w:rPr>
            </w:pPr>
            <w:r w:rsidRPr="00CE6E6C">
              <w:rPr>
                <w:color w:val="000000" w:themeColor="text1"/>
              </w:rPr>
              <w:t>21.</w:t>
            </w:r>
            <w:r w:rsidRPr="00CE6E6C">
              <w:rPr>
                <w:color w:val="000000" w:themeColor="text1"/>
                <w:rtl/>
              </w:rPr>
              <w:t>9</w:t>
            </w:r>
            <w:r w:rsidRPr="00CE6E6C">
              <w:rPr>
                <w:color w:val="000000" w:themeColor="text1"/>
              </w:rPr>
              <w:t>1</w:t>
            </w:r>
          </w:p>
        </w:tc>
        <w:tc>
          <w:tcPr>
            <w:tcW w:w="1317" w:type="dxa"/>
            <w:hideMark/>
          </w:tcPr>
          <w:p w14:paraId="20E15D9D" w14:textId="77777777" w:rsidR="002766B4" w:rsidRPr="00CE6E6C" w:rsidRDefault="002766B4" w:rsidP="00C306FA">
            <w:pPr>
              <w:spacing w:line="240" w:lineRule="auto"/>
              <w:ind w:hanging="6"/>
              <w:jc w:val="center"/>
              <w:rPr>
                <w:color w:val="000000" w:themeColor="text1"/>
              </w:rPr>
            </w:pPr>
            <w:r w:rsidRPr="00CE6E6C">
              <w:rPr>
                <w:color w:val="000000" w:themeColor="text1"/>
                <w:rtl/>
              </w:rPr>
              <w:t>19</w:t>
            </w:r>
            <w:r w:rsidRPr="00CE6E6C">
              <w:rPr>
                <w:color w:val="000000" w:themeColor="text1"/>
              </w:rPr>
              <w:t>.07</w:t>
            </w:r>
          </w:p>
        </w:tc>
        <w:tc>
          <w:tcPr>
            <w:tcW w:w="639" w:type="dxa"/>
          </w:tcPr>
          <w:p w14:paraId="00D11A25" w14:textId="77777777" w:rsidR="002766B4" w:rsidRPr="00CE6E6C" w:rsidRDefault="002766B4" w:rsidP="00C306FA">
            <w:pPr>
              <w:spacing w:line="240" w:lineRule="auto"/>
              <w:ind w:firstLine="115"/>
              <w:jc w:val="center"/>
              <w:rPr>
                <w:color w:val="000000" w:themeColor="text1"/>
              </w:rPr>
            </w:pPr>
          </w:p>
        </w:tc>
      </w:tr>
      <w:tr w:rsidR="00CE6E6C" w:rsidRPr="00CE6E6C" w14:paraId="12052D73" w14:textId="77777777" w:rsidTr="00C306FA">
        <w:tc>
          <w:tcPr>
            <w:tcW w:w="1429" w:type="dxa"/>
          </w:tcPr>
          <w:p w14:paraId="0E55F0B7"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hideMark/>
          </w:tcPr>
          <w:p w14:paraId="12004E03" w14:textId="77777777" w:rsidR="002766B4" w:rsidRPr="00CE6E6C" w:rsidRDefault="002766B4" w:rsidP="00C306FA">
            <w:pPr>
              <w:spacing w:line="240" w:lineRule="auto"/>
              <w:ind w:hanging="36"/>
              <w:rPr>
                <w:color w:val="000000" w:themeColor="text1"/>
              </w:rPr>
            </w:pPr>
            <w:r w:rsidRPr="00CE6E6C">
              <w:rPr>
                <w:color w:val="000000" w:themeColor="text1"/>
              </w:rPr>
              <w:t xml:space="preserve">SD </w:t>
            </w:r>
          </w:p>
        </w:tc>
        <w:tc>
          <w:tcPr>
            <w:tcW w:w="1176" w:type="dxa"/>
            <w:hideMark/>
          </w:tcPr>
          <w:p w14:paraId="30BD7F0A" w14:textId="77777777" w:rsidR="002766B4" w:rsidRPr="00CE6E6C" w:rsidRDefault="002766B4" w:rsidP="00C306FA">
            <w:pPr>
              <w:spacing w:line="240" w:lineRule="auto"/>
              <w:ind w:firstLine="0"/>
              <w:jc w:val="center"/>
              <w:rPr>
                <w:color w:val="000000" w:themeColor="text1"/>
              </w:rPr>
            </w:pPr>
            <w:r w:rsidRPr="00CE6E6C">
              <w:rPr>
                <w:color w:val="000000" w:themeColor="text1"/>
              </w:rPr>
              <w:t>6.24</w:t>
            </w:r>
          </w:p>
        </w:tc>
        <w:tc>
          <w:tcPr>
            <w:tcW w:w="1176" w:type="dxa"/>
            <w:hideMark/>
          </w:tcPr>
          <w:p w14:paraId="70BF7414" w14:textId="77777777" w:rsidR="002766B4" w:rsidRPr="00CE6E6C" w:rsidRDefault="002766B4" w:rsidP="00C306FA">
            <w:pPr>
              <w:spacing w:line="240" w:lineRule="auto"/>
              <w:ind w:firstLine="0"/>
              <w:jc w:val="center"/>
              <w:rPr>
                <w:color w:val="000000" w:themeColor="text1"/>
              </w:rPr>
            </w:pPr>
            <w:r w:rsidRPr="00CE6E6C">
              <w:rPr>
                <w:color w:val="000000" w:themeColor="text1"/>
              </w:rPr>
              <w:t>7.34</w:t>
            </w:r>
          </w:p>
        </w:tc>
        <w:tc>
          <w:tcPr>
            <w:tcW w:w="1323" w:type="dxa"/>
            <w:hideMark/>
          </w:tcPr>
          <w:p w14:paraId="7BD50E1C" w14:textId="77777777" w:rsidR="002766B4" w:rsidRPr="00CE6E6C" w:rsidRDefault="002766B4" w:rsidP="00C306FA">
            <w:pPr>
              <w:spacing w:line="240" w:lineRule="auto"/>
              <w:ind w:firstLine="0"/>
              <w:jc w:val="center"/>
              <w:rPr>
                <w:color w:val="000000" w:themeColor="text1"/>
              </w:rPr>
            </w:pPr>
            <w:r w:rsidRPr="00CE6E6C">
              <w:rPr>
                <w:color w:val="000000" w:themeColor="text1"/>
              </w:rPr>
              <w:t>6.45</w:t>
            </w:r>
          </w:p>
        </w:tc>
        <w:tc>
          <w:tcPr>
            <w:tcW w:w="1346" w:type="dxa"/>
            <w:hideMark/>
          </w:tcPr>
          <w:p w14:paraId="378B4946" w14:textId="77777777" w:rsidR="002766B4" w:rsidRPr="00CE6E6C" w:rsidRDefault="002766B4" w:rsidP="00C306FA">
            <w:pPr>
              <w:spacing w:line="240" w:lineRule="auto"/>
              <w:ind w:firstLine="0"/>
              <w:jc w:val="center"/>
              <w:rPr>
                <w:color w:val="000000" w:themeColor="text1"/>
                <w:rtl/>
              </w:rPr>
            </w:pPr>
            <w:r w:rsidRPr="00CE6E6C">
              <w:rPr>
                <w:color w:val="000000" w:themeColor="text1"/>
              </w:rPr>
              <w:t>7.20</w:t>
            </w:r>
          </w:p>
        </w:tc>
        <w:tc>
          <w:tcPr>
            <w:tcW w:w="1323" w:type="dxa"/>
            <w:hideMark/>
          </w:tcPr>
          <w:p w14:paraId="7586DB11" w14:textId="77777777" w:rsidR="002766B4" w:rsidRPr="00CE6E6C" w:rsidRDefault="002766B4" w:rsidP="00C306FA">
            <w:pPr>
              <w:spacing w:line="240" w:lineRule="auto"/>
              <w:ind w:firstLine="0"/>
              <w:jc w:val="center"/>
              <w:rPr>
                <w:color w:val="000000" w:themeColor="text1"/>
                <w:rtl/>
              </w:rPr>
            </w:pPr>
            <w:r w:rsidRPr="00CE6E6C">
              <w:rPr>
                <w:color w:val="000000" w:themeColor="text1"/>
              </w:rPr>
              <w:t>7.18</w:t>
            </w:r>
          </w:p>
        </w:tc>
        <w:tc>
          <w:tcPr>
            <w:tcW w:w="1317" w:type="dxa"/>
            <w:hideMark/>
          </w:tcPr>
          <w:p w14:paraId="518F16CF" w14:textId="77777777" w:rsidR="002766B4" w:rsidRPr="00CE6E6C" w:rsidRDefault="002766B4" w:rsidP="00C306FA">
            <w:pPr>
              <w:spacing w:line="240" w:lineRule="auto"/>
              <w:ind w:hanging="6"/>
              <w:jc w:val="center"/>
              <w:rPr>
                <w:color w:val="000000" w:themeColor="text1"/>
              </w:rPr>
            </w:pPr>
            <w:r w:rsidRPr="00CE6E6C">
              <w:rPr>
                <w:color w:val="000000" w:themeColor="text1"/>
              </w:rPr>
              <w:t>6.66</w:t>
            </w:r>
          </w:p>
        </w:tc>
        <w:tc>
          <w:tcPr>
            <w:tcW w:w="639" w:type="dxa"/>
          </w:tcPr>
          <w:p w14:paraId="796AD1F2" w14:textId="77777777" w:rsidR="002766B4" w:rsidRPr="00CE6E6C" w:rsidRDefault="002766B4" w:rsidP="00C306FA">
            <w:pPr>
              <w:spacing w:line="240" w:lineRule="auto"/>
              <w:ind w:firstLine="115"/>
              <w:jc w:val="center"/>
              <w:rPr>
                <w:color w:val="000000" w:themeColor="text1"/>
              </w:rPr>
            </w:pPr>
          </w:p>
        </w:tc>
      </w:tr>
      <w:tr w:rsidR="00CE6E6C" w:rsidRPr="00CE6E6C" w14:paraId="2597E3FF" w14:textId="77777777" w:rsidTr="00C306FA">
        <w:tc>
          <w:tcPr>
            <w:tcW w:w="1429" w:type="dxa"/>
          </w:tcPr>
          <w:p w14:paraId="6BAD440E"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7118BE86" w14:textId="77777777" w:rsidR="002766B4" w:rsidRPr="00CE6E6C" w:rsidRDefault="002766B4" w:rsidP="00C306FA">
            <w:pPr>
              <w:spacing w:line="240" w:lineRule="auto"/>
              <w:ind w:hanging="36"/>
              <w:rPr>
                <w:color w:val="000000" w:themeColor="text1"/>
              </w:rPr>
            </w:pPr>
            <w:r w:rsidRPr="00CE6E6C">
              <w:rPr>
                <w:color w:val="000000" w:themeColor="text1"/>
              </w:rPr>
              <w:t xml:space="preserve">Skewness </w:t>
            </w:r>
          </w:p>
        </w:tc>
        <w:tc>
          <w:tcPr>
            <w:tcW w:w="1176" w:type="dxa"/>
            <w:hideMark/>
          </w:tcPr>
          <w:p w14:paraId="5D521B2E" w14:textId="77777777" w:rsidR="002766B4" w:rsidRPr="00CE6E6C" w:rsidRDefault="002766B4" w:rsidP="00C306FA">
            <w:pPr>
              <w:spacing w:line="240" w:lineRule="auto"/>
              <w:ind w:firstLine="0"/>
              <w:jc w:val="center"/>
              <w:rPr>
                <w:color w:val="000000" w:themeColor="text1"/>
              </w:rPr>
            </w:pPr>
            <w:r w:rsidRPr="00CE6E6C">
              <w:rPr>
                <w:color w:val="000000" w:themeColor="text1"/>
              </w:rPr>
              <w:t>-.16</w:t>
            </w:r>
          </w:p>
        </w:tc>
        <w:tc>
          <w:tcPr>
            <w:tcW w:w="1176" w:type="dxa"/>
            <w:hideMark/>
          </w:tcPr>
          <w:p w14:paraId="31E9A155" w14:textId="77777777" w:rsidR="002766B4" w:rsidRPr="00CE6E6C" w:rsidRDefault="002766B4" w:rsidP="00C306FA">
            <w:pPr>
              <w:spacing w:line="240" w:lineRule="auto"/>
              <w:ind w:firstLine="0"/>
              <w:jc w:val="center"/>
              <w:rPr>
                <w:color w:val="000000" w:themeColor="text1"/>
              </w:rPr>
            </w:pPr>
            <w:r w:rsidRPr="00CE6E6C">
              <w:rPr>
                <w:color w:val="000000" w:themeColor="text1"/>
              </w:rPr>
              <w:t>.19</w:t>
            </w:r>
          </w:p>
        </w:tc>
        <w:tc>
          <w:tcPr>
            <w:tcW w:w="1323" w:type="dxa"/>
            <w:hideMark/>
          </w:tcPr>
          <w:p w14:paraId="6ADF09C0" w14:textId="77777777" w:rsidR="002766B4" w:rsidRPr="00CE6E6C" w:rsidRDefault="002766B4" w:rsidP="00C306FA">
            <w:pPr>
              <w:spacing w:line="240" w:lineRule="auto"/>
              <w:ind w:firstLine="0"/>
              <w:jc w:val="center"/>
              <w:rPr>
                <w:color w:val="000000" w:themeColor="text1"/>
              </w:rPr>
            </w:pPr>
            <w:r w:rsidRPr="00CE6E6C">
              <w:rPr>
                <w:color w:val="000000" w:themeColor="text1"/>
              </w:rPr>
              <w:t>-.07</w:t>
            </w:r>
          </w:p>
        </w:tc>
        <w:tc>
          <w:tcPr>
            <w:tcW w:w="1346" w:type="dxa"/>
            <w:hideMark/>
          </w:tcPr>
          <w:p w14:paraId="0985FCB8" w14:textId="77777777" w:rsidR="002766B4" w:rsidRPr="00CE6E6C" w:rsidRDefault="002766B4" w:rsidP="00C306FA">
            <w:pPr>
              <w:spacing w:line="240" w:lineRule="auto"/>
              <w:ind w:firstLine="0"/>
              <w:jc w:val="center"/>
              <w:rPr>
                <w:color w:val="000000" w:themeColor="text1"/>
              </w:rPr>
            </w:pPr>
            <w:r w:rsidRPr="00CE6E6C">
              <w:rPr>
                <w:color w:val="000000" w:themeColor="text1"/>
              </w:rPr>
              <w:t>.41</w:t>
            </w:r>
          </w:p>
        </w:tc>
        <w:tc>
          <w:tcPr>
            <w:tcW w:w="1323" w:type="dxa"/>
            <w:hideMark/>
          </w:tcPr>
          <w:p w14:paraId="743CDCF5" w14:textId="77777777" w:rsidR="002766B4" w:rsidRPr="00CE6E6C" w:rsidRDefault="002766B4" w:rsidP="00C306FA">
            <w:pPr>
              <w:spacing w:line="240" w:lineRule="auto"/>
              <w:ind w:firstLine="0"/>
              <w:jc w:val="center"/>
              <w:rPr>
                <w:color w:val="000000" w:themeColor="text1"/>
              </w:rPr>
            </w:pPr>
            <w:r w:rsidRPr="00CE6E6C">
              <w:rPr>
                <w:color w:val="000000" w:themeColor="text1"/>
              </w:rPr>
              <w:t>.18</w:t>
            </w:r>
          </w:p>
        </w:tc>
        <w:tc>
          <w:tcPr>
            <w:tcW w:w="1317" w:type="dxa"/>
            <w:hideMark/>
          </w:tcPr>
          <w:p w14:paraId="5DF59318" w14:textId="77777777" w:rsidR="002766B4" w:rsidRPr="00CE6E6C" w:rsidRDefault="002766B4" w:rsidP="00C306FA">
            <w:pPr>
              <w:spacing w:line="240" w:lineRule="auto"/>
              <w:ind w:hanging="6"/>
              <w:jc w:val="center"/>
              <w:rPr>
                <w:color w:val="000000" w:themeColor="text1"/>
              </w:rPr>
            </w:pPr>
            <w:r w:rsidRPr="00CE6E6C">
              <w:rPr>
                <w:color w:val="000000" w:themeColor="text1"/>
              </w:rPr>
              <w:t>.5</w:t>
            </w:r>
            <w:r w:rsidRPr="00CE6E6C">
              <w:rPr>
                <w:color w:val="000000" w:themeColor="text1"/>
                <w:rtl/>
              </w:rPr>
              <w:t>1</w:t>
            </w:r>
          </w:p>
        </w:tc>
        <w:tc>
          <w:tcPr>
            <w:tcW w:w="639" w:type="dxa"/>
          </w:tcPr>
          <w:p w14:paraId="3118F5BB" w14:textId="77777777" w:rsidR="002766B4" w:rsidRPr="00CE6E6C" w:rsidRDefault="002766B4" w:rsidP="00C306FA">
            <w:pPr>
              <w:spacing w:line="240" w:lineRule="auto"/>
              <w:ind w:firstLine="115"/>
              <w:jc w:val="center"/>
              <w:rPr>
                <w:color w:val="000000" w:themeColor="text1"/>
              </w:rPr>
            </w:pPr>
          </w:p>
        </w:tc>
      </w:tr>
      <w:tr w:rsidR="00CE6E6C" w:rsidRPr="00CE6E6C" w14:paraId="75C0E247" w14:textId="77777777" w:rsidTr="00C306FA">
        <w:tc>
          <w:tcPr>
            <w:tcW w:w="1429" w:type="dxa"/>
          </w:tcPr>
          <w:p w14:paraId="4F12780A"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1293FFA3" w14:textId="77777777" w:rsidR="002766B4" w:rsidRPr="00CE6E6C" w:rsidRDefault="002766B4" w:rsidP="00C306FA">
            <w:pPr>
              <w:spacing w:line="240" w:lineRule="auto"/>
              <w:ind w:hanging="36"/>
              <w:rPr>
                <w:color w:val="000000" w:themeColor="text1"/>
              </w:rPr>
            </w:pPr>
            <w:r w:rsidRPr="00CE6E6C">
              <w:rPr>
                <w:color w:val="000000" w:themeColor="text1"/>
              </w:rPr>
              <w:t xml:space="preserve">Kurtosis </w:t>
            </w:r>
          </w:p>
        </w:tc>
        <w:tc>
          <w:tcPr>
            <w:tcW w:w="1176" w:type="dxa"/>
            <w:hideMark/>
          </w:tcPr>
          <w:p w14:paraId="52C2C82F" w14:textId="77777777" w:rsidR="002766B4" w:rsidRPr="00CE6E6C" w:rsidRDefault="002766B4" w:rsidP="00C306FA">
            <w:pPr>
              <w:spacing w:line="240" w:lineRule="auto"/>
              <w:ind w:firstLine="0"/>
              <w:jc w:val="center"/>
              <w:rPr>
                <w:color w:val="000000" w:themeColor="text1"/>
              </w:rPr>
            </w:pPr>
            <w:r w:rsidRPr="00CE6E6C">
              <w:rPr>
                <w:color w:val="000000" w:themeColor="text1"/>
              </w:rPr>
              <w:t>.16</w:t>
            </w:r>
          </w:p>
        </w:tc>
        <w:tc>
          <w:tcPr>
            <w:tcW w:w="1176" w:type="dxa"/>
            <w:hideMark/>
          </w:tcPr>
          <w:p w14:paraId="1586A737" w14:textId="77777777" w:rsidR="002766B4" w:rsidRPr="00CE6E6C" w:rsidRDefault="002766B4" w:rsidP="00C306FA">
            <w:pPr>
              <w:spacing w:line="240" w:lineRule="auto"/>
              <w:ind w:firstLine="0"/>
              <w:jc w:val="center"/>
              <w:rPr>
                <w:color w:val="000000" w:themeColor="text1"/>
              </w:rPr>
            </w:pPr>
            <w:r w:rsidRPr="00CE6E6C">
              <w:rPr>
                <w:color w:val="000000" w:themeColor="text1"/>
              </w:rPr>
              <w:t>-.34</w:t>
            </w:r>
          </w:p>
        </w:tc>
        <w:tc>
          <w:tcPr>
            <w:tcW w:w="1323" w:type="dxa"/>
            <w:hideMark/>
          </w:tcPr>
          <w:p w14:paraId="69C9B149" w14:textId="77777777" w:rsidR="002766B4" w:rsidRPr="00CE6E6C" w:rsidRDefault="002766B4" w:rsidP="00C306FA">
            <w:pPr>
              <w:spacing w:line="240" w:lineRule="auto"/>
              <w:ind w:firstLine="0"/>
              <w:jc w:val="center"/>
              <w:rPr>
                <w:color w:val="000000" w:themeColor="text1"/>
                <w:rtl/>
              </w:rPr>
            </w:pPr>
            <w:r w:rsidRPr="00CE6E6C">
              <w:rPr>
                <w:color w:val="000000" w:themeColor="text1"/>
              </w:rPr>
              <w:t>-.02</w:t>
            </w:r>
          </w:p>
        </w:tc>
        <w:tc>
          <w:tcPr>
            <w:tcW w:w="1346" w:type="dxa"/>
            <w:hideMark/>
          </w:tcPr>
          <w:p w14:paraId="79A32238" w14:textId="77777777" w:rsidR="002766B4" w:rsidRPr="00CE6E6C" w:rsidRDefault="002766B4" w:rsidP="00C306FA">
            <w:pPr>
              <w:spacing w:line="240" w:lineRule="auto"/>
              <w:ind w:firstLine="0"/>
              <w:jc w:val="center"/>
              <w:rPr>
                <w:color w:val="000000" w:themeColor="text1"/>
              </w:rPr>
            </w:pPr>
            <w:r w:rsidRPr="00CE6E6C">
              <w:rPr>
                <w:color w:val="000000" w:themeColor="text1"/>
              </w:rPr>
              <w:t>-.38</w:t>
            </w:r>
          </w:p>
        </w:tc>
        <w:tc>
          <w:tcPr>
            <w:tcW w:w="1323" w:type="dxa"/>
            <w:hideMark/>
          </w:tcPr>
          <w:p w14:paraId="0264C358" w14:textId="77777777" w:rsidR="002766B4" w:rsidRPr="00CE6E6C" w:rsidRDefault="002766B4" w:rsidP="00C306FA">
            <w:pPr>
              <w:spacing w:line="240" w:lineRule="auto"/>
              <w:ind w:firstLine="0"/>
              <w:jc w:val="center"/>
              <w:rPr>
                <w:color w:val="000000" w:themeColor="text1"/>
              </w:rPr>
            </w:pPr>
            <w:r w:rsidRPr="00CE6E6C">
              <w:rPr>
                <w:color w:val="000000" w:themeColor="text1"/>
              </w:rPr>
              <w:t>-.47</w:t>
            </w:r>
          </w:p>
        </w:tc>
        <w:tc>
          <w:tcPr>
            <w:tcW w:w="1317" w:type="dxa"/>
            <w:hideMark/>
          </w:tcPr>
          <w:p w14:paraId="6EA6CA54" w14:textId="77777777" w:rsidR="002766B4" w:rsidRPr="00CE6E6C" w:rsidRDefault="002766B4" w:rsidP="00C306FA">
            <w:pPr>
              <w:spacing w:line="240" w:lineRule="auto"/>
              <w:ind w:hanging="6"/>
              <w:jc w:val="center"/>
              <w:rPr>
                <w:color w:val="000000" w:themeColor="text1"/>
              </w:rPr>
            </w:pPr>
            <w:r w:rsidRPr="00CE6E6C">
              <w:rPr>
                <w:color w:val="000000" w:themeColor="text1"/>
              </w:rPr>
              <w:t>.</w:t>
            </w:r>
            <w:r w:rsidRPr="00CE6E6C">
              <w:rPr>
                <w:color w:val="000000" w:themeColor="text1"/>
                <w:rtl/>
              </w:rPr>
              <w:t>3</w:t>
            </w:r>
            <w:r w:rsidRPr="00CE6E6C">
              <w:rPr>
                <w:color w:val="000000" w:themeColor="text1"/>
              </w:rPr>
              <w:t>1</w:t>
            </w:r>
          </w:p>
        </w:tc>
        <w:tc>
          <w:tcPr>
            <w:tcW w:w="639" w:type="dxa"/>
          </w:tcPr>
          <w:p w14:paraId="0FACDDAD" w14:textId="77777777" w:rsidR="002766B4" w:rsidRPr="00CE6E6C" w:rsidRDefault="002766B4" w:rsidP="00C306FA">
            <w:pPr>
              <w:spacing w:line="240" w:lineRule="auto"/>
              <w:ind w:firstLine="115"/>
              <w:jc w:val="center"/>
              <w:rPr>
                <w:color w:val="000000" w:themeColor="text1"/>
                <w:rtl/>
              </w:rPr>
            </w:pPr>
          </w:p>
        </w:tc>
      </w:tr>
      <w:tr w:rsidR="00CE6E6C" w:rsidRPr="00CE6E6C" w14:paraId="35D6787C" w14:textId="77777777" w:rsidTr="00C306FA">
        <w:tc>
          <w:tcPr>
            <w:tcW w:w="1429" w:type="dxa"/>
          </w:tcPr>
          <w:p w14:paraId="03B5B2FC"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hideMark/>
          </w:tcPr>
          <w:p w14:paraId="6CA02451" w14:textId="77777777" w:rsidR="002766B4" w:rsidRPr="00CE6E6C" w:rsidRDefault="002766B4" w:rsidP="00C306FA">
            <w:pPr>
              <w:spacing w:line="240" w:lineRule="auto"/>
              <w:ind w:hanging="36"/>
              <w:rPr>
                <w:color w:val="000000" w:themeColor="text1"/>
              </w:rPr>
            </w:pPr>
            <w:r w:rsidRPr="00CE6E6C">
              <w:rPr>
                <w:color w:val="000000" w:themeColor="text1"/>
              </w:rPr>
              <w:t xml:space="preserve">N </w:t>
            </w:r>
          </w:p>
        </w:tc>
        <w:tc>
          <w:tcPr>
            <w:tcW w:w="1176" w:type="dxa"/>
            <w:hideMark/>
          </w:tcPr>
          <w:p w14:paraId="569E2F29" w14:textId="77777777" w:rsidR="002766B4" w:rsidRPr="00CE6E6C" w:rsidRDefault="002766B4" w:rsidP="00C306FA">
            <w:pPr>
              <w:spacing w:line="240" w:lineRule="auto"/>
              <w:ind w:firstLine="0"/>
              <w:jc w:val="center"/>
              <w:rPr>
                <w:color w:val="000000" w:themeColor="text1"/>
              </w:rPr>
            </w:pPr>
            <w:r w:rsidRPr="00CE6E6C">
              <w:rPr>
                <w:color w:val="000000" w:themeColor="text1"/>
              </w:rPr>
              <w:t>133</w:t>
            </w:r>
          </w:p>
        </w:tc>
        <w:tc>
          <w:tcPr>
            <w:tcW w:w="1176" w:type="dxa"/>
            <w:hideMark/>
          </w:tcPr>
          <w:p w14:paraId="0D841BED"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23" w:type="dxa"/>
            <w:hideMark/>
          </w:tcPr>
          <w:p w14:paraId="20301962"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46" w:type="dxa"/>
            <w:hideMark/>
          </w:tcPr>
          <w:p w14:paraId="704A869C" w14:textId="77777777" w:rsidR="002766B4" w:rsidRPr="00CE6E6C" w:rsidRDefault="002766B4" w:rsidP="00C306FA">
            <w:pPr>
              <w:spacing w:line="240" w:lineRule="auto"/>
              <w:ind w:firstLine="0"/>
              <w:jc w:val="center"/>
              <w:rPr>
                <w:color w:val="000000" w:themeColor="text1"/>
              </w:rPr>
            </w:pPr>
            <w:r w:rsidRPr="00CE6E6C">
              <w:rPr>
                <w:color w:val="000000" w:themeColor="text1"/>
              </w:rPr>
              <w:t>155</w:t>
            </w:r>
          </w:p>
        </w:tc>
        <w:tc>
          <w:tcPr>
            <w:tcW w:w="1323" w:type="dxa"/>
            <w:hideMark/>
          </w:tcPr>
          <w:p w14:paraId="761B0FD8" w14:textId="77777777" w:rsidR="002766B4" w:rsidRPr="00CE6E6C" w:rsidRDefault="002766B4" w:rsidP="00C306FA">
            <w:pPr>
              <w:spacing w:line="240" w:lineRule="auto"/>
              <w:ind w:firstLine="0"/>
              <w:jc w:val="center"/>
              <w:rPr>
                <w:color w:val="000000" w:themeColor="text1"/>
              </w:rPr>
            </w:pPr>
            <w:r w:rsidRPr="00CE6E6C">
              <w:rPr>
                <w:color w:val="000000" w:themeColor="text1"/>
              </w:rPr>
              <w:t>140</w:t>
            </w:r>
          </w:p>
        </w:tc>
        <w:tc>
          <w:tcPr>
            <w:tcW w:w="1317" w:type="dxa"/>
            <w:hideMark/>
          </w:tcPr>
          <w:p w14:paraId="073BD75F" w14:textId="77777777" w:rsidR="002766B4" w:rsidRPr="00CE6E6C" w:rsidRDefault="002766B4" w:rsidP="00C306FA">
            <w:pPr>
              <w:spacing w:line="240" w:lineRule="auto"/>
              <w:ind w:hanging="6"/>
              <w:jc w:val="center"/>
              <w:rPr>
                <w:color w:val="000000" w:themeColor="text1"/>
              </w:rPr>
            </w:pPr>
            <w:r w:rsidRPr="00CE6E6C">
              <w:rPr>
                <w:color w:val="000000" w:themeColor="text1"/>
              </w:rPr>
              <w:t>136</w:t>
            </w:r>
          </w:p>
        </w:tc>
        <w:tc>
          <w:tcPr>
            <w:tcW w:w="639" w:type="dxa"/>
          </w:tcPr>
          <w:p w14:paraId="1DC1FB68" w14:textId="77777777" w:rsidR="002766B4" w:rsidRPr="00CE6E6C" w:rsidRDefault="002766B4" w:rsidP="00C306FA">
            <w:pPr>
              <w:spacing w:line="240" w:lineRule="auto"/>
              <w:ind w:firstLine="115"/>
              <w:jc w:val="center"/>
              <w:rPr>
                <w:color w:val="000000" w:themeColor="text1"/>
                <w:rtl/>
              </w:rPr>
            </w:pPr>
          </w:p>
        </w:tc>
      </w:tr>
      <w:tr w:rsidR="00CE6E6C" w:rsidRPr="00CE6E6C" w14:paraId="108B4EEE" w14:textId="77777777" w:rsidTr="00C306FA">
        <w:tc>
          <w:tcPr>
            <w:tcW w:w="1429" w:type="dxa"/>
            <w:hideMark/>
          </w:tcPr>
          <w:p w14:paraId="7FD8ED42" w14:textId="77777777" w:rsidR="002766B4" w:rsidRPr="00CE6E6C" w:rsidRDefault="002766B4" w:rsidP="00C306FA">
            <w:pPr>
              <w:spacing w:line="240" w:lineRule="auto"/>
              <w:ind w:firstLine="0"/>
              <w:rPr>
                <w:rFonts w:asciiTheme="majorBidi" w:hAnsiTheme="majorBidi" w:cstheme="majorBidi"/>
                <w:color w:val="000000" w:themeColor="text1"/>
                <w:rtl/>
              </w:rPr>
            </w:pPr>
            <w:r w:rsidRPr="00CE6E6C">
              <w:rPr>
                <w:rFonts w:asciiTheme="majorBidi" w:hAnsiTheme="majorBidi" w:cstheme="majorBidi"/>
                <w:color w:val="000000" w:themeColor="text1"/>
              </w:rPr>
              <w:t>Health/ safety</w:t>
            </w:r>
          </w:p>
        </w:tc>
        <w:tc>
          <w:tcPr>
            <w:tcW w:w="1127" w:type="dxa"/>
          </w:tcPr>
          <w:p w14:paraId="4012F05E" w14:textId="77777777" w:rsidR="002766B4" w:rsidRPr="00CE6E6C" w:rsidRDefault="002766B4" w:rsidP="00C306FA">
            <w:pPr>
              <w:spacing w:line="240" w:lineRule="auto"/>
              <w:ind w:hanging="36"/>
              <w:rPr>
                <w:color w:val="000000" w:themeColor="text1"/>
              </w:rPr>
            </w:pPr>
          </w:p>
        </w:tc>
        <w:tc>
          <w:tcPr>
            <w:tcW w:w="1176" w:type="dxa"/>
          </w:tcPr>
          <w:p w14:paraId="319C1580" w14:textId="77777777" w:rsidR="002766B4" w:rsidRPr="00CE6E6C" w:rsidRDefault="002766B4" w:rsidP="00C306FA">
            <w:pPr>
              <w:spacing w:line="240" w:lineRule="auto"/>
              <w:ind w:firstLine="0"/>
              <w:jc w:val="center"/>
              <w:rPr>
                <w:color w:val="000000" w:themeColor="text1"/>
              </w:rPr>
            </w:pPr>
          </w:p>
        </w:tc>
        <w:tc>
          <w:tcPr>
            <w:tcW w:w="1176" w:type="dxa"/>
          </w:tcPr>
          <w:p w14:paraId="4BF190B0" w14:textId="77777777" w:rsidR="002766B4" w:rsidRPr="00CE6E6C" w:rsidRDefault="002766B4" w:rsidP="00C306FA">
            <w:pPr>
              <w:spacing w:line="240" w:lineRule="auto"/>
              <w:ind w:firstLine="0"/>
              <w:jc w:val="center"/>
              <w:rPr>
                <w:color w:val="000000" w:themeColor="text1"/>
              </w:rPr>
            </w:pPr>
          </w:p>
        </w:tc>
        <w:tc>
          <w:tcPr>
            <w:tcW w:w="1323" w:type="dxa"/>
          </w:tcPr>
          <w:p w14:paraId="0D488AD4" w14:textId="77777777" w:rsidR="002766B4" w:rsidRPr="00CE6E6C" w:rsidRDefault="002766B4" w:rsidP="00C306FA">
            <w:pPr>
              <w:spacing w:line="240" w:lineRule="auto"/>
              <w:ind w:firstLine="0"/>
              <w:jc w:val="center"/>
              <w:rPr>
                <w:color w:val="000000" w:themeColor="text1"/>
              </w:rPr>
            </w:pPr>
          </w:p>
        </w:tc>
        <w:tc>
          <w:tcPr>
            <w:tcW w:w="1346" w:type="dxa"/>
          </w:tcPr>
          <w:p w14:paraId="3302A728" w14:textId="77777777" w:rsidR="002766B4" w:rsidRPr="00CE6E6C" w:rsidRDefault="002766B4" w:rsidP="00C306FA">
            <w:pPr>
              <w:spacing w:line="240" w:lineRule="auto"/>
              <w:ind w:firstLine="0"/>
              <w:jc w:val="center"/>
              <w:rPr>
                <w:color w:val="000000" w:themeColor="text1"/>
              </w:rPr>
            </w:pPr>
          </w:p>
        </w:tc>
        <w:tc>
          <w:tcPr>
            <w:tcW w:w="1323" w:type="dxa"/>
          </w:tcPr>
          <w:p w14:paraId="07D36F98" w14:textId="77777777" w:rsidR="002766B4" w:rsidRPr="00CE6E6C" w:rsidRDefault="002766B4" w:rsidP="00C306FA">
            <w:pPr>
              <w:spacing w:line="240" w:lineRule="auto"/>
              <w:ind w:firstLine="0"/>
              <w:jc w:val="center"/>
              <w:rPr>
                <w:color w:val="000000" w:themeColor="text1"/>
              </w:rPr>
            </w:pPr>
          </w:p>
        </w:tc>
        <w:tc>
          <w:tcPr>
            <w:tcW w:w="1317" w:type="dxa"/>
          </w:tcPr>
          <w:p w14:paraId="556CC753" w14:textId="77777777" w:rsidR="002766B4" w:rsidRPr="00CE6E6C" w:rsidRDefault="002766B4" w:rsidP="00C306FA">
            <w:pPr>
              <w:spacing w:line="240" w:lineRule="auto"/>
              <w:ind w:hanging="6"/>
              <w:jc w:val="center"/>
              <w:rPr>
                <w:color w:val="000000" w:themeColor="text1"/>
              </w:rPr>
            </w:pPr>
          </w:p>
        </w:tc>
        <w:tc>
          <w:tcPr>
            <w:tcW w:w="639" w:type="dxa"/>
            <w:hideMark/>
          </w:tcPr>
          <w:p w14:paraId="4927A254" w14:textId="77777777" w:rsidR="002766B4" w:rsidRPr="00CE6E6C" w:rsidRDefault="002766B4" w:rsidP="00C306FA">
            <w:pPr>
              <w:spacing w:line="240" w:lineRule="auto"/>
              <w:ind w:firstLine="0"/>
              <w:jc w:val="center"/>
              <w:rPr>
                <w:color w:val="000000" w:themeColor="text1"/>
              </w:rPr>
            </w:pPr>
            <w:r w:rsidRPr="00CE6E6C">
              <w:rPr>
                <w:color w:val="000000" w:themeColor="text1"/>
              </w:rPr>
              <w:t>.001</w:t>
            </w:r>
          </w:p>
        </w:tc>
      </w:tr>
      <w:tr w:rsidR="00CE6E6C" w:rsidRPr="00CE6E6C" w14:paraId="55E3CA6D" w14:textId="77777777" w:rsidTr="00C306FA">
        <w:tc>
          <w:tcPr>
            <w:tcW w:w="1429" w:type="dxa"/>
          </w:tcPr>
          <w:p w14:paraId="4B5FAED7"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30C358A8" w14:textId="77777777" w:rsidR="002766B4" w:rsidRPr="00CE6E6C" w:rsidRDefault="002766B4" w:rsidP="00C306FA">
            <w:pPr>
              <w:spacing w:line="240" w:lineRule="auto"/>
              <w:ind w:hanging="36"/>
              <w:rPr>
                <w:color w:val="000000" w:themeColor="text1"/>
              </w:rPr>
            </w:pPr>
            <w:r w:rsidRPr="00CE6E6C">
              <w:rPr>
                <w:color w:val="000000" w:themeColor="text1"/>
              </w:rPr>
              <w:t xml:space="preserve">M </w:t>
            </w:r>
          </w:p>
        </w:tc>
        <w:tc>
          <w:tcPr>
            <w:tcW w:w="1176" w:type="dxa"/>
            <w:hideMark/>
          </w:tcPr>
          <w:p w14:paraId="512CE3BF" w14:textId="77777777" w:rsidR="002766B4" w:rsidRPr="00CE6E6C" w:rsidRDefault="002766B4" w:rsidP="00C306FA">
            <w:pPr>
              <w:spacing w:line="240" w:lineRule="auto"/>
              <w:ind w:firstLine="0"/>
              <w:jc w:val="center"/>
              <w:rPr>
                <w:color w:val="000000" w:themeColor="text1"/>
              </w:rPr>
            </w:pPr>
            <w:r w:rsidRPr="00CE6E6C">
              <w:rPr>
                <w:color w:val="000000" w:themeColor="text1"/>
              </w:rPr>
              <w:t>30.97</w:t>
            </w:r>
          </w:p>
        </w:tc>
        <w:tc>
          <w:tcPr>
            <w:tcW w:w="1176" w:type="dxa"/>
            <w:hideMark/>
          </w:tcPr>
          <w:p w14:paraId="4229F180" w14:textId="77777777" w:rsidR="002766B4" w:rsidRPr="00CE6E6C" w:rsidRDefault="002766B4" w:rsidP="00C306FA">
            <w:pPr>
              <w:spacing w:line="240" w:lineRule="auto"/>
              <w:ind w:firstLine="0"/>
              <w:jc w:val="center"/>
              <w:rPr>
                <w:color w:val="000000" w:themeColor="text1"/>
              </w:rPr>
            </w:pPr>
            <w:r w:rsidRPr="00CE6E6C">
              <w:rPr>
                <w:color w:val="000000" w:themeColor="text1"/>
              </w:rPr>
              <w:t>28.69</w:t>
            </w:r>
          </w:p>
        </w:tc>
        <w:tc>
          <w:tcPr>
            <w:tcW w:w="1323" w:type="dxa"/>
            <w:hideMark/>
          </w:tcPr>
          <w:p w14:paraId="5E22908B" w14:textId="77777777" w:rsidR="002766B4" w:rsidRPr="00CE6E6C" w:rsidRDefault="002766B4" w:rsidP="00C306FA">
            <w:pPr>
              <w:spacing w:line="240" w:lineRule="auto"/>
              <w:ind w:firstLine="0"/>
              <w:jc w:val="center"/>
              <w:rPr>
                <w:color w:val="000000" w:themeColor="text1"/>
              </w:rPr>
            </w:pPr>
            <w:r w:rsidRPr="00CE6E6C">
              <w:rPr>
                <w:color w:val="000000" w:themeColor="text1"/>
              </w:rPr>
              <w:t>28.25</w:t>
            </w:r>
          </w:p>
        </w:tc>
        <w:tc>
          <w:tcPr>
            <w:tcW w:w="1346" w:type="dxa"/>
            <w:hideMark/>
          </w:tcPr>
          <w:p w14:paraId="6F10048D" w14:textId="77777777" w:rsidR="002766B4" w:rsidRPr="00CE6E6C" w:rsidRDefault="002766B4" w:rsidP="00C306FA">
            <w:pPr>
              <w:spacing w:line="240" w:lineRule="auto"/>
              <w:ind w:firstLine="0"/>
              <w:jc w:val="center"/>
              <w:rPr>
                <w:color w:val="000000" w:themeColor="text1"/>
              </w:rPr>
            </w:pPr>
            <w:r w:rsidRPr="00CE6E6C">
              <w:rPr>
                <w:color w:val="000000" w:themeColor="text1"/>
              </w:rPr>
              <w:t>25.80</w:t>
            </w:r>
          </w:p>
        </w:tc>
        <w:tc>
          <w:tcPr>
            <w:tcW w:w="1323" w:type="dxa"/>
            <w:hideMark/>
          </w:tcPr>
          <w:p w14:paraId="548B902E" w14:textId="77777777" w:rsidR="002766B4" w:rsidRPr="00CE6E6C" w:rsidRDefault="002766B4" w:rsidP="00C306FA">
            <w:pPr>
              <w:spacing w:line="240" w:lineRule="auto"/>
              <w:ind w:firstLine="0"/>
              <w:jc w:val="center"/>
              <w:rPr>
                <w:color w:val="000000" w:themeColor="text1"/>
              </w:rPr>
            </w:pPr>
            <w:r w:rsidRPr="00CE6E6C">
              <w:rPr>
                <w:color w:val="000000" w:themeColor="text1"/>
              </w:rPr>
              <w:t>26.06</w:t>
            </w:r>
          </w:p>
        </w:tc>
        <w:tc>
          <w:tcPr>
            <w:tcW w:w="1317" w:type="dxa"/>
            <w:hideMark/>
          </w:tcPr>
          <w:p w14:paraId="09271167" w14:textId="77777777" w:rsidR="002766B4" w:rsidRPr="00CE6E6C" w:rsidRDefault="002766B4" w:rsidP="00C306FA">
            <w:pPr>
              <w:spacing w:line="240" w:lineRule="auto"/>
              <w:ind w:hanging="6"/>
              <w:jc w:val="center"/>
              <w:rPr>
                <w:color w:val="000000" w:themeColor="text1"/>
              </w:rPr>
            </w:pPr>
            <w:r w:rsidRPr="00CE6E6C">
              <w:rPr>
                <w:color w:val="000000" w:themeColor="text1"/>
              </w:rPr>
              <w:t>245.42</w:t>
            </w:r>
          </w:p>
        </w:tc>
        <w:tc>
          <w:tcPr>
            <w:tcW w:w="639" w:type="dxa"/>
          </w:tcPr>
          <w:p w14:paraId="3AD343FB" w14:textId="77777777" w:rsidR="002766B4" w:rsidRPr="00CE6E6C" w:rsidRDefault="002766B4" w:rsidP="00C306FA">
            <w:pPr>
              <w:spacing w:line="240" w:lineRule="auto"/>
              <w:ind w:firstLine="0"/>
              <w:jc w:val="center"/>
              <w:rPr>
                <w:color w:val="000000" w:themeColor="text1"/>
              </w:rPr>
            </w:pPr>
          </w:p>
        </w:tc>
      </w:tr>
      <w:tr w:rsidR="00CE6E6C" w:rsidRPr="00CE6E6C" w14:paraId="6698E747" w14:textId="77777777" w:rsidTr="00C306FA">
        <w:tc>
          <w:tcPr>
            <w:tcW w:w="1429" w:type="dxa"/>
          </w:tcPr>
          <w:p w14:paraId="1ED99410"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1C11E2D6" w14:textId="77777777" w:rsidR="002766B4" w:rsidRPr="00CE6E6C" w:rsidRDefault="002766B4" w:rsidP="00C306FA">
            <w:pPr>
              <w:spacing w:line="240" w:lineRule="auto"/>
              <w:ind w:hanging="36"/>
              <w:rPr>
                <w:color w:val="000000" w:themeColor="text1"/>
              </w:rPr>
            </w:pPr>
            <w:r w:rsidRPr="00CE6E6C">
              <w:rPr>
                <w:color w:val="000000" w:themeColor="text1"/>
              </w:rPr>
              <w:t xml:space="preserve">SD </w:t>
            </w:r>
          </w:p>
        </w:tc>
        <w:tc>
          <w:tcPr>
            <w:tcW w:w="1176" w:type="dxa"/>
            <w:hideMark/>
          </w:tcPr>
          <w:p w14:paraId="7537E7FB" w14:textId="77777777" w:rsidR="002766B4" w:rsidRPr="00CE6E6C" w:rsidRDefault="002766B4" w:rsidP="00C306FA">
            <w:pPr>
              <w:spacing w:line="240" w:lineRule="auto"/>
              <w:ind w:firstLine="0"/>
              <w:jc w:val="center"/>
              <w:rPr>
                <w:color w:val="000000" w:themeColor="text1"/>
              </w:rPr>
            </w:pPr>
            <w:r w:rsidRPr="00CE6E6C">
              <w:rPr>
                <w:color w:val="000000" w:themeColor="text1"/>
                <w:rtl/>
              </w:rPr>
              <w:t>6</w:t>
            </w:r>
            <w:r w:rsidRPr="00CE6E6C">
              <w:rPr>
                <w:color w:val="000000" w:themeColor="text1"/>
              </w:rPr>
              <w:t>.78</w:t>
            </w:r>
          </w:p>
        </w:tc>
        <w:tc>
          <w:tcPr>
            <w:tcW w:w="1176" w:type="dxa"/>
            <w:hideMark/>
          </w:tcPr>
          <w:p w14:paraId="7CCB89E2" w14:textId="77777777" w:rsidR="002766B4" w:rsidRPr="00CE6E6C" w:rsidRDefault="002766B4" w:rsidP="00C306FA">
            <w:pPr>
              <w:spacing w:line="240" w:lineRule="auto"/>
              <w:ind w:firstLine="0"/>
              <w:jc w:val="center"/>
              <w:rPr>
                <w:color w:val="000000" w:themeColor="text1"/>
              </w:rPr>
            </w:pPr>
            <w:r w:rsidRPr="00CE6E6C">
              <w:rPr>
                <w:color w:val="000000" w:themeColor="text1"/>
              </w:rPr>
              <w:t>5.93</w:t>
            </w:r>
          </w:p>
        </w:tc>
        <w:tc>
          <w:tcPr>
            <w:tcW w:w="1323" w:type="dxa"/>
            <w:hideMark/>
          </w:tcPr>
          <w:p w14:paraId="27758D20" w14:textId="77777777" w:rsidR="002766B4" w:rsidRPr="00CE6E6C" w:rsidRDefault="002766B4" w:rsidP="00C306FA">
            <w:pPr>
              <w:spacing w:line="240" w:lineRule="auto"/>
              <w:ind w:firstLine="0"/>
              <w:jc w:val="center"/>
              <w:rPr>
                <w:color w:val="000000" w:themeColor="text1"/>
              </w:rPr>
            </w:pPr>
            <w:r w:rsidRPr="00CE6E6C">
              <w:rPr>
                <w:color w:val="000000" w:themeColor="text1"/>
              </w:rPr>
              <w:t>6.78</w:t>
            </w:r>
          </w:p>
        </w:tc>
        <w:tc>
          <w:tcPr>
            <w:tcW w:w="1346" w:type="dxa"/>
            <w:hideMark/>
          </w:tcPr>
          <w:p w14:paraId="63B3DF5C" w14:textId="77777777" w:rsidR="002766B4" w:rsidRPr="00CE6E6C" w:rsidRDefault="002766B4" w:rsidP="00C306FA">
            <w:pPr>
              <w:spacing w:line="240" w:lineRule="auto"/>
              <w:ind w:firstLine="0"/>
              <w:jc w:val="center"/>
              <w:rPr>
                <w:color w:val="000000" w:themeColor="text1"/>
                <w:rtl/>
              </w:rPr>
            </w:pPr>
            <w:r w:rsidRPr="00CE6E6C">
              <w:rPr>
                <w:color w:val="000000" w:themeColor="text1"/>
              </w:rPr>
              <w:t>6.88</w:t>
            </w:r>
          </w:p>
        </w:tc>
        <w:tc>
          <w:tcPr>
            <w:tcW w:w="1323" w:type="dxa"/>
            <w:hideMark/>
          </w:tcPr>
          <w:p w14:paraId="068CCB5B" w14:textId="77777777" w:rsidR="002766B4" w:rsidRPr="00CE6E6C" w:rsidRDefault="002766B4" w:rsidP="00C306FA">
            <w:pPr>
              <w:spacing w:line="240" w:lineRule="auto"/>
              <w:ind w:firstLine="0"/>
              <w:jc w:val="center"/>
              <w:rPr>
                <w:color w:val="000000" w:themeColor="text1"/>
                <w:rtl/>
              </w:rPr>
            </w:pPr>
            <w:r w:rsidRPr="00CE6E6C">
              <w:rPr>
                <w:color w:val="000000" w:themeColor="text1"/>
              </w:rPr>
              <w:t>8.87</w:t>
            </w:r>
          </w:p>
        </w:tc>
        <w:tc>
          <w:tcPr>
            <w:tcW w:w="1317" w:type="dxa"/>
            <w:hideMark/>
          </w:tcPr>
          <w:p w14:paraId="626209FE" w14:textId="77777777" w:rsidR="002766B4" w:rsidRPr="00CE6E6C" w:rsidRDefault="002766B4" w:rsidP="00C306FA">
            <w:pPr>
              <w:spacing w:line="240" w:lineRule="auto"/>
              <w:ind w:hanging="6"/>
              <w:jc w:val="center"/>
              <w:rPr>
                <w:color w:val="000000" w:themeColor="text1"/>
              </w:rPr>
            </w:pPr>
            <w:r w:rsidRPr="00CE6E6C">
              <w:rPr>
                <w:color w:val="000000" w:themeColor="text1"/>
              </w:rPr>
              <w:t>6.89</w:t>
            </w:r>
          </w:p>
        </w:tc>
        <w:tc>
          <w:tcPr>
            <w:tcW w:w="639" w:type="dxa"/>
          </w:tcPr>
          <w:p w14:paraId="66264E5B" w14:textId="77777777" w:rsidR="002766B4" w:rsidRPr="00CE6E6C" w:rsidRDefault="002766B4" w:rsidP="00C306FA">
            <w:pPr>
              <w:spacing w:line="240" w:lineRule="auto"/>
              <w:ind w:firstLine="0"/>
              <w:jc w:val="center"/>
              <w:rPr>
                <w:color w:val="000000" w:themeColor="text1"/>
              </w:rPr>
            </w:pPr>
          </w:p>
        </w:tc>
      </w:tr>
      <w:tr w:rsidR="00CE6E6C" w:rsidRPr="00CE6E6C" w14:paraId="4AA38ECA" w14:textId="77777777" w:rsidTr="00C306FA">
        <w:tc>
          <w:tcPr>
            <w:tcW w:w="1429" w:type="dxa"/>
          </w:tcPr>
          <w:p w14:paraId="12ED700E"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39F073B9" w14:textId="77777777" w:rsidR="002766B4" w:rsidRPr="00CE6E6C" w:rsidRDefault="002766B4" w:rsidP="00C306FA">
            <w:pPr>
              <w:spacing w:line="240" w:lineRule="auto"/>
              <w:ind w:hanging="36"/>
              <w:rPr>
                <w:color w:val="000000" w:themeColor="text1"/>
              </w:rPr>
            </w:pPr>
            <w:r w:rsidRPr="00CE6E6C">
              <w:rPr>
                <w:color w:val="000000" w:themeColor="text1"/>
              </w:rPr>
              <w:t xml:space="preserve">Skewness </w:t>
            </w:r>
          </w:p>
        </w:tc>
        <w:tc>
          <w:tcPr>
            <w:tcW w:w="1176" w:type="dxa"/>
            <w:hideMark/>
          </w:tcPr>
          <w:p w14:paraId="5894413E" w14:textId="77777777" w:rsidR="002766B4" w:rsidRPr="00CE6E6C" w:rsidRDefault="002766B4" w:rsidP="00C306FA">
            <w:pPr>
              <w:spacing w:line="240" w:lineRule="auto"/>
              <w:ind w:firstLine="0"/>
              <w:jc w:val="center"/>
              <w:rPr>
                <w:color w:val="000000" w:themeColor="text1"/>
              </w:rPr>
            </w:pPr>
            <w:r w:rsidRPr="00CE6E6C">
              <w:rPr>
                <w:color w:val="000000" w:themeColor="text1"/>
              </w:rPr>
              <w:t>-.67</w:t>
            </w:r>
          </w:p>
        </w:tc>
        <w:tc>
          <w:tcPr>
            <w:tcW w:w="1176" w:type="dxa"/>
            <w:hideMark/>
          </w:tcPr>
          <w:p w14:paraId="4A97DAD6" w14:textId="77777777" w:rsidR="002766B4" w:rsidRPr="00CE6E6C" w:rsidRDefault="002766B4" w:rsidP="00C306FA">
            <w:pPr>
              <w:spacing w:line="240" w:lineRule="auto"/>
              <w:ind w:firstLine="0"/>
              <w:jc w:val="center"/>
              <w:rPr>
                <w:color w:val="000000" w:themeColor="text1"/>
              </w:rPr>
            </w:pPr>
            <w:r w:rsidRPr="00CE6E6C">
              <w:rPr>
                <w:color w:val="000000" w:themeColor="text1"/>
              </w:rPr>
              <w:t>-.33</w:t>
            </w:r>
          </w:p>
        </w:tc>
        <w:tc>
          <w:tcPr>
            <w:tcW w:w="1323" w:type="dxa"/>
            <w:hideMark/>
          </w:tcPr>
          <w:p w14:paraId="3EB3327D" w14:textId="77777777" w:rsidR="002766B4" w:rsidRPr="00CE6E6C" w:rsidRDefault="002766B4" w:rsidP="00C306FA">
            <w:pPr>
              <w:spacing w:line="240" w:lineRule="auto"/>
              <w:ind w:firstLine="0"/>
              <w:jc w:val="center"/>
              <w:rPr>
                <w:color w:val="000000" w:themeColor="text1"/>
              </w:rPr>
            </w:pPr>
            <w:r w:rsidRPr="00CE6E6C">
              <w:rPr>
                <w:color w:val="000000" w:themeColor="text1"/>
              </w:rPr>
              <w:t>-.64</w:t>
            </w:r>
          </w:p>
        </w:tc>
        <w:tc>
          <w:tcPr>
            <w:tcW w:w="1346" w:type="dxa"/>
            <w:hideMark/>
          </w:tcPr>
          <w:p w14:paraId="7BA4AAB7" w14:textId="77777777" w:rsidR="002766B4" w:rsidRPr="00CE6E6C" w:rsidRDefault="002766B4" w:rsidP="00C306FA">
            <w:pPr>
              <w:spacing w:line="240" w:lineRule="auto"/>
              <w:ind w:firstLine="0"/>
              <w:jc w:val="center"/>
              <w:rPr>
                <w:color w:val="000000" w:themeColor="text1"/>
              </w:rPr>
            </w:pPr>
            <w:r w:rsidRPr="00CE6E6C">
              <w:rPr>
                <w:color w:val="000000" w:themeColor="text1"/>
              </w:rPr>
              <w:t>-.39</w:t>
            </w:r>
          </w:p>
        </w:tc>
        <w:tc>
          <w:tcPr>
            <w:tcW w:w="1323" w:type="dxa"/>
            <w:hideMark/>
          </w:tcPr>
          <w:p w14:paraId="77362F5B" w14:textId="77777777" w:rsidR="002766B4" w:rsidRPr="00CE6E6C" w:rsidRDefault="002766B4" w:rsidP="00C306FA">
            <w:pPr>
              <w:spacing w:line="240" w:lineRule="auto"/>
              <w:ind w:firstLine="0"/>
              <w:jc w:val="center"/>
              <w:rPr>
                <w:color w:val="000000" w:themeColor="text1"/>
              </w:rPr>
            </w:pPr>
            <w:r w:rsidRPr="00CE6E6C">
              <w:rPr>
                <w:color w:val="000000" w:themeColor="text1"/>
              </w:rPr>
              <w:t>-.22</w:t>
            </w:r>
          </w:p>
        </w:tc>
        <w:tc>
          <w:tcPr>
            <w:tcW w:w="1317" w:type="dxa"/>
            <w:hideMark/>
          </w:tcPr>
          <w:p w14:paraId="74C3A014" w14:textId="77777777" w:rsidR="002766B4" w:rsidRPr="00CE6E6C" w:rsidRDefault="002766B4" w:rsidP="00C306FA">
            <w:pPr>
              <w:spacing w:line="240" w:lineRule="auto"/>
              <w:ind w:hanging="6"/>
              <w:jc w:val="center"/>
              <w:rPr>
                <w:color w:val="000000" w:themeColor="text1"/>
              </w:rPr>
            </w:pPr>
            <w:r w:rsidRPr="00CE6E6C">
              <w:rPr>
                <w:color w:val="000000" w:themeColor="text1"/>
              </w:rPr>
              <w:t>-.10</w:t>
            </w:r>
          </w:p>
        </w:tc>
        <w:tc>
          <w:tcPr>
            <w:tcW w:w="639" w:type="dxa"/>
          </w:tcPr>
          <w:p w14:paraId="0FE1205F" w14:textId="77777777" w:rsidR="002766B4" w:rsidRPr="00CE6E6C" w:rsidRDefault="002766B4" w:rsidP="00C306FA">
            <w:pPr>
              <w:spacing w:line="240" w:lineRule="auto"/>
              <w:ind w:firstLine="0"/>
              <w:jc w:val="center"/>
              <w:rPr>
                <w:color w:val="000000" w:themeColor="text1"/>
              </w:rPr>
            </w:pPr>
          </w:p>
        </w:tc>
      </w:tr>
      <w:tr w:rsidR="00CE6E6C" w:rsidRPr="00CE6E6C" w14:paraId="6C789D6E" w14:textId="77777777" w:rsidTr="00C306FA">
        <w:tc>
          <w:tcPr>
            <w:tcW w:w="1429" w:type="dxa"/>
          </w:tcPr>
          <w:p w14:paraId="7FA9B0A6"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2BEAC545" w14:textId="77777777" w:rsidR="002766B4" w:rsidRPr="00CE6E6C" w:rsidRDefault="002766B4" w:rsidP="00C306FA">
            <w:pPr>
              <w:spacing w:line="240" w:lineRule="auto"/>
              <w:ind w:hanging="36"/>
              <w:rPr>
                <w:color w:val="000000" w:themeColor="text1"/>
              </w:rPr>
            </w:pPr>
            <w:r w:rsidRPr="00CE6E6C">
              <w:rPr>
                <w:color w:val="000000" w:themeColor="text1"/>
              </w:rPr>
              <w:t xml:space="preserve">Kurtosis </w:t>
            </w:r>
          </w:p>
        </w:tc>
        <w:tc>
          <w:tcPr>
            <w:tcW w:w="1176" w:type="dxa"/>
            <w:hideMark/>
          </w:tcPr>
          <w:p w14:paraId="689EB05F" w14:textId="77777777" w:rsidR="002766B4" w:rsidRPr="00CE6E6C" w:rsidRDefault="002766B4" w:rsidP="00C306FA">
            <w:pPr>
              <w:spacing w:line="240" w:lineRule="auto"/>
              <w:ind w:firstLine="0"/>
              <w:jc w:val="center"/>
              <w:rPr>
                <w:color w:val="000000" w:themeColor="text1"/>
              </w:rPr>
            </w:pPr>
            <w:r w:rsidRPr="00CE6E6C">
              <w:rPr>
                <w:color w:val="000000" w:themeColor="text1"/>
              </w:rPr>
              <w:t>.13</w:t>
            </w:r>
          </w:p>
        </w:tc>
        <w:tc>
          <w:tcPr>
            <w:tcW w:w="1176" w:type="dxa"/>
            <w:hideMark/>
          </w:tcPr>
          <w:p w14:paraId="2AE11138" w14:textId="77777777" w:rsidR="002766B4" w:rsidRPr="00CE6E6C" w:rsidRDefault="002766B4" w:rsidP="00C306FA">
            <w:pPr>
              <w:spacing w:line="240" w:lineRule="auto"/>
              <w:ind w:firstLine="0"/>
              <w:jc w:val="center"/>
              <w:rPr>
                <w:color w:val="000000" w:themeColor="text1"/>
              </w:rPr>
            </w:pPr>
            <w:r w:rsidRPr="00CE6E6C">
              <w:rPr>
                <w:color w:val="000000" w:themeColor="text1"/>
              </w:rPr>
              <w:t>-.04</w:t>
            </w:r>
          </w:p>
        </w:tc>
        <w:tc>
          <w:tcPr>
            <w:tcW w:w="1323" w:type="dxa"/>
            <w:hideMark/>
          </w:tcPr>
          <w:p w14:paraId="175E499E" w14:textId="77777777" w:rsidR="002766B4" w:rsidRPr="00CE6E6C" w:rsidRDefault="002766B4" w:rsidP="00C306FA">
            <w:pPr>
              <w:spacing w:line="240" w:lineRule="auto"/>
              <w:ind w:firstLine="0"/>
              <w:jc w:val="center"/>
              <w:rPr>
                <w:color w:val="000000" w:themeColor="text1"/>
                <w:rtl/>
              </w:rPr>
            </w:pPr>
            <w:r w:rsidRPr="00CE6E6C">
              <w:rPr>
                <w:color w:val="000000" w:themeColor="text1"/>
              </w:rPr>
              <w:t>.13</w:t>
            </w:r>
          </w:p>
        </w:tc>
        <w:tc>
          <w:tcPr>
            <w:tcW w:w="1346" w:type="dxa"/>
            <w:hideMark/>
          </w:tcPr>
          <w:p w14:paraId="173AF5B0" w14:textId="77777777" w:rsidR="002766B4" w:rsidRPr="00CE6E6C" w:rsidRDefault="002766B4" w:rsidP="00C306FA">
            <w:pPr>
              <w:spacing w:line="240" w:lineRule="auto"/>
              <w:ind w:firstLine="0"/>
              <w:jc w:val="center"/>
              <w:rPr>
                <w:color w:val="000000" w:themeColor="text1"/>
              </w:rPr>
            </w:pPr>
            <w:r w:rsidRPr="00CE6E6C">
              <w:rPr>
                <w:color w:val="000000" w:themeColor="text1"/>
              </w:rPr>
              <w:t>-.33</w:t>
            </w:r>
          </w:p>
        </w:tc>
        <w:tc>
          <w:tcPr>
            <w:tcW w:w="1323" w:type="dxa"/>
            <w:hideMark/>
          </w:tcPr>
          <w:p w14:paraId="4BF018C2" w14:textId="77777777" w:rsidR="002766B4" w:rsidRPr="00CE6E6C" w:rsidRDefault="002766B4" w:rsidP="00C306FA">
            <w:pPr>
              <w:spacing w:line="240" w:lineRule="auto"/>
              <w:ind w:firstLine="0"/>
              <w:jc w:val="center"/>
              <w:rPr>
                <w:color w:val="000000" w:themeColor="text1"/>
              </w:rPr>
            </w:pPr>
            <w:r w:rsidRPr="00CE6E6C">
              <w:rPr>
                <w:color w:val="000000" w:themeColor="text1"/>
              </w:rPr>
              <w:t>-.98</w:t>
            </w:r>
          </w:p>
        </w:tc>
        <w:tc>
          <w:tcPr>
            <w:tcW w:w="1317" w:type="dxa"/>
            <w:hideMark/>
          </w:tcPr>
          <w:p w14:paraId="54F2B0AE" w14:textId="77777777" w:rsidR="002766B4" w:rsidRPr="00CE6E6C" w:rsidRDefault="002766B4" w:rsidP="00C306FA">
            <w:pPr>
              <w:spacing w:line="240" w:lineRule="auto"/>
              <w:ind w:hanging="6"/>
              <w:jc w:val="center"/>
              <w:rPr>
                <w:color w:val="000000" w:themeColor="text1"/>
              </w:rPr>
            </w:pPr>
            <w:r w:rsidRPr="00CE6E6C">
              <w:rPr>
                <w:color w:val="000000" w:themeColor="text1"/>
                <w:rtl/>
              </w:rPr>
              <w:t>-</w:t>
            </w:r>
            <w:r w:rsidRPr="00CE6E6C">
              <w:rPr>
                <w:color w:val="000000" w:themeColor="text1"/>
              </w:rPr>
              <w:t>.66</w:t>
            </w:r>
          </w:p>
        </w:tc>
        <w:tc>
          <w:tcPr>
            <w:tcW w:w="639" w:type="dxa"/>
          </w:tcPr>
          <w:p w14:paraId="7D70D3C1" w14:textId="77777777" w:rsidR="002766B4" w:rsidRPr="00CE6E6C" w:rsidRDefault="002766B4" w:rsidP="00C306FA">
            <w:pPr>
              <w:spacing w:line="240" w:lineRule="auto"/>
              <w:ind w:firstLine="0"/>
              <w:jc w:val="center"/>
              <w:rPr>
                <w:color w:val="000000" w:themeColor="text1"/>
                <w:rtl/>
              </w:rPr>
            </w:pPr>
          </w:p>
        </w:tc>
      </w:tr>
      <w:tr w:rsidR="00CE6E6C" w:rsidRPr="00CE6E6C" w14:paraId="01944B8C" w14:textId="77777777" w:rsidTr="00C306FA">
        <w:tc>
          <w:tcPr>
            <w:tcW w:w="1429" w:type="dxa"/>
          </w:tcPr>
          <w:p w14:paraId="6A3C6AC9"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hideMark/>
          </w:tcPr>
          <w:p w14:paraId="2AD99B87" w14:textId="77777777" w:rsidR="002766B4" w:rsidRPr="00CE6E6C" w:rsidRDefault="002766B4" w:rsidP="00C306FA">
            <w:pPr>
              <w:spacing w:line="240" w:lineRule="auto"/>
              <w:ind w:hanging="36"/>
              <w:rPr>
                <w:color w:val="000000" w:themeColor="text1"/>
              </w:rPr>
            </w:pPr>
            <w:r w:rsidRPr="00CE6E6C">
              <w:rPr>
                <w:color w:val="000000" w:themeColor="text1"/>
              </w:rPr>
              <w:t xml:space="preserve">N </w:t>
            </w:r>
          </w:p>
        </w:tc>
        <w:tc>
          <w:tcPr>
            <w:tcW w:w="1176" w:type="dxa"/>
            <w:hideMark/>
          </w:tcPr>
          <w:p w14:paraId="79306334" w14:textId="77777777" w:rsidR="002766B4" w:rsidRPr="00CE6E6C" w:rsidRDefault="002766B4" w:rsidP="00C306FA">
            <w:pPr>
              <w:spacing w:line="240" w:lineRule="auto"/>
              <w:ind w:firstLine="0"/>
              <w:jc w:val="center"/>
              <w:rPr>
                <w:color w:val="000000" w:themeColor="text1"/>
              </w:rPr>
            </w:pPr>
            <w:r w:rsidRPr="00CE6E6C">
              <w:rPr>
                <w:color w:val="000000" w:themeColor="text1"/>
              </w:rPr>
              <w:t>133</w:t>
            </w:r>
          </w:p>
        </w:tc>
        <w:tc>
          <w:tcPr>
            <w:tcW w:w="1176" w:type="dxa"/>
            <w:hideMark/>
          </w:tcPr>
          <w:p w14:paraId="505AC7F0"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23" w:type="dxa"/>
            <w:hideMark/>
          </w:tcPr>
          <w:p w14:paraId="45B51A61"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46" w:type="dxa"/>
            <w:hideMark/>
          </w:tcPr>
          <w:p w14:paraId="4FC1CD0F" w14:textId="77777777" w:rsidR="002766B4" w:rsidRPr="00CE6E6C" w:rsidRDefault="002766B4" w:rsidP="00C306FA">
            <w:pPr>
              <w:spacing w:line="240" w:lineRule="auto"/>
              <w:ind w:firstLine="0"/>
              <w:jc w:val="center"/>
              <w:rPr>
                <w:color w:val="000000" w:themeColor="text1"/>
              </w:rPr>
            </w:pPr>
            <w:r w:rsidRPr="00CE6E6C">
              <w:rPr>
                <w:color w:val="000000" w:themeColor="text1"/>
              </w:rPr>
              <w:t>155</w:t>
            </w:r>
          </w:p>
        </w:tc>
        <w:tc>
          <w:tcPr>
            <w:tcW w:w="1323" w:type="dxa"/>
            <w:hideMark/>
          </w:tcPr>
          <w:p w14:paraId="58E49FC6" w14:textId="77777777" w:rsidR="002766B4" w:rsidRPr="00CE6E6C" w:rsidRDefault="002766B4" w:rsidP="00C306FA">
            <w:pPr>
              <w:spacing w:line="240" w:lineRule="auto"/>
              <w:ind w:firstLine="0"/>
              <w:jc w:val="center"/>
              <w:rPr>
                <w:color w:val="000000" w:themeColor="text1"/>
              </w:rPr>
            </w:pPr>
            <w:r w:rsidRPr="00CE6E6C">
              <w:rPr>
                <w:color w:val="000000" w:themeColor="text1"/>
              </w:rPr>
              <w:t>140</w:t>
            </w:r>
          </w:p>
        </w:tc>
        <w:tc>
          <w:tcPr>
            <w:tcW w:w="1317" w:type="dxa"/>
            <w:hideMark/>
          </w:tcPr>
          <w:p w14:paraId="55D25B46" w14:textId="77777777" w:rsidR="002766B4" w:rsidRPr="00CE6E6C" w:rsidRDefault="002766B4" w:rsidP="00C306FA">
            <w:pPr>
              <w:spacing w:line="240" w:lineRule="auto"/>
              <w:ind w:hanging="6"/>
              <w:jc w:val="center"/>
              <w:rPr>
                <w:color w:val="000000" w:themeColor="text1"/>
              </w:rPr>
            </w:pPr>
            <w:r w:rsidRPr="00CE6E6C">
              <w:rPr>
                <w:color w:val="000000" w:themeColor="text1"/>
              </w:rPr>
              <w:t>136</w:t>
            </w:r>
          </w:p>
        </w:tc>
        <w:tc>
          <w:tcPr>
            <w:tcW w:w="639" w:type="dxa"/>
          </w:tcPr>
          <w:p w14:paraId="02047F4D" w14:textId="77777777" w:rsidR="002766B4" w:rsidRPr="00CE6E6C" w:rsidRDefault="002766B4" w:rsidP="00C306FA">
            <w:pPr>
              <w:spacing w:line="240" w:lineRule="auto"/>
              <w:ind w:firstLine="0"/>
              <w:jc w:val="center"/>
              <w:rPr>
                <w:color w:val="000000" w:themeColor="text1"/>
                <w:rtl/>
              </w:rPr>
            </w:pPr>
          </w:p>
        </w:tc>
      </w:tr>
      <w:tr w:rsidR="00CE6E6C" w:rsidRPr="00CE6E6C" w14:paraId="49ECCFD8" w14:textId="77777777" w:rsidTr="00C306FA">
        <w:tc>
          <w:tcPr>
            <w:tcW w:w="1429" w:type="dxa"/>
            <w:hideMark/>
          </w:tcPr>
          <w:p w14:paraId="3122F189" w14:textId="77777777" w:rsidR="002766B4" w:rsidRPr="00CE6E6C" w:rsidRDefault="002766B4" w:rsidP="00C306FA">
            <w:pPr>
              <w:spacing w:line="240" w:lineRule="auto"/>
              <w:ind w:firstLine="0"/>
              <w:rPr>
                <w:rFonts w:asciiTheme="majorBidi" w:hAnsiTheme="majorBidi" w:cstheme="majorBidi"/>
                <w:color w:val="000000" w:themeColor="text1"/>
                <w:rtl/>
              </w:rPr>
            </w:pPr>
            <w:r w:rsidRPr="00CE6E6C">
              <w:rPr>
                <w:rFonts w:asciiTheme="majorBidi" w:hAnsiTheme="majorBidi" w:cstheme="majorBidi"/>
                <w:color w:val="000000" w:themeColor="text1"/>
              </w:rPr>
              <w:t>Ethics</w:t>
            </w:r>
          </w:p>
        </w:tc>
        <w:tc>
          <w:tcPr>
            <w:tcW w:w="1127" w:type="dxa"/>
          </w:tcPr>
          <w:p w14:paraId="2498DDAC" w14:textId="77777777" w:rsidR="002766B4" w:rsidRPr="00CE6E6C" w:rsidRDefault="002766B4" w:rsidP="00C306FA">
            <w:pPr>
              <w:spacing w:line="240" w:lineRule="auto"/>
              <w:ind w:hanging="36"/>
              <w:rPr>
                <w:color w:val="000000" w:themeColor="text1"/>
              </w:rPr>
            </w:pPr>
          </w:p>
        </w:tc>
        <w:tc>
          <w:tcPr>
            <w:tcW w:w="1176" w:type="dxa"/>
            <w:vAlign w:val="center"/>
          </w:tcPr>
          <w:p w14:paraId="177CCC11" w14:textId="77777777" w:rsidR="002766B4" w:rsidRPr="00CE6E6C" w:rsidRDefault="002766B4" w:rsidP="00C306FA">
            <w:pPr>
              <w:spacing w:line="240" w:lineRule="auto"/>
              <w:ind w:firstLine="0"/>
              <w:jc w:val="center"/>
              <w:rPr>
                <w:color w:val="000000" w:themeColor="text1"/>
              </w:rPr>
            </w:pPr>
          </w:p>
        </w:tc>
        <w:tc>
          <w:tcPr>
            <w:tcW w:w="1176" w:type="dxa"/>
            <w:vAlign w:val="center"/>
          </w:tcPr>
          <w:p w14:paraId="29AD6954" w14:textId="77777777" w:rsidR="002766B4" w:rsidRPr="00CE6E6C" w:rsidRDefault="002766B4" w:rsidP="00C306FA">
            <w:pPr>
              <w:spacing w:line="240" w:lineRule="auto"/>
              <w:ind w:firstLine="0"/>
              <w:jc w:val="center"/>
              <w:rPr>
                <w:color w:val="000000" w:themeColor="text1"/>
              </w:rPr>
            </w:pPr>
          </w:p>
        </w:tc>
        <w:tc>
          <w:tcPr>
            <w:tcW w:w="1323" w:type="dxa"/>
          </w:tcPr>
          <w:p w14:paraId="7CAE7FBC" w14:textId="77777777" w:rsidR="002766B4" w:rsidRPr="00CE6E6C" w:rsidRDefault="002766B4" w:rsidP="00C306FA">
            <w:pPr>
              <w:spacing w:line="240" w:lineRule="auto"/>
              <w:ind w:firstLine="0"/>
              <w:jc w:val="center"/>
              <w:rPr>
                <w:color w:val="000000" w:themeColor="text1"/>
              </w:rPr>
            </w:pPr>
          </w:p>
        </w:tc>
        <w:tc>
          <w:tcPr>
            <w:tcW w:w="1346" w:type="dxa"/>
          </w:tcPr>
          <w:p w14:paraId="4D674B0A" w14:textId="77777777" w:rsidR="002766B4" w:rsidRPr="00CE6E6C" w:rsidRDefault="002766B4" w:rsidP="00C306FA">
            <w:pPr>
              <w:spacing w:line="240" w:lineRule="auto"/>
              <w:ind w:firstLine="0"/>
              <w:jc w:val="center"/>
              <w:rPr>
                <w:color w:val="000000" w:themeColor="text1"/>
              </w:rPr>
            </w:pPr>
          </w:p>
        </w:tc>
        <w:tc>
          <w:tcPr>
            <w:tcW w:w="1323" w:type="dxa"/>
            <w:vAlign w:val="center"/>
          </w:tcPr>
          <w:p w14:paraId="0EB6AAE8" w14:textId="77777777" w:rsidR="002766B4" w:rsidRPr="00CE6E6C" w:rsidRDefault="002766B4" w:rsidP="00C306FA">
            <w:pPr>
              <w:spacing w:line="240" w:lineRule="auto"/>
              <w:ind w:firstLine="0"/>
              <w:jc w:val="center"/>
              <w:rPr>
                <w:color w:val="000000" w:themeColor="text1"/>
              </w:rPr>
            </w:pPr>
          </w:p>
        </w:tc>
        <w:tc>
          <w:tcPr>
            <w:tcW w:w="1317" w:type="dxa"/>
            <w:vAlign w:val="center"/>
          </w:tcPr>
          <w:p w14:paraId="10C74BD1" w14:textId="77777777" w:rsidR="002766B4" w:rsidRPr="00CE6E6C" w:rsidRDefault="002766B4" w:rsidP="00C306FA">
            <w:pPr>
              <w:spacing w:line="240" w:lineRule="auto"/>
              <w:ind w:hanging="6"/>
              <w:jc w:val="center"/>
              <w:rPr>
                <w:color w:val="000000" w:themeColor="text1"/>
              </w:rPr>
            </w:pPr>
          </w:p>
        </w:tc>
        <w:tc>
          <w:tcPr>
            <w:tcW w:w="639" w:type="dxa"/>
            <w:hideMark/>
          </w:tcPr>
          <w:p w14:paraId="48B459FB" w14:textId="77777777" w:rsidR="002766B4" w:rsidRPr="00CE6E6C" w:rsidRDefault="002766B4" w:rsidP="00C306FA">
            <w:pPr>
              <w:spacing w:line="240" w:lineRule="auto"/>
              <w:ind w:firstLine="0"/>
              <w:jc w:val="center"/>
              <w:rPr>
                <w:color w:val="000000" w:themeColor="text1"/>
              </w:rPr>
            </w:pPr>
            <w:r w:rsidRPr="00CE6E6C">
              <w:rPr>
                <w:color w:val="000000" w:themeColor="text1"/>
              </w:rPr>
              <w:t>.001</w:t>
            </w:r>
          </w:p>
        </w:tc>
      </w:tr>
      <w:tr w:rsidR="00CE6E6C" w:rsidRPr="00CE6E6C" w14:paraId="03D9A2E4" w14:textId="77777777" w:rsidTr="00C306FA">
        <w:tc>
          <w:tcPr>
            <w:tcW w:w="1429" w:type="dxa"/>
          </w:tcPr>
          <w:p w14:paraId="1CEE6D42"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01E24403" w14:textId="77777777" w:rsidR="002766B4" w:rsidRPr="00CE6E6C" w:rsidRDefault="002766B4" w:rsidP="00C306FA">
            <w:pPr>
              <w:spacing w:line="240" w:lineRule="auto"/>
              <w:ind w:hanging="36"/>
              <w:rPr>
                <w:color w:val="000000" w:themeColor="text1"/>
              </w:rPr>
            </w:pPr>
            <w:r w:rsidRPr="00CE6E6C">
              <w:rPr>
                <w:color w:val="000000" w:themeColor="text1"/>
              </w:rPr>
              <w:t xml:space="preserve">M </w:t>
            </w:r>
          </w:p>
        </w:tc>
        <w:tc>
          <w:tcPr>
            <w:tcW w:w="1176" w:type="dxa"/>
            <w:hideMark/>
          </w:tcPr>
          <w:p w14:paraId="6057E20F" w14:textId="77777777" w:rsidR="002766B4" w:rsidRPr="00CE6E6C" w:rsidRDefault="002766B4" w:rsidP="00C306FA">
            <w:pPr>
              <w:spacing w:line="240" w:lineRule="auto"/>
              <w:ind w:firstLine="0"/>
              <w:jc w:val="center"/>
              <w:rPr>
                <w:color w:val="000000" w:themeColor="text1"/>
              </w:rPr>
            </w:pPr>
            <w:r w:rsidRPr="00CE6E6C">
              <w:rPr>
                <w:color w:val="000000" w:themeColor="text1"/>
              </w:rPr>
              <w:t>26.15</w:t>
            </w:r>
          </w:p>
        </w:tc>
        <w:tc>
          <w:tcPr>
            <w:tcW w:w="1176" w:type="dxa"/>
            <w:hideMark/>
          </w:tcPr>
          <w:p w14:paraId="2688316B" w14:textId="77777777" w:rsidR="002766B4" w:rsidRPr="00CE6E6C" w:rsidRDefault="002766B4" w:rsidP="00C306FA">
            <w:pPr>
              <w:spacing w:line="240" w:lineRule="auto"/>
              <w:ind w:firstLine="0"/>
              <w:jc w:val="center"/>
              <w:rPr>
                <w:color w:val="000000" w:themeColor="text1"/>
              </w:rPr>
            </w:pPr>
            <w:r w:rsidRPr="00CE6E6C">
              <w:rPr>
                <w:color w:val="000000" w:themeColor="text1"/>
              </w:rPr>
              <w:t>27.09</w:t>
            </w:r>
          </w:p>
        </w:tc>
        <w:tc>
          <w:tcPr>
            <w:tcW w:w="1323" w:type="dxa"/>
            <w:hideMark/>
          </w:tcPr>
          <w:p w14:paraId="51DCA9CA" w14:textId="77777777" w:rsidR="002766B4" w:rsidRPr="00CE6E6C" w:rsidRDefault="002766B4" w:rsidP="00C306FA">
            <w:pPr>
              <w:spacing w:line="240" w:lineRule="auto"/>
              <w:ind w:firstLine="0"/>
              <w:jc w:val="center"/>
              <w:rPr>
                <w:color w:val="000000" w:themeColor="text1"/>
              </w:rPr>
            </w:pPr>
            <w:r w:rsidRPr="00CE6E6C">
              <w:rPr>
                <w:color w:val="000000" w:themeColor="text1"/>
              </w:rPr>
              <w:t>24.93</w:t>
            </w:r>
          </w:p>
        </w:tc>
        <w:tc>
          <w:tcPr>
            <w:tcW w:w="1346" w:type="dxa"/>
            <w:hideMark/>
          </w:tcPr>
          <w:p w14:paraId="196A9502" w14:textId="77777777" w:rsidR="002766B4" w:rsidRPr="00CE6E6C" w:rsidRDefault="002766B4" w:rsidP="00C306FA">
            <w:pPr>
              <w:spacing w:line="240" w:lineRule="auto"/>
              <w:ind w:firstLine="0"/>
              <w:jc w:val="center"/>
              <w:rPr>
                <w:color w:val="000000" w:themeColor="text1"/>
              </w:rPr>
            </w:pPr>
            <w:r w:rsidRPr="00CE6E6C">
              <w:rPr>
                <w:color w:val="000000" w:themeColor="text1"/>
              </w:rPr>
              <w:t>25.27</w:t>
            </w:r>
          </w:p>
        </w:tc>
        <w:tc>
          <w:tcPr>
            <w:tcW w:w="1323" w:type="dxa"/>
            <w:hideMark/>
          </w:tcPr>
          <w:p w14:paraId="28E33369" w14:textId="77777777" w:rsidR="002766B4" w:rsidRPr="00CE6E6C" w:rsidRDefault="002766B4" w:rsidP="00C306FA">
            <w:pPr>
              <w:spacing w:line="240" w:lineRule="auto"/>
              <w:ind w:firstLine="0"/>
              <w:jc w:val="center"/>
              <w:rPr>
                <w:color w:val="000000" w:themeColor="text1"/>
              </w:rPr>
            </w:pPr>
            <w:r w:rsidRPr="00CE6E6C">
              <w:rPr>
                <w:color w:val="000000" w:themeColor="text1"/>
              </w:rPr>
              <w:t>23.99</w:t>
            </w:r>
          </w:p>
        </w:tc>
        <w:tc>
          <w:tcPr>
            <w:tcW w:w="1317" w:type="dxa"/>
            <w:hideMark/>
          </w:tcPr>
          <w:p w14:paraId="2F381A23" w14:textId="77777777" w:rsidR="002766B4" w:rsidRPr="00CE6E6C" w:rsidRDefault="002766B4" w:rsidP="00C306FA">
            <w:pPr>
              <w:spacing w:line="240" w:lineRule="auto"/>
              <w:ind w:hanging="6"/>
              <w:jc w:val="center"/>
              <w:rPr>
                <w:color w:val="000000" w:themeColor="text1"/>
              </w:rPr>
            </w:pPr>
            <w:r w:rsidRPr="00CE6E6C">
              <w:rPr>
                <w:color w:val="000000" w:themeColor="text1"/>
              </w:rPr>
              <w:t>23.80</w:t>
            </w:r>
          </w:p>
        </w:tc>
        <w:tc>
          <w:tcPr>
            <w:tcW w:w="639" w:type="dxa"/>
          </w:tcPr>
          <w:p w14:paraId="164F8623" w14:textId="77777777" w:rsidR="002766B4" w:rsidRPr="00CE6E6C" w:rsidRDefault="002766B4" w:rsidP="00C306FA">
            <w:pPr>
              <w:spacing w:line="240" w:lineRule="auto"/>
              <w:ind w:firstLine="0"/>
              <w:jc w:val="center"/>
              <w:rPr>
                <w:color w:val="000000" w:themeColor="text1"/>
              </w:rPr>
            </w:pPr>
          </w:p>
        </w:tc>
      </w:tr>
      <w:tr w:rsidR="00CE6E6C" w:rsidRPr="00CE6E6C" w14:paraId="048819CE" w14:textId="77777777" w:rsidTr="00C306FA">
        <w:tc>
          <w:tcPr>
            <w:tcW w:w="1429" w:type="dxa"/>
          </w:tcPr>
          <w:p w14:paraId="4F4AC4D1"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026D646A" w14:textId="77777777" w:rsidR="002766B4" w:rsidRPr="00CE6E6C" w:rsidRDefault="002766B4" w:rsidP="00C306FA">
            <w:pPr>
              <w:spacing w:line="240" w:lineRule="auto"/>
              <w:ind w:hanging="36"/>
              <w:rPr>
                <w:color w:val="000000" w:themeColor="text1"/>
              </w:rPr>
            </w:pPr>
            <w:r w:rsidRPr="00CE6E6C">
              <w:rPr>
                <w:color w:val="000000" w:themeColor="text1"/>
              </w:rPr>
              <w:t xml:space="preserve">SD </w:t>
            </w:r>
          </w:p>
        </w:tc>
        <w:tc>
          <w:tcPr>
            <w:tcW w:w="1176" w:type="dxa"/>
            <w:hideMark/>
          </w:tcPr>
          <w:p w14:paraId="39B1EBDC" w14:textId="77777777" w:rsidR="002766B4" w:rsidRPr="00CE6E6C" w:rsidRDefault="002766B4" w:rsidP="00C306FA">
            <w:pPr>
              <w:spacing w:line="240" w:lineRule="auto"/>
              <w:ind w:firstLine="0"/>
              <w:jc w:val="center"/>
              <w:rPr>
                <w:color w:val="000000" w:themeColor="text1"/>
              </w:rPr>
            </w:pPr>
            <w:r w:rsidRPr="00CE6E6C">
              <w:rPr>
                <w:color w:val="000000" w:themeColor="text1"/>
              </w:rPr>
              <w:t>7.47</w:t>
            </w:r>
          </w:p>
        </w:tc>
        <w:tc>
          <w:tcPr>
            <w:tcW w:w="1176" w:type="dxa"/>
            <w:hideMark/>
          </w:tcPr>
          <w:p w14:paraId="79B216FC" w14:textId="77777777" w:rsidR="002766B4" w:rsidRPr="00CE6E6C" w:rsidRDefault="002766B4" w:rsidP="00C306FA">
            <w:pPr>
              <w:spacing w:line="240" w:lineRule="auto"/>
              <w:ind w:firstLine="0"/>
              <w:jc w:val="center"/>
              <w:rPr>
                <w:color w:val="000000" w:themeColor="text1"/>
              </w:rPr>
            </w:pPr>
            <w:r w:rsidRPr="00CE6E6C">
              <w:rPr>
                <w:color w:val="000000" w:themeColor="text1"/>
              </w:rPr>
              <w:t>6.54</w:t>
            </w:r>
          </w:p>
        </w:tc>
        <w:tc>
          <w:tcPr>
            <w:tcW w:w="1323" w:type="dxa"/>
            <w:hideMark/>
          </w:tcPr>
          <w:p w14:paraId="4028BE01" w14:textId="77777777" w:rsidR="002766B4" w:rsidRPr="00CE6E6C" w:rsidRDefault="002766B4" w:rsidP="00C306FA">
            <w:pPr>
              <w:spacing w:line="240" w:lineRule="auto"/>
              <w:ind w:firstLine="0"/>
              <w:jc w:val="center"/>
              <w:rPr>
                <w:color w:val="000000" w:themeColor="text1"/>
              </w:rPr>
            </w:pPr>
            <w:r w:rsidRPr="00CE6E6C">
              <w:rPr>
                <w:color w:val="000000" w:themeColor="text1"/>
              </w:rPr>
              <w:t>6.90</w:t>
            </w:r>
          </w:p>
        </w:tc>
        <w:tc>
          <w:tcPr>
            <w:tcW w:w="1346" w:type="dxa"/>
            <w:hideMark/>
          </w:tcPr>
          <w:p w14:paraId="760DFAF6" w14:textId="77777777" w:rsidR="002766B4" w:rsidRPr="00CE6E6C" w:rsidRDefault="002766B4" w:rsidP="00C306FA">
            <w:pPr>
              <w:spacing w:line="240" w:lineRule="auto"/>
              <w:ind w:firstLine="0"/>
              <w:jc w:val="center"/>
              <w:rPr>
                <w:color w:val="000000" w:themeColor="text1"/>
              </w:rPr>
            </w:pPr>
            <w:r w:rsidRPr="00CE6E6C">
              <w:rPr>
                <w:color w:val="000000" w:themeColor="text1"/>
              </w:rPr>
              <w:t>6.78</w:t>
            </w:r>
          </w:p>
        </w:tc>
        <w:tc>
          <w:tcPr>
            <w:tcW w:w="1323" w:type="dxa"/>
            <w:hideMark/>
          </w:tcPr>
          <w:p w14:paraId="11619DF7" w14:textId="77777777" w:rsidR="002766B4" w:rsidRPr="00CE6E6C" w:rsidRDefault="002766B4" w:rsidP="00C306FA">
            <w:pPr>
              <w:spacing w:line="240" w:lineRule="auto"/>
              <w:ind w:firstLine="0"/>
              <w:jc w:val="center"/>
              <w:rPr>
                <w:color w:val="000000" w:themeColor="text1"/>
              </w:rPr>
            </w:pPr>
            <w:r w:rsidRPr="00CE6E6C">
              <w:rPr>
                <w:color w:val="000000" w:themeColor="text1"/>
              </w:rPr>
              <w:t>8.11</w:t>
            </w:r>
          </w:p>
        </w:tc>
        <w:tc>
          <w:tcPr>
            <w:tcW w:w="1317" w:type="dxa"/>
            <w:hideMark/>
          </w:tcPr>
          <w:p w14:paraId="68F5C41A" w14:textId="77777777" w:rsidR="002766B4" w:rsidRPr="00CE6E6C" w:rsidRDefault="002766B4" w:rsidP="00C306FA">
            <w:pPr>
              <w:spacing w:line="240" w:lineRule="auto"/>
              <w:ind w:hanging="6"/>
              <w:jc w:val="center"/>
              <w:rPr>
                <w:color w:val="000000" w:themeColor="text1"/>
              </w:rPr>
            </w:pPr>
            <w:r w:rsidRPr="00CE6E6C">
              <w:rPr>
                <w:color w:val="000000" w:themeColor="text1"/>
              </w:rPr>
              <w:t>6.84</w:t>
            </w:r>
          </w:p>
        </w:tc>
        <w:tc>
          <w:tcPr>
            <w:tcW w:w="639" w:type="dxa"/>
          </w:tcPr>
          <w:p w14:paraId="3770FC34" w14:textId="77777777" w:rsidR="002766B4" w:rsidRPr="00CE6E6C" w:rsidRDefault="002766B4" w:rsidP="00C306FA">
            <w:pPr>
              <w:spacing w:line="240" w:lineRule="auto"/>
              <w:ind w:firstLine="0"/>
              <w:jc w:val="center"/>
              <w:rPr>
                <w:color w:val="000000" w:themeColor="text1"/>
              </w:rPr>
            </w:pPr>
          </w:p>
        </w:tc>
      </w:tr>
      <w:tr w:rsidR="00CE6E6C" w:rsidRPr="00CE6E6C" w14:paraId="78BE7B9E" w14:textId="77777777" w:rsidTr="00C306FA">
        <w:tc>
          <w:tcPr>
            <w:tcW w:w="1429" w:type="dxa"/>
          </w:tcPr>
          <w:p w14:paraId="7452AF2D"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23174C28" w14:textId="77777777" w:rsidR="002766B4" w:rsidRPr="00CE6E6C" w:rsidRDefault="002766B4" w:rsidP="00C306FA">
            <w:pPr>
              <w:spacing w:line="240" w:lineRule="auto"/>
              <w:ind w:hanging="36"/>
              <w:rPr>
                <w:color w:val="000000" w:themeColor="text1"/>
              </w:rPr>
            </w:pPr>
            <w:r w:rsidRPr="00CE6E6C">
              <w:rPr>
                <w:color w:val="000000" w:themeColor="text1"/>
              </w:rPr>
              <w:t xml:space="preserve">Skewness </w:t>
            </w:r>
          </w:p>
        </w:tc>
        <w:tc>
          <w:tcPr>
            <w:tcW w:w="1176" w:type="dxa"/>
            <w:hideMark/>
          </w:tcPr>
          <w:p w14:paraId="4FD16948" w14:textId="77777777" w:rsidR="002766B4" w:rsidRPr="00CE6E6C" w:rsidRDefault="002766B4" w:rsidP="00C306FA">
            <w:pPr>
              <w:spacing w:line="240" w:lineRule="auto"/>
              <w:ind w:firstLine="0"/>
              <w:jc w:val="center"/>
              <w:rPr>
                <w:color w:val="000000" w:themeColor="text1"/>
              </w:rPr>
            </w:pPr>
            <w:r w:rsidRPr="00CE6E6C">
              <w:rPr>
                <w:color w:val="000000" w:themeColor="text1"/>
              </w:rPr>
              <w:t>-.26</w:t>
            </w:r>
          </w:p>
        </w:tc>
        <w:tc>
          <w:tcPr>
            <w:tcW w:w="1176" w:type="dxa"/>
            <w:hideMark/>
          </w:tcPr>
          <w:p w14:paraId="2FC0C553" w14:textId="77777777" w:rsidR="002766B4" w:rsidRPr="00CE6E6C" w:rsidRDefault="002766B4" w:rsidP="00C306FA">
            <w:pPr>
              <w:spacing w:line="240" w:lineRule="auto"/>
              <w:ind w:firstLine="0"/>
              <w:jc w:val="center"/>
              <w:rPr>
                <w:color w:val="000000" w:themeColor="text1"/>
              </w:rPr>
            </w:pPr>
            <w:r w:rsidRPr="00CE6E6C">
              <w:rPr>
                <w:color w:val="000000" w:themeColor="text1"/>
              </w:rPr>
              <w:t>-.03</w:t>
            </w:r>
          </w:p>
        </w:tc>
        <w:tc>
          <w:tcPr>
            <w:tcW w:w="1323" w:type="dxa"/>
            <w:hideMark/>
          </w:tcPr>
          <w:p w14:paraId="115ED6A6" w14:textId="77777777" w:rsidR="002766B4" w:rsidRPr="00CE6E6C" w:rsidRDefault="002766B4" w:rsidP="00C306FA">
            <w:pPr>
              <w:spacing w:line="240" w:lineRule="auto"/>
              <w:ind w:firstLine="0"/>
              <w:jc w:val="center"/>
              <w:rPr>
                <w:color w:val="000000" w:themeColor="text1"/>
              </w:rPr>
            </w:pPr>
            <w:r w:rsidRPr="00CE6E6C">
              <w:rPr>
                <w:color w:val="000000" w:themeColor="text1"/>
              </w:rPr>
              <w:t>-.34</w:t>
            </w:r>
          </w:p>
        </w:tc>
        <w:tc>
          <w:tcPr>
            <w:tcW w:w="1346" w:type="dxa"/>
            <w:hideMark/>
          </w:tcPr>
          <w:p w14:paraId="7E5D5B71" w14:textId="77777777" w:rsidR="002766B4" w:rsidRPr="00CE6E6C" w:rsidRDefault="002766B4" w:rsidP="00C306FA">
            <w:pPr>
              <w:spacing w:line="240" w:lineRule="auto"/>
              <w:ind w:firstLine="0"/>
              <w:jc w:val="center"/>
              <w:rPr>
                <w:color w:val="000000" w:themeColor="text1"/>
              </w:rPr>
            </w:pPr>
            <w:r w:rsidRPr="00CE6E6C">
              <w:rPr>
                <w:color w:val="000000" w:themeColor="text1"/>
              </w:rPr>
              <w:t>-.19</w:t>
            </w:r>
          </w:p>
        </w:tc>
        <w:tc>
          <w:tcPr>
            <w:tcW w:w="1323" w:type="dxa"/>
            <w:hideMark/>
          </w:tcPr>
          <w:p w14:paraId="5E8A06A5" w14:textId="77777777" w:rsidR="002766B4" w:rsidRPr="00CE6E6C" w:rsidRDefault="002766B4" w:rsidP="00C306FA">
            <w:pPr>
              <w:spacing w:line="240" w:lineRule="auto"/>
              <w:ind w:firstLine="0"/>
              <w:jc w:val="center"/>
              <w:rPr>
                <w:color w:val="000000" w:themeColor="text1"/>
              </w:rPr>
            </w:pPr>
            <w:r w:rsidRPr="00CE6E6C">
              <w:rPr>
                <w:color w:val="000000" w:themeColor="text1"/>
              </w:rPr>
              <w:t>.02</w:t>
            </w:r>
          </w:p>
        </w:tc>
        <w:tc>
          <w:tcPr>
            <w:tcW w:w="1317" w:type="dxa"/>
            <w:hideMark/>
          </w:tcPr>
          <w:p w14:paraId="702DC6DF" w14:textId="77777777" w:rsidR="002766B4" w:rsidRPr="00CE6E6C" w:rsidRDefault="002766B4" w:rsidP="00C306FA">
            <w:pPr>
              <w:spacing w:line="240" w:lineRule="auto"/>
              <w:ind w:hanging="6"/>
              <w:jc w:val="center"/>
              <w:rPr>
                <w:color w:val="000000" w:themeColor="text1"/>
              </w:rPr>
            </w:pPr>
            <w:r w:rsidRPr="00CE6E6C">
              <w:rPr>
                <w:color w:val="000000" w:themeColor="text1"/>
              </w:rPr>
              <w:t>-.08</w:t>
            </w:r>
          </w:p>
        </w:tc>
        <w:tc>
          <w:tcPr>
            <w:tcW w:w="639" w:type="dxa"/>
          </w:tcPr>
          <w:p w14:paraId="27335E89" w14:textId="77777777" w:rsidR="002766B4" w:rsidRPr="00CE6E6C" w:rsidRDefault="002766B4" w:rsidP="00C306FA">
            <w:pPr>
              <w:spacing w:line="240" w:lineRule="auto"/>
              <w:ind w:firstLine="0"/>
              <w:jc w:val="center"/>
              <w:rPr>
                <w:color w:val="000000" w:themeColor="text1"/>
              </w:rPr>
            </w:pPr>
          </w:p>
        </w:tc>
      </w:tr>
      <w:tr w:rsidR="00CE6E6C" w:rsidRPr="00CE6E6C" w14:paraId="76C7084D" w14:textId="77777777" w:rsidTr="00C306FA">
        <w:tc>
          <w:tcPr>
            <w:tcW w:w="1429" w:type="dxa"/>
          </w:tcPr>
          <w:p w14:paraId="3E995209"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1AED0401" w14:textId="77777777" w:rsidR="002766B4" w:rsidRPr="00CE6E6C" w:rsidRDefault="002766B4" w:rsidP="00C306FA">
            <w:pPr>
              <w:spacing w:line="240" w:lineRule="auto"/>
              <w:ind w:hanging="36"/>
              <w:rPr>
                <w:color w:val="000000" w:themeColor="text1"/>
              </w:rPr>
            </w:pPr>
            <w:r w:rsidRPr="00CE6E6C">
              <w:rPr>
                <w:color w:val="000000" w:themeColor="text1"/>
              </w:rPr>
              <w:t xml:space="preserve">Kurtosis </w:t>
            </w:r>
          </w:p>
        </w:tc>
        <w:tc>
          <w:tcPr>
            <w:tcW w:w="1176" w:type="dxa"/>
            <w:hideMark/>
          </w:tcPr>
          <w:p w14:paraId="11BF60F3" w14:textId="77777777" w:rsidR="002766B4" w:rsidRPr="00CE6E6C" w:rsidRDefault="002766B4" w:rsidP="00C306FA">
            <w:pPr>
              <w:spacing w:line="240" w:lineRule="auto"/>
              <w:ind w:firstLine="0"/>
              <w:jc w:val="center"/>
              <w:rPr>
                <w:color w:val="000000" w:themeColor="text1"/>
              </w:rPr>
            </w:pPr>
            <w:r w:rsidRPr="00CE6E6C">
              <w:rPr>
                <w:color w:val="000000" w:themeColor="text1"/>
              </w:rPr>
              <w:t>-.73</w:t>
            </w:r>
          </w:p>
        </w:tc>
        <w:tc>
          <w:tcPr>
            <w:tcW w:w="1176" w:type="dxa"/>
            <w:hideMark/>
          </w:tcPr>
          <w:p w14:paraId="75F701CC" w14:textId="77777777" w:rsidR="002766B4" w:rsidRPr="00CE6E6C" w:rsidRDefault="002766B4" w:rsidP="00C306FA">
            <w:pPr>
              <w:spacing w:line="240" w:lineRule="auto"/>
              <w:ind w:firstLine="0"/>
              <w:jc w:val="center"/>
              <w:rPr>
                <w:color w:val="000000" w:themeColor="text1"/>
              </w:rPr>
            </w:pPr>
            <w:r w:rsidRPr="00CE6E6C">
              <w:rPr>
                <w:color w:val="000000" w:themeColor="text1"/>
              </w:rPr>
              <w:t>-.56</w:t>
            </w:r>
          </w:p>
        </w:tc>
        <w:tc>
          <w:tcPr>
            <w:tcW w:w="1323" w:type="dxa"/>
            <w:hideMark/>
          </w:tcPr>
          <w:p w14:paraId="200CDFCE" w14:textId="77777777" w:rsidR="002766B4" w:rsidRPr="00CE6E6C" w:rsidRDefault="002766B4" w:rsidP="00C306FA">
            <w:pPr>
              <w:spacing w:line="240" w:lineRule="auto"/>
              <w:ind w:firstLine="0"/>
              <w:jc w:val="center"/>
              <w:rPr>
                <w:color w:val="000000" w:themeColor="text1"/>
                <w:rtl/>
              </w:rPr>
            </w:pPr>
            <w:r w:rsidRPr="00CE6E6C">
              <w:rPr>
                <w:color w:val="000000" w:themeColor="text1"/>
              </w:rPr>
              <w:t>-.63</w:t>
            </w:r>
          </w:p>
        </w:tc>
        <w:tc>
          <w:tcPr>
            <w:tcW w:w="1346" w:type="dxa"/>
            <w:hideMark/>
          </w:tcPr>
          <w:p w14:paraId="28F29C82" w14:textId="77777777" w:rsidR="002766B4" w:rsidRPr="00CE6E6C" w:rsidRDefault="002766B4" w:rsidP="00C306FA">
            <w:pPr>
              <w:spacing w:line="240" w:lineRule="auto"/>
              <w:ind w:firstLine="0"/>
              <w:jc w:val="center"/>
              <w:rPr>
                <w:color w:val="000000" w:themeColor="text1"/>
              </w:rPr>
            </w:pPr>
            <w:r w:rsidRPr="00CE6E6C">
              <w:rPr>
                <w:color w:val="000000" w:themeColor="text1"/>
              </w:rPr>
              <w:t>-.13</w:t>
            </w:r>
          </w:p>
        </w:tc>
        <w:tc>
          <w:tcPr>
            <w:tcW w:w="1323" w:type="dxa"/>
            <w:hideMark/>
          </w:tcPr>
          <w:p w14:paraId="7E6AE351" w14:textId="77777777" w:rsidR="002766B4" w:rsidRPr="00CE6E6C" w:rsidRDefault="002766B4" w:rsidP="00C306FA">
            <w:pPr>
              <w:spacing w:line="240" w:lineRule="auto"/>
              <w:ind w:firstLine="0"/>
              <w:jc w:val="center"/>
              <w:rPr>
                <w:color w:val="000000" w:themeColor="text1"/>
              </w:rPr>
            </w:pPr>
            <w:r w:rsidRPr="00CE6E6C">
              <w:rPr>
                <w:color w:val="000000" w:themeColor="text1"/>
              </w:rPr>
              <w:t>-.77</w:t>
            </w:r>
          </w:p>
        </w:tc>
        <w:tc>
          <w:tcPr>
            <w:tcW w:w="1317" w:type="dxa"/>
            <w:hideMark/>
          </w:tcPr>
          <w:p w14:paraId="659F8E30" w14:textId="77777777" w:rsidR="002766B4" w:rsidRPr="00CE6E6C" w:rsidRDefault="002766B4" w:rsidP="00C306FA">
            <w:pPr>
              <w:spacing w:line="240" w:lineRule="auto"/>
              <w:ind w:hanging="6"/>
              <w:jc w:val="center"/>
              <w:rPr>
                <w:color w:val="000000" w:themeColor="text1"/>
              </w:rPr>
            </w:pPr>
            <w:r w:rsidRPr="00CE6E6C">
              <w:rPr>
                <w:color w:val="000000" w:themeColor="text1"/>
                <w:rtl/>
              </w:rPr>
              <w:t>-</w:t>
            </w:r>
            <w:r w:rsidRPr="00CE6E6C">
              <w:rPr>
                <w:color w:val="000000" w:themeColor="text1"/>
              </w:rPr>
              <w:t>.30</w:t>
            </w:r>
          </w:p>
        </w:tc>
        <w:tc>
          <w:tcPr>
            <w:tcW w:w="639" w:type="dxa"/>
          </w:tcPr>
          <w:p w14:paraId="351EB9B4" w14:textId="77777777" w:rsidR="002766B4" w:rsidRPr="00CE6E6C" w:rsidRDefault="002766B4" w:rsidP="00C306FA">
            <w:pPr>
              <w:spacing w:line="240" w:lineRule="auto"/>
              <w:ind w:firstLine="0"/>
              <w:jc w:val="center"/>
              <w:rPr>
                <w:color w:val="000000" w:themeColor="text1"/>
                <w:rtl/>
              </w:rPr>
            </w:pPr>
          </w:p>
        </w:tc>
      </w:tr>
      <w:tr w:rsidR="00CE6E6C" w:rsidRPr="00CE6E6C" w14:paraId="50ADEAD7" w14:textId="77777777" w:rsidTr="00C306FA">
        <w:tc>
          <w:tcPr>
            <w:tcW w:w="1429" w:type="dxa"/>
          </w:tcPr>
          <w:p w14:paraId="4C9670FA"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hideMark/>
          </w:tcPr>
          <w:p w14:paraId="4278FC2A" w14:textId="77777777" w:rsidR="002766B4" w:rsidRPr="00CE6E6C" w:rsidRDefault="002766B4" w:rsidP="00C306FA">
            <w:pPr>
              <w:spacing w:line="240" w:lineRule="auto"/>
              <w:ind w:hanging="36"/>
              <w:rPr>
                <w:color w:val="000000" w:themeColor="text1"/>
              </w:rPr>
            </w:pPr>
            <w:r w:rsidRPr="00CE6E6C">
              <w:rPr>
                <w:color w:val="000000" w:themeColor="text1"/>
              </w:rPr>
              <w:t xml:space="preserve">N </w:t>
            </w:r>
          </w:p>
        </w:tc>
        <w:tc>
          <w:tcPr>
            <w:tcW w:w="1176" w:type="dxa"/>
            <w:hideMark/>
          </w:tcPr>
          <w:p w14:paraId="366EACD4" w14:textId="77777777" w:rsidR="002766B4" w:rsidRPr="00CE6E6C" w:rsidRDefault="002766B4" w:rsidP="00C306FA">
            <w:pPr>
              <w:spacing w:line="240" w:lineRule="auto"/>
              <w:ind w:firstLine="0"/>
              <w:jc w:val="center"/>
              <w:rPr>
                <w:color w:val="000000" w:themeColor="text1"/>
              </w:rPr>
            </w:pPr>
            <w:r w:rsidRPr="00CE6E6C">
              <w:rPr>
                <w:color w:val="000000" w:themeColor="text1"/>
              </w:rPr>
              <w:t>133</w:t>
            </w:r>
          </w:p>
        </w:tc>
        <w:tc>
          <w:tcPr>
            <w:tcW w:w="1176" w:type="dxa"/>
            <w:hideMark/>
          </w:tcPr>
          <w:p w14:paraId="4EE90520"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23" w:type="dxa"/>
            <w:hideMark/>
          </w:tcPr>
          <w:p w14:paraId="5C767ABC"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46" w:type="dxa"/>
            <w:hideMark/>
          </w:tcPr>
          <w:p w14:paraId="484F5D88" w14:textId="77777777" w:rsidR="002766B4" w:rsidRPr="00CE6E6C" w:rsidRDefault="002766B4" w:rsidP="00C306FA">
            <w:pPr>
              <w:spacing w:line="240" w:lineRule="auto"/>
              <w:ind w:firstLine="0"/>
              <w:jc w:val="center"/>
              <w:rPr>
                <w:color w:val="000000" w:themeColor="text1"/>
              </w:rPr>
            </w:pPr>
            <w:r w:rsidRPr="00CE6E6C">
              <w:rPr>
                <w:color w:val="000000" w:themeColor="text1"/>
              </w:rPr>
              <w:t>155</w:t>
            </w:r>
          </w:p>
        </w:tc>
        <w:tc>
          <w:tcPr>
            <w:tcW w:w="1323" w:type="dxa"/>
            <w:hideMark/>
          </w:tcPr>
          <w:p w14:paraId="27C3FF14" w14:textId="77777777" w:rsidR="002766B4" w:rsidRPr="00CE6E6C" w:rsidRDefault="002766B4" w:rsidP="00C306FA">
            <w:pPr>
              <w:spacing w:line="240" w:lineRule="auto"/>
              <w:ind w:firstLine="0"/>
              <w:jc w:val="center"/>
              <w:rPr>
                <w:color w:val="000000" w:themeColor="text1"/>
              </w:rPr>
            </w:pPr>
            <w:r w:rsidRPr="00CE6E6C">
              <w:rPr>
                <w:color w:val="000000" w:themeColor="text1"/>
              </w:rPr>
              <w:t>140</w:t>
            </w:r>
          </w:p>
        </w:tc>
        <w:tc>
          <w:tcPr>
            <w:tcW w:w="1317" w:type="dxa"/>
            <w:hideMark/>
          </w:tcPr>
          <w:p w14:paraId="251D5F7C" w14:textId="77777777" w:rsidR="002766B4" w:rsidRPr="00CE6E6C" w:rsidRDefault="002766B4" w:rsidP="00C306FA">
            <w:pPr>
              <w:spacing w:line="240" w:lineRule="auto"/>
              <w:ind w:hanging="6"/>
              <w:jc w:val="center"/>
              <w:rPr>
                <w:color w:val="000000" w:themeColor="text1"/>
              </w:rPr>
            </w:pPr>
            <w:r w:rsidRPr="00CE6E6C">
              <w:rPr>
                <w:color w:val="000000" w:themeColor="text1"/>
              </w:rPr>
              <w:t>136</w:t>
            </w:r>
          </w:p>
        </w:tc>
        <w:tc>
          <w:tcPr>
            <w:tcW w:w="639" w:type="dxa"/>
          </w:tcPr>
          <w:p w14:paraId="72E4DAE1" w14:textId="77777777" w:rsidR="002766B4" w:rsidRPr="00CE6E6C" w:rsidRDefault="002766B4" w:rsidP="00C306FA">
            <w:pPr>
              <w:spacing w:line="240" w:lineRule="auto"/>
              <w:ind w:firstLine="0"/>
              <w:jc w:val="center"/>
              <w:rPr>
                <w:color w:val="000000" w:themeColor="text1"/>
                <w:rtl/>
              </w:rPr>
            </w:pPr>
          </w:p>
        </w:tc>
      </w:tr>
      <w:tr w:rsidR="00CE6E6C" w:rsidRPr="00CE6E6C" w14:paraId="6325672F" w14:textId="77777777" w:rsidTr="00C306FA">
        <w:tc>
          <w:tcPr>
            <w:tcW w:w="1429" w:type="dxa"/>
            <w:hideMark/>
          </w:tcPr>
          <w:p w14:paraId="3B1712BF" w14:textId="77777777" w:rsidR="002766B4" w:rsidRPr="00CE6E6C" w:rsidRDefault="002766B4" w:rsidP="00C306FA">
            <w:pPr>
              <w:spacing w:line="240" w:lineRule="auto"/>
              <w:ind w:firstLine="0"/>
              <w:rPr>
                <w:rFonts w:asciiTheme="majorBidi" w:hAnsiTheme="majorBidi" w:cstheme="majorBidi"/>
                <w:color w:val="000000" w:themeColor="text1"/>
                <w:rtl/>
              </w:rPr>
            </w:pPr>
            <w:r w:rsidRPr="00CE6E6C">
              <w:rPr>
                <w:rFonts w:asciiTheme="majorBidi" w:hAnsiTheme="majorBidi" w:cstheme="majorBidi"/>
                <w:color w:val="000000" w:themeColor="text1"/>
              </w:rPr>
              <w:t>Generalized Risk</w:t>
            </w:r>
          </w:p>
        </w:tc>
        <w:tc>
          <w:tcPr>
            <w:tcW w:w="1127" w:type="dxa"/>
          </w:tcPr>
          <w:p w14:paraId="7F36FEA7" w14:textId="77777777" w:rsidR="002766B4" w:rsidRPr="00CE6E6C" w:rsidRDefault="002766B4" w:rsidP="00C306FA">
            <w:pPr>
              <w:spacing w:line="240" w:lineRule="auto"/>
              <w:ind w:hanging="36"/>
              <w:rPr>
                <w:color w:val="000000" w:themeColor="text1"/>
              </w:rPr>
            </w:pPr>
          </w:p>
        </w:tc>
        <w:tc>
          <w:tcPr>
            <w:tcW w:w="1176" w:type="dxa"/>
          </w:tcPr>
          <w:p w14:paraId="7BD441A1" w14:textId="77777777" w:rsidR="002766B4" w:rsidRPr="00CE6E6C" w:rsidRDefault="002766B4" w:rsidP="00C306FA">
            <w:pPr>
              <w:spacing w:line="240" w:lineRule="auto"/>
              <w:ind w:firstLine="0"/>
              <w:jc w:val="center"/>
              <w:rPr>
                <w:color w:val="000000" w:themeColor="text1"/>
              </w:rPr>
            </w:pPr>
          </w:p>
        </w:tc>
        <w:tc>
          <w:tcPr>
            <w:tcW w:w="1176" w:type="dxa"/>
          </w:tcPr>
          <w:p w14:paraId="18E6AC29" w14:textId="77777777" w:rsidR="002766B4" w:rsidRPr="00CE6E6C" w:rsidRDefault="002766B4" w:rsidP="00C306FA">
            <w:pPr>
              <w:spacing w:line="240" w:lineRule="auto"/>
              <w:ind w:firstLine="0"/>
              <w:jc w:val="center"/>
              <w:rPr>
                <w:color w:val="000000" w:themeColor="text1"/>
              </w:rPr>
            </w:pPr>
          </w:p>
        </w:tc>
        <w:tc>
          <w:tcPr>
            <w:tcW w:w="1323" w:type="dxa"/>
          </w:tcPr>
          <w:p w14:paraId="64675F4F" w14:textId="77777777" w:rsidR="002766B4" w:rsidRPr="00CE6E6C" w:rsidRDefault="002766B4" w:rsidP="00C306FA">
            <w:pPr>
              <w:spacing w:line="240" w:lineRule="auto"/>
              <w:ind w:firstLine="0"/>
              <w:jc w:val="center"/>
              <w:rPr>
                <w:color w:val="000000" w:themeColor="text1"/>
              </w:rPr>
            </w:pPr>
          </w:p>
        </w:tc>
        <w:tc>
          <w:tcPr>
            <w:tcW w:w="1346" w:type="dxa"/>
          </w:tcPr>
          <w:p w14:paraId="6CC03F4D" w14:textId="77777777" w:rsidR="002766B4" w:rsidRPr="00CE6E6C" w:rsidRDefault="002766B4" w:rsidP="00C306FA">
            <w:pPr>
              <w:spacing w:line="240" w:lineRule="auto"/>
              <w:ind w:firstLine="0"/>
              <w:jc w:val="center"/>
              <w:rPr>
                <w:color w:val="000000" w:themeColor="text1"/>
              </w:rPr>
            </w:pPr>
          </w:p>
        </w:tc>
        <w:tc>
          <w:tcPr>
            <w:tcW w:w="1323" w:type="dxa"/>
          </w:tcPr>
          <w:p w14:paraId="26495281" w14:textId="77777777" w:rsidR="002766B4" w:rsidRPr="00CE6E6C" w:rsidRDefault="002766B4" w:rsidP="00C306FA">
            <w:pPr>
              <w:spacing w:line="240" w:lineRule="auto"/>
              <w:ind w:firstLine="0"/>
              <w:jc w:val="center"/>
              <w:rPr>
                <w:color w:val="000000" w:themeColor="text1"/>
              </w:rPr>
            </w:pPr>
          </w:p>
        </w:tc>
        <w:tc>
          <w:tcPr>
            <w:tcW w:w="1317" w:type="dxa"/>
          </w:tcPr>
          <w:p w14:paraId="65EED722" w14:textId="77777777" w:rsidR="002766B4" w:rsidRPr="00CE6E6C" w:rsidRDefault="002766B4" w:rsidP="00C306FA">
            <w:pPr>
              <w:spacing w:line="240" w:lineRule="auto"/>
              <w:ind w:hanging="6"/>
              <w:jc w:val="center"/>
              <w:rPr>
                <w:color w:val="000000" w:themeColor="text1"/>
              </w:rPr>
            </w:pPr>
          </w:p>
        </w:tc>
        <w:tc>
          <w:tcPr>
            <w:tcW w:w="639" w:type="dxa"/>
            <w:hideMark/>
          </w:tcPr>
          <w:p w14:paraId="16C01D01" w14:textId="77777777" w:rsidR="002766B4" w:rsidRPr="00CE6E6C" w:rsidRDefault="002766B4" w:rsidP="00C306FA">
            <w:pPr>
              <w:spacing w:line="240" w:lineRule="auto"/>
              <w:ind w:firstLine="0"/>
              <w:jc w:val="center"/>
              <w:rPr>
                <w:color w:val="000000" w:themeColor="text1"/>
              </w:rPr>
            </w:pPr>
            <w:r w:rsidRPr="00CE6E6C">
              <w:rPr>
                <w:color w:val="000000" w:themeColor="text1"/>
              </w:rPr>
              <w:t>.001</w:t>
            </w:r>
          </w:p>
        </w:tc>
      </w:tr>
      <w:tr w:rsidR="00CE6E6C" w:rsidRPr="00CE6E6C" w14:paraId="46151460" w14:textId="77777777" w:rsidTr="00C306FA">
        <w:tc>
          <w:tcPr>
            <w:tcW w:w="1429" w:type="dxa"/>
          </w:tcPr>
          <w:p w14:paraId="2CF45C47"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3584E058" w14:textId="77777777" w:rsidR="002766B4" w:rsidRPr="00CE6E6C" w:rsidRDefault="002766B4" w:rsidP="00C306FA">
            <w:pPr>
              <w:spacing w:line="240" w:lineRule="auto"/>
              <w:ind w:hanging="36"/>
              <w:rPr>
                <w:color w:val="000000" w:themeColor="text1"/>
                <w:rtl/>
              </w:rPr>
            </w:pPr>
            <w:r w:rsidRPr="00CE6E6C">
              <w:rPr>
                <w:color w:val="000000" w:themeColor="text1"/>
              </w:rPr>
              <w:t xml:space="preserve">M </w:t>
            </w:r>
          </w:p>
        </w:tc>
        <w:tc>
          <w:tcPr>
            <w:tcW w:w="1176" w:type="dxa"/>
            <w:hideMark/>
          </w:tcPr>
          <w:p w14:paraId="459F4D8F" w14:textId="77777777" w:rsidR="002766B4" w:rsidRPr="00CE6E6C" w:rsidRDefault="002766B4" w:rsidP="00C306FA">
            <w:pPr>
              <w:spacing w:line="240" w:lineRule="auto"/>
              <w:ind w:firstLine="0"/>
              <w:jc w:val="center"/>
              <w:rPr>
                <w:color w:val="000000" w:themeColor="text1"/>
              </w:rPr>
            </w:pPr>
            <w:r w:rsidRPr="00CE6E6C">
              <w:rPr>
                <w:color w:val="000000" w:themeColor="text1"/>
              </w:rPr>
              <w:t>27.</w:t>
            </w:r>
            <w:r w:rsidRPr="00CE6E6C">
              <w:rPr>
                <w:color w:val="000000" w:themeColor="text1"/>
                <w:rtl/>
              </w:rPr>
              <w:t>74</w:t>
            </w:r>
          </w:p>
        </w:tc>
        <w:tc>
          <w:tcPr>
            <w:tcW w:w="1176" w:type="dxa"/>
            <w:hideMark/>
          </w:tcPr>
          <w:p w14:paraId="0B6F4CA1" w14:textId="77777777" w:rsidR="002766B4" w:rsidRPr="00CE6E6C" w:rsidRDefault="002766B4" w:rsidP="00C306FA">
            <w:pPr>
              <w:spacing w:line="240" w:lineRule="auto"/>
              <w:ind w:firstLine="0"/>
              <w:jc w:val="center"/>
              <w:rPr>
                <w:color w:val="000000" w:themeColor="text1"/>
              </w:rPr>
            </w:pPr>
            <w:r w:rsidRPr="00CE6E6C">
              <w:rPr>
                <w:color w:val="000000" w:themeColor="text1"/>
              </w:rPr>
              <w:t>26.77</w:t>
            </w:r>
          </w:p>
        </w:tc>
        <w:tc>
          <w:tcPr>
            <w:tcW w:w="1323" w:type="dxa"/>
            <w:hideMark/>
          </w:tcPr>
          <w:p w14:paraId="47DB829F" w14:textId="77777777" w:rsidR="002766B4" w:rsidRPr="00CE6E6C" w:rsidRDefault="002766B4" w:rsidP="00C306FA">
            <w:pPr>
              <w:spacing w:line="240" w:lineRule="auto"/>
              <w:ind w:firstLine="0"/>
              <w:jc w:val="center"/>
              <w:rPr>
                <w:color w:val="000000" w:themeColor="text1"/>
              </w:rPr>
            </w:pPr>
            <w:r w:rsidRPr="00CE6E6C">
              <w:rPr>
                <w:color w:val="000000" w:themeColor="text1"/>
              </w:rPr>
              <w:t>25.35</w:t>
            </w:r>
          </w:p>
        </w:tc>
        <w:tc>
          <w:tcPr>
            <w:tcW w:w="1346" w:type="dxa"/>
            <w:hideMark/>
          </w:tcPr>
          <w:p w14:paraId="4B2EE833" w14:textId="77777777" w:rsidR="002766B4" w:rsidRPr="00CE6E6C" w:rsidRDefault="002766B4" w:rsidP="00C306FA">
            <w:pPr>
              <w:spacing w:line="240" w:lineRule="auto"/>
              <w:ind w:firstLine="0"/>
              <w:jc w:val="center"/>
              <w:rPr>
                <w:color w:val="000000" w:themeColor="text1"/>
              </w:rPr>
            </w:pPr>
            <w:r w:rsidRPr="00CE6E6C">
              <w:rPr>
                <w:color w:val="000000" w:themeColor="text1"/>
              </w:rPr>
              <w:t>25.06</w:t>
            </w:r>
          </w:p>
        </w:tc>
        <w:tc>
          <w:tcPr>
            <w:tcW w:w="1323" w:type="dxa"/>
            <w:hideMark/>
          </w:tcPr>
          <w:p w14:paraId="618ECF95" w14:textId="77777777" w:rsidR="002766B4" w:rsidRPr="00CE6E6C" w:rsidRDefault="002766B4" w:rsidP="00C306FA">
            <w:pPr>
              <w:spacing w:line="240" w:lineRule="auto"/>
              <w:ind w:firstLine="0"/>
              <w:jc w:val="center"/>
              <w:rPr>
                <w:color w:val="000000" w:themeColor="text1"/>
              </w:rPr>
            </w:pPr>
            <w:r w:rsidRPr="00CE6E6C">
              <w:rPr>
                <w:color w:val="000000" w:themeColor="text1"/>
              </w:rPr>
              <w:t>24.49</w:t>
            </w:r>
          </w:p>
        </w:tc>
        <w:tc>
          <w:tcPr>
            <w:tcW w:w="1317" w:type="dxa"/>
            <w:hideMark/>
          </w:tcPr>
          <w:p w14:paraId="3EBE65EA" w14:textId="77777777" w:rsidR="002766B4" w:rsidRPr="00CE6E6C" w:rsidRDefault="002766B4" w:rsidP="00C306FA">
            <w:pPr>
              <w:spacing w:line="240" w:lineRule="auto"/>
              <w:ind w:hanging="6"/>
              <w:jc w:val="center"/>
              <w:rPr>
                <w:color w:val="000000" w:themeColor="text1"/>
              </w:rPr>
            </w:pPr>
            <w:r w:rsidRPr="00CE6E6C">
              <w:rPr>
                <w:color w:val="000000" w:themeColor="text1"/>
              </w:rPr>
              <w:t>23.68</w:t>
            </w:r>
          </w:p>
        </w:tc>
        <w:tc>
          <w:tcPr>
            <w:tcW w:w="639" w:type="dxa"/>
          </w:tcPr>
          <w:p w14:paraId="2958933B" w14:textId="77777777" w:rsidR="002766B4" w:rsidRPr="00CE6E6C" w:rsidRDefault="002766B4" w:rsidP="00C306FA">
            <w:pPr>
              <w:spacing w:line="240" w:lineRule="auto"/>
              <w:ind w:firstLine="0"/>
              <w:jc w:val="center"/>
              <w:rPr>
                <w:color w:val="000000" w:themeColor="text1"/>
              </w:rPr>
            </w:pPr>
          </w:p>
        </w:tc>
      </w:tr>
      <w:tr w:rsidR="00CE6E6C" w:rsidRPr="00CE6E6C" w14:paraId="711E993E" w14:textId="77777777" w:rsidTr="00C306FA">
        <w:tc>
          <w:tcPr>
            <w:tcW w:w="1429" w:type="dxa"/>
          </w:tcPr>
          <w:p w14:paraId="31BB8DD4"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033CC786" w14:textId="77777777" w:rsidR="002766B4" w:rsidRPr="00CE6E6C" w:rsidRDefault="002766B4" w:rsidP="00C306FA">
            <w:pPr>
              <w:spacing w:line="240" w:lineRule="auto"/>
              <w:ind w:hanging="36"/>
              <w:rPr>
                <w:color w:val="000000" w:themeColor="text1"/>
              </w:rPr>
            </w:pPr>
            <w:r w:rsidRPr="00CE6E6C">
              <w:rPr>
                <w:color w:val="000000" w:themeColor="text1"/>
              </w:rPr>
              <w:t xml:space="preserve">SD </w:t>
            </w:r>
          </w:p>
        </w:tc>
        <w:tc>
          <w:tcPr>
            <w:tcW w:w="1176" w:type="dxa"/>
            <w:hideMark/>
          </w:tcPr>
          <w:p w14:paraId="4DBF1A6C" w14:textId="77777777" w:rsidR="002766B4" w:rsidRPr="00CE6E6C" w:rsidRDefault="002766B4" w:rsidP="00C306FA">
            <w:pPr>
              <w:spacing w:line="240" w:lineRule="auto"/>
              <w:ind w:firstLine="0"/>
              <w:jc w:val="center"/>
              <w:rPr>
                <w:color w:val="000000" w:themeColor="text1"/>
              </w:rPr>
            </w:pPr>
            <w:r w:rsidRPr="00CE6E6C">
              <w:rPr>
                <w:color w:val="000000" w:themeColor="text1"/>
                <w:rtl/>
              </w:rPr>
              <w:t>4</w:t>
            </w:r>
            <w:r w:rsidRPr="00CE6E6C">
              <w:rPr>
                <w:color w:val="000000" w:themeColor="text1"/>
              </w:rPr>
              <w:t>.</w:t>
            </w:r>
            <w:r w:rsidRPr="00CE6E6C">
              <w:rPr>
                <w:color w:val="000000" w:themeColor="text1"/>
                <w:rtl/>
              </w:rPr>
              <w:t>69</w:t>
            </w:r>
          </w:p>
        </w:tc>
        <w:tc>
          <w:tcPr>
            <w:tcW w:w="1176" w:type="dxa"/>
            <w:hideMark/>
          </w:tcPr>
          <w:p w14:paraId="37658AA9" w14:textId="77777777" w:rsidR="002766B4" w:rsidRPr="00CE6E6C" w:rsidRDefault="002766B4" w:rsidP="00C306FA">
            <w:pPr>
              <w:spacing w:line="240" w:lineRule="auto"/>
              <w:ind w:firstLine="0"/>
              <w:jc w:val="center"/>
              <w:rPr>
                <w:color w:val="000000" w:themeColor="text1"/>
              </w:rPr>
            </w:pPr>
            <w:r w:rsidRPr="00CE6E6C">
              <w:rPr>
                <w:color w:val="000000" w:themeColor="text1"/>
              </w:rPr>
              <w:t>4.23</w:t>
            </w:r>
          </w:p>
        </w:tc>
        <w:tc>
          <w:tcPr>
            <w:tcW w:w="1323" w:type="dxa"/>
            <w:hideMark/>
          </w:tcPr>
          <w:p w14:paraId="4D8555AD" w14:textId="77777777" w:rsidR="002766B4" w:rsidRPr="00CE6E6C" w:rsidRDefault="002766B4" w:rsidP="00C306FA">
            <w:pPr>
              <w:spacing w:line="240" w:lineRule="auto"/>
              <w:ind w:firstLine="0"/>
              <w:jc w:val="center"/>
              <w:rPr>
                <w:color w:val="000000" w:themeColor="text1"/>
              </w:rPr>
            </w:pPr>
            <w:r w:rsidRPr="00CE6E6C">
              <w:rPr>
                <w:color w:val="000000" w:themeColor="text1"/>
              </w:rPr>
              <w:t>4.61</w:t>
            </w:r>
          </w:p>
        </w:tc>
        <w:tc>
          <w:tcPr>
            <w:tcW w:w="1346" w:type="dxa"/>
            <w:hideMark/>
          </w:tcPr>
          <w:p w14:paraId="0F34B75A" w14:textId="77777777" w:rsidR="002766B4" w:rsidRPr="00CE6E6C" w:rsidRDefault="002766B4" w:rsidP="00C306FA">
            <w:pPr>
              <w:spacing w:line="240" w:lineRule="auto"/>
              <w:ind w:firstLine="0"/>
              <w:jc w:val="center"/>
              <w:rPr>
                <w:color w:val="000000" w:themeColor="text1"/>
              </w:rPr>
            </w:pPr>
            <w:r w:rsidRPr="00CE6E6C">
              <w:rPr>
                <w:color w:val="000000" w:themeColor="text1"/>
              </w:rPr>
              <w:t>4.76</w:t>
            </w:r>
          </w:p>
        </w:tc>
        <w:tc>
          <w:tcPr>
            <w:tcW w:w="1323" w:type="dxa"/>
            <w:hideMark/>
          </w:tcPr>
          <w:p w14:paraId="746AA194" w14:textId="77777777" w:rsidR="002766B4" w:rsidRPr="00CE6E6C" w:rsidRDefault="002766B4" w:rsidP="00C306FA">
            <w:pPr>
              <w:spacing w:line="240" w:lineRule="auto"/>
              <w:ind w:firstLine="0"/>
              <w:jc w:val="center"/>
              <w:rPr>
                <w:color w:val="000000" w:themeColor="text1"/>
              </w:rPr>
            </w:pPr>
            <w:r w:rsidRPr="00CE6E6C">
              <w:rPr>
                <w:color w:val="000000" w:themeColor="text1"/>
              </w:rPr>
              <w:t>6.14</w:t>
            </w:r>
          </w:p>
        </w:tc>
        <w:tc>
          <w:tcPr>
            <w:tcW w:w="1317" w:type="dxa"/>
            <w:hideMark/>
          </w:tcPr>
          <w:p w14:paraId="39C59936" w14:textId="77777777" w:rsidR="002766B4" w:rsidRPr="00CE6E6C" w:rsidRDefault="002766B4" w:rsidP="00C306FA">
            <w:pPr>
              <w:spacing w:line="240" w:lineRule="auto"/>
              <w:ind w:hanging="6"/>
              <w:jc w:val="center"/>
              <w:rPr>
                <w:color w:val="000000" w:themeColor="text1"/>
              </w:rPr>
            </w:pPr>
            <w:r w:rsidRPr="00CE6E6C">
              <w:rPr>
                <w:color w:val="000000" w:themeColor="text1"/>
              </w:rPr>
              <w:t>4.52</w:t>
            </w:r>
          </w:p>
        </w:tc>
        <w:tc>
          <w:tcPr>
            <w:tcW w:w="639" w:type="dxa"/>
          </w:tcPr>
          <w:p w14:paraId="6C937C90" w14:textId="77777777" w:rsidR="002766B4" w:rsidRPr="00CE6E6C" w:rsidRDefault="002766B4" w:rsidP="00C306FA">
            <w:pPr>
              <w:spacing w:line="240" w:lineRule="auto"/>
              <w:ind w:firstLine="0"/>
              <w:jc w:val="center"/>
              <w:rPr>
                <w:color w:val="000000" w:themeColor="text1"/>
              </w:rPr>
            </w:pPr>
          </w:p>
        </w:tc>
      </w:tr>
      <w:tr w:rsidR="00CE6E6C" w:rsidRPr="00CE6E6C" w14:paraId="04903222" w14:textId="77777777" w:rsidTr="00C306FA">
        <w:tc>
          <w:tcPr>
            <w:tcW w:w="1429" w:type="dxa"/>
          </w:tcPr>
          <w:p w14:paraId="3DE9E652"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5135A8F0" w14:textId="77777777" w:rsidR="002766B4" w:rsidRPr="00CE6E6C" w:rsidRDefault="002766B4" w:rsidP="00C306FA">
            <w:pPr>
              <w:spacing w:line="240" w:lineRule="auto"/>
              <w:ind w:hanging="36"/>
              <w:rPr>
                <w:color w:val="000000" w:themeColor="text1"/>
              </w:rPr>
            </w:pPr>
            <w:r w:rsidRPr="00CE6E6C">
              <w:rPr>
                <w:color w:val="000000" w:themeColor="text1"/>
              </w:rPr>
              <w:t xml:space="preserve">Skewness </w:t>
            </w:r>
          </w:p>
        </w:tc>
        <w:tc>
          <w:tcPr>
            <w:tcW w:w="1176" w:type="dxa"/>
            <w:hideMark/>
          </w:tcPr>
          <w:p w14:paraId="129ECE2A" w14:textId="77777777" w:rsidR="002766B4" w:rsidRPr="00CE6E6C" w:rsidRDefault="002766B4" w:rsidP="00C306FA">
            <w:pPr>
              <w:spacing w:line="240" w:lineRule="auto"/>
              <w:ind w:firstLine="0"/>
              <w:jc w:val="center"/>
              <w:rPr>
                <w:color w:val="000000" w:themeColor="text1"/>
              </w:rPr>
            </w:pPr>
            <w:r w:rsidRPr="00CE6E6C">
              <w:rPr>
                <w:color w:val="000000" w:themeColor="text1"/>
                <w:rtl/>
              </w:rPr>
              <w:t>-</w:t>
            </w:r>
            <w:r w:rsidRPr="00CE6E6C">
              <w:rPr>
                <w:color w:val="000000" w:themeColor="text1"/>
              </w:rPr>
              <w:t>.26</w:t>
            </w:r>
          </w:p>
        </w:tc>
        <w:tc>
          <w:tcPr>
            <w:tcW w:w="1176" w:type="dxa"/>
            <w:hideMark/>
          </w:tcPr>
          <w:p w14:paraId="7157E5F7" w14:textId="77777777" w:rsidR="002766B4" w:rsidRPr="00CE6E6C" w:rsidRDefault="002766B4" w:rsidP="00C306FA">
            <w:pPr>
              <w:spacing w:line="240" w:lineRule="auto"/>
              <w:ind w:firstLine="0"/>
              <w:jc w:val="center"/>
              <w:rPr>
                <w:color w:val="000000" w:themeColor="text1"/>
              </w:rPr>
            </w:pPr>
            <w:r w:rsidRPr="00CE6E6C">
              <w:rPr>
                <w:color w:val="000000" w:themeColor="text1"/>
              </w:rPr>
              <w:t>.36</w:t>
            </w:r>
          </w:p>
        </w:tc>
        <w:tc>
          <w:tcPr>
            <w:tcW w:w="1323" w:type="dxa"/>
            <w:hideMark/>
          </w:tcPr>
          <w:p w14:paraId="541E2439" w14:textId="77777777" w:rsidR="002766B4" w:rsidRPr="00CE6E6C" w:rsidRDefault="002766B4" w:rsidP="00C306FA">
            <w:pPr>
              <w:spacing w:line="240" w:lineRule="auto"/>
              <w:ind w:firstLine="0"/>
              <w:jc w:val="center"/>
              <w:rPr>
                <w:color w:val="000000" w:themeColor="text1"/>
              </w:rPr>
            </w:pPr>
            <w:r w:rsidRPr="00CE6E6C">
              <w:rPr>
                <w:color w:val="000000" w:themeColor="text1"/>
              </w:rPr>
              <w:t>-.15</w:t>
            </w:r>
          </w:p>
        </w:tc>
        <w:tc>
          <w:tcPr>
            <w:tcW w:w="1346" w:type="dxa"/>
            <w:hideMark/>
          </w:tcPr>
          <w:p w14:paraId="23608356" w14:textId="77777777" w:rsidR="002766B4" w:rsidRPr="00CE6E6C" w:rsidRDefault="002766B4" w:rsidP="00C306FA">
            <w:pPr>
              <w:spacing w:line="240" w:lineRule="auto"/>
              <w:ind w:firstLine="0"/>
              <w:jc w:val="center"/>
              <w:rPr>
                <w:color w:val="000000" w:themeColor="text1"/>
              </w:rPr>
            </w:pPr>
            <w:r w:rsidRPr="00CE6E6C">
              <w:rPr>
                <w:color w:val="000000" w:themeColor="text1"/>
              </w:rPr>
              <w:t>.25</w:t>
            </w:r>
          </w:p>
        </w:tc>
        <w:tc>
          <w:tcPr>
            <w:tcW w:w="1323" w:type="dxa"/>
            <w:hideMark/>
          </w:tcPr>
          <w:p w14:paraId="489B51E8" w14:textId="77777777" w:rsidR="002766B4" w:rsidRPr="00CE6E6C" w:rsidRDefault="002766B4" w:rsidP="00C306FA">
            <w:pPr>
              <w:spacing w:line="240" w:lineRule="auto"/>
              <w:ind w:firstLine="0"/>
              <w:jc w:val="center"/>
              <w:rPr>
                <w:color w:val="000000" w:themeColor="text1"/>
              </w:rPr>
            </w:pPr>
            <w:r w:rsidRPr="00CE6E6C">
              <w:rPr>
                <w:color w:val="000000" w:themeColor="text1"/>
              </w:rPr>
              <w:t>.05</w:t>
            </w:r>
          </w:p>
        </w:tc>
        <w:tc>
          <w:tcPr>
            <w:tcW w:w="1317" w:type="dxa"/>
            <w:hideMark/>
          </w:tcPr>
          <w:p w14:paraId="09A21F0E" w14:textId="77777777" w:rsidR="002766B4" w:rsidRPr="00CE6E6C" w:rsidRDefault="002766B4" w:rsidP="00C306FA">
            <w:pPr>
              <w:spacing w:line="240" w:lineRule="auto"/>
              <w:ind w:hanging="6"/>
              <w:jc w:val="center"/>
              <w:rPr>
                <w:color w:val="000000" w:themeColor="text1"/>
              </w:rPr>
            </w:pPr>
            <w:r w:rsidRPr="00CE6E6C">
              <w:rPr>
                <w:color w:val="000000" w:themeColor="text1"/>
              </w:rPr>
              <w:t>-.02</w:t>
            </w:r>
          </w:p>
        </w:tc>
        <w:tc>
          <w:tcPr>
            <w:tcW w:w="639" w:type="dxa"/>
          </w:tcPr>
          <w:p w14:paraId="2B8E1389" w14:textId="77777777" w:rsidR="002766B4" w:rsidRPr="00CE6E6C" w:rsidRDefault="002766B4" w:rsidP="00C306FA">
            <w:pPr>
              <w:spacing w:line="240" w:lineRule="auto"/>
              <w:ind w:firstLine="0"/>
              <w:jc w:val="center"/>
              <w:rPr>
                <w:color w:val="000000" w:themeColor="text1"/>
              </w:rPr>
            </w:pPr>
          </w:p>
        </w:tc>
      </w:tr>
      <w:tr w:rsidR="00CE6E6C" w:rsidRPr="00CE6E6C" w14:paraId="299732E4" w14:textId="77777777" w:rsidTr="00C306FA">
        <w:tc>
          <w:tcPr>
            <w:tcW w:w="1429" w:type="dxa"/>
          </w:tcPr>
          <w:p w14:paraId="2AE00125"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6E98A428" w14:textId="77777777" w:rsidR="002766B4" w:rsidRPr="00CE6E6C" w:rsidRDefault="002766B4" w:rsidP="00C306FA">
            <w:pPr>
              <w:spacing w:line="240" w:lineRule="auto"/>
              <w:ind w:hanging="36"/>
              <w:rPr>
                <w:color w:val="000000" w:themeColor="text1"/>
              </w:rPr>
            </w:pPr>
            <w:r w:rsidRPr="00CE6E6C">
              <w:rPr>
                <w:color w:val="000000" w:themeColor="text1"/>
              </w:rPr>
              <w:t xml:space="preserve">Kurtosis </w:t>
            </w:r>
          </w:p>
        </w:tc>
        <w:tc>
          <w:tcPr>
            <w:tcW w:w="1176" w:type="dxa"/>
            <w:hideMark/>
          </w:tcPr>
          <w:p w14:paraId="70DE89D0" w14:textId="77777777" w:rsidR="002766B4" w:rsidRPr="00CE6E6C" w:rsidRDefault="002766B4" w:rsidP="00C306FA">
            <w:pPr>
              <w:spacing w:line="240" w:lineRule="auto"/>
              <w:ind w:firstLine="0"/>
              <w:jc w:val="center"/>
              <w:rPr>
                <w:color w:val="000000" w:themeColor="text1"/>
              </w:rPr>
            </w:pPr>
            <w:r w:rsidRPr="00CE6E6C">
              <w:rPr>
                <w:color w:val="000000" w:themeColor="text1"/>
              </w:rPr>
              <w:t>.30</w:t>
            </w:r>
          </w:p>
        </w:tc>
        <w:tc>
          <w:tcPr>
            <w:tcW w:w="1176" w:type="dxa"/>
            <w:hideMark/>
          </w:tcPr>
          <w:p w14:paraId="2459F75C" w14:textId="77777777" w:rsidR="002766B4" w:rsidRPr="00CE6E6C" w:rsidRDefault="002766B4" w:rsidP="00C306FA">
            <w:pPr>
              <w:spacing w:line="240" w:lineRule="auto"/>
              <w:ind w:firstLine="0"/>
              <w:jc w:val="center"/>
              <w:rPr>
                <w:color w:val="000000" w:themeColor="text1"/>
              </w:rPr>
            </w:pPr>
            <w:r w:rsidRPr="00CE6E6C">
              <w:rPr>
                <w:color w:val="000000" w:themeColor="text1"/>
              </w:rPr>
              <w:t>1.10</w:t>
            </w:r>
          </w:p>
        </w:tc>
        <w:tc>
          <w:tcPr>
            <w:tcW w:w="1323" w:type="dxa"/>
            <w:hideMark/>
          </w:tcPr>
          <w:p w14:paraId="2A735592" w14:textId="77777777" w:rsidR="002766B4" w:rsidRPr="00CE6E6C" w:rsidRDefault="002766B4" w:rsidP="00C306FA">
            <w:pPr>
              <w:spacing w:line="240" w:lineRule="auto"/>
              <w:ind w:firstLine="0"/>
              <w:jc w:val="center"/>
              <w:rPr>
                <w:color w:val="000000" w:themeColor="text1"/>
                <w:rtl/>
              </w:rPr>
            </w:pPr>
            <w:r w:rsidRPr="00CE6E6C">
              <w:rPr>
                <w:color w:val="000000" w:themeColor="text1"/>
              </w:rPr>
              <w:t>.08</w:t>
            </w:r>
          </w:p>
        </w:tc>
        <w:tc>
          <w:tcPr>
            <w:tcW w:w="1346" w:type="dxa"/>
            <w:hideMark/>
          </w:tcPr>
          <w:p w14:paraId="25A69104" w14:textId="77777777" w:rsidR="002766B4" w:rsidRPr="00CE6E6C" w:rsidRDefault="002766B4" w:rsidP="00C306FA">
            <w:pPr>
              <w:spacing w:line="240" w:lineRule="auto"/>
              <w:ind w:firstLine="0"/>
              <w:jc w:val="center"/>
              <w:rPr>
                <w:color w:val="000000" w:themeColor="text1"/>
              </w:rPr>
            </w:pPr>
            <w:r w:rsidRPr="00CE6E6C">
              <w:rPr>
                <w:color w:val="000000" w:themeColor="text1"/>
              </w:rPr>
              <w:t>.61</w:t>
            </w:r>
          </w:p>
        </w:tc>
        <w:tc>
          <w:tcPr>
            <w:tcW w:w="1323" w:type="dxa"/>
            <w:hideMark/>
          </w:tcPr>
          <w:p w14:paraId="02160B2B" w14:textId="77777777" w:rsidR="002766B4" w:rsidRPr="00CE6E6C" w:rsidRDefault="002766B4" w:rsidP="00C306FA">
            <w:pPr>
              <w:spacing w:line="240" w:lineRule="auto"/>
              <w:ind w:firstLine="0"/>
              <w:jc w:val="center"/>
              <w:rPr>
                <w:color w:val="000000" w:themeColor="text1"/>
              </w:rPr>
            </w:pPr>
            <w:r w:rsidRPr="00CE6E6C">
              <w:rPr>
                <w:color w:val="000000" w:themeColor="text1"/>
              </w:rPr>
              <w:t>-.44</w:t>
            </w:r>
          </w:p>
        </w:tc>
        <w:tc>
          <w:tcPr>
            <w:tcW w:w="1317" w:type="dxa"/>
            <w:hideMark/>
          </w:tcPr>
          <w:p w14:paraId="22B71364" w14:textId="77777777" w:rsidR="002766B4" w:rsidRPr="00CE6E6C" w:rsidRDefault="002766B4" w:rsidP="00C306FA">
            <w:pPr>
              <w:spacing w:line="240" w:lineRule="auto"/>
              <w:ind w:hanging="6"/>
              <w:jc w:val="center"/>
              <w:rPr>
                <w:color w:val="000000" w:themeColor="text1"/>
              </w:rPr>
            </w:pPr>
            <w:r w:rsidRPr="00CE6E6C">
              <w:rPr>
                <w:color w:val="000000" w:themeColor="text1"/>
              </w:rPr>
              <w:t>.66</w:t>
            </w:r>
          </w:p>
        </w:tc>
        <w:tc>
          <w:tcPr>
            <w:tcW w:w="639" w:type="dxa"/>
          </w:tcPr>
          <w:p w14:paraId="646FA198" w14:textId="77777777" w:rsidR="002766B4" w:rsidRPr="00CE6E6C" w:rsidRDefault="002766B4" w:rsidP="00C306FA">
            <w:pPr>
              <w:spacing w:line="240" w:lineRule="auto"/>
              <w:ind w:firstLine="0"/>
              <w:jc w:val="center"/>
              <w:rPr>
                <w:color w:val="000000" w:themeColor="text1"/>
                <w:rtl/>
              </w:rPr>
            </w:pPr>
          </w:p>
        </w:tc>
      </w:tr>
      <w:tr w:rsidR="00CE6E6C" w:rsidRPr="00CE6E6C" w14:paraId="00D183B3" w14:textId="77777777" w:rsidTr="00C306FA">
        <w:tc>
          <w:tcPr>
            <w:tcW w:w="1429" w:type="dxa"/>
          </w:tcPr>
          <w:p w14:paraId="2888132C"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hideMark/>
          </w:tcPr>
          <w:p w14:paraId="07543742" w14:textId="77777777" w:rsidR="002766B4" w:rsidRPr="00CE6E6C" w:rsidRDefault="002766B4" w:rsidP="00C306FA">
            <w:pPr>
              <w:spacing w:line="240" w:lineRule="auto"/>
              <w:ind w:hanging="36"/>
              <w:rPr>
                <w:color w:val="000000" w:themeColor="text1"/>
              </w:rPr>
            </w:pPr>
            <w:r w:rsidRPr="00CE6E6C">
              <w:rPr>
                <w:color w:val="000000" w:themeColor="text1"/>
              </w:rPr>
              <w:t xml:space="preserve">N </w:t>
            </w:r>
          </w:p>
        </w:tc>
        <w:tc>
          <w:tcPr>
            <w:tcW w:w="1176" w:type="dxa"/>
            <w:hideMark/>
          </w:tcPr>
          <w:p w14:paraId="44D8A243" w14:textId="77777777" w:rsidR="002766B4" w:rsidRPr="00CE6E6C" w:rsidRDefault="002766B4" w:rsidP="00C306FA">
            <w:pPr>
              <w:spacing w:line="240" w:lineRule="auto"/>
              <w:ind w:firstLine="0"/>
              <w:jc w:val="center"/>
              <w:rPr>
                <w:color w:val="000000" w:themeColor="text1"/>
              </w:rPr>
            </w:pPr>
            <w:r w:rsidRPr="00CE6E6C">
              <w:rPr>
                <w:color w:val="000000" w:themeColor="text1"/>
              </w:rPr>
              <w:t>133</w:t>
            </w:r>
          </w:p>
        </w:tc>
        <w:tc>
          <w:tcPr>
            <w:tcW w:w="1176" w:type="dxa"/>
            <w:hideMark/>
          </w:tcPr>
          <w:p w14:paraId="45D5C286"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23" w:type="dxa"/>
            <w:hideMark/>
          </w:tcPr>
          <w:p w14:paraId="349474E2"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46" w:type="dxa"/>
            <w:hideMark/>
          </w:tcPr>
          <w:p w14:paraId="3E54D2A6" w14:textId="77777777" w:rsidR="002766B4" w:rsidRPr="00CE6E6C" w:rsidRDefault="002766B4" w:rsidP="00C306FA">
            <w:pPr>
              <w:spacing w:line="240" w:lineRule="auto"/>
              <w:ind w:firstLine="0"/>
              <w:jc w:val="center"/>
              <w:rPr>
                <w:color w:val="000000" w:themeColor="text1"/>
              </w:rPr>
            </w:pPr>
            <w:r w:rsidRPr="00CE6E6C">
              <w:rPr>
                <w:color w:val="000000" w:themeColor="text1"/>
              </w:rPr>
              <w:t>155</w:t>
            </w:r>
          </w:p>
        </w:tc>
        <w:tc>
          <w:tcPr>
            <w:tcW w:w="1323" w:type="dxa"/>
            <w:hideMark/>
          </w:tcPr>
          <w:p w14:paraId="57220E42" w14:textId="77777777" w:rsidR="002766B4" w:rsidRPr="00CE6E6C" w:rsidRDefault="002766B4" w:rsidP="00C306FA">
            <w:pPr>
              <w:spacing w:line="240" w:lineRule="auto"/>
              <w:ind w:firstLine="0"/>
              <w:jc w:val="center"/>
              <w:rPr>
                <w:color w:val="000000" w:themeColor="text1"/>
              </w:rPr>
            </w:pPr>
            <w:r w:rsidRPr="00CE6E6C">
              <w:rPr>
                <w:color w:val="000000" w:themeColor="text1"/>
              </w:rPr>
              <w:t>140</w:t>
            </w:r>
          </w:p>
        </w:tc>
        <w:tc>
          <w:tcPr>
            <w:tcW w:w="1317" w:type="dxa"/>
            <w:hideMark/>
          </w:tcPr>
          <w:p w14:paraId="5089DFA7" w14:textId="77777777" w:rsidR="002766B4" w:rsidRPr="00CE6E6C" w:rsidRDefault="002766B4" w:rsidP="00C306FA">
            <w:pPr>
              <w:spacing w:line="240" w:lineRule="auto"/>
              <w:ind w:hanging="6"/>
              <w:jc w:val="center"/>
              <w:rPr>
                <w:color w:val="000000" w:themeColor="text1"/>
              </w:rPr>
            </w:pPr>
            <w:r w:rsidRPr="00CE6E6C">
              <w:rPr>
                <w:color w:val="000000" w:themeColor="text1"/>
              </w:rPr>
              <w:t>136</w:t>
            </w:r>
          </w:p>
        </w:tc>
        <w:tc>
          <w:tcPr>
            <w:tcW w:w="639" w:type="dxa"/>
          </w:tcPr>
          <w:p w14:paraId="5455F62A" w14:textId="77777777" w:rsidR="002766B4" w:rsidRPr="00CE6E6C" w:rsidRDefault="002766B4" w:rsidP="00C306FA">
            <w:pPr>
              <w:spacing w:line="240" w:lineRule="auto"/>
              <w:ind w:firstLine="0"/>
              <w:jc w:val="center"/>
              <w:rPr>
                <w:color w:val="000000" w:themeColor="text1"/>
                <w:rtl/>
              </w:rPr>
            </w:pPr>
          </w:p>
        </w:tc>
      </w:tr>
      <w:tr w:rsidR="00CE6E6C" w:rsidRPr="00CE6E6C" w14:paraId="6703B37E" w14:textId="77777777" w:rsidTr="00C306FA">
        <w:tc>
          <w:tcPr>
            <w:tcW w:w="1429" w:type="dxa"/>
            <w:hideMark/>
          </w:tcPr>
          <w:p w14:paraId="00B626B9" w14:textId="77777777" w:rsidR="002766B4" w:rsidRPr="00CE6E6C" w:rsidRDefault="002766B4" w:rsidP="00C306FA">
            <w:pPr>
              <w:spacing w:line="240" w:lineRule="auto"/>
              <w:ind w:firstLine="0"/>
              <w:rPr>
                <w:rFonts w:asciiTheme="majorBidi" w:hAnsiTheme="majorBidi" w:cstheme="majorBidi"/>
                <w:color w:val="000000" w:themeColor="text1"/>
                <w:rtl/>
              </w:rPr>
            </w:pPr>
            <w:r w:rsidRPr="00CE6E6C">
              <w:rPr>
                <w:rFonts w:asciiTheme="majorBidi" w:hAnsiTheme="majorBidi" w:cstheme="majorBidi"/>
                <w:color w:val="000000" w:themeColor="text1"/>
              </w:rPr>
              <w:t>Optimism</w:t>
            </w:r>
          </w:p>
        </w:tc>
        <w:tc>
          <w:tcPr>
            <w:tcW w:w="1127" w:type="dxa"/>
          </w:tcPr>
          <w:p w14:paraId="66F83FA1" w14:textId="77777777" w:rsidR="002766B4" w:rsidRPr="00CE6E6C" w:rsidRDefault="002766B4" w:rsidP="00C306FA">
            <w:pPr>
              <w:spacing w:line="240" w:lineRule="auto"/>
              <w:ind w:hanging="36"/>
              <w:rPr>
                <w:color w:val="000000" w:themeColor="text1"/>
              </w:rPr>
            </w:pPr>
          </w:p>
        </w:tc>
        <w:tc>
          <w:tcPr>
            <w:tcW w:w="1176" w:type="dxa"/>
          </w:tcPr>
          <w:p w14:paraId="5CADE035" w14:textId="77777777" w:rsidR="002766B4" w:rsidRPr="00CE6E6C" w:rsidRDefault="002766B4" w:rsidP="00C306FA">
            <w:pPr>
              <w:spacing w:line="240" w:lineRule="auto"/>
              <w:ind w:firstLine="0"/>
              <w:jc w:val="center"/>
              <w:rPr>
                <w:color w:val="000000" w:themeColor="text1"/>
              </w:rPr>
            </w:pPr>
          </w:p>
        </w:tc>
        <w:tc>
          <w:tcPr>
            <w:tcW w:w="1176" w:type="dxa"/>
          </w:tcPr>
          <w:p w14:paraId="157F453F" w14:textId="77777777" w:rsidR="002766B4" w:rsidRPr="00CE6E6C" w:rsidRDefault="002766B4" w:rsidP="00C306FA">
            <w:pPr>
              <w:spacing w:line="240" w:lineRule="auto"/>
              <w:ind w:firstLine="0"/>
              <w:jc w:val="center"/>
              <w:rPr>
                <w:color w:val="000000" w:themeColor="text1"/>
              </w:rPr>
            </w:pPr>
          </w:p>
        </w:tc>
        <w:tc>
          <w:tcPr>
            <w:tcW w:w="1323" w:type="dxa"/>
          </w:tcPr>
          <w:p w14:paraId="4E903C41" w14:textId="77777777" w:rsidR="002766B4" w:rsidRPr="00CE6E6C" w:rsidRDefault="002766B4" w:rsidP="00C306FA">
            <w:pPr>
              <w:spacing w:line="240" w:lineRule="auto"/>
              <w:ind w:firstLine="0"/>
              <w:jc w:val="center"/>
              <w:rPr>
                <w:color w:val="000000" w:themeColor="text1"/>
              </w:rPr>
            </w:pPr>
          </w:p>
        </w:tc>
        <w:tc>
          <w:tcPr>
            <w:tcW w:w="1346" w:type="dxa"/>
          </w:tcPr>
          <w:p w14:paraId="0E647690" w14:textId="77777777" w:rsidR="002766B4" w:rsidRPr="00CE6E6C" w:rsidRDefault="002766B4" w:rsidP="00C306FA">
            <w:pPr>
              <w:spacing w:line="240" w:lineRule="auto"/>
              <w:ind w:firstLine="0"/>
              <w:jc w:val="center"/>
              <w:rPr>
                <w:color w:val="000000" w:themeColor="text1"/>
              </w:rPr>
            </w:pPr>
          </w:p>
        </w:tc>
        <w:tc>
          <w:tcPr>
            <w:tcW w:w="1323" w:type="dxa"/>
          </w:tcPr>
          <w:p w14:paraId="3F2529D6" w14:textId="77777777" w:rsidR="002766B4" w:rsidRPr="00CE6E6C" w:rsidRDefault="002766B4" w:rsidP="00C306FA">
            <w:pPr>
              <w:spacing w:line="240" w:lineRule="auto"/>
              <w:ind w:firstLine="0"/>
              <w:jc w:val="center"/>
              <w:rPr>
                <w:color w:val="000000" w:themeColor="text1"/>
              </w:rPr>
            </w:pPr>
          </w:p>
        </w:tc>
        <w:tc>
          <w:tcPr>
            <w:tcW w:w="1317" w:type="dxa"/>
          </w:tcPr>
          <w:p w14:paraId="0FC2C113" w14:textId="77777777" w:rsidR="002766B4" w:rsidRPr="00CE6E6C" w:rsidRDefault="002766B4" w:rsidP="00C306FA">
            <w:pPr>
              <w:spacing w:line="240" w:lineRule="auto"/>
              <w:ind w:hanging="6"/>
              <w:jc w:val="center"/>
              <w:rPr>
                <w:color w:val="000000" w:themeColor="text1"/>
              </w:rPr>
            </w:pPr>
          </w:p>
        </w:tc>
        <w:tc>
          <w:tcPr>
            <w:tcW w:w="639" w:type="dxa"/>
            <w:hideMark/>
          </w:tcPr>
          <w:p w14:paraId="3D75B092" w14:textId="77777777" w:rsidR="002766B4" w:rsidRPr="00CE6E6C" w:rsidRDefault="002766B4" w:rsidP="00C306FA">
            <w:pPr>
              <w:spacing w:line="240" w:lineRule="auto"/>
              <w:ind w:firstLine="0"/>
              <w:jc w:val="center"/>
              <w:rPr>
                <w:color w:val="000000" w:themeColor="text1"/>
                <w:rtl/>
              </w:rPr>
            </w:pPr>
            <w:r w:rsidRPr="00CE6E6C">
              <w:rPr>
                <w:color w:val="000000" w:themeColor="text1"/>
              </w:rPr>
              <w:t>.02</w:t>
            </w:r>
          </w:p>
        </w:tc>
      </w:tr>
      <w:tr w:rsidR="00CE6E6C" w:rsidRPr="00CE6E6C" w14:paraId="0100EFD5" w14:textId="77777777" w:rsidTr="00C306FA">
        <w:tc>
          <w:tcPr>
            <w:tcW w:w="1429" w:type="dxa"/>
          </w:tcPr>
          <w:p w14:paraId="1409DC8A"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hideMark/>
          </w:tcPr>
          <w:p w14:paraId="595E65F6" w14:textId="77777777" w:rsidR="002766B4" w:rsidRPr="00CE6E6C" w:rsidRDefault="002766B4" w:rsidP="00C306FA">
            <w:pPr>
              <w:spacing w:line="240" w:lineRule="auto"/>
              <w:ind w:hanging="36"/>
              <w:rPr>
                <w:color w:val="000000" w:themeColor="text1"/>
              </w:rPr>
            </w:pPr>
            <w:r w:rsidRPr="00CE6E6C">
              <w:rPr>
                <w:color w:val="000000" w:themeColor="text1"/>
              </w:rPr>
              <w:t xml:space="preserve">M </w:t>
            </w:r>
          </w:p>
        </w:tc>
        <w:tc>
          <w:tcPr>
            <w:tcW w:w="1176" w:type="dxa"/>
            <w:hideMark/>
          </w:tcPr>
          <w:p w14:paraId="157A6151" w14:textId="77777777" w:rsidR="002766B4" w:rsidRPr="00CE6E6C" w:rsidRDefault="002766B4" w:rsidP="00C306FA">
            <w:pPr>
              <w:spacing w:line="240" w:lineRule="auto"/>
              <w:ind w:firstLine="0"/>
              <w:jc w:val="center"/>
              <w:rPr>
                <w:color w:val="000000" w:themeColor="text1"/>
              </w:rPr>
            </w:pPr>
            <w:r w:rsidRPr="00CE6E6C">
              <w:rPr>
                <w:color w:val="000000" w:themeColor="text1"/>
              </w:rPr>
              <w:t>3.11</w:t>
            </w:r>
          </w:p>
        </w:tc>
        <w:tc>
          <w:tcPr>
            <w:tcW w:w="1176" w:type="dxa"/>
            <w:hideMark/>
          </w:tcPr>
          <w:p w14:paraId="12F416D4" w14:textId="77777777" w:rsidR="002766B4" w:rsidRPr="00CE6E6C" w:rsidRDefault="002766B4" w:rsidP="00C306FA">
            <w:pPr>
              <w:spacing w:line="240" w:lineRule="auto"/>
              <w:ind w:firstLine="0"/>
              <w:jc w:val="center"/>
              <w:rPr>
                <w:color w:val="000000" w:themeColor="text1"/>
              </w:rPr>
            </w:pPr>
            <w:r w:rsidRPr="00CE6E6C">
              <w:rPr>
                <w:color w:val="000000" w:themeColor="text1"/>
              </w:rPr>
              <w:t>2.94</w:t>
            </w:r>
          </w:p>
        </w:tc>
        <w:tc>
          <w:tcPr>
            <w:tcW w:w="1323" w:type="dxa"/>
            <w:hideMark/>
          </w:tcPr>
          <w:p w14:paraId="391C718C" w14:textId="77777777" w:rsidR="002766B4" w:rsidRPr="00CE6E6C" w:rsidRDefault="002766B4" w:rsidP="00C306FA">
            <w:pPr>
              <w:spacing w:line="240" w:lineRule="auto"/>
              <w:ind w:firstLine="0"/>
              <w:jc w:val="center"/>
              <w:rPr>
                <w:color w:val="000000" w:themeColor="text1"/>
              </w:rPr>
            </w:pPr>
            <w:r w:rsidRPr="00CE6E6C">
              <w:rPr>
                <w:color w:val="000000" w:themeColor="text1"/>
              </w:rPr>
              <w:t>2.87</w:t>
            </w:r>
          </w:p>
        </w:tc>
        <w:tc>
          <w:tcPr>
            <w:tcW w:w="1346" w:type="dxa"/>
            <w:hideMark/>
          </w:tcPr>
          <w:p w14:paraId="133CD9FC" w14:textId="77777777" w:rsidR="002766B4" w:rsidRPr="00CE6E6C" w:rsidRDefault="002766B4" w:rsidP="00C306FA">
            <w:pPr>
              <w:spacing w:line="240" w:lineRule="auto"/>
              <w:ind w:firstLine="0"/>
              <w:jc w:val="center"/>
              <w:rPr>
                <w:color w:val="000000" w:themeColor="text1"/>
              </w:rPr>
            </w:pPr>
            <w:r w:rsidRPr="00CE6E6C">
              <w:rPr>
                <w:color w:val="000000" w:themeColor="text1"/>
              </w:rPr>
              <w:t>3.63</w:t>
            </w:r>
          </w:p>
        </w:tc>
        <w:tc>
          <w:tcPr>
            <w:tcW w:w="1323" w:type="dxa"/>
            <w:hideMark/>
          </w:tcPr>
          <w:p w14:paraId="20834F06" w14:textId="77777777" w:rsidR="002766B4" w:rsidRPr="00CE6E6C" w:rsidRDefault="002766B4" w:rsidP="00C306FA">
            <w:pPr>
              <w:spacing w:line="240" w:lineRule="auto"/>
              <w:ind w:firstLine="0"/>
              <w:jc w:val="center"/>
              <w:rPr>
                <w:color w:val="000000" w:themeColor="text1"/>
              </w:rPr>
            </w:pPr>
            <w:r w:rsidRPr="00CE6E6C">
              <w:rPr>
                <w:color w:val="000000" w:themeColor="text1"/>
                <w:rtl/>
              </w:rPr>
              <w:t>2</w:t>
            </w:r>
            <w:r w:rsidRPr="00CE6E6C">
              <w:rPr>
                <w:color w:val="000000" w:themeColor="text1"/>
              </w:rPr>
              <w:t>.</w:t>
            </w:r>
            <w:r w:rsidRPr="00CE6E6C">
              <w:rPr>
                <w:color w:val="000000" w:themeColor="text1"/>
                <w:rtl/>
              </w:rPr>
              <w:t>94</w:t>
            </w:r>
          </w:p>
        </w:tc>
        <w:tc>
          <w:tcPr>
            <w:tcW w:w="1317" w:type="dxa"/>
            <w:hideMark/>
          </w:tcPr>
          <w:p w14:paraId="687B4EAD" w14:textId="77777777" w:rsidR="002766B4" w:rsidRPr="00CE6E6C" w:rsidRDefault="002766B4" w:rsidP="00C306FA">
            <w:pPr>
              <w:spacing w:line="240" w:lineRule="auto"/>
              <w:ind w:hanging="6"/>
              <w:jc w:val="center"/>
              <w:rPr>
                <w:color w:val="000000" w:themeColor="text1"/>
              </w:rPr>
            </w:pPr>
            <w:r w:rsidRPr="00CE6E6C">
              <w:rPr>
                <w:color w:val="000000" w:themeColor="text1"/>
                <w:rtl/>
              </w:rPr>
              <w:t>3</w:t>
            </w:r>
            <w:r w:rsidRPr="00CE6E6C">
              <w:rPr>
                <w:color w:val="000000" w:themeColor="text1"/>
              </w:rPr>
              <w:t>.</w:t>
            </w:r>
            <w:r w:rsidRPr="00CE6E6C">
              <w:rPr>
                <w:color w:val="000000" w:themeColor="text1"/>
                <w:rtl/>
              </w:rPr>
              <w:t>6</w:t>
            </w:r>
            <w:r w:rsidRPr="00CE6E6C">
              <w:rPr>
                <w:color w:val="000000" w:themeColor="text1"/>
              </w:rPr>
              <w:t>6</w:t>
            </w:r>
          </w:p>
        </w:tc>
        <w:tc>
          <w:tcPr>
            <w:tcW w:w="639" w:type="dxa"/>
          </w:tcPr>
          <w:p w14:paraId="5D863736" w14:textId="77777777" w:rsidR="002766B4" w:rsidRPr="00CE6E6C" w:rsidRDefault="002766B4" w:rsidP="00C306FA">
            <w:pPr>
              <w:spacing w:line="240" w:lineRule="auto"/>
              <w:ind w:firstLine="0"/>
              <w:jc w:val="center"/>
              <w:rPr>
                <w:color w:val="000000" w:themeColor="text1"/>
              </w:rPr>
            </w:pPr>
          </w:p>
        </w:tc>
      </w:tr>
      <w:tr w:rsidR="00CE6E6C" w:rsidRPr="00CE6E6C" w14:paraId="12668AF4" w14:textId="77777777" w:rsidTr="00C306FA">
        <w:tc>
          <w:tcPr>
            <w:tcW w:w="1429" w:type="dxa"/>
          </w:tcPr>
          <w:p w14:paraId="1BFD705C"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64CC32D1" w14:textId="77777777" w:rsidR="002766B4" w:rsidRPr="00CE6E6C" w:rsidRDefault="002766B4" w:rsidP="00C306FA">
            <w:pPr>
              <w:spacing w:line="240" w:lineRule="auto"/>
              <w:ind w:hanging="36"/>
              <w:rPr>
                <w:color w:val="000000" w:themeColor="text1"/>
              </w:rPr>
            </w:pPr>
            <w:r w:rsidRPr="00CE6E6C">
              <w:rPr>
                <w:color w:val="000000" w:themeColor="text1"/>
              </w:rPr>
              <w:t xml:space="preserve">SD </w:t>
            </w:r>
          </w:p>
        </w:tc>
        <w:tc>
          <w:tcPr>
            <w:tcW w:w="1176" w:type="dxa"/>
            <w:hideMark/>
          </w:tcPr>
          <w:p w14:paraId="08C66684" w14:textId="77777777" w:rsidR="002766B4" w:rsidRPr="00CE6E6C" w:rsidRDefault="002766B4" w:rsidP="00C306FA">
            <w:pPr>
              <w:spacing w:line="240" w:lineRule="auto"/>
              <w:ind w:firstLine="0"/>
              <w:jc w:val="center"/>
              <w:rPr>
                <w:color w:val="000000" w:themeColor="text1"/>
              </w:rPr>
            </w:pPr>
            <w:r w:rsidRPr="00CE6E6C">
              <w:rPr>
                <w:color w:val="000000" w:themeColor="text1"/>
              </w:rPr>
              <w:t>1.49</w:t>
            </w:r>
          </w:p>
        </w:tc>
        <w:tc>
          <w:tcPr>
            <w:tcW w:w="1176" w:type="dxa"/>
            <w:hideMark/>
          </w:tcPr>
          <w:p w14:paraId="3E578502" w14:textId="77777777" w:rsidR="002766B4" w:rsidRPr="00CE6E6C" w:rsidRDefault="002766B4" w:rsidP="00C306FA">
            <w:pPr>
              <w:spacing w:line="240" w:lineRule="auto"/>
              <w:ind w:firstLine="0"/>
              <w:jc w:val="center"/>
              <w:rPr>
                <w:color w:val="000000" w:themeColor="text1"/>
              </w:rPr>
            </w:pPr>
            <w:r w:rsidRPr="00CE6E6C">
              <w:rPr>
                <w:color w:val="000000" w:themeColor="text1"/>
              </w:rPr>
              <w:t>1.52</w:t>
            </w:r>
          </w:p>
        </w:tc>
        <w:tc>
          <w:tcPr>
            <w:tcW w:w="1323" w:type="dxa"/>
            <w:hideMark/>
          </w:tcPr>
          <w:p w14:paraId="3E967A43" w14:textId="77777777" w:rsidR="002766B4" w:rsidRPr="00CE6E6C" w:rsidRDefault="002766B4" w:rsidP="00C306FA">
            <w:pPr>
              <w:spacing w:line="240" w:lineRule="auto"/>
              <w:ind w:firstLine="0"/>
              <w:jc w:val="center"/>
              <w:rPr>
                <w:color w:val="000000" w:themeColor="text1"/>
              </w:rPr>
            </w:pPr>
            <w:r w:rsidRPr="00CE6E6C">
              <w:rPr>
                <w:color w:val="000000" w:themeColor="text1"/>
              </w:rPr>
              <w:t>1.61</w:t>
            </w:r>
          </w:p>
        </w:tc>
        <w:tc>
          <w:tcPr>
            <w:tcW w:w="1346" w:type="dxa"/>
            <w:hideMark/>
          </w:tcPr>
          <w:p w14:paraId="2DDD42B1" w14:textId="77777777" w:rsidR="002766B4" w:rsidRPr="00CE6E6C" w:rsidRDefault="002766B4" w:rsidP="00C306FA">
            <w:pPr>
              <w:spacing w:line="240" w:lineRule="auto"/>
              <w:ind w:firstLine="0"/>
              <w:jc w:val="center"/>
              <w:rPr>
                <w:color w:val="000000" w:themeColor="text1"/>
              </w:rPr>
            </w:pPr>
            <w:r w:rsidRPr="00CE6E6C">
              <w:rPr>
                <w:color w:val="000000" w:themeColor="text1"/>
              </w:rPr>
              <w:t>1.39</w:t>
            </w:r>
          </w:p>
        </w:tc>
        <w:tc>
          <w:tcPr>
            <w:tcW w:w="1323" w:type="dxa"/>
            <w:hideMark/>
          </w:tcPr>
          <w:p w14:paraId="1C545ECA" w14:textId="77777777" w:rsidR="002766B4" w:rsidRPr="00CE6E6C" w:rsidRDefault="002766B4" w:rsidP="00C306FA">
            <w:pPr>
              <w:spacing w:line="240" w:lineRule="auto"/>
              <w:ind w:firstLine="0"/>
              <w:jc w:val="center"/>
              <w:rPr>
                <w:color w:val="000000" w:themeColor="text1"/>
              </w:rPr>
            </w:pPr>
            <w:r w:rsidRPr="00CE6E6C">
              <w:rPr>
                <w:color w:val="000000" w:themeColor="text1"/>
                <w:rtl/>
              </w:rPr>
              <w:t>1</w:t>
            </w:r>
            <w:r w:rsidRPr="00CE6E6C">
              <w:rPr>
                <w:color w:val="000000" w:themeColor="text1"/>
              </w:rPr>
              <w:t>.</w:t>
            </w:r>
            <w:r w:rsidRPr="00CE6E6C">
              <w:rPr>
                <w:color w:val="000000" w:themeColor="text1"/>
                <w:rtl/>
              </w:rPr>
              <w:t>62</w:t>
            </w:r>
          </w:p>
        </w:tc>
        <w:tc>
          <w:tcPr>
            <w:tcW w:w="1317" w:type="dxa"/>
            <w:hideMark/>
          </w:tcPr>
          <w:p w14:paraId="6BC520BB" w14:textId="77777777" w:rsidR="002766B4" w:rsidRPr="00CE6E6C" w:rsidRDefault="002766B4" w:rsidP="00C306FA">
            <w:pPr>
              <w:spacing w:line="240" w:lineRule="auto"/>
              <w:ind w:hanging="6"/>
              <w:jc w:val="center"/>
              <w:rPr>
                <w:color w:val="000000" w:themeColor="text1"/>
              </w:rPr>
            </w:pPr>
            <w:r w:rsidRPr="00CE6E6C">
              <w:rPr>
                <w:color w:val="000000" w:themeColor="text1"/>
                <w:rtl/>
              </w:rPr>
              <w:t>1</w:t>
            </w:r>
            <w:r w:rsidRPr="00CE6E6C">
              <w:rPr>
                <w:color w:val="000000" w:themeColor="text1"/>
              </w:rPr>
              <w:t>.</w:t>
            </w:r>
            <w:r w:rsidRPr="00CE6E6C">
              <w:rPr>
                <w:color w:val="000000" w:themeColor="text1"/>
                <w:rtl/>
              </w:rPr>
              <w:t>33</w:t>
            </w:r>
          </w:p>
        </w:tc>
        <w:tc>
          <w:tcPr>
            <w:tcW w:w="639" w:type="dxa"/>
          </w:tcPr>
          <w:p w14:paraId="04858C5D" w14:textId="77777777" w:rsidR="002766B4" w:rsidRPr="00CE6E6C" w:rsidRDefault="002766B4" w:rsidP="00C306FA">
            <w:pPr>
              <w:spacing w:line="240" w:lineRule="auto"/>
              <w:ind w:firstLine="0"/>
              <w:jc w:val="center"/>
              <w:rPr>
                <w:color w:val="000000" w:themeColor="text1"/>
              </w:rPr>
            </w:pPr>
          </w:p>
        </w:tc>
      </w:tr>
      <w:tr w:rsidR="00CE6E6C" w:rsidRPr="00CE6E6C" w14:paraId="27964DE4" w14:textId="77777777" w:rsidTr="00C306FA">
        <w:tc>
          <w:tcPr>
            <w:tcW w:w="1429" w:type="dxa"/>
          </w:tcPr>
          <w:p w14:paraId="02ED6AD7"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6928766C" w14:textId="77777777" w:rsidR="002766B4" w:rsidRPr="00CE6E6C" w:rsidRDefault="002766B4" w:rsidP="00C306FA">
            <w:pPr>
              <w:spacing w:line="240" w:lineRule="auto"/>
              <w:ind w:hanging="36"/>
              <w:rPr>
                <w:color w:val="000000" w:themeColor="text1"/>
              </w:rPr>
            </w:pPr>
            <w:r w:rsidRPr="00CE6E6C">
              <w:rPr>
                <w:color w:val="000000" w:themeColor="text1"/>
              </w:rPr>
              <w:t xml:space="preserve">Skewness </w:t>
            </w:r>
          </w:p>
        </w:tc>
        <w:tc>
          <w:tcPr>
            <w:tcW w:w="1176" w:type="dxa"/>
            <w:hideMark/>
          </w:tcPr>
          <w:p w14:paraId="5053EF8B" w14:textId="77777777" w:rsidR="002766B4" w:rsidRPr="00CE6E6C" w:rsidRDefault="002766B4" w:rsidP="00C306FA">
            <w:pPr>
              <w:spacing w:line="240" w:lineRule="auto"/>
              <w:ind w:firstLine="0"/>
              <w:jc w:val="center"/>
              <w:rPr>
                <w:color w:val="000000" w:themeColor="text1"/>
              </w:rPr>
            </w:pPr>
            <w:r w:rsidRPr="00CE6E6C">
              <w:rPr>
                <w:color w:val="000000" w:themeColor="text1"/>
              </w:rPr>
              <w:t>.09</w:t>
            </w:r>
          </w:p>
        </w:tc>
        <w:tc>
          <w:tcPr>
            <w:tcW w:w="1176" w:type="dxa"/>
            <w:hideMark/>
          </w:tcPr>
          <w:p w14:paraId="3F197DF7" w14:textId="77777777" w:rsidR="002766B4" w:rsidRPr="00CE6E6C" w:rsidRDefault="002766B4" w:rsidP="00C306FA">
            <w:pPr>
              <w:spacing w:line="240" w:lineRule="auto"/>
              <w:ind w:firstLine="0"/>
              <w:jc w:val="center"/>
              <w:rPr>
                <w:color w:val="000000" w:themeColor="text1"/>
              </w:rPr>
            </w:pPr>
            <w:r w:rsidRPr="00CE6E6C">
              <w:rPr>
                <w:color w:val="000000" w:themeColor="text1"/>
              </w:rPr>
              <w:t>-.10</w:t>
            </w:r>
          </w:p>
        </w:tc>
        <w:tc>
          <w:tcPr>
            <w:tcW w:w="1323" w:type="dxa"/>
            <w:hideMark/>
          </w:tcPr>
          <w:p w14:paraId="500237BC" w14:textId="77777777" w:rsidR="002766B4" w:rsidRPr="00CE6E6C" w:rsidRDefault="002766B4" w:rsidP="00C306FA">
            <w:pPr>
              <w:spacing w:line="240" w:lineRule="auto"/>
              <w:ind w:firstLine="0"/>
              <w:jc w:val="center"/>
              <w:rPr>
                <w:color w:val="000000" w:themeColor="text1"/>
              </w:rPr>
            </w:pPr>
            <w:r w:rsidRPr="00CE6E6C">
              <w:rPr>
                <w:color w:val="000000" w:themeColor="text1"/>
              </w:rPr>
              <w:t>.07</w:t>
            </w:r>
          </w:p>
        </w:tc>
        <w:tc>
          <w:tcPr>
            <w:tcW w:w="1346" w:type="dxa"/>
            <w:hideMark/>
          </w:tcPr>
          <w:p w14:paraId="0020FA52" w14:textId="77777777" w:rsidR="002766B4" w:rsidRPr="00CE6E6C" w:rsidRDefault="002766B4" w:rsidP="00C306FA">
            <w:pPr>
              <w:spacing w:line="240" w:lineRule="auto"/>
              <w:ind w:firstLine="0"/>
              <w:jc w:val="center"/>
              <w:rPr>
                <w:color w:val="000000" w:themeColor="text1"/>
              </w:rPr>
            </w:pPr>
            <w:r w:rsidRPr="00CE6E6C">
              <w:rPr>
                <w:color w:val="000000" w:themeColor="text1"/>
              </w:rPr>
              <w:t>-.31</w:t>
            </w:r>
          </w:p>
        </w:tc>
        <w:tc>
          <w:tcPr>
            <w:tcW w:w="1323" w:type="dxa"/>
            <w:hideMark/>
          </w:tcPr>
          <w:p w14:paraId="0C2FD929" w14:textId="77777777" w:rsidR="002766B4" w:rsidRPr="00CE6E6C" w:rsidRDefault="002766B4" w:rsidP="00C306FA">
            <w:pPr>
              <w:spacing w:line="240" w:lineRule="auto"/>
              <w:ind w:firstLine="0"/>
              <w:jc w:val="center"/>
              <w:rPr>
                <w:color w:val="000000" w:themeColor="text1"/>
              </w:rPr>
            </w:pPr>
            <w:r w:rsidRPr="00CE6E6C">
              <w:rPr>
                <w:color w:val="000000" w:themeColor="text1"/>
                <w:rtl/>
              </w:rPr>
              <w:t>-</w:t>
            </w:r>
            <w:r w:rsidRPr="00CE6E6C">
              <w:rPr>
                <w:color w:val="000000" w:themeColor="text1"/>
              </w:rPr>
              <w:t>.</w:t>
            </w:r>
            <w:r w:rsidRPr="00CE6E6C">
              <w:rPr>
                <w:color w:val="000000" w:themeColor="text1"/>
                <w:rtl/>
              </w:rPr>
              <w:t>12</w:t>
            </w:r>
          </w:p>
        </w:tc>
        <w:tc>
          <w:tcPr>
            <w:tcW w:w="1317" w:type="dxa"/>
            <w:hideMark/>
          </w:tcPr>
          <w:p w14:paraId="22AAA44F" w14:textId="77777777" w:rsidR="002766B4" w:rsidRPr="00CE6E6C" w:rsidRDefault="002766B4" w:rsidP="00C306FA">
            <w:pPr>
              <w:spacing w:line="240" w:lineRule="auto"/>
              <w:ind w:hanging="6"/>
              <w:jc w:val="center"/>
              <w:rPr>
                <w:color w:val="000000" w:themeColor="text1"/>
              </w:rPr>
            </w:pPr>
            <w:r w:rsidRPr="00CE6E6C">
              <w:rPr>
                <w:color w:val="000000" w:themeColor="text1"/>
                <w:rtl/>
              </w:rPr>
              <w:t>-</w:t>
            </w:r>
            <w:r w:rsidRPr="00CE6E6C">
              <w:rPr>
                <w:color w:val="000000" w:themeColor="text1"/>
              </w:rPr>
              <w:t>.</w:t>
            </w:r>
            <w:r w:rsidRPr="00CE6E6C">
              <w:rPr>
                <w:color w:val="000000" w:themeColor="text1"/>
                <w:rtl/>
              </w:rPr>
              <w:t>57</w:t>
            </w:r>
          </w:p>
        </w:tc>
        <w:tc>
          <w:tcPr>
            <w:tcW w:w="639" w:type="dxa"/>
          </w:tcPr>
          <w:p w14:paraId="076E2536" w14:textId="77777777" w:rsidR="002766B4" w:rsidRPr="00CE6E6C" w:rsidRDefault="002766B4" w:rsidP="00C306FA">
            <w:pPr>
              <w:spacing w:line="240" w:lineRule="auto"/>
              <w:ind w:firstLine="0"/>
              <w:jc w:val="center"/>
              <w:rPr>
                <w:color w:val="000000" w:themeColor="text1"/>
              </w:rPr>
            </w:pPr>
          </w:p>
        </w:tc>
      </w:tr>
      <w:tr w:rsidR="00CE6E6C" w:rsidRPr="00CE6E6C" w14:paraId="169DE503" w14:textId="77777777" w:rsidTr="00C306FA">
        <w:tc>
          <w:tcPr>
            <w:tcW w:w="1429" w:type="dxa"/>
          </w:tcPr>
          <w:p w14:paraId="4C36E7AD"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7162B0BF" w14:textId="77777777" w:rsidR="002766B4" w:rsidRPr="00CE6E6C" w:rsidRDefault="002766B4" w:rsidP="00C306FA">
            <w:pPr>
              <w:spacing w:line="240" w:lineRule="auto"/>
              <w:ind w:hanging="36"/>
              <w:rPr>
                <w:color w:val="000000" w:themeColor="text1"/>
              </w:rPr>
            </w:pPr>
            <w:r w:rsidRPr="00CE6E6C">
              <w:rPr>
                <w:color w:val="000000" w:themeColor="text1"/>
              </w:rPr>
              <w:t xml:space="preserve">Kurtosis </w:t>
            </w:r>
          </w:p>
        </w:tc>
        <w:tc>
          <w:tcPr>
            <w:tcW w:w="1176" w:type="dxa"/>
            <w:hideMark/>
          </w:tcPr>
          <w:p w14:paraId="72239043" w14:textId="77777777" w:rsidR="002766B4" w:rsidRPr="00CE6E6C" w:rsidRDefault="002766B4" w:rsidP="00C306FA">
            <w:pPr>
              <w:spacing w:line="240" w:lineRule="auto"/>
              <w:ind w:firstLine="0"/>
              <w:jc w:val="center"/>
              <w:rPr>
                <w:color w:val="000000" w:themeColor="text1"/>
              </w:rPr>
            </w:pPr>
            <w:r w:rsidRPr="00CE6E6C">
              <w:rPr>
                <w:color w:val="000000" w:themeColor="text1"/>
              </w:rPr>
              <w:t>-.98</w:t>
            </w:r>
          </w:p>
        </w:tc>
        <w:tc>
          <w:tcPr>
            <w:tcW w:w="1176" w:type="dxa"/>
            <w:hideMark/>
          </w:tcPr>
          <w:p w14:paraId="5962445D" w14:textId="77777777" w:rsidR="002766B4" w:rsidRPr="00CE6E6C" w:rsidRDefault="002766B4" w:rsidP="00C306FA">
            <w:pPr>
              <w:spacing w:line="240" w:lineRule="auto"/>
              <w:ind w:firstLine="0"/>
              <w:jc w:val="center"/>
              <w:rPr>
                <w:color w:val="000000" w:themeColor="text1"/>
              </w:rPr>
            </w:pPr>
            <w:r w:rsidRPr="00CE6E6C">
              <w:rPr>
                <w:color w:val="000000" w:themeColor="text1"/>
              </w:rPr>
              <w:t>-.10</w:t>
            </w:r>
          </w:p>
        </w:tc>
        <w:tc>
          <w:tcPr>
            <w:tcW w:w="1323" w:type="dxa"/>
            <w:hideMark/>
          </w:tcPr>
          <w:p w14:paraId="29E57E86" w14:textId="77777777" w:rsidR="002766B4" w:rsidRPr="00CE6E6C" w:rsidRDefault="002766B4" w:rsidP="00C306FA">
            <w:pPr>
              <w:spacing w:line="240" w:lineRule="auto"/>
              <w:ind w:firstLine="0"/>
              <w:jc w:val="center"/>
              <w:rPr>
                <w:color w:val="000000" w:themeColor="text1"/>
                <w:rtl/>
              </w:rPr>
            </w:pPr>
            <w:r w:rsidRPr="00CE6E6C">
              <w:rPr>
                <w:color w:val="000000" w:themeColor="text1"/>
              </w:rPr>
              <w:t>-1.04</w:t>
            </w:r>
          </w:p>
        </w:tc>
        <w:tc>
          <w:tcPr>
            <w:tcW w:w="1346" w:type="dxa"/>
            <w:hideMark/>
          </w:tcPr>
          <w:p w14:paraId="6433B33E" w14:textId="77777777" w:rsidR="002766B4" w:rsidRPr="00CE6E6C" w:rsidRDefault="002766B4" w:rsidP="00C306FA">
            <w:pPr>
              <w:spacing w:line="240" w:lineRule="auto"/>
              <w:ind w:firstLine="0"/>
              <w:jc w:val="center"/>
              <w:rPr>
                <w:color w:val="000000" w:themeColor="text1"/>
              </w:rPr>
            </w:pPr>
            <w:r w:rsidRPr="00CE6E6C">
              <w:rPr>
                <w:color w:val="000000" w:themeColor="text1"/>
              </w:rPr>
              <w:t>-.91</w:t>
            </w:r>
          </w:p>
        </w:tc>
        <w:tc>
          <w:tcPr>
            <w:tcW w:w="1323" w:type="dxa"/>
            <w:hideMark/>
          </w:tcPr>
          <w:p w14:paraId="2E704630" w14:textId="77777777" w:rsidR="002766B4" w:rsidRPr="00CE6E6C" w:rsidRDefault="002766B4" w:rsidP="00C306FA">
            <w:pPr>
              <w:spacing w:line="240" w:lineRule="auto"/>
              <w:ind w:firstLine="0"/>
              <w:jc w:val="center"/>
              <w:rPr>
                <w:color w:val="000000" w:themeColor="text1"/>
              </w:rPr>
            </w:pPr>
            <w:r w:rsidRPr="00CE6E6C">
              <w:rPr>
                <w:color w:val="000000" w:themeColor="text1"/>
              </w:rPr>
              <w:t>-.</w:t>
            </w:r>
            <w:r w:rsidRPr="00CE6E6C">
              <w:rPr>
                <w:color w:val="000000" w:themeColor="text1"/>
                <w:rtl/>
              </w:rPr>
              <w:t>91</w:t>
            </w:r>
          </w:p>
        </w:tc>
        <w:tc>
          <w:tcPr>
            <w:tcW w:w="1317" w:type="dxa"/>
            <w:hideMark/>
          </w:tcPr>
          <w:p w14:paraId="24417229" w14:textId="77777777" w:rsidR="002766B4" w:rsidRPr="00CE6E6C" w:rsidRDefault="002766B4" w:rsidP="00C306FA">
            <w:pPr>
              <w:spacing w:line="240" w:lineRule="auto"/>
              <w:ind w:hanging="6"/>
              <w:jc w:val="center"/>
              <w:rPr>
                <w:color w:val="000000" w:themeColor="text1"/>
              </w:rPr>
            </w:pPr>
            <w:r w:rsidRPr="00CE6E6C">
              <w:rPr>
                <w:color w:val="000000" w:themeColor="text1"/>
                <w:rtl/>
              </w:rPr>
              <w:t>-</w:t>
            </w:r>
            <w:r w:rsidRPr="00CE6E6C">
              <w:rPr>
                <w:color w:val="000000" w:themeColor="text1"/>
              </w:rPr>
              <w:t>.</w:t>
            </w:r>
            <w:r w:rsidRPr="00CE6E6C">
              <w:rPr>
                <w:color w:val="000000" w:themeColor="text1"/>
                <w:rtl/>
              </w:rPr>
              <w:t>31</w:t>
            </w:r>
          </w:p>
        </w:tc>
        <w:tc>
          <w:tcPr>
            <w:tcW w:w="639" w:type="dxa"/>
          </w:tcPr>
          <w:p w14:paraId="7DC556BF" w14:textId="77777777" w:rsidR="002766B4" w:rsidRPr="00CE6E6C" w:rsidRDefault="002766B4" w:rsidP="00C306FA">
            <w:pPr>
              <w:spacing w:line="240" w:lineRule="auto"/>
              <w:ind w:firstLine="0"/>
              <w:jc w:val="center"/>
              <w:rPr>
                <w:color w:val="000000" w:themeColor="text1"/>
                <w:rtl/>
              </w:rPr>
            </w:pPr>
          </w:p>
        </w:tc>
      </w:tr>
      <w:tr w:rsidR="00CE6E6C" w:rsidRPr="00CE6E6C" w14:paraId="6FF48754" w14:textId="77777777" w:rsidTr="00C306FA">
        <w:tc>
          <w:tcPr>
            <w:tcW w:w="1429" w:type="dxa"/>
          </w:tcPr>
          <w:p w14:paraId="42674EE0"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hideMark/>
          </w:tcPr>
          <w:p w14:paraId="1049B65A" w14:textId="77777777" w:rsidR="002766B4" w:rsidRPr="00CE6E6C" w:rsidRDefault="002766B4" w:rsidP="00C306FA">
            <w:pPr>
              <w:spacing w:line="240" w:lineRule="auto"/>
              <w:ind w:hanging="36"/>
              <w:rPr>
                <w:color w:val="000000" w:themeColor="text1"/>
              </w:rPr>
            </w:pPr>
            <w:r w:rsidRPr="00CE6E6C">
              <w:rPr>
                <w:color w:val="000000" w:themeColor="text1"/>
              </w:rPr>
              <w:t xml:space="preserve">N </w:t>
            </w:r>
          </w:p>
        </w:tc>
        <w:tc>
          <w:tcPr>
            <w:tcW w:w="1176" w:type="dxa"/>
            <w:hideMark/>
          </w:tcPr>
          <w:p w14:paraId="76E55F67" w14:textId="77777777" w:rsidR="002766B4" w:rsidRPr="00CE6E6C" w:rsidRDefault="002766B4" w:rsidP="00C306FA">
            <w:pPr>
              <w:spacing w:line="240" w:lineRule="auto"/>
              <w:ind w:firstLine="0"/>
              <w:jc w:val="center"/>
              <w:rPr>
                <w:color w:val="000000" w:themeColor="text1"/>
              </w:rPr>
            </w:pPr>
            <w:r w:rsidRPr="00CE6E6C">
              <w:rPr>
                <w:color w:val="000000" w:themeColor="text1"/>
              </w:rPr>
              <w:t>133</w:t>
            </w:r>
          </w:p>
        </w:tc>
        <w:tc>
          <w:tcPr>
            <w:tcW w:w="1176" w:type="dxa"/>
            <w:hideMark/>
          </w:tcPr>
          <w:p w14:paraId="5889E1E9"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23" w:type="dxa"/>
            <w:hideMark/>
          </w:tcPr>
          <w:p w14:paraId="3CAC8C46"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46" w:type="dxa"/>
            <w:hideMark/>
          </w:tcPr>
          <w:p w14:paraId="428E3119" w14:textId="77777777" w:rsidR="002766B4" w:rsidRPr="00CE6E6C" w:rsidRDefault="002766B4" w:rsidP="00C306FA">
            <w:pPr>
              <w:spacing w:line="240" w:lineRule="auto"/>
              <w:ind w:firstLine="0"/>
              <w:jc w:val="center"/>
              <w:rPr>
                <w:color w:val="000000" w:themeColor="text1"/>
              </w:rPr>
            </w:pPr>
            <w:r w:rsidRPr="00CE6E6C">
              <w:rPr>
                <w:color w:val="000000" w:themeColor="text1"/>
                <w:rtl/>
              </w:rPr>
              <w:t>155</w:t>
            </w:r>
          </w:p>
        </w:tc>
        <w:tc>
          <w:tcPr>
            <w:tcW w:w="1323" w:type="dxa"/>
            <w:hideMark/>
          </w:tcPr>
          <w:p w14:paraId="63FE537D" w14:textId="77777777" w:rsidR="002766B4" w:rsidRPr="00CE6E6C" w:rsidRDefault="002766B4" w:rsidP="00C306FA">
            <w:pPr>
              <w:spacing w:line="240" w:lineRule="auto"/>
              <w:ind w:firstLine="0"/>
              <w:jc w:val="center"/>
              <w:rPr>
                <w:color w:val="000000" w:themeColor="text1"/>
                <w:rtl/>
              </w:rPr>
            </w:pPr>
            <w:r w:rsidRPr="00CE6E6C">
              <w:rPr>
                <w:color w:val="000000" w:themeColor="text1"/>
                <w:rtl/>
              </w:rPr>
              <w:t>140</w:t>
            </w:r>
          </w:p>
        </w:tc>
        <w:tc>
          <w:tcPr>
            <w:tcW w:w="1317" w:type="dxa"/>
            <w:hideMark/>
          </w:tcPr>
          <w:p w14:paraId="2ED5C039" w14:textId="77777777" w:rsidR="002766B4" w:rsidRPr="00CE6E6C" w:rsidRDefault="002766B4" w:rsidP="00C306FA">
            <w:pPr>
              <w:spacing w:line="240" w:lineRule="auto"/>
              <w:ind w:hanging="6"/>
              <w:jc w:val="center"/>
              <w:rPr>
                <w:color w:val="000000" w:themeColor="text1"/>
              </w:rPr>
            </w:pPr>
            <w:r w:rsidRPr="00CE6E6C">
              <w:rPr>
                <w:color w:val="000000" w:themeColor="text1"/>
                <w:rtl/>
              </w:rPr>
              <w:t>136</w:t>
            </w:r>
          </w:p>
        </w:tc>
        <w:tc>
          <w:tcPr>
            <w:tcW w:w="639" w:type="dxa"/>
          </w:tcPr>
          <w:p w14:paraId="593C0E11" w14:textId="77777777" w:rsidR="002766B4" w:rsidRPr="00CE6E6C" w:rsidRDefault="002766B4" w:rsidP="00C306FA">
            <w:pPr>
              <w:spacing w:line="240" w:lineRule="auto"/>
              <w:ind w:firstLine="0"/>
              <w:jc w:val="center"/>
              <w:rPr>
                <w:color w:val="000000" w:themeColor="text1"/>
                <w:rtl/>
              </w:rPr>
            </w:pPr>
          </w:p>
        </w:tc>
      </w:tr>
      <w:tr w:rsidR="00CE6E6C" w:rsidRPr="00CE6E6C" w14:paraId="0FA85A35" w14:textId="77777777" w:rsidTr="00C306FA">
        <w:tc>
          <w:tcPr>
            <w:tcW w:w="1429" w:type="dxa"/>
            <w:hideMark/>
          </w:tcPr>
          <w:p w14:paraId="12F8839A" w14:textId="77777777" w:rsidR="002766B4" w:rsidRPr="00CE6E6C" w:rsidRDefault="002766B4" w:rsidP="00C306FA">
            <w:pPr>
              <w:spacing w:line="240" w:lineRule="auto"/>
              <w:ind w:firstLine="0"/>
              <w:rPr>
                <w:rFonts w:asciiTheme="majorBidi" w:hAnsiTheme="majorBidi" w:cstheme="majorBidi"/>
                <w:color w:val="000000" w:themeColor="text1"/>
                <w:rtl/>
              </w:rPr>
            </w:pPr>
            <w:r w:rsidRPr="00CE6E6C">
              <w:rPr>
                <w:rFonts w:asciiTheme="majorBidi" w:hAnsiTheme="majorBidi" w:cstheme="majorBidi"/>
                <w:color w:val="000000" w:themeColor="text1"/>
              </w:rPr>
              <w:t>Competence</w:t>
            </w:r>
          </w:p>
        </w:tc>
        <w:tc>
          <w:tcPr>
            <w:tcW w:w="1127" w:type="dxa"/>
          </w:tcPr>
          <w:p w14:paraId="62DD5594" w14:textId="77777777" w:rsidR="002766B4" w:rsidRPr="00CE6E6C" w:rsidRDefault="002766B4" w:rsidP="00C306FA">
            <w:pPr>
              <w:spacing w:line="240" w:lineRule="auto"/>
              <w:ind w:hanging="36"/>
              <w:rPr>
                <w:color w:val="000000" w:themeColor="text1"/>
              </w:rPr>
            </w:pPr>
          </w:p>
        </w:tc>
        <w:tc>
          <w:tcPr>
            <w:tcW w:w="1176" w:type="dxa"/>
          </w:tcPr>
          <w:p w14:paraId="6028F62A" w14:textId="77777777" w:rsidR="002766B4" w:rsidRPr="00CE6E6C" w:rsidRDefault="002766B4" w:rsidP="00C306FA">
            <w:pPr>
              <w:spacing w:line="240" w:lineRule="auto"/>
              <w:ind w:firstLine="0"/>
              <w:jc w:val="center"/>
              <w:rPr>
                <w:color w:val="000000" w:themeColor="text1"/>
              </w:rPr>
            </w:pPr>
          </w:p>
        </w:tc>
        <w:tc>
          <w:tcPr>
            <w:tcW w:w="1176" w:type="dxa"/>
          </w:tcPr>
          <w:p w14:paraId="1E789C93" w14:textId="77777777" w:rsidR="002766B4" w:rsidRPr="00CE6E6C" w:rsidRDefault="002766B4" w:rsidP="00C306FA">
            <w:pPr>
              <w:spacing w:line="240" w:lineRule="auto"/>
              <w:ind w:firstLine="0"/>
              <w:jc w:val="center"/>
              <w:rPr>
                <w:color w:val="000000" w:themeColor="text1"/>
              </w:rPr>
            </w:pPr>
          </w:p>
        </w:tc>
        <w:tc>
          <w:tcPr>
            <w:tcW w:w="1323" w:type="dxa"/>
          </w:tcPr>
          <w:p w14:paraId="141B7BC9" w14:textId="77777777" w:rsidR="002766B4" w:rsidRPr="00CE6E6C" w:rsidRDefault="002766B4" w:rsidP="00C306FA">
            <w:pPr>
              <w:spacing w:line="240" w:lineRule="auto"/>
              <w:ind w:firstLine="0"/>
              <w:jc w:val="center"/>
              <w:rPr>
                <w:color w:val="000000" w:themeColor="text1"/>
              </w:rPr>
            </w:pPr>
          </w:p>
        </w:tc>
        <w:tc>
          <w:tcPr>
            <w:tcW w:w="1346" w:type="dxa"/>
          </w:tcPr>
          <w:p w14:paraId="7D689353" w14:textId="77777777" w:rsidR="002766B4" w:rsidRPr="00CE6E6C" w:rsidRDefault="002766B4" w:rsidP="00C306FA">
            <w:pPr>
              <w:spacing w:line="240" w:lineRule="auto"/>
              <w:ind w:firstLine="0"/>
              <w:jc w:val="center"/>
              <w:rPr>
                <w:color w:val="000000" w:themeColor="text1"/>
              </w:rPr>
            </w:pPr>
          </w:p>
        </w:tc>
        <w:tc>
          <w:tcPr>
            <w:tcW w:w="1323" w:type="dxa"/>
          </w:tcPr>
          <w:p w14:paraId="2FE8D808" w14:textId="77777777" w:rsidR="002766B4" w:rsidRPr="00CE6E6C" w:rsidRDefault="002766B4" w:rsidP="00C306FA">
            <w:pPr>
              <w:spacing w:line="240" w:lineRule="auto"/>
              <w:ind w:firstLine="0"/>
              <w:jc w:val="center"/>
              <w:rPr>
                <w:color w:val="000000" w:themeColor="text1"/>
              </w:rPr>
            </w:pPr>
          </w:p>
        </w:tc>
        <w:tc>
          <w:tcPr>
            <w:tcW w:w="1317" w:type="dxa"/>
          </w:tcPr>
          <w:p w14:paraId="12B46E92" w14:textId="77777777" w:rsidR="002766B4" w:rsidRPr="00CE6E6C" w:rsidRDefault="002766B4" w:rsidP="00C306FA">
            <w:pPr>
              <w:spacing w:line="240" w:lineRule="auto"/>
              <w:ind w:hanging="6"/>
              <w:jc w:val="center"/>
              <w:rPr>
                <w:color w:val="000000" w:themeColor="text1"/>
              </w:rPr>
            </w:pPr>
          </w:p>
        </w:tc>
        <w:tc>
          <w:tcPr>
            <w:tcW w:w="639" w:type="dxa"/>
            <w:hideMark/>
          </w:tcPr>
          <w:p w14:paraId="2F028B57" w14:textId="77777777" w:rsidR="002766B4" w:rsidRPr="00CE6E6C" w:rsidRDefault="002766B4" w:rsidP="00C306FA">
            <w:pPr>
              <w:spacing w:line="240" w:lineRule="auto"/>
              <w:ind w:firstLine="0"/>
              <w:jc w:val="center"/>
              <w:rPr>
                <w:color w:val="000000" w:themeColor="text1"/>
                <w:rtl/>
              </w:rPr>
            </w:pPr>
            <w:r w:rsidRPr="00CE6E6C">
              <w:rPr>
                <w:color w:val="000000" w:themeColor="text1"/>
              </w:rPr>
              <w:t>.02</w:t>
            </w:r>
          </w:p>
        </w:tc>
      </w:tr>
      <w:tr w:rsidR="00CE6E6C" w:rsidRPr="00CE6E6C" w14:paraId="37C5A2EB" w14:textId="77777777" w:rsidTr="00C306FA">
        <w:tc>
          <w:tcPr>
            <w:tcW w:w="1429" w:type="dxa"/>
          </w:tcPr>
          <w:p w14:paraId="48994F50"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hideMark/>
          </w:tcPr>
          <w:p w14:paraId="3C848269" w14:textId="77777777" w:rsidR="002766B4" w:rsidRPr="00CE6E6C" w:rsidRDefault="002766B4" w:rsidP="00C306FA">
            <w:pPr>
              <w:spacing w:line="240" w:lineRule="auto"/>
              <w:ind w:hanging="36"/>
              <w:rPr>
                <w:color w:val="000000" w:themeColor="text1"/>
              </w:rPr>
            </w:pPr>
            <w:r w:rsidRPr="00CE6E6C">
              <w:rPr>
                <w:color w:val="000000" w:themeColor="text1"/>
              </w:rPr>
              <w:t xml:space="preserve">M </w:t>
            </w:r>
          </w:p>
        </w:tc>
        <w:tc>
          <w:tcPr>
            <w:tcW w:w="1176" w:type="dxa"/>
            <w:hideMark/>
          </w:tcPr>
          <w:p w14:paraId="428BC186" w14:textId="77777777" w:rsidR="002766B4" w:rsidRPr="00CE6E6C" w:rsidRDefault="002766B4" w:rsidP="00C306FA">
            <w:pPr>
              <w:spacing w:line="240" w:lineRule="auto"/>
              <w:ind w:firstLine="0"/>
              <w:jc w:val="center"/>
              <w:rPr>
                <w:color w:val="000000" w:themeColor="text1"/>
              </w:rPr>
            </w:pPr>
            <w:r w:rsidRPr="00CE6E6C">
              <w:rPr>
                <w:color w:val="000000" w:themeColor="text1"/>
                <w:rtl/>
              </w:rPr>
              <w:t>3</w:t>
            </w:r>
            <w:r w:rsidRPr="00CE6E6C">
              <w:rPr>
                <w:color w:val="000000" w:themeColor="text1"/>
              </w:rPr>
              <w:t>.</w:t>
            </w:r>
            <w:r w:rsidRPr="00CE6E6C">
              <w:rPr>
                <w:color w:val="000000" w:themeColor="text1"/>
                <w:rtl/>
              </w:rPr>
              <w:t>11</w:t>
            </w:r>
          </w:p>
        </w:tc>
        <w:tc>
          <w:tcPr>
            <w:tcW w:w="1176" w:type="dxa"/>
            <w:hideMark/>
          </w:tcPr>
          <w:p w14:paraId="068C012F" w14:textId="77777777" w:rsidR="002766B4" w:rsidRPr="00CE6E6C" w:rsidRDefault="002766B4" w:rsidP="00C306FA">
            <w:pPr>
              <w:spacing w:line="240" w:lineRule="auto"/>
              <w:ind w:firstLine="0"/>
              <w:jc w:val="center"/>
              <w:rPr>
                <w:color w:val="000000" w:themeColor="text1"/>
              </w:rPr>
            </w:pPr>
            <w:r w:rsidRPr="00CE6E6C">
              <w:rPr>
                <w:color w:val="000000" w:themeColor="text1"/>
              </w:rPr>
              <w:t>2.</w:t>
            </w:r>
            <w:r w:rsidRPr="00CE6E6C">
              <w:rPr>
                <w:color w:val="000000" w:themeColor="text1"/>
                <w:rtl/>
              </w:rPr>
              <w:t>94</w:t>
            </w:r>
          </w:p>
        </w:tc>
        <w:tc>
          <w:tcPr>
            <w:tcW w:w="1323" w:type="dxa"/>
            <w:hideMark/>
          </w:tcPr>
          <w:p w14:paraId="441610D6" w14:textId="77777777" w:rsidR="002766B4" w:rsidRPr="00CE6E6C" w:rsidRDefault="002766B4" w:rsidP="00C306FA">
            <w:pPr>
              <w:spacing w:line="240" w:lineRule="auto"/>
              <w:ind w:firstLine="0"/>
              <w:jc w:val="center"/>
              <w:rPr>
                <w:color w:val="000000" w:themeColor="text1"/>
              </w:rPr>
            </w:pPr>
            <w:r w:rsidRPr="00CE6E6C">
              <w:rPr>
                <w:color w:val="000000" w:themeColor="text1"/>
              </w:rPr>
              <w:t>2.87</w:t>
            </w:r>
          </w:p>
        </w:tc>
        <w:tc>
          <w:tcPr>
            <w:tcW w:w="1346" w:type="dxa"/>
            <w:hideMark/>
          </w:tcPr>
          <w:p w14:paraId="1D90B464" w14:textId="77777777" w:rsidR="002766B4" w:rsidRPr="00CE6E6C" w:rsidRDefault="002766B4" w:rsidP="00C306FA">
            <w:pPr>
              <w:spacing w:line="240" w:lineRule="auto"/>
              <w:ind w:firstLine="0"/>
              <w:jc w:val="center"/>
              <w:rPr>
                <w:color w:val="000000" w:themeColor="text1"/>
              </w:rPr>
            </w:pPr>
            <w:r w:rsidRPr="00CE6E6C">
              <w:rPr>
                <w:color w:val="000000" w:themeColor="text1"/>
              </w:rPr>
              <w:t>3.63</w:t>
            </w:r>
          </w:p>
        </w:tc>
        <w:tc>
          <w:tcPr>
            <w:tcW w:w="1323" w:type="dxa"/>
            <w:hideMark/>
          </w:tcPr>
          <w:p w14:paraId="53652137" w14:textId="77777777" w:rsidR="002766B4" w:rsidRPr="00CE6E6C" w:rsidRDefault="002766B4" w:rsidP="00C306FA">
            <w:pPr>
              <w:spacing w:line="240" w:lineRule="auto"/>
              <w:ind w:firstLine="0"/>
              <w:jc w:val="center"/>
              <w:rPr>
                <w:color w:val="000000" w:themeColor="text1"/>
              </w:rPr>
            </w:pPr>
            <w:r w:rsidRPr="00CE6E6C">
              <w:rPr>
                <w:color w:val="000000" w:themeColor="text1"/>
              </w:rPr>
              <w:t>2.94</w:t>
            </w:r>
          </w:p>
        </w:tc>
        <w:tc>
          <w:tcPr>
            <w:tcW w:w="1317" w:type="dxa"/>
            <w:hideMark/>
          </w:tcPr>
          <w:p w14:paraId="69B8205B" w14:textId="77777777" w:rsidR="002766B4" w:rsidRPr="00CE6E6C" w:rsidRDefault="002766B4" w:rsidP="00C306FA">
            <w:pPr>
              <w:spacing w:line="240" w:lineRule="auto"/>
              <w:ind w:hanging="6"/>
              <w:jc w:val="center"/>
              <w:rPr>
                <w:color w:val="000000" w:themeColor="text1"/>
              </w:rPr>
            </w:pPr>
            <w:r w:rsidRPr="00CE6E6C">
              <w:rPr>
                <w:color w:val="000000" w:themeColor="text1"/>
              </w:rPr>
              <w:t>3.66</w:t>
            </w:r>
          </w:p>
        </w:tc>
        <w:tc>
          <w:tcPr>
            <w:tcW w:w="639" w:type="dxa"/>
          </w:tcPr>
          <w:p w14:paraId="57BE3A0B" w14:textId="77777777" w:rsidR="002766B4" w:rsidRPr="00CE6E6C" w:rsidRDefault="002766B4" w:rsidP="00C306FA">
            <w:pPr>
              <w:spacing w:line="240" w:lineRule="auto"/>
              <w:ind w:firstLine="0"/>
              <w:jc w:val="center"/>
              <w:rPr>
                <w:color w:val="000000" w:themeColor="text1"/>
              </w:rPr>
            </w:pPr>
          </w:p>
        </w:tc>
      </w:tr>
      <w:tr w:rsidR="00CE6E6C" w:rsidRPr="00CE6E6C" w14:paraId="094BC5EC" w14:textId="77777777" w:rsidTr="00C306FA">
        <w:tc>
          <w:tcPr>
            <w:tcW w:w="1429" w:type="dxa"/>
          </w:tcPr>
          <w:p w14:paraId="3407F2EE"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2FFF5AF8" w14:textId="77777777" w:rsidR="002766B4" w:rsidRPr="00CE6E6C" w:rsidRDefault="002766B4" w:rsidP="00C306FA">
            <w:pPr>
              <w:spacing w:line="240" w:lineRule="auto"/>
              <w:ind w:hanging="36"/>
              <w:rPr>
                <w:color w:val="000000" w:themeColor="text1"/>
              </w:rPr>
            </w:pPr>
            <w:r w:rsidRPr="00CE6E6C">
              <w:rPr>
                <w:color w:val="000000" w:themeColor="text1"/>
              </w:rPr>
              <w:t xml:space="preserve">SD </w:t>
            </w:r>
          </w:p>
        </w:tc>
        <w:tc>
          <w:tcPr>
            <w:tcW w:w="1176" w:type="dxa"/>
            <w:hideMark/>
          </w:tcPr>
          <w:p w14:paraId="7251B302" w14:textId="77777777" w:rsidR="002766B4" w:rsidRPr="00CE6E6C" w:rsidRDefault="002766B4" w:rsidP="00C306FA">
            <w:pPr>
              <w:spacing w:line="240" w:lineRule="auto"/>
              <w:ind w:firstLine="0"/>
              <w:jc w:val="center"/>
              <w:rPr>
                <w:color w:val="000000" w:themeColor="text1"/>
              </w:rPr>
            </w:pPr>
            <w:r w:rsidRPr="00CE6E6C">
              <w:rPr>
                <w:color w:val="000000" w:themeColor="text1"/>
                <w:rtl/>
              </w:rPr>
              <w:t>1</w:t>
            </w:r>
            <w:r w:rsidRPr="00CE6E6C">
              <w:rPr>
                <w:color w:val="000000" w:themeColor="text1"/>
              </w:rPr>
              <w:t>.</w:t>
            </w:r>
            <w:r w:rsidRPr="00CE6E6C">
              <w:rPr>
                <w:color w:val="000000" w:themeColor="text1"/>
                <w:rtl/>
              </w:rPr>
              <w:t>49</w:t>
            </w:r>
          </w:p>
        </w:tc>
        <w:tc>
          <w:tcPr>
            <w:tcW w:w="1176" w:type="dxa"/>
            <w:hideMark/>
          </w:tcPr>
          <w:p w14:paraId="434D488A" w14:textId="77777777" w:rsidR="002766B4" w:rsidRPr="00CE6E6C" w:rsidRDefault="002766B4" w:rsidP="00C306FA">
            <w:pPr>
              <w:spacing w:line="240" w:lineRule="auto"/>
              <w:ind w:firstLine="0"/>
              <w:jc w:val="center"/>
              <w:rPr>
                <w:color w:val="000000" w:themeColor="text1"/>
              </w:rPr>
            </w:pPr>
            <w:r w:rsidRPr="00CE6E6C">
              <w:rPr>
                <w:color w:val="000000" w:themeColor="text1"/>
                <w:rtl/>
              </w:rPr>
              <w:t>1</w:t>
            </w:r>
            <w:r w:rsidRPr="00CE6E6C">
              <w:rPr>
                <w:color w:val="000000" w:themeColor="text1"/>
              </w:rPr>
              <w:t>.</w:t>
            </w:r>
            <w:r w:rsidRPr="00CE6E6C">
              <w:rPr>
                <w:color w:val="000000" w:themeColor="text1"/>
                <w:rtl/>
              </w:rPr>
              <w:t>52</w:t>
            </w:r>
          </w:p>
        </w:tc>
        <w:tc>
          <w:tcPr>
            <w:tcW w:w="1323" w:type="dxa"/>
            <w:hideMark/>
          </w:tcPr>
          <w:p w14:paraId="06E4B6DE" w14:textId="77777777" w:rsidR="002766B4" w:rsidRPr="00CE6E6C" w:rsidRDefault="002766B4" w:rsidP="00C306FA">
            <w:pPr>
              <w:spacing w:line="240" w:lineRule="auto"/>
              <w:ind w:firstLine="0"/>
              <w:jc w:val="center"/>
              <w:rPr>
                <w:color w:val="000000" w:themeColor="text1"/>
              </w:rPr>
            </w:pPr>
            <w:r w:rsidRPr="00CE6E6C">
              <w:rPr>
                <w:color w:val="000000" w:themeColor="text1"/>
              </w:rPr>
              <w:t>1.61</w:t>
            </w:r>
          </w:p>
        </w:tc>
        <w:tc>
          <w:tcPr>
            <w:tcW w:w="1346" w:type="dxa"/>
            <w:hideMark/>
          </w:tcPr>
          <w:p w14:paraId="0F48293C" w14:textId="77777777" w:rsidR="002766B4" w:rsidRPr="00CE6E6C" w:rsidRDefault="002766B4" w:rsidP="00C306FA">
            <w:pPr>
              <w:spacing w:line="240" w:lineRule="auto"/>
              <w:ind w:firstLine="0"/>
              <w:jc w:val="center"/>
              <w:rPr>
                <w:color w:val="000000" w:themeColor="text1"/>
              </w:rPr>
            </w:pPr>
            <w:r w:rsidRPr="00CE6E6C">
              <w:rPr>
                <w:color w:val="000000" w:themeColor="text1"/>
              </w:rPr>
              <w:t>1.39</w:t>
            </w:r>
          </w:p>
        </w:tc>
        <w:tc>
          <w:tcPr>
            <w:tcW w:w="1323" w:type="dxa"/>
            <w:hideMark/>
          </w:tcPr>
          <w:p w14:paraId="5E629A51" w14:textId="77777777" w:rsidR="002766B4" w:rsidRPr="00CE6E6C" w:rsidRDefault="002766B4" w:rsidP="00C306FA">
            <w:pPr>
              <w:spacing w:line="240" w:lineRule="auto"/>
              <w:ind w:firstLine="0"/>
              <w:jc w:val="center"/>
              <w:rPr>
                <w:color w:val="000000" w:themeColor="text1"/>
              </w:rPr>
            </w:pPr>
            <w:r w:rsidRPr="00CE6E6C">
              <w:rPr>
                <w:color w:val="000000" w:themeColor="text1"/>
              </w:rPr>
              <w:t>1.62</w:t>
            </w:r>
          </w:p>
        </w:tc>
        <w:tc>
          <w:tcPr>
            <w:tcW w:w="1317" w:type="dxa"/>
            <w:hideMark/>
          </w:tcPr>
          <w:p w14:paraId="07C7061F" w14:textId="77777777" w:rsidR="002766B4" w:rsidRPr="00CE6E6C" w:rsidRDefault="002766B4" w:rsidP="00C306FA">
            <w:pPr>
              <w:spacing w:line="240" w:lineRule="auto"/>
              <w:ind w:hanging="6"/>
              <w:jc w:val="center"/>
              <w:rPr>
                <w:color w:val="000000" w:themeColor="text1"/>
              </w:rPr>
            </w:pPr>
            <w:r w:rsidRPr="00CE6E6C">
              <w:rPr>
                <w:color w:val="000000" w:themeColor="text1"/>
              </w:rPr>
              <w:t>1.33</w:t>
            </w:r>
          </w:p>
        </w:tc>
        <w:tc>
          <w:tcPr>
            <w:tcW w:w="639" w:type="dxa"/>
          </w:tcPr>
          <w:p w14:paraId="79428DED" w14:textId="77777777" w:rsidR="002766B4" w:rsidRPr="00CE6E6C" w:rsidRDefault="002766B4" w:rsidP="00C306FA">
            <w:pPr>
              <w:spacing w:line="240" w:lineRule="auto"/>
              <w:ind w:firstLine="0"/>
              <w:jc w:val="center"/>
              <w:rPr>
                <w:color w:val="000000" w:themeColor="text1"/>
              </w:rPr>
            </w:pPr>
          </w:p>
        </w:tc>
      </w:tr>
      <w:tr w:rsidR="00CE6E6C" w:rsidRPr="00CE6E6C" w14:paraId="65E49B13" w14:textId="77777777" w:rsidTr="00C306FA">
        <w:tc>
          <w:tcPr>
            <w:tcW w:w="1429" w:type="dxa"/>
          </w:tcPr>
          <w:p w14:paraId="3AF495EC"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5428587F" w14:textId="77777777" w:rsidR="002766B4" w:rsidRPr="00CE6E6C" w:rsidRDefault="002766B4" w:rsidP="00C306FA">
            <w:pPr>
              <w:spacing w:line="240" w:lineRule="auto"/>
              <w:ind w:hanging="36"/>
              <w:rPr>
                <w:color w:val="000000" w:themeColor="text1"/>
              </w:rPr>
            </w:pPr>
            <w:r w:rsidRPr="00CE6E6C">
              <w:rPr>
                <w:color w:val="000000" w:themeColor="text1"/>
              </w:rPr>
              <w:t xml:space="preserve">Skewness </w:t>
            </w:r>
          </w:p>
        </w:tc>
        <w:tc>
          <w:tcPr>
            <w:tcW w:w="1176" w:type="dxa"/>
            <w:hideMark/>
          </w:tcPr>
          <w:p w14:paraId="2AD7F135" w14:textId="77777777" w:rsidR="002766B4" w:rsidRPr="00CE6E6C" w:rsidRDefault="002766B4" w:rsidP="00C306FA">
            <w:pPr>
              <w:spacing w:line="240" w:lineRule="auto"/>
              <w:ind w:firstLine="0"/>
              <w:jc w:val="center"/>
              <w:rPr>
                <w:color w:val="000000" w:themeColor="text1"/>
              </w:rPr>
            </w:pPr>
            <w:r w:rsidRPr="00CE6E6C">
              <w:rPr>
                <w:color w:val="000000" w:themeColor="text1"/>
              </w:rPr>
              <w:t>.0</w:t>
            </w:r>
            <w:r w:rsidRPr="00CE6E6C">
              <w:rPr>
                <w:color w:val="000000" w:themeColor="text1"/>
                <w:rtl/>
              </w:rPr>
              <w:t>9</w:t>
            </w:r>
          </w:p>
        </w:tc>
        <w:tc>
          <w:tcPr>
            <w:tcW w:w="1176" w:type="dxa"/>
            <w:hideMark/>
          </w:tcPr>
          <w:p w14:paraId="394D3567" w14:textId="77777777" w:rsidR="002766B4" w:rsidRPr="00CE6E6C" w:rsidRDefault="002766B4" w:rsidP="00C306FA">
            <w:pPr>
              <w:spacing w:line="240" w:lineRule="auto"/>
              <w:ind w:firstLine="0"/>
              <w:jc w:val="center"/>
              <w:rPr>
                <w:color w:val="000000" w:themeColor="text1"/>
              </w:rPr>
            </w:pPr>
            <w:r w:rsidRPr="00CE6E6C">
              <w:rPr>
                <w:color w:val="000000" w:themeColor="text1"/>
                <w:rtl/>
              </w:rPr>
              <w:t>-</w:t>
            </w:r>
            <w:r w:rsidRPr="00CE6E6C">
              <w:rPr>
                <w:color w:val="000000" w:themeColor="text1"/>
              </w:rPr>
              <w:t>.1</w:t>
            </w:r>
            <w:r w:rsidRPr="00CE6E6C">
              <w:rPr>
                <w:color w:val="000000" w:themeColor="text1"/>
                <w:rtl/>
              </w:rPr>
              <w:t>0</w:t>
            </w:r>
          </w:p>
        </w:tc>
        <w:tc>
          <w:tcPr>
            <w:tcW w:w="1323" w:type="dxa"/>
            <w:hideMark/>
          </w:tcPr>
          <w:p w14:paraId="62067E44" w14:textId="77777777" w:rsidR="002766B4" w:rsidRPr="00CE6E6C" w:rsidRDefault="002766B4" w:rsidP="00C306FA">
            <w:pPr>
              <w:spacing w:line="240" w:lineRule="auto"/>
              <w:ind w:firstLine="0"/>
              <w:jc w:val="center"/>
              <w:rPr>
                <w:color w:val="000000" w:themeColor="text1"/>
              </w:rPr>
            </w:pPr>
            <w:r w:rsidRPr="00CE6E6C">
              <w:rPr>
                <w:color w:val="000000" w:themeColor="text1"/>
              </w:rPr>
              <w:t>.07</w:t>
            </w:r>
          </w:p>
        </w:tc>
        <w:tc>
          <w:tcPr>
            <w:tcW w:w="1346" w:type="dxa"/>
            <w:hideMark/>
          </w:tcPr>
          <w:p w14:paraId="2E26EC58" w14:textId="77777777" w:rsidR="002766B4" w:rsidRPr="00CE6E6C" w:rsidRDefault="002766B4" w:rsidP="00C306FA">
            <w:pPr>
              <w:spacing w:line="240" w:lineRule="auto"/>
              <w:ind w:firstLine="0"/>
              <w:jc w:val="center"/>
              <w:rPr>
                <w:color w:val="000000" w:themeColor="text1"/>
              </w:rPr>
            </w:pPr>
            <w:r w:rsidRPr="00CE6E6C">
              <w:rPr>
                <w:color w:val="000000" w:themeColor="text1"/>
              </w:rPr>
              <w:t>-.31</w:t>
            </w:r>
          </w:p>
        </w:tc>
        <w:tc>
          <w:tcPr>
            <w:tcW w:w="1323" w:type="dxa"/>
            <w:hideMark/>
          </w:tcPr>
          <w:p w14:paraId="2645A631" w14:textId="77777777" w:rsidR="002766B4" w:rsidRPr="00CE6E6C" w:rsidRDefault="002766B4" w:rsidP="00C306FA">
            <w:pPr>
              <w:spacing w:line="240" w:lineRule="auto"/>
              <w:ind w:firstLine="0"/>
              <w:jc w:val="center"/>
              <w:rPr>
                <w:color w:val="000000" w:themeColor="text1"/>
              </w:rPr>
            </w:pPr>
            <w:r w:rsidRPr="00CE6E6C">
              <w:rPr>
                <w:color w:val="000000" w:themeColor="text1"/>
              </w:rPr>
              <w:t>-.12</w:t>
            </w:r>
          </w:p>
        </w:tc>
        <w:tc>
          <w:tcPr>
            <w:tcW w:w="1317" w:type="dxa"/>
            <w:hideMark/>
          </w:tcPr>
          <w:p w14:paraId="59055E72" w14:textId="77777777" w:rsidR="002766B4" w:rsidRPr="00CE6E6C" w:rsidRDefault="002766B4" w:rsidP="00C306FA">
            <w:pPr>
              <w:spacing w:line="240" w:lineRule="auto"/>
              <w:ind w:hanging="6"/>
              <w:jc w:val="center"/>
              <w:rPr>
                <w:color w:val="000000" w:themeColor="text1"/>
              </w:rPr>
            </w:pPr>
            <w:r w:rsidRPr="00CE6E6C">
              <w:rPr>
                <w:color w:val="000000" w:themeColor="text1"/>
              </w:rPr>
              <w:t>-.57</w:t>
            </w:r>
          </w:p>
        </w:tc>
        <w:tc>
          <w:tcPr>
            <w:tcW w:w="639" w:type="dxa"/>
          </w:tcPr>
          <w:p w14:paraId="3E05218B" w14:textId="77777777" w:rsidR="002766B4" w:rsidRPr="00CE6E6C" w:rsidRDefault="002766B4" w:rsidP="00C306FA">
            <w:pPr>
              <w:spacing w:line="240" w:lineRule="auto"/>
              <w:ind w:firstLine="0"/>
              <w:jc w:val="center"/>
              <w:rPr>
                <w:color w:val="000000" w:themeColor="text1"/>
              </w:rPr>
            </w:pPr>
          </w:p>
        </w:tc>
      </w:tr>
      <w:tr w:rsidR="00CE6E6C" w:rsidRPr="00CE6E6C" w14:paraId="41664697" w14:textId="77777777" w:rsidTr="00C306FA">
        <w:tc>
          <w:tcPr>
            <w:tcW w:w="1429" w:type="dxa"/>
          </w:tcPr>
          <w:p w14:paraId="0E1E0FFB" w14:textId="77777777" w:rsidR="002766B4" w:rsidRPr="00CE6E6C" w:rsidRDefault="002766B4" w:rsidP="00C306FA">
            <w:pPr>
              <w:spacing w:line="240" w:lineRule="auto"/>
              <w:ind w:firstLine="0"/>
              <w:rPr>
                <w:rFonts w:asciiTheme="majorBidi" w:hAnsiTheme="majorBidi" w:cstheme="majorBidi"/>
                <w:color w:val="000000" w:themeColor="text1"/>
              </w:rPr>
            </w:pPr>
          </w:p>
        </w:tc>
        <w:tc>
          <w:tcPr>
            <w:tcW w:w="1127" w:type="dxa"/>
            <w:hideMark/>
          </w:tcPr>
          <w:p w14:paraId="3257CF20" w14:textId="77777777" w:rsidR="002766B4" w:rsidRPr="00CE6E6C" w:rsidRDefault="002766B4" w:rsidP="00C306FA">
            <w:pPr>
              <w:spacing w:line="240" w:lineRule="auto"/>
              <w:ind w:hanging="36"/>
              <w:rPr>
                <w:color w:val="000000" w:themeColor="text1"/>
              </w:rPr>
            </w:pPr>
            <w:r w:rsidRPr="00CE6E6C">
              <w:rPr>
                <w:color w:val="000000" w:themeColor="text1"/>
              </w:rPr>
              <w:t xml:space="preserve">Kurtosis </w:t>
            </w:r>
          </w:p>
        </w:tc>
        <w:tc>
          <w:tcPr>
            <w:tcW w:w="1176" w:type="dxa"/>
            <w:hideMark/>
          </w:tcPr>
          <w:p w14:paraId="6DB1C847" w14:textId="77777777" w:rsidR="002766B4" w:rsidRPr="00CE6E6C" w:rsidRDefault="002766B4" w:rsidP="00C306FA">
            <w:pPr>
              <w:spacing w:line="240" w:lineRule="auto"/>
              <w:ind w:firstLine="0"/>
              <w:jc w:val="center"/>
              <w:rPr>
                <w:color w:val="000000" w:themeColor="text1"/>
              </w:rPr>
            </w:pPr>
            <w:r w:rsidRPr="00CE6E6C">
              <w:rPr>
                <w:color w:val="000000" w:themeColor="text1"/>
              </w:rPr>
              <w:t>-.</w:t>
            </w:r>
            <w:r w:rsidRPr="00CE6E6C">
              <w:rPr>
                <w:color w:val="000000" w:themeColor="text1"/>
                <w:rtl/>
              </w:rPr>
              <w:t>10</w:t>
            </w:r>
          </w:p>
        </w:tc>
        <w:tc>
          <w:tcPr>
            <w:tcW w:w="1176" w:type="dxa"/>
            <w:hideMark/>
          </w:tcPr>
          <w:p w14:paraId="585D3AD6" w14:textId="77777777" w:rsidR="002766B4" w:rsidRPr="00CE6E6C" w:rsidRDefault="002766B4" w:rsidP="00C306FA">
            <w:pPr>
              <w:spacing w:line="240" w:lineRule="auto"/>
              <w:ind w:firstLine="0"/>
              <w:jc w:val="center"/>
              <w:rPr>
                <w:color w:val="000000" w:themeColor="text1"/>
              </w:rPr>
            </w:pPr>
            <w:r w:rsidRPr="00CE6E6C">
              <w:rPr>
                <w:color w:val="000000" w:themeColor="text1"/>
                <w:rtl/>
              </w:rPr>
              <w:t>-</w:t>
            </w:r>
            <w:r w:rsidRPr="00CE6E6C">
              <w:rPr>
                <w:color w:val="000000" w:themeColor="text1"/>
              </w:rPr>
              <w:t>.</w:t>
            </w:r>
            <w:r w:rsidRPr="00CE6E6C">
              <w:rPr>
                <w:color w:val="000000" w:themeColor="text1"/>
                <w:rtl/>
              </w:rPr>
              <w:t>97</w:t>
            </w:r>
          </w:p>
        </w:tc>
        <w:tc>
          <w:tcPr>
            <w:tcW w:w="1323" w:type="dxa"/>
            <w:hideMark/>
          </w:tcPr>
          <w:p w14:paraId="0BA70514" w14:textId="77777777" w:rsidR="002766B4" w:rsidRPr="00CE6E6C" w:rsidRDefault="002766B4" w:rsidP="00C306FA">
            <w:pPr>
              <w:spacing w:line="240" w:lineRule="auto"/>
              <w:ind w:firstLine="0"/>
              <w:jc w:val="center"/>
              <w:rPr>
                <w:color w:val="000000" w:themeColor="text1"/>
                <w:rtl/>
              </w:rPr>
            </w:pPr>
            <w:r w:rsidRPr="00CE6E6C">
              <w:rPr>
                <w:color w:val="000000" w:themeColor="text1"/>
              </w:rPr>
              <w:t>-1.04</w:t>
            </w:r>
          </w:p>
        </w:tc>
        <w:tc>
          <w:tcPr>
            <w:tcW w:w="1346" w:type="dxa"/>
            <w:hideMark/>
          </w:tcPr>
          <w:p w14:paraId="217A81DF" w14:textId="77777777" w:rsidR="002766B4" w:rsidRPr="00CE6E6C" w:rsidRDefault="002766B4" w:rsidP="00C306FA">
            <w:pPr>
              <w:spacing w:line="240" w:lineRule="auto"/>
              <w:ind w:firstLine="0"/>
              <w:jc w:val="center"/>
              <w:rPr>
                <w:color w:val="000000" w:themeColor="text1"/>
              </w:rPr>
            </w:pPr>
            <w:r w:rsidRPr="00CE6E6C">
              <w:rPr>
                <w:color w:val="000000" w:themeColor="text1"/>
              </w:rPr>
              <w:t>-.91</w:t>
            </w:r>
          </w:p>
        </w:tc>
        <w:tc>
          <w:tcPr>
            <w:tcW w:w="1323" w:type="dxa"/>
            <w:hideMark/>
          </w:tcPr>
          <w:p w14:paraId="73D504ED" w14:textId="77777777" w:rsidR="002766B4" w:rsidRPr="00CE6E6C" w:rsidRDefault="002766B4" w:rsidP="00C306FA">
            <w:pPr>
              <w:spacing w:line="240" w:lineRule="auto"/>
              <w:ind w:firstLine="0"/>
              <w:jc w:val="center"/>
              <w:rPr>
                <w:color w:val="000000" w:themeColor="text1"/>
              </w:rPr>
            </w:pPr>
            <w:r w:rsidRPr="00CE6E6C">
              <w:rPr>
                <w:color w:val="000000" w:themeColor="text1"/>
              </w:rPr>
              <w:t>-.91</w:t>
            </w:r>
          </w:p>
        </w:tc>
        <w:tc>
          <w:tcPr>
            <w:tcW w:w="1317" w:type="dxa"/>
            <w:hideMark/>
          </w:tcPr>
          <w:p w14:paraId="4E2AEBC9" w14:textId="77777777" w:rsidR="002766B4" w:rsidRPr="00CE6E6C" w:rsidRDefault="002766B4" w:rsidP="00C306FA">
            <w:pPr>
              <w:spacing w:line="240" w:lineRule="auto"/>
              <w:ind w:hanging="6"/>
              <w:jc w:val="center"/>
              <w:rPr>
                <w:color w:val="000000" w:themeColor="text1"/>
              </w:rPr>
            </w:pPr>
            <w:r w:rsidRPr="00CE6E6C">
              <w:rPr>
                <w:color w:val="000000" w:themeColor="text1"/>
                <w:rtl/>
              </w:rPr>
              <w:t>-</w:t>
            </w:r>
            <w:r w:rsidRPr="00CE6E6C">
              <w:rPr>
                <w:color w:val="000000" w:themeColor="text1"/>
              </w:rPr>
              <w:t>.31</w:t>
            </w:r>
          </w:p>
        </w:tc>
        <w:tc>
          <w:tcPr>
            <w:tcW w:w="639" w:type="dxa"/>
          </w:tcPr>
          <w:p w14:paraId="5FA4693E" w14:textId="77777777" w:rsidR="002766B4" w:rsidRPr="00CE6E6C" w:rsidRDefault="002766B4" w:rsidP="00C306FA">
            <w:pPr>
              <w:spacing w:line="240" w:lineRule="auto"/>
              <w:ind w:firstLine="0"/>
              <w:jc w:val="center"/>
              <w:rPr>
                <w:color w:val="000000" w:themeColor="text1"/>
                <w:rtl/>
              </w:rPr>
            </w:pPr>
          </w:p>
        </w:tc>
      </w:tr>
      <w:tr w:rsidR="00CE6E6C" w:rsidRPr="00CE6E6C" w14:paraId="2706E2C2" w14:textId="77777777" w:rsidTr="00C306FA">
        <w:tc>
          <w:tcPr>
            <w:tcW w:w="1429" w:type="dxa"/>
            <w:tcBorders>
              <w:bottom w:val="single" w:sz="4" w:space="0" w:color="auto"/>
            </w:tcBorders>
          </w:tcPr>
          <w:p w14:paraId="0BAEEB3F" w14:textId="77777777" w:rsidR="002766B4" w:rsidRPr="00CE6E6C" w:rsidRDefault="002766B4" w:rsidP="00C306FA">
            <w:pPr>
              <w:spacing w:line="240" w:lineRule="auto"/>
              <w:ind w:firstLine="0"/>
              <w:rPr>
                <w:rFonts w:asciiTheme="majorBidi" w:hAnsiTheme="majorBidi" w:cstheme="majorBidi"/>
                <w:color w:val="000000" w:themeColor="text1"/>
                <w:rtl/>
              </w:rPr>
            </w:pPr>
          </w:p>
        </w:tc>
        <w:tc>
          <w:tcPr>
            <w:tcW w:w="1127" w:type="dxa"/>
            <w:tcBorders>
              <w:bottom w:val="single" w:sz="4" w:space="0" w:color="auto"/>
            </w:tcBorders>
            <w:hideMark/>
          </w:tcPr>
          <w:p w14:paraId="508381F0" w14:textId="77777777" w:rsidR="002766B4" w:rsidRPr="00CE6E6C" w:rsidRDefault="002766B4" w:rsidP="00C306FA">
            <w:pPr>
              <w:spacing w:line="240" w:lineRule="auto"/>
              <w:ind w:hanging="36"/>
              <w:rPr>
                <w:color w:val="000000" w:themeColor="text1"/>
              </w:rPr>
            </w:pPr>
            <w:r w:rsidRPr="00CE6E6C">
              <w:rPr>
                <w:color w:val="000000" w:themeColor="text1"/>
              </w:rPr>
              <w:t xml:space="preserve">N </w:t>
            </w:r>
          </w:p>
        </w:tc>
        <w:tc>
          <w:tcPr>
            <w:tcW w:w="1176" w:type="dxa"/>
            <w:tcBorders>
              <w:bottom w:val="single" w:sz="4" w:space="0" w:color="auto"/>
            </w:tcBorders>
            <w:hideMark/>
          </w:tcPr>
          <w:p w14:paraId="601CBAEA" w14:textId="77777777" w:rsidR="002766B4" w:rsidRPr="00CE6E6C" w:rsidRDefault="002766B4" w:rsidP="00C306FA">
            <w:pPr>
              <w:spacing w:line="240" w:lineRule="auto"/>
              <w:ind w:firstLine="0"/>
              <w:jc w:val="center"/>
              <w:rPr>
                <w:color w:val="000000" w:themeColor="text1"/>
              </w:rPr>
            </w:pPr>
            <w:r w:rsidRPr="00CE6E6C">
              <w:rPr>
                <w:color w:val="000000" w:themeColor="text1"/>
                <w:rtl/>
              </w:rPr>
              <w:t>133</w:t>
            </w:r>
          </w:p>
        </w:tc>
        <w:tc>
          <w:tcPr>
            <w:tcW w:w="1176" w:type="dxa"/>
            <w:tcBorders>
              <w:bottom w:val="single" w:sz="4" w:space="0" w:color="auto"/>
            </w:tcBorders>
            <w:hideMark/>
          </w:tcPr>
          <w:p w14:paraId="493B7DF8" w14:textId="77777777" w:rsidR="002766B4" w:rsidRPr="00CE6E6C" w:rsidRDefault="002766B4" w:rsidP="00C306FA">
            <w:pPr>
              <w:spacing w:line="240" w:lineRule="auto"/>
              <w:ind w:firstLine="0"/>
              <w:jc w:val="center"/>
              <w:rPr>
                <w:color w:val="000000" w:themeColor="text1"/>
              </w:rPr>
            </w:pPr>
            <w:r w:rsidRPr="00CE6E6C">
              <w:rPr>
                <w:color w:val="000000" w:themeColor="text1"/>
                <w:rtl/>
              </w:rPr>
              <w:t>134</w:t>
            </w:r>
          </w:p>
        </w:tc>
        <w:tc>
          <w:tcPr>
            <w:tcW w:w="1323" w:type="dxa"/>
            <w:tcBorders>
              <w:bottom w:val="single" w:sz="4" w:space="0" w:color="auto"/>
            </w:tcBorders>
            <w:hideMark/>
          </w:tcPr>
          <w:p w14:paraId="0A5C8091" w14:textId="77777777" w:rsidR="002766B4" w:rsidRPr="00CE6E6C" w:rsidRDefault="002766B4" w:rsidP="00C306FA">
            <w:pPr>
              <w:spacing w:line="240" w:lineRule="auto"/>
              <w:ind w:firstLine="0"/>
              <w:jc w:val="center"/>
              <w:rPr>
                <w:color w:val="000000" w:themeColor="text1"/>
              </w:rPr>
            </w:pPr>
            <w:r w:rsidRPr="00CE6E6C">
              <w:rPr>
                <w:color w:val="000000" w:themeColor="text1"/>
              </w:rPr>
              <w:t>134</w:t>
            </w:r>
          </w:p>
        </w:tc>
        <w:tc>
          <w:tcPr>
            <w:tcW w:w="1346" w:type="dxa"/>
            <w:tcBorders>
              <w:bottom w:val="single" w:sz="4" w:space="0" w:color="auto"/>
            </w:tcBorders>
            <w:hideMark/>
          </w:tcPr>
          <w:p w14:paraId="19BCFC9E" w14:textId="77777777" w:rsidR="002766B4" w:rsidRPr="00CE6E6C" w:rsidRDefault="002766B4" w:rsidP="00C306FA">
            <w:pPr>
              <w:spacing w:line="240" w:lineRule="auto"/>
              <w:ind w:firstLine="0"/>
              <w:jc w:val="center"/>
              <w:rPr>
                <w:color w:val="000000" w:themeColor="text1"/>
              </w:rPr>
            </w:pPr>
            <w:r w:rsidRPr="00CE6E6C">
              <w:rPr>
                <w:color w:val="000000" w:themeColor="text1"/>
              </w:rPr>
              <w:t>155</w:t>
            </w:r>
          </w:p>
        </w:tc>
        <w:tc>
          <w:tcPr>
            <w:tcW w:w="1323" w:type="dxa"/>
            <w:tcBorders>
              <w:bottom w:val="single" w:sz="4" w:space="0" w:color="auto"/>
            </w:tcBorders>
            <w:hideMark/>
          </w:tcPr>
          <w:p w14:paraId="0233E6E2" w14:textId="77777777" w:rsidR="002766B4" w:rsidRPr="00CE6E6C" w:rsidRDefault="002766B4" w:rsidP="00C306FA">
            <w:pPr>
              <w:spacing w:line="240" w:lineRule="auto"/>
              <w:ind w:firstLine="0"/>
              <w:jc w:val="center"/>
              <w:rPr>
                <w:color w:val="000000" w:themeColor="text1"/>
              </w:rPr>
            </w:pPr>
            <w:r w:rsidRPr="00CE6E6C">
              <w:rPr>
                <w:color w:val="000000" w:themeColor="text1"/>
              </w:rPr>
              <w:t>58140</w:t>
            </w:r>
          </w:p>
        </w:tc>
        <w:tc>
          <w:tcPr>
            <w:tcW w:w="1317" w:type="dxa"/>
            <w:tcBorders>
              <w:bottom w:val="single" w:sz="4" w:space="0" w:color="auto"/>
            </w:tcBorders>
            <w:hideMark/>
          </w:tcPr>
          <w:p w14:paraId="1C2D2965" w14:textId="77777777" w:rsidR="002766B4" w:rsidRPr="00CE6E6C" w:rsidRDefault="002766B4" w:rsidP="00C306FA">
            <w:pPr>
              <w:spacing w:line="240" w:lineRule="auto"/>
              <w:ind w:hanging="6"/>
              <w:jc w:val="center"/>
              <w:rPr>
                <w:color w:val="000000" w:themeColor="text1"/>
              </w:rPr>
            </w:pPr>
            <w:r w:rsidRPr="00CE6E6C">
              <w:rPr>
                <w:color w:val="000000" w:themeColor="text1"/>
              </w:rPr>
              <w:t>136</w:t>
            </w:r>
          </w:p>
        </w:tc>
        <w:tc>
          <w:tcPr>
            <w:tcW w:w="639" w:type="dxa"/>
            <w:tcBorders>
              <w:bottom w:val="single" w:sz="4" w:space="0" w:color="auto"/>
            </w:tcBorders>
          </w:tcPr>
          <w:p w14:paraId="0B99D180" w14:textId="77777777" w:rsidR="002766B4" w:rsidRPr="00CE6E6C" w:rsidRDefault="002766B4" w:rsidP="00C306FA">
            <w:pPr>
              <w:spacing w:line="240" w:lineRule="auto"/>
              <w:ind w:firstLine="0"/>
              <w:jc w:val="center"/>
              <w:rPr>
                <w:color w:val="000000" w:themeColor="text1"/>
                <w:rtl/>
              </w:rPr>
            </w:pPr>
          </w:p>
        </w:tc>
      </w:tr>
    </w:tbl>
    <w:p w14:paraId="4E35FC59" w14:textId="77777777" w:rsidR="002766B4" w:rsidRPr="00CE6E6C" w:rsidRDefault="002766B4" w:rsidP="002766B4">
      <w:pPr>
        <w:rPr>
          <w:rFonts w:asciiTheme="majorBidi" w:eastAsiaTheme="minorHAnsi" w:hAnsiTheme="majorBidi" w:cstheme="majorBidi"/>
          <w:color w:val="000000" w:themeColor="text1"/>
          <w:rtl/>
        </w:rPr>
      </w:pPr>
    </w:p>
    <w:p w14:paraId="014CB80C" w14:textId="77777777" w:rsidR="002766B4" w:rsidRPr="00CE6E6C" w:rsidRDefault="002766B4">
      <w:pPr>
        <w:spacing w:after="160" w:line="259"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br w:type="page"/>
      </w:r>
    </w:p>
    <w:p w14:paraId="6A015AC2" w14:textId="4133B4F7" w:rsidR="002766B4" w:rsidRPr="00CE6E6C" w:rsidRDefault="002766B4" w:rsidP="00556546">
      <w:pPr>
        <w:ind w:firstLine="0"/>
        <w:rPr>
          <w:rFonts w:asciiTheme="majorBidi" w:hAnsiTheme="majorBidi" w:cstheme="majorBidi"/>
          <w:color w:val="000000" w:themeColor="text1"/>
        </w:rPr>
      </w:pPr>
      <w:r w:rsidRPr="00CE6E6C">
        <w:rPr>
          <w:rFonts w:asciiTheme="majorBidi" w:hAnsiTheme="majorBidi" w:cstheme="majorBidi"/>
          <w:color w:val="000000" w:themeColor="text1"/>
        </w:rPr>
        <w:lastRenderedPageBreak/>
        <w:t>Table 9</w:t>
      </w:r>
      <w:r w:rsidR="00556546" w:rsidRPr="00CE6E6C">
        <w:rPr>
          <w:rFonts w:asciiTheme="majorBidi" w:hAnsiTheme="majorBidi" w:cstheme="majorBidi"/>
          <w:color w:val="000000" w:themeColor="text1"/>
        </w:rPr>
        <w:t xml:space="preserve"> - </w:t>
      </w:r>
    </w:p>
    <w:p w14:paraId="5103C3B4" w14:textId="77777777" w:rsidR="002766B4" w:rsidRPr="00CE6E6C" w:rsidRDefault="002766B4" w:rsidP="00556546">
      <w:pPr>
        <w:ind w:firstLine="0"/>
        <w:rPr>
          <w:rFonts w:asciiTheme="majorBidi" w:hAnsiTheme="majorBidi" w:cstheme="majorBidi"/>
          <w:color w:val="000000" w:themeColor="text1"/>
        </w:rPr>
      </w:pPr>
      <w:r w:rsidRPr="00CE6E6C">
        <w:rPr>
          <w:rFonts w:asciiTheme="majorBidi" w:hAnsiTheme="majorBidi" w:cstheme="majorBidi"/>
          <w:color w:val="000000" w:themeColor="text1"/>
        </w:rPr>
        <w:t>Pairwise comparisons of the effect of target's facial dominance and gender on perceived risk preference – Study 2</w:t>
      </w:r>
    </w:p>
    <w:tbl>
      <w:tblPr>
        <w:tblStyle w:val="TableGrid"/>
        <w:tblW w:w="10485" w:type="dxa"/>
        <w:tblInd w:w="-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5"/>
        <w:gridCol w:w="3200"/>
        <w:gridCol w:w="1842"/>
        <w:gridCol w:w="993"/>
        <w:gridCol w:w="1275"/>
      </w:tblGrid>
      <w:tr w:rsidR="00CE6E6C" w:rsidRPr="00CE6E6C" w14:paraId="515B6C75" w14:textId="77777777" w:rsidTr="002766B4">
        <w:tc>
          <w:tcPr>
            <w:tcW w:w="6376" w:type="dxa"/>
            <w:gridSpan w:val="2"/>
            <w:tcBorders>
              <w:top w:val="single" w:sz="4" w:space="0" w:color="auto"/>
              <w:left w:val="nil"/>
              <w:bottom w:val="nil"/>
              <w:right w:val="nil"/>
            </w:tcBorders>
            <w:hideMark/>
          </w:tcPr>
          <w:p w14:paraId="1877BA91"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Risk domain</w:t>
            </w:r>
          </w:p>
        </w:tc>
        <w:tc>
          <w:tcPr>
            <w:tcW w:w="1842" w:type="dxa"/>
            <w:tcBorders>
              <w:top w:val="single" w:sz="4" w:space="0" w:color="auto"/>
              <w:left w:val="nil"/>
              <w:bottom w:val="nil"/>
              <w:right w:val="nil"/>
            </w:tcBorders>
          </w:tcPr>
          <w:p w14:paraId="443D0EEA" w14:textId="77777777" w:rsidR="002766B4" w:rsidRPr="00CE6E6C" w:rsidRDefault="002766B4">
            <w:pPr>
              <w:spacing w:line="240" w:lineRule="auto"/>
              <w:jc w:val="center"/>
              <w:rPr>
                <w:rFonts w:asciiTheme="majorBidi" w:hAnsiTheme="majorBidi" w:cstheme="majorBidi"/>
                <w:b/>
                <w:bCs/>
                <w:color w:val="000000" w:themeColor="text1"/>
              </w:rPr>
            </w:pPr>
          </w:p>
        </w:tc>
        <w:tc>
          <w:tcPr>
            <w:tcW w:w="993" w:type="dxa"/>
            <w:tcBorders>
              <w:top w:val="single" w:sz="4" w:space="0" w:color="auto"/>
              <w:left w:val="nil"/>
              <w:bottom w:val="nil"/>
              <w:right w:val="nil"/>
            </w:tcBorders>
          </w:tcPr>
          <w:p w14:paraId="7571F05C" w14:textId="77777777" w:rsidR="002766B4" w:rsidRPr="00CE6E6C" w:rsidRDefault="002766B4">
            <w:pPr>
              <w:spacing w:line="240" w:lineRule="auto"/>
              <w:rPr>
                <w:rFonts w:asciiTheme="majorBidi" w:hAnsiTheme="majorBidi" w:cstheme="majorBidi"/>
                <w:b/>
                <w:bCs/>
                <w:color w:val="000000" w:themeColor="text1"/>
              </w:rPr>
            </w:pPr>
          </w:p>
        </w:tc>
        <w:tc>
          <w:tcPr>
            <w:tcW w:w="1275" w:type="dxa"/>
            <w:tcBorders>
              <w:top w:val="single" w:sz="4" w:space="0" w:color="auto"/>
              <w:left w:val="nil"/>
              <w:bottom w:val="nil"/>
              <w:right w:val="nil"/>
            </w:tcBorders>
          </w:tcPr>
          <w:p w14:paraId="2F1EF2F5" w14:textId="77777777" w:rsidR="002766B4" w:rsidRPr="00CE6E6C" w:rsidRDefault="002766B4">
            <w:pPr>
              <w:spacing w:line="240" w:lineRule="auto"/>
              <w:rPr>
                <w:rFonts w:asciiTheme="majorBidi" w:hAnsiTheme="majorBidi" w:cstheme="majorBidi"/>
                <w:b/>
                <w:bCs/>
                <w:color w:val="000000" w:themeColor="text1"/>
              </w:rPr>
            </w:pPr>
          </w:p>
        </w:tc>
      </w:tr>
      <w:tr w:rsidR="00CE6E6C" w:rsidRPr="00CE6E6C" w14:paraId="143969B0" w14:textId="77777777" w:rsidTr="002766B4">
        <w:tc>
          <w:tcPr>
            <w:tcW w:w="6376" w:type="dxa"/>
            <w:gridSpan w:val="2"/>
          </w:tcPr>
          <w:p w14:paraId="3B5C9AF9" w14:textId="77777777" w:rsidR="002766B4" w:rsidRPr="00CE6E6C" w:rsidRDefault="002766B4" w:rsidP="00556546">
            <w:pPr>
              <w:spacing w:line="240" w:lineRule="auto"/>
              <w:ind w:firstLine="0"/>
              <w:rPr>
                <w:rFonts w:asciiTheme="majorBidi" w:hAnsiTheme="majorBidi" w:cstheme="majorBidi"/>
                <w:b/>
                <w:bCs/>
                <w:color w:val="000000" w:themeColor="text1"/>
              </w:rPr>
            </w:pPr>
          </w:p>
          <w:p w14:paraId="6AB20D75"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Social</w:t>
            </w:r>
          </w:p>
        </w:tc>
        <w:tc>
          <w:tcPr>
            <w:tcW w:w="1842" w:type="dxa"/>
            <w:hideMark/>
          </w:tcPr>
          <w:p w14:paraId="4BBB3AE3"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Mean difference</w:t>
            </w:r>
          </w:p>
        </w:tc>
        <w:tc>
          <w:tcPr>
            <w:tcW w:w="993" w:type="dxa"/>
            <w:hideMark/>
          </w:tcPr>
          <w:p w14:paraId="68CEFA31"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SE</w:t>
            </w:r>
          </w:p>
        </w:tc>
        <w:tc>
          <w:tcPr>
            <w:tcW w:w="1275" w:type="dxa"/>
            <w:hideMark/>
          </w:tcPr>
          <w:p w14:paraId="676120EF"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Cohen's d</w:t>
            </w:r>
          </w:p>
        </w:tc>
      </w:tr>
      <w:tr w:rsidR="00CE6E6C" w:rsidRPr="00CE6E6C" w14:paraId="166D898C" w14:textId="77777777" w:rsidTr="002766B4">
        <w:tc>
          <w:tcPr>
            <w:tcW w:w="6376" w:type="dxa"/>
            <w:gridSpan w:val="2"/>
            <w:tcBorders>
              <w:top w:val="nil"/>
              <w:left w:val="nil"/>
              <w:bottom w:val="single" w:sz="4" w:space="0" w:color="auto"/>
              <w:right w:val="nil"/>
            </w:tcBorders>
            <w:hideMark/>
          </w:tcPr>
          <w:p w14:paraId="799837E3" w14:textId="77777777" w:rsidR="002766B4" w:rsidRPr="00CE6E6C" w:rsidRDefault="002766B4" w:rsidP="0056787F">
            <w:pPr>
              <w:spacing w:line="240" w:lineRule="auto"/>
              <w:ind w:firstLine="0"/>
              <w:jc w:val="center"/>
              <w:rPr>
                <w:rFonts w:asciiTheme="majorBidi" w:hAnsiTheme="majorBidi" w:cstheme="majorBidi"/>
                <w:i/>
                <w:iCs/>
                <w:color w:val="000000" w:themeColor="text1"/>
              </w:rPr>
            </w:pPr>
            <w:r w:rsidRPr="00CE6E6C">
              <w:rPr>
                <w:rFonts w:asciiTheme="majorBidi" w:hAnsiTheme="majorBidi" w:cstheme="majorBidi"/>
                <w:i/>
                <w:iCs/>
                <w:color w:val="000000" w:themeColor="text1"/>
              </w:rPr>
              <w:t>Comparison</w:t>
            </w:r>
          </w:p>
        </w:tc>
        <w:tc>
          <w:tcPr>
            <w:tcW w:w="1842" w:type="dxa"/>
            <w:tcBorders>
              <w:top w:val="nil"/>
              <w:left w:val="nil"/>
              <w:bottom w:val="single" w:sz="4" w:space="0" w:color="auto"/>
              <w:right w:val="nil"/>
            </w:tcBorders>
          </w:tcPr>
          <w:p w14:paraId="5FA4ED15"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993" w:type="dxa"/>
            <w:tcBorders>
              <w:top w:val="nil"/>
              <w:left w:val="nil"/>
              <w:bottom w:val="single" w:sz="4" w:space="0" w:color="auto"/>
              <w:right w:val="nil"/>
            </w:tcBorders>
          </w:tcPr>
          <w:p w14:paraId="552834F1"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1275" w:type="dxa"/>
            <w:tcBorders>
              <w:top w:val="nil"/>
              <w:left w:val="nil"/>
              <w:bottom w:val="single" w:sz="4" w:space="0" w:color="auto"/>
              <w:right w:val="nil"/>
            </w:tcBorders>
          </w:tcPr>
          <w:p w14:paraId="0283D420" w14:textId="77777777" w:rsidR="002766B4" w:rsidRPr="00CE6E6C" w:rsidRDefault="002766B4" w:rsidP="00556546">
            <w:pPr>
              <w:spacing w:line="240" w:lineRule="auto"/>
              <w:ind w:firstLine="0"/>
              <w:rPr>
                <w:rFonts w:asciiTheme="majorBidi" w:hAnsiTheme="majorBidi" w:cstheme="majorBidi"/>
                <w:color w:val="000000" w:themeColor="text1"/>
              </w:rPr>
            </w:pPr>
          </w:p>
        </w:tc>
      </w:tr>
      <w:tr w:rsidR="00CE6E6C" w:rsidRPr="00CE6E6C" w14:paraId="35D7C5C9" w14:textId="77777777" w:rsidTr="002766B4">
        <w:tc>
          <w:tcPr>
            <w:tcW w:w="3176" w:type="dxa"/>
            <w:tcBorders>
              <w:top w:val="single" w:sz="4" w:space="0" w:color="auto"/>
              <w:left w:val="nil"/>
              <w:bottom w:val="nil"/>
              <w:right w:val="nil"/>
            </w:tcBorders>
            <w:hideMark/>
          </w:tcPr>
          <w:p w14:paraId="0342830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3200" w:type="dxa"/>
            <w:tcBorders>
              <w:top w:val="single" w:sz="4" w:space="0" w:color="auto"/>
              <w:left w:val="nil"/>
              <w:bottom w:val="nil"/>
              <w:right w:val="nil"/>
            </w:tcBorders>
            <w:hideMark/>
          </w:tcPr>
          <w:p w14:paraId="29A857E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842" w:type="dxa"/>
            <w:tcBorders>
              <w:top w:val="single" w:sz="4" w:space="0" w:color="auto"/>
              <w:left w:val="nil"/>
              <w:bottom w:val="nil"/>
              <w:right w:val="nil"/>
            </w:tcBorders>
            <w:vAlign w:val="center"/>
            <w:hideMark/>
          </w:tcPr>
          <w:p w14:paraId="3A4084D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-.07</w:t>
            </w:r>
          </w:p>
        </w:tc>
        <w:tc>
          <w:tcPr>
            <w:tcW w:w="993" w:type="dxa"/>
            <w:tcBorders>
              <w:top w:val="single" w:sz="4" w:space="0" w:color="auto"/>
              <w:left w:val="nil"/>
              <w:bottom w:val="nil"/>
              <w:right w:val="nil"/>
            </w:tcBorders>
            <w:vAlign w:val="center"/>
            <w:hideMark/>
          </w:tcPr>
          <w:p w14:paraId="58353A1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.63</w:t>
            </w:r>
          </w:p>
        </w:tc>
        <w:tc>
          <w:tcPr>
            <w:tcW w:w="1275" w:type="dxa"/>
            <w:tcBorders>
              <w:top w:val="single" w:sz="4" w:space="0" w:color="auto"/>
              <w:left w:val="nil"/>
              <w:bottom w:val="nil"/>
              <w:right w:val="nil"/>
            </w:tcBorders>
            <w:vAlign w:val="center"/>
            <w:hideMark/>
          </w:tcPr>
          <w:p w14:paraId="0D028C9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r>
      <w:tr w:rsidR="00CE6E6C" w:rsidRPr="00CE6E6C" w14:paraId="401A74E9" w14:textId="77777777" w:rsidTr="002766B4">
        <w:tc>
          <w:tcPr>
            <w:tcW w:w="3176" w:type="dxa"/>
          </w:tcPr>
          <w:p w14:paraId="31CB7674"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58C101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vAlign w:val="center"/>
            <w:hideMark/>
          </w:tcPr>
          <w:p w14:paraId="495214E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2.65</w:t>
            </w:r>
          </w:p>
        </w:tc>
        <w:tc>
          <w:tcPr>
            <w:tcW w:w="993" w:type="dxa"/>
            <w:vAlign w:val="center"/>
            <w:hideMark/>
          </w:tcPr>
          <w:p w14:paraId="6CF9A86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.63</w:t>
            </w:r>
          </w:p>
        </w:tc>
        <w:tc>
          <w:tcPr>
            <w:tcW w:w="1275" w:type="dxa"/>
            <w:vAlign w:val="center"/>
            <w:hideMark/>
          </w:tcPr>
          <w:p w14:paraId="40BD7AB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.53</w:t>
            </w:r>
          </w:p>
        </w:tc>
      </w:tr>
      <w:tr w:rsidR="00CE6E6C" w:rsidRPr="00CE6E6C" w14:paraId="23514EFA" w14:textId="77777777" w:rsidTr="002766B4">
        <w:tc>
          <w:tcPr>
            <w:tcW w:w="3176" w:type="dxa"/>
          </w:tcPr>
          <w:p w14:paraId="5203D6BA"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8516D5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vAlign w:val="center"/>
            <w:hideMark/>
          </w:tcPr>
          <w:p w14:paraId="66DD9A2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.14</w:t>
            </w:r>
          </w:p>
        </w:tc>
        <w:tc>
          <w:tcPr>
            <w:tcW w:w="993" w:type="dxa"/>
            <w:vAlign w:val="center"/>
            <w:hideMark/>
          </w:tcPr>
          <w:p w14:paraId="5E6F65F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275" w:type="dxa"/>
            <w:vAlign w:val="center"/>
            <w:hideMark/>
          </w:tcPr>
          <w:p w14:paraId="72A79D7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.03</w:t>
            </w:r>
          </w:p>
        </w:tc>
      </w:tr>
      <w:tr w:rsidR="00CE6E6C" w:rsidRPr="00CE6E6C" w14:paraId="2B58E542" w14:textId="77777777" w:rsidTr="002766B4">
        <w:tc>
          <w:tcPr>
            <w:tcW w:w="3176" w:type="dxa"/>
          </w:tcPr>
          <w:p w14:paraId="014F97D4"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5804CA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vAlign w:val="center"/>
            <w:hideMark/>
          </w:tcPr>
          <w:p w14:paraId="060A463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2.91</w:t>
            </w:r>
          </w:p>
        </w:tc>
        <w:tc>
          <w:tcPr>
            <w:tcW w:w="993" w:type="dxa"/>
            <w:vAlign w:val="center"/>
            <w:hideMark/>
          </w:tcPr>
          <w:p w14:paraId="5334883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.62</w:t>
            </w:r>
          </w:p>
        </w:tc>
        <w:tc>
          <w:tcPr>
            <w:tcW w:w="1275" w:type="dxa"/>
            <w:vAlign w:val="center"/>
            <w:hideMark/>
          </w:tcPr>
          <w:p w14:paraId="215A96D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.53</w:t>
            </w:r>
          </w:p>
        </w:tc>
      </w:tr>
      <w:tr w:rsidR="00CE6E6C" w:rsidRPr="00CE6E6C" w14:paraId="129AD707" w14:textId="77777777" w:rsidTr="002766B4">
        <w:tc>
          <w:tcPr>
            <w:tcW w:w="3176" w:type="dxa"/>
          </w:tcPr>
          <w:p w14:paraId="0C5FEF32"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767F8F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vAlign w:val="center"/>
            <w:hideMark/>
          </w:tcPr>
          <w:p w14:paraId="4AC66D6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1.64</w:t>
            </w:r>
          </w:p>
        </w:tc>
        <w:tc>
          <w:tcPr>
            <w:tcW w:w="993" w:type="dxa"/>
            <w:vAlign w:val="center"/>
            <w:hideMark/>
          </w:tcPr>
          <w:p w14:paraId="3960BEB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.62</w:t>
            </w:r>
          </w:p>
        </w:tc>
        <w:tc>
          <w:tcPr>
            <w:tcW w:w="1275" w:type="dxa"/>
            <w:vAlign w:val="center"/>
            <w:hideMark/>
          </w:tcPr>
          <w:p w14:paraId="4F80932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.35</w:t>
            </w:r>
          </w:p>
        </w:tc>
      </w:tr>
      <w:tr w:rsidR="00CE6E6C" w:rsidRPr="00CE6E6C" w14:paraId="0CCD8105" w14:textId="77777777" w:rsidTr="002766B4">
        <w:tc>
          <w:tcPr>
            <w:tcW w:w="3176" w:type="dxa"/>
            <w:hideMark/>
          </w:tcPr>
          <w:p w14:paraId="5937EB6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3200" w:type="dxa"/>
            <w:hideMark/>
          </w:tcPr>
          <w:p w14:paraId="514FA42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vAlign w:val="center"/>
            <w:hideMark/>
          </w:tcPr>
          <w:p w14:paraId="7759CAD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3.35</w:t>
            </w:r>
          </w:p>
        </w:tc>
        <w:tc>
          <w:tcPr>
            <w:tcW w:w="993" w:type="dxa"/>
            <w:vAlign w:val="center"/>
            <w:hideMark/>
          </w:tcPr>
          <w:p w14:paraId="4AC8071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.62</w:t>
            </w:r>
          </w:p>
        </w:tc>
        <w:tc>
          <w:tcPr>
            <w:tcW w:w="1275" w:type="dxa"/>
            <w:vAlign w:val="center"/>
            <w:hideMark/>
          </w:tcPr>
          <w:p w14:paraId="76C55EA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.70</w:t>
            </w:r>
          </w:p>
        </w:tc>
      </w:tr>
      <w:tr w:rsidR="00CE6E6C" w:rsidRPr="00CE6E6C" w14:paraId="0F46772F" w14:textId="77777777" w:rsidTr="002766B4">
        <w:tc>
          <w:tcPr>
            <w:tcW w:w="3176" w:type="dxa"/>
          </w:tcPr>
          <w:p w14:paraId="42DB479A"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156ADE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255AFB7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993" w:type="dxa"/>
            <w:hideMark/>
          </w:tcPr>
          <w:p w14:paraId="2E6D0D9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275" w:type="dxa"/>
            <w:hideMark/>
          </w:tcPr>
          <w:p w14:paraId="28B051F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r>
      <w:tr w:rsidR="00CE6E6C" w:rsidRPr="00CE6E6C" w14:paraId="753B5C2F" w14:textId="77777777" w:rsidTr="002766B4">
        <w:tc>
          <w:tcPr>
            <w:tcW w:w="3176" w:type="dxa"/>
          </w:tcPr>
          <w:p w14:paraId="1D570DD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FBB64D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4318ADF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3.61</w:t>
            </w:r>
          </w:p>
        </w:tc>
        <w:tc>
          <w:tcPr>
            <w:tcW w:w="993" w:type="dxa"/>
            <w:hideMark/>
          </w:tcPr>
          <w:p w14:paraId="24D62A4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.62</w:t>
            </w:r>
          </w:p>
        </w:tc>
        <w:tc>
          <w:tcPr>
            <w:tcW w:w="1275" w:type="dxa"/>
            <w:hideMark/>
          </w:tcPr>
          <w:p w14:paraId="4721C2C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.67</w:t>
            </w:r>
          </w:p>
        </w:tc>
      </w:tr>
      <w:tr w:rsidR="00CE6E6C" w:rsidRPr="00CE6E6C" w14:paraId="2AA5A9FB" w14:textId="77777777" w:rsidTr="002766B4">
        <w:tc>
          <w:tcPr>
            <w:tcW w:w="3176" w:type="dxa"/>
          </w:tcPr>
          <w:p w14:paraId="014C60E1"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A2D372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63A8F15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2.34</w:t>
            </w:r>
          </w:p>
        </w:tc>
        <w:tc>
          <w:tcPr>
            <w:tcW w:w="993" w:type="dxa"/>
            <w:hideMark/>
          </w:tcPr>
          <w:p w14:paraId="633E66D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.62</w:t>
            </w:r>
          </w:p>
        </w:tc>
        <w:tc>
          <w:tcPr>
            <w:tcW w:w="1275" w:type="dxa"/>
            <w:hideMark/>
          </w:tcPr>
          <w:p w14:paraId="6BFB818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.52</w:t>
            </w:r>
          </w:p>
        </w:tc>
      </w:tr>
      <w:tr w:rsidR="00CE6E6C" w:rsidRPr="00CE6E6C" w14:paraId="670882D1" w14:textId="77777777" w:rsidTr="002766B4">
        <w:tc>
          <w:tcPr>
            <w:tcW w:w="3176" w:type="dxa"/>
            <w:hideMark/>
          </w:tcPr>
          <w:p w14:paraId="3076DF0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man</w:t>
            </w:r>
          </w:p>
        </w:tc>
        <w:tc>
          <w:tcPr>
            <w:tcW w:w="3200" w:type="dxa"/>
            <w:hideMark/>
          </w:tcPr>
          <w:p w14:paraId="5B569EA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vAlign w:val="center"/>
            <w:hideMark/>
          </w:tcPr>
          <w:p w14:paraId="2512473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-2.51</w:t>
            </w:r>
          </w:p>
        </w:tc>
        <w:tc>
          <w:tcPr>
            <w:tcW w:w="993" w:type="dxa"/>
            <w:vAlign w:val="center"/>
            <w:hideMark/>
          </w:tcPr>
          <w:p w14:paraId="4942BFD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275" w:type="dxa"/>
            <w:vAlign w:val="center"/>
            <w:hideMark/>
          </w:tcPr>
          <w:p w14:paraId="20C6005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-.48</w:t>
            </w:r>
          </w:p>
        </w:tc>
      </w:tr>
      <w:tr w:rsidR="00CE6E6C" w:rsidRPr="00CE6E6C" w14:paraId="480766E9" w14:textId="77777777" w:rsidTr="002766B4">
        <w:tc>
          <w:tcPr>
            <w:tcW w:w="3176" w:type="dxa"/>
          </w:tcPr>
          <w:p w14:paraId="4C8F6B02"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350918D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vAlign w:val="center"/>
            <w:hideMark/>
          </w:tcPr>
          <w:p w14:paraId="390A1C1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.25</w:t>
            </w:r>
          </w:p>
        </w:tc>
        <w:tc>
          <w:tcPr>
            <w:tcW w:w="993" w:type="dxa"/>
            <w:vAlign w:val="center"/>
            <w:hideMark/>
          </w:tcPr>
          <w:p w14:paraId="53E5469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.62</w:t>
            </w:r>
          </w:p>
        </w:tc>
        <w:tc>
          <w:tcPr>
            <w:tcW w:w="1275" w:type="dxa"/>
            <w:vAlign w:val="center"/>
            <w:hideMark/>
          </w:tcPr>
          <w:p w14:paraId="1DD3238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.04</w:t>
            </w:r>
          </w:p>
        </w:tc>
      </w:tr>
      <w:tr w:rsidR="00CE6E6C" w:rsidRPr="00CE6E6C" w14:paraId="7D4390E2" w14:textId="77777777" w:rsidTr="002766B4">
        <w:tc>
          <w:tcPr>
            <w:tcW w:w="3176" w:type="dxa"/>
          </w:tcPr>
          <w:p w14:paraId="5F03C332"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E644B1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vAlign w:val="center"/>
            <w:hideMark/>
          </w:tcPr>
          <w:p w14:paraId="58A1FA8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-1.01</w:t>
            </w:r>
          </w:p>
        </w:tc>
        <w:tc>
          <w:tcPr>
            <w:tcW w:w="993" w:type="dxa"/>
            <w:vAlign w:val="center"/>
            <w:hideMark/>
          </w:tcPr>
          <w:p w14:paraId="59154EA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.62</w:t>
            </w:r>
          </w:p>
        </w:tc>
        <w:tc>
          <w:tcPr>
            <w:tcW w:w="1275" w:type="dxa"/>
            <w:vAlign w:val="center"/>
            <w:hideMark/>
          </w:tcPr>
          <w:p w14:paraId="21776AA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-.20</w:t>
            </w:r>
          </w:p>
        </w:tc>
      </w:tr>
      <w:tr w:rsidR="00CE6E6C" w:rsidRPr="00CE6E6C" w14:paraId="0EC8BDEC" w14:textId="77777777" w:rsidTr="002766B4">
        <w:tc>
          <w:tcPr>
            <w:tcW w:w="3176" w:type="dxa"/>
            <w:hideMark/>
          </w:tcPr>
          <w:p w14:paraId="241A36D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woman</w:t>
            </w:r>
          </w:p>
        </w:tc>
        <w:tc>
          <w:tcPr>
            <w:tcW w:w="3200" w:type="dxa"/>
            <w:hideMark/>
          </w:tcPr>
          <w:p w14:paraId="1CB6E95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vAlign w:val="center"/>
            <w:hideMark/>
          </w:tcPr>
          <w:p w14:paraId="3022858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2.76</w:t>
            </w:r>
          </w:p>
        </w:tc>
        <w:tc>
          <w:tcPr>
            <w:tcW w:w="993" w:type="dxa"/>
            <w:vAlign w:val="center"/>
            <w:hideMark/>
          </w:tcPr>
          <w:p w14:paraId="3769342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275" w:type="dxa"/>
            <w:vAlign w:val="center"/>
            <w:hideMark/>
          </w:tcPr>
          <w:p w14:paraId="5A01B6A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.48</w:t>
            </w:r>
          </w:p>
        </w:tc>
      </w:tr>
      <w:tr w:rsidR="00CE6E6C" w:rsidRPr="00CE6E6C" w14:paraId="2A755195" w14:textId="77777777" w:rsidTr="002766B4">
        <w:tc>
          <w:tcPr>
            <w:tcW w:w="3176" w:type="dxa"/>
          </w:tcPr>
          <w:p w14:paraId="462AC261"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16FCD3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vAlign w:val="center"/>
            <w:hideMark/>
          </w:tcPr>
          <w:p w14:paraId="691FB55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1.49</w:t>
            </w:r>
          </w:p>
        </w:tc>
        <w:tc>
          <w:tcPr>
            <w:tcW w:w="993" w:type="dxa"/>
            <w:vAlign w:val="center"/>
            <w:hideMark/>
          </w:tcPr>
          <w:p w14:paraId="007D34E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275" w:type="dxa"/>
            <w:vAlign w:val="center"/>
            <w:hideMark/>
          </w:tcPr>
          <w:p w14:paraId="5E6381B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.30</w:t>
            </w:r>
          </w:p>
        </w:tc>
      </w:tr>
      <w:tr w:rsidR="00CE6E6C" w:rsidRPr="00CE6E6C" w14:paraId="21910705" w14:textId="77777777" w:rsidTr="002766B4">
        <w:tc>
          <w:tcPr>
            <w:tcW w:w="3176" w:type="dxa"/>
            <w:hideMark/>
          </w:tcPr>
          <w:p w14:paraId="71C7943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3200" w:type="dxa"/>
            <w:hideMark/>
          </w:tcPr>
          <w:p w14:paraId="108E396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vAlign w:val="center"/>
            <w:hideMark/>
          </w:tcPr>
          <w:p w14:paraId="3B3D176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-1.27</w:t>
            </w:r>
          </w:p>
        </w:tc>
        <w:tc>
          <w:tcPr>
            <w:tcW w:w="993" w:type="dxa"/>
            <w:vAlign w:val="center"/>
            <w:hideMark/>
          </w:tcPr>
          <w:p w14:paraId="31B8D03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.61</w:t>
            </w:r>
          </w:p>
        </w:tc>
        <w:tc>
          <w:tcPr>
            <w:tcW w:w="1275" w:type="dxa"/>
            <w:vAlign w:val="center"/>
            <w:hideMark/>
          </w:tcPr>
          <w:p w14:paraId="1A17E3F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w:t>
            </w:r>
          </w:p>
        </w:tc>
      </w:tr>
      <w:tr w:rsidR="00CE6E6C" w:rsidRPr="00CE6E6C" w14:paraId="02CDF802" w14:textId="77777777" w:rsidTr="002766B4">
        <w:tc>
          <w:tcPr>
            <w:tcW w:w="6376" w:type="dxa"/>
            <w:gridSpan w:val="2"/>
            <w:hideMark/>
          </w:tcPr>
          <w:p w14:paraId="53C71C90"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Recreational</w:t>
            </w:r>
          </w:p>
        </w:tc>
        <w:tc>
          <w:tcPr>
            <w:tcW w:w="1842" w:type="dxa"/>
          </w:tcPr>
          <w:p w14:paraId="189FA0A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993" w:type="dxa"/>
          </w:tcPr>
          <w:p w14:paraId="3EE3B097"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1275" w:type="dxa"/>
          </w:tcPr>
          <w:p w14:paraId="3FFA5CFC" w14:textId="77777777" w:rsidR="002766B4" w:rsidRPr="00CE6E6C" w:rsidRDefault="002766B4" w:rsidP="00556546">
            <w:pPr>
              <w:spacing w:line="240" w:lineRule="auto"/>
              <w:ind w:firstLine="0"/>
              <w:rPr>
                <w:rFonts w:asciiTheme="majorBidi" w:hAnsiTheme="majorBidi" w:cstheme="majorBidi"/>
                <w:color w:val="000000" w:themeColor="text1"/>
              </w:rPr>
            </w:pPr>
          </w:p>
        </w:tc>
      </w:tr>
      <w:tr w:rsidR="00CE6E6C" w:rsidRPr="00CE6E6C" w14:paraId="07B76D68" w14:textId="77777777" w:rsidTr="002766B4">
        <w:tc>
          <w:tcPr>
            <w:tcW w:w="3176" w:type="dxa"/>
            <w:hideMark/>
          </w:tcPr>
          <w:p w14:paraId="32B00AA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3200" w:type="dxa"/>
            <w:hideMark/>
          </w:tcPr>
          <w:p w14:paraId="26950BF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842" w:type="dxa"/>
            <w:hideMark/>
          </w:tcPr>
          <w:p w14:paraId="3EF92A7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2.80</w:t>
            </w:r>
          </w:p>
        </w:tc>
        <w:tc>
          <w:tcPr>
            <w:tcW w:w="993" w:type="dxa"/>
            <w:hideMark/>
          </w:tcPr>
          <w:p w14:paraId="77E0183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.90</w:t>
            </w:r>
          </w:p>
        </w:tc>
        <w:tc>
          <w:tcPr>
            <w:tcW w:w="1275" w:type="dxa"/>
            <w:hideMark/>
          </w:tcPr>
          <w:p w14:paraId="6B0DB3C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.41</w:t>
            </w:r>
          </w:p>
        </w:tc>
      </w:tr>
      <w:tr w:rsidR="00CE6E6C" w:rsidRPr="00CE6E6C" w14:paraId="7911B349" w14:textId="77777777" w:rsidTr="002766B4">
        <w:tc>
          <w:tcPr>
            <w:tcW w:w="3176" w:type="dxa"/>
          </w:tcPr>
          <w:p w14:paraId="22ECEF99"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6B078A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6B108D3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4.65</w:t>
            </w:r>
          </w:p>
        </w:tc>
        <w:tc>
          <w:tcPr>
            <w:tcW w:w="993" w:type="dxa"/>
            <w:hideMark/>
          </w:tcPr>
          <w:p w14:paraId="7506FB0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.90</w:t>
            </w:r>
          </w:p>
        </w:tc>
        <w:tc>
          <w:tcPr>
            <w:tcW w:w="1275" w:type="dxa"/>
            <w:hideMark/>
          </w:tcPr>
          <w:p w14:paraId="27DA343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.65</w:t>
            </w:r>
          </w:p>
        </w:tc>
      </w:tr>
      <w:tr w:rsidR="00CE6E6C" w:rsidRPr="00CE6E6C" w14:paraId="6E1458F9" w14:textId="77777777" w:rsidTr="002766B4">
        <w:tc>
          <w:tcPr>
            <w:tcW w:w="3176" w:type="dxa"/>
          </w:tcPr>
          <w:p w14:paraId="3717F626"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D4AE8B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2DCFB22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3.39</w:t>
            </w:r>
          </w:p>
        </w:tc>
        <w:tc>
          <w:tcPr>
            <w:tcW w:w="993" w:type="dxa"/>
            <w:hideMark/>
          </w:tcPr>
          <w:p w14:paraId="13F2D9B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6697F16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.48</w:t>
            </w:r>
          </w:p>
        </w:tc>
      </w:tr>
      <w:tr w:rsidR="00CE6E6C" w:rsidRPr="00CE6E6C" w14:paraId="6FF6412D" w14:textId="77777777" w:rsidTr="002766B4">
        <w:tc>
          <w:tcPr>
            <w:tcW w:w="3176" w:type="dxa"/>
          </w:tcPr>
          <w:p w14:paraId="1DA64BE2"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FB9E7A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69F8E79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4.33</w:t>
            </w:r>
          </w:p>
        </w:tc>
        <w:tc>
          <w:tcPr>
            <w:tcW w:w="993" w:type="dxa"/>
            <w:hideMark/>
          </w:tcPr>
          <w:p w14:paraId="0CD9FB6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.89</w:t>
            </w:r>
          </w:p>
        </w:tc>
        <w:tc>
          <w:tcPr>
            <w:tcW w:w="1275" w:type="dxa"/>
            <w:hideMark/>
          </w:tcPr>
          <w:p w14:paraId="218E6CF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.57</w:t>
            </w:r>
          </w:p>
        </w:tc>
      </w:tr>
      <w:tr w:rsidR="00CE6E6C" w:rsidRPr="00CE6E6C" w14:paraId="0BBF182C" w14:textId="77777777" w:rsidTr="002766B4">
        <w:tc>
          <w:tcPr>
            <w:tcW w:w="3176" w:type="dxa"/>
          </w:tcPr>
          <w:p w14:paraId="552F3D34"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104BD66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486DC19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4.97</w:t>
            </w:r>
          </w:p>
        </w:tc>
        <w:tc>
          <w:tcPr>
            <w:tcW w:w="993" w:type="dxa"/>
            <w:hideMark/>
          </w:tcPr>
          <w:p w14:paraId="35A91F0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.90</w:t>
            </w:r>
          </w:p>
        </w:tc>
        <w:tc>
          <w:tcPr>
            <w:tcW w:w="1275" w:type="dxa"/>
            <w:hideMark/>
          </w:tcPr>
          <w:p w14:paraId="3417AFC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.73</w:t>
            </w:r>
          </w:p>
        </w:tc>
      </w:tr>
      <w:tr w:rsidR="00CE6E6C" w:rsidRPr="00CE6E6C" w14:paraId="174F8240" w14:textId="77777777" w:rsidTr="002766B4">
        <w:tc>
          <w:tcPr>
            <w:tcW w:w="3176" w:type="dxa"/>
            <w:hideMark/>
          </w:tcPr>
          <w:p w14:paraId="3D0F104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3200" w:type="dxa"/>
            <w:hideMark/>
          </w:tcPr>
          <w:p w14:paraId="05F0216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683F1DD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1.85</w:t>
            </w:r>
          </w:p>
        </w:tc>
        <w:tc>
          <w:tcPr>
            <w:tcW w:w="993" w:type="dxa"/>
            <w:hideMark/>
          </w:tcPr>
          <w:p w14:paraId="58680F9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.90</w:t>
            </w:r>
          </w:p>
        </w:tc>
        <w:tc>
          <w:tcPr>
            <w:tcW w:w="1275" w:type="dxa"/>
            <w:hideMark/>
          </w:tcPr>
          <w:p w14:paraId="2B2A782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.25</w:t>
            </w:r>
          </w:p>
        </w:tc>
      </w:tr>
      <w:tr w:rsidR="00CE6E6C" w:rsidRPr="00CE6E6C" w14:paraId="73BCC6A8" w14:textId="77777777" w:rsidTr="002766B4">
        <w:tc>
          <w:tcPr>
            <w:tcW w:w="3176" w:type="dxa"/>
          </w:tcPr>
          <w:p w14:paraId="6044992E"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2B561F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437B011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.58</w:t>
            </w:r>
          </w:p>
        </w:tc>
        <w:tc>
          <w:tcPr>
            <w:tcW w:w="993" w:type="dxa"/>
            <w:hideMark/>
          </w:tcPr>
          <w:p w14:paraId="60E4AA9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3F712C4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.08</w:t>
            </w:r>
          </w:p>
        </w:tc>
      </w:tr>
      <w:tr w:rsidR="00CE6E6C" w:rsidRPr="00CE6E6C" w14:paraId="31D0B675" w14:textId="77777777" w:rsidTr="002766B4">
        <w:tc>
          <w:tcPr>
            <w:tcW w:w="3176" w:type="dxa"/>
          </w:tcPr>
          <w:p w14:paraId="2C1E0894"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173BDED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6EDFFBF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1.53</w:t>
            </w:r>
          </w:p>
        </w:tc>
        <w:tc>
          <w:tcPr>
            <w:tcW w:w="993" w:type="dxa"/>
            <w:hideMark/>
          </w:tcPr>
          <w:p w14:paraId="21D1751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.89</w:t>
            </w:r>
          </w:p>
        </w:tc>
        <w:tc>
          <w:tcPr>
            <w:tcW w:w="1275" w:type="dxa"/>
            <w:hideMark/>
          </w:tcPr>
          <w:p w14:paraId="7B84D44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.20</w:t>
            </w:r>
          </w:p>
        </w:tc>
      </w:tr>
      <w:tr w:rsidR="00CE6E6C" w:rsidRPr="00CE6E6C" w14:paraId="4618E7D9" w14:textId="77777777" w:rsidTr="002766B4">
        <w:tc>
          <w:tcPr>
            <w:tcW w:w="3176" w:type="dxa"/>
          </w:tcPr>
          <w:p w14:paraId="2EF47A5A"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4068BF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3A3532B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2.17</w:t>
            </w:r>
          </w:p>
        </w:tc>
        <w:tc>
          <w:tcPr>
            <w:tcW w:w="993" w:type="dxa"/>
            <w:hideMark/>
          </w:tcPr>
          <w:p w14:paraId="25E76D2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.90</w:t>
            </w:r>
          </w:p>
        </w:tc>
        <w:tc>
          <w:tcPr>
            <w:tcW w:w="1275" w:type="dxa"/>
            <w:hideMark/>
          </w:tcPr>
          <w:p w14:paraId="3A5410E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.31</w:t>
            </w:r>
          </w:p>
        </w:tc>
      </w:tr>
      <w:tr w:rsidR="00CE6E6C" w:rsidRPr="00CE6E6C" w14:paraId="06A1E4A4" w14:textId="77777777" w:rsidTr="002766B4">
        <w:tc>
          <w:tcPr>
            <w:tcW w:w="3176" w:type="dxa"/>
            <w:hideMark/>
          </w:tcPr>
          <w:p w14:paraId="448354B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man</w:t>
            </w:r>
          </w:p>
        </w:tc>
        <w:tc>
          <w:tcPr>
            <w:tcW w:w="3200" w:type="dxa"/>
            <w:hideMark/>
          </w:tcPr>
          <w:p w14:paraId="7D54AA2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34102ED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-1.27</w:t>
            </w:r>
          </w:p>
        </w:tc>
        <w:tc>
          <w:tcPr>
            <w:tcW w:w="993" w:type="dxa"/>
            <w:hideMark/>
          </w:tcPr>
          <w:p w14:paraId="6BE219C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.89</w:t>
            </w:r>
          </w:p>
        </w:tc>
        <w:tc>
          <w:tcPr>
            <w:tcW w:w="1275" w:type="dxa"/>
            <w:hideMark/>
          </w:tcPr>
          <w:p w14:paraId="5C03535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-.17</w:t>
            </w:r>
          </w:p>
        </w:tc>
      </w:tr>
      <w:tr w:rsidR="00CE6E6C" w:rsidRPr="00CE6E6C" w14:paraId="7B4D6F4E" w14:textId="77777777" w:rsidTr="002766B4">
        <w:tc>
          <w:tcPr>
            <w:tcW w:w="3176" w:type="dxa"/>
          </w:tcPr>
          <w:p w14:paraId="0BCD107E"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4FE6BF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3F81CE4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-.32</w:t>
            </w:r>
          </w:p>
        </w:tc>
        <w:tc>
          <w:tcPr>
            <w:tcW w:w="993" w:type="dxa"/>
            <w:hideMark/>
          </w:tcPr>
          <w:p w14:paraId="71D3864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.89</w:t>
            </w:r>
          </w:p>
        </w:tc>
        <w:tc>
          <w:tcPr>
            <w:tcW w:w="1275" w:type="dxa"/>
            <w:hideMark/>
          </w:tcPr>
          <w:p w14:paraId="5AD3681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.04</w:t>
            </w:r>
          </w:p>
        </w:tc>
      </w:tr>
      <w:tr w:rsidR="00CE6E6C" w:rsidRPr="00CE6E6C" w14:paraId="5C8F0BAF" w14:textId="77777777" w:rsidTr="002766B4">
        <w:tc>
          <w:tcPr>
            <w:tcW w:w="3176" w:type="dxa"/>
          </w:tcPr>
          <w:p w14:paraId="64B3F693"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7074D5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1E2E66E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.31</w:t>
            </w:r>
          </w:p>
        </w:tc>
        <w:tc>
          <w:tcPr>
            <w:tcW w:w="993" w:type="dxa"/>
            <w:hideMark/>
          </w:tcPr>
          <w:p w14:paraId="752DBDF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.90</w:t>
            </w:r>
          </w:p>
        </w:tc>
        <w:tc>
          <w:tcPr>
            <w:tcW w:w="1275" w:type="dxa"/>
            <w:hideMark/>
          </w:tcPr>
          <w:p w14:paraId="76DECDE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.04</w:t>
            </w:r>
          </w:p>
        </w:tc>
      </w:tr>
      <w:tr w:rsidR="00CE6E6C" w:rsidRPr="00CE6E6C" w14:paraId="772855BB" w14:textId="77777777" w:rsidTr="002766B4">
        <w:tc>
          <w:tcPr>
            <w:tcW w:w="3176" w:type="dxa"/>
            <w:hideMark/>
          </w:tcPr>
          <w:p w14:paraId="76C02BE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woman</w:t>
            </w:r>
          </w:p>
        </w:tc>
        <w:tc>
          <w:tcPr>
            <w:tcW w:w="3200" w:type="dxa"/>
            <w:hideMark/>
          </w:tcPr>
          <w:p w14:paraId="4560923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24D5E71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.95</w:t>
            </w:r>
          </w:p>
        </w:tc>
        <w:tc>
          <w:tcPr>
            <w:tcW w:w="993" w:type="dxa"/>
            <w:hideMark/>
          </w:tcPr>
          <w:p w14:paraId="3D0EAC5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76F6DA7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.12</w:t>
            </w:r>
          </w:p>
        </w:tc>
      </w:tr>
      <w:tr w:rsidR="00CE6E6C" w:rsidRPr="00CE6E6C" w14:paraId="17C62ADD" w14:textId="77777777" w:rsidTr="002766B4">
        <w:tc>
          <w:tcPr>
            <w:tcW w:w="3176" w:type="dxa"/>
          </w:tcPr>
          <w:p w14:paraId="616DD7D9"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DFE95D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3AC75C8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1.58</w:t>
            </w:r>
          </w:p>
        </w:tc>
        <w:tc>
          <w:tcPr>
            <w:tcW w:w="993" w:type="dxa"/>
            <w:hideMark/>
          </w:tcPr>
          <w:p w14:paraId="0D3597D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5C0DC83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w:t>
            </w:r>
          </w:p>
        </w:tc>
      </w:tr>
      <w:tr w:rsidR="00CE6E6C" w:rsidRPr="00CE6E6C" w14:paraId="2D0C30B2" w14:textId="77777777" w:rsidTr="002766B4">
        <w:tc>
          <w:tcPr>
            <w:tcW w:w="3176" w:type="dxa"/>
            <w:hideMark/>
          </w:tcPr>
          <w:p w14:paraId="28672E1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3200" w:type="dxa"/>
            <w:hideMark/>
          </w:tcPr>
          <w:p w14:paraId="195EE41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6862379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.64</w:t>
            </w:r>
          </w:p>
        </w:tc>
        <w:tc>
          <w:tcPr>
            <w:tcW w:w="993" w:type="dxa"/>
            <w:hideMark/>
          </w:tcPr>
          <w:p w14:paraId="1AFBED9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.89</w:t>
            </w:r>
          </w:p>
        </w:tc>
        <w:tc>
          <w:tcPr>
            <w:tcW w:w="1275" w:type="dxa"/>
            <w:hideMark/>
          </w:tcPr>
          <w:p w14:paraId="4DD6306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.08</w:t>
            </w:r>
          </w:p>
        </w:tc>
      </w:tr>
      <w:tr w:rsidR="00CE6E6C" w:rsidRPr="00CE6E6C" w14:paraId="26DB937A" w14:textId="77777777" w:rsidTr="002766B4">
        <w:tc>
          <w:tcPr>
            <w:tcW w:w="6376" w:type="dxa"/>
            <w:gridSpan w:val="2"/>
            <w:hideMark/>
          </w:tcPr>
          <w:p w14:paraId="47B4DC81"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Financial</w:t>
            </w:r>
          </w:p>
        </w:tc>
        <w:tc>
          <w:tcPr>
            <w:tcW w:w="1842" w:type="dxa"/>
          </w:tcPr>
          <w:p w14:paraId="007C116A"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993" w:type="dxa"/>
          </w:tcPr>
          <w:p w14:paraId="32B4CD1A"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1275" w:type="dxa"/>
          </w:tcPr>
          <w:p w14:paraId="5D2D1DC2" w14:textId="77777777" w:rsidR="002766B4" w:rsidRPr="00CE6E6C" w:rsidRDefault="002766B4" w:rsidP="00556546">
            <w:pPr>
              <w:spacing w:line="240" w:lineRule="auto"/>
              <w:ind w:firstLine="0"/>
              <w:rPr>
                <w:rFonts w:asciiTheme="majorBidi" w:hAnsiTheme="majorBidi" w:cstheme="majorBidi"/>
                <w:color w:val="000000" w:themeColor="text1"/>
              </w:rPr>
            </w:pPr>
          </w:p>
        </w:tc>
      </w:tr>
      <w:tr w:rsidR="00CE6E6C" w:rsidRPr="00CE6E6C" w14:paraId="259549E0" w14:textId="77777777" w:rsidTr="002766B4">
        <w:tc>
          <w:tcPr>
            <w:tcW w:w="3176" w:type="dxa"/>
            <w:hideMark/>
          </w:tcPr>
          <w:p w14:paraId="50B5720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3200" w:type="dxa"/>
            <w:hideMark/>
          </w:tcPr>
          <w:p w14:paraId="5BE3838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842" w:type="dxa"/>
            <w:hideMark/>
          </w:tcPr>
          <w:p w14:paraId="4239B2D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1.49</w:t>
            </w:r>
          </w:p>
        </w:tc>
        <w:tc>
          <w:tcPr>
            <w:tcW w:w="993" w:type="dxa"/>
            <w:hideMark/>
          </w:tcPr>
          <w:p w14:paraId="3A8F22B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2034D32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w:t>
            </w:r>
          </w:p>
        </w:tc>
      </w:tr>
      <w:tr w:rsidR="00CE6E6C" w:rsidRPr="00CE6E6C" w14:paraId="6AB10A84" w14:textId="77777777" w:rsidTr="002766B4">
        <w:tc>
          <w:tcPr>
            <w:tcW w:w="3176" w:type="dxa"/>
          </w:tcPr>
          <w:p w14:paraId="6B3FCD85"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9BC5B8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1A103FC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.81</w:t>
            </w:r>
          </w:p>
        </w:tc>
        <w:tc>
          <w:tcPr>
            <w:tcW w:w="993" w:type="dxa"/>
            <w:hideMark/>
          </w:tcPr>
          <w:p w14:paraId="7C6AB6A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24EE72A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.13</w:t>
            </w:r>
          </w:p>
        </w:tc>
      </w:tr>
      <w:tr w:rsidR="00CE6E6C" w:rsidRPr="00CE6E6C" w14:paraId="5A00CAE7" w14:textId="77777777" w:rsidTr="002766B4">
        <w:tc>
          <w:tcPr>
            <w:tcW w:w="3176" w:type="dxa"/>
          </w:tcPr>
          <w:p w14:paraId="24ED5D58"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122C85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6E6BB2F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3.91</w:t>
            </w:r>
          </w:p>
        </w:tc>
        <w:tc>
          <w:tcPr>
            <w:tcW w:w="993" w:type="dxa"/>
            <w:hideMark/>
          </w:tcPr>
          <w:p w14:paraId="34BDFBB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.81</w:t>
            </w:r>
          </w:p>
        </w:tc>
        <w:tc>
          <w:tcPr>
            <w:tcW w:w="1275" w:type="dxa"/>
            <w:hideMark/>
          </w:tcPr>
          <w:p w14:paraId="776E355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.58</w:t>
            </w:r>
          </w:p>
        </w:tc>
      </w:tr>
      <w:tr w:rsidR="00CE6E6C" w:rsidRPr="00CE6E6C" w14:paraId="293C8B4B" w14:textId="77777777" w:rsidTr="002766B4">
        <w:tc>
          <w:tcPr>
            <w:tcW w:w="3176" w:type="dxa"/>
          </w:tcPr>
          <w:p w14:paraId="6B74F5A1"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100090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79679FA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2.03</w:t>
            </w:r>
          </w:p>
        </w:tc>
        <w:tc>
          <w:tcPr>
            <w:tcW w:w="993" w:type="dxa"/>
            <w:hideMark/>
          </w:tcPr>
          <w:p w14:paraId="1765579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.83</w:t>
            </w:r>
          </w:p>
        </w:tc>
        <w:tc>
          <w:tcPr>
            <w:tcW w:w="1275" w:type="dxa"/>
            <w:hideMark/>
          </w:tcPr>
          <w:p w14:paraId="25DCF8A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.30</w:t>
            </w:r>
          </w:p>
        </w:tc>
      </w:tr>
      <w:tr w:rsidR="00CE6E6C" w:rsidRPr="00CE6E6C" w14:paraId="7BEC5B85" w14:textId="77777777" w:rsidTr="002766B4">
        <w:tc>
          <w:tcPr>
            <w:tcW w:w="3176" w:type="dxa"/>
          </w:tcPr>
          <w:p w14:paraId="12B8878D"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C34F4C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269E635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4.86</w:t>
            </w:r>
          </w:p>
        </w:tc>
        <w:tc>
          <w:tcPr>
            <w:tcW w:w="993" w:type="dxa"/>
            <w:hideMark/>
          </w:tcPr>
          <w:p w14:paraId="255692B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05467B1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.75</w:t>
            </w:r>
          </w:p>
        </w:tc>
      </w:tr>
      <w:tr w:rsidR="00CE6E6C" w:rsidRPr="00CE6E6C" w14:paraId="23EF7E5A" w14:textId="77777777" w:rsidTr="002766B4">
        <w:tc>
          <w:tcPr>
            <w:tcW w:w="3176" w:type="dxa"/>
            <w:hideMark/>
          </w:tcPr>
          <w:p w14:paraId="357FF26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3200" w:type="dxa"/>
            <w:hideMark/>
          </w:tcPr>
          <w:p w14:paraId="08843C3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5406735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-.67</w:t>
            </w:r>
          </w:p>
        </w:tc>
        <w:tc>
          <w:tcPr>
            <w:tcW w:w="993" w:type="dxa"/>
            <w:hideMark/>
          </w:tcPr>
          <w:p w14:paraId="1684231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664298D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-.10</w:t>
            </w:r>
          </w:p>
        </w:tc>
      </w:tr>
      <w:tr w:rsidR="00CE6E6C" w:rsidRPr="00CE6E6C" w14:paraId="76885C9F" w14:textId="77777777" w:rsidTr="002766B4">
        <w:tc>
          <w:tcPr>
            <w:tcW w:w="3176" w:type="dxa"/>
          </w:tcPr>
          <w:p w14:paraId="35CF0648"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230CBD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05093FE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2.42</w:t>
            </w:r>
          </w:p>
        </w:tc>
        <w:tc>
          <w:tcPr>
            <w:tcW w:w="993" w:type="dxa"/>
            <w:hideMark/>
          </w:tcPr>
          <w:p w14:paraId="4EE5C60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.81</w:t>
            </w:r>
          </w:p>
        </w:tc>
        <w:tc>
          <w:tcPr>
            <w:tcW w:w="1275" w:type="dxa"/>
            <w:hideMark/>
          </w:tcPr>
          <w:p w14:paraId="5FEBDCF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.33</w:t>
            </w:r>
          </w:p>
        </w:tc>
      </w:tr>
      <w:tr w:rsidR="00CE6E6C" w:rsidRPr="00CE6E6C" w14:paraId="63F3F6EC" w14:textId="77777777" w:rsidTr="002766B4">
        <w:tc>
          <w:tcPr>
            <w:tcW w:w="3176" w:type="dxa"/>
          </w:tcPr>
          <w:p w14:paraId="685633C0"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E0C2D7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4439B4A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.54</w:t>
            </w:r>
          </w:p>
        </w:tc>
        <w:tc>
          <w:tcPr>
            <w:tcW w:w="993" w:type="dxa"/>
            <w:hideMark/>
          </w:tcPr>
          <w:p w14:paraId="74D3625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.83</w:t>
            </w:r>
          </w:p>
        </w:tc>
        <w:tc>
          <w:tcPr>
            <w:tcW w:w="1275" w:type="dxa"/>
            <w:hideMark/>
          </w:tcPr>
          <w:p w14:paraId="6C71C73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.07</w:t>
            </w:r>
          </w:p>
        </w:tc>
      </w:tr>
      <w:tr w:rsidR="00CE6E6C" w:rsidRPr="00CE6E6C" w14:paraId="21C2B33E" w14:textId="77777777" w:rsidTr="002766B4">
        <w:tc>
          <w:tcPr>
            <w:tcW w:w="3176" w:type="dxa"/>
          </w:tcPr>
          <w:p w14:paraId="21549E44"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6486B1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63407F9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3.37</w:t>
            </w:r>
          </w:p>
        </w:tc>
        <w:tc>
          <w:tcPr>
            <w:tcW w:w="993" w:type="dxa"/>
            <w:hideMark/>
          </w:tcPr>
          <w:p w14:paraId="3C6C56F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2352278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.48</w:t>
            </w:r>
          </w:p>
        </w:tc>
      </w:tr>
      <w:tr w:rsidR="00CE6E6C" w:rsidRPr="00CE6E6C" w14:paraId="75110366" w14:textId="77777777" w:rsidTr="002766B4">
        <w:tc>
          <w:tcPr>
            <w:tcW w:w="3176" w:type="dxa"/>
            <w:hideMark/>
          </w:tcPr>
          <w:p w14:paraId="4563258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man</w:t>
            </w:r>
          </w:p>
        </w:tc>
        <w:tc>
          <w:tcPr>
            <w:tcW w:w="3200" w:type="dxa"/>
            <w:hideMark/>
          </w:tcPr>
          <w:p w14:paraId="07A32A8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19A3FE6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3.09</w:t>
            </w:r>
          </w:p>
        </w:tc>
        <w:tc>
          <w:tcPr>
            <w:tcW w:w="993" w:type="dxa"/>
            <w:hideMark/>
          </w:tcPr>
          <w:p w14:paraId="43644C9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.81</w:t>
            </w:r>
          </w:p>
        </w:tc>
        <w:tc>
          <w:tcPr>
            <w:tcW w:w="1275" w:type="dxa"/>
            <w:hideMark/>
          </w:tcPr>
          <w:p w14:paraId="79DB81D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.45</w:t>
            </w:r>
          </w:p>
        </w:tc>
      </w:tr>
      <w:tr w:rsidR="00CE6E6C" w:rsidRPr="00CE6E6C" w14:paraId="201ABF6B" w14:textId="77777777" w:rsidTr="002766B4">
        <w:tc>
          <w:tcPr>
            <w:tcW w:w="3176" w:type="dxa"/>
          </w:tcPr>
          <w:p w14:paraId="28BC4848"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A2DBF1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28095D8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1.21</w:t>
            </w:r>
          </w:p>
        </w:tc>
        <w:tc>
          <w:tcPr>
            <w:tcW w:w="993" w:type="dxa"/>
            <w:hideMark/>
          </w:tcPr>
          <w:p w14:paraId="0A56D5E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.83</w:t>
            </w:r>
          </w:p>
        </w:tc>
        <w:tc>
          <w:tcPr>
            <w:tcW w:w="1275" w:type="dxa"/>
            <w:hideMark/>
          </w:tcPr>
          <w:p w14:paraId="40588CB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r>
      <w:tr w:rsidR="00CE6E6C" w:rsidRPr="00CE6E6C" w14:paraId="63F7365E" w14:textId="77777777" w:rsidTr="002766B4">
        <w:tc>
          <w:tcPr>
            <w:tcW w:w="3176" w:type="dxa"/>
          </w:tcPr>
          <w:p w14:paraId="3D2E202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D95099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499D6B8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4.05</w:t>
            </w:r>
          </w:p>
        </w:tc>
        <w:tc>
          <w:tcPr>
            <w:tcW w:w="993" w:type="dxa"/>
            <w:hideMark/>
          </w:tcPr>
          <w:p w14:paraId="3733D29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5A21F66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.62</w:t>
            </w:r>
          </w:p>
        </w:tc>
      </w:tr>
      <w:tr w:rsidR="00CE6E6C" w:rsidRPr="00CE6E6C" w14:paraId="20EAA4B5" w14:textId="77777777" w:rsidTr="002766B4">
        <w:tc>
          <w:tcPr>
            <w:tcW w:w="3176" w:type="dxa"/>
            <w:hideMark/>
          </w:tcPr>
          <w:p w14:paraId="1DEDA9A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woman</w:t>
            </w:r>
          </w:p>
        </w:tc>
        <w:tc>
          <w:tcPr>
            <w:tcW w:w="3200" w:type="dxa"/>
            <w:hideMark/>
          </w:tcPr>
          <w:p w14:paraId="4191A4D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0B6E732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-1.88</w:t>
            </w:r>
          </w:p>
        </w:tc>
        <w:tc>
          <w:tcPr>
            <w:tcW w:w="993" w:type="dxa"/>
            <w:hideMark/>
          </w:tcPr>
          <w:p w14:paraId="2745445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.80</w:t>
            </w:r>
          </w:p>
        </w:tc>
        <w:tc>
          <w:tcPr>
            <w:tcW w:w="1275" w:type="dxa"/>
            <w:hideMark/>
          </w:tcPr>
          <w:p w14:paraId="275C746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-.26</w:t>
            </w:r>
          </w:p>
        </w:tc>
      </w:tr>
      <w:tr w:rsidR="00CE6E6C" w:rsidRPr="00CE6E6C" w14:paraId="7EC2C623" w14:textId="77777777" w:rsidTr="002766B4">
        <w:tc>
          <w:tcPr>
            <w:tcW w:w="3176" w:type="dxa"/>
          </w:tcPr>
          <w:p w14:paraId="64BD6EF2"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25626C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4E1AC3F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.95</w:t>
            </w:r>
          </w:p>
        </w:tc>
        <w:tc>
          <w:tcPr>
            <w:tcW w:w="993" w:type="dxa"/>
            <w:hideMark/>
          </w:tcPr>
          <w:p w14:paraId="73DB9CA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.81</w:t>
            </w:r>
          </w:p>
        </w:tc>
        <w:tc>
          <w:tcPr>
            <w:tcW w:w="1275" w:type="dxa"/>
            <w:hideMark/>
          </w:tcPr>
          <w:p w14:paraId="4B14F9D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.14</w:t>
            </w:r>
          </w:p>
        </w:tc>
      </w:tr>
      <w:tr w:rsidR="00CE6E6C" w:rsidRPr="00CE6E6C" w14:paraId="70A9F679" w14:textId="77777777" w:rsidTr="002766B4">
        <w:tc>
          <w:tcPr>
            <w:tcW w:w="3176" w:type="dxa"/>
            <w:hideMark/>
          </w:tcPr>
          <w:p w14:paraId="11381CA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3200" w:type="dxa"/>
            <w:hideMark/>
          </w:tcPr>
          <w:p w14:paraId="30B0414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74C44DD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2.83</w:t>
            </w:r>
          </w:p>
        </w:tc>
        <w:tc>
          <w:tcPr>
            <w:tcW w:w="993" w:type="dxa"/>
            <w:hideMark/>
          </w:tcPr>
          <w:p w14:paraId="29EB8BF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.83</w:t>
            </w:r>
          </w:p>
        </w:tc>
        <w:tc>
          <w:tcPr>
            <w:tcW w:w="1275" w:type="dxa"/>
            <w:hideMark/>
          </w:tcPr>
          <w:p w14:paraId="4C6598F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.41</w:t>
            </w:r>
          </w:p>
        </w:tc>
      </w:tr>
      <w:tr w:rsidR="00CE6E6C" w:rsidRPr="00CE6E6C" w14:paraId="736AFF32" w14:textId="77777777" w:rsidTr="002766B4">
        <w:tc>
          <w:tcPr>
            <w:tcW w:w="6376" w:type="dxa"/>
            <w:gridSpan w:val="2"/>
            <w:hideMark/>
          </w:tcPr>
          <w:p w14:paraId="43616962"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Health/ safety</w:t>
            </w:r>
          </w:p>
        </w:tc>
        <w:tc>
          <w:tcPr>
            <w:tcW w:w="1842" w:type="dxa"/>
          </w:tcPr>
          <w:p w14:paraId="0B149DF6"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993" w:type="dxa"/>
          </w:tcPr>
          <w:p w14:paraId="30FC932D"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1275" w:type="dxa"/>
          </w:tcPr>
          <w:p w14:paraId="64A6F0A6" w14:textId="77777777" w:rsidR="002766B4" w:rsidRPr="00CE6E6C" w:rsidRDefault="002766B4" w:rsidP="00556546">
            <w:pPr>
              <w:spacing w:line="240" w:lineRule="auto"/>
              <w:ind w:firstLine="0"/>
              <w:rPr>
                <w:rFonts w:asciiTheme="majorBidi" w:hAnsiTheme="majorBidi" w:cstheme="majorBidi"/>
                <w:color w:val="000000" w:themeColor="text1"/>
              </w:rPr>
            </w:pPr>
          </w:p>
        </w:tc>
      </w:tr>
      <w:tr w:rsidR="00CE6E6C" w:rsidRPr="00CE6E6C" w14:paraId="1474C894" w14:textId="77777777" w:rsidTr="002766B4">
        <w:tc>
          <w:tcPr>
            <w:tcW w:w="3176" w:type="dxa"/>
            <w:hideMark/>
          </w:tcPr>
          <w:p w14:paraId="6ACD1AC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3200" w:type="dxa"/>
            <w:hideMark/>
          </w:tcPr>
          <w:p w14:paraId="5988F04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842" w:type="dxa"/>
            <w:hideMark/>
          </w:tcPr>
          <w:p w14:paraId="75769F3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2.18</w:t>
            </w:r>
          </w:p>
        </w:tc>
        <w:tc>
          <w:tcPr>
            <w:tcW w:w="993" w:type="dxa"/>
            <w:hideMark/>
          </w:tcPr>
          <w:p w14:paraId="62C80A5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2F42103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.34</w:t>
            </w:r>
          </w:p>
        </w:tc>
      </w:tr>
      <w:tr w:rsidR="00CE6E6C" w:rsidRPr="00CE6E6C" w14:paraId="72E54B58" w14:textId="77777777" w:rsidTr="002766B4">
        <w:tc>
          <w:tcPr>
            <w:tcW w:w="3176" w:type="dxa"/>
          </w:tcPr>
          <w:p w14:paraId="5F3F8AE3"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3C01E5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1C592E2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2.61</w:t>
            </w:r>
          </w:p>
        </w:tc>
        <w:tc>
          <w:tcPr>
            <w:tcW w:w="993" w:type="dxa"/>
            <w:hideMark/>
          </w:tcPr>
          <w:p w14:paraId="244C3E4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1BFDCE6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.39</w:t>
            </w:r>
          </w:p>
        </w:tc>
      </w:tr>
      <w:tr w:rsidR="00CE6E6C" w:rsidRPr="00CE6E6C" w14:paraId="250CB7AA" w14:textId="77777777" w:rsidTr="002766B4">
        <w:tc>
          <w:tcPr>
            <w:tcW w:w="3176" w:type="dxa"/>
          </w:tcPr>
          <w:p w14:paraId="618852B2"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5D96DE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415903D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5.07</w:t>
            </w:r>
          </w:p>
        </w:tc>
        <w:tc>
          <w:tcPr>
            <w:tcW w:w="993" w:type="dxa"/>
            <w:hideMark/>
          </w:tcPr>
          <w:p w14:paraId="0EF5244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6D7E659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.74</w:t>
            </w:r>
          </w:p>
        </w:tc>
      </w:tr>
      <w:tr w:rsidR="00CE6E6C" w:rsidRPr="00CE6E6C" w14:paraId="236CB036" w14:textId="77777777" w:rsidTr="002766B4">
        <w:tc>
          <w:tcPr>
            <w:tcW w:w="3176" w:type="dxa"/>
          </w:tcPr>
          <w:p w14:paraId="73EEABD4"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642D14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6C62CAE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4.80</w:t>
            </w:r>
          </w:p>
        </w:tc>
        <w:tc>
          <w:tcPr>
            <w:tcW w:w="993" w:type="dxa"/>
            <w:hideMark/>
          </w:tcPr>
          <w:p w14:paraId="250E2E4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2C11015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.61</w:t>
            </w:r>
          </w:p>
        </w:tc>
      </w:tr>
      <w:tr w:rsidR="00CE6E6C" w:rsidRPr="00CE6E6C" w14:paraId="360C0A0D" w14:textId="77777777" w:rsidTr="002766B4">
        <w:tc>
          <w:tcPr>
            <w:tcW w:w="3176" w:type="dxa"/>
          </w:tcPr>
          <w:p w14:paraId="1BB0C00A"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6C410D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0AC7778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6.45</w:t>
            </w:r>
          </w:p>
        </w:tc>
        <w:tc>
          <w:tcPr>
            <w:tcW w:w="993" w:type="dxa"/>
            <w:hideMark/>
          </w:tcPr>
          <w:p w14:paraId="2140507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3B5B3BA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.94</w:t>
            </w:r>
          </w:p>
        </w:tc>
      </w:tr>
      <w:tr w:rsidR="00CE6E6C" w:rsidRPr="00CE6E6C" w14:paraId="2A069CC3" w14:textId="77777777" w:rsidTr="002766B4">
        <w:tc>
          <w:tcPr>
            <w:tcW w:w="3176" w:type="dxa"/>
            <w:hideMark/>
          </w:tcPr>
          <w:p w14:paraId="06EA57C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3200" w:type="dxa"/>
            <w:hideMark/>
          </w:tcPr>
          <w:p w14:paraId="6736834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3157ED2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.43</w:t>
            </w:r>
          </w:p>
        </w:tc>
        <w:tc>
          <w:tcPr>
            <w:tcW w:w="993" w:type="dxa"/>
            <w:hideMark/>
          </w:tcPr>
          <w:p w14:paraId="1532A6C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5334C21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.07</w:t>
            </w:r>
          </w:p>
        </w:tc>
      </w:tr>
      <w:tr w:rsidR="00CE6E6C" w:rsidRPr="00CE6E6C" w14:paraId="25F2579B" w14:textId="77777777" w:rsidTr="002766B4">
        <w:tc>
          <w:tcPr>
            <w:tcW w:w="3176" w:type="dxa"/>
          </w:tcPr>
          <w:p w14:paraId="5AB8A55A"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8AC569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0682EA7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2.89</w:t>
            </w:r>
          </w:p>
        </w:tc>
        <w:tc>
          <w:tcPr>
            <w:tcW w:w="993" w:type="dxa"/>
            <w:hideMark/>
          </w:tcPr>
          <w:p w14:paraId="6769008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.83</w:t>
            </w:r>
          </w:p>
        </w:tc>
        <w:tc>
          <w:tcPr>
            <w:tcW w:w="1275" w:type="dxa"/>
            <w:hideMark/>
          </w:tcPr>
          <w:p w14:paraId="424681E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.45</w:t>
            </w:r>
          </w:p>
        </w:tc>
      </w:tr>
      <w:tr w:rsidR="00CE6E6C" w:rsidRPr="00CE6E6C" w14:paraId="07C648D8" w14:textId="77777777" w:rsidTr="002766B4">
        <w:tc>
          <w:tcPr>
            <w:tcW w:w="3176" w:type="dxa"/>
          </w:tcPr>
          <w:p w14:paraId="5D17A33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EDE0B0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575A5B1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2.62</w:t>
            </w:r>
          </w:p>
        </w:tc>
        <w:tc>
          <w:tcPr>
            <w:tcW w:w="993" w:type="dxa"/>
            <w:hideMark/>
          </w:tcPr>
          <w:p w14:paraId="4065874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.85</w:t>
            </w:r>
          </w:p>
        </w:tc>
        <w:tc>
          <w:tcPr>
            <w:tcW w:w="1275" w:type="dxa"/>
            <w:hideMark/>
          </w:tcPr>
          <w:p w14:paraId="120292C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.35</w:t>
            </w:r>
          </w:p>
        </w:tc>
      </w:tr>
      <w:tr w:rsidR="00CE6E6C" w:rsidRPr="00CE6E6C" w14:paraId="2A7D1FFF" w14:textId="77777777" w:rsidTr="002766B4">
        <w:tc>
          <w:tcPr>
            <w:tcW w:w="3176" w:type="dxa"/>
          </w:tcPr>
          <w:p w14:paraId="5CE54ACD"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3738D7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6307C74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4.37</w:t>
            </w:r>
          </w:p>
        </w:tc>
        <w:tc>
          <w:tcPr>
            <w:tcW w:w="993" w:type="dxa"/>
            <w:hideMark/>
          </w:tcPr>
          <w:p w14:paraId="3C74EAF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6C66454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.66</w:t>
            </w:r>
          </w:p>
        </w:tc>
      </w:tr>
      <w:tr w:rsidR="00CE6E6C" w:rsidRPr="00CE6E6C" w14:paraId="39B1049F" w14:textId="77777777" w:rsidTr="002766B4">
        <w:tc>
          <w:tcPr>
            <w:tcW w:w="3176" w:type="dxa"/>
            <w:hideMark/>
          </w:tcPr>
          <w:p w14:paraId="1D4133B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man</w:t>
            </w:r>
          </w:p>
        </w:tc>
        <w:tc>
          <w:tcPr>
            <w:tcW w:w="3200" w:type="dxa"/>
            <w:hideMark/>
          </w:tcPr>
          <w:p w14:paraId="696977D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0E26C80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2.45</w:t>
            </w:r>
          </w:p>
        </w:tc>
        <w:tc>
          <w:tcPr>
            <w:tcW w:w="993" w:type="dxa"/>
            <w:hideMark/>
          </w:tcPr>
          <w:p w14:paraId="00D4570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.83</w:t>
            </w:r>
          </w:p>
        </w:tc>
        <w:tc>
          <w:tcPr>
            <w:tcW w:w="1275" w:type="dxa"/>
            <w:hideMark/>
          </w:tcPr>
          <w:p w14:paraId="6D1AD6D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.36</w:t>
            </w:r>
          </w:p>
        </w:tc>
      </w:tr>
      <w:tr w:rsidR="00CE6E6C" w:rsidRPr="00CE6E6C" w14:paraId="6345E30D" w14:textId="77777777" w:rsidTr="002766B4">
        <w:tc>
          <w:tcPr>
            <w:tcW w:w="3176" w:type="dxa"/>
          </w:tcPr>
          <w:p w14:paraId="570B1935"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FD2F11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3A784D0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2.19</w:t>
            </w:r>
          </w:p>
        </w:tc>
        <w:tc>
          <w:tcPr>
            <w:tcW w:w="993" w:type="dxa"/>
            <w:hideMark/>
          </w:tcPr>
          <w:p w14:paraId="34301CE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.85</w:t>
            </w:r>
          </w:p>
        </w:tc>
        <w:tc>
          <w:tcPr>
            <w:tcW w:w="1275" w:type="dxa"/>
            <w:hideMark/>
          </w:tcPr>
          <w:p w14:paraId="34D17A1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.28</w:t>
            </w:r>
          </w:p>
        </w:tc>
      </w:tr>
      <w:tr w:rsidR="00CE6E6C" w:rsidRPr="00CE6E6C" w14:paraId="4D9FE913" w14:textId="77777777" w:rsidTr="002766B4">
        <w:tc>
          <w:tcPr>
            <w:tcW w:w="3176" w:type="dxa"/>
          </w:tcPr>
          <w:p w14:paraId="0B245EFD"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D5CCDA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3C4A4CE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3.84</w:t>
            </w:r>
          </w:p>
        </w:tc>
        <w:tc>
          <w:tcPr>
            <w:tcW w:w="993" w:type="dxa"/>
            <w:hideMark/>
          </w:tcPr>
          <w:p w14:paraId="0975B7A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0412505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.21</w:t>
            </w:r>
          </w:p>
        </w:tc>
      </w:tr>
      <w:tr w:rsidR="00CE6E6C" w:rsidRPr="00CE6E6C" w14:paraId="27690949" w14:textId="77777777" w:rsidTr="002766B4">
        <w:tc>
          <w:tcPr>
            <w:tcW w:w="3176" w:type="dxa"/>
            <w:hideMark/>
          </w:tcPr>
          <w:p w14:paraId="0ABD59D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woman</w:t>
            </w:r>
          </w:p>
        </w:tc>
        <w:tc>
          <w:tcPr>
            <w:tcW w:w="3200" w:type="dxa"/>
            <w:hideMark/>
          </w:tcPr>
          <w:p w14:paraId="1D2C621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4ABB4BF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-.26</w:t>
            </w:r>
          </w:p>
        </w:tc>
        <w:tc>
          <w:tcPr>
            <w:tcW w:w="993" w:type="dxa"/>
            <w:hideMark/>
          </w:tcPr>
          <w:p w14:paraId="0E5F27F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.82</w:t>
            </w:r>
          </w:p>
        </w:tc>
        <w:tc>
          <w:tcPr>
            <w:tcW w:w="1275" w:type="dxa"/>
            <w:hideMark/>
          </w:tcPr>
          <w:p w14:paraId="738DF12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-.03</w:t>
            </w:r>
          </w:p>
        </w:tc>
      </w:tr>
      <w:tr w:rsidR="00CE6E6C" w:rsidRPr="00CE6E6C" w14:paraId="34042682" w14:textId="77777777" w:rsidTr="002766B4">
        <w:tc>
          <w:tcPr>
            <w:tcW w:w="3176" w:type="dxa"/>
          </w:tcPr>
          <w:p w14:paraId="0395FE47"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C48AB9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7AEB390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1.38</w:t>
            </w:r>
          </w:p>
        </w:tc>
        <w:tc>
          <w:tcPr>
            <w:tcW w:w="993" w:type="dxa"/>
            <w:hideMark/>
          </w:tcPr>
          <w:p w14:paraId="2CF7FA2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.83</w:t>
            </w:r>
          </w:p>
        </w:tc>
        <w:tc>
          <w:tcPr>
            <w:tcW w:w="1275" w:type="dxa"/>
            <w:hideMark/>
          </w:tcPr>
          <w:p w14:paraId="40450CA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.20</w:t>
            </w:r>
          </w:p>
        </w:tc>
      </w:tr>
      <w:tr w:rsidR="00CE6E6C" w:rsidRPr="00CE6E6C" w14:paraId="66FBB34F" w14:textId="77777777" w:rsidTr="002766B4">
        <w:tc>
          <w:tcPr>
            <w:tcW w:w="3176" w:type="dxa"/>
            <w:hideMark/>
          </w:tcPr>
          <w:p w14:paraId="1E46250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3200" w:type="dxa"/>
            <w:hideMark/>
          </w:tcPr>
          <w:p w14:paraId="0406D17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149F636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1.65</w:t>
            </w:r>
          </w:p>
        </w:tc>
        <w:tc>
          <w:tcPr>
            <w:tcW w:w="993" w:type="dxa"/>
            <w:hideMark/>
          </w:tcPr>
          <w:p w14:paraId="41B4583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.85</w:t>
            </w:r>
          </w:p>
        </w:tc>
        <w:tc>
          <w:tcPr>
            <w:tcW w:w="1275" w:type="dxa"/>
            <w:hideMark/>
          </w:tcPr>
          <w:p w14:paraId="3EA8A62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.21</w:t>
            </w:r>
          </w:p>
        </w:tc>
      </w:tr>
      <w:tr w:rsidR="00CE6E6C" w:rsidRPr="00CE6E6C" w14:paraId="4EFFD9F8" w14:textId="77777777" w:rsidTr="002766B4">
        <w:tc>
          <w:tcPr>
            <w:tcW w:w="6376" w:type="dxa"/>
            <w:gridSpan w:val="2"/>
            <w:hideMark/>
          </w:tcPr>
          <w:p w14:paraId="611AC8EB"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Ethics</w:t>
            </w:r>
          </w:p>
        </w:tc>
        <w:tc>
          <w:tcPr>
            <w:tcW w:w="1842" w:type="dxa"/>
          </w:tcPr>
          <w:p w14:paraId="5B9ADCCD"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993" w:type="dxa"/>
          </w:tcPr>
          <w:p w14:paraId="5F1580D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1275" w:type="dxa"/>
          </w:tcPr>
          <w:p w14:paraId="56FD5056" w14:textId="77777777" w:rsidR="002766B4" w:rsidRPr="00CE6E6C" w:rsidRDefault="002766B4" w:rsidP="00556546">
            <w:pPr>
              <w:spacing w:line="240" w:lineRule="auto"/>
              <w:ind w:firstLine="0"/>
              <w:rPr>
                <w:rFonts w:asciiTheme="majorBidi" w:hAnsiTheme="majorBidi" w:cstheme="majorBidi"/>
                <w:color w:val="000000" w:themeColor="text1"/>
              </w:rPr>
            </w:pPr>
          </w:p>
        </w:tc>
      </w:tr>
      <w:tr w:rsidR="00CE6E6C" w:rsidRPr="00CE6E6C" w14:paraId="334C19BC" w14:textId="77777777" w:rsidTr="002766B4">
        <w:tc>
          <w:tcPr>
            <w:tcW w:w="3176" w:type="dxa"/>
            <w:hideMark/>
          </w:tcPr>
          <w:p w14:paraId="4859DA0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3200" w:type="dxa"/>
            <w:hideMark/>
          </w:tcPr>
          <w:p w14:paraId="3A0F388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842" w:type="dxa"/>
            <w:hideMark/>
          </w:tcPr>
          <w:p w14:paraId="74F987E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-.94</w:t>
            </w:r>
          </w:p>
        </w:tc>
        <w:tc>
          <w:tcPr>
            <w:tcW w:w="993" w:type="dxa"/>
            <w:hideMark/>
          </w:tcPr>
          <w:p w14:paraId="23DEE35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38C3316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-.13</w:t>
            </w:r>
          </w:p>
        </w:tc>
      </w:tr>
      <w:tr w:rsidR="00CE6E6C" w:rsidRPr="00CE6E6C" w14:paraId="4E3B2BA6" w14:textId="77777777" w:rsidTr="002766B4">
        <w:tc>
          <w:tcPr>
            <w:tcW w:w="3176" w:type="dxa"/>
          </w:tcPr>
          <w:p w14:paraId="098413C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AF82C1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0DBF291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1.23</w:t>
            </w:r>
          </w:p>
        </w:tc>
        <w:tc>
          <w:tcPr>
            <w:tcW w:w="993" w:type="dxa"/>
            <w:hideMark/>
          </w:tcPr>
          <w:p w14:paraId="7997676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4067191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.17</w:t>
            </w:r>
          </w:p>
        </w:tc>
      </w:tr>
      <w:tr w:rsidR="00CE6E6C" w:rsidRPr="00CE6E6C" w14:paraId="2A7D4779" w14:textId="77777777" w:rsidTr="002766B4">
        <w:tc>
          <w:tcPr>
            <w:tcW w:w="3176" w:type="dxa"/>
          </w:tcPr>
          <w:p w14:paraId="4F066F66"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4EC6BB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3CECB57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.88</w:t>
            </w:r>
          </w:p>
        </w:tc>
        <w:tc>
          <w:tcPr>
            <w:tcW w:w="993" w:type="dxa"/>
            <w:hideMark/>
          </w:tcPr>
          <w:p w14:paraId="5FF9ED8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121AD58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w:t>
            </w:r>
          </w:p>
        </w:tc>
      </w:tr>
      <w:tr w:rsidR="00CE6E6C" w:rsidRPr="00CE6E6C" w14:paraId="7538BBED" w14:textId="77777777" w:rsidTr="002766B4">
        <w:tc>
          <w:tcPr>
            <w:tcW w:w="3176" w:type="dxa"/>
          </w:tcPr>
          <w:p w14:paraId="232BBAB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FA7869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38E3A6A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2.17</w:t>
            </w:r>
          </w:p>
        </w:tc>
        <w:tc>
          <w:tcPr>
            <w:tcW w:w="993" w:type="dxa"/>
            <w:hideMark/>
          </w:tcPr>
          <w:p w14:paraId="107D0CF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28663CD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.28</w:t>
            </w:r>
          </w:p>
        </w:tc>
      </w:tr>
      <w:tr w:rsidR="00CE6E6C" w:rsidRPr="00CE6E6C" w14:paraId="32A56EA0" w14:textId="77777777" w:rsidTr="002766B4">
        <w:tc>
          <w:tcPr>
            <w:tcW w:w="3176" w:type="dxa"/>
          </w:tcPr>
          <w:p w14:paraId="1C8E594D"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1C04AF8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7ACE654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2.25</w:t>
            </w:r>
          </w:p>
        </w:tc>
        <w:tc>
          <w:tcPr>
            <w:tcW w:w="993" w:type="dxa"/>
            <w:hideMark/>
          </w:tcPr>
          <w:p w14:paraId="5B0FEDB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0D207E9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.33</w:t>
            </w:r>
          </w:p>
        </w:tc>
      </w:tr>
      <w:tr w:rsidR="00CE6E6C" w:rsidRPr="00CE6E6C" w14:paraId="0FB11864" w14:textId="77777777" w:rsidTr="002766B4">
        <w:tc>
          <w:tcPr>
            <w:tcW w:w="3176" w:type="dxa"/>
            <w:hideMark/>
          </w:tcPr>
          <w:p w14:paraId="0F91CF1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3200" w:type="dxa"/>
            <w:hideMark/>
          </w:tcPr>
          <w:p w14:paraId="67C1519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7E649B5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2.16</w:t>
            </w:r>
          </w:p>
        </w:tc>
        <w:tc>
          <w:tcPr>
            <w:tcW w:w="993" w:type="dxa"/>
            <w:hideMark/>
          </w:tcPr>
          <w:p w14:paraId="74A9733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23B5C77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.32</w:t>
            </w:r>
          </w:p>
        </w:tc>
      </w:tr>
      <w:tr w:rsidR="00CE6E6C" w:rsidRPr="00CE6E6C" w14:paraId="729842C7" w14:textId="77777777" w:rsidTr="002766B4">
        <w:tc>
          <w:tcPr>
            <w:tcW w:w="3176" w:type="dxa"/>
          </w:tcPr>
          <w:p w14:paraId="18015BBE"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729505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56FB8B3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1.82</w:t>
            </w:r>
          </w:p>
        </w:tc>
        <w:tc>
          <w:tcPr>
            <w:tcW w:w="993" w:type="dxa"/>
            <w:hideMark/>
          </w:tcPr>
          <w:p w14:paraId="0B18C1F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4FD67D7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.27</w:t>
            </w:r>
          </w:p>
        </w:tc>
      </w:tr>
      <w:tr w:rsidR="00CE6E6C" w:rsidRPr="00CE6E6C" w14:paraId="32598DB2" w14:textId="77777777" w:rsidTr="002766B4">
        <w:tc>
          <w:tcPr>
            <w:tcW w:w="3176" w:type="dxa"/>
          </w:tcPr>
          <w:p w14:paraId="5646B27E"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13A82A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6CB4578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3.19</w:t>
            </w:r>
          </w:p>
        </w:tc>
        <w:tc>
          <w:tcPr>
            <w:tcW w:w="993" w:type="dxa"/>
            <w:hideMark/>
          </w:tcPr>
          <w:p w14:paraId="5D8EBBD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47CA2E2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.42</w:t>
            </w:r>
          </w:p>
        </w:tc>
      </w:tr>
      <w:tr w:rsidR="00CE6E6C" w:rsidRPr="00CE6E6C" w14:paraId="31E51DF3" w14:textId="77777777" w:rsidTr="002766B4">
        <w:tc>
          <w:tcPr>
            <w:tcW w:w="3176" w:type="dxa"/>
          </w:tcPr>
          <w:p w14:paraId="309DC559"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FA8BF7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77C569A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3.29</w:t>
            </w:r>
          </w:p>
        </w:tc>
        <w:tc>
          <w:tcPr>
            <w:tcW w:w="993" w:type="dxa"/>
            <w:hideMark/>
          </w:tcPr>
          <w:p w14:paraId="6B7230E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16CC2CF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.49</w:t>
            </w:r>
          </w:p>
        </w:tc>
      </w:tr>
      <w:tr w:rsidR="00CE6E6C" w:rsidRPr="00CE6E6C" w14:paraId="49EE64BE" w14:textId="77777777" w:rsidTr="002766B4">
        <w:tc>
          <w:tcPr>
            <w:tcW w:w="3176" w:type="dxa"/>
            <w:hideMark/>
          </w:tcPr>
          <w:p w14:paraId="3DBACB8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man</w:t>
            </w:r>
          </w:p>
        </w:tc>
        <w:tc>
          <w:tcPr>
            <w:tcW w:w="3200" w:type="dxa"/>
            <w:hideMark/>
          </w:tcPr>
          <w:p w14:paraId="421F6C4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4A8A0FB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-.35</w:t>
            </w:r>
          </w:p>
        </w:tc>
        <w:tc>
          <w:tcPr>
            <w:tcW w:w="993" w:type="dxa"/>
            <w:hideMark/>
          </w:tcPr>
          <w:p w14:paraId="2D8A18E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25EB2B7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-.05</w:t>
            </w:r>
          </w:p>
        </w:tc>
      </w:tr>
      <w:tr w:rsidR="00CE6E6C" w:rsidRPr="00CE6E6C" w14:paraId="1090E707" w14:textId="77777777" w:rsidTr="002766B4">
        <w:tc>
          <w:tcPr>
            <w:tcW w:w="3176" w:type="dxa"/>
          </w:tcPr>
          <w:p w14:paraId="599BACEE"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446137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4F663A8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.94</w:t>
            </w:r>
          </w:p>
        </w:tc>
        <w:tc>
          <w:tcPr>
            <w:tcW w:w="993" w:type="dxa"/>
            <w:hideMark/>
          </w:tcPr>
          <w:p w14:paraId="1FE0865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038E990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.13</w:t>
            </w:r>
          </w:p>
        </w:tc>
      </w:tr>
      <w:tr w:rsidR="00CE6E6C" w:rsidRPr="00CE6E6C" w14:paraId="3BB382FE" w14:textId="77777777" w:rsidTr="002766B4">
        <w:tc>
          <w:tcPr>
            <w:tcW w:w="3176" w:type="dxa"/>
          </w:tcPr>
          <w:p w14:paraId="21FBB057" w14:textId="77777777" w:rsidR="002766B4" w:rsidRPr="00CE6E6C" w:rsidRDefault="002766B4" w:rsidP="00556546">
            <w:pPr>
              <w:spacing w:line="240" w:lineRule="auto"/>
              <w:ind w:firstLine="0"/>
              <w:rPr>
                <w:rFonts w:asciiTheme="majorBidi" w:hAnsiTheme="majorBidi" w:cstheme="majorBidi"/>
                <w:color w:val="000000" w:themeColor="text1"/>
                <w:rtl/>
              </w:rPr>
            </w:pPr>
          </w:p>
        </w:tc>
        <w:tc>
          <w:tcPr>
            <w:tcW w:w="3200" w:type="dxa"/>
            <w:hideMark/>
          </w:tcPr>
          <w:p w14:paraId="4FA8C74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18F2E30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1.12</w:t>
            </w:r>
          </w:p>
        </w:tc>
        <w:tc>
          <w:tcPr>
            <w:tcW w:w="993" w:type="dxa"/>
            <w:hideMark/>
          </w:tcPr>
          <w:p w14:paraId="38FCB91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.87</w:t>
            </w:r>
          </w:p>
        </w:tc>
        <w:tc>
          <w:tcPr>
            <w:tcW w:w="1275" w:type="dxa"/>
            <w:hideMark/>
          </w:tcPr>
          <w:p w14:paraId="5255ABF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r>
      <w:tr w:rsidR="00CE6E6C" w:rsidRPr="00CE6E6C" w14:paraId="765E818F" w14:textId="77777777" w:rsidTr="002766B4">
        <w:tc>
          <w:tcPr>
            <w:tcW w:w="3176" w:type="dxa"/>
            <w:hideMark/>
          </w:tcPr>
          <w:p w14:paraId="70B516B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woman</w:t>
            </w:r>
          </w:p>
        </w:tc>
        <w:tc>
          <w:tcPr>
            <w:tcW w:w="3200" w:type="dxa"/>
            <w:hideMark/>
          </w:tcPr>
          <w:p w14:paraId="6E34B55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771E464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1.29</w:t>
            </w:r>
          </w:p>
        </w:tc>
        <w:tc>
          <w:tcPr>
            <w:tcW w:w="993" w:type="dxa"/>
            <w:hideMark/>
          </w:tcPr>
          <w:p w14:paraId="5F7B63D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.83</w:t>
            </w:r>
          </w:p>
        </w:tc>
        <w:tc>
          <w:tcPr>
            <w:tcW w:w="1275" w:type="dxa"/>
            <w:hideMark/>
          </w:tcPr>
          <w:p w14:paraId="1BB1282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.17</w:t>
            </w:r>
          </w:p>
        </w:tc>
      </w:tr>
      <w:tr w:rsidR="00CE6E6C" w:rsidRPr="00CE6E6C" w14:paraId="323EDD30" w14:textId="77777777" w:rsidTr="002766B4">
        <w:tc>
          <w:tcPr>
            <w:tcW w:w="3176" w:type="dxa"/>
          </w:tcPr>
          <w:p w14:paraId="229D54E5"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8CE981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78ADFF2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1.47</w:t>
            </w:r>
          </w:p>
        </w:tc>
        <w:tc>
          <w:tcPr>
            <w:tcW w:w="993" w:type="dxa"/>
            <w:hideMark/>
          </w:tcPr>
          <w:p w14:paraId="46224F9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.84</w:t>
            </w:r>
          </w:p>
        </w:tc>
        <w:tc>
          <w:tcPr>
            <w:tcW w:w="1275" w:type="dxa"/>
            <w:hideMark/>
          </w:tcPr>
          <w:p w14:paraId="2D5508C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w:t>
            </w:r>
          </w:p>
        </w:tc>
      </w:tr>
      <w:tr w:rsidR="00CE6E6C" w:rsidRPr="00CE6E6C" w14:paraId="3E02B5E7" w14:textId="77777777" w:rsidTr="002766B4">
        <w:tc>
          <w:tcPr>
            <w:tcW w:w="3176" w:type="dxa"/>
            <w:hideMark/>
          </w:tcPr>
          <w:p w14:paraId="30B84FE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3200" w:type="dxa"/>
            <w:hideMark/>
          </w:tcPr>
          <w:p w14:paraId="29DF40F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74CC25F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993" w:type="dxa"/>
            <w:hideMark/>
          </w:tcPr>
          <w:p w14:paraId="56D92D3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1275" w:type="dxa"/>
            <w:hideMark/>
          </w:tcPr>
          <w:p w14:paraId="64A8E26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.03</w:t>
            </w:r>
          </w:p>
        </w:tc>
      </w:tr>
      <w:tr w:rsidR="00CE6E6C" w:rsidRPr="00CE6E6C" w14:paraId="2FEC96E9" w14:textId="77777777" w:rsidTr="002766B4">
        <w:tc>
          <w:tcPr>
            <w:tcW w:w="6376" w:type="dxa"/>
            <w:gridSpan w:val="2"/>
            <w:hideMark/>
          </w:tcPr>
          <w:p w14:paraId="09093E01"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Generalized Risk</w:t>
            </w:r>
          </w:p>
        </w:tc>
        <w:tc>
          <w:tcPr>
            <w:tcW w:w="1842" w:type="dxa"/>
          </w:tcPr>
          <w:p w14:paraId="429C7319"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993" w:type="dxa"/>
          </w:tcPr>
          <w:p w14:paraId="06F84B8B"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1275" w:type="dxa"/>
          </w:tcPr>
          <w:p w14:paraId="7E76D594" w14:textId="77777777" w:rsidR="002766B4" w:rsidRPr="00CE6E6C" w:rsidRDefault="002766B4" w:rsidP="00556546">
            <w:pPr>
              <w:spacing w:line="240" w:lineRule="auto"/>
              <w:ind w:firstLine="0"/>
              <w:rPr>
                <w:rFonts w:asciiTheme="majorBidi" w:hAnsiTheme="majorBidi" w:cstheme="majorBidi"/>
                <w:color w:val="000000" w:themeColor="text1"/>
              </w:rPr>
            </w:pPr>
          </w:p>
        </w:tc>
      </w:tr>
      <w:tr w:rsidR="00CE6E6C" w:rsidRPr="00CE6E6C" w14:paraId="33EC51BF" w14:textId="77777777" w:rsidTr="002766B4">
        <w:tc>
          <w:tcPr>
            <w:tcW w:w="3176" w:type="dxa"/>
            <w:hideMark/>
          </w:tcPr>
          <w:p w14:paraId="2266442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3200" w:type="dxa"/>
            <w:hideMark/>
          </w:tcPr>
          <w:p w14:paraId="48509DE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842" w:type="dxa"/>
            <w:hideMark/>
          </w:tcPr>
          <w:p w14:paraId="57C565D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.97</w:t>
            </w:r>
          </w:p>
        </w:tc>
        <w:tc>
          <w:tcPr>
            <w:tcW w:w="993" w:type="dxa"/>
            <w:hideMark/>
          </w:tcPr>
          <w:p w14:paraId="4AE04C7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275" w:type="dxa"/>
            <w:hideMark/>
          </w:tcPr>
          <w:p w14:paraId="19E2FC0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w:t>
            </w:r>
          </w:p>
        </w:tc>
      </w:tr>
      <w:tr w:rsidR="00CE6E6C" w:rsidRPr="00CE6E6C" w14:paraId="484C6041" w14:textId="77777777" w:rsidTr="002766B4">
        <w:tc>
          <w:tcPr>
            <w:tcW w:w="3176" w:type="dxa"/>
          </w:tcPr>
          <w:p w14:paraId="0C08C9C2"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830C1E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118AF3F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2.39</w:t>
            </w:r>
          </w:p>
        </w:tc>
        <w:tc>
          <w:tcPr>
            <w:tcW w:w="993" w:type="dxa"/>
            <w:hideMark/>
          </w:tcPr>
          <w:p w14:paraId="1ABDFDA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275" w:type="dxa"/>
            <w:hideMark/>
          </w:tcPr>
          <w:p w14:paraId="05B9E9D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.51</w:t>
            </w:r>
          </w:p>
        </w:tc>
      </w:tr>
      <w:tr w:rsidR="00CE6E6C" w:rsidRPr="00CE6E6C" w14:paraId="2EE7132C" w14:textId="77777777" w:rsidTr="002766B4">
        <w:tc>
          <w:tcPr>
            <w:tcW w:w="3176" w:type="dxa"/>
          </w:tcPr>
          <w:p w14:paraId="35156938"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1172476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682963B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2.68</w:t>
            </w:r>
          </w:p>
        </w:tc>
        <w:tc>
          <w:tcPr>
            <w:tcW w:w="993" w:type="dxa"/>
            <w:hideMark/>
          </w:tcPr>
          <w:p w14:paraId="16E3AA5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.58</w:t>
            </w:r>
          </w:p>
        </w:tc>
        <w:tc>
          <w:tcPr>
            <w:tcW w:w="1275" w:type="dxa"/>
            <w:hideMark/>
          </w:tcPr>
          <w:p w14:paraId="370AA84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.57</w:t>
            </w:r>
          </w:p>
        </w:tc>
      </w:tr>
      <w:tr w:rsidR="00CE6E6C" w:rsidRPr="00CE6E6C" w14:paraId="3B138301" w14:textId="77777777" w:rsidTr="002766B4">
        <w:tc>
          <w:tcPr>
            <w:tcW w:w="3176" w:type="dxa"/>
          </w:tcPr>
          <w:p w14:paraId="71D75539"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CED6E8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6BB636F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3.25</w:t>
            </w:r>
          </w:p>
        </w:tc>
        <w:tc>
          <w:tcPr>
            <w:tcW w:w="993" w:type="dxa"/>
            <w:hideMark/>
          </w:tcPr>
          <w:p w14:paraId="486685C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1275" w:type="dxa"/>
            <w:hideMark/>
          </w:tcPr>
          <w:p w14:paraId="202809F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.59</w:t>
            </w:r>
          </w:p>
        </w:tc>
      </w:tr>
      <w:tr w:rsidR="00CE6E6C" w:rsidRPr="00CE6E6C" w14:paraId="0FF40F4B" w14:textId="77777777" w:rsidTr="002766B4">
        <w:tc>
          <w:tcPr>
            <w:tcW w:w="3176" w:type="dxa"/>
          </w:tcPr>
          <w:p w14:paraId="76958644"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14CD4C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5B8C2D6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4.05</w:t>
            </w:r>
          </w:p>
        </w:tc>
        <w:tc>
          <w:tcPr>
            <w:tcW w:w="993" w:type="dxa"/>
            <w:hideMark/>
          </w:tcPr>
          <w:p w14:paraId="2BB701C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1275" w:type="dxa"/>
            <w:hideMark/>
          </w:tcPr>
          <w:p w14:paraId="26CC8AC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.88</w:t>
            </w:r>
          </w:p>
        </w:tc>
      </w:tr>
      <w:tr w:rsidR="00CE6E6C" w:rsidRPr="00CE6E6C" w14:paraId="426D002A" w14:textId="77777777" w:rsidTr="002766B4">
        <w:tc>
          <w:tcPr>
            <w:tcW w:w="3176" w:type="dxa"/>
            <w:hideMark/>
          </w:tcPr>
          <w:p w14:paraId="20FB696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3200" w:type="dxa"/>
            <w:hideMark/>
          </w:tcPr>
          <w:p w14:paraId="6807F80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14C3DDD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1.13</w:t>
            </w:r>
          </w:p>
        </w:tc>
        <w:tc>
          <w:tcPr>
            <w:tcW w:w="993" w:type="dxa"/>
            <w:hideMark/>
          </w:tcPr>
          <w:p w14:paraId="392185A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.60</w:t>
            </w:r>
          </w:p>
        </w:tc>
        <w:tc>
          <w:tcPr>
            <w:tcW w:w="1275" w:type="dxa"/>
            <w:hideMark/>
          </w:tcPr>
          <w:p w14:paraId="561017C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.32</w:t>
            </w:r>
          </w:p>
        </w:tc>
      </w:tr>
      <w:tr w:rsidR="00CE6E6C" w:rsidRPr="00CE6E6C" w14:paraId="54648C46" w14:textId="77777777" w:rsidTr="002766B4">
        <w:tc>
          <w:tcPr>
            <w:tcW w:w="3176" w:type="dxa"/>
          </w:tcPr>
          <w:p w14:paraId="6AAC210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87CC8B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162DCC6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1.71</w:t>
            </w:r>
          </w:p>
        </w:tc>
        <w:tc>
          <w:tcPr>
            <w:tcW w:w="993" w:type="dxa"/>
            <w:hideMark/>
          </w:tcPr>
          <w:p w14:paraId="7607922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.57</w:t>
            </w:r>
          </w:p>
        </w:tc>
        <w:tc>
          <w:tcPr>
            <w:tcW w:w="1275" w:type="dxa"/>
            <w:hideMark/>
          </w:tcPr>
          <w:p w14:paraId="1B7E392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.38</w:t>
            </w:r>
          </w:p>
        </w:tc>
      </w:tr>
      <w:tr w:rsidR="00CE6E6C" w:rsidRPr="00CE6E6C" w14:paraId="148593FD" w14:textId="77777777" w:rsidTr="002766B4">
        <w:tc>
          <w:tcPr>
            <w:tcW w:w="3176" w:type="dxa"/>
          </w:tcPr>
          <w:p w14:paraId="30664F38" w14:textId="77777777" w:rsidR="002766B4" w:rsidRPr="00CE6E6C" w:rsidRDefault="002766B4" w:rsidP="00556546">
            <w:pPr>
              <w:spacing w:line="240" w:lineRule="auto"/>
              <w:ind w:firstLine="0"/>
              <w:rPr>
                <w:rFonts w:asciiTheme="majorBidi" w:hAnsiTheme="majorBidi" w:cstheme="majorBidi"/>
                <w:color w:val="000000" w:themeColor="text1"/>
                <w:rtl/>
              </w:rPr>
            </w:pPr>
          </w:p>
        </w:tc>
        <w:tc>
          <w:tcPr>
            <w:tcW w:w="3200" w:type="dxa"/>
            <w:hideMark/>
          </w:tcPr>
          <w:p w14:paraId="5FF9DF8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1000084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2.28</w:t>
            </w:r>
          </w:p>
        </w:tc>
        <w:tc>
          <w:tcPr>
            <w:tcW w:w="993" w:type="dxa"/>
            <w:hideMark/>
          </w:tcPr>
          <w:p w14:paraId="6C49FF9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1275" w:type="dxa"/>
            <w:hideMark/>
          </w:tcPr>
          <w:p w14:paraId="6DDEB9A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.43</w:t>
            </w:r>
          </w:p>
        </w:tc>
      </w:tr>
      <w:tr w:rsidR="00CE6E6C" w:rsidRPr="00CE6E6C" w14:paraId="6C0F0992" w14:textId="77777777" w:rsidTr="002766B4">
        <w:tc>
          <w:tcPr>
            <w:tcW w:w="3176" w:type="dxa"/>
          </w:tcPr>
          <w:p w14:paraId="638B13AB"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97E814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3531774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3.07</w:t>
            </w:r>
          </w:p>
        </w:tc>
        <w:tc>
          <w:tcPr>
            <w:tcW w:w="993" w:type="dxa"/>
            <w:hideMark/>
          </w:tcPr>
          <w:p w14:paraId="45BA92E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1275" w:type="dxa"/>
            <w:hideMark/>
          </w:tcPr>
          <w:p w14:paraId="21A257C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.71</w:t>
            </w:r>
          </w:p>
        </w:tc>
      </w:tr>
      <w:tr w:rsidR="00CE6E6C" w:rsidRPr="00CE6E6C" w14:paraId="09A642C1" w14:textId="77777777" w:rsidTr="002766B4">
        <w:tc>
          <w:tcPr>
            <w:tcW w:w="3176" w:type="dxa"/>
            <w:hideMark/>
          </w:tcPr>
          <w:p w14:paraId="17EF056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man</w:t>
            </w:r>
          </w:p>
        </w:tc>
        <w:tc>
          <w:tcPr>
            <w:tcW w:w="3200" w:type="dxa"/>
            <w:hideMark/>
          </w:tcPr>
          <w:p w14:paraId="47AFE2E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41A10D5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.29</w:t>
            </w:r>
          </w:p>
        </w:tc>
        <w:tc>
          <w:tcPr>
            <w:tcW w:w="993" w:type="dxa"/>
            <w:hideMark/>
          </w:tcPr>
          <w:p w14:paraId="5A889BE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.57</w:t>
            </w:r>
          </w:p>
        </w:tc>
        <w:tc>
          <w:tcPr>
            <w:tcW w:w="1275" w:type="dxa"/>
            <w:hideMark/>
          </w:tcPr>
          <w:p w14:paraId="45D14DE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.06</w:t>
            </w:r>
          </w:p>
        </w:tc>
      </w:tr>
      <w:tr w:rsidR="00CE6E6C" w:rsidRPr="00CE6E6C" w14:paraId="51B6CC5A" w14:textId="77777777" w:rsidTr="002766B4">
        <w:tc>
          <w:tcPr>
            <w:tcW w:w="3176" w:type="dxa"/>
          </w:tcPr>
          <w:p w14:paraId="4A5BA38E"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389E565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2D62A2E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.86</w:t>
            </w:r>
          </w:p>
        </w:tc>
        <w:tc>
          <w:tcPr>
            <w:tcW w:w="993" w:type="dxa"/>
            <w:hideMark/>
          </w:tcPr>
          <w:p w14:paraId="3C0FDE8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1275" w:type="dxa"/>
            <w:hideMark/>
          </w:tcPr>
          <w:p w14:paraId="47D8580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r>
      <w:tr w:rsidR="00CE6E6C" w:rsidRPr="00CE6E6C" w14:paraId="08EB9AA7" w14:textId="77777777" w:rsidTr="002766B4">
        <w:tc>
          <w:tcPr>
            <w:tcW w:w="3176" w:type="dxa"/>
          </w:tcPr>
          <w:p w14:paraId="6CCA8C88"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317E369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5200279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1.66</w:t>
            </w:r>
          </w:p>
        </w:tc>
        <w:tc>
          <w:tcPr>
            <w:tcW w:w="993" w:type="dxa"/>
            <w:hideMark/>
          </w:tcPr>
          <w:p w14:paraId="6AFB168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1275" w:type="dxa"/>
            <w:hideMark/>
          </w:tcPr>
          <w:p w14:paraId="3D9B467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.36</w:t>
            </w:r>
          </w:p>
        </w:tc>
      </w:tr>
      <w:tr w:rsidR="00CE6E6C" w:rsidRPr="00CE6E6C" w14:paraId="509B81DF" w14:textId="77777777" w:rsidTr="002766B4">
        <w:tc>
          <w:tcPr>
            <w:tcW w:w="3176" w:type="dxa"/>
            <w:hideMark/>
          </w:tcPr>
          <w:p w14:paraId="5198B47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woman</w:t>
            </w:r>
          </w:p>
        </w:tc>
        <w:tc>
          <w:tcPr>
            <w:tcW w:w="3200" w:type="dxa"/>
            <w:hideMark/>
          </w:tcPr>
          <w:p w14:paraId="6A4FEAC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16EDF0C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.57</w:t>
            </w:r>
          </w:p>
        </w:tc>
        <w:tc>
          <w:tcPr>
            <w:tcW w:w="993" w:type="dxa"/>
            <w:hideMark/>
          </w:tcPr>
          <w:p w14:paraId="413B46D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.57</w:t>
            </w:r>
          </w:p>
        </w:tc>
        <w:tc>
          <w:tcPr>
            <w:tcW w:w="1275" w:type="dxa"/>
            <w:hideMark/>
          </w:tcPr>
          <w:p w14:paraId="1A191DD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.10</w:t>
            </w:r>
          </w:p>
        </w:tc>
      </w:tr>
      <w:tr w:rsidR="00CE6E6C" w:rsidRPr="00CE6E6C" w14:paraId="4BAE35EF" w14:textId="77777777" w:rsidTr="002766B4">
        <w:tc>
          <w:tcPr>
            <w:tcW w:w="3176" w:type="dxa"/>
          </w:tcPr>
          <w:p w14:paraId="78D23900"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33E1B1E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7472E35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1.38</w:t>
            </w:r>
          </w:p>
        </w:tc>
        <w:tc>
          <w:tcPr>
            <w:tcW w:w="993" w:type="dxa"/>
            <w:hideMark/>
          </w:tcPr>
          <w:p w14:paraId="7687E36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.57</w:t>
            </w:r>
          </w:p>
        </w:tc>
        <w:tc>
          <w:tcPr>
            <w:tcW w:w="1275" w:type="dxa"/>
            <w:hideMark/>
          </w:tcPr>
          <w:p w14:paraId="562B06B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.30</w:t>
            </w:r>
          </w:p>
        </w:tc>
      </w:tr>
      <w:tr w:rsidR="00CE6E6C" w:rsidRPr="00CE6E6C" w14:paraId="219FE3A6" w14:textId="77777777" w:rsidTr="002766B4">
        <w:tc>
          <w:tcPr>
            <w:tcW w:w="3176" w:type="dxa"/>
            <w:hideMark/>
          </w:tcPr>
          <w:p w14:paraId="7557F14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3200" w:type="dxa"/>
            <w:hideMark/>
          </w:tcPr>
          <w:p w14:paraId="49D040B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55501D3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.81</w:t>
            </w:r>
          </w:p>
        </w:tc>
        <w:tc>
          <w:tcPr>
            <w:tcW w:w="993" w:type="dxa"/>
            <w:hideMark/>
          </w:tcPr>
          <w:p w14:paraId="7D7E04F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.59</w:t>
            </w:r>
          </w:p>
        </w:tc>
        <w:tc>
          <w:tcPr>
            <w:tcW w:w="1275" w:type="dxa"/>
            <w:hideMark/>
          </w:tcPr>
          <w:p w14:paraId="66929D0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.15</w:t>
            </w:r>
          </w:p>
        </w:tc>
      </w:tr>
      <w:tr w:rsidR="00CE6E6C" w:rsidRPr="00CE6E6C" w14:paraId="42238DBA" w14:textId="77777777" w:rsidTr="002766B4">
        <w:tc>
          <w:tcPr>
            <w:tcW w:w="6376" w:type="dxa"/>
            <w:gridSpan w:val="2"/>
            <w:hideMark/>
          </w:tcPr>
          <w:p w14:paraId="0DED2EAD"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Optimism</w:t>
            </w:r>
          </w:p>
        </w:tc>
        <w:tc>
          <w:tcPr>
            <w:tcW w:w="1842" w:type="dxa"/>
          </w:tcPr>
          <w:p w14:paraId="5F244E61"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993" w:type="dxa"/>
          </w:tcPr>
          <w:p w14:paraId="0EDFCD89"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1275" w:type="dxa"/>
          </w:tcPr>
          <w:p w14:paraId="3ADCC2A2" w14:textId="77777777" w:rsidR="002766B4" w:rsidRPr="00CE6E6C" w:rsidRDefault="002766B4" w:rsidP="00556546">
            <w:pPr>
              <w:spacing w:line="240" w:lineRule="auto"/>
              <w:ind w:firstLine="0"/>
              <w:rPr>
                <w:rFonts w:asciiTheme="majorBidi" w:hAnsiTheme="majorBidi" w:cstheme="majorBidi"/>
                <w:color w:val="000000" w:themeColor="text1"/>
              </w:rPr>
            </w:pPr>
          </w:p>
        </w:tc>
      </w:tr>
      <w:tr w:rsidR="00CE6E6C" w:rsidRPr="00CE6E6C" w14:paraId="4BEC2FD0" w14:textId="77777777" w:rsidTr="002766B4">
        <w:tc>
          <w:tcPr>
            <w:tcW w:w="3176" w:type="dxa"/>
            <w:hideMark/>
          </w:tcPr>
          <w:p w14:paraId="6901005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3200" w:type="dxa"/>
            <w:hideMark/>
          </w:tcPr>
          <w:p w14:paraId="66771FC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842" w:type="dxa"/>
            <w:hideMark/>
          </w:tcPr>
          <w:p w14:paraId="030A55F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.17</w:t>
            </w:r>
          </w:p>
        </w:tc>
        <w:tc>
          <w:tcPr>
            <w:tcW w:w="993" w:type="dxa"/>
            <w:hideMark/>
          </w:tcPr>
          <w:p w14:paraId="3E91455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661EF00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.12</w:t>
            </w:r>
          </w:p>
        </w:tc>
      </w:tr>
      <w:tr w:rsidR="00CE6E6C" w:rsidRPr="00CE6E6C" w14:paraId="25551BF5" w14:textId="77777777" w:rsidTr="002766B4">
        <w:tc>
          <w:tcPr>
            <w:tcW w:w="3176" w:type="dxa"/>
          </w:tcPr>
          <w:p w14:paraId="3EF31987"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F27172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69AFF51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.24</w:t>
            </w:r>
          </w:p>
        </w:tc>
        <w:tc>
          <w:tcPr>
            <w:tcW w:w="993" w:type="dxa"/>
            <w:hideMark/>
          </w:tcPr>
          <w:p w14:paraId="1E5AE0A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1F694A5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r>
      <w:tr w:rsidR="00CE6E6C" w:rsidRPr="00CE6E6C" w14:paraId="648012FF" w14:textId="77777777" w:rsidTr="002766B4">
        <w:tc>
          <w:tcPr>
            <w:tcW w:w="3176" w:type="dxa"/>
          </w:tcPr>
          <w:p w14:paraId="4D1E5C9F"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0D418B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03C47C2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-.52</w:t>
            </w:r>
          </w:p>
        </w:tc>
        <w:tc>
          <w:tcPr>
            <w:tcW w:w="993" w:type="dxa"/>
            <w:hideMark/>
          </w:tcPr>
          <w:p w14:paraId="23DC621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58AC492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.36</w:t>
            </w:r>
          </w:p>
        </w:tc>
      </w:tr>
      <w:tr w:rsidR="00CE6E6C" w:rsidRPr="00CE6E6C" w14:paraId="1AF9ACE0" w14:textId="77777777" w:rsidTr="002766B4">
        <w:tc>
          <w:tcPr>
            <w:tcW w:w="3176" w:type="dxa"/>
          </w:tcPr>
          <w:p w14:paraId="20659DB3"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55FA66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7180B1F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993" w:type="dxa"/>
            <w:hideMark/>
          </w:tcPr>
          <w:p w14:paraId="713808B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0DB2AF3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.11</w:t>
            </w:r>
          </w:p>
        </w:tc>
      </w:tr>
      <w:tr w:rsidR="00CE6E6C" w:rsidRPr="00CE6E6C" w14:paraId="4675BAE8" w14:textId="77777777" w:rsidTr="002766B4">
        <w:tc>
          <w:tcPr>
            <w:tcW w:w="3176" w:type="dxa"/>
          </w:tcPr>
          <w:p w14:paraId="7769CE8F"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3126453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24399C1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-.55</w:t>
            </w:r>
          </w:p>
        </w:tc>
        <w:tc>
          <w:tcPr>
            <w:tcW w:w="993" w:type="dxa"/>
            <w:hideMark/>
          </w:tcPr>
          <w:p w14:paraId="512684D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4DC2D51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.39</w:t>
            </w:r>
          </w:p>
        </w:tc>
      </w:tr>
      <w:tr w:rsidR="00CE6E6C" w:rsidRPr="00CE6E6C" w14:paraId="78D8EE64" w14:textId="77777777" w:rsidTr="002766B4">
        <w:tc>
          <w:tcPr>
            <w:tcW w:w="3176" w:type="dxa"/>
            <w:hideMark/>
          </w:tcPr>
          <w:p w14:paraId="2D90312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3200" w:type="dxa"/>
            <w:hideMark/>
          </w:tcPr>
          <w:p w14:paraId="0FBB252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198C02B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.07</w:t>
            </w:r>
          </w:p>
        </w:tc>
        <w:tc>
          <w:tcPr>
            <w:tcW w:w="993" w:type="dxa"/>
            <w:hideMark/>
          </w:tcPr>
          <w:p w14:paraId="2B4FC70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2E93D82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.04</w:t>
            </w:r>
          </w:p>
        </w:tc>
      </w:tr>
      <w:tr w:rsidR="00CE6E6C" w:rsidRPr="00CE6E6C" w14:paraId="302EEEA5" w14:textId="77777777" w:rsidTr="002766B4">
        <w:tc>
          <w:tcPr>
            <w:tcW w:w="3176" w:type="dxa"/>
          </w:tcPr>
          <w:p w14:paraId="353E6D70"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36F925F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0F31A0F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-.07</w:t>
            </w:r>
          </w:p>
        </w:tc>
        <w:tc>
          <w:tcPr>
            <w:tcW w:w="993" w:type="dxa"/>
            <w:hideMark/>
          </w:tcPr>
          <w:p w14:paraId="7DF8D45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4DF7A2D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-.48</w:t>
            </w:r>
          </w:p>
        </w:tc>
      </w:tr>
      <w:tr w:rsidR="00CE6E6C" w:rsidRPr="00CE6E6C" w14:paraId="3BC1B897" w14:textId="77777777" w:rsidTr="002766B4">
        <w:tc>
          <w:tcPr>
            <w:tcW w:w="3176" w:type="dxa"/>
          </w:tcPr>
          <w:p w14:paraId="1385EFEF" w14:textId="77777777" w:rsidR="002766B4" w:rsidRPr="00CE6E6C" w:rsidRDefault="002766B4" w:rsidP="00556546">
            <w:pPr>
              <w:spacing w:line="240" w:lineRule="auto"/>
              <w:ind w:firstLine="0"/>
              <w:rPr>
                <w:rFonts w:asciiTheme="majorBidi" w:hAnsiTheme="majorBidi" w:cstheme="majorBidi"/>
                <w:color w:val="000000" w:themeColor="text1"/>
                <w:rtl/>
              </w:rPr>
            </w:pPr>
          </w:p>
        </w:tc>
        <w:tc>
          <w:tcPr>
            <w:tcW w:w="3200" w:type="dxa"/>
            <w:hideMark/>
          </w:tcPr>
          <w:p w14:paraId="14525BF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369E2EA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.01</w:t>
            </w:r>
          </w:p>
        </w:tc>
        <w:tc>
          <w:tcPr>
            <w:tcW w:w="993" w:type="dxa"/>
            <w:hideMark/>
          </w:tcPr>
          <w:p w14:paraId="6D6F968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6CEF84A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.003</w:t>
            </w:r>
          </w:p>
        </w:tc>
      </w:tr>
      <w:tr w:rsidR="00CE6E6C" w:rsidRPr="00CE6E6C" w14:paraId="6744EBE7" w14:textId="77777777" w:rsidTr="002766B4">
        <w:tc>
          <w:tcPr>
            <w:tcW w:w="3176" w:type="dxa"/>
          </w:tcPr>
          <w:p w14:paraId="11D3474F"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1635BF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0BCD054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-.72</w:t>
            </w:r>
          </w:p>
        </w:tc>
        <w:tc>
          <w:tcPr>
            <w:tcW w:w="993" w:type="dxa"/>
            <w:hideMark/>
          </w:tcPr>
          <w:p w14:paraId="534F4A5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23E36FC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-.51</w:t>
            </w:r>
          </w:p>
        </w:tc>
      </w:tr>
      <w:tr w:rsidR="00CE6E6C" w:rsidRPr="00CE6E6C" w14:paraId="6D907AA6" w14:textId="77777777" w:rsidTr="002766B4">
        <w:tc>
          <w:tcPr>
            <w:tcW w:w="3176" w:type="dxa"/>
            <w:hideMark/>
          </w:tcPr>
          <w:p w14:paraId="5A1AF45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man</w:t>
            </w:r>
          </w:p>
        </w:tc>
        <w:tc>
          <w:tcPr>
            <w:tcW w:w="3200" w:type="dxa"/>
            <w:hideMark/>
          </w:tcPr>
          <w:p w14:paraId="571D0F1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10D7C80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-.76</w:t>
            </w:r>
          </w:p>
        </w:tc>
        <w:tc>
          <w:tcPr>
            <w:tcW w:w="993" w:type="dxa"/>
            <w:hideMark/>
          </w:tcPr>
          <w:p w14:paraId="4120BD7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2011FFD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-.51</w:t>
            </w:r>
          </w:p>
        </w:tc>
      </w:tr>
      <w:tr w:rsidR="00CE6E6C" w:rsidRPr="00CE6E6C" w14:paraId="3EA63BA8" w14:textId="77777777" w:rsidTr="002766B4">
        <w:tc>
          <w:tcPr>
            <w:tcW w:w="3176" w:type="dxa"/>
          </w:tcPr>
          <w:p w14:paraId="5ABE1E33"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A9979F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7CE8169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-.06</w:t>
            </w:r>
          </w:p>
        </w:tc>
        <w:tc>
          <w:tcPr>
            <w:tcW w:w="993" w:type="dxa"/>
            <w:hideMark/>
          </w:tcPr>
          <w:p w14:paraId="6EB6E13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78E9DBE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-.04</w:t>
            </w:r>
          </w:p>
        </w:tc>
      </w:tr>
      <w:tr w:rsidR="00CE6E6C" w:rsidRPr="00CE6E6C" w14:paraId="01F740E4" w14:textId="77777777" w:rsidTr="002766B4">
        <w:tc>
          <w:tcPr>
            <w:tcW w:w="3176" w:type="dxa"/>
          </w:tcPr>
          <w:p w14:paraId="0A4B76EC"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C1DFBE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7554866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.79</w:t>
            </w:r>
          </w:p>
        </w:tc>
        <w:tc>
          <w:tcPr>
            <w:tcW w:w="993" w:type="dxa"/>
            <w:hideMark/>
          </w:tcPr>
          <w:p w14:paraId="46B623C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54880A1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.39</w:t>
            </w:r>
          </w:p>
        </w:tc>
      </w:tr>
      <w:tr w:rsidR="00CE6E6C" w:rsidRPr="00CE6E6C" w14:paraId="52D2E241" w14:textId="77777777" w:rsidTr="002766B4">
        <w:tc>
          <w:tcPr>
            <w:tcW w:w="3176" w:type="dxa"/>
            <w:hideMark/>
          </w:tcPr>
          <w:p w14:paraId="058110F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woman</w:t>
            </w:r>
          </w:p>
        </w:tc>
        <w:tc>
          <w:tcPr>
            <w:tcW w:w="3200" w:type="dxa"/>
            <w:hideMark/>
          </w:tcPr>
          <w:p w14:paraId="4374BF0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70D1649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.70</w:t>
            </w:r>
          </w:p>
        </w:tc>
        <w:tc>
          <w:tcPr>
            <w:tcW w:w="993" w:type="dxa"/>
            <w:hideMark/>
          </w:tcPr>
          <w:p w14:paraId="2C0C1B5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.17</w:t>
            </w:r>
          </w:p>
        </w:tc>
        <w:tc>
          <w:tcPr>
            <w:tcW w:w="1275" w:type="dxa"/>
            <w:hideMark/>
          </w:tcPr>
          <w:p w14:paraId="6780CA0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.46</w:t>
            </w:r>
          </w:p>
        </w:tc>
      </w:tr>
      <w:tr w:rsidR="00CE6E6C" w:rsidRPr="00CE6E6C" w14:paraId="574C47B2" w14:textId="77777777" w:rsidTr="002766B4">
        <w:tc>
          <w:tcPr>
            <w:tcW w:w="3176" w:type="dxa"/>
          </w:tcPr>
          <w:p w14:paraId="7F3EB98B"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460F2D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3651314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-.03</w:t>
            </w:r>
          </w:p>
        </w:tc>
        <w:tc>
          <w:tcPr>
            <w:tcW w:w="993" w:type="dxa"/>
            <w:hideMark/>
          </w:tcPr>
          <w:p w14:paraId="63DCE88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2CD08A0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-.02</w:t>
            </w:r>
          </w:p>
        </w:tc>
      </w:tr>
      <w:tr w:rsidR="00CE6E6C" w:rsidRPr="00CE6E6C" w14:paraId="2F77BC55" w14:textId="77777777" w:rsidTr="002766B4">
        <w:tc>
          <w:tcPr>
            <w:tcW w:w="3176" w:type="dxa"/>
            <w:hideMark/>
          </w:tcPr>
          <w:p w14:paraId="24675BF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3200" w:type="dxa"/>
            <w:hideMark/>
          </w:tcPr>
          <w:p w14:paraId="2C41016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54E0B0D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.73</w:t>
            </w:r>
          </w:p>
        </w:tc>
        <w:tc>
          <w:tcPr>
            <w:tcW w:w="993" w:type="dxa"/>
            <w:hideMark/>
          </w:tcPr>
          <w:p w14:paraId="4AED778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.18</w:t>
            </w:r>
          </w:p>
        </w:tc>
        <w:tc>
          <w:tcPr>
            <w:tcW w:w="1275" w:type="dxa"/>
            <w:hideMark/>
          </w:tcPr>
          <w:p w14:paraId="130E87A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.49</w:t>
            </w:r>
          </w:p>
        </w:tc>
      </w:tr>
      <w:tr w:rsidR="00CE6E6C" w:rsidRPr="00CE6E6C" w14:paraId="690DD89B" w14:textId="77777777" w:rsidTr="002766B4">
        <w:tc>
          <w:tcPr>
            <w:tcW w:w="6376" w:type="dxa"/>
            <w:gridSpan w:val="2"/>
            <w:hideMark/>
          </w:tcPr>
          <w:p w14:paraId="1F80E378" w14:textId="77777777" w:rsidR="002766B4" w:rsidRPr="00CE6E6C" w:rsidRDefault="002766B4" w:rsidP="00556546">
            <w:pPr>
              <w:spacing w:line="240" w:lineRule="auto"/>
              <w:ind w:firstLine="0"/>
              <w:rPr>
                <w:rFonts w:asciiTheme="majorBidi" w:hAnsiTheme="majorBidi" w:cstheme="majorBidi"/>
                <w:b/>
                <w:bCs/>
                <w:color w:val="000000" w:themeColor="text1"/>
              </w:rPr>
            </w:pPr>
            <w:r w:rsidRPr="00CE6E6C">
              <w:rPr>
                <w:rFonts w:asciiTheme="majorBidi" w:hAnsiTheme="majorBidi" w:cstheme="majorBidi"/>
                <w:b/>
                <w:bCs/>
                <w:color w:val="000000" w:themeColor="text1"/>
              </w:rPr>
              <w:t>Competence</w:t>
            </w:r>
          </w:p>
        </w:tc>
        <w:tc>
          <w:tcPr>
            <w:tcW w:w="1842" w:type="dxa"/>
          </w:tcPr>
          <w:p w14:paraId="2EA33D39"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993" w:type="dxa"/>
          </w:tcPr>
          <w:p w14:paraId="47708A40"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1275" w:type="dxa"/>
          </w:tcPr>
          <w:p w14:paraId="43748B39" w14:textId="77777777" w:rsidR="002766B4" w:rsidRPr="00CE6E6C" w:rsidRDefault="002766B4" w:rsidP="00556546">
            <w:pPr>
              <w:spacing w:line="240" w:lineRule="auto"/>
              <w:ind w:firstLine="0"/>
              <w:rPr>
                <w:rFonts w:asciiTheme="majorBidi" w:hAnsiTheme="majorBidi" w:cstheme="majorBidi"/>
                <w:color w:val="000000" w:themeColor="text1"/>
              </w:rPr>
            </w:pPr>
          </w:p>
        </w:tc>
      </w:tr>
      <w:tr w:rsidR="00CE6E6C" w:rsidRPr="00CE6E6C" w14:paraId="4CF94A3D" w14:textId="77777777" w:rsidTr="002766B4">
        <w:tc>
          <w:tcPr>
            <w:tcW w:w="3176" w:type="dxa"/>
            <w:hideMark/>
          </w:tcPr>
          <w:p w14:paraId="533B966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man</w:t>
            </w:r>
          </w:p>
        </w:tc>
        <w:tc>
          <w:tcPr>
            <w:tcW w:w="3200" w:type="dxa"/>
            <w:hideMark/>
          </w:tcPr>
          <w:p w14:paraId="30062DC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1842" w:type="dxa"/>
            <w:hideMark/>
          </w:tcPr>
          <w:p w14:paraId="78164FB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.15</w:t>
            </w:r>
          </w:p>
        </w:tc>
        <w:tc>
          <w:tcPr>
            <w:tcW w:w="993" w:type="dxa"/>
            <w:hideMark/>
          </w:tcPr>
          <w:p w14:paraId="0AFD942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3D28455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.11</w:t>
            </w:r>
          </w:p>
        </w:tc>
      </w:tr>
      <w:tr w:rsidR="00CE6E6C" w:rsidRPr="00CE6E6C" w14:paraId="4DC8F83B" w14:textId="77777777" w:rsidTr="002766B4">
        <w:tc>
          <w:tcPr>
            <w:tcW w:w="3176" w:type="dxa"/>
          </w:tcPr>
          <w:p w14:paraId="12A1D703"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65C2413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684BC9FE"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.37</w:t>
            </w:r>
          </w:p>
        </w:tc>
        <w:tc>
          <w:tcPr>
            <w:tcW w:w="993" w:type="dxa"/>
            <w:hideMark/>
          </w:tcPr>
          <w:p w14:paraId="3E91034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5C373A6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.28</w:t>
            </w:r>
          </w:p>
        </w:tc>
      </w:tr>
      <w:tr w:rsidR="00CE6E6C" w:rsidRPr="00CE6E6C" w14:paraId="4EA41547" w14:textId="77777777" w:rsidTr="002766B4">
        <w:tc>
          <w:tcPr>
            <w:tcW w:w="3176" w:type="dxa"/>
          </w:tcPr>
          <w:p w14:paraId="31E7D5B6"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25FE7EA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2F4CECB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-.29</w:t>
            </w:r>
          </w:p>
        </w:tc>
        <w:tc>
          <w:tcPr>
            <w:tcW w:w="993" w:type="dxa"/>
            <w:hideMark/>
          </w:tcPr>
          <w:p w14:paraId="3520DBA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4896721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.23</w:t>
            </w:r>
          </w:p>
        </w:tc>
      </w:tr>
      <w:tr w:rsidR="00CE6E6C" w:rsidRPr="00CE6E6C" w14:paraId="69F56106" w14:textId="77777777" w:rsidTr="002766B4">
        <w:tc>
          <w:tcPr>
            <w:tcW w:w="3176" w:type="dxa"/>
          </w:tcPr>
          <w:p w14:paraId="07D129BA"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7E3A6B6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22366BE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.28</w:t>
            </w:r>
          </w:p>
        </w:tc>
        <w:tc>
          <w:tcPr>
            <w:tcW w:w="993" w:type="dxa"/>
            <w:hideMark/>
          </w:tcPr>
          <w:p w14:paraId="1CD5C2D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4FA0E17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.20</w:t>
            </w:r>
          </w:p>
        </w:tc>
      </w:tr>
      <w:tr w:rsidR="00CE6E6C" w:rsidRPr="00CE6E6C" w14:paraId="352BEF64" w14:textId="77777777" w:rsidTr="002766B4">
        <w:tc>
          <w:tcPr>
            <w:tcW w:w="3176" w:type="dxa"/>
          </w:tcPr>
          <w:p w14:paraId="05980D22"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353C7EA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6CD4D54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-.17</w:t>
            </w:r>
          </w:p>
        </w:tc>
        <w:tc>
          <w:tcPr>
            <w:tcW w:w="993" w:type="dxa"/>
            <w:hideMark/>
          </w:tcPr>
          <w:p w14:paraId="3C07704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046BC33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-.14</w:t>
            </w:r>
          </w:p>
        </w:tc>
      </w:tr>
      <w:tr w:rsidR="00CE6E6C" w:rsidRPr="00CE6E6C" w14:paraId="4B082C35" w14:textId="77777777" w:rsidTr="002766B4">
        <w:tc>
          <w:tcPr>
            <w:tcW w:w="3176" w:type="dxa"/>
            <w:hideMark/>
          </w:tcPr>
          <w:p w14:paraId="718B98D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Dominant woman</w:t>
            </w:r>
          </w:p>
        </w:tc>
        <w:tc>
          <w:tcPr>
            <w:tcW w:w="3200" w:type="dxa"/>
            <w:hideMark/>
          </w:tcPr>
          <w:p w14:paraId="1373047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man </w:t>
            </w:r>
          </w:p>
        </w:tc>
        <w:tc>
          <w:tcPr>
            <w:tcW w:w="1842" w:type="dxa"/>
            <w:hideMark/>
          </w:tcPr>
          <w:p w14:paraId="3E7FF27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.22</w:t>
            </w:r>
          </w:p>
        </w:tc>
        <w:tc>
          <w:tcPr>
            <w:tcW w:w="993" w:type="dxa"/>
            <w:hideMark/>
          </w:tcPr>
          <w:p w14:paraId="4D85D53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2252515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.17</w:t>
            </w:r>
          </w:p>
        </w:tc>
      </w:tr>
      <w:tr w:rsidR="00CE6E6C" w:rsidRPr="00CE6E6C" w14:paraId="38DE0867" w14:textId="77777777" w:rsidTr="002766B4">
        <w:tc>
          <w:tcPr>
            <w:tcW w:w="3176" w:type="dxa"/>
          </w:tcPr>
          <w:p w14:paraId="1394DBC7"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0C011B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7373C08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-.44</w:t>
            </w:r>
          </w:p>
        </w:tc>
        <w:tc>
          <w:tcPr>
            <w:tcW w:w="993" w:type="dxa"/>
            <w:hideMark/>
          </w:tcPr>
          <w:p w14:paraId="3AAE570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4D4DB32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-.34</w:t>
            </w:r>
          </w:p>
        </w:tc>
      </w:tr>
      <w:tr w:rsidR="00CE6E6C" w:rsidRPr="00CE6E6C" w14:paraId="2FE18D76" w14:textId="77777777" w:rsidTr="002766B4">
        <w:tc>
          <w:tcPr>
            <w:tcW w:w="3176" w:type="dxa"/>
          </w:tcPr>
          <w:p w14:paraId="38F52438" w14:textId="77777777" w:rsidR="002766B4" w:rsidRPr="00CE6E6C" w:rsidRDefault="002766B4" w:rsidP="00556546">
            <w:pPr>
              <w:spacing w:line="240" w:lineRule="auto"/>
              <w:ind w:firstLine="0"/>
              <w:rPr>
                <w:rFonts w:asciiTheme="majorBidi" w:hAnsiTheme="majorBidi" w:cstheme="majorBidi"/>
                <w:color w:val="000000" w:themeColor="text1"/>
                <w:rtl/>
              </w:rPr>
            </w:pPr>
          </w:p>
        </w:tc>
        <w:tc>
          <w:tcPr>
            <w:tcW w:w="3200" w:type="dxa"/>
            <w:hideMark/>
          </w:tcPr>
          <w:p w14:paraId="2F7B592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2A17FAB8"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.13</w:t>
            </w:r>
          </w:p>
        </w:tc>
        <w:tc>
          <w:tcPr>
            <w:tcW w:w="993" w:type="dxa"/>
            <w:hideMark/>
          </w:tcPr>
          <w:p w14:paraId="74FA3E9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3F40B160"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.09</w:t>
            </w:r>
          </w:p>
        </w:tc>
      </w:tr>
      <w:tr w:rsidR="00CE6E6C" w:rsidRPr="00CE6E6C" w14:paraId="062B031F" w14:textId="77777777" w:rsidTr="002766B4">
        <w:tc>
          <w:tcPr>
            <w:tcW w:w="3176" w:type="dxa"/>
          </w:tcPr>
          <w:p w14:paraId="7AFCBCAF"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4CDF771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33E88E6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-.32</w:t>
            </w:r>
          </w:p>
        </w:tc>
        <w:tc>
          <w:tcPr>
            <w:tcW w:w="993" w:type="dxa"/>
            <w:hideMark/>
          </w:tcPr>
          <w:p w14:paraId="7BAB4E6B"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75EC52A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-.25</w:t>
            </w:r>
          </w:p>
        </w:tc>
      </w:tr>
      <w:tr w:rsidR="00CE6E6C" w:rsidRPr="00CE6E6C" w14:paraId="237BB8CB" w14:textId="77777777" w:rsidTr="002766B4">
        <w:tc>
          <w:tcPr>
            <w:tcW w:w="3176" w:type="dxa"/>
            <w:hideMark/>
          </w:tcPr>
          <w:p w14:paraId="3B236FE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man</w:t>
            </w:r>
          </w:p>
        </w:tc>
        <w:tc>
          <w:tcPr>
            <w:tcW w:w="3200" w:type="dxa"/>
            <w:hideMark/>
          </w:tcPr>
          <w:p w14:paraId="5988371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 xml:space="preserve">Moderately dominant woman </w:t>
            </w:r>
          </w:p>
        </w:tc>
        <w:tc>
          <w:tcPr>
            <w:tcW w:w="1842" w:type="dxa"/>
            <w:hideMark/>
          </w:tcPr>
          <w:p w14:paraId="59B5A50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-.66</w:t>
            </w:r>
          </w:p>
        </w:tc>
        <w:tc>
          <w:tcPr>
            <w:tcW w:w="993" w:type="dxa"/>
            <w:hideMark/>
          </w:tcPr>
          <w:p w14:paraId="2889B2B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459941BD"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.53</w:t>
            </w:r>
          </w:p>
        </w:tc>
      </w:tr>
      <w:tr w:rsidR="00CE6E6C" w:rsidRPr="00CE6E6C" w14:paraId="2F0E534E" w14:textId="77777777" w:rsidTr="002766B4">
        <w:tc>
          <w:tcPr>
            <w:tcW w:w="3176" w:type="dxa"/>
          </w:tcPr>
          <w:p w14:paraId="5C6D0203"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CF304C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720A4DE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-.09</w:t>
            </w:r>
          </w:p>
        </w:tc>
        <w:tc>
          <w:tcPr>
            <w:tcW w:w="993" w:type="dxa"/>
            <w:hideMark/>
          </w:tcPr>
          <w:p w14:paraId="105AB4EA"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02DB385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-.07</w:t>
            </w:r>
          </w:p>
        </w:tc>
      </w:tr>
      <w:tr w:rsidR="00CE6E6C" w:rsidRPr="00CE6E6C" w14:paraId="6D463D8E" w14:textId="77777777" w:rsidTr="002766B4">
        <w:tc>
          <w:tcPr>
            <w:tcW w:w="3176" w:type="dxa"/>
          </w:tcPr>
          <w:p w14:paraId="539E930E"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057C680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10AF127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.54</w:t>
            </w:r>
          </w:p>
        </w:tc>
        <w:tc>
          <w:tcPr>
            <w:tcW w:w="993" w:type="dxa"/>
            <w:hideMark/>
          </w:tcPr>
          <w:p w14:paraId="2763E46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hideMark/>
          </w:tcPr>
          <w:p w14:paraId="3E3E0B59"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.43</w:t>
            </w:r>
          </w:p>
        </w:tc>
      </w:tr>
      <w:tr w:rsidR="00CE6E6C" w:rsidRPr="00CE6E6C" w14:paraId="4CAF2FF0" w14:textId="77777777" w:rsidTr="002766B4">
        <w:tc>
          <w:tcPr>
            <w:tcW w:w="3176" w:type="dxa"/>
            <w:hideMark/>
          </w:tcPr>
          <w:p w14:paraId="3AB463D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Moderately dominant woman</w:t>
            </w:r>
          </w:p>
        </w:tc>
        <w:tc>
          <w:tcPr>
            <w:tcW w:w="3200" w:type="dxa"/>
            <w:hideMark/>
          </w:tcPr>
          <w:p w14:paraId="35667D9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1842" w:type="dxa"/>
            <w:hideMark/>
          </w:tcPr>
          <w:p w14:paraId="37EC6E22"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.57</w:t>
            </w:r>
          </w:p>
        </w:tc>
        <w:tc>
          <w:tcPr>
            <w:tcW w:w="993" w:type="dxa"/>
            <w:hideMark/>
          </w:tcPr>
          <w:p w14:paraId="0449E04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.15</w:t>
            </w:r>
          </w:p>
        </w:tc>
        <w:tc>
          <w:tcPr>
            <w:tcW w:w="1275" w:type="dxa"/>
            <w:hideMark/>
          </w:tcPr>
          <w:p w14:paraId="212CBF2F"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.43</w:t>
            </w:r>
          </w:p>
        </w:tc>
      </w:tr>
      <w:tr w:rsidR="00CE6E6C" w:rsidRPr="00CE6E6C" w14:paraId="114D4CE0" w14:textId="77777777" w:rsidTr="002766B4">
        <w:tc>
          <w:tcPr>
            <w:tcW w:w="3176" w:type="dxa"/>
          </w:tcPr>
          <w:p w14:paraId="77CED710" w14:textId="77777777" w:rsidR="002766B4" w:rsidRPr="00CE6E6C" w:rsidRDefault="002766B4" w:rsidP="00556546">
            <w:pPr>
              <w:spacing w:line="240" w:lineRule="auto"/>
              <w:ind w:firstLine="0"/>
              <w:rPr>
                <w:rFonts w:asciiTheme="majorBidi" w:hAnsiTheme="majorBidi" w:cstheme="majorBidi"/>
                <w:color w:val="000000" w:themeColor="text1"/>
              </w:rPr>
            </w:pPr>
          </w:p>
        </w:tc>
        <w:tc>
          <w:tcPr>
            <w:tcW w:w="3200" w:type="dxa"/>
            <w:hideMark/>
          </w:tcPr>
          <w:p w14:paraId="551D6896"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hideMark/>
          </w:tcPr>
          <w:p w14:paraId="6442325C"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.12</w:t>
            </w:r>
          </w:p>
        </w:tc>
        <w:tc>
          <w:tcPr>
            <w:tcW w:w="993" w:type="dxa"/>
            <w:hideMark/>
          </w:tcPr>
          <w:p w14:paraId="5A92D48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.15</w:t>
            </w:r>
          </w:p>
        </w:tc>
        <w:tc>
          <w:tcPr>
            <w:tcW w:w="1275" w:type="dxa"/>
            <w:hideMark/>
          </w:tcPr>
          <w:p w14:paraId="4DF0287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.10</w:t>
            </w:r>
          </w:p>
        </w:tc>
      </w:tr>
      <w:tr w:rsidR="00CE6E6C" w:rsidRPr="00CE6E6C" w14:paraId="761235C4" w14:textId="77777777" w:rsidTr="002766B4">
        <w:tc>
          <w:tcPr>
            <w:tcW w:w="3176" w:type="dxa"/>
            <w:tcBorders>
              <w:top w:val="nil"/>
              <w:left w:val="nil"/>
              <w:bottom w:val="single" w:sz="4" w:space="0" w:color="auto"/>
              <w:right w:val="nil"/>
            </w:tcBorders>
            <w:hideMark/>
          </w:tcPr>
          <w:p w14:paraId="5D8AF993"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man</w:t>
            </w:r>
          </w:p>
        </w:tc>
        <w:tc>
          <w:tcPr>
            <w:tcW w:w="3200" w:type="dxa"/>
            <w:tcBorders>
              <w:top w:val="nil"/>
              <w:left w:val="nil"/>
              <w:bottom w:val="single" w:sz="4" w:space="0" w:color="auto"/>
              <w:right w:val="nil"/>
            </w:tcBorders>
            <w:hideMark/>
          </w:tcPr>
          <w:p w14:paraId="37957231"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Submissive woman</w:t>
            </w:r>
          </w:p>
        </w:tc>
        <w:tc>
          <w:tcPr>
            <w:tcW w:w="1842" w:type="dxa"/>
            <w:tcBorders>
              <w:top w:val="nil"/>
              <w:left w:val="nil"/>
              <w:bottom w:val="single" w:sz="4" w:space="0" w:color="auto"/>
              <w:right w:val="nil"/>
            </w:tcBorders>
            <w:hideMark/>
          </w:tcPr>
          <w:p w14:paraId="7B4A89F4"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-.45</w:t>
            </w:r>
          </w:p>
        </w:tc>
        <w:tc>
          <w:tcPr>
            <w:tcW w:w="993" w:type="dxa"/>
            <w:tcBorders>
              <w:top w:val="nil"/>
              <w:left w:val="nil"/>
              <w:bottom w:val="single" w:sz="4" w:space="0" w:color="auto"/>
              <w:right w:val="nil"/>
            </w:tcBorders>
            <w:hideMark/>
          </w:tcPr>
          <w:p w14:paraId="759B52C5"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.16</w:t>
            </w:r>
          </w:p>
        </w:tc>
        <w:tc>
          <w:tcPr>
            <w:tcW w:w="1275" w:type="dxa"/>
            <w:tcBorders>
              <w:top w:val="nil"/>
              <w:left w:val="nil"/>
              <w:bottom w:val="single" w:sz="4" w:space="0" w:color="auto"/>
              <w:right w:val="nil"/>
            </w:tcBorders>
            <w:hideMark/>
          </w:tcPr>
          <w:p w14:paraId="62C33697" w14:textId="77777777" w:rsidR="002766B4" w:rsidRPr="00CE6E6C" w:rsidRDefault="002766B4" w:rsidP="00556546">
            <w:pPr>
              <w:spacing w:line="240" w:lineRule="auto"/>
              <w:ind w:firstLine="0"/>
              <w:rPr>
                <w:rFonts w:asciiTheme="majorBidi" w:hAnsiTheme="majorBidi" w:cstheme="majorBidi"/>
                <w:color w:val="000000" w:themeColor="text1"/>
              </w:rPr>
            </w:pPr>
            <w:r w:rsidRPr="00CE6E6C">
              <w:rPr>
                <w:rFonts w:asciiTheme="majorBidi" w:hAnsiTheme="majorBidi" w:cstheme="majorBidi"/>
                <w:color w:val="000000" w:themeColor="text1"/>
              </w:rPr>
              <w:t>.33</w:t>
            </w:r>
          </w:p>
        </w:tc>
      </w:tr>
    </w:tbl>
    <w:p w14:paraId="26484EE0" w14:textId="77777777" w:rsidR="002648DA" w:rsidRPr="00CE6E6C" w:rsidRDefault="002648DA" w:rsidP="0056787F">
      <w:pPr>
        <w:rPr>
          <w:color w:val="000000" w:themeColor="text1"/>
        </w:rPr>
      </w:pPr>
    </w:p>
    <w:p w14:paraId="4A837E3F" w14:textId="53AFE39C" w:rsidR="002648DA" w:rsidRPr="00CE6E6C" w:rsidRDefault="002648DA" w:rsidP="008942A7">
      <w:pPr>
        <w:spacing w:line="240" w:lineRule="auto"/>
        <w:ind w:firstLine="0"/>
        <w:rPr>
          <w:color w:val="000000" w:themeColor="text1"/>
        </w:rPr>
      </w:pPr>
    </w:p>
    <w:p w14:paraId="318F0317" w14:textId="1DBBB389" w:rsidR="002648DA" w:rsidRPr="00CE6E6C" w:rsidRDefault="002648DA">
      <w:pPr>
        <w:spacing w:line="240" w:lineRule="auto"/>
        <w:ind w:firstLine="0"/>
        <w:rPr>
          <w:color w:val="000000" w:themeColor="text1"/>
        </w:rPr>
      </w:pPr>
      <w:r w:rsidRPr="00CE6E6C">
        <w:rPr>
          <w:color w:val="000000" w:themeColor="text1"/>
        </w:rPr>
        <w:br w:type="page"/>
      </w:r>
    </w:p>
    <w:p w14:paraId="567658C7" w14:textId="2CD9E804" w:rsidR="002648DA" w:rsidRPr="00CE6E6C" w:rsidRDefault="002648DA" w:rsidP="008942A7">
      <w:pPr>
        <w:pBdr>
          <w:top w:val="nil"/>
          <w:left w:val="nil"/>
          <w:bottom w:val="nil"/>
          <w:right w:val="nil"/>
          <w:between w:val="nil"/>
        </w:pBdr>
        <w:spacing w:line="360" w:lineRule="auto"/>
        <w:ind w:firstLine="0"/>
        <w:rPr>
          <w:rFonts w:asciiTheme="majorBidi" w:eastAsia="Palatino" w:hAnsiTheme="majorBidi" w:cstheme="majorBidi"/>
          <w:bCs/>
          <w:color w:val="000000" w:themeColor="text1"/>
        </w:rPr>
      </w:pPr>
      <w:bookmarkStart w:id="3" w:name="_Hlk64882682"/>
      <w:r w:rsidRPr="00CE6E6C">
        <w:rPr>
          <w:rFonts w:asciiTheme="majorBidi" w:eastAsia="Palatino" w:hAnsiTheme="majorBidi" w:cstheme="majorBidi"/>
          <w:bCs/>
          <w:color w:val="000000" w:themeColor="text1"/>
        </w:rPr>
        <w:lastRenderedPageBreak/>
        <w:t xml:space="preserve">Table </w:t>
      </w:r>
      <w:r w:rsidR="0056787F" w:rsidRPr="00CE6E6C">
        <w:rPr>
          <w:rFonts w:asciiTheme="majorBidi" w:eastAsia="Palatino" w:hAnsiTheme="majorBidi" w:cstheme="majorBidi"/>
          <w:bCs/>
          <w:color w:val="000000" w:themeColor="text1"/>
        </w:rPr>
        <w:t xml:space="preserve">10 </w:t>
      </w:r>
    </w:p>
    <w:p w14:paraId="1538B8D1" w14:textId="616ACEC7" w:rsidR="002648DA" w:rsidRPr="00CE6E6C" w:rsidRDefault="002648DA">
      <w:pPr>
        <w:pBdr>
          <w:top w:val="nil"/>
          <w:left w:val="nil"/>
          <w:bottom w:val="nil"/>
          <w:right w:val="nil"/>
          <w:between w:val="nil"/>
        </w:pBdr>
        <w:spacing w:line="360" w:lineRule="auto"/>
        <w:ind w:firstLine="0"/>
        <w:rPr>
          <w:rFonts w:asciiTheme="majorBidi" w:eastAsia="Palatino" w:hAnsiTheme="majorBidi" w:cstheme="majorBidi"/>
          <w:i/>
          <w:color w:val="000000" w:themeColor="text1"/>
        </w:rPr>
      </w:pPr>
      <w:r w:rsidRPr="00CE6E6C">
        <w:rPr>
          <w:rFonts w:asciiTheme="majorBidi" w:eastAsia="Palatino" w:hAnsiTheme="majorBidi" w:cstheme="majorBidi"/>
          <w:i/>
          <w:color w:val="000000" w:themeColor="text1"/>
        </w:rPr>
        <w:t xml:space="preserve">Mediation analyses results – Indirect and direct effects  </w:t>
      </w:r>
    </w:p>
    <w:tbl>
      <w:tblPr>
        <w:tblStyle w:val="1"/>
        <w:tblW w:w="10201" w:type="dxa"/>
        <w:tblBorders>
          <w:top w:val="nil"/>
          <w:left w:val="nil"/>
          <w:bottom w:val="nil"/>
          <w:right w:val="nil"/>
          <w:insideH w:val="nil"/>
          <w:insideV w:val="nil"/>
        </w:tblBorders>
        <w:tblLayout w:type="fixed"/>
        <w:tblLook w:val="0400" w:firstRow="0" w:lastRow="0" w:firstColumn="0" w:lastColumn="0" w:noHBand="0" w:noVBand="1"/>
      </w:tblPr>
      <w:tblGrid>
        <w:gridCol w:w="2689"/>
        <w:gridCol w:w="3543"/>
        <w:gridCol w:w="3969"/>
      </w:tblGrid>
      <w:tr w:rsidR="00CE6E6C" w:rsidRPr="00CE6E6C" w14:paraId="6ECF783A" w14:textId="474E8DC1">
        <w:tc>
          <w:tcPr>
            <w:tcW w:w="2689" w:type="dxa"/>
            <w:tcBorders>
              <w:top w:val="single" w:sz="4" w:space="0" w:color="000000"/>
              <w:bottom w:val="single" w:sz="4" w:space="0" w:color="000000"/>
            </w:tcBorders>
          </w:tcPr>
          <w:p w14:paraId="3C16DA54" w14:textId="598B80A2"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c>
          <w:tcPr>
            <w:tcW w:w="7512" w:type="dxa"/>
            <w:gridSpan w:val="2"/>
            <w:tcBorders>
              <w:top w:val="single" w:sz="4" w:space="0" w:color="000000"/>
              <w:bottom w:val="single" w:sz="4" w:space="0" w:color="000000"/>
            </w:tcBorders>
          </w:tcPr>
          <w:p w14:paraId="53C2AF64" w14:textId="57D2A69C" w:rsidR="002648DA" w:rsidRPr="00CE6E6C" w:rsidRDefault="002648DA">
            <w:pPr>
              <w:pBdr>
                <w:top w:val="nil"/>
                <w:left w:val="nil"/>
                <w:bottom w:val="nil"/>
                <w:right w:val="nil"/>
                <w:between w:val="nil"/>
              </w:pBdr>
              <w:spacing w:line="276" w:lineRule="auto"/>
              <w:ind w:firstLine="0"/>
              <w:jc w:val="center"/>
              <w:rPr>
                <w:rFonts w:asciiTheme="majorBidi" w:eastAsia="Palatino" w:hAnsiTheme="majorBidi" w:cstheme="majorBidi"/>
                <w:b/>
                <w:color w:val="000000" w:themeColor="text1"/>
                <w:sz w:val="22"/>
                <w:szCs w:val="22"/>
              </w:rPr>
            </w:pPr>
            <w:r w:rsidRPr="00CE6E6C">
              <w:rPr>
                <w:rFonts w:asciiTheme="majorBidi" w:eastAsia="Palatino" w:hAnsiTheme="majorBidi" w:cstheme="majorBidi"/>
                <w:b/>
                <w:color w:val="000000" w:themeColor="text1"/>
                <w:sz w:val="22"/>
                <w:szCs w:val="22"/>
              </w:rPr>
              <w:t>Indirect effects of perceived dominance</w:t>
            </w:r>
          </w:p>
        </w:tc>
      </w:tr>
      <w:tr w:rsidR="00CE6E6C" w:rsidRPr="00CE6E6C" w14:paraId="229D1B63" w14:textId="123FF800">
        <w:tc>
          <w:tcPr>
            <w:tcW w:w="2689" w:type="dxa"/>
            <w:tcBorders>
              <w:top w:val="single" w:sz="4" w:space="0" w:color="000000"/>
            </w:tcBorders>
          </w:tcPr>
          <w:p w14:paraId="28442E4D" w14:textId="2BA11236"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Predicted variable</w:t>
            </w:r>
          </w:p>
          <w:p w14:paraId="5AB102BC" w14:textId="24332C5B"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(Risk domain)</w:t>
            </w:r>
          </w:p>
        </w:tc>
        <w:tc>
          <w:tcPr>
            <w:tcW w:w="3543" w:type="dxa"/>
            <w:tcBorders>
              <w:top w:val="single" w:sz="4" w:space="0" w:color="000000"/>
            </w:tcBorders>
          </w:tcPr>
          <w:p w14:paraId="53C2BA11" w14:textId="5A395A7A"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Perceived optimism (AxC)</w:t>
            </w:r>
          </w:p>
          <w:p w14:paraId="7068FADC" w14:textId="692457D9"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 xml:space="preserve">β (SE) </w:t>
            </w:r>
          </w:p>
        </w:tc>
        <w:tc>
          <w:tcPr>
            <w:tcW w:w="3969" w:type="dxa"/>
            <w:tcBorders>
              <w:top w:val="single" w:sz="4" w:space="0" w:color="000000"/>
            </w:tcBorders>
          </w:tcPr>
          <w:p w14:paraId="066CBE37" w14:textId="324B15C5" w:rsidR="002648DA" w:rsidRPr="00CE6E6C" w:rsidRDefault="002648DA">
            <w:pPr>
              <w:spacing w:line="276" w:lineRule="auto"/>
              <w:ind w:firstLine="0"/>
              <w:rPr>
                <w:rFonts w:asciiTheme="majorBidi" w:hAnsiTheme="majorBidi" w:cstheme="majorBidi"/>
                <w:b/>
                <w:i/>
                <w:color w:val="000000" w:themeColor="text1"/>
                <w:sz w:val="22"/>
                <w:szCs w:val="22"/>
              </w:rPr>
            </w:pPr>
            <w:r w:rsidRPr="00CE6E6C">
              <w:rPr>
                <w:rFonts w:asciiTheme="majorBidi" w:hAnsiTheme="majorBidi" w:cstheme="majorBidi"/>
                <w:b/>
                <w:i/>
                <w:color w:val="000000" w:themeColor="text1"/>
                <w:sz w:val="22"/>
                <w:szCs w:val="22"/>
              </w:rPr>
              <w:t>Perceived competence (BxD)</w:t>
            </w:r>
          </w:p>
          <w:p w14:paraId="14C9F3DD" w14:textId="597FADEB"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 xml:space="preserve">β (SE) </w:t>
            </w:r>
          </w:p>
        </w:tc>
      </w:tr>
      <w:tr w:rsidR="00CE6E6C" w:rsidRPr="00CE6E6C" w14:paraId="41697B33" w14:textId="73190AAD">
        <w:tc>
          <w:tcPr>
            <w:tcW w:w="2689" w:type="dxa"/>
          </w:tcPr>
          <w:p w14:paraId="00305DFD" w14:textId="3B19D37E" w:rsidR="002648DA" w:rsidRPr="00CE6E6C" w:rsidRDefault="002648DA">
            <w:pPr>
              <w:pBdr>
                <w:top w:val="nil"/>
                <w:left w:val="nil"/>
                <w:bottom w:val="nil"/>
                <w:right w:val="nil"/>
                <w:between w:val="nil"/>
              </w:pBdr>
              <w:tabs>
                <w:tab w:val="right" w:pos="2275"/>
              </w:tabs>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Social</w:t>
            </w:r>
          </w:p>
        </w:tc>
        <w:tc>
          <w:tcPr>
            <w:tcW w:w="3543" w:type="dxa"/>
          </w:tcPr>
          <w:p w14:paraId="5A926F27" w14:textId="68D36B27"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.004 (.006) </w:t>
            </w:r>
          </w:p>
        </w:tc>
        <w:tc>
          <w:tcPr>
            <w:tcW w:w="3969" w:type="dxa"/>
          </w:tcPr>
          <w:p w14:paraId="3EBF0682" w14:textId="11C2A3F8"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.009 (.005) </w:t>
            </w:r>
          </w:p>
        </w:tc>
      </w:tr>
      <w:tr w:rsidR="00CE6E6C" w:rsidRPr="00CE6E6C" w14:paraId="45DBD0E8" w14:textId="2BF29EF8">
        <w:tc>
          <w:tcPr>
            <w:tcW w:w="2689" w:type="dxa"/>
          </w:tcPr>
          <w:p w14:paraId="06A8226E" w14:textId="22BB87C9"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Recreational </w:t>
            </w:r>
          </w:p>
        </w:tc>
        <w:tc>
          <w:tcPr>
            <w:tcW w:w="3543" w:type="dxa"/>
          </w:tcPr>
          <w:p w14:paraId="7B3D93B3" w14:textId="0F54E418"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.005 (.009)</w:t>
            </w:r>
          </w:p>
        </w:tc>
        <w:tc>
          <w:tcPr>
            <w:tcW w:w="3969" w:type="dxa"/>
          </w:tcPr>
          <w:p w14:paraId="04582DA5" w14:textId="46BF176E"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.006 (.005)</w:t>
            </w:r>
          </w:p>
        </w:tc>
      </w:tr>
      <w:tr w:rsidR="00CE6E6C" w:rsidRPr="00CE6E6C" w14:paraId="406C20B7" w14:textId="3530E73E">
        <w:tc>
          <w:tcPr>
            <w:tcW w:w="2689" w:type="dxa"/>
          </w:tcPr>
          <w:p w14:paraId="1CEA3671" w14:textId="15C958ED"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Finance </w:t>
            </w:r>
          </w:p>
        </w:tc>
        <w:tc>
          <w:tcPr>
            <w:tcW w:w="3543" w:type="dxa"/>
          </w:tcPr>
          <w:p w14:paraId="60373E94" w14:textId="686544DA"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.002 (.004) </w:t>
            </w:r>
          </w:p>
        </w:tc>
        <w:tc>
          <w:tcPr>
            <w:tcW w:w="3969" w:type="dxa"/>
          </w:tcPr>
          <w:p w14:paraId="42689014" w14:textId="100F4759"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-.008 (.006)  </w:t>
            </w:r>
          </w:p>
        </w:tc>
      </w:tr>
      <w:tr w:rsidR="00CE6E6C" w:rsidRPr="00CE6E6C" w14:paraId="0FAD816B" w14:textId="7AC0499D">
        <w:tc>
          <w:tcPr>
            <w:tcW w:w="2689" w:type="dxa"/>
          </w:tcPr>
          <w:p w14:paraId="0F2FD0F8" w14:textId="3023FB0F" w:rsidR="002648DA" w:rsidRPr="00CE6E6C" w:rsidRDefault="002648DA">
            <w:pPr>
              <w:pBdr>
                <w:top w:val="nil"/>
                <w:left w:val="nil"/>
                <w:bottom w:val="nil"/>
                <w:right w:val="nil"/>
                <w:between w:val="nil"/>
              </w:pBdr>
              <w:tabs>
                <w:tab w:val="right" w:pos="2275"/>
              </w:tabs>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Health/ safety  </w:t>
            </w:r>
          </w:p>
        </w:tc>
        <w:tc>
          <w:tcPr>
            <w:tcW w:w="3543" w:type="dxa"/>
          </w:tcPr>
          <w:p w14:paraId="38706E52" w14:textId="6F633780"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-.002 (003) </w:t>
            </w:r>
          </w:p>
        </w:tc>
        <w:tc>
          <w:tcPr>
            <w:tcW w:w="3969" w:type="dxa"/>
          </w:tcPr>
          <w:p w14:paraId="4C450A6B" w14:textId="4C552D86"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-.027 (.012) </w:t>
            </w:r>
          </w:p>
        </w:tc>
      </w:tr>
      <w:tr w:rsidR="00CE6E6C" w:rsidRPr="00CE6E6C" w14:paraId="1B7DDD0D" w14:textId="0911C8FF">
        <w:tc>
          <w:tcPr>
            <w:tcW w:w="2689" w:type="dxa"/>
          </w:tcPr>
          <w:p w14:paraId="0E4A917C" w14:textId="3DD5075E" w:rsidR="002648DA" w:rsidRPr="00CE6E6C" w:rsidRDefault="002648DA">
            <w:pPr>
              <w:pBdr>
                <w:top w:val="nil"/>
                <w:left w:val="nil"/>
                <w:bottom w:val="nil"/>
                <w:right w:val="nil"/>
                <w:between w:val="nil"/>
              </w:pBdr>
              <w:tabs>
                <w:tab w:val="right" w:pos="2275"/>
              </w:tabs>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Ethics</w:t>
            </w:r>
          </w:p>
        </w:tc>
        <w:tc>
          <w:tcPr>
            <w:tcW w:w="3543" w:type="dxa"/>
          </w:tcPr>
          <w:p w14:paraId="5DBBEA95" w14:textId="30887A64"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-.001 (.003) </w:t>
            </w:r>
          </w:p>
        </w:tc>
        <w:tc>
          <w:tcPr>
            <w:tcW w:w="3969" w:type="dxa"/>
          </w:tcPr>
          <w:p w14:paraId="0D233A3D" w14:textId="75599764"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-.037 (.016) </w:t>
            </w:r>
          </w:p>
        </w:tc>
      </w:tr>
      <w:tr w:rsidR="00CE6E6C" w:rsidRPr="00CE6E6C" w14:paraId="2F734BC9" w14:textId="28061759">
        <w:tc>
          <w:tcPr>
            <w:tcW w:w="2689" w:type="dxa"/>
            <w:tcBorders>
              <w:bottom w:val="single" w:sz="4" w:space="0" w:color="000000"/>
            </w:tcBorders>
          </w:tcPr>
          <w:p w14:paraId="4695F99D" w14:textId="0A58A73F"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Generalized risk</w:t>
            </w:r>
          </w:p>
        </w:tc>
        <w:tc>
          <w:tcPr>
            <w:tcW w:w="3543" w:type="dxa"/>
            <w:tcBorders>
              <w:bottom w:val="single" w:sz="4" w:space="0" w:color="000000"/>
            </w:tcBorders>
          </w:tcPr>
          <w:p w14:paraId="0295D73A" w14:textId="0614CFBE"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.002 (.004) </w:t>
            </w:r>
          </w:p>
        </w:tc>
        <w:tc>
          <w:tcPr>
            <w:tcW w:w="3969" w:type="dxa"/>
            <w:tcBorders>
              <w:bottom w:val="single" w:sz="4" w:space="0" w:color="000000"/>
            </w:tcBorders>
          </w:tcPr>
          <w:p w14:paraId="496E81B8" w14:textId="677253CF"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-.017 (.008) </w:t>
            </w:r>
          </w:p>
        </w:tc>
      </w:tr>
      <w:tr w:rsidR="00CE6E6C" w:rsidRPr="00CE6E6C" w14:paraId="5F052621" w14:textId="3F1D88A3">
        <w:tc>
          <w:tcPr>
            <w:tcW w:w="2689" w:type="dxa"/>
            <w:tcBorders>
              <w:top w:val="single" w:sz="4" w:space="0" w:color="000000"/>
              <w:bottom w:val="single" w:sz="4" w:space="0" w:color="000000"/>
            </w:tcBorders>
          </w:tcPr>
          <w:p w14:paraId="752F23A0" w14:textId="0CBA816F"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c>
          <w:tcPr>
            <w:tcW w:w="7512" w:type="dxa"/>
            <w:gridSpan w:val="2"/>
            <w:tcBorders>
              <w:top w:val="single" w:sz="4" w:space="0" w:color="000000"/>
              <w:bottom w:val="single" w:sz="4" w:space="0" w:color="000000"/>
            </w:tcBorders>
          </w:tcPr>
          <w:p w14:paraId="2C76A783" w14:textId="6A043977" w:rsidR="002648DA" w:rsidRPr="00CE6E6C" w:rsidRDefault="002648DA">
            <w:pPr>
              <w:pBdr>
                <w:top w:val="nil"/>
                <w:left w:val="nil"/>
                <w:bottom w:val="nil"/>
                <w:right w:val="nil"/>
                <w:between w:val="nil"/>
              </w:pBdr>
              <w:spacing w:line="276" w:lineRule="auto"/>
              <w:ind w:firstLine="0"/>
              <w:jc w:val="center"/>
              <w:rPr>
                <w:rFonts w:asciiTheme="majorBidi" w:eastAsia="Palatino" w:hAnsiTheme="majorBidi" w:cstheme="majorBidi"/>
                <w:b/>
                <w:color w:val="000000" w:themeColor="text1"/>
                <w:sz w:val="22"/>
                <w:szCs w:val="22"/>
              </w:rPr>
            </w:pPr>
            <w:r w:rsidRPr="00CE6E6C">
              <w:rPr>
                <w:rFonts w:asciiTheme="majorBidi" w:eastAsia="Palatino" w:hAnsiTheme="majorBidi" w:cstheme="majorBidi"/>
                <w:b/>
                <w:color w:val="000000" w:themeColor="text1"/>
                <w:sz w:val="22"/>
                <w:szCs w:val="22"/>
              </w:rPr>
              <w:t>Direct effect</w:t>
            </w:r>
          </w:p>
        </w:tc>
      </w:tr>
      <w:tr w:rsidR="00CE6E6C" w:rsidRPr="00CE6E6C" w14:paraId="0884454B" w14:textId="20BD6ABA">
        <w:tc>
          <w:tcPr>
            <w:tcW w:w="2689" w:type="dxa"/>
            <w:tcBorders>
              <w:top w:val="single" w:sz="4" w:space="0" w:color="000000"/>
            </w:tcBorders>
          </w:tcPr>
          <w:p w14:paraId="63949C26" w14:textId="6B0F9919"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i/>
                <w:color w:val="000000" w:themeColor="text1"/>
                <w:sz w:val="22"/>
                <w:szCs w:val="22"/>
              </w:rPr>
            </w:pPr>
          </w:p>
        </w:tc>
        <w:tc>
          <w:tcPr>
            <w:tcW w:w="3543" w:type="dxa"/>
            <w:tcBorders>
              <w:top w:val="single" w:sz="4" w:space="0" w:color="000000"/>
            </w:tcBorders>
          </w:tcPr>
          <w:p w14:paraId="573747AD" w14:textId="507143A6"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color w:val="000000" w:themeColor="text1"/>
                <w:sz w:val="22"/>
                <w:szCs w:val="22"/>
              </w:rPr>
            </w:pPr>
            <w:r w:rsidRPr="00CE6E6C">
              <w:rPr>
                <w:rFonts w:asciiTheme="majorBidi" w:eastAsia="Palatino" w:hAnsiTheme="majorBidi" w:cstheme="majorBidi"/>
                <w:b/>
                <w:color w:val="000000" w:themeColor="text1"/>
                <w:sz w:val="22"/>
                <w:szCs w:val="22"/>
              </w:rPr>
              <w:t xml:space="preserve">Perceived dominance </w:t>
            </w:r>
          </w:p>
          <w:p w14:paraId="7EC5AAEF" w14:textId="6880C5E6"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 xml:space="preserve"> β (SE) </w:t>
            </w:r>
          </w:p>
        </w:tc>
        <w:tc>
          <w:tcPr>
            <w:tcW w:w="3969" w:type="dxa"/>
            <w:tcBorders>
              <w:top w:val="single" w:sz="4" w:space="0" w:color="000000"/>
            </w:tcBorders>
          </w:tcPr>
          <w:p w14:paraId="003B9308" w14:textId="2F350995"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579B8C08" w14:textId="4DCCC4F7">
        <w:tc>
          <w:tcPr>
            <w:tcW w:w="2689" w:type="dxa"/>
          </w:tcPr>
          <w:p w14:paraId="5563083E" w14:textId="1DB433FE"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color w:val="000000" w:themeColor="text1"/>
                <w:sz w:val="22"/>
                <w:szCs w:val="22"/>
              </w:rPr>
            </w:pPr>
            <w:r w:rsidRPr="00CE6E6C">
              <w:rPr>
                <w:rFonts w:asciiTheme="majorBidi" w:eastAsia="Palatino" w:hAnsiTheme="majorBidi" w:cstheme="majorBidi"/>
                <w:b/>
                <w:color w:val="000000" w:themeColor="text1"/>
                <w:sz w:val="22"/>
                <w:szCs w:val="22"/>
              </w:rPr>
              <w:t>Perceived optimism (A)</w:t>
            </w:r>
          </w:p>
          <w:p w14:paraId="53400B01" w14:textId="253B699F"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color w:val="000000" w:themeColor="text1"/>
                <w:sz w:val="22"/>
                <w:szCs w:val="22"/>
              </w:rPr>
            </w:pPr>
          </w:p>
        </w:tc>
        <w:tc>
          <w:tcPr>
            <w:tcW w:w="3543" w:type="dxa"/>
          </w:tcPr>
          <w:p w14:paraId="5AF303C6" w14:textId="734FC423"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.023 (.035) </w:t>
            </w:r>
          </w:p>
        </w:tc>
        <w:tc>
          <w:tcPr>
            <w:tcW w:w="3969" w:type="dxa"/>
          </w:tcPr>
          <w:p w14:paraId="37E497AD" w14:textId="56246893"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1D5C5D22" w14:textId="1A0EDECA">
        <w:tc>
          <w:tcPr>
            <w:tcW w:w="2689" w:type="dxa"/>
          </w:tcPr>
          <w:p w14:paraId="0557F3FD" w14:textId="43AD1158" w:rsidR="002648DA" w:rsidRPr="00CE6E6C" w:rsidRDefault="002648DA">
            <w:pPr>
              <w:spacing w:line="276" w:lineRule="auto"/>
              <w:ind w:firstLine="0"/>
              <w:rPr>
                <w:rFonts w:asciiTheme="majorBidi" w:hAnsiTheme="majorBidi" w:cstheme="majorBidi"/>
                <w:b/>
                <w:color w:val="000000" w:themeColor="text1"/>
                <w:sz w:val="22"/>
                <w:szCs w:val="22"/>
              </w:rPr>
            </w:pPr>
            <w:r w:rsidRPr="00CE6E6C">
              <w:rPr>
                <w:rFonts w:asciiTheme="majorBidi" w:hAnsiTheme="majorBidi" w:cstheme="majorBidi"/>
                <w:b/>
                <w:color w:val="000000" w:themeColor="text1"/>
                <w:sz w:val="22"/>
                <w:szCs w:val="22"/>
              </w:rPr>
              <w:t>Perceived competence (B)</w:t>
            </w:r>
          </w:p>
          <w:p w14:paraId="1A37E5AA" w14:textId="617F4019"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color w:val="000000" w:themeColor="text1"/>
                <w:sz w:val="22"/>
                <w:szCs w:val="22"/>
              </w:rPr>
            </w:pPr>
          </w:p>
        </w:tc>
        <w:tc>
          <w:tcPr>
            <w:tcW w:w="3543" w:type="dxa"/>
          </w:tcPr>
          <w:p w14:paraId="6D725970" w14:textId="69CAE4D5"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.096 (.035)</w:t>
            </w:r>
          </w:p>
        </w:tc>
        <w:tc>
          <w:tcPr>
            <w:tcW w:w="3969" w:type="dxa"/>
          </w:tcPr>
          <w:p w14:paraId="56DDFDBF" w14:textId="27B9B2D8"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2B93059C" w14:textId="2C63727B">
        <w:tc>
          <w:tcPr>
            <w:tcW w:w="2689" w:type="dxa"/>
          </w:tcPr>
          <w:p w14:paraId="7B6DA588" w14:textId="4785A873"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c>
          <w:tcPr>
            <w:tcW w:w="3543" w:type="dxa"/>
          </w:tcPr>
          <w:p w14:paraId="38745DD9" w14:textId="6D9C1F0A"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Perceived optimism (C)</w:t>
            </w:r>
          </w:p>
          <w:p w14:paraId="63412905" w14:textId="05614FEE"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 xml:space="preserve">β (SE) </w:t>
            </w:r>
          </w:p>
        </w:tc>
        <w:tc>
          <w:tcPr>
            <w:tcW w:w="3969" w:type="dxa"/>
          </w:tcPr>
          <w:p w14:paraId="55CF80D4" w14:textId="0144136A" w:rsidR="002648DA" w:rsidRPr="00CE6E6C" w:rsidRDefault="002648DA">
            <w:pPr>
              <w:spacing w:line="276" w:lineRule="auto"/>
              <w:ind w:firstLine="0"/>
              <w:rPr>
                <w:rFonts w:asciiTheme="majorBidi" w:hAnsiTheme="majorBidi" w:cstheme="majorBidi"/>
                <w:b/>
                <w:i/>
                <w:color w:val="000000" w:themeColor="text1"/>
                <w:sz w:val="22"/>
                <w:szCs w:val="22"/>
              </w:rPr>
            </w:pPr>
            <w:r w:rsidRPr="00CE6E6C">
              <w:rPr>
                <w:rFonts w:asciiTheme="majorBidi" w:hAnsiTheme="majorBidi" w:cstheme="majorBidi"/>
                <w:b/>
                <w:i/>
                <w:color w:val="000000" w:themeColor="text1"/>
                <w:sz w:val="22"/>
                <w:szCs w:val="22"/>
              </w:rPr>
              <w:t>Perceived competence (D)</w:t>
            </w:r>
          </w:p>
          <w:p w14:paraId="148E20F5" w14:textId="1EEAAFB5"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 xml:space="preserve">β (SE) </w:t>
            </w:r>
          </w:p>
        </w:tc>
      </w:tr>
      <w:tr w:rsidR="00CE6E6C" w:rsidRPr="00CE6E6C" w14:paraId="42A0AB22" w14:textId="4E4B2789">
        <w:tc>
          <w:tcPr>
            <w:tcW w:w="2689" w:type="dxa"/>
          </w:tcPr>
          <w:p w14:paraId="424B0AC3" w14:textId="6D570152" w:rsidR="002648DA" w:rsidRPr="00CE6E6C" w:rsidRDefault="002648DA">
            <w:pPr>
              <w:pBdr>
                <w:top w:val="nil"/>
                <w:left w:val="nil"/>
                <w:bottom w:val="nil"/>
                <w:right w:val="nil"/>
                <w:between w:val="nil"/>
              </w:pBdr>
              <w:tabs>
                <w:tab w:val="right" w:pos="2275"/>
              </w:tabs>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Social</w:t>
            </w:r>
          </w:p>
        </w:tc>
        <w:tc>
          <w:tcPr>
            <w:tcW w:w="3543" w:type="dxa"/>
          </w:tcPr>
          <w:p w14:paraId="53E8B38E" w14:textId="3DDA8C05"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.148 (.034) </w:t>
            </w:r>
          </w:p>
        </w:tc>
        <w:tc>
          <w:tcPr>
            <w:tcW w:w="3969" w:type="dxa"/>
          </w:tcPr>
          <w:p w14:paraId="213D2AD3" w14:textId="043A5E95"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.093 (.035) </w:t>
            </w:r>
          </w:p>
        </w:tc>
      </w:tr>
      <w:tr w:rsidR="00CE6E6C" w:rsidRPr="00CE6E6C" w14:paraId="4088CAEC" w14:textId="3B09C26D">
        <w:tc>
          <w:tcPr>
            <w:tcW w:w="2689" w:type="dxa"/>
          </w:tcPr>
          <w:p w14:paraId="28D1FFF5" w14:textId="34388F75"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Recreational </w:t>
            </w:r>
          </w:p>
        </w:tc>
        <w:tc>
          <w:tcPr>
            <w:tcW w:w="3543" w:type="dxa"/>
          </w:tcPr>
          <w:p w14:paraId="1B553438" w14:textId="78E4496D"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.213 (.036) </w:t>
            </w:r>
          </w:p>
        </w:tc>
        <w:tc>
          <w:tcPr>
            <w:tcW w:w="3969" w:type="dxa"/>
          </w:tcPr>
          <w:p w14:paraId="2EC1167F" w14:textId="68E1D734"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.064 (.036)</w:t>
            </w:r>
          </w:p>
        </w:tc>
      </w:tr>
      <w:tr w:rsidR="00CE6E6C" w:rsidRPr="00CE6E6C" w14:paraId="07E4591E" w14:textId="2A646DF2">
        <w:tc>
          <w:tcPr>
            <w:tcW w:w="2689" w:type="dxa"/>
          </w:tcPr>
          <w:p w14:paraId="5ADD8FD5" w14:textId="0074B5F4"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Finance </w:t>
            </w:r>
          </w:p>
        </w:tc>
        <w:tc>
          <w:tcPr>
            <w:tcW w:w="3543" w:type="dxa"/>
          </w:tcPr>
          <w:p w14:paraId="00E3BEE4" w14:textId="5D04598D"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.080 (.039) </w:t>
            </w:r>
          </w:p>
        </w:tc>
        <w:tc>
          <w:tcPr>
            <w:tcW w:w="3969" w:type="dxa"/>
          </w:tcPr>
          <w:p w14:paraId="3C1EE282" w14:textId="0AEC6828"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-.087 (.039) </w:t>
            </w:r>
          </w:p>
        </w:tc>
      </w:tr>
      <w:tr w:rsidR="00CE6E6C" w:rsidRPr="00CE6E6C" w14:paraId="5FA8427C" w14:textId="6F8B45EB">
        <w:tc>
          <w:tcPr>
            <w:tcW w:w="2689" w:type="dxa"/>
          </w:tcPr>
          <w:p w14:paraId="5E3B8234" w14:textId="69DAA538"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Health/ safety  </w:t>
            </w:r>
          </w:p>
        </w:tc>
        <w:tc>
          <w:tcPr>
            <w:tcW w:w="3543" w:type="dxa"/>
          </w:tcPr>
          <w:p w14:paraId="2BFEE879" w14:textId="04013A0D"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-.072 (.036 </w:t>
            </w:r>
          </w:p>
        </w:tc>
        <w:tc>
          <w:tcPr>
            <w:tcW w:w="3969" w:type="dxa"/>
          </w:tcPr>
          <w:p w14:paraId="6D292CCA" w14:textId="3E1CBCFF"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-.279 (036) </w:t>
            </w:r>
          </w:p>
        </w:tc>
      </w:tr>
      <w:tr w:rsidR="00CE6E6C" w:rsidRPr="00CE6E6C" w14:paraId="4BAB9CCA" w14:textId="22B91420">
        <w:tc>
          <w:tcPr>
            <w:tcW w:w="2689" w:type="dxa"/>
          </w:tcPr>
          <w:p w14:paraId="550B67B0" w14:textId="4D064CEB"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Ethics</w:t>
            </w:r>
          </w:p>
        </w:tc>
        <w:tc>
          <w:tcPr>
            <w:tcW w:w="3543" w:type="dxa"/>
          </w:tcPr>
          <w:p w14:paraId="3195A035" w14:textId="05C1B9A7"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-.047 (.035) </w:t>
            </w:r>
          </w:p>
        </w:tc>
        <w:tc>
          <w:tcPr>
            <w:tcW w:w="3969" w:type="dxa"/>
          </w:tcPr>
          <w:p w14:paraId="542FDFDA" w14:textId="73FBECD1"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-.383 (.035) </w:t>
            </w:r>
          </w:p>
        </w:tc>
      </w:tr>
      <w:tr w:rsidR="00CE6E6C" w:rsidRPr="00CE6E6C" w14:paraId="74C30641" w14:textId="7047BC5C">
        <w:tc>
          <w:tcPr>
            <w:tcW w:w="2689" w:type="dxa"/>
          </w:tcPr>
          <w:p w14:paraId="11AACF1F" w14:textId="3145CF64"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Generalized risk</w:t>
            </w:r>
          </w:p>
        </w:tc>
        <w:tc>
          <w:tcPr>
            <w:tcW w:w="3543" w:type="dxa"/>
          </w:tcPr>
          <w:p w14:paraId="60D894A7" w14:textId="5E31F8E8"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.082 (.036) </w:t>
            </w:r>
          </w:p>
        </w:tc>
        <w:tc>
          <w:tcPr>
            <w:tcW w:w="3969" w:type="dxa"/>
          </w:tcPr>
          <w:p w14:paraId="6FCBB3F1" w14:textId="3E26C45B"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-.177 (.036) </w:t>
            </w:r>
          </w:p>
        </w:tc>
      </w:tr>
      <w:tr w:rsidR="00CE6E6C" w:rsidRPr="00CE6E6C" w14:paraId="4F3981D7" w14:textId="6F9242E8">
        <w:tc>
          <w:tcPr>
            <w:tcW w:w="2689" w:type="dxa"/>
          </w:tcPr>
          <w:p w14:paraId="78D3E66B" w14:textId="0B120571"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color w:val="000000" w:themeColor="text1"/>
                <w:sz w:val="22"/>
                <w:szCs w:val="22"/>
              </w:rPr>
            </w:pPr>
          </w:p>
        </w:tc>
        <w:tc>
          <w:tcPr>
            <w:tcW w:w="3543" w:type="dxa"/>
          </w:tcPr>
          <w:p w14:paraId="743B8BFB" w14:textId="4D6788CE"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color w:val="000000" w:themeColor="text1"/>
                <w:sz w:val="22"/>
                <w:szCs w:val="22"/>
              </w:rPr>
            </w:pPr>
          </w:p>
          <w:p w14:paraId="2B7618CA" w14:textId="2813DDB6"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b/>
                <w:color w:val="000000" w:themeColor="text1"/>
                <w:sz w:val="22"/>
                <w:szCs w:val="22"/>
              </w:rPr>
            </w:pPr>
            <w:r w:rsidRPr="00CE6E6C">
              <w:rPr>
                <w:rFonts w:asciiTheme="majorBidi" w:eastAsia="Palatino" w:hAnsiTheme="majorBidi" w:cstheme="majorBidi"/>
                <w:b/>
                <w:i/>
                <w:color w:val="000000" w:themeColor="text1"/>
                <w:sz w:val="22"/>
                <w:szCs w:val="22"/>
              </w:rPr>
              <w:t>Perceived dominance</w:t>
            </w:r>
            <w:r w:rsidRPr="00CE6E6C">
              <w:rPr>
                <w:rFonts w:asciiTheme="majorBidi" w:eastAsia="Palatino" w:hAnsiTheme="majorBidi" w:cstheme="majorBidi"/>
                <w:b/>
                <w:color w:val="000000" w:themeColor="text1"/>
                <w:sz w:val="22"/>
                <w:szCs w:val="22"/>
              </w:rPr>
              <w:t xml:space="preserve"> </w:t>
            </w:r>
            <w:r w:rsidRPr="00CE6E6C">
              <w:rPr>
                <w:rFonts w:asciiTheme="majorBidi" w:eastAsia="Palatino" w:hAnsiTheme="majorBidi" w:cstheme="majorBidi"/>
                <w:b/>
                <w:i/>
                <w:color w:val="000000" w:themeColor="text1"/>
                <w:sz w:val="22"/>
                <w:szCs w:val="22"/>
              </w:rPr>
              <w:t>(E)</w:t>
            </w:r>
          </w:p>
          <w:p w14:paraId="6CA1D9EB" w14:textId="6CF32C4B"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b/>
                <w:i/>
                <w:color w:val="000000" w:themeColor="text1"/>
                <w:sz w:val="22"/>
                <w:szCs w:val="22"/>
              </w:rPr>
            </w:pPr>
            <w:r w:rsidRPr="00CE6E6C">
              <w:rPr>
                <w:rFonts w:asciiTheme="majorBidi" w:eastAsia="Palatino" w:hAnsiTheme="majorBidi" w:cstheme="majorBidi"/>
                <w:b/>
                <w:i/>
                <w:color w:val="000000" w:themeColor="text1"/>
                <w:sz w:val="22"/>
                <w:szCs w:val="22"/>
              </w:rPr>
              <w:t xml:space="preserve">β (SE) </w:t>
            </w:r>
          </w:p>
        </w:tc>
        <w:tc>
          <w:tcPr>
            <w:tcW w:w="3969" w:type="dxa"/>
          </w:tcPr>
          <w:p w14:paraId="1831F2BA" w14:textId="47F726A4"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5F4BF0FB" w14:textId="255583E1">
        <w:tc>
          <w:tcPr>
            <w:tcW w:w="2689" w:type="dxa"/>
          </w:tcPr>
          <w:p w14:paraId="6C36FEC1" w14:textId="591DBC9C"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Social</w:t>
            </w:r>
          </w:p>
        </w:tc>
        <w:tc>
          <w:tcPr>
            <w:tcW w:w="3543" w:type="dxa"/>
          </w:tcPr>
          <w:p w14:paraId="14D8104D" w14:textId="2ADFD2BC"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i/>
                <w:color w:val="000000" w:themeColor="text1"/>
                <w:sz w:val="22"/>
                <w:szCs w:val="22"/>
              </w:rPr>
            </w:pPr>
            <w:r w:rsidRPr="00CE6E6C">
              <w:rPr>
                <w:rFonts w:asciiTheme="majorBidi" w:eastAsia="Palatino" w:hAnsiTheme="majorBidi" w:cstheme="majorBidi"/>
                <w:i/>
                <w:color w:val="000000" w:themeColor="text1"/>
                <w:sz w:val="22"/>
                <w:szCs w:val="22"/>
              </w:rPr>
              <w:t>.410(.031</w:t>
            </w:r>
            <w:r w:rsidRPr="00CE6E6C">
              <w:rPr>
                <w:rFonts w:asciiTheme="majorBidi" w:eastAsia="Palatino" w:hAnsiTheme="majorBidi" w:cstheme="majorBidi"/>
                <w:color w:val="000000" w:themeColor="text1"/>
                <w:sz w:val="22"/>
                <w:szCs w:val="22"/>
              </w:rPr>
              <w:t>)</w:t>
            </w:r>
          </w:p>
        </w:tc>
        <w:tc>
          <w:tcPr>
            <w:tcW w:w="3969" w:type="dxa"/>
          </w:tcPr>
          <w:p w14:paraId="3FF619E3" w14:textId="67A44E1C"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0F85FEC2" w14:textId="3354CAEF">
        <w:tc>
          <w:tcPr>
            <w:tcW w:w="2689" w:type="dxa"/>
          </w:tcPr>
          <w:p w14:paraId="7F68AD03" w14:textId="5CB1244E"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Recreational </w:t>
            </w:r>
          </w:p>
        </w:tc>
        <w:tc>
          <w:tcPr>
            <w:tcW w:w="3543" w:type="dxa"/>
          </w:tcPr>
          <w:p w14:paraId="6DC25881" w14:textId="12CAAED0"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.292 (.032)</w:t>
            </w:r>
          </w:p>
        </w:tc>
        <w:tc>
          <w:tcPr>
            <w:tcW w:w="3969" w:type="dxa"/>
          </w:tcPr>
          <w:p w14:paraId="53CA35FD" w14:textId="04A11950"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1E6421EE" w14:textId="6780ACED">
        <w:tc>
          <w:tcPr>
            <w:tcW w:w="2689" w:type="dxa"/>
          </w:tcPr>
          <w:p w14:paraId="228B15C5" w14:textId="56FA077E"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Finance </w:t>
            </w:r>
          </w:p>
        </w:tc>
        <w:tc>
          <w:tcPr>
            <w:tcW w:w="3543" w:type="dxa"/>
          </w:tcPr>
          <w:p w14:paraId="4CCEF05F" w14:textId="50FE505A"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.131 (.035)</w:t>
            </w:r>
          </w:p>
        </w:tc>
        <w:tc>
          <w:tcPr>
            <w:tcW w:w="3969" w:type="dxa"/>
          </w:tcPr>
          <w:p w14:paraId="39E84321" w14:textId="475D75E5"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0F0E085B" w14:textId="7A2211A7">
        <w:tc>
          <w:tcPr>
            <w:tcW w:w="2689" w:type="dxa"/>
          </w:tcPr>
          <w:p w14:paraId="0276723E" w14:textId="4E76FF07"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Health/ safety  </w:t>
            </w:r>
          </w:p>
        </w:tc>
        <w:tc>
          <w:tcPr>
            <w:tcW w:w="3543" w:type="dxa"/>
          </w:tcPr>
          <w:p w14:paraId="150972A4" w14:textId="46227DD8"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.274 (.032) </w:t>
            </w:r>
          </w:p>
        </w:tc>
        <w:tc>
          <w:tcPr>
            <w:tcW w:w="3969" w:type="dxa"/>
          </w:tcPr>
          <w:p w14:paraId="267FC750" w14:textId="34429A31"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1EA30C77" w14:textId="5ECD4ECF">
        <w:tc>
          <w:tcPr>
            <w:tcW w:w="2689" w:type="dxa"/>
          </w:tcPr>
          <w:p w14:paraId="286338B1" w14:textId="080C3B4B"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Ethics</w:t>
            </w:r>
          </w:p>
        </w:tc>
        <w:tc>
          <w:tcPr>
            <w:tcW w:w="3543" w:type="dxa"/>
          </w:tcPr>
          <w:p w14:paraId="0182A988" w14:textId="584B5707"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.226 (.031) </w:t>
            </w:r>
          </w:p>
        </w:tc>
        <w:tc>
          <w:tcPr>
            <w:tcW w:w="3969" w:type="dxa"/>
          </w:tcPr>
          <w:p w14:paraId="0CAE87F9" w14:textId="5D569CE1"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r w:rsidR="00CE6E6C" w:rsidRPr="00CE6E6C" w14:paraId="5B5D6CB3" w14:textId="6AAB9F65">
        <w:tc>
          <w:tcPr>
            <w:tcW w:w="2689" w:type="dxa"/>
            <w:tcBorders>
              <w:bottom w:val="single" w:sz="4" w:space="0" w:color="000000"/>
            </w:tcBorders>
          </w:tcPr>
          <w:p w14:paraId="7021E843" w14:textId="05554AB2"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Generalized risk</w:t>
            </w:r>
          </w:p>
        </w:tc>
        <w:tc>
          <w:tcPr>
            <w:tcW w:w="3543" w:type="dxa"/>
            <w:tcBorders>
              <w:bottom w:val="single" w:sz="4" w:space="0" w:color="000000"/>
            </w:tcBorders>
          </w:tcPr>
          <w:p w14:paraId="5FD84F48" w14:textId="341F4CEE" w:rsidR="002648DA" w:rsidRPr="00CE6E6C" w:rsidRDefault="002648DA" w:rsidP="008942A7">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.354 (.032) </w:t>
            </w:r>
          </w:p>
        </w:tc>
        <w:tc>
          <w:tcPr>
            <w:tcW w:w="3969" w:type="dxa"/>
            <w:tcBorders>
              <w:bottom w:val="single" w:sz="4" w:space="0" w:color="000000"/>
            </w:tcBorders>
          </w:tcPr>
          <w:p w14:paraId="086665D6" w14:textId="2FD71E21" w:rsidR="002648DA" w:rsidRPr="00CE6E6C" w:rsidRDefault="002648DA">
            <w:pPr>
              <w:pBdr>
                <w:top w:val="nil"/>
                <w:left w:val="nil"/>
                <w:bottom w:val="nil"/>
                <w:right w:val="nil"/>
                <w:between w:val="nil"/>
              </w:pBdr>
              <w:spacing w:line="276" w:lineRule="auto"/>
              <w:ind w:firstLine="0"/>
              <w:rPr>
                <w:rFonts w:asciiTheme="majorBidi" w:eastAsia="Palatino" w:hAnsiTheme="majorBidi" w:cstheme="majorBidi"/>
                <w:color w:val="000000" w:themeColor="text1"/>
                <w:sz w:val="22"/>
                <w:szCs w:val="22"/>
              </w:rPr>
            </w:pPr>
          </w:p>
        </w:tc>
      </w:tr>
    </w:tbl>
    <w:p w14:paraId="2A200471" w14:textId="326EEF3A" w:rsidR="002648DA" w:rsidRPr="00CE6E6C" w:rsidRDefault="002648DA">
      <w:pPr>
        <w:pBdr>
          <w:top w:val="nil"/>
          <w:left w:val="nil"/>
          <w:bottom w:val="nil"/>
          <w:right w:val="nil"/>
          <w:between w:val="nil"/>
        </w:pBdr>
        <w:spacing w:line="240" w:lineRule="auto"/>
        <w:ind w:firstLine="0"/>
        <w:rPr>
          <w:rFonts w:asciiTheme="majorBidi" w:eastAsia="Palatino" w:hAnsiTheme="majorBidi" w:cstheme="majorBidi"/>
          <w:color w:val="000000" w:themeColor="text1"/>
          <w:sz w:val="22"/>
          <w:szCs w:val="22"/>
        </w:rPr>
      </w:pPr>
      <w:r w:rsidRPr="00CE6E6C">
        <w:rPr>
          <w:rFonts w:asciiTheme="majorBidi" w:eastAsia="Palatino" w:hAnsiTheme="majorBidi" w:cstheme="majorBidi"/>
          <w:color w:val="000000" w:themeColor="text1"/>
          <w:sz w:val="22"/>
          <w:szCs w:val="22"/>
        </w:rPr>
        <w:t xml:space="preserve">For each effect, upper case letters in parentheses refers to the respective path in Figure 3). </w:t>
      </w:r>
    </w:p>
    <w:bookmarkEnd w:id="3"/>
    <w:p w14:paraId="29572EBB" w14:textId="52D604B6" w:rsidR="002648DA" w:rsidRPr="00CE6E6C" w:rsidRDefault="002648DA">
      <w:pPr>
        <w:spacing w:line="240" w:lineRule="auto"/>
        <w:ind w:firstLine="0"/>
        <w:rPr>
          <w:rFonts w:asciiTheme="majorBidi" w:hAnsiTheme="majorBidi" w:cstheme="majorBidi"/>
          <w:color w:val="000000" w:themeColor="text1"/>
          <w:sz w:val="22"/>
          <w:szCs w:val="22"/>
        </w:rPr>
      </w:pPr>
      <w:r w:rsidRPr="00CE6E6C">
        <w:rPr>
          <w:rFonts w:asciiTheme="majorBidi" w:hAnsiTheme="majorBidi" w:cstheme="majorBidi"/>
          <w:color w:val="000000" w:themeColor="text1"/>
        </w:rPr>
        <w:br w:type="page"/>
      </w:r>
    </w:p>
    <w:p w14:paraId="10A880F2" w14:textId="77777777" w:rsidR="002648DA" w:rsidRPr="00CE6E6C" w:rsidRDefault="002648DA">
      <w:pPr>
        <w:pBdr>
          <w:top w:val="nil"/>
          <w:left w:val="nil"/>
          <w:bottom w:val="nil"/>
          <w:right w:val="nil"/>
          <w:between w:val="nil"/>
        </w:pBdr>
        <w:spacing w:line="360" w:lineRule="auto"/>
        <w:ind w:firstLine="0"/>
        <w:rPr>
          <w:rFonts w:asciiTheme="majorBidi" w:eastAsia="Palatino" w:hAnsiTheme="majorBidi" w:cstheme="majorBidi"/>
          <w:b/>
          <w:color w:val="000000" w:themeColor="text1"/>
        </w:rPr>
      </w:pPr>
      <w:r w:rsidRPr="00CE6E6C">
        <w:rPr>
          <w:rFonts w:asciiTheme="majorBidi" w:eastAsia="Palatino" w:hAnsiTheme="majorBidi" w:cstheme="majorBidi"/>
          <w:b/>
          <w:color w:val="000000" w:themeColor="text1"/>
        </w:rPr>
        <w:lastRenderedPageBreak/>
        <w:t>Figure legends;</w:t>
      </w:r>
    </w:p>
    <w:p w14:paraId="2B67828E" w14:textId="20F4CA14" w:rsidR="002648DA" w:rsidRPr="00CE6E6C" w:rsidRDefault="002648DA">
      <w:pPr>
        <w:pBdr>
          <w:top w:val="nil"/>
          <w:left w:val="nil"/>
          <w:bottom w:val="nil"/>
          <w:right w:val="nil"/>
          <w:between w:val="nil"/>
        </w:pBdr>
        <w:spacing w:line="360" w:lineRule="auto"/>
        <w:ind w:firstLine="0"/>
        <w:rPr>
          <w:rFonts w:asciiTheme="majorBidi" w:eastAsia="Palatino" w:hAnsiTheme="majorBidi" w:cstheme="majorBidi"/>
          <w:color w:val="000000" w:themeColor="text1"/>
        </w:rPr>
      </w:pPr>
      <w:r w:rsidRPr="00CE6E6C">
        <w:rPr>
          <w:rFonts w:asciiTheme="majorBidi" w:eastAsia="Palatino" w:hAnsiTheme="majorBidi" w:cstheme="majorBidi"/>
          <w:color w:val="000000" w:themeColor="text1"/>
        </w:rPr>
        <w:t>Figure 1 – Examples of stimuli used in Study 1</w:t>
      </w:r>
    </w:p>
    <w:p w14:paraId="1881BD55" w14:textId="05FA47AB" w:rsidR="00772184" w:rsidRPr="00CE6E6C" w:rsidRDefault="00772184" w:rsidP="00772184">
      <w:pPr>
        <w:ind w:firstLine="0"/>
        <w:rPr>
          <w:rFonts w:asciiTheme="majorBidi" w:hAnsiTheme="majorBidi" w:cstheme="majorBidi"/>
          <w:color w:val="000000" w:themeColor="text1"/>
        </w:rPr>
      </w:pPr>
      <w:r w:rsidRPr="00CE6E6C">
        <w:rPr>
          <w:rFonts w:asciiTheme="majorBidi" w:eastAsia="Palatino" w:hAnsiTheme="majorBidi" w:cstheme="majorBidi"/>
          <w:color w:val="000000" w:themeColor="text1"/>
        </w:rPr>
        <w:t>Figure 2 – Effect of target’s dominance and gender on perceived risk-taking in different life domains and in general– Study 1</w:t>
      </w:r>
    </w:p>
    <w:p w14:paraId="3D0855BB" w14:textId="5374A8DC" w:rsidR="002648DA" w:rsidRPr="00CE6E6C" w:rsidRDefault="002648DA">
      <w:pPr>
        <w:pBdr>
          <w:top w:val="nil"/>
          <w:left w:val="nil"/>
          <w:bottom w:val="nil"/>
          <w:right w:val="nil"/>
          <w:between w:val="nil"/>
        </w:pBdr>
        <w:spacing w:line="360" w:lineRule="auto"/>
        <w:ind w:firstLine="0"/>
        <w:rPr>
          <w:rFonts w:asciiTheme="majorBidi" w:eastAsia="Palatino" w:hAnsiTheme="majorBidi" w:cstheme="majorBidi"/>
          <w:color w:val="000000" w:themeColor="text1"/>
        </w:rPr>
      </w:pPr>
      <w:r w:rsidRPr="00CE6E6C">
        <w:rPr>
          <w:rFonts w:asciiTheme="majorBidi" w:eastAsia="Palatino" w:hAnsiTheme="majorBidi" w:cstheme="majorBidi"/>
          <w:color w:val="000000" w:themeColor="text1"/>
        </w:rPr>
        <w:t xml:space="preserve">Figure </w:t>
      </w:r>
      <w:r w:rsidR="00772184" w:rsidRPr="00CE6E6C">
        <w:rPr>
          <w:rFonts w:asciiTheme="majorBidi" w:eastAsia="Palatino" w:hAnsiTheme="majorBidi" w:cstheme="majorBidi"/>
          <w:color w:val="000000" w:themeColor="text1"/>
        </w:rPr>
        <w:t xml:space="preserve">3 </w:t>
      </w:r>
      <w:r w:rsidRPr="00CE6E6C">
        <w:rPr>
          <w:rFonts w:asciiTheme="majorBidi" w:eastAsia="Palatino" w:hAnsiTheme="majorBidi" w:cstheme="majorBidi"/>
          <w:color w:val="000000" w:themeColor="text1"/>
        </w:rPr>
        <w:t>- Examples of stimuli used in Study 2</w:t>
      </w:r>
    </w:p>
    <w:p w14:paraId="50457F10" w14:textId="7DC5944B" w:rsidR="0056787F" w:rsidRPr="00CE6E6C" w:rsidRDefault="0056787F" w:rsidP="0056787F">
      <w:pPr>
        <w:ind w:firstLine="0"/>
        <w:rPr>
          <w:rFonts w:asciiTheme="majorBidi" w:hAnsiTheme="majorBidi" w:cstheme="majorBidi"/>
          <w:color w:val="000000" w:themeColor="text1"/>
        </w:rPr>
      </w:pPr>
      <w:r w:rsidRPr="00CE6E6C">
        <w:rPr>
          <w:rFonts w:asciiTheme="majorBidi" w:eastAsia="Palatino" w:hAnsiTheme="majorBidi" w:cstheme="majorBidi"/>
          <w:color w:val="000000" w:themeColor="text1"/>
        </w:rPr>
        <w:t>Figure 4 - Effect of target’s dominance and gender on perceived risk-taking in different life domains and in general– Study 2</w:t>
      </w:r>
    </w:p>
    <w:p w14:paraId="03CDC01A" w14:textId="0AEB9147" w:rsidR="002648DA" w:rsidRPr="00CE6E6C" w:rsidRDefault="002648DA">
      <w:pPr>
        <w:pBdr>
          <w:top w:val="nil"/>
          <w:left w:val="nil"/>
          <w:bottom w:val="nil"/>
          <w:right w:val="nil"/>
          <w:between w:val="nil"/>
        </w:pBdr>
        <w:spacing w:line="360" w:lineRule="auto"/>
        <w:ind w:firstLine="0"/>
        <w:rPr>
          <w:rFonts w:asciiTheme="majorBidi" w:eastAsia="Palatino" w:hAnsiTheme="majorBidi" w:cstheme="majorBidi"/>
          <w:color w:val="000000" w:themeColor="text1"/>
        </w:rPr>
      </w:pPr>
      <w:r w:rsidRPr="00CE6E6C">
        <w:rPr>
          <w:rFonts w:asciiTheme="majorBidi" w:eastAsia="Palatino" w:hAnsiTheme="majorBidi" w:cstheme="majorBidi"/>
          <w:color w:val="000000" w:themeColor="text1"/>
        </w:rPr>
        <w:t xml:space="preserve">Figure </w:t>
      </w:r>
      <w:r w:rsidR="0056787F" w:rsidRPr="00CE6E6C">
        <w:rPr>
          <w:rFonts w:asciiTheme="majorBidi" w:eastAsia="Palatino" w:hAnsiTheme="majorBidi" w:cstheme="majorBidi"/>
          <w:color w:val="000000" w:themeColor="text1"/>
        </w:rPr>
        <w:t>5</w:t>
      </w:r>
      <w:r w:rsidR="00772184" w:rsidRPr="00CE6E6C">
        <w:rPr>
          <w:rFonts w:asciiTheme="majorBidi" w:eastAsia="Palatino" w:hAnsiTheme="majorBidi" w:cstheme="majorBidi"/>
          <w:color w:val="000000" w:themeColor="text1"/>
        </w:rPr>
        <w:t xml:space="preserve"> </w:t>
      </w:r>
      <w:r w:rsidRPr="00CE6E6C">
        <w:rPr>
          <w:rFonts w:asciiTheme="majorBidi" w:eastAsia="Palatino" w:hAnsiTheme="majorBidi" w:cstheme="majorBidi"/>
          <w:color w:val="000000" w:themeColor="text1"/>
        </w:rPr>
        <w:t>– Mediation model of perceived risk-preferences</w:t>
      </w:r>
    </w:p>
    <w:p w14:paraId="074F5EC5" w14:textId="77777777" w:rsidR="002648DA" w:rsidRPr="00CE6E6C" w:rsidRDefault="002648DA">
      <w:pPr>
        <w:pBdr>
          <w:top w:val="nil"/>
          <w:left w:val="nil"/>
          <w:bottom w:val="nil"/>
          <w:right w:val="nil"/>
          <w:between w:val="nil"/>
        </w:pBdr>
        <w:spacing w:line="360" w:lineRule="auto"/>
        <w:ind w:firstLine="0"/>
        <w:rPr>
          <w:rFonts w:asciiTheme="majorBidi" w:eastAsia="Palatino" w:hAnsiTheme="majorBidi" w:cstheme="majorBidi"/>
          <w:b/>
          <w:color w:val="000000" w:themeColor="text1"/>
        </w:rPr>
      </w:pPr>
    </w:p>
    <w:p w14:paraId="53F6C806" w14:textId="63D066B4" w:rsidR="00AD1563" w:rsidRPr="00CE6E6C" w:rsidRDefault="00AD1563" w:rsidP="00DC738B">
      <w:pPr>
        <w:spacing w:after="160" w:line="259" w:lineRule="auto"/>
        <w:ind w:firstLine="0"/>
        <w:rPr>
          <w:color w:val="000000" w:themeColor="text1"/>
        </w:rPr>
      </w:pPr>
    </w:p>
    <w:sectPr w:rsidR="00AD1563" w:rsidRPr="00CE6E6C" w:rsidSect="008942A7">
      <w:headerReference w:type="even" r:id="rId15"/>
      <w:headerReference w:type="default" r:id="rId16"/>
      <w:headerReference w:type="first" r:id="rId17"/>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6D39B" w14:textId="77777777" w:rsidR="00C55C5D" w:rsidRDefault="00C55C5D">
      <w:pPr>
        <w:spacing w:line="240" w:lineRule="auto"/>
      </w:pPr>
      <w:r>
        <w:separator/>
      </w:r>
    </w:p>
  </w:endnote>
  <w:endnote w:type="continuationSeparator" w:id="0">
    <w:p w14:paraId="35F6EEB0" w14:textId="77777777" w:rsidR="00C55C5D" w:rsidRDefault="00C55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sig w:usb0="00000000" w:usb1="00000000" w:usb2="14600000" w:usb3="00000000" w:csb0="000001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92AE9" w14:textId="77777777" w:rsidR="00C55C5D" w:rsidRDefault="00C55C5D">
      <w:pPr>
        <w:spacing w:line="240" w:lineRule="auto"/>
      </w:pPr>
      <w:r>
        <w:separator/>
      </w:r>
    </w:p>
  </w:footnote>
  <w:footnote w:type="continuationSeparator" w:id="0">
    <w:p w14:paraId="785398CC" w14:textId="77777777" w:rsidR="00C55C5D" w:rsidRDefault="00C55C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2A2A6" w14:textId="77777777" w:rsidR="00A12069" w:rsidRDefault="00A1206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4A6622B" w14:textId="77777777" w:rsidR="00A12069" w:rsidRDefault="00A12069">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349DB" w14:textId="77777777" w:rsidR="00A12069" w:rsidRDefault="00A1206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23</w:t>
    </w:r>
    <w:r>
      <w:rPr>
        <w:color w:val="000000"/>
      </w:rPr>
      <w:fldChar w:fldCharType="end"/>
    </w:r>
  </w:p>
  <w:p w14:paraId="0FD51115" w14:textId="77777777" w:rsidR="00A12069" w:rsidRDefault="00A12069">
    <w:pPr>
      <w:rPr>
        <w:color w:val="000000"/>
      </w:rPr>
    </w:pPr>
    <w:r>
      <w:rPr>
        <w:color w:val="000000"/>
      </w:rPr>
      <w:t>DOMINANCE AND PERCEIVED RISK TAKING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3F4AA" w14:textId="77777777" w:rsidR="00A12069" w:rsidRDefault="00A1206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C9DE8E8" w14:textId="77777777" w:rsidR="00A12069" w:rsidRDefault="00A12069">
    <w:pPr>
      <w:rPr>
        <w:color w:val="000000"/>
      </w:rPr>
    </w:pPr>
    <w:r>
      <w:rPr>
        <w:color w:val="000000"/>
      </w:rPr>
      <w:t xml:space="preserve">Running head: DOMINANCE AND PERCEIVED RISK-PREFERENCES </w:t>
    </w:r>
  </w:p>
  <w:p w14:paraId="50FD139A" w14:textId="77777777" w:rsidR="00A12069" w:rsidRDefault="00A12069">
    <w:pPr>
      <w:ind w:right="360" w:firstLine="0"/>
    </w:pP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NzC1NDQyNzU1MzBQ0lEKTi0uzszPAykwNK0FACY2k3I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dfppexe00tvzeezpbpza2u29v2texsapdz&quot;&gt;Articles endnote-Converted-Converted&lt;record-ids&gt;&lt;item&gt;3149&lt;/item&gt;&lt;item&gt;4191&lt;/item&gt;&lt;item&gt;4874&lt;/item&gt;&lt;item&gt;5807&lt;/item&gt;&lt;item&gt;5808&lt;/item&gt;&lt;item&gt;5809&lt;/item&gt;&lt;item&gt;5811&lt;/item&gt;&lt;item&gt;5815&lt;/item&gt;&lt;/record-ids&gt;&lt;/item&gt;&lt;/Libraries&gt;"/>
  </w:docVars>
  <w:rsids>
    <w:rsidRoot w:val="002648DA"/>
    <w:rsid w:val="00006F82"/>
    <w:rsid w:val="0000716C"/>
    <w:rsid w:val="000204A2"/>
    <w:rsid w:val="00026677"/>
    <w:rsid w:val="00030CD9"/>
    <w:rsid w:val="00040037"/>
    <w:rsid w:val="000501AF"/>
    <w:rsid w:val="00053347"/>
    <w:rsid w:val="00060DF0"/>
    <w:rsid w:val="00071F44"/>
    <w:rsid w:val="00074EC8"/>
    <w:rsid w:val="00083535"/>
    <w:rsid w:val="00095CE7"/>
    <w:rsid w:val="000B428B"/>
    <w:rsid w:val="000B5481"/>
    <w:rsid w:val="000C13DC"/>
    <w:rsid w:val="000C2055"/>
    <w:rsid w:val="000D70B4"/>
    <w:rsid w:val="000F5615"/>
    <w:rsid w:val="00114029"/>
    <w:rsid w:val="00117021"/>
    <w:rsid w:val="001356D3"/>
    <w:rsid w:val="00140895"/>
    <w:rsid w:val="00153EC5"/>
    <w:rsid w:val="00162B00"/>
    <w:rsid w:val="001741E6"/>
    <w:rsid w:val="00183C88"/>
    <w:rsid w:val="0018611F"/>
    <w:rsid w:val="001903B0"/>
    <w:rsid w:val="001929F1"/>
    <w:rsid w:val="00193C28"/>
    <w:rsid w:val="001A10F4"/>
    <w:rsid w:val="001A29B3"/>
    <w:rsid w:val="001A5A0C"/>
    <w:rsid w:val="001B2989"/>
    <w:rsid w:val="001B5085"/>
    <w:rsid w:val="001E337B"/>
    <w:rsid w:val="001E7375"/>
    <w:rsid w:val="00200628"/>
    <w:rsid w:val="0020482E"/>
    <w:rsid w:val="00217B8B"/>
    <w:rsid w:val="002260D7"/>
    <w:rsid w:val="00232096"/>
    <w:rsid w:val="0025355E"/>
    <w:rsid w:val="002648DA"/>
    <w:rsid w:val="002739A0"/>
    <w:rsid w:val="002766B4"/>
    <w:rsid w:val="00280FE8"/>
    <w:rsid w:val="002A0439"/>
    <w:rsid w:val="002A09F1"/>
    <w:rsid w:val="002B553B"/>
    <w:rsid w:val="002C74D1"/>
    <w:rsid w:val="002C7DDD"/>
    <w:rsid w:val="002D2AA3"/>
    <w:rsid w:val="002D5D4D"/>
    <w:rsid w:val="002E710D"/>
    <w:rsid w:val="00304D92"/>
    <w:rsid w:val="00307DAE"/>
    <w:rsid w:val="00313866"/>
    <w:rsid w:val="003258BE"/>
    <w:rsid w:val="00357BB5"/>
    <w:rsid w:val="003734E8"/>
    <w:rsid w:val="00381A20"/>
    <w:rsid w:val="00384C3F"/>
    <w:rsid w:val="00387962"/>
    <w:rsid w:val="00387C01"/>
    <w:rsid w:val="00391BC3"/>
    <w:rsid w:val="0039322C"/>
    <w:rsid w:val="0039366B"/>
    <w:rsid w:val="00395EC4"/>
    <w:rsid w:val="003B2223"/>
    <w:rsid w:val="003B294B"/>
    <w:rsid w:val="003D57A6"/>
    <w:rsid w:val="00414C60"/>
    <w:rsid w:val="004257FB"/>
    <w:rsid w:val="00435095"/>
    <w:rsid w:val="00441711"/>
    <w:rsid w:val="00442465"/>
    <w:rsid w:val="0046139C"/>
    <w:rsid w:val="00486B34"/>
    <w:rsid w:val="00491CEB"/>
    <w:rsid w:val="00494A1F"/>
    <w:rsid w:val="004A40F1"/>
    <w:rsid w:val="004B7574"/>
    <w:rsid w:val="004C0A07"/>
    <w:rsid w:val="004C731E"/>
    <w:rsid w:val="004D079A"/>
    <w:rsid w:val="004D4426"/>
    <w:rsid w:val="004E76F5"/>
    <w:rsid w:val="004F558F"/>
    <w:rsid w:val="00514590"/>
    <w:rsid w:val="005147F4"/>
    <w:rsid w:val="00516F8A"/>
    <w:rsid w:val="005177C1"/>
    <w:rsid w:val="005220E2"/>
    <w:rsid w:val="00532EF6"/>
    <w:rsid w:val="00533C95"/>
    <w:rsid w:val="00534713"/>
    <w:rsid w:val="0053674F"/>
    <w:rsid w:val="00556546"/>
    <w:rsid w:val="0056304E"/>
    <w:rsid w:val="00566353"/>
    <w:rsid w:val="00566F91"/>
    <w:rsid w:val="0056787F"/>
    <w:rsid w:val="00592A06"/>
    <w:rsid w:val="005A4B10"/>
    <w:rsid w:val="005B05BA"/>
    <w:rsid w:val="005B75D6"/>
    <w:rsid w:val="005C05F8"/>
    <w:rsid w:val="005C4525"/>
    <w:rsid w:val="005C4FF7"/>
    <w:rsid w:val="005C6A9B"/>
    <w:rsid w:val="005D28A5"/>
    <w:rsid w:val="005E0E32"/>
    <w:rsid w:val="005E53A9"/>
    <w:rsid w:val="0061764E"/>
    <w:rsid w:val="00621DA1"/>
    <w:rsid w:val="00623E7E"/>
    <w:rsid w:val="00632476"/>
    <w:rsid w:val="0063294A"/>
    <w:rsid w:val="00652DAE"/>
    <w:rsid w:val="00654CC9"/>
    <w:rsid w:val="00667278"/>
    <w:rsid w:val="0069746E"/>
    <w:rsid w:val="006A19C1"/>
    <w:rsid w:val="006B11EE"/>
    <w:rsid w:val="006C0F93"/>
    <w:rsid w:val="006C2187"/>
    <w:rsid w:val="006C2DA1"/>
    <w:rsid w:val="006D2D1E"/>
    <w:rsid w:val="006D431D"/>
    <w:rsid w:val="006D6C84"/>
    <w:rsid w:val="006E27D7"/>
    <w:rsid w:val="006F1EC1"/>
    <w:rsid w:val="00700FF5"/>
    <w:rsid w:val="00714FE6"/>
    <w:rsid w:val="00720FCE"/>
    <w:rsid w:val="0072655C"/>
    <w:rsid w:val="00733FA4"/>
    <w:rsid w:val="00734ECC"/>
    <w:rsid w:val="0073712B"/>
    <w:rsid w:val="007371E3"/>
    <w:rsid w:val="00752013"/>
    <w:rsid w:val="00763A41"/>
    <w:rsid w:val="00772184"/>
    <w:rsid w:val="00773BBE"/>
    <w:rsid w:val="00790A51"/>
    <w:rsid w:val="00792F95"/>
    <w:rsid w:val="007A07FE"/>
    <w:rsid w:val="007A41F5"/>
    <w:rsid w:val="007A753E"/>
    <w:rsid w:val="007B5730"/>
    <w:rsid w:val="007B7530"/>
    <w:rsid w:val="007C0298"/>
    <w:rsid w:val="007C10DE"/>
    <w:rsid w:val="007E0B88"/>
    <w:rsid w:val="008119AD"/>
    <w:rsid w:val="008154F0"/>
    <w:rsid w:val="008249EB"/>
    <w:rsid w:val="008370D0"/>
    <w:rsid w:val="00841F20"/>
    <w:rsid w:val="008440B1"/>
    <w:rsid w:val="00872B89"/>
    <w:rsid w:val="00884380"/>
    <w:rsid w:val="008911F7"/>
    <w:rsid w:val="008942A7"/>
    <w:rsid w:val="008A4EAF"/>
    <w:rsid w:val="008A6542"/>
    <w:rsid w:val="008B55ED"/>
    <w:rsid w:val="008C39CA"/>
    <w:rsid w:val="008D0F41"/>
    <w:rsid w:val="008D28D5"/>
    <w:rsid w:val="008D66E5"/>
    <w:rsid w:val="008E0EFB"/>
    <w:rsid w:val="008E39E6"/>
    <w:rsid w:val="008E640A"/>
    <w:rsid w:val="00914090"/>
    <w:rsid w:val="00941706"/>
    <w:rsid w:val="009427B0"/>
    <w:rsid w:val="00946F9C"/>
    <w:rsid w:val="00955970"/>
    <w:rsid w:val="00965981"/>
    <w:rsid w:val="00983A0C"/>
    <w:rsid w:val="00991590"/>
    <w:rsid w:val="009A4821"/>
    <w:rsid w:val="009A61B8"/>
    <w:rsid w:val="009A75F9"/>
    <w:rsid w:val="009B5DCB"/>
    <w:rsid w:val="009D20DC"/>
    <w:rsid w:val="009E266A"/>
    <w:rsid w:val="00A106FC"/>
    <w:rsid w:val="00A12069"/>
    <w:rsid w:val="00A13AE4"/>
    <w:rsid w:val="00A148D1"/>
    <w:rsid w:val="00A166C9"/>
    <w:rsid w:val="00A211F1"/>
    <w:rsid w:val="00A4544C"/>
    <w:rsid w:val="00A45DCB"/>
    <w:rsid w:val="00A505FD"/>
    <w:rsid w:val="00A553E1"/>
    <w:rsid w:val="00A74837"/>
    <w:rsid w:val="00A77FB5"/>
    <w:rsid w:val="00A802D9"/>
    <w:rsid w:val="00A83214"/>
    <w:rsid w:val="00A85DEA"/>
    <w:rsid w:val="00A97F7C"/>
    <w:rsid w:val="00AB4963"/>
    <w:rsid w:val="00AD1563"/>
    <w:rsid w:val="00AE0F50"/>
    <w:rsid w:val="00AE520B"/>
    <w:rsid w:val="00AF24FE"/>
    <w:rsid w:val="00B01E85"/>
    <w:rsid w:val="00B41C36"/>
    <w:rsid w:val="00B559FA"/>
    <w:rsid w:val="00B66A8E"/>
    <w:rsid w:val="00B80444"/>
    <w:rsid w:val="00B862AE"/>
    <w:rsid w:val="00BA3CD3"/>
    <w:rsid w:val="00BA4EED"/>
    <w:rsid w:val="00BB2761"/>
    <w:rsid w:val="00BB2E96"/>
    <w:rsid w:val="00BD1A70"/>
    <w:rsid w:val="00BD78CC"/>
    <w:rsid w:val="00BE340C"/>
    <w:rsid w:val="00BE5E5F"/>
    <w:rsid w:val="00BF40D6"/>
    <w:rsid w:val="00C00728"/>
    <w:rsid w:val="00C05848"/>
    <w:rsid w:val="00C05927"/>
    <w:rsid w:val="00C161D3"/>
    <w:rsid w:val="00C21586"/>
    <w:rsid w:val="00C26549"/>
    <w:rsid w:val="00C306FA"/>
    <w:rsid w:val="00C3344E"/>
    <w:rsid w:val="00C44DB6"/>
    <w:rsid w:val="00C476D2"/>
    <w:rsid w:val="00C47BE3"/>
    <w:rsid w:val="00C501D3"/>
    <w:rsid w:val="00C55C5D"/>
    <w:rsid w:val="00C63468"/>
    <w:rsid w:val="00C66537"/>
    <w:rsid w:val="00C71AB7"/>
    <w:rsid w:val="00C77950"/>
    <w:rsid w:val="00CA703F"/>
    <w:rsid w:val="00CB6419"/>
    <w:rsid w:val="00CC5064"/>
    <w:rsid w:val="00CD05D1"/>
    <w:rsid w:val="00CD3CC5"/>
    <w:rsid w:val="00CE2505"/>
    <w:rsid w:val="00CE56C8"/>
    <w:rsid w:val="00CE6E6C"/>
    <w:rsid w:val="00D0197C"/>
    <w:rsid w:val="00D12DEE"/>
    <w:rsid w:val="00D17516"/>
    <w:rsid w:val="00D201E0"/>
    <w:rsid w:val="00D21702"/>
    <w:rsid w:val="00D261AE"/>
    <w:rsid w:val="00D304F5"/>
    <w:rsid w:val="00D37248"/>
    <w:rsid w:val="00D45B52"/>
    <w:rsid w:val="00D53E6C"/>
    <w:rsid w:val="00D5512C"/>
    <w:rsid w:val="00D55E8B"/>
    <w:rsid w:val="00D6375C"/>
    <w:rsid w:val="00D6401C"/>
    <w:rsid w:val="00D85883"/>
    <w:rsid w:val="00D86037"/>
    <w:rsid w:val="00D91E86"/>
    <w:rsid w:val="00D9204F"/>
    <w:rsid w:val="00D9293B"/>
    <w:rsid w:val="00D953FE"/>
    <w:rsid w:val="00D95B17"/>
    <w:rsid w:val="00DB664E"/>
    <w:rsid w:val="00DC1748"/>
    <w:rsid w:val="00DC738B"/>
    <w:rsid w:val="00DD35C2"/>
    <w:rsid w:val="00DD745A"/>
    <w:rsid w:val="00E14BE7"/>
    <w:rsid w:val="00E2073C"/>
    <w:rsid w:val="00E30823"/>
    <w:rsid w:val="00E36969"/>
    <w:rsid w:val="00E41553"/>
    <w:rsid w:val="00E64892"/>
    <w:rsid w:val="00E73B9C"/>
    <w:rsid w:val="00EB3E1E"/>
    <w:rsid w:val="00EC4FD5"/>
    <w:rsid w:val="00ED7ED1"/>
    <w:rsid w:val="00F02CC8"/>
    <w:rsid w:val="00F17B07"/>
    <w:rsid w:val="00F2168C"/>
    <w:rsid w:val="00F21DF1"/>
    <w:rsid w:val="00F31E2A"/>
    <w:rsid w:val="00F32FD4"/>
    <w:rsid w:val="00F47A71"/>
    <w:rsid w:val="00F50219"/>
    <w:rsid w:val="00F51397"/>
    <w:rsid w:val="00F54AC5"/>
    <w:rsid w:val="00F70F14"/>
    <w:rsid w:val="00F74A9F"/>
    <w:rsid w:val="00F9231E"/>
    <w:rsid w:val="00FA4D2B"/>
    <w:rsid w:val="00FA5585"/>
    <w:rsid w:val="00FB5677"/>
    <w:rsid w:val="00FB68A5"/>
    <w:rsid w:val="00FE00DF"/>
    <w:rsid w:val="00FE5F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9F064"/>
  <w15:chartTrackingRefBased/>
  <w15:docId w15:val="{71C0C340-159C-4C15-8A9F-ABE90C18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8DA"/>
    <w:pPr>
      <w:spacing w:after="0" w:line="480" w:lineRule="auto"/>
      <w:ind w:firstLine="720"/>
    </w:pPr>
    <w:rPr>
      <w:rFonts w:ascii="Times New Roman" w:eastAsia="Times New Roman" w:hAnsi="Times New Roman" w:cs="Times New Roman"/>
      <w:sz w:val="24"/>
      <w:szCs w:val="24"/>
    </w:rPr>
  </w:style>
  <w:style w:type="paragraph" w:styleId="Heading1">
    <w:name w:val="heading 1"/>
    <w:basedOn w:val="BodyText"/>
    <w:next w:val="Normal"/>
    <w:link w:val="Heading1Char"/>
    <w:qFormat/>
    <w:rsid w:val="002648DA"/>
    <w:pPr>
      <w:keepNext/>
      <w:spacing w:after="0"/>
      <w:ind w:firstLine="0"/>
      <w:jc w:val="center"/>
      <w:outlineLvl w:val="0"/>
    </w:pPr>
    <w:rPr>
      <w:rFonts w:cs="Arial"/>
      <w:b/>
      <w:bCs/>
      <w:kern w:val="32"/>
      <w:szCs w:val="32"/>
    </w:rPr>
  </w:style>
  <w:style w:type="paragraph" w:styleId="Heading2">
    <w:name w:val="heading 2"/>
    <w:basedOn w:val="Heading1"/>
    <w:next w:val="Normal"/>
    <w:link w:val="Heading2Char"/>
    <w:qFormat/>
    <w:rsid w:val="002648DA"/>
    <w:pPr>
      <w:jc w:val="left"/>
      <w:outlineLvl w:val="1"/>
    </w:pPr>
    <w:rPr>
      <w:bCs w:val="0"/>
      <w:iCs/>
      <w:szCs w:val="28"/>
    </w:rPr>
  </w:style>
  <w:style w:type="paragraph" w:styleId="Heading3">
    <w:name w:val="heading 3"/>
    <w:basedOn w:val="Normal"/>
    <w:next w:val="Normal"/>
    <w:link w:val="Heading3Char"/>
    <w:qFormat/>
    <w:rsid w:val="002648DA"/>
    <w:pPr>
      <w:keepNext/>
      <w:spacing w:before="240" w:after="60"/>
      <w:outlineLvl w:val="2"/>
    </w:pPr>
    <w:rPr>
      <w:rFonts w:cs="Arial"/>
      <w:b/>
      <w:bCs/>
      <w:szCs w:val="26"/>
    </w:rPr>
  </w:style>
  <w:style w:type="paragraph" w:styleId="Heading4">
    <w:name w:val="heading 4"/>
    <w:basedOn w:val="Normal"/>
    <w:next w:val="Normal"/>
    <w:link w:val="Heading4Char"/>
    <w:qFormat/>
    <w:rsid w:val="002648DA"/>
    <w:pPr>
      <w:keepNext/>
      <w:outlineLvl w:val="3"/>
    </w:pPr>
    <w:rPr>
      <w:b/>
      <w:bCs/>
      <w:i/>
      <w:szCs w:val="28"/>
    </w:rPr>
  </w:style>
  <w:style w:type="paragraph" w:styleId="Heading5">
    <w:name w:val="heading 5"/>
    <w:basedOn w:val="Normal"/>
    <w:next w:val="Normal"/>
    <w:link w:val="Heading5Char"/>
    <w:qFormat/>
    <w:rsid w:val="002648DA"/>
    <w:pPr>
      <w:outlineLvl w:val="4"/>
    </w:pPr>
    <w:rPr>
      <w:bCs/>
      <w:i/>
      <w:iCs/>
      <w:szCs w:val="26"/>
    </w:rPr>
  </w:style>
  <w:style w:type="paragraph" w:styleId="Heading6">
    <w:name w:val="heading 6"/>
    <w:basedOn w:val="Normal"/>
    <w:next w:val="Normal"/>
    <w:link w:val="Heading6Char"/>
    <w:rsid w:val="002648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8DA"/>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2648DA"/>
    <w:rPr>
      <w:rFonts w:ascii="Times New Roman" w:eastAsia="Times New Roman" w:hAnsi="Times New Roman" w:cs="Arial"/>
      <w:b/>
      <w:iCs/>
      <w:kern w:val="32"/>
      <w:sz w:val="24"/>
      <w:szCs w:val="28"/>
    </w:rPr>
  </w:style>
  <w:style w:type="character" w:customStyle="1" w:styleId="Heading3Char">
    <w:name w:val="Heading 3 Char"/>
    <w:basedOn w:val="DefaultParagraphFont"/>
    <w:link w:val="Heading3"/>
    <w:rsid w:val="002648DA"/>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2648DA"/>
    <w:rPr>
      <w:rFonts w:ascii="Times New Roman" w:eastAsia="Times New Roman" w:hAnsi="Times New Roman" w:cs="Times New Roman"/>
      <w:b/>
      <w:bCs/>
      <w:i/>
      <w:sz w:val="24"/>
      <w:szCs w:val="28"/>
    </w:rPr>
  </w:style>
  <w:style w:type="character" w:customStyle="1" w:styleId="Heading5Char">
    <w:name w:val="Heading 5 Char"/>
    <w:basedOn w:val="DefaultParagraphFont"/>
    <w:link w:val="Heading5"/>
    <w:rsid w:val="002648DA"/>
    <w:rPr>
      <w:rFonts w:ascii="Times New Roman" w:eastAsia="Times New Roman" w:hAnsi="Times New Roman" w:cs="Times New Roman"/>
      <w:bCs/>
      <w:i/>
      <w:iCs/>
      <w:sz w:val="24"/>
      <w:szCs w:val="26"/>
    </w:rPr>
  </w:style>
  <w:style w:type="character" w:customStyle="1" w:styleId="Heading6Char">
    <w:name w:val="Heading 6 Char"/>
    <w:basedOn w:val="DefaultParagraphFont"/>
    <w:link w:val="Heading6"/>
    <w:rsid w:val="002648DA"/>
    <w:rPr>
      <w:rFonts w:ascii="Times New Roman" w:eastAsia="Times New Roman" w:hAnsi="Times New Roman" w:cs="Times New Roman"/>
      <w:b/>
      <w:sz w:val="20"/>
      <w:szCs w:val="20"/>
    </w:rPr>
  </w:style>
  <w:style w:type="paragraph" w:styleId="Title">
    <w:name w:val="Title"/>
    <w:basedOn w:val="Normal"/>
    <w:link w:val="TitleChar"/>
    <w:qFormat/>
    <w:rsid w:val="002648DA"/>
    <w:pPr>
      <w:ind w:firstLine="0"/>
      <w:jc w:val="center"/>
      <w:outlineLvl w:val="0"/>
    </w:pPr>
    <w:rPr>
      <w:rFonts w:cs="Arial"/>
      <w:bCs/>
      <w:kern w:val="28"/>
      <w:szCs w:val="32"/>
    </w:rPr>
  </w:style>
  <w:style w:type="character" w:customStyle="1" w:styleId="TitleChar">
    <w:name w:val="Title Char"/>
    <w:basedOn w:val="DefaultParagraphFont"/>
    <w:link w:val="Title"/>
    <w:rsid w:val="002648DA"/>
    <w:rPr>
      <w:rFonts w:ascii="Times New Roman" w:eastAsia="Times New Roman" w:hAnsi="Times New Roman" w:cs="Arial"/>
      <w:bCs/>
      <w:kern w:val="28"/>
      <w:sz w:val="24"/>
      <w:szCs w:val="32"/>
    </w:rPr>
  </w:style>
  <w:style w:type="paragraph" w:styleId="Header">
    <w:name w:val="header"/>
    <w:basedOn w:val="Normal"/>
    <w:link w:val="HeaderChar"/>
    <w:semiHidden/>
    <w:rsid w:val="002648DA"/>
    <w:pPr>
      <w:tabs>
        <w:tab w:val="center" w:pos="4320"/>
        <w:tab w:val="right" w:pos="8640"/>
      </w:tabs>
    </w:pPr>
  </w:style>
  <w:style w:type="character" w:customStyle="1" w:styleId="HeaderChar">
    <w:name w:val="Header Char"/>
    <w:basedOn w:val="DefaultParagraphFont"/>
    <w:link w:val="Header"/>
    <w:semiHidden/>
    <w:rsid w:val="002648DA"/>
    <w:rPr>
      <w:rFonts w:ascii="Times New Roman" w:eastAsia="Times New Roman" w:hAnsi="Times New Roman" w:cs="Times New Roman"/>
      <w:sz w:val="24"/>
      <w:szCs w:val="24"/>
    </w:rPr>
  </w:style>
  <w:style w:type="paragraph" w:styleId="Footer">
    <w:name w:val="footer"/>
    <w:basedOn w:val="Normal"/>
    <w:link w:val="FooterChar"/>
    <w:semiHidden/>
    <w:rsid w:val="002648DA"/>
    <w:pPr>
      <w:tabs>
        <w:tab w:val="center" w:pos="4320"/>
        <w:tab w:val="right" w:pos="8640"/>
      </w:tabs>
    </w:pPr>
  </w:style>
  <w:style w:type="character" w:customStyle="1" w:styleId="FooterChar">
    <w:name w:val="Footer Char"/>
    <w:basedOn w:val="DefaultParagraphFont"/>
    <w:link w:val="Footer"/>
    <w:semiHidden/>
    <w:rsid w:val="002648DA"/>
    <w:rPr>
      <w:rFonts w:ascii="Times New Roman" w:eastAsia="Times New Roman" w:hAnsi="Times New Roman" w:cs="Times New Roman"/>
      <w:sz w:val="24"/>
      <w:szCs w:val="24"/>
    </w:rPr>
  </w:style>
  <w:style w:type="character" w:styleId="PageNumber">
    <w:name w:val="page number"/>
    <w:basedOn w:val="DefaultParagraphFont"/>
    <w:semiHidden/>
    <w:rsid w:val="002648DA"/>
  </w:style>
  <w:style w:type="character" w:styleId="Hyperlink">
    <w:name w:val="Hyperlink"/>
    <w:basedOn w:val="DefaultParagraphFont"/>
    <w:semiHidden/>
    <w:rsid w:val="002648DA"/>
    <w:rPr>
      <w:color w:val="0000FF"/>
      <w:u w:val="single"/>
    </w:rPr>
  </w:style>
  <w:style w:type="paragraph" w:styleId="BodyTextIndent">
    <w:name w:val="Body Text Indent"/>
    <w:basedOn w:val="Normal"/>
    <w:link w:val="BodyTextIndentChar"/>
    <w:semiHidden/>
    <w:rsid w:val="002648DA"/>
  </w:style>
  <w:style w:type="character" w:customStyle="1" w:styleId="BodyTextIndentChar">
    <w:name w:val="Body Text Indent Char"/>
    <w:basedOn w:val="DefaultParagraphFont"/>
    <w:link w:val="BodyTextIndent"/>
    <w:semiHidden/>
    <w:rsid w:val="002648DA"/>
    <w:rPr>
      <w:rFonts w:ascii="Times New Roman" w:eastAsia="Times New Roman" w:hAnsi="Times New Roman" w:cs="Times New Roman"/>
      <w:sz w:val="24"/>
      <w:szCs w:val="24"/>
    </w:rPr>
  </w:style>
  <w:style w:type="paragraph" w:styleId="BodyText">
    <w:name w:val="Body Text"/>
    <w:basedOn w:val="Normal"/>
    <w:link w:val="BodyTextChar"/>
    <w:semiHidden/>
    <w:rsid w:val="002648DA"/>
    <w:pPr>
      <w:spacing w:after="120"/>
    </w:pPr>
  </w:style>
  <w:style w:type="character" w:customStyle="1" w:styleId="BodyTextChar">
    <w:name w:val="Body Text Char"/>
    <w:basedOn w:val="DefaultParagraphFont"/>
    <w:link w:val="BodyText"/>
    <w:semiHidden/>
    <w:rsid w:val="002648DA"/>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2648DA"/>
    <w:pPr>
      <w:jc w:val="center"/>
    </w:pPr>
    <w:rPr>
      <w:noProof/>
    </w:rPr>
  </w:style>
  <w:style w:type="character" w:customStyle="1" w:styleId="EndNoteBibliographyTitleChar">
    <w:name w:val="EndNote Bibliography Title Char"/>
    <w:basedOn w:val="DefaultParagraphFont"/>
    <w:link w:val="EndNoteBibliographyTitle"/>
    <w:rsid w:val="002648DA"/>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2648DA"/>
    <w:pPr>
      <w:spacing w:line="240" w:lineRule="auto"/>
    </w:pPr>
    <w:rPr>
      <w:noProof/>
    </w:rPr>
  </w:style>
  <w:style w:type="character" w:customStyle="1" w:styleId="EndNoteBibliographyChar">
    <w:name w:val="EndNote Bibliography Char"/>
    <w:basedOn w:val="DefaultParagraphFont"/>
    <w:link w:val="EndNoteBibliography"/>
    <w:rsid w:val="002648DA"/>
    <w:rPr>
      <w:rFonts w:ascii="Times New Roman" w:eastAsia="Times New Roman" w:hAnsi="Times New Roman" w:cs="Times New Roman"/>
      <w:noProof/>
      <w:sz w:val="24"/>
      <w:szCs w:val="24"/>
    </w:rPr>
  </w:style>
  <w:style w:type="paragraph" w:customStyle="1" w:styleId="apalevel1">
    <w:name w:val="apa level 1"/>
    <w:basedOn w:val="Normal"/>
    <w:next w:val="Normal"/>
    <w:rsid w:val="002648DA"/>
    <w:pPr>
      <w:keepNext/>
      <w:ind w:firstLine="0"/>
      <w:jc w:val="center"/>
    </w:pPr>
    <w:rPr>
      <w:rFonts w:ascii="Palatino" w:eastAsiaTheme="minorEastAsia" w:hAnsi="Palatino"/>
      <w:b/>
      <w:szCs w:val="20"/>
    </w:rPr>
  </w:style>
  <w:style w:type="paragraph" w:customStyle="1" w:styleId="apalevel2">
    <w:name w:val="apa level 2"/>
    <w:basedOn w:val="Normal"/>
    <w:qFormat/>
    <w:rsid w:val="002648DA"/>
    <w:pPr>
      <w:ind w:firstLine="0"/>
    </w:pPr>
    <w:rPr>
      <w:rFonts w:ascii="Palatino" w:eastAsiaTheme="minorEastAsia" w:hAnsi="Palatino"/>
      <w:b/>
    </w:rPr>
  </w:style>
  <w:style w:type="paragraph" w:customStyle="1" w:styleId="apatxt">
    <w:name w:val="apa txt"/>
    <w:basedOn w:val="Normal"/>
    <w:link w:val="apatxtChar"/>
    <w:rsid w:val="002648DA"/>
    <w:rPr>
      <w:rFonts w:ascii="Palatino" w:eastAsiaTheme="minorEastAsia" w:hAnsi="Palatino"/>
      <w:szCs w:val="20"/>
    </w:rPr>
  </w:style>
  <w:style w:type="character" w:customStyle="1" w:styleId="apatxtChar">
    <w:name w:val="apa txt Char"/>
    <w:basedOn w:val="DefaultParagraphFont"/>
    <w:link w:val="apatxt"/>
    <w:rsid w:val="002648DA"/>
    <w:rPr>
      <w:rFonts w:ascii="Palatino" w:eastAsiaTheme="minorEastAsia" w:hAnsi="Palatino" w:cs="Times New Roman"/>
      <w:sz w:val="24"/>
      <w:szCs w:val="20"/>
    </w:rPr>
  </w:style>
  <w:style w:type="paragraph" w:styleId="BodyText3">
    <w:name w:val="Body Text 3"/>
    <w:basedOn w:val="Normal"/>
    <w:link w:val="BodyText3Char"/>
    <w:uiPriority w:val="99"/>
    <w:unhideWhenUsed/>
    <w:rsid w:val="002648DA"/>
    <w:pPr>
      <w:spacing w:after="120" w:line="240" w:lineRule="auto"/>
      <w:ind w:firstLine="0"/>
    </w:pPr>
    <w:rPr>
      <w:sz w:val="16"/>
      <w:szCs w:val="16"/>
    </w:rPr>
  </w:style>
  <w:style w:type="character" w:customStyle="1" w:styleId="BodyText3Char">
    <w:name w:val="Body Text 3 Char"/>
    <w:basedOn w:val="DefaultParagraphFont"/>
    <w:link w:val="BodyText3"/>
    <w:uiPriority w:val="99"/>
    <w:rsid w:val="002648DA"/>
    <w:rPr>
      <w:rFonts w:ascii="Times New Roman" w:eastAsia="Times New Roman" w:hAnsi="Times New Roman" w:cs="Times New Roman"/>
      <w:sz w:val="16"/>
      <w:szCs w:val="16"/>
    </w:rPr>
  </w:style>
  <w:style w:type="table" w:styleId="TableGrid">
    <w:name w:val="Table Grid"/>
    <w:basedOn w:val="TableNormal"/>
    <w:uiPriority w:val="39"/>
    <w:rsid w:val="002648DA"/>
    <w:pPr>
      <w:spacing w:after="0" w:line="480" w:lineRule="auto"/>
      <w:ind w:firstLine="720"/>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8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D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648DA"/>
    <w:rPr>
      <w:sz w:val="16"/>
      <w:szCs w:val="16"/>
    </w:rPr>
  </w:style>
  <w:style w:type="paragraph" w:styleId="CommentText">
    <w:name w:val="annotation text"/>
    <w:basedOn w:val="Normal"/>
    <w:link w:val="CommentTextChar"/>
    <w:uiPriority w:val="99"/>
    <w:unhideWhenUsed/>
    <w:rsid w:val="002648DA"/>
    <w:pPr>
      <w:spacing w:line="240" w:lineRule="auto"/>
    </w:pPr>
    <w:rPr>
      <w:sz w:val="20"/>
      <w:szCs w:val="20"/>
    </w:rPr>
  </w:style>
  <w:style w:type="character" w:customStyle="1" w:styleId="CommentTextChar">
    <w:name w:val="Comment Text Char"/>
    <w:basedOn w:val="DefaultParagraphFont"/>
    <w:link w:val="CommentText"/>
    <w:uiPriority w:val="99"/>
    <w:rsid w:val="002648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8DA"/>
    <w:rPr>
      <w:b/>
      <w:bCs/>
    </w:rPr>
  </w:style>
  <w:style w:type="character" w:customStyle="1" w:styleId="CommentSubjectChar">
    <w:name w:val="Comment Subject Char"/>
    <w:basedOn w:val="CommentTextChar"/>
    <w:link w:val="CommentSubject"/>
    <w:uiPriority w:val="99"/>
    <w:semiHidden/>
    <w:rsid w:val="002648D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648DA"/>
    <w:pPr>
      <w:spacing w:before="100" w:beforeAutospacing="1" w:after="100" w:afterAutospacing="1" w:line="240" w:lineRule="auto"/>
      <w:ind w:firstLine="0"/>
    </w:pPr>
  </w:style>
  <w:style w:type="character" w:customStyle="1" w:styleId="figpopup-sensitive-area">
    <w:name w:val="figpopup-sensitive-area"/>
    <w:basedOn w:val="DefaultParagraphFont"/>
    <w:rsid w:val="002648DA"/>
  </w:style>
  <w:style w:type="character" w:styleId="Emphasis">
    <w:name w:val="Emphasis"/>
    <w:basedOn w:val="DefaultParagraphFont"/>
    <w:uiPriority w:val="20"/>
    <w:qFormat/>
    <w:rsid w:val="002648DA"/>
    <w:rPr>
      <w:i/>
      <w:iCs/>
    </w:rPr>
  </w:style>
  <w:style w:type="paragraph" w:customStyle="1" w:styleId="p">
    <w:name w:val="p"/>
    <w:basedOn w:val="Normal"/>
    <w:rsid w:val="002648DA"/>
    <w:pPr>
      <w:spacing w:before="100" w:beforeAutospacing="1" w:after="100" w:afterAutospacing="1" w:line="240" w:lineRule="auto"/>
      <w:ind w:firstLine="0"/>
    </w:pPr>
  </w:style>
  <w:style w:type="paragraph" w:styleId="ListParagraph">
    <w:name w:val="List Paragraph"/>
    <w:basedOn w:val="Normal"/>
    <w:uiPriority w:val="34"/>
    <w:qFormat/>
    <w:rsid w:val="002648DA"/>
    <w:pPr>
      <w:ind w:left="720"/>
      <w:contextualSpacing/>
    </w:pPr>
  </w:style>
  <w:style w:type="paragraph" w:styleId="Revision">
    <w:name w:val="Revision"/>
    <w:hidden/>
    <w:uiPriority w:val="99"/>
    <w:semiHidden/>
    <w:rsid w:val="002648DA"/>
    <w:pPr>
      <w:spacing w:after="0" w:line="480" w:lineRule="auto"/>
      <w:ind w:firstLine="720"/>
    </w:pPr>
    <w:rPr>
      <w:rFonts w:ascii="Times New Roman" w:eastAsia="Times New Roman" w:hAnsi="Times New Roman" w:cs="Times New Roman"/>
      <w:sz w:val="24"/>
      <w:szCs w:val="24"/>
    </w:rPr>
  </w:style>
  <w:style w:type="character" w:customStyle="1" w:styleId="title-text">
    <w:name w:val="title-text"/>
    <w:basedOn w:val="DefaultParagraphFont"/>
    <w:rsid w:val="002648DA"/>
  </w:style>
  <w:style w:type="character" w:customStyle="1" w:styleId="t">
    <w:name w:val="t"/>
    <w:basedOn w:val="DefaultParagraphFont"/>
    <w:rsid w:val="002648DA"/>
  </w:style>
  <w:style w:type="character" w:customStyle="1" w:styleId="UnresolvedMention1">
    <w:name w:val="Unresolved Mention1"/>
    <w:basedOn w:val="DefaultParagraphFont"/>
    <w:uiPriority w:val="99"/>
    <w:semiHidden/>
    <w:unhideWhenUsed/>
    <w:rsid w:val="002648DA"/>
    <w:rPr>
      <w:color w:val="605E5C"/>
      <w:shd w:val="clear" w:color="auto" w:fill="E1DFDD"/>
    </w:rPr>
  </w:style>
  <w:style w:type="paragraph" w:styleId="Subtitle">
    <w:name w:val="Subtitle"/>
    <w:basedOn w:val="Normal"/>
    <w:next w:val="Normal"/>
    <w:link w:val="SubtitleChar"/>
    <w:rsid w:val="002648D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648DA"/>
    <w:rPr>
      <w:rFonts w:ascii="Georgia" w:eastAsia="Georgia" w:hAnsi="Georgia" w:cs="Georgia"/>
      <w:i/>
      <w:color w:val="666666"/>
      <w:sz w:val="48"/>
      <w:szCs w:val="48"/>
    </w:rPr>
  </w:style>
  <w:style w:type="table" w:customStyle="1" w:styleId="4">
    <w:name w:val="4"/>
    <w:basedOn w:val="TableNormal"/>
    <w:rsid w:val="002648DA"/>
    <w:pPr>
      <w:spacing w:after="0" w:line="480" w:lineRule="auto"/>
      <w:ind w:firstLine="720"/>
    </w:pPr>
    <w:rPr>
      <w:rFonts w:ascii="Times New Roman" w:eastAsia="Times New Roman" w:hAnsi="Times New Roman" w:cs="Times New Roman"/>
      <w:sz w:val="24"/>
      <w:szCs w:val="24"/>
    </w:rPr>
    <w:tblPr>
      <w:tblStyleRowBandSize w:val="1"/>
      <w:tblStyleColBandSize w:val="1"/>
    </w:tblPr>
  </w:style>
  <w:style w:type="table" w:customStyle="1" w:styleId="3">
    <w:name w:val="3"/>
    <w:basedOn w:val="TableNormal"/>
    <w:rsid w:val="002648DA"/>
    <w:pPr>
      <w:spacing w:after="0" w:line="480" w:lineRule="auto"/>
      <w:ind w:firstLine="720"/>
    </w:pPr>
    <w:rPr>
      <w:rFonts w:ascii="Times New Roman" w:eastAsia="Times New Roman" w:hAnsi="Times New Roman" w:cs="Times New Roman"/>
      <w:sz w:val="24"/>
      <w:szCs w:val="24"/>
    </w:rPr>
    <w:tblPr>
      <w:tblStyleRowBandSize w:val="1"/>
      <w:tblStyleColBandSize w:val="1"/>
    </w:tblPr>
  </w:style>
  <w:style w:type="table" w:customStyle="1" w:styleId="2">
    <w:name w:val="2"/>
    <w:basedOn w:val="TableNormal"/>
    <w:rsid w:val="002648DA"/>
    <w:pPr>
      <w:spacing w:after="0" w:line="480" w:lineRule="auto"/>
      <w:ind w:firstLine="720"/>
    </w:pPr>
    <w:rPr>
      <w:rFonts w:ascii="Times New Roman" w:eastAsia="Times New Roman" w:hAnsi="Times New Roman" w:cs="Times New Roman"/>
      <w:sz w:val="24"/>
      <w:szCs w:val="24"/>
    </w:rPr>
    <w:tblPr>
      <w:tblStyleRowBandSize w:val="1"/>
      <w:tblStyleColBandSize w:val="1"/>
    </w:tblPr>
  </w:style>
  <w:style w:type="table" w:customStyle="1" w:styleId="1">
    <w:name w:val="1"/>
    <w:basedOn w:val="TableNormal"/>
    <w:rsid w:val="002648DA"/>
    <w:pPr>
      <w:spacing w:after="0" w:line="480" w:lineRule="auto"/>
      <w:ind w:firstLine="720"/>
    </w:pPr>
    <w:rPr>
      <w:rFonts w:ascii="Times New Roman" w:eastAsia="Times New Roman" w:hAnsi="Times New Roman" w:cs="Times New Roman"/>
      <w:sz w:val="24"/>
      <w:szCs w:val="24"/>
    </w:rPr>
    <w:tblPr>
      <w:tblStyleRowBandSize w:val="1"/>
      <w:tblStyleColBandSize w:val="1"/>
    </w:tblPr>
  </w:style>
  <w:style w:type="character" w:styleId="UnresolvedMention">
    <w:name w:val="Unresolved Mention"/>
    <w:basedOn w:val="DefaultParagraphFont"/>
    <w:uiPriority w:val="99"/>
    <w:semiHidden/>
    <w:unhideWhenUsed/>
    <w:rsid w:val="00264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17024">
      <w:bodyDiv w:val="1"/>
      <w:marLeft w:val="0"/>
      <w:marRight w:val="0"/>
      <w:marTop w:val="0"/>
      <w:marBottom w:val="0"/>
      <w:divBdr>
        <w:top w:val="none" w:sz="0" w:space="0" w:color="auto"/>
        <w:left w:val="none" w:sz="0" w:space="0" w:color="auto"/>
        <w:bottom w:val="none" w:sz="0" w:space="0" w:color="auto"/>
        <w:right w:val="none" w:sz="0" w:space="0" w:color="auto"/>
      </w:divBdr>
    </w:div>
    <w:div w:id="280379754">
      <w:bodyDiv w:val="1"/>
      <w:marLeft w:val="0"/>
      <w:marRight w:val="0"/>
      <w:marTop w:val="0"/>
      <w:marBottom w:val="0"/>
      <w:divBdr>
        <w:top w:val="none" w:sz="0" w:space="0" w:color="auto"/>
        <w:left w:val="none" w:sz="0" w:space="0" w:color="auto"/>
        <w:bottom w:val="none" w:sz="0" w:space="0" w:color="auto"/>
        <w:right w:val="none" w:sz="0" w:space="0" w:color="auto"/>
      </w:divBdr>
    </w:div>
    <w:div w:id="826290430">
      <w:bodyDiv w:val="1"/>
      <w:marLeft w:val="0"/>
      <w:marRight w:val="0"/>
      <w:marTop w:val="0"/>
      <w:marBottom w:val="0"/>
      <w:divBdr>
        <w:top w:val="none" w:sz="0" w:space="0" w:color="auto"/>
        <w:left w:val="none" w:sz="0" w:space="0" w:color="auto"/>
        <w:bottom w:val="none" w:sz="0" w:space="0" w:color="auto"/>
        <w:right w:val="none" w:sz="0" w:space="0" w:color="auto"/>
      </w:divBdr>
    </w:div>
    <w:div w:id="841163637">
      <w:bodyDiv w:val="1"/>
      <w:marLeft w:val="0"/>
      <w:marRight w:val="0"/>
      <w:marTop w:val="0"/>
      <w:marBottom w:val="0"/>
      <w:divBdr>
        <w:top w:val="none" w:sz="0" w:space="0" w:color="auto"/>
        <w:left w:val="none" w:sz="0" w:space="0" w:color="auto"/>
        <w:bottom w:val="none" w:sz="0" w:space="0" w:color="auto"/>
        <w:right w:val="none" w:sz="0" w:space="0" w:color="auto"/>
      </w:divBdr>
    </w:div>
    <w:div w:id="12400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li@univ.haifa.ac.il" TargetMode="External"/><Relationship Id="rId13" Type="http://schemas.openxmlformats.org/officeDocument/2006/relationships/hyperlink" Target="https://dx.dio.org/10.5281/zenodo.107369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ps.google.com/maps?q=Graduate+School+of+Management%2C+%2CUniversity+of+Haifa%2C+%2CHaifa%2C+31905%2C%2CIsrael&amp;hl=en" TargetMode="External"/><Relationship Id="rId12" Type="http://schemas.openxmlformats.org/officeDocument/2006/relationships/hyperlink" Target="https://doi.org/http://dx.doi.org/10.1037/1040-3590.7.3.30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https://doi.org/10.1037/h003193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searchgate.net/institution/University_of_Plymout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aps.google.com/maps?q=Graduate+School+of+Management%2C+%2CUniversity+of+Haifa%2C+%2CHaifa%2C+31905%2C%2CIsrael&amp;hl=en" TargetMode="External"/><Relationship Id="rId14" Type="http://schemas.openxmlformats.org/officeDocument/2006/relationships/hyperlink" Target="https://doi.org/10.1007/s10508-007-9303-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B7CD-F1C3-42B0-9344-EBFEA588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14543</Words>
  <Characters>82897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שלמה הראלי</dc:creator>
  <cp:keywords/>
  <dc:description/>
  <cp:lastModifiedBy>Yaniv Hanoch</cp:lastModifiedBy>
  <cp:revision>3</cp:revision>
  <dcterms:created xsi:type="dcterms:W3CDTF">2021-05-26T13:20:00Z</dcterms:created>
  <dcterms:modified xsi:type="dcterms:W3CDTF">2021-05-26T13:29:00Z</dcterms:modified>
</cp:coreProperties>
</file>