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98C35" w14:textId="77D91770" w:rsidR="00D44777" w:rsidRDefault="00D44777" w:rsidP="00D44777">
      <w:pPr>
        <w:pStyle w:val="Title"/>
        <w:jc w:val="center"/>
        <w:rPr>
          <w:rFonts w:ascii="Times New Roman" w:hAnsi="Times New Roman" w:cs="Times New Roman"/>
          <w:b/>
          <w:sz w:val="24"/>
          <w:szCs w:val="24"/>
        </w:rPr>
      </w:pPr>
      <w:r w:rsidRPr="00D44777">
        <w:rPr>
          <w:rFonts w:ascii="Times New Roman" w:hAnsi="Times New Roman" w:cs="Times New Roman"/>
          <w:b/>
          <w:sz w:val="24"/>
          <w:szCs w:val="24"/>
        </w:rPr>
        <w:t xml:space="preserve">Outcomes sensitive to critical care nurse staffing levels: A systematic review </w:t>
      </w:r>
    </w:p>
    <w:p w14:paraId="5E651235" w14:textId="0C71428C" w:rsidR="00AC7A0F" w:rsidRDefault="00AC7A0F" w:rsidP="00AC7A0F"/>
    <w:p w14:paraId="2DE8FCA1" w14:textId="77777777" w:rsidR="00AC7A0F" w:rsidRPr="00AC7A0F" w:rsidRDefault="00AC7A0F" w:rsidP="00AC7A0F">
      <w:pPr>
        <w:jc w:val="center"/>
        <w:rPr>
          <w:rFonts w:ascii="Times New Roman" w:hAnsi="Times New Roman" w:cs="Times New Roman"/>
          <w:sz w:val="24"/>
          <w:szCs w:val="24"/>
          <w:vertAlign w:val="superscript"/>
        </w:rPr>
      </w:pPr>
      <w:r w:rsidRPr="00AC7A0F">
        <w:rPr>
          <w:rFonts w:ascii="Times New Roman" w:hAnsi="Times New Roman" w:cs="Times New Roman"/>
          <w:sz w:val="24"/>
          <w:szCs w:val="24"/>
        </w:rPr>
        <w:t>Pamela J. L. Rae*</w:t>
      </w:r>
      <w:r w:rsidRPr="00AC7A0F">
        <w:rPr>
          <w:rFonts w:ascii="Times New Roman" w:hAnsi="Times New Roman" w:cs="Times New Roman"/>
          <w:sz w:val="24"/>
          <w:szCs w:val="24"/>
          <w:vertAlign w:val="superscript"/>
        </w:rPr>
        <w:t>1</w:t>
      </w:r>
      <w:r w:rsidRPr="00AC7A0F">
        <w:rPr>
          <w:rFonts w:ascii="Times New Roman" w:hAnsi="Times New Roman" w:cs="Times New Roman"/>
          <w:sz w:val="24"/>
          <w:szCs w:val="24"/>
        </w:rPr>
        <w:t>, Susie Pearce</w:t>
      </w:r>
      <w:r w:rsidRPr="00AC7A0F">
        <w:rPr>
          <w:rFonts w:ascii="Times New Roman" w:hAnsi="Times New Roman" w:cs="Times New Roman"/>
          <w:sz w:val="24"/>
          <w:szCs w:val="24"/>
          <w:vertAlign w:val="superscript"/>
        </w:rPr>
        <w:t>1</w:t>
      </w:r>
      <w:r w:rsidRPr="00AC7A0F">
        <w:rPr>
          <w:rFonts w:ascii="Times New Roman" w:hAnsi="Times New Roman" w:cs="Times New Roman"/>
          <w:sz w:val="24"/>
          <w:szCs w:val="24"/>
        </w:rPr>
        <w:t>, P. Jane Greaves</w:t>
      </w:r>
      <w:r w:rsidRPr="00AC7A0F">
        <w:rPr>
          <w:rFonts w:ascii="Times New Roman" w:hAnsi="Times New Roman" w:cs="Times New Roman"/>
          <w:sz w:val="24"/>
          <w:szCs w:val="24"/>
          <w:vertAlign w:val="superscript"/>
        </w:rPr>
        <w:t>2</w:t>
      </w:r>
      <w:r w:rsidRPr="00AC7A0F">
        <w:rPr>
          <w:rFonts w:ascii="Times New Roman" w:hAnsi="Times New Roman" w:cs="Times New Roman"/>
          <w:sz w:val="24"/>
          <w:szCs w:val="24"/>
        </w:rPr>
        <w:t>, Chiara Dall’Ora</w:t>
      </w:r>
      <w:r w:rsidRPr="00AC7A0F">
        <w:rPr>
          <w:rFonts w:ascii="Times New Roman" w:hAnsi="Times New Roman" w:cs="Times New Roman"/>
          <w:sz w:val="24"/>
          <w:szCs w:val="24"/>
          <w:vertAlign w:val="superscript"/>
        </w:rPr>
        <w:t>3</w:t>
      </w:r>
      <w:r w:rsidRPr="00AC7A0F">
        <w:rPr>
          <w:rFonts w:ascii="Times New Roman" w:hAnsi="Times New Roman" w:cs="Times New Roman"/>
          <w:sz w:val="24"/>
          <w:szCs w:val="24"/>
        </w:rPr>
        <w:t>, Peter Griffiths</w:t>
      </w:r>
      <w:r w:rsidRPr="00AC7A0F">
        <w:rPr>
          <w:rFonts w:ascii="Times New Roman" w:hAnsi="Times New Roman" w:cs="Times New Roman"/>
          <w:sz w:val="24"/>
          <w:szCs w:val="24"/>
          <w:vertAlign w:val="superscript"/>
        </w:rPr>
        <w:t>3</w:t>
      </w:r>
    </w:p>
    <w:p w14:paraId="5E30886C" w14:textId="77777777" w:rsidR="00AC7A0F" w:rsidRPr="00AC7A0F" w:rsidRDefault="00AC7A0F" w:rsidP="00AC7A0F">
      <w:pPr>
        <w:jc w:val="center"/>
        <w:rPr>
          <w:rFonts w:ascii="Times New Roman" w:hAnsi="Times New Roman" w:cs="Times New Roman"/>
          <w:sz w:val="24"/>
          <w:szCs w:val="24"/>
          <w:vertAlign w:val="superscript"/>
        </w:rPr>
      </w:pPr>
      <w:r w:rsidRPr="00AC7A0F">
        <w:rPr>
          <w:rFonts w:ascii="Times New Roman" w:hAnsi="Times New Roman" w:cs="Times New Roman"/>
          <w:sz w:val="24"/>
          <w:szCs w:val="24"/>
        </w:rPr>
        <w:t>Ruth Endacott</w:t>
      </w:r>
      <w:r w:rsidRPr="00AC7A0F">
        <w:rPr>
          <w:rFonts w:ascii="Times New Roman" w:hAnsi="Times New Roman" w:cs="Times New Roman"/>
          <w:sz w:val="24"/>
          <w:szCs w:val="24"/>
          <w:vertAlign w:val="superscript"/>
        </w:rPr>
        <w:t>1</w:t>
      </w:r>
      <w:proofErr w:type="gramStart"/>
      <w:r w:rsidRPr="00AC7A0F">
        <w:rPr>
          <w:rFonts w:ascii="Times New Roman" w:hAnsi="Times New Roman" w:cs="Times New Roman"/>
          <w:sz w:val="24"/>
          <w:szCs w:val="24"/>
          <w:vertAlign w:val="superscript"/>
        </w:rPr>
        <w:t>,4,5</w:t>
      </w:r>
      <w:proofErr w:type="gramEnd"/>
    </w:p>
    <w:p w14:paraId="06EE9292" w14:textId="77777777" w:rsidR="00AC7A0F" w:rsidRPr="00AC7A0F" w:rsidRDefault="00AC7A0F" w:rsidP="00AC7A0F">
      <w:pPr>
        <w:jc w:val="center"/>
        <w:rPr>
          <w:rFonts w:ascii="Times New Roman" w:hAnsi="Times New Roman" w:cs="Times New Roman"/>
          <w:sz w:val="24"/>
          <w:szCs w:val="24"/>
          <w:vertAlign w:val="superscript"/>
        </w:rPr>
      </w:pPr>
    </w:p>
    <w:p w14:paraId="09799DC5" w14:textId="77777777" w:rsidR="00AC7A0F" w:rsidRPr="00AC7A0F" w:rsidRDefault="00AC7A0F" w:rsidP="00AC7A0F">
      <w:pPr>
        <w:numPr>
          <w:ilvl w:val="0"/>
          <w:numId w:val="17"/>
        </w:numPr>
        <w:contextualSpacing/>
        <w:rPr>
          <w:rFonts w:ascii="Times New Roman" w:eastAsiaTheme="minorHAnsi" w:hAnsi="Times New Roman" w:cs="Times New Roman"/>
          <w:sz w:val="24"/>
          <w:szCs w:val="24"/>
          <w:lang w:val="en-GB"/>
        </w:rPr>
      </w:pPr>
      <w:r w:rsidRPr="00AC7A0F">
        <w:rPr>
          <w:rFonts w:ascii="Times New Roman" w:eastAsiaTheme="minorHAnsi" w:hAnsi="Times New Roman" w:cs="Times New Roman"/>
          <w:sz w:val="24"/>
          <w:szCs w:val="24"/>
          <w:lang w:val="en-GB"/>
        </w:rPr>
        <w:t xml:space="preserve">School of Nursing &amp; Midwifery, University of Plymouth, Plymouth PL4 8AA </w:t>
      </w:r>
    </w:p>
    <w:p w14:paraId="19A640EC" w14:textId="77777777" w:rsidR="00AC7A0F" w:rsidRPr="00AC7A0F" w:rsidRDefault="00AC7A0F" w:rsidP="00AC7A0F">
      <w:pPr>
        <w:numPr>
          <w:ilvl w:val="0"/>
          <w:numId w:val="17"/>
        </w:numPr>
        <w:contextualSpacing/>
        <w:rPr>
          <w:rFonts w:ascii="Times New Roman" w:eastAsiaTheme="minorHAnsi" w:hAnsi="Times New Roman" w:cs="Times New Roman"/>
          <w:sz w:val="24"/>
          <w:szCs w:val="24"/>
          <w:lang w:val="en-GB"/>
        </w:rPr>
      </w:pPr>
      <w:r w:rsidRPr="00AC7A0F">
        <w:rPr>
          <w:rFonts w:ascii="Times New Roman" w:eastAsiaTheme="minorHAnsi" w:hAnsi="Times New Roman" w:cs="Times New Roman"/>
          <w:sz w:val="24"/>
          <w:szCs w:val="24"/>
          <w:lang w:val="en-GB"/>
        </w:rPr>
        <w:t xml:space="preserve">School of Health and Life Sciences, University of Northumbria, Newcastle Upon Tyne UK </w:t>
      </w:r>
    </w:p>
    <w:p w14:paraId="1A15539C" w14:textId="77777777" w:rsidR="00AC7A0F" w:rsidRPr="00AC7A0F" w:rsidRDefault="00AC7A0F" w:rsidP="00AC7A0F">
      <w:pPr>
        <w:numPr>
          <w:ilvl w:val="0"/>
          <w:numId w:val="17"/>
        </w:numPr>
        <w:contextualSpacing/>
        <w:rPr>
          <w:rFonts w:ascii="Times New Roman" w:eastAsiaTheme="minorHAnsi" w:hAnsi="Times New Roman" w:cs="Times New Roman"/>
          <w:sz w:val="24"/>
          <w:szCs w:val="24"/>
          <w:lang w:val="en-GB"/>
        </w:rPr>
      </w:pPr>
      <w:r w:rsidRPr="00AC7A0F">
        <w:rPr>
          <w:rFonts w:ascii="Times New Roman" w:eastAsiaTheme="minorHAnsi" w:hAnsi="Times New Roman" w:cs="Times New Roman"/>
          <w:sz w:val="24"/>
          <w:szCs w:val="24"/>
          <w:lang w:val="en-GB"/>
        </w:rPr>
        <w:t>School of Health Sciences, University of Southampton</w:t>
      </w:r>
    </w:p>
    <w:p w14:paraId="3F355227" w14:textId="77777777" w:rsidR="00AC7A0F" w:rsidRPr="00AC7A0F" w:rsidRDefault="00AC7A0F" w:rsidP="00AC7A0F">
      <w:pPr>
        <w:numPr>
          <w:ilvl w:val="0"/>
          <w:numId w:val="17"/>
        </w:numPr>
        <w:contextualSpacing/>
        <w:rPr>
          <w:rFonts w:ascii="Times New Roman" w:eastAsiaTheme="minorHAnsi" w:hAnsi="Times New Roman" w:cs="Times New Roman"/>
          <w:sz w:val="24"/>
          <w:szCs w:val="24"/>
          <w:lang w:val="en-GB"/>
        </w:rPr>
      </w:pPr>
      <w:r w:rsidRPr="00AC7A0F">
        <w:rPr>
          <w:rFonts w:ascii="Times New Roman" w:eastAsiaTheme="minorHAnsi" w:hAnsi="Times New Roman" w:cs="Times New Roman"/>
          <w:sz w:val="24"/>
          <w:szCs w:val="24"/>
          <w:lang w:val="en-GB"/>
        </w:rPr>
        <w:t>Royal Devon and Exeter Hospital/University of Plymouth Clinical School, Royal Devon and Exeter Hospital, Barrack Road Exeter EX2 5DW</w:t>
      </w:r>
    </w:p>
    <w:p w14:paraId="7B9D6AC5" w14:textId="77777777" w:rsidR="00AC7A0F" w:rsidRPr="00AC7A0F" w:rsidRDefault="00AC7A0F" w:rsidP="00AC7A0F">
      <w:pPr>
        <w:numPr>
          <w:ilvl w:val="0"/>
          <w:numId w:val="17"/>
        </w:numPr>
        <w:contextualSpacing/>
        <w:rPr>
          <w:rFonts w:ascii="Times New Roman" w:eastAsiaTheme="minorHAnsi" w:hAnsi="Times New Roman" w:cs="Times New Roman"/>
          <w:sz w:val="24"/>
          <w:szCs w:val="24"/>
          <w:lang w:val="en-GB"/>
        </w:rPr>
      </w:pPr>
      <w:r w:rsidRPr="00AC7A0F">
        <w:rPr>
          <w:rFonts w:ascii="Times New Roman" w:eastAsiaTheme="minorHAnsi" w:hAnsi="Times New Roman" w:cs="Times New Roman"/>
          <w:sz w:val="24"/>
          <w:szCs w:val="24"/>
          <w:lang w:val="en-GB"/>
        </w:rPr>
        <w:t>School of Nursing &amp; Midwifery, Monash University, Melbourne, Vic 3199</w:t>
      </w:r>
    </w:p>
    <w:p w14:paraId="61160824" w14:textId="77777777" w:rsidR="00AC7A0F" w:rsidRPr="00AC7A0F" w:rsidRDefault="00AC7A0F" w:rsidP="00AC7A0F">
      <w:pPr>
        <w:ind w:left="720"/>
        <w:contextualSpacing/>
        <w:rPr>
          <w:rFonts w:ascii="Times New Roman" w:eastAsiaTheme="minorHAnsi" w:hAnsi="Times New Roman" w:cs="Times New Roman"/>
          <w:sz w:val="24"/>
          <w:szCs w:val="24"/>
          <w:lang w:val="en-GB"/>
        </w:rPr>
      </w:pPr>
    </w:p>
    <w:p w14:paraId="25434198" w14:textId="77777777" w:rsidR="00AC7A0F" w:rsidRPr="00AC7A0F" w:rsidRDefault="00AC7A0F" w:rsidP="00AC7A0F">
      <w:pPr>
        <w:rPr>
          <w:rFonts w:ascii="Times New Roman" w:hAnsi="Times New Roman" w:cs="Times New Roman"/>
          <w:sz w:val="24"/>
          <w:szCs w:val="24"/>
        </w:rPr>
      </w:pPr>
      <w:r w:rsidRPr="00AC7A0F">
        <w:rPr>
          <w:rFonts w:ascii="Times New Roman" w:hAnsi="Times New Roman" w:cs="Times New Roman"/>
          <w:sz w:val="24"/>
          <w:szCs w:val="24"/>
        </w:rPr>
        <w:t>*</w:t>
      </w:r>
      <w:r w:rsidRPr="00AC7A0F">
        <w:rPr>
          <w:rFonts w:ascii="Times New Roman" w:hAnsi="Times New Roman" w:cs="Times New Roman"/>
          <w:b/>
          <w:sz w:val="24"/>
          <w:szCs w:val="24"/>
        </w:rPr>
        <w:t>Corresponding author</w:t>
      </w:r>
      <w:r w:rsidRPr="00AC7A0F">
        <w:rPr>
          <w:rFonts w:ascii="Times New Roman" w:hAnsi="Times New Roman" w:cs="Times New Roman"/>
          <w:sz w:val="24"/>
          <w:szCs w:val="24"/>
        </w:rPr>
        <w:t>:</w:t>
      </w:r>
    </w:p>
    <w:p w14:paraId="20382901" w14:textId="77777777" w:rsidR="00AC7A0F" w:rsidRPr="00AC7A0F" w:rsidRDefault="00AC7A0F" w:rsidP="00AC7A0F">
      <w:pPr>
        <w:rPr>
          <w:rFonts w:ascii="Times New Roman" w:hAnsi="Times New Roman" w:cs="Times New Roman"/>
          <w:sz w:val="24"/>
          <w:szCs w:val="24"/>
        </w:rPr>
      </w:pPr>
      <w:hyperlink r:id="rId11" w:history="1">
        <w:r w:rsidRPr="00AC7A0F">
          <w:rPr>
            <w:rFonts w:ascii="Times New Roman" w:hAnsi="Times New Roman" w:cs="Times New Roman"/>
            <w:color w:val="0563C1" w:themeColor="hyperlink"/>
            <w:sz w:val="24"/>
            <w:szCs w:val="24"/>
            <w:u w:val="single"/>
          </w:rPr>
          <w:t>pamela.rae@plymouth.ac.uk</w:t>
        </w:r>
      </w:hyperlink>
      <w:r w:rsidRPr="00AC7A0F">
        <w:rPr>
          <w:rFonts w:ascii="Times New Roman" w:hAnsi="Times New Roman" w:cs="Times New Roman"/>
          <w:sz w:val="24"/>
          <w:szCs w:val="24"/>
        </w:rPr>
        <w:t>, ORCID 0000_0003_0370_6570</w:t>
      </w:r>
    </w:p>
    <w:p w14:paraId="2589DB77"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Dr Pamela J L Rae</w:t>
      </w:r>
    </w:p>
    <w:p w14:paraId="34B51E60"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South West Clinical Schools</w:t>
      </w:r>
    </w:p>
    <w:p w14:paraId="235B20EB"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School of Nursing and Midwifery</w:t>
      </w:r>
    </w:p>
    <w:p w14:paraId="7A0A9B41"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Faculty of Health</w:t>
      </w:r>
    </w:p>
    <w:p w14:paraId="03F2FC2F"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University of Plymouth</w:t>
      </w:r>
    </w:p>
    <w:p w14:paraId="1BC15C63"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Rm 104, 8 Kirkby Place</w:t>
      </w:r>
    </w:p>
    <w:p w14:paraId="6401F61D"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Drake Circus</w:t>
      </w:r>
    </w:p>
    <w:p w14:paraId="3A4BA08F"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Plymouth</w:t>
      </w:r>
    </w:p>
    <w:p w14:paraId="025B689E"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Devon</w:t>
      </w:r>
    </w:p>
    <w:p w14:paraId="07C920A3"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PL4 8AA</w:t>
      </w:r>
    </w:p>
    <w:p w14:paraId="49F5B946" w14:textId="77777777" w:rsidR="00AC7A0F" w:rsidRPr="00AC7A0F" w:rsidRDefault="00AC7A0F" w:rsidP="00AC7A0F">
      <w:pPr>
        <w:spacing w:after="0" w:line="240" w:lineRule="auto"/>
        <w:rPr>
          <w:rFonts w:ascii="Times New Roman" w:hAnsi="Times New Roman" w:cs="Times New Roman"/>
          <w:sz w:val="24"/>
          <w:szCs w:val="24"/>
        </w:rPr>
      </w:pPr>
      <w:r w:rsidRPr="00AC7A0F">
        <w:rPr>
          <w:rFonts w:ascii="Times New Roman" w:hAnsi="Times New Roman" w:cs="Times New Roman"/>
          <w:sz w:val="24"/>
          <w:szCs w:val="24"/>
        </w:rPr>
        <w:t>01752 583212</w:t>
      </w:r>
    </w:p>
    <w:p w14:paraId="7012AFAD" w14:textId="4FE9CF5D" w:rsidR="00AC7A0F" w:rsidRDefault="00AC7A0F" w:rsidP="00AC7A0F"/>
    <w:p w14:paraId="7D02F7F5" w14:textId="77777777" w:rsidR="00AC7A0F" w:rsidRPr="00AC7A0F" w:rsidRDefault="00AC7A0F" w:rsidP="00AC7A0F">
      <w:pPr>
        <w:spacing w:line="240" w:lineRule="auto"/>
        <w:rPr>
          <w:rFonts w:ascii="Times New Roman" w:hAnsi="Times New Roman" w:cs="Times New Roman"/>
          <w:b/>
          <w:sz w:val="24"/>
          <w:szCs w:val="24"/>
        </w:rPr>
      </w:pPr>
      <w:r w:rsidRPr="00AC7A0F">
        <w:rPr>
          <w:rFonts w:ascii="Times New Roman" w:hAnsi="Times New Roman" w:cs="Times New Roman"/>
          <w:b/>
          <w:sz w:val="24"/>
          <w:szCs w:val="24"/>
        </w:rPr>
        <w:t>Declaration of Interest: Funding Source and Role of Funding Source</w:t>
      </w:r>
    </w:p>
    <w:p w14:paraId="7B3FCC8E" w14:textId="66C7467F" w:rsidR="00AC7A0F" w:rsidRDefault="00AC7A0F" w:rsidP="00AC7A0F">
      <w:pPr>
        <w:spacing w:line="240" w:lineRule="auto"/>
        <w:rPr>
          <w:rFonts w:ascii="Times New Roman" w:hAnsi="Times New Roman" w:cs="Times New Roman"/>
          <w:sz w:val="24"/>
          <w:szCs w:val="24"/>
        </w:rPr>
      </w:pPr>
      <w:r w:rsidRPr="00AC7A0F">
        <w:rPr>
          <w:rFonts w:ascii="Times New Roman" w:hAnsi="Times New Roman" w:cs="Times New Roman"/>
          <w:sz w:val="24"/>
          <w:szCs w:val="24"/>
        </w:rPr>
        <w:t>This paper presents independent research funded by the National Institute for Health Research (Programme Development Grants, Safe staffing in ICU: development and testing of a staffing model, NIHR200100). The views expressed in this publication are those of the author(s) and not necessarily those of the National Institute for Health Research or the Department of Health and Social Care, neither of whom have had involvement in any aspect of the design, data collection, synthesis, interpretation or writing of, this review.</w:t>
      </w:r>
    </w:p>
    <w:p w14:paraId="05E85680" w14:textId="77777777" w:rsidR="002F7266" w:rsidRPr="00AC7A0F" w:rsidRDefault="002F7266" w:rsidP="00AC7A0F">
      <w:pPr>
        <w:spacing w:line="240" w:lineRule="auto"/>
        <w:rPr>
          <w:rFonts w:ascii="Times New Roman" w:hAnsi="Times New Roman" w:cs="Times New Roman"/>
          <w:sz w:val="24"/>
          <w:szCs w:val="24"/>
        </w:rPr>
      </w:pPr>
    </w:p>
    <w:p w14:paraId="2DB87190" w14:textId="77777777" w:rsidR="00AC7A0F" w:rsidRPr="00AC7A0F" w:rsidRDefault="00AC7A0F" w:rsidP="00AC7A0F">
      <w:pPr>
        <w:rPr>
          <w:rFonts w:ascii="Times New Roman" w:hAnsi="Times New Roman" w:cs="Times New Roman"/>
          <w:b/>
          <w:sz w:val="24"/>
          <w:szCs w:val="24"/>
        </w:rPr>
      </w:pPr>
      <w:r w:rsidRPr="00AC7A0F">
        <w:rPr>
          <w:rFonts w:ascii="Times New Roman" w:hAnsi="Times New Roman" w:cs="Times New Roman"/>
          <w:b/>
          <w:sz w:val="24"/>
          <w:szCs w:val="24"/>
        </w:rPr>
        <w:t xml:space="preserve">Acknowledgement </w:t>
      </w:r>
    </w:p>
    <w:p w14:paraId="17E97755" w14:textId="77777777" w:rsidR="00AC7A0F" w:rsidRPr="00AC7A0F" w:rsidRDefault="00AC7A0F" w:rsidP="00AC7A0F">
      <w:pPr>
        <w:rPr>
          <w:rFonts w:ascii="Times New Roman" w:hAnsi="Times New Roman" w:cs="Times New Roman"/>
          <w:sz w:val="24"/>
          <w:szCs w:val="24"/>
        </w:rPr>
      </w:pPr>
      <w:proofErr w:type="gramStart"/>
      <w:r w:rsidRPr="00AC7A0F">
        <w:rPr>
          <w:rFonts w:ascii="Times New Roman" w:hAnsi="Times New Roman" w:cs="Times New Roman"/>
          <w:sz w:val="24"/>
          <w:szCs w:val="24"/>
        </w:rPr>
        <w:t>We would like to thank members of the SEISMIC (Study to Evaluate the Introduction of nurse Staffing Models in Intensive Care) study team for their feedback during the review process: Dr Suzanne Bench, Mrs Carole Boulanger, Miss Fiona Boyd, Mrs Jennifer Gordon, Dr Doug Gould, Prof David Harrison, Dr Jeremy Jones, Dr Thomas Monks, Mr Paul Mouncey, Prof Natalie Pattison, Dr Annette Richardson, Prof Kathryn Rowan.</w:t>
      </w:r>
      <w:proofErr w:type="gramEnd"/>
      <w:r w:rsidRPr="00AC7A0F">
        <w:rPr>
          <w:rFonts w:ascii="Times New Roman" w:hAnsi="Times New Roman" w:cs="Times New Roman"/>
          <w:sz w:val="24"/>
          <w:szCs w:val="24"/>
        </w:rPr>
        <w:t xml:space="preserve"> </w:t>
      </w:r>
    </w:p>
    <w:p w14:paraId="5BD82F4D" w14:textId="4B2BA986" w:rsidR="0094146F" w:rsidRDefault="0094146F">
      <w:r>
        <w:br w:type="page"/>
      </w:r>
    </w:p>
    <w:p w14:paraId="651352EB" w14:textId="77777777" w:rsidR="00012EFC" w:rsidRPr="00012EFC" w:rsidRDefault="00012EFC" w:rsidP="00012EFC"/>
    <w:p w14:paraId="6F768BD3" w14:textId="748991A3" w:rsidR="00C265C7" w:rsidRPr="00207E5F" w:rsidRDefault="00BA4E57" w:rsidP="003E7A15">
      <w:pPr>
        <w:pStyle w:val="Heading1"/>
        <w:spacing w:line="480" w:lineRule="auto"/>
        <w:rPr>
          <w:rFonts w:cs="Times New Roman"/>
          <w:b w:val="0"/>
          <w:szCs w:val="24"/>
        </w:rPr>
      </w:pPr>
      <w:r w:rsidRPr="00207E5F">
        <w:rPr>
          <w:rFonts w:cs="Times New Roman"/>
          <w:szCs w:val="24"/>
        </w:rPr>
        <w:t>A</w:t>
      </w:r>
      <w:r w:rsidR="003E7A15">
        <w:rPr>
          <w:rFonts w:cs="Times New Roman"/>
          <w:szCs w:val="24"/>
        </w:rPr>
        <w:t>b</w:t>
      </w:r>
      <w:r w:rsidRPr="00207E5F">
        <w:rPr>
          <w:rFonts w:cs="Times New Roman"/>
          <w:szCs w:val="24"/>
        </w:rPr>
        <w:t>stract</w:t>
      </w:r>
      <w:r w:rsidR="009A243C" w:rsidRPr="00207E5F">
        <w:rPr>
          <w:rFonts w:cs="Times New Roman"/>
          <w:szCs w:val="24"/>
        </w:rPr>
        <w:t xml:space="preserve"> </w:t>
      </w:r>
    </w:p>
    <w:p w14:paraId="11FBD897" w14:textId="5538BECE" w:rsidR="00C265C7" w:rsidRPr="007E6CE6" w:rsidRDefault="007E6CE6" w:rsidP="003E7A15">
      <w:pPr>
        <w:spacing w:beforeAutospacing="1" w:afterAutospacing="1"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Objective</w:t>
      </w:r>
      <w:r w:rsidR="006D3A4C" w:rsidRPr="00207E5F">
        <w:rPr>
          <w:rFonts w:ascii="Times New Roman" w:hAnsi="Times New Roman" w:cs="Times New Roman"/>
          <w:color w:val="5B9BD5" w:themeColor="accent5"/>
          <w:sz w:val="24"/>
          <w:szCs w:val="24"/>
        </w:rPr>
        <w:t xml:space="preserve"> </w:t>
      </w:r>
      <w:r w:rsidR="00047731" w:rsidRPr="00207E5F">
        <w:rPr>
          <w:rFonts w:ascii="Times New Roman" w:hAnsi="Times New Roman" w:cs="Times New Roman"/>
          <w:sz w:val="24"/>
          <w:szCs w:val="24"/>
        </w:rPr>
        <w:t>To</w:t>
      </w:r>
      <w:r w:rsidR="00BA4E57" w:rsidRPr="00207E5F">
        <w:rPr>
          <w:rFonts w:ascii="Times New Roman" w:hAnsi="Times New Roman" w:cs="Times New Roman"/>
          <w:sz w:val="24"/>
          <w:szCs w:val="24"/>
        </w:rPr>
        <w:t xml:space="preserve"> </w:t>
      </w:r>
      <w:r w:rsidR="009F4627">
        <w:rPr>
          <w:rFonts w:ascii="Times New Roman" w:hAnsi="Times New Roman" w:cs="Times New Roman"/>
          <w:sz w:val="24"/>
          <w:szCs w:val="24"/>
        </w:rPr>
        <w:t>determine</w:t>
      </w:r>
      <w:r w:rsidR="00BA4E57" w:rsidRPr="00207E5F">
        <w:rPr>
          <w:rFonts w:ascii="Times New Roman" w:hAnsi="Times New Roman" w:cs="Times New Roman"/>
          <w:sz w:val="24"/>
          <w:szCs w:val="24"/>
        </w:rPr>
        <w:t xml:space="preserve"> </w:t>
      </w:r>
      <w:r w:rsidR="00EE41CE">
        <w:rPr>
          <w:rFonts w:ascii="Times New Roman" w:hAnsi="Times New Roman" w:cs="Times New Roman"/>
          <w:sz w:val="24"/>
          <w:szCs w:val="24"/>
        </w:rPr>
        <w:t>association</w:t>
      </w:r>
      <w:r w:rsidR="00AB2741">
        <w:rPr>
          <w:rFonts w:ascii="Times New Roman" w:hAnsi="Times New Roman" w:cs="Times New Roman"/>
          <w:sz w:val="24"/>
          <w:szCs w:val="24"/>
        </w:rPr>
        <w:t>s</w:t>
      </w:r>
      <w:r w:rsidR="00EE41CE">
        <w:rPr>
          <w:rFonts w:ascii="Times New Roman" w:hAnsi="Times New Roman" w:cs="Times New Roman"/>
          <w:sz w:val="24"/>
          <w:szCs w:val="24"/>
        </w:rPr>
        <w:t xml:space="preserve"> between</w:t>
      </w:r>
      <w:r w:rsidR="00F8721E">
        <w:rPr>
          <w:rFonts w:ascii="Times New Roman" w:hAnsi="Times New Roman" w:cs="Times New Roman"/>
          <w:sz w:val="24"/>
          <w:szCs w:val="24"/>
        </w:rPr>
        <w:t xml:space="preserve"> </w:t>
      </w:r>
      <w:r w:rsidR="00363761" w:rsidRPr="000E03D8">
        <w:rPr>
          <w:rFonts w:ascii="Times New Roman" w:hAnsi="Times New Roman" w:cs="Times New Roman"/>
          <w:sz w:val="24"/>
          <w:szCs w:val="24"/>
        </w:rPr>
        <w:t xml:space="preserve">variations in </w:t>
      </w:r>
      <w:r w:rsidR="00F8721E">
        <w:rPr>
          <w:rFonts w:ascii="Times New Roman" w:hAnsi="Times New Roman" w:cs="Times New Roman"/>
          <w:sz w:val="24"/>
          <w:szCs w:val="24"/>
        </w:rPr>
        <w:t>registered nurse</w:t>
      </w:r>
      <w:r w:rsidR="0000765E">
        <w:rPr>
          <w:rFonts w:ascii="Times New Roman" w:hAnsi="Times New Roman" w:cs="Times New Roman"/>
          <w:sz w:val="24"/>
          <w:szCs w:val="24"/>
        </w:rPr>
        <w:t xml:space="preserve"> </w:t>
      </w:r>
      <w:r w:rsidR="00DA7772" w:rsidRPr="00207E5F">
        <w:rPr>
          <w:rFonts w:ascii="Times New Roman" w:hAnsi="Times New Roman" w:cs="Times New Roman"/>
          <w:sz w:val="24"/>
          <w:szCs w:val="24"/>
        </w:rPr>
        <w:t>staffing levels in</w:t>
      </w:r>
      <w:r w:rsidR="00C94EEA">
        <w:rPr>
          <w:rFonts w:ascii="Times New Roman" w:hAnsi="Times New Roman" w:cs="Times New Roman"/>
          <w:sz w:val="24"/>
          <w:szCs w:val="24"/>
        </w:rPr>
        <w:t xml:space="preserve"> adult</w:t>
      </w:r>
      <w:r w:rsidR="004923AA">
        <w:rPr>
          <w:rFonts w:ascii="Times New Roman" w:hAnsi="Times New Roman" w:cs="Times New Roman"/>
          <w:sz w:val="24"/>
          <w:szCs w:val="24"/>
        </w:rPr>
        <w:t xml:space="preserve"> </w:t>
      </w:r>
      <w:r w:rsidR="00DB783A">
        <w:rPr>
          <w:rFonts w:ascii="Times New Roman" w:hAnsi="Times New Roman" w:cs="Times New Roman"/>
          <w:sz w:val="24"/>
          <w:szCs w:val="24"/>
        </w:rPr>
        <w:t>critical</w:t>
      </w:r>
      <w:r w:rsidR="007F1688">
        <w:rPr>
          <w:rFonts w:ascii="Times New Roman" w:hAnsi="Times New Roman" w:cs="Times New Roman"/>
          <w:sz w:val="24"/>
          <w:szCs w:val="24"/>
        </w:rPr>
        <w:t xml:space="preserve"> </w:t>
      </w:r>
      <w:r w:rsidR="004923AA">
        <w:rPr>
          <w:rFonts w:ascii="Times New Roman" w:hAnsi="Times New Roman" w:cs="Times New Roman"/>
          <w:sz w:val="24"/>
          <w:szCs w:val="24"/>
        </w:rPr>
        <w:t>care units</w:t>
      </w:r>
      <w:r w:rsidR="0000765E">
        <w:rPr>
          <w:rFonts w:ascii="Times New Roman" w:hAnsi="Times New Roman" w:cs="Times New Roman"/>
          <w:sz w:val="24"/>
          <w:szCs w:val="24"/>
        </w:rPr>
        <w:t xml:space="preserve"> </w:t>
      </w:r>
      <w:r w:rsidR="0090658B">
        <w:rPr>
          <w:rFonts w:ascii="Times New Roman" w:hAnsi="Times New Roman" w:cs="Times New Roman"/>
          <w:sz w:val="24"/>
          <w:szCs w:val="24"/>
        </w:rPr>
        <w:t>and</w:t>
      </w:r>
      <w:r w:rsidR="005F003A">
        <w:rPr>
          <w:rFonts w:ascii="Times New Roman" w:hAnsi="Times New Roman" w:cs="Times New Roman"/>
          <w:sz w:val="24"/>
          <w:szCs w:val="24"/>
        </w:rPr>
        <w:t xml:space="preserve"> </w:t>
      </w:r>
      <w:r w:rsidR="00086E93">
        <w:rPr>
          <w:rFonts w:ascii="Times New Roman" w:hAnsi="Times New Roman" w:cs="Times New Roman"/>
          <w:sz w:val="24"/>
          <w:szCs w:val="24"/>
        </w:rPr>
        <w:t xml:space="preserve">outcomes such as </w:t>
      </w:r>
      <w:r w:rsidR="00EE41CE">
        <w:rPr>
          <w:rFonts w:ascii="Times New Roman" w:hAnsi="Times New Roman" w:cs="Times New Roman"/>
          <w:sz w:val="24"/>
          <w:szCs w:val="24"/>
        </w:rPr>
        <w:t>patient, nurse, organisational and family</w:t>
      </w:r>
      <w:r w:rsidR="00DA7772">
        <w:rPr>
          <w:rFonts w:ascii="Times New Roman" w:hAnsi="Times New Roman" w:cs="Times New Roman"/>
          <w:sz w:val="24"/>
          <w:szCs w:val="24"/>
        </w:rPr>
        <w:t xml:space="preserve"> </w:t>
      </w:r>
      <w:r w:rsidR="00BA4E57" w:rsidRPr="00207E5F">
        <w:rPr>
          <w:rFonts w:ascii="Times New Roman" w:hAnsi="Times New Roman" w:cs="Times New Roman"/>
          <w:sz w:val="24"/>
          <w:szCs w:val="24"/>
        </w:rPr>
        <w:t>outcomes</w:t>
      </w:r>
      <w:r w:rsidR="00DA7772">
        <w:rPr>
          <w:rFonts w:ascii="Times New Roman" w:hAnsi="Times New Roman" w:cs="Times New Roman"/>
          <w:sz w:val="24"/>
          <w:szCs w:val="24"/>
        </w:rPr>
        <w:t xml:space="preserve">. </w:t>
      </w:r>
    </w:p>
    <w:p w14:paraId="34C4DB1C" w14:textId="176E49A5" w:rsidR="00A471AA" w:rsidRDefault="00BA4E57" w:rsidP="003E7A15">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b/>
          <w:color w:val="000000"/>
          <w:sz w:val="24"/>
          <w:szCs w:val="24"/>
        </w:rPr>
        <w:t>Methods:</w:t>
      </w:r>
      <w:r w:rsidRPr="00207E5F">
        <w:rPr>
          <w:rFonts w:ascii="Times New Roman" w:hAnsi="Times New Roman" w:cs="Times New Roman"/>
          <w:color w:val="000000"/>
          <w:sz w:val="24"/>
          <w:szCs w:val="24"/>
        </w:rPr>
        <w:t xml:space="preserve"> </w:t>
      </w:r>
      <w:r w:rsidR="007A6A3D" w:rsidRPr="00207E5F">
        <w:rPr>
          <w:rFonts w:ascii="Times New Roman" w:hAnsi="Times New Roman" w:cs="Times New Roman"/>
          <w:color w:val="5B9BD5" w:themeColor="accent5"/>
          <w:sz w:val="24"/>
          <w:szCs w:val="24"/>
        </w:rPr>
        <w:t xml:space="preserve"> </w:t>
      </w:r>
      <w:r w:rsidR="00331EF8" w:rsidRPr="000E03D8">
        <w:rPr>
          <w:rFonts w:ascii="Times New Roman" w:hAnsi="Times New Roman" w:cs="Times New Roman"/>
          <w:sz w:val="24"/>
          <w:szCs w:val="24"/>
        </w:rPr>
        <w:t xml:space="preserve">We published and adhered to a protocol, stored in an open access repository and </w:t>
      </w:r>
      <w:r w:rsidR="003D3627" w:rsidRPr="00207E5F">
        <w:rPr>
          <w:rFonts w:ascii="Times New Roman" w:hAnsi="Times New Roman" w:cs="Times New Roman"/>
          <w:sz w:val="24"/>
          <w:szCs w:val="24"/>
        </w:rPr>
        <w:t>searched for</w:t>
      </w:r>
      <w:r w:rsidR="009A243C" w:rsidRPr="00207E5F">
        <w:rPr>
          <w:rFonts w:ascii="Times New Roman" w:hAnsi="Times New Roman" w:cs="Times New Roman"/>
          <w:sz w:val="24"/>
          <w:szCs w:val="24"/>
        </w:rPr>
        <w:t xml:space="preserve"> </w:t>
      </w:r>
      <w:r w:rsidR="00E9706D">
        <w:rPr>
          <w:rFonts w:ascii="Times New Roman" w:hAnsi="Times New Roman" w:cs="Times New Roman"/>
          <w:sz w:val="24"/>
          <w:szCs w:val="24"/>
        </w:rPr>
        <w:t xml:space="preserve">quantitative </w:t>
      </w:r>
      <w:r w:rsidR="009A243C" w:rsidRPr="00207E5F">
        <w:rPr>
          <w:rFonts w:ascii="Times New Roman" w:hAnsi="Times New Roman" w:cs="Times New Roman"/>
          <w:sz w:val="24"/>
          <w:szCs w:val="24"/>
        </w:rPr>
        <w:t xml:space="preserve">studies </w:t>
      </w:r>
      <w:r w:rsidR="00352D17">
        <w:rPr>
          <w:rFonts w:ascii="Times New Roman" w:hAnsi="Times New Roman" w:cs="Times New Roman"/>
          <w:sz w:val="24"/>
          <w:szCs w:val="24"/>
        </w:rPr>
        <w:t xml:space="preserve">written in the </w:t>
      </w:r>
      <w:r w:rsidR="0032540F" w:rsidRPr="00207E5F">
        <w:rPr>
          <w:rFonts w:ascii="Times New Roman" w:hAnsi="Times New Roman" w:cs="Times New Roman"/>
          <w:sz w:val="24"/>
          <w:szCs w:val="24"/>
        </w:rPr>
        <w:t xml:space="preserve">English language </w:t>
      </w:r>
      <w:r w:rsidR="00352D17">
        <w:rPr>
          <w:rFonts w:ascii="Times New Roman" w:hAnsi="Times New Roman" w:cs="Times New Roman"/>
          <w:sz w:val="24"/>
          <w:szCs w:val="24"/>
        </w:rPr>
        <w:t>and</w:t>
      </w:r>
      <w:r w:rsidR="0032540F" w:rsidRPr="00207E5F">
        <w:rPr>
          <w:rFonts w:ascii="Times New Roman" w:hAnsi="Times New Roman" w:cs="Times New Roman"/>
          <w:sz w:val="24"/>
          <w:szCs w:val="24"/>
        </w:rPr>
        <w:t xml:space="preserve"> held in </w:t>
      </w:r>
      <w:r w:rsidRPr="00207E5F">
        <w:rPr>
          <w:rFonts w:ascii="Times New Roman" w:hAnsi="Times New Roman" w:cs="Times New Roman"/>
          <w:sz w:val="24"/>
          <w:szCs w:val="24"/>
        </w:rPr>
        <w:t>CINAHL Plus, MEDLINE</w:t>
      </w:r>
      <w:r w:rsidR="007A6A3D" w:rsidRPr="00207E5F">
        <w:rPr>
          <w:rFonts w:ascii="Times New Roman" w:hAnsi="Times New Roman" w:cs="Times New Roman"/>
          <w:sz w:val="24"/>
          <w:szCs w:val="24"/>
        </w:rPr>
        <w:t xml:space="preserve">, </w:t>
      </w:r>
      <w:proofErr w:type="spellStart"/>
      <w:r w:rsidR="007A6A3D" w:rsidRPr="00207E5F">
        <w:rPr>
          <w:rFonts w:ascii="Times New Roman" w:hAnsi="Times New Roman" w:cs="Times New Roman"/>
          <w:sz w:val="24"/>
          <w:szCs w:val="24"/>
        </w:rPr>
        <w:t>PsycINFO</w:t>
      </w:r>
      <w:proofErr w:type="spellEnd"/>
      <w:r w:rsidR="007A6A3D" w:rsidRPr="00207E5F">
        <w:rPr>
          <w:rFonts w:ascii="Times New Roman" w:hAnsi="Times New Roman" w:cs="Times New Roman"/>
          <w:sz w:val="24"/>
          <w:szCs w:val="24"/>
        </w:rPr>
        <w:t xml:space="preserve">, </w:t>
      </w:r>
      <w:r w:rsidRPr="00207E5F">
        <w:rPr>
          <w:rFonts w:ascii="Times New Roman" w:hAnsi="Times New Roman" w:cs="Times New Roman"/>
          <w:sz w:val="24"/>
          <w:szCs w:val="24"/>
        </w:rPr>
        <w:t>SCOPUS</w:t>
      </w:r>
      <w:r w:rsidR="00DA1B58" w:rsidRPr="00207E5F">
        <w:rPr>
          <w:rFonts w:ascii="Times New Roman" w:hAnsi="Times New Roman" w:cs="Times New Roman"/>
          <w:sz w:val="24"/>
          <w:szCs w:val="24"/>
        </w:rPr>
        <w:t xml:space="preserve"> and</w:t>
      </w:r>
      <w:r w:rsidRPr="00207E5F">
        <w:rPr>
          <w:rFonts w:ascii="Times New Roman" w:hAnsi="Times New Roman" w:cs="Times New Roman"/>
          <w:sz w:val="24"/>
          <w:szCs w:val="24"/>
        </w:rPr>
        <w:t xml:space="preserve"> </w:t>
      </w:r>
      <w:r w:rsidR="000870AA" w:rsidRPr="00207E5F">
        <w:rPr>
          <w:rFonts w:ascii="Times New Roman" w:hAnsi="Times New Roman" w:cs="Times New Roman"/>
          <w:sz w:val="24"/>
          <w:szCs w:val="24"/>
        </w:rPr>
        <w:t>NDLTD</w:t>
      </w:r>
      <w:r w:rsidR="00BB5321" w:rsidRPr="00207E5F">
        <w:rPr>
          <w:rFonts w:ascii="Times New Roman" w:hAnsi="Times New Roman" w:cs="Times New Roman"/>
          <w:sz w:val="24"/>
          <w:szCs w:val="24"/>
        </w:rPr>
        <w:t xml:space="preserve"> </w:t>
      </w:r>
      <w:r w:rsidRPr="00207E5F">
        <w:rPr>
          <w:rFonts w:ascii="Times New Roman" w:hAnsi="Times New Roman" w:cs="Times New Roman"/>
          <w:sz w:val="24"/>
          <w:szCs w:val="24"/>
        </w:rPr>
        <w:t>databases</w:t>
      </w:r>
      <w:r w:rsidR="0032540F" w:rsidRPr="00207E5F">
        <w:rPr>
          <w:rFonts w:ascii="Times New Roman" w:hAnsi="Times New Roman" w:cs="Times New Roman"/>
          <w:sz w:val="24"/>
          <w:szCs w:val="24"/>
        </w:rPr>
        <w:t xml:space="preserve"> up to </w:t>
      </w:r>
      <w:r w:rsidR="00137392">
        <w:rPr>
          <w:rFonts w:ascii="Times New Roman" w:hAnsi="Times New Roman" w:cs="Times New Roman"/>
          <w:sz w:val="24"/>
          <w:szCs w:val="24"/>
        </w:rPr>
        <w:t>July 2020</w:t>
      </w:r>
      <w:r w:rsidRPr="00207E5F">
        <w:rPr>
          <w:rFonts w:ascii="Times New Roman" w:hAnsi="Times New Roman" w:cs="Times New Roman"/>
          <w:sz w:val="24"/>
          <w:szCs w:val="24"/>
        </w:rPr>
        <w:t>.</w:t>
      </w:r>
      <w:r w:rsidR="00272117" w:rsidRPr="00207E5F">
        <w:rPr>
          <w:rFonts w:ascii="Times New Roman" w:hAnsi="Times New Roman" w:cs="Times New Roman"/>
          <w:sz w:val="24"/>
          <w:szCs w:val="24"/>
        </w:rPr>
        <w:t xml:space="preserve"> </w:t>
      </w:r>
    </w:p>
    <w:p w14:paraId="2C41FD24" w14:textId="08827A4B" w:rsidR="009A243C" w:rsidRPr="00207E5F" w:rsidRDefault="00A471AA" w:rsidP="003E7A15">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sz w:val="24"/>
          <w:szCs w:val="24"/>
        </w:rPr>
        <w:t xml:space="preserve">Three authors independently extracted data and critically appraised </w:t>
      </w:r>
      <w:r>
        <w:rPr>
          <w:rFonts w:ascii="Times New Roman" w:hAnsi="Times New Roman" w:cs="Times New Roman"/>
          <w:sz w:val="24"/>
          <w:szCs w:val="24"/>
        </w:rPr>
        <w:t>papers</w:t>
      </w:r>
      <w:r w:rsidR="003D217B">
        <w:rPr>
          <w:rFonts w:ascii="Times New Roman" w:hAnsi="Times New Roman" w:cs="Times New Roman"/>
          <w:sz w:val="24"/>
          <w:szCs w:val="24"/>
        </w:rPr>
        <w:t xml:space="preserve"> meeting the inclusion criteria. </w:t>
      </w:r>
      <w:r w:rsidRPr="00207E5F">
        <w:rPr>
          <w:rFonts w:ascii="Times New Roman" w:hAnsi="Times New Roman" w:cs="Times New Roman"/>
          <w:sz w:val="24"/>
          <w:szCs w:val="24"/>
        </w:rPr>
        <w:t>Results are summarised in tables</w:t>
      </w:r>
      <w:r w:rsidR="003D217B">
        <w:rPr>
          <w:rFonts w:ascii="Times New Roman" w:hAnsi="Times New Roman" w:cs="Times New Roman"/>
          <w:sz w:val="24"/>
          <w:szCs w:val="24"/>
        </w:rPr>
        <w:t xml:space="preserve"> and discussed in terms of strength of internal validity. </w:t>
      </w:r>
      <w:r w:rsidR="0033248B">
        <w:rPr>
          <w:rFonts w:ascii="Times New Roman" w:hAnsi="Times New Roman" w:cs="Times New Roman"/>
          <w:sz w:val="24"/>
          <w:szCs w:val="24"/>
        </w:rPr>
        <w:t>A</w:t>
      </w:r>
      <w:r w:rsidRPr="00207E5F">
        <w:rPr>
          <w:rFonts w:ascii="Times New Roman" w:hAnsi="Times New Roman" w:cs="Times New Roman"/>
          <w:sz w:val="24"/>
          <w:szCs w:val="24"/>
        </w:rPr>
        <w:t xml:space="preserve"> detailed review of the </w:t>
      </w:r>
      <w:r w:rsidR="009377BB">
        <w:rPr>
          <w:rFonts w:ascii="Times New Roman" w:hAnsi="Times New Roman" w:cs="Times New Roman"/>
          <w:sz w:val="24"/>
          <w:szCs w:val="24"/>
        </w:rPr>
        <w:t xml:space="preserve">two </w:t>
      </w:r>
      <w:r w:rsidR="00934683">
        <w:rPr>
          <w:rFonts w:ascii="Times New Roman" w:hAnsi="Times New Roman" w:cs="Times New Roman"/>
          <w:sz w:val="24"/>
          <w:szCs w:val="24"/>
        </w:rPr>
        <w:t>most commonly measured outcomes</w:t>
      </w:r>
      <w:r w:rsidR="00091024">
        <w:rPr>
          <w:rFonts w:ascii="Times New Roman" w:hAnsi="Times New Roman" w:cs="Times New Roman"/>
          <w:sz w:val="24"/>
          <w:szCs w:val="24"/>
        </w:rPr>
        <w:t xml:space="preserve">, patient mortality and nosocomial </w:t>
      </w:r>
      <w:proofErr w:type="gramStart"/>
      <w:r w:rsidR="00091024">
        <w:rPr>
          <w:rFonts w:ascii="Times New Roman" w:hAnsi="Times New Roman" w:cs="Times New Roman"/>
          <w:sz w:val="24"/>
          <w:szCs w:val="24"/>
        </w:rPr>
        <w:t>infection,</w:t>
      </w:r>
      <w:proofErr w:type="gramEnd"/>
      <w:r w:rsidR="0033248B">
        <w:rPr>
          <w:rFonts w:ascii="Times New Roman" w:hAnsi="Times New Roman" w:cs="Times New Roman"/>
          <w:sz w:val="24"/>
          <w:szCs w:val="24"/>
        </w:rPr>
        <w:t xml:space="preserve"> is also presented</w:t>
      </w:r>
      <w:r w:rsidRPr="00207E5F">
        <w:rPr>
          <w:rFonts w:ascii="Times New Roman" w:hAnsi="Times New Roman" w:cs="Times New Roman"/>
          <w:sz w:val="24"/>
          <w:szCs w:val="24"/>
        </w:rPr>
        <w:t>.</w:t>
      </w:r>
      <w:r w:rsidR="00B832AE">
        <w:rPr>
          <w:rFonts w:ascii="Times New Roman" w:hAnsi="Times New Roman" w:cs="Times New Roman"/>
          <w:sz w:val="24"/>
          <w:szCs w:val="24"/>
        </w:rPr>
        <w:t xml:space="preserve"> </w:t>
      </w:r>
    </w:p>
    <w:p w14:paraId="7F52ED48" w14:textId="0BA5B4A3" w:rsidR="001E69A7" w:rsidRDefault="00CC50E8" w:rsidP="003E7A15">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b/>
          <w:sz w:val="24"/>
          <w:szCs w:val="24"/>
        </w:rPr>
        <w:t>Results</w:t>
      </w:r>
      <w:r w:rsidR="00387B19" w:rsidRPr="00207E5F">
        <w:rPr>
          <w:rFonts w:ascii="Times New Roman" w:hAnsi="Times New Roman" w:cs="Times New Roman"/>
          <w:b/>
          <w:sz w:val="24"/>
          <w:szCs w:val="24"/>
        </w:rPr>
        <w:t xml:space="preserve">: </w:t>
      </w:r>
      <w:r w:rsidR="00D170C0" w:rsidRPr="00207E5F">
        <w:rPr>
          <w:rFonts w:ascii="Times New Roman" w:hAnsi="Times New Roman" w:cs="Times New Roman"/>
          <w:sz w:val="24"/>
          <w:szCs w:val="24"/>
        </w:rPr>
        <w:t>Our search returned</w:t>
      </w:r>
      <w:r w:rsidR="00D170C0" w:rsidRPr="00207E5F">
        <w:rPr>
          <w:rFonts w:ascii="Times New Roman" w:hAnsi="Times New Roman" w:cs="Times New Roman"/>
          <w:b/>
          <w:sz w:val="24"/>
          <w:szCs w:val="24"/>
        </w:rPr>
        <w:t xml:space="preserve"> </w:t>
      </w:r>
      <w:r w:rsidR="00D170C0" w:rsidRPr="00BD675F">
        <w:rPr>
          <w:rFonts w:ascii="Times New Roman" w:hAnsi="Times New Roman" w:cs="Times New Roman"/>
          <w:sz w:val="24"/>
          <w:szCs w:val="24"/>
        </w:rPr>
        <w:t>7,</w:t>
      </w:r>
      <w:r w:rsidR="00C26C38" w:rsidRPr="00BD675F">
        <w:rPr>
          <w:rFonts w:ascii="Times New Roman" w:hAnsi="Times New Roman" w:cs="Times New Roman"/>
          <w:sz w:val="24"/>
          <w:szCs w:val="24"/>
        </w:rPr>
        <w:t>960</w:t>
      </w:r>
      <w:r w:rsidR="00D170C0" w:rsidRPr="00BD675F">
        <w:rPr>
          <w:rFonts w:ascii="Times New Roman" w:hAnsi="Times New Roman" w:cs="Times New Roman"/>
          <w:sz w:val="24"/>
          <w:szCs w:val="24"/>
        </w:rPr>
        <w:t xml:space="preserve"> </w:t>
      </w:r>
      <w:r w:rsidR="00451A8B" w:rsidRPr="00BD675F">
        <w:rPr>
          <w:rFonts w:ascii="Times New Roman" w:hAnsi="Times New Roman" w:cs="Times New Roman"/>
          <w:sz w:val="24"/>
          <w:szCs w:val="24"/>
        </w:rPr>
        <w:t>titles</w:t>
      </w:r>
      <w:r w:rsidR="00451A8B" w:rsidRPr="00BD675F" w:rsidDel="00451A8B">
        <w:rPr>
          <w:rFonts w:ascii="Times New Roman" w:hAnsi="Times New Roman" w:cs="Times New Roman"/>
          <w:sz w:val="24"/>
          <w:szCs w:val="24"/>
        </w:rPr>
        <w:t xml:space="preserve"> </w:t>
      </w:r>
      <w:r w:rsidR="00D170C0" w:rsidRPr="00BD675F">
        <w:rPr>
          <w:rFonts w:ascii="Times New Roman" w:hAnsi="Times New Roman" w:cs="Times New Roman"/>
          <w:sz w:val="24"/>
          <w:szCs w:val="24"/>
        </w:rPr>
        <w:t xml:space="preserve">after duplicates </w:t>
      </w:r>
      <w:proofErr w:type="gramStart"/>
      <w:r w:rsidR="00D170C0" w:rsidRPr="00BD675F">
        <w:rPr>
          <w:rFonts w:ascii="Times New Roman" w:hAnsi="Times New Roman" w:cs="Times New Roman"/>
          <w:sz w:val="24"/>
          <w:szCs w:val="24"/>
        </w:rPr>
        <w:t>were removed</w:t>
      </w:r>
      <w:proofErr w:type="gramEnd"/>
      <w:r w:rsidR="00074049">
        <w:rPr>
          <w:rFonts w:ascii="Times New Roman" w:hAnsi="Times New Roman" w:cs="Times New Roman"/>
          <w:sz w:val="24"/>
          <w:szCs w:val="24"/>
        </w:rPr>
        <w:t>;</w:t>
      </w:r>
      <w:r w:rsidR="00D170C0" w:rsidRPr="00BD675F">
        <w:rPr>
          <w:rFonts w:ascii="Times New Roman" w:hAnsi="Times New Roman" w:cs="Times New Roman"/>
          <w:sz w:val="24"/>
          <w:szCs w:val="24"/>
        </w:rPr>
        <w:t xml:space="preserve"> </w:t>
      </w:r>
      <w:r w:rsidR="004653F8" w:rsidRPr="002D5557">
        <w:rPr>
          <w:rFonts w:ascii="Times New Roman" w:hAnsi="Times New Roman" w:cs="Times New Roman"/>
          <w:sz w:val="24"/>
          <w:szCs w:val="24"/>
        </w:rPr>
        <w:t>5</w:t>
      </w:r>
      <w:r w:rsidR="00487718" w:rsidRPr="002D5557">
        <w:rPr>
          <w:rFonts w:ascii="Times New Roman" w:hAnsi="Times New Roman" w:cs="Times New Roman"/>
          <w:sz w:val="24"/>
          <w:szCs w:val="24"/>
        </w:rPr>
        <w:t>5</w:t>
      </w:r>
      <w:r w:rsidR="004653F8">
        <w:rPr>
          <w:rFonts w:ascii="Times New Roman" w:hAnsi="Times New Roman" w:cs="Times New Roman"/>
          <w:sz w:val="24"/>
          <w:szCs w:val="24"/>
        </w:rPr>
        <w:t xml:space="preserve"> studies</w:t>
      </w:r>
      <w:r w:rsidR="00451A8B">
        <w:rPr>
          <w:rFonts w:ascii="Times New Roman" w:hAnsi="Times New Roman" w:cs="Times New Roman"/>
          <w:sz w:val="24"/>
          <w:szCs w:val="24"/>
        </w:rPr>
        <w:t xml:space="preserve"> met the inclusion criteria</w:t>
      </w:r>
      <w:r w:rsidR="004653F8">
        <w:rPr>
          <w:rFonts w:ascii="Times New Roman" w:hAnsi="Times New Roman" w:cs="Times New Roman"/>
          <w:sz w:val="24"/>
          <w:szCs w:val="24"/>
        </w:rPr>
        <w:t xml:space="preserve">. </w:t>
      </w:r>
      <w:r w:rsidR="00BC4D84">
        <w:rPr>
          <w:rFonts w:ascii="Times New Roman" w:hAnsi="Times New Roman" w:cs="Times New Roman"/>
          <w:sz w:val="24"/>
          <w:szCs w:val="24"/>
        </w:rPr>
        <w:t>S</w:t>
      </w:r>
      <w:r w:rsidR="00632C28" w:rsidRPr="00632C28">
        <w:rPr>
          <w:rFonts w:ascii="Times New Roman" w:hAnsi="Times New Roman" w:cs="Times New Roman"/>
          <w:sz w:val="24"/>
          <w:szCs w:val="24"/>
        </w:rPr>
        <w:t>tudies with</w:t>
      </w:r>
      <w:r w:rsidR="00632C28">
        <w:rPr>
          <w:rFonts w:ascii="Times New Roman" w:hAnsi="Times New Roman" w:cs="Times New Roman"/>
          <w:b/>
          <w:sz w:val="24"/>
          <w:szCs w:val="24"/>
        </w:rPr>
        <w:t xml:space="preserve"> </w:t>
      </w:r>
      <w:r w:rsidR="00632C28">
        <w:rPr>
          <w:rFonts w:ascii="Times New Roman" w:hAnsi="Times New Roman" w:cs="Times New Roman"/>
          <w:sz w:val="24"/>
          <w:szCs w:val="24"/>
        </w:rPr>
        <w:t>s</w:t>
      </w:r>
      <w:r w:rsidR="00320FA7" w:rsidRPr="00207E5F">
        <w:rPr>
          <w:rFonts w:ascii="Times New Roman" w:hAnsi="Times New Roman" w:cs="Times New Roman"/>
          <w:sz w:val="24"/>
          <w:szCs w:val="24"/>
        </w:rPr>
        <w:t>trong</w:t>
      </w:r>
      <w:r w:rsidR="00C40AA6">
        <w:rPr>
          <w:rFonts w:ascii="Times New Roman" w:hAnsi="Times New Roman" w:cs="Times New Roman"/>
          <w:sz w:val="24"/>
          <w:szCs w:val="24"/>
        </w:rPr>
        <w:t xml:space="preserve"> internal validity</w:t>
      </w:r>
      <w:r w:rsidR="00320FA7" w:rsidRPr="00207E5F">
        <w:rPr>
          <w:rFonts w:ascii="Times New Roman" w:hAnsi="Times New Roman" w:cs="Times New Roman"/>
          <w:sz w:val="24"/>
          <w:szCs w:val="24"/>
        </w:rPr>
        <w:t xml:space="preserve"> </w:t>
      </w:r>
      <w:r w:rsidR="00BC4D84">
        <w:rPr>
          <w:rFonts w:ascii="Times New Roman" w:hAnsi="Times New Roman" w:cs="Times New Roman"/>
          <w:sz w:val="24"/>
          <w:szCs w:val="24"/>
        </w:rPr>
        <w:t>report</w:t>
      </w:r>
      <w:r w:rsidR="00320FA7" w:rsidRPr="00207E5F">
        <w:rPr>
          <w:rFonts w:ascii="Times New Roman" w:hAnsi="Times New Roman" w:cs="Times New Roman"/>
          <w:sz w:val="24"/>
          <w:szCs w:val="24"/>
        </w:rPr>
        <w:t xml:space="preserve"> </w:t>
      </w:r>
      <w:r w:rsidR="00BC4D84">
        <w:rPr>
          <w:rFonts w:ascii="Times New Roman" w:hAnsi="Times New Roman" w:cs="Times New Roman"/>
          <w:sz w:val="24"/>
          <w:szCs w:val="24"/>
        </w:rPr>
        <w:t>significant associations between</w:t>
      </w:r>
      <w:r w:rsidR="00BC4D84" w:rsidRPr="00207E5F">
        <w:rPr>
          <w:rFonts w:ascii="Times New Roman" w:hAnsi="Times New Roman" w:cs="Times New Roman"/>
          <w:sz w:val="24"/>
          <w:szCs w:val="24"/>
        </w:rPr>
        <w:t xml:space="preserve"> </w:t>
      </w:r>
      <w:r w:rsidR="00320FA7" w:rsidRPr="00207E5F">
        <w:rPr>
          <w:rFonts w:ascii="Times New Roman" w:hAnsi="Times New Roman" w:cs="Times New Roman"/>
          <w:sz w:val="24"/>
          <w:szCs w:val="24"/>
        </w:rPr>
        <w:t>lower</w:t>
      </w:r>
      <w:r w:rsidR="00320FA7">
        <w:rPr>
          <w:rFonts w:ascii="Times New Roman" w:hAnsi="Times New Roman" w:cs="Times New Roman"/>
          <w:sz w:val="24"/>
          <w:szCs w:val="24"/>
        </w:rPr>
        <w:t xml:space="preserve"> </w:t>
      </w:r>
      <w:r w:rsidR="00320FA7" w:rsidRPr="00207E5F">
        <w:rPr>
          <w:rFonts w:ascii="Times New Roman" w:hAnsi="Times New Roman" w:cs="Times New Roman"/>
          <w:sz w:val="24"/>
          <w:szCs w:val="24"/>
        </w:rPr>
        <w:t xml:space="preserve">levels of </w:t>
      </w:r>
      <w:r w:rsidR="00592046">
        <w:rPr>
          <w:rFonts w:ascii="Times New Roman" w:hAnsi="Times New Roman" w:cs="Times New Roman"/>
          <w:sz w:val="24"/>
          <w:szCs w:val="24"/>
        </w:rPr>
        <w:t xml:space="preserve">critical care </w:t>
      </w:r>
      <w:r w:rsidR="00320FA7" w:rsidRPr="00207E5F">
        <w:rPr>
          <w:rFonts w:ascii="Times New Roman" w:hAnsi="Times New Roman" w:cs="Times New Roman"/>
          <w:sz w:val="24"/>
          <w:szCs w:val="24"/>
        </w:rPr>
        <w:t>nurse staffing</w:t>
      </w:r>
      <w:r w:rsidR="00320FA7" w:rsidRPr="00207E5F">
        <w:rPr>
          <w:rFonts w:ascii="Times New Roman" w:hAnsi="Times New Roman" w:cs="Times New Roman"/>
          <w:b/>
          <w:sz w:val="24"/>
          <w:szCs w:val="24"/>
        </w:rPr>
        <w:t xml:space="preserve"> </w:t>
      </w:r>
      <w:r w:rsidR="00BC4D84">
        <w:rPr>
          <w:rFonts w:ascii="Times New Roman" w:hAnsi="Times New Roman" w:cs="Times New Roman"/>
          <w:sz w:val="24"/>
          <w:szCs w:val="24"/>
        </w:rPr>
        <w:t>and</w:t>
      </w:r>
      <w:r w:rsidR="00320FA7" w:rsidRPr="00207E5F">
        <w:rPr>
          <w:rFonts w:ascii="Times New Roman" w:hAnsi="Times New Roman" w:cs="Times New Roman"/>
          <w:sz w:val="24"/>
          <w:szCs w:val="24"/>
        </w:rPr>
        <w:t xml:space="preserve"> increa</w:t>
      </w:r>
      <w:r w:rsidR="00D72283">
        <w:rPr>
          <w:rFonts w:ascii="Times New Roman" w:hAnsi="Times New Roman" w:cs="Times New Roman"/>
          <w:sz w:val="24"/>
          <w:szCs w:val="24"/>
        </w:rPr>
        <w:t xml:space="preserve">sed </w:t>
      </w:r>
      <w:r w:rsidR="00FD0478" w:rsidRPr="00794E06">
        <w:rPr>
          <w:rFonts w:ascii="Times New Roman" w:hAnsi="Times New Roman" w:cs="Times New Roman"/>
          <w:sz w:val="24"/>
          <w:szCs w:val="24"/>
        </w:rPr>
        <w:t>odds of</w:t>
      </w:r>
      <w:r w:rsidR="00D72283" w:rsidRPr="00794E06">
        <w:rPr>
          <w:rFonts w:ascii="Times New Roman" w:hAnsi="Times New Roman" w:cs="Times New Roman"/>
          <w:sz w:val="24"/>
          <w:szCs w:val="24"/>
        </w:rPr>
        <w:t xml:space="preserve"> </w:t>
      </w:r>
      <w:r w:rsidR="00BC4D84">
        <w:rPr>
          <w:rFonts w:ascii="Times New Roman" w:hAnsi="Times New Roman" w:cs="Times New Roman"/>
          <w:sz w:val="24"/>
          <w:szCs w:val="24"/>
        </w:rPr>
        <w:t xml:space="preserve">both </w:t>
      </w:r>
      <w:r w:rsidR="00D72283" w:rsidRPr="00794E06">
        <w:rPr>
          <w:rFonts w:ascii="Times New Roman" w:hAnsi="Times New Roman" w:cs="Times New Roman"/>
          <w:sz w:val="24"/>
          <w:szCs w:val="24"/>
        </w:rPr>
        <w:t>patient mortality</w:t>
      </w:r>
      <w:r w:rsidR="00632C28" w:rsidRPr="00794E06">
        <w:rPr>
          <w:rFonts w:ascii="Times New Roman" w:hAnsi="Times New Roman" w:cs="Times New Roman"/>
          <w:sz w:val="24"/>
          <w:szCs w:val="24"/>
        </w:rPr>
        <w:t xml:space="preserve"> (</w:t>
      </w:r>
      <w:r w:rsidR="00B26870" w:rsidRPr="00794E06">
        <w:rPr>
          <w:rFonts w:ascii="Times New Roman" w:hAnsi="Times New Roman" w:cs="Times New Roman"/>
          <w:sz w:val="24"/>
          <w:szCs w:val="24"/>
        </w:rPr>
        <w:t>1.24 to 3.50 times greater</w:t>
      </w:r>
      <w:r w:rsidR="003E7A15">
        <w:rPr>
          <w:rFonts w:ascii="Times New Roman" w:hAnsi="Times New Roman" w:cs="Times New Roman"/>
          <w:sz w:val="24"/>
          <w:szCs w:val="24"/>
        </w:rPr>
        <w:t>)</w:t>
      </w:r>
      <w:r w:rsidR="00B26870" w:rsidRPr="00794E06">
        <w:rPr>
          <w:rFonts w:ascii="Times New Roman" w:hAnsi="Times New Roman" w:cs="Times New Roman"/>
          <w:sz w:val="24"/>
          <w:szCs w:val="24"/>
        </w:rPr>
        <w:t xml:space="preserve"> </w:t>
      </w:r>
      <w:r w:rsidR="00D72283" w:rsidRPr="00794E06">
        <w:rPr>
          <w:rFonts w:ascii="Times New Roman" w:hAnsi="Times New Roman" w:cs="Times New Roman"/>
          <w:sz w:val="24"/>
          <w:szCs w:val="24"/>
        </w:rPr>
        <w:t xml:space="preserve">and </w:t>
      </w:r>
      <w:r w:rsidR="00320FA7" w:rsidRPr="00794E06">
        <w:rPr>
          <w:rFonts w:ascii="Times New Roman" w:hAnsi="Times New Roman" w:cs="Times New Roman"/>
          <w:sz w:val="24"/>
          <w:szCs w:val="24"/>
        </w:rPr>
        <w:t>nosocomial infection</w:t>
      </w:r>
      <w:r w:rsidR="00632C28" w:rsidRPr="00794E06">
        <w:rPr>
          <w:rFonts w:ascii="Times New Roman" w:hAnsi="Times New Roman" w:cs="Times New Roman"/>
          <w:sz w:val="24"/>
          <w:szCs w:val="24"/>
        </w:rPr>
        <w:t xml:space="preserve"> (</w:t>
      </w:r>
      <w:r w:rsidR="00B26870" w:rsidRPr="00794E06">
        <w:rPr>
          <w:rFonts w:ascii="Times New Roman" w:hAnsi="Times New Roman" w:cs="Times New Roman"/>
          <w:sz w:val="24"/>
          <w:szCs w:val="24"/>
        </w:rPr>
        <w:t>3.28 to 3.60 times greater</w:t>
      </w:r>
      <w:r w:rsidR="003E7A15">
        <w:rPr>
          <w:rFonts w:ascii="Times New Roman" w:hAnsi="Times New Roman" w:cs="Times New Roman"/>
          <w:sz w:val="24"/>
          <w:szCs w:val="24"/>
        </w:rPr>
        <w:t>)</w:t>
      </w:r>
      <w:r w:rsidR="0043265B">
        <w:rPr>
          <w:rFonts w:ascii="Times New Roman" w:hAnsi="Times New Roman" w:cs="Times New Roman"/>
          <w:sz w:val="24"/>
          <w:szCs w:val="24"/>
        </w:rPr>
        <w:t>,</w:t>
      </w:r>
      <w:r w:rsidR="00320FA7" w:rsidRPr="00794E06">
        <w:rPr>
          <w:rFonts w:ascii="Times New Roman" w:hAnsi="Times New Roman" w:cs="Times New Roman"/>
          <w:sz w:val="24"/>
          <w:szCs w:val="24"/>
        </w:rPr>
        <w:t xml:space="preserve"> </w:t>
      </w:r>
      <w:r w:rsidR="00320FA7" w:rsidRPr="00207E5F">
        <w:rPr>
          <w:rFonts w:ascii="Times New Roman" w:hAnsi="Times New Roman" w:cs="Times New Roman"/>
          <w:sz w:val="24"/>
          <w:szCs w:val="24"/>
        </w:rPr>
        <w:t xml:space="preserve">increased hospital costs, lower nurse-perceived quality of care and lower family satisfaction. </w:t>
      </w:r>
      <w:r w:rsidR="00451A8B">
        <w:rPr>
          <w:rFonts w:ascii="Times New Roman" w:hAnsi="Times New Roman" w:cs="Times New Roman"/>
          <w:sz w:val="24"/>
          <w:szCs w:val="24"/>
        </w:rPr>
        <w:t>M</w:t>
      </w:r>
      <w:r w:rsidR="00451A8B" w:rsidRPr="00207E5F">
        <w:rPr>
          <w:rFonts w:ascii="Times New Roman" w:hAnsi="Times New Roman" w:cs="Times New Roman"/>
          <w:sz w:val="24"/>
          <w:szCs w:val="24"/>
        </w:rPr>
        <w:t>eta-analysis</w:t>
      </w:r>
      <w:r w:rsidR="00451A8B" w:rsidRPr="00207E5F" w:rsidDel="00A471AA">
        <w:rPr>
          <w:rFonts w:ascii="Times New Roman" w:hAnsi="Times New Roman" w:cs="Times New Roman"/>
          <w:sz w:val="24"/>
          <w:szCs w:val="24"/>
        </w:rPr>
        <w:t xml:space="preserve"> </w:t>
      </w:r>
      <w:r w:rsidR="00451A8B">
        <w:rPr>
          <w:rFonts w:ascii="Times New Roman" w:hAnsi="Times New Roman" w:cs="Times New Roman"/>
          <w:sz w:val="24"/>
          <w:szCs w:val="24"/>
        </w:rPr>
        <w:t xml:space="preserve">was not feasible because of the wide </w:t>
      </w:r>
      <w:r w:rsidR="00451A8B" w:rsidRPr="00207E5F">
        <w:rPr>
          <w:rFonts w:ascii="Times New Roman" w:hAnsi="Times New Roman" w:cs="Times New Roman"/>
          <w:sz w:val="24"/>
          <w:szCs w:val="24"/>
        </w:rPr>
        <w:t xml:space="preserve">variation </w:t>
      </w:r>
      <w:r w:rsidR="00451A8B">
        <w:rPr>
          <w:rFonts w:ascii="Times New Roman" w:hAnsi="Times New Roman" w:cs="Times New Roman"/>
          <w:sz w:val="24"/>
          <w:szCs w:val="24"/>
        </w:rPr>
        <w:t xml:space="preserve">in how </w:t>
      </w:r>
      <w:r w:rsidR="00451A8B" w:rsidRPr="00207E5F">
        <w:rPr>
          <w:rFonts w:ascii="Times New Roman" w:hAnsi="Times New Roman" w:cs="Times New Roman"/>
          <w:sz w:val="24"/>
          <w:szCs w:val="24"/>
        </w:rPr>
        <w:t>both staffing and outcome</w:t>
      </w:r>
      <w:r w:rsidR="00451A8B">
        <w:rPr>
          <w:rFonts w:ascii="Times New Roman" w:hAnsi="Times New Roman" w:cs="Times New Roman"/>
          <w:sz w:val="24"/>
          <w:szCs w:val="24"/>
        </w:rPr>
        <w:t xml:space="preserve">s </w:t>
      </w:r>
      <w:proofErr w:type="gramStart"/>
      <w:r w:rsidR="00451A8B">
        <w:rPr>
          <w:rFonts w:ascii="Times New Roman" w:hAnsi="Times New Roman" w:cs="Times New Roman"/>
          <w:sz w:val="24"/>
          <w:szCs w:val="24"/>
        </w:rPr>
        <w:t xml:space="preserve">were </w:t>
      </w:r>
      <w:r w:rsidR="00451A8B" w:rsidRPr="00207E5F">
        <w:rPr>
          <w:rFonts w:ascii="Times New Roman" w:hAnsi="Times New Roman" w:cs="Times New Roman"/>
          <w:sz w:val="24"/>
          <w:szCs w:val="24"/>
        </w:rPr>
        <w:t>measure</w:t>
      </w:r>
      <w:r w:rsidR="00451A8B">
        <w:rPr>
          <w:rFonts w:ascii="Times New Roman" w:hAnsi="Times New Roman" w:cs="Times New Roman"/>
          <w:sz w:val="24"/>
          <w:szCs w:val="24"/>
        </w:rPr>
        <w:t>d</w:t>
      </w:r>
      <w:proofErr w:type="gramEnd"/>
      <w:r w:rsidR="00451A8B">
        <w:rPr>
          <w:rFonts w:ascii="Times New Roman" w:hAnsi="Times New Roman" w:cs="Times New Roman"/>
          <w:sz w:val="24"/>
          <w:szCs w:val="24"/>
        </w:rPr>
        <w:t>.</w:t>
      </w:r>
    </w:p>
    <w:p w14:paraId="4E130F3E" w14:textId="0D207DA9" w:rsidR="00251F0A" w:rsidRDefault="00CC50E8" w:rsidP="003E7A15">
      <w:pPr>
        <w:spacing w:beforeAutospacing="1" w:afterAutospacing="1" w:line="480" w:lineRule="auto"/>
        <w:rPr>
          <w:rFonts w:ascii="Times New Roman" w:hAnsi="Times New Roman" w:cs="Times New Roman"/>
          <w:sz w:val="24"/>
          <w:szCs w:val="24"/>
        </w:rPr>
      </w:pPr>
      <w:r w:rsidRPr="00BB34FC">
        <w:rPr>
          <w:rFonts w:ascii="Times New Roman" w:hAnsi="Times New Roman" w:cs="Times New Roman"/>
          <w:b/>
          <w:sz w:val="24"/>
          <w:szCs w:val="24"/>
        </w:rPr>
        <w:t>Conclusion</w:t>
      </w:r>
      <w:r w:rsidR="00387B19" w:rsidRPr="00BB34FC">
        <w:rPr>
          <w:rFonts w:ascii="Times New Roman" w:hAnsi="Times New Roman" w:cs="Times New Roman"/>
          <w:b/>
          <w:sz w:val="24"/>
          <w:szCs w:val="24"/>
        </w:rPr>
        <w:t>s</w:t>
      </w:r>
      <w:r w:rsidR="003E7A15" w:rsidRPr="003E7A15">
        <w:rPr>
          <w:rFonts w:ascii="Times New Roman" w:hAnsi="Times New Roman" w:cs="Times New Roman"/>
          <w:sz w:val="24"/>
          <w:szCs w:val="24"/>
        </w:rPr>
        <w:t xml:space="preserve"> </w:t>
      </w:r>
      <w:r w:rsidR="003E7A15">
        <w:rPr>
          <w:rFonts w:ascii="Times New Roman" w:hAnsi="Times New Roman" w:cs="Times New Roman"/>
          <w:sz w:val="24"/>
          <w:szCs w:val="24"/>
        </w:rPr>
        <w:t xml:space="preserve">A </w:t>
      </w:r>
      <w:r w:rsidR="00A9485D">
        <w:rPr>
          <w:rFonts w:ascii="Times New Roman" w:hAnsi="Times New Roman" w:cs="Times New Roman"/>
          <w:sz w:val="24"/>
          <w:szCs w:val="24"/>
        </w:rPr>
        <w:t>large number of studies including several with</w:t>
      </w:r>
      <w:r w:rsidR="003E7A15">
        <w:rPr>
          <w:rFonts w:ascii="Times New Roman" w:hAnsi="Times New Roman" w:cs="Times New Roman"/>
          <w:sz w:val="24"/>
          <w:szCs w:val="24"/>
        </w:rPr>
        <w:t xml:space="preserve"> </w:t>
      </w:r>
      <w:r w:rsidR="00291B11">
        <w:rPr>
          <w:rFonts w:ascii="Times New Roman" w:hAnsi="Times New Roman" w:cs="Times New Roman"/>
          <w:sz w:val="24"/>
          <w:szCs w:val="24"/>
        </w:rPr>
        <w:t xml:space="preserve">high internal </w:t>
      </w:r>
      <w:r w:rsidR="0029767A">
        <w:rPr>
          <w:rFonts w:ascii="Times New Roman" w:hAnsi="Times New Roman" w:cs="Times New Roman"/>
          <w:sz w:val="24"/>
          <w:szCs w:val="24"/>
        </w:rPr>
        <w:t>validity</w:t>
      </w:r>
      <w:r w:rsidR="0029767A" w:rsidRPr="00A61840">
        <w:rPr>
          <w:rFonts w:ascii="Times New Roman" w:hAnsi="Times New Roman" w:cs="Times New Roman"/>
          <w:sz w:val="24"/>
          <w:szCs w:val="24"/>
        </w:rPr>
        <w:t xml:space="preserve"> </w:t>
      </w:r>
      <w:r w:rsidR="0029767A">
        <w:rPr>
          <w:rFonts w:ascii="Times New Roman" w:hAnsi="Times New Roman" w:cs="Times New Roman"/>
          <w:sz w:val="24"/>
          <w:szCs w:val="24"/>
        </w:rPr>
        <w:t>provide</w:t>
      </w:r>
      <w:r w:rsidR="003E7A15">
        <w:rPr>
          <w:rFonts w:ascii="Times New Roman" w:hAnsi="Times New Roman" w:cs="Times New Roman"/>
          <w:sz w:val="24"/>
          <w:szCs w:val="24"/>
        </w:rPr>
        <w:t xml:space="preserve"> evidence that higher levels of</w:t>
      </w:r>
      <w:r w:rsidR="0029767A">
        <w:rPr>
          <w:rFonts w:ascii="Times New Roman" w:hAnsi="Times New Roman" w:cs="Times New Roman"/>
          <w:sz w:val="24"/>
          <w:szCs w:val="24"/>
        </w:rPr>
        <w:t xml:space="preserve"> critical care</w:t>
      </w:r>
      <w:r w:rsidR="003E7A15">
        <w:rPr>
          <w:rFonts w:ascii="Times New Roman" w:hAnsi="Times New Roman" w:cs="Times New Roman"/>
          <w:sz w:val="24"/>
          <w:szCs w:val="24"/>
        </w:rPr>
        <w:t xml:space="preserve"> nurse s</w:t>
      </w:r>
      <w:r w:rsidR="003E7A15" w:rsidRPr="00A61840">
        <w:rPr>
          <w:rFonts w:ascii="Times New Roman" w:hAnsi="Times New Roman" w:cs="Times New Roman"/>
          <w:sz w:val="24"/>
          <w:szCs w:val="24"/>
        </w:rPr>
        <w:t xml:space="preserve">taffing </w:t>
      </w:r>
      <w:r w:rsidR="003E7A15">
        <w:rPr>
          <w:rFonts w:ascii="Times New Roman" w:hAnsi="Times New Roman" w:cs="Times New Roman"/>
          <w:sz w:val="24"/>
          <w:szCs w:val="24"/>
        </w:rPr>
        <w:t>are beneficial to patients, staff and health services</w:t>
      </w:r>
      <w:r w:rsidR="00251F0A" w:rsidRPr="003E7A15">
        <w:rPr>
          <w:rFonts w:ascii="Times New Roman" w:hAnsi="Times New Roman" w:cs="Times New Roman"/>
          <w:sz w:val="24"/>
          <w:szCs w:val="24"/>
        </w:rPr>
        <w:t>.</w:t>
      </w:r>
      <w:r w:rsidR="0070635B">
        <w:rPr>
          <w:rFonts w:ascii="Times New Roman" w:hAnsi="Times New Roman" w:cs="Times New Roman"/>
          <w:sz w:val="24"/>
          <w:szCs w:val="24"/>
        </w:rPr>
        <w:t xml:space="preserve"> </w:t>
      </w:r>
      <w:r w:rsidR="00A63D10">
        <w:rPr>
          <w:rFonts w:ascii="Times New Roman" w:hAnsi="Times New Roman" w:cs="Times New Roman"/>
          <w:sz w:val="24"/>
          <w:szCs w:val="24"/>
        </w:rPr>
        <w:t xml:space="preserve"> </w:t>
      </w:r>
      <w:r w:rsidR="00256CDB" w:rsidRPr="00256CDB">
        <w:rPr>
          <w:rFonts w:ascii="Times New Roman" w:hAnsi="Times New Roman" w:cs="Times New Roman"/>
          <w:sz w:val="24"/>
          <w:szCs w:val="24"/>
        </w:rPr>
        <w:t xml:space="preserve">However, inconsistent approaches to measurement and aggregation of </w:t>
      </w:r>
      <w:r w:rsidR="00256CDB" w:rsidRPr="00256CDB">
        <w:rPr>
          <w:rFonts w:ascii="Times New Roman" w:hAnsi="Times New Roman" w:cs="Times New Roman"/>
          <w:sz w:val="24"/>
          <w:szCs w:val="24"/>
        </w:rPr>
        <w:lastRenderedPageBreak/>
        <w:t>staffing levels reported makes it hard to translate findings into recommendation for safe staffing in critical care</w:t>
      </w:r>
      <w:r w:rsidR="0029767A">
        <w:rPr>
          <w:rFonts w:ascii="Times New Roman" w:hAnsi="Times New Roman" w:cs="Times New Roman"/>
          <w:sz w:val="24"/>
          <w:szCs w:val="24"/>
        </w:rPr>
        <w:t>.</w:t>
      </w:r>
    </w:p>
    <w:p w14:paraId="4227CEFE" w14:textId="77777777" w:rsidR="00D212FA" w:rsidRPr="00961FF2" w:rsidRDefault="00D212FA" w:rsidP="003E7A15">
      <w:pPr>
        <w:spacing w:beforeAutospacing="1" w:afterAutospacing="1" w:line="480" w:lineRule="auto"/>
        <w:rPr>
          <w:rFonts w:ascii="Times New Roman" w:hAnsi="Times New Roman" w:cs="Times New Roman"/>
          <w:sz w:val="24"/>
          <w:szCs w:val="24"/>
        </w:rPr>
      </w:pPr>
    </w:p>
    <w:p w14:paraId="352950F7" w14:textId="77777777" w:rsidR="00EF1C69" w:rsidRPr="000E03D8" w:rsidRDefault="00FB6339" w:rsidP="00EF1C69">
      <w:pPr>
        <w:spacing w:beforeAutospacing="1" w:afterAutospacing="1" w:line="480" w:lineRule="auto"/>
        <w:rPr>
          <w:rFonts w:ascii="Times New Roman" w:hAnsi="Times New Roman" w:cs="Times New Roman"/>
          <w:sz w:val="24"/>
          <w:szCs w:val="24"/>
        </w:rPr>
      </w:pPr>
      <w:proofErr w:type="spellStart"/>
      <w:r>
        <w:rPr>
          <w:rFonts w:ascii="Times New Roman" w:hAnsi="Times New Roman" w:cs="Times New Roman"/>
          <w:b/>
          <w:sz w:val="24"/>
          <w:szCs w:val="24"/>
        </w:rPr>
        <w:t>MeSH</w:t>
      </w:r>
      <w:proofErr w:type="spellEnd"/>
      <w:r>
        <w:rPr>
          <w:rFonts w:ascii="Times New Roman" w:hAnsi="Times New Roman" w:cs="Times New Roman"/>
          <w:b/>
          <w:sz w:val="24"/>
          <w:szCs w:val="24"/>
        </w:rPr>
        <w:t xml:space="preserve"> </w:t>
      </w:r>
      <w:r w:rsidR="00141999" w:rsidRPr="009A5EB2">
        <w:rPr>
          <w:rFonts w:ascii="Times New Roman" w:hAnsi="Times New Roman" w:cs="Times New Roman"/>
          <w:b/>
          <w:sz w:val="24"/>
          <w:szCs w:val="24"/>
        </w:rPr>
        <w:t>Keywords</w:t>
      </w:r>
      <w:r w:rsidR="00251F0A" w:rsidRPr="009A5EB2">
        <w:rPr>
          <w:rFonts w:ascii="Times New Roman" w:hAnsi="Times New Roman" w:cs="Times New Roman"/>
          <w:b/>
          <w:sz w:val="24"/>
          <w:szCs w:val="24"/>
        </w:rPr>
        <w:t>:</w:t>
      </w:r>
      <w:r w:rsidR="00251F0A">
        <w:rPr>
          <w:rFonts w:ascii="Times New Roman" w:hAnsi="Times New Roman" w:cs="Times New Roman"/>
          <w:sz w:val="24"/>
          <w:szCs w:val="24"/>
        </w:rPr>
        <w:t xml:space="preserve"> </w:t>
      </w:r>
      <w:r w:rsidR="00EF1C69" w:rsidRPr="000E03D8">
        <w:rPr>
          <w:rFonts w:ascii="Times New Roman" w:hAnsi="Times New Roman" w:cs="Times New Roman"/>
          <w:sz w:val="24"/>
          <w:szCs w:val="24"/>
        </w:rPr>
        <w:t xml:space="preserve">Critical care; cross infection; </w:t>
      </w:r>
      <w:r w:rsidR="00EF1C69" w:rsidRPr="000E03D8">
        <w:rPr>
          <w:rFonts w:ascii="Times New Roman" w:hAnsi="Times New Roman" w:cs="Times New Roman"/>
          <w:bCs/>
          <w:sz w:val="24"/>
          <w:szCs w:val="24"/>
          <w:lang w:val="en-GB"/>
        </w:rPr>
        <w:t>health care;</w:t>
      </w:r>
      <w:r w:rsidR="00EF1C69" w:rsidRPr="000E03D8">
        <w:rPr>
          <w:rFonts w:ascii="Times New Roman" w:hAnsi="Times New Roman" w:cs="Times New Roman"/>
          <w:sz w:val="24"/>
          <w:szCs w:val="24"/>
        </w:rPr>
        <w:t xml:space="preserve"> health workforce; mortality; </w:t>
      </w:r>
      <w:r w:rsidR="00EF1C69" w:rsidRPr="000E03D8">
        <w:rPr>
          <w:rFonts w:ascii="Times New Roman" w:hAnsi="Times New Roman" w:cs="Times New Roman"/>
          <w:bCs/>
          <w:sz w:val="24"/>
          <w:szCs w:val="24"/>
          <w:lang w:val="en-GB"/>
        </w:rPr>
        <w:t>outcome assessment;</w:t>
      </w:r>
      <w:r w:rsidR="00EF1C69" w:rsidRPr="000E03D8">
        <w:rPr>
          <w:rFonts w:ascii="Times New Roman" w:hAnsi="Times New Roman" w:cs="Times New Roman"/>
          <w:sz w:val="24"/>
          <w:szCs w:val="24"/>
        </w:rPr>
        <w:t xml:space="preserve"> registered nurse. </w:t>
      </w:r>
    </w:p>
    <w:p w14:paraId="72CA1428" w14:textId="085B6473" w:rsidR="00DE2701" w:rsidRDefault="00DE2701" w:rsidP="00DE2701">
      <w:pPr>
        <w:spacing w:beforeAutospacing="1" w:afterAutospacing="1" w:line="240" w:lineRule="auto"/>
        <w:rPr>
          <w:rFonts w:ascii="Times New Roman" w:hAnsi="Times New Roman" w:cs="Times New Roman"/>
          <w:sz w:val="24"/>
          <w:szCs w:val="24"/>
        </w:rPr>
      </w:pPr>
    </w:p>
    <w:p w14:paraId="1C23CD37" w14:textId="77777777" w:rsidR="00890435" w:rsidRPr="00DE2701" w:rsidRDefault="00890435" w:rsidP="00DE2701">
      <w:pPr>
        <w:spacing w:beforeAutospacing="1" w:afterAutospacing="1" w:line="240" w:lineRule="auto"/>
        <w:rPr>
          <w:rFonts w:ascii="Times New Roman" w:hAnsi="Times New Roman" w:cs="Times New Roman"/>
          <w:sz w:val="24"/>
          <w:szCs w:val="24"/>
          <w:lang w:val="en-GB"/>
        </w:rPr>
      </w:pPr>
    </w:p>
    <w:p w14:paraId="648E23A7" w14:textId="77777777" w:rsidR="00160A1B" w:rsidRDefault="00405D42" w:rsidP="00160A1B">
      <w:pPr>
        <w:rPr>
          <w:rFonts w:ascii="Times New Roman" w:hAnsi="Times New Roman" w:cs="Times New Roman"/>
          <w:b/>
          <w:sz w:val="24"/>
          <w:szCs w:val="24"/>
        </w:rPr>
      </w:pPr>
      <w:r w:rsidRPr="00EF683A">
        <w:rPr>
          <w:rFonts w:ascii="Times New Roman" w:hAnsi="Times New Roman" w:cs="Times New Roman"/>
          <w:b/>
          <w:sz w:val="24"/>
          <w:szCs w:val="24"/>
        </w:rPr>
        <w:t>Implications</w:t>
      </w:r>
      <w:r w:rsidR="00AA5043">
        <w:rPr>
          <w:rFonts w:ascii="Times New Roman" w:hAnsi="Times New Roman" w:cs="Times New Roman"/>
          <w:b/>
          <w:sz w:val="24"/>
          <w:szCs w:val="24"/>
        </w:rPr>
        <w:t xml:space="preserve"> for Clinical Practice</w:t>
      </w:r>
      <w:r w:rsidR="00176F8D">
        <w:rPr>
          <w:rFonts w:ascii="Times New Roman" w:hAnsi="Times New Roman" w:cs="Times New Roman"/>
          <w:b/>
          <w:sz w:val="24"/>
          <w:szCs w:val="24"/>
        </w:rPr>
        <w:t xml:space="preserve"> </w:t>
      </w:r>
    </w:p>
    <w:p w14:paraId="7599EF8B" w14:textId="2655E18A" w:rsidR="00AF31A0" w:rsidRDefault="00EF683A" w:rsidP="00160A1B">
      <w:pPr>
        <w:pStyle w:val="ListParagraph"/>
        <w:numPr>
          <w:ilvl w:val="0"/>
          <w:numId w:val="36"/>
        </w:numPr>
        <w:rPr>
          <w:rFonts w:ascii="Times New Roman" w:hAnsi="Times New Roman" w:cs="Times New Roman"/>
          <w:sz w:val="24"/>
          <w:szCs w:val="24"/>
        </w:rPr>
      </w:pPr>
      <w:r w:rsidRPr="00160A1B">
        <w:rPr>
          <w:rFonts w:ascii="Times New Roman" w:hAnsi="Times New Roman" w:cs="Times New Roman"/>
          <w:sz w:val="24"/>
          <w:szCs w:val="24"/>
        </w:rPr>
        <w:t xml:space="preserve">Reduced critical care nurse staffing </w:t>
      </w:r>
      <w:r w:rsidR="00BC77E1" w:rsidRPr="00160A1B">
        <w:rPr>
          <w:rFonts w:ascii="Times New Roman" w:hAnsi="Times New Roman" w:cs="Times New Roman"/>
          <w:sz w:val="24"/>
          <w:szCs w:val="24"/>
        </w:rPr>
        <w:t xml:space="preserve">is associated with </w:t>
      </w:r>
      <w:r w:rsidRPr="00160A1B">
        <w:rPr>
          <w:rFonts w:ascii="Times New Roman" w:hAnsi="Times New Roman" w:cs="Times New Roman"/>
          <w:sz w:val="24"/>
          <w:szCs w:val="24"/>
        </w:rPr>
        <w:t>increa</w:t>
      </w:r>
      <w:r w:rsidR="00AF31A0">
        <w:rPr>
          <w:rFonts w:ascii="Times New Roman" w:hAnsi="Times New Roman" w:cs="Times New Roman"/>
          <w:sz w:val="24"/>
          <w:szCs w:val="24"/>
        </w:rPr>
        <w:t xml:space="preserve">sed rates of patient mortality and </w:t>
      </w:r>
      <w:r w:rsidRPr="00160A1B">
        <w:rPr>
          <w:rFonts w:ascii="Times New Roman" w:hAnsi="Times New Roman" w:cs="Times New Roman"/>
          <w:sz w:val="24"/>
          <w:szCs w:val="24"/>
        </w:rPr>
        <w:t>increase</w:t>
      </w:r>
      <w:r w:rsidR="00AF31A0">
        <w:rPr>
          <w:rFonts w:ascii="Times New Roman" w:hAnsi="Times New Roman" w:cs="Times New Roman"/>
          <w:sz w:val="24"/>
          <w:szCs w:val="24"/>
        </w:rPr>
        <w:t>d risks of nosocomial infection.</w:t>
      </w:r>
    </w:p>
    <w:p w14:paraId="66FEBCE8" w14:textId="77777777" w:rsidR="00AF31A0" w:rsidRDefault="00AF31A0" w:rsidP="00AF31A0">
      <w:pPr>
        <w:pStyle w:val="ListParagraph"/>
        <w:rPr>
          <w:rFonts w:ascii="Times New Roman" w:hAnsi="Times New Roman" w:cs="Times New Roman"/>
          <w:sz w:val="24"/>
          <w:szCs w:val="24"/>
        </w:rPr>
      </w:pPr>
    </w:p>
    <w:p w14:paraId="2AF46899" w14:textId="7814CBF8" w:rsidR="007E6CE6" w:rsidRDefault="00AF31A0" w:rsidP="00160A1B">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Reduced staffing may also be associated with</w:t>
      </w:r>
      <w:r w:rsidR="00EF683A" w:rsidRPr="00160A1B">
        <w:rPr>
          <w:rFonts w:ascii="Times New Roman" w:hAnsi="Times New Roman" w:cs="Times New Roman"/>
          <w:sz w:val="24"/>
          <w:szCs w:val="24"/>
        </w:rPr>
        <w:t xml:space="preserve"> increased hospital costs, lower nurse-perceived quality of care and lower family satisfaction. </w:t>
      </w:r>
    </w:p>
    <w:p w14:paraId="12AEB769" w14:textId="77777777" w:rsidR="00160A1B" w:rsidRPr="00160A1B" w:rsidRDefault="00160A1B" w:rsidP="00160A1B">
      <w:pPr>
        <w:pStyle w:val="ListParagraph"/>
        <w:rPr>
          <w:rFonts w:ascii="Times New Roman" w:hAnsi="Times New Roman" w:cs="Times New Roman"/>
          <w:sz w:val="24"/>
          <w:szCs w:val="24"/>
        </w:rPr>
      </w:pPr>
    </w:p>
    <w:p w14:paraId="5DE860C6" w14:textId="5708F143" w:rsidR="00EF683A" w:rsidRDefault="00AA5043" w:rsidP="00160A1B">
      <w:pPr>
        <w:pStyle w:val="ListParagraph"/>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I</w:t>
      </w:r>
      <w:r w:rsidR="00EF683A" w:rsidRPr="007E6CE6">
        <w:rPr>
          <w:rFonts w:ascii="Times New Roman" w:hAnsi="Times New Roman" w:cs="Times New Roman"/>
          <w:sz w:val="24"/>
          <w:szCs w:val="24"/>
        </w:rPr>
        <w:t>nconsistent approaches to measurement and aggregation of staffing levels reported in research makes it hard to translate findings into recommendation for safe staffing in critical care.</w:t>
      </w:r>
    </w:p>
    <w:p w14:paraId="17AE718D" w14:textId="77777777" w:rsidR="00BF1559" w:rsidRPr="007E6CE6" w:rsidRDefault="00BF1559" w:rsidP="00636BDA">
      <w:pPr>
        <w:pStyle w:val="ListParagraph"/>
        <w:spacing w:line="480" w:lineRule="auto"/>
        <w:rPr>
          <w:rFonts w:ascii="Times New Roman" w:hAnsi="Times New Roman" w:cs="Times New Roman"/>
          <w:sz w:val="24"/>
          <w:szCs w:val="24"/>
        </w:rPr>
      </w:pPr>
    </w:p>
    <w:p w14:paraId="17F5CE74" w14:textId="61AD8B33" w:rsidR="009F7A17" w:rsidRDefault="009F7A17" w:rsidP="00EF683A">
      <w:r>
        <w:br w:type="page"/>
      </w:r>
    </w:p>
    <w:p w14:paraId="06E9F14E" w14:textId="0F71B33C" w:rsidR="00C265C7" w:rsidRPr="006F78C8" w:rsidRDefault="00BA4E57" w:rsidP="009F7A17">
      <w:pPr>
        <w:pStyle w:val="Heading1"/>
        <w:spacing w:line="480" w:lineRule="auto"/>
      </w:pPr>
      <w:r w:rsidRPr="006F78C8">
        <w:lastRenderedPageBreak/>
        <w:t>Introduction</w:t>
      </w:r>
    </w:p>
    <w:p w14:paraId="30E3A5C7" w14:textId="65003E2A" w:rsidR="0029704D" w:rsidRDefault="00545765" w:rsidP="009F7A17">
      <w:p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lang w:val="en-GB"/>
        </w:rPr>
        <w:t>S</w:t>
      </w:r>
      <w:r w:rsidR="00E443F7">
        <w:rPr>
          <w:rFonts w:ascii="Times New Roman" w:hAnsi="Times New Roman" w:cs="Times New Roman"/>
          <w:sz w:val="24"/>
          <w:szCs w:val="24"/>
          <w:lang w:val="en-GB"/>
        </w:rPr>
        <w:t xml:space="preserve">tudies </w:t>
      </w:r>
      <w:r w:rsidR="00BB5A92">
        <w:rPr>
          <w:rFonts w:ascii="Times New Roman" w:hAnsi="Times New Roman" w:cs="Times New Roman"/>
          <w:sz w:val="24"/>
          <w:szCs w:val="24"/>
          <w:lang w:val="en-GB"/>
        </w:rPr>
        <w:t>show</w:t>
      </w:r>
      <w:r w:rsidR="00E443F7">
        <w:rPr>
          <w:rFonts w:ascii="Times New Roman" w:hAnsi="Times New Roman" w:cs="Times New Roman"/>
          <w:sz w:val="24"/>
          <w:szCs w:val="24"/>
          <w:lang w:val="en-GB"/>
        </w:rPr>
        <w:t xml:space="preserve"> </w:t>
      </w:r>
      <w:r w:rsidR="00192201">
        <w:rPr>
          <w:rFonts w:ascii="Times New Roman" w:hAnsi="Times New Roman" w:cs="Times New Roman"/>
          <w:sz w:val="24"/>
          <w:szCs w:val="24"/>
          <w:lang w:val="en-GB"/>
        </w:rPr>
        <w:t xml:space="preserve">that </w:t>
      </w:r>
      <w:proofErr w:type="gramStart"/>
      <w:r w:rsidR="00E443F7">
        <w:rPr>
          <w:rFonts w:ascii="Times New Roman" w:hAnsi="Times New Roman" w:cs="Times New Roman"/>
          <w:sz w:val="24"/>
          <w:szCs w:val="24"/>
          <w:lang w:val="en-GB"/>
        </w:rPr>
        <w:t>nurse staffing</w:t>
      </w:r>
      <w:proofErr w:type="gramEnd"/>
      <w:r w:rsidR="00E443F7">
        <w:rPr>
          <w:rFonts w:ascii="Times New Roman" w:hAnsi="Times New Roman" w:cs="Times New Roman"/>
          <w:sz w:val="24"/>
          <w:szCs w:val="24"/>
          <w:lang w:val="en-GB"/>
        </w:rPr>
        <w:t xml:space="preserve"> levels in </w:t>
      </w:r>
      <w:r w:rsidR="00240F63">
        <w:rPr>
          <w:rFonts w:ascii="Times New Roman" w:hAnsi="Times New Roman" w:cs="Times New Roman"/>
          <w:sz w:val="24"/>
          <w:szCs w:val="24"/>
          <w:lang w:val="en-GB"/>
        </w:rPr>
        <w:t>acute hospital</w:t>
      </w:r>
      <w:r w:rsidR="00E443F7">
        <w:rPr>
          <w:rFonts w:ascii="Times New Roman" w:hAnsi="Times New Roman" w:cs="Times New Roman"/>
          <w:sz w:val="24"/>
          <w:szCs w:val="24"/>
          <w:lang w:val="en-GB"/>
        </w:rPr>
        <w:t xml:space="preserve"> wards hav</w:t>
      </w:r>
      <w:r w:rsidR="00240F63">
        <w:rPr>
          <w:rFonts w:ascii="Times New Roman" w:hAnsi="Times New Roman" w:cs="Times New Roman"/>
          <w:sz w:val="24"/>
          <w:szCs w:val="24"/>
          <w:lang w:val="en-GB"/>
        </w:rPr>
        <w:t xml:space="preserve">e serious implications for </w:t>
      </w:r>
      <w:r w:rsidR="00E443F7">
        <w:rPr>
          <w:rFonts w:ascii="Times New Roman" w:hAnsi="Times New Roman" w:cs="Times New Roman"/>
          <w:sz w:val="24"/>
          <w:szCs w:val="24"/>
          <w:lang w:val="en-GB"/>
        </w:rPr>
        <w:t xml:space="preserve">patient </w:t>
      </w:r>
      <w:r w:rsidR="009579AA">
        <w:rPr>
          <w:rFonts w:ascii="Times New Roman" w:hAnsi="Times New Roman" w:cs="Times New Roman"/>
          <w:sz w:val="24"/>
          <w:szCs w:val="24"/>
          <w:lang w:val="en-GB"/>
        </w:rPr>
        <w:t xml:space="preserve">outcomes </w:t>
      </w:r>
      <w:r w:rsidR="00E443F7">
        <w:rPr>
          <w:rFonts w:ascii="Times New Roman" w:hAnsi="Times New Roman" w:cs="Times New Roman"/>
          <w:sz w:val="24"/>
          <w:szCs w:val="24"/>
          <w:lang w:val="en-GB"/>
        </w:rPr>
        <w:t xml:space="preserve">and staff </w:t>
      </w:r>
      <w:r w:rsidR="009579AA">
        <w:rPr>
          <w:rFonts w:ascii="Times New Roman" w:hAnsi="Times New Roman" w:cs="Times New Roman"/>
          <w:sz w:val="24"/>
          <w:szCs w:val="24"/>
          <w:lang w:val="en-GB"/>
        </w:rPr>
        <w:t xml:space="preserve">wellbeing </w:t>
      </w:r>
      <w:r w:rsidR="006B5850">
        <w:rPr>
          <w:rFonts w:ascii="Times New Roman" w:hAnsi="Times New Roman" w:cs="Times New Roman"/>
          <w:sz w:val="24"/>
          <w:szCs w:val="24"/>
          <w:lang w:val="en-GB"/>
        </w:rPr>
        <w:fldChar w:fldCharType="begin">
          <w:fldData xml:space="preserve">PEVuZE5vdGU+PENpdGU+PEF1dGhvcj5HcmlmZml0aHM8L0F1dGhvcj48WWVhcj4yMDE2PC9ZZWFy
PjxSZWNOdW0+MzE8L1JlY051bT48RGlzcGxheVRleHQ+KEF1c3NlcmhvZmVyIGV0IGFsLiwgMjAx
NDsgR3JpZmZpdGhzLCBCYWxsLCBNdXJyZWxscywgSm9uZXMsICZhbXA7IFJhZmZlcnR5LCAyMDE2
KTwvRGlzcGxheVRleHQ+PHJlY29yZD48cmVjLW51bWJlcj4zMTwvcmVjLW51bWJlcj48Zm9yZWln
bi1rZXlzPjxrZXkgYXBwPSJFTiIgZGItaWQ9ImZ0c3c5cjJkbnNlcDUyZTVmcHlwdzJmYmZycmQ1
MjJlenZ6cCIgdGltZXN0YW1wPSIxNjAyNzUzMzAxIj4zMTwva2V5PjwvZm9yZWlnbi1rZXlzPjxy
ZWYtdHlwZSBuYW1lPSJKb3VybmFsIEFydGljbGUiPjE3PC9yZWYtdHlwZT48Y29udHJpYnV0b3Jz
PjxhdXRob3JzPjxhdXRob3I+R3JpZmZpdGhzLCBQZXRlcjwvYXV0aG9yPjxhdXRob3I+QmFsbCwg
SmFuZTwvYXV0aG9yPjxhdXRob3I+TXVycmVsbHMsIFRyZXZvcjwvYXV0aG9yPjxhdXRob3I+Sm9u
ZXMsIFNpbW9uPC9hdXRob3I+PGF1dGhvcj5SYWZmZXJ0eSwgQW5uZSBNYXJpZTwvYXV0aG9yPjwv
YXV0aG9ycz48L2NvbnRyaWJ1dG9ycz48dGl0bGVzPjx0aXRsZT5SZWdpc3RlcmVkIG51cnNlLCBo
ZWFsdGhjYXJlIHN1cHBvcnQgd29ya2VyLCBtZWRpY2FsIHN0YWZmaW5nIGxldmVscyBhbmQgbW9y
dGFsaXR5IGluIEVuZ2xpc2ggaG9zcGl0YWwgdHJ1c3RzOiBhIGNyb3NzLXNlY3Rpb25hbCBzdHVk
eTwvdGl0bGU+PHNlY29uZGFyeS10aXRsZT5CTUogb3Blbjwvc2Vjb25kYXJ5LXRpdGxlPjwvdGl0
bGVzPjxwZXJpb2RpY2FsPjxmdWxsLXRpdGxlPkJNSiBvcGVuPC9mdWxsLXRpdGxlPjwvcGVyaW9k
aWNhbD48dm9sdW1lPjY8L3ZvbHVtZT48bnVtYmVyPjI8L251bWJlcj48ZGF0ZXM+PHllYXI+MjAx
NjwveWVhcj48L2RhdGVzPjxpc2JuPjIwNDQtNjA1NTwvaXNibj48dXJscz48L3VybHM+PC9yZWNv
cmQ+PC9DaXRlPjxDaXRlPjxBdXRob3I+QXVzc2VyaG9mZXI8L0F1dGhvcj48WWVhcj4yMDE0PC9Z
ZWFyPjxSZWNOdW0+MzA8L1JlY051bT48cmVjb3JkPjxyZWMtbnVtYmVyPjMwPC9yZWMtbnVtYmVy
Pjxmb3JlaWduLWtleXM+PGtleSBhcHA9IkVOIiBkYi1pZD0iZnRzdzlyMmRuc2VwNTJlNWZweXB3
MmZiZnJyZDUyMmV6dnpwIiB0aW1lc3RhbXA9IjE2MDI3NTMyNjYiPjMwPC9rZXk+PC9mb3JlaWdu
LWtleXM+PHJlZi10eXBlIG5hbWU9IkpvdXJuYWwgQXJ0aWNsZSI+MTc8L3JlZi10eXBlPjxjb250
cmlidXRvcnM+PGF1dGhvcnM+PGF1dGhvcj5BdXNzZXJob2ZlciwgRGlldG1hcjwvYXV0aG9yPjxh
dXRob3I+WmFuZGVyLCBCcml0dGE8L2F1dGhvcj48YXV0aG9yPkJ1c3NlLCBSZWluaGFyZDwvYXV0
aG9yPjxhdXRob3I+U2NodWJlcnQsIE1hcmlhPC9hdXRob3I+PGF1dGhvcj5EZSBHZWVzdCwgU2Fi
aW5hPC9hdXRob3I+PGF1dGhvcj5SYWZmZXJ0eSwgQW5uZSBNYXJpZTwvYXV0aG9yPjxhdXRob3I+
QmFsbCwgSmFuZTwvYXV0aG9yPjxhdXRob3I+U2NvdHQsIEFubmU8L2F1dGhvcj48YXV0aG9yPktp
bm51bmVuLCBKdWhhPC9hdXRob3I+PGF1dGhvcj5IZWluZW4sIE1hdWQ8L2F1dGhvcj48L2F1dGhv
cnM+PC9jb250cmlidXRvcnM+PHRpdGxlcz48dGl0bGU+UHJldmFsZW5jZSwgcGF0dGVybnMgYW5k
IHByZWRpY3RvcnMgb2YgbnVyc2luZyBjYXJlIGxlZnQgdW5kb25lIGluIEV1cm9wZWFuIGhvc3Bp
dGFsczogcmVzdWx0cyBmcm9tIHRoZSBtdWx0aWNvdW50cnkgY3Jvc3Mtc2VjdGlvbmFsIFJONENB
U1Qgc3R1ZHk8L3RpdGxlPjxzZWNvbmRhcnktdGl0bGU+Qk1KIHF1YWxpdHkgJmFtcDsgc2FmZXR5
PC9zZWNvbmRhcnktdGl0bGU+PC90aXRsZXM+PHBlcmlvZGljYWw+PGZ1bGwtdGl0bGU+Qk1KIHF1
YWxpdHkgJmFtcDsgc2FmZXR5PC9mdWxsLXRpdGxlPjwvcGVyaW9kaWNhbD48cGFnZXM+MTI2LTEz
NTwvcGFnZXM+PHZvbHVtZT4yMzwvdm9sdW1lPjxudW1iZXI+MjwvbnVtYmVyPjxkYXRlcz48eWVh
cj4yMDE0PC95ZWFyPjwvZGF0ZXM+PGlzYm4+MjA0NC01NDE1PC9pc2JuPjx1cmxzPjwvdXJscz48
L3JlY29yZD48L0NpdGU+PC9FbmROb3RlPgB=
</w:fldData>
        </w:fldChar>
      </w:r>
      <w:r w:rsidR="00E76163">
        <w:rPr>
          <w:rFonts w:ascii="Times New Roman" w:hAnsi="Times New Roman" w:cs="Times New Roman"/>
          <w:sz w:val="24"/>
          <w:szCs w:val="24"/>
          <w:lang w:val="en-GB"/>
        </w:rPr>
        <w:instrText xml:space="preserve"> ADDIN EN.CITE </w:instrText>
      </w:r>
      <w:r w:rsidR="00E76163">
        <w:rPr>
          <w:rFonts w:ascii="Times New Roman" w:hAnsi="Times New Roman" w:cs="Times New Roman"/>
          <w:sz w:val="24"/>
          <w:szCs w:val="24"/>
          <w:lang w:val="en-GB"/>
        </w:rPr>
        <w:fldChar w:fldCharType="begin">
          <w:fldData xml:space="preserve">PEVuZE5vdGU+PENpdGU+PEF1dGhvcj5HcmlmZml0aHM8L0F1dGhvcj48WWVhcj4yMDE2PC9ZZWFy
PjxSZWNOdW0+MzE8L1JlY051bT48RGlzcGxheVRleHQ+KEF1c3NlcmhvZmVyIGV0IGFsLiwgMjAx
NDsgR3JpZmZpdGhzLCBCYWxsLCBNdXJyZWxscywgSm9uZXMsICZhbXA7IFJhZmZlcnR5LCAyMDE2
KTwvRGlzcGxheVRleHQ+PHJlY29yZD48cmVjLW51bWJlcj4zMTwvcmVjLW51bWJlcj48Zm9yZWln
bi1rZXlzPjxrZXkgYXBwPSJFTiIgZGItaWQ9ImZ0c3c5cjJkbnNlcDUyZTVmcHlwdzJmYmZycmQ1
MjJlenZ6cCIgdGltZXN0YW1wPSIxNjAyNzUzMzAxIj4zMTwva2V5PjwvZm9yZWlnbi1rZXlzPjxy
ZWYtdHlwZSBuYW1lPSJKb3VybmFsIEFydGljbGUiPjE3PC9yZWYtdHlwZT48Y29udHJpYnV0b3Jz
PjxhdXRob3JzPjxhdXRob3I+R3JpZmZpdGhzLCBQZXRlcjwvYXV0aG9yPjxhdXRob3I+QmFsbCwg
SmFuZTwvYXV0aG9yPjxhdXRob3I+TXVycmVsbHMsIFRyZXZvcjwvYXV0aG9yPjxhdXRob3I+Sm9u
ZXMsIFNpbW9uPC9hdXRob3I+PGF1dGhvcj5SYWZmZXJ0eSwgQW5uZSBNYXJpZTwvYXV0aG9yPjwv
YXV0aG9ycz48L2NvbnRyaWJ1dG9ycz48dGl0bGVzPjx0aXRsZT5SZWdpc3RlcmVkIG51cnNlLCBo
ZWFsdGhjYXJlIHN1cHBvcnQgd29ya2VyLCBtZWRpY2FsIHN0YWZmaW5nIGxldmVscyBhbmQgbW9y
dGFsaXR5IGluIEVuZ2xpc2ggaG9zcGl0YWwgdHJ1c3RzOiBhIGNyb3NzLXNlY3Rpb25hbCBzdHVk
eTwvdGl0bGU+PHNlY29uZGFyeS10aXRsZT5CTUogb3Blbjwvc2Vjb25kYXJ5LXRpdGxlPjwvdGl0
bGVzPjxwZXJpb2RpY2FsPjxmdWxsLXRpdGxlPkJNSiBvcGVuPC9mdWxsLXRpdGxlPjwvcGVyaW9k
aWNhbD48dm9sdW1lPjY8L3ZvbHVtZT48bnVtYmVyPjI8L251bWJlcj48ZGF0ZXM+PHllYXI+MjAx
NjwveWVhcj48L2RhdGVzPjxpc2JuPjIwNDQtNjA1NTwvaXNibj48dXJscz48L3VybHM+PC9yZWNv
cmQ+PC9DaXRlPjxDaXRlPjxBdXRob3I+QXVzc2VyaG9mZXI8L0F1dGhvcj48WWVhcj4yMDE0PC9Z
ZWFyPjxSZWNOdW0+MzA8L1JlY051bT48cmVjb3JkPjxyZWMtbnVtYmVyPjMwPC9yZWMtbnVtYmVy
Pjxmb3JlaWduLWtleXM+PGtleSBhcHA9IkVOIiBkYi1pZD0iZnRzdzlyMmRuc2VwNTJlNWZweXB3
MmZiZnJyZDUyMmV6dnpwIiB0aW1lc3RhbXA9IjE2MDI3NTMyNjYiPjMwPC9rZXk+PC9mb3JlaWdu
LWtleXM+PHJlZi10eXBlIG5hbWU9IkpvdXJuYWwgQXJ0aWNsZSI+MTc8L3JlZi10eXBlPjxjb250
cmlidXRvcnM+PGF1dGhvcnM+PGF1dGhvcj5BdXNzZXJob2ZlciwgRGlldG1hcjwvYXV0aG9yPjxh
dXRob3I+WmFuZGVyLCBCcml0dGE8L2F1dGhvcj48YXV0aG9yPkJ1c3NlLCBSZWluaGFyZDwvYXV0
aG9yPjxhdXRob3I+U2NodWJlcnQsIE1hcmlhPC9hdXRob3I+PGF1dGhvcj5EZSBHZWVzdCwgU2Fi
aW5hPC9hdXRob3I+PGF1dGhvcj5SYWZmZXJ0eSwgQW5uZSBNYXJpZTwvYXV0aG9yPjxhdXRob3I+
QmFsbCwgSmFuZTwvYXV0aG9yPjxhdXRob3I+U2NvdHQsIEFubmU8L2F1dGhvcj48YXV0aG9yPktp
bm51bmVuLCBKdWhhPC9hdXRob3I+PGF1dGhvcj5IZWluZW4sIE1hdWQ8L2F1dGhvcj48L2F1dGhv
cnM+PC9jb250cmlidXRvcnM+PHRpdGxlcz48dGl0bGU+UHJldmFsZW5jZSwgcGF0dGVybnMgYW5k
IHByZWRpY3RvcnMgb2YgbnVyc2luZyBjYXJlIGxlZnQgdW5kb25lIGluIEV1cm9wZWFuIGhvc3Bp
dGFsczogcmVzdWx0cyBmcm9tIHRoZSBtdWx0aWNvdW50cnkgY3Jvc3Mtc2VjdGlvbmFsIFJONENB
U1Qgc3R1ZHk8L3RpdGxlPjxzZWNvbmRhcnktdGl0bGU+Qk1KIHF1YWxpdHkgJmFtcDsgc2FmZXR5
PC9zZWNvbmRhcnktdGl0bGU+PC90aXRsZXM+PHBlcmlvZGljYWw+PGZ1bGwtdGl0bGU+Qk1KIHF1
YWxpdHkgJmFtcDsgc2FmZXR5PC9mdWxsLXRpdGxlPjwvcGVyaW9kaWNhbD48cGFnZXM+MTI2LTEz
NTwvcGFnZXM+PHZvbHVtZT4yMzwvdm9sdW1lPjxudW1iZXI+MjwvbnVtYmVyPjxkYXRlcz48eWVh
cj4yMDE0PC95ZWFyPjwvZGF0ZXM+PGlzYm4+MjA0NC01NDE1PC9pc2JuPjx1cmxzPjwvdXJscz48
L3JlY29yZD48L0NpdGU+PC9FbmROb3RlPgB=
</w:fldData>
        </w:fldChar>
      </w:r>
      <w:r w:rsidR="00E76163">
        <w:rPr>
          <w:rFonts w:ascii="Times New Roman" w:hAnsi="Times New Roman" w:cs="Times New Roman"/>
          <w:sz w:val="24"/>
          <w:szCs w:val="24"/>
          <w:lang w:val="en-GB"/>
        </w:rPr>
        <w:instrText xml:space="preserve"> ADDIN EN.CITE.DATA </w:instrText>
      </w:r>
      <w:r w:rsidR="00E76163">
        <w:rPr>
          <w:rFonts w:ascii="Times New Roman" w:hAnsi="Times New Roman" w:cs="Times New Roman"/>
          <w:sz w:val="24"/>
          <w:szCs w:val="24"/>
          <w:lang w:val="en-GB"/>
        </w:rPr>
      </w:r>
      <w:r w:rsidR="00E76163">
        <w:rPr>
          <w:rFonts w:ascii="Times New Roman" w:hAnsi="Times New Roman" w:cs="Times New Roman"/>
          <w:sz w:val="24"/>
          <w:szCs w:val="24"/>
          <w:lang w:val="en-GB"/>
        </w:rPr>
        <w:fldChar w:fldCharType="end"/>
      </w:r>
      <w:r w:rsidR="006B5850">
        <w:rPr>
          <w:rFonts w:ascii="Times New Roman" w:hAnsi="Times New Roman" w:cs="Times New Roman"/>
          <w:sz w:val="24"/>
          <w:szCs w:val="24"/>
          <w:lang w:val="en-GB"/>
        </w:rPr>
      </w:r>
      <w:r w:rsidR="006B5850">
        <w:rPr>
          <w:rFonts w:ascii="Times New Roman" w:hAnsi="Times New Roman" w:cs="Times New Roman"/>
          <w:sz w:val="24"/>
          <w:szCs w:val="24"/>
          <w:lang w:val="en-GB"/>
        </w:rPr>
        <w:fldChar w:fldCharType="separate"/>
      </w:r>
      <w:r w:rsidR="00E76163">
        <w:rPr>
          <w:rFonts w:ascii="Times New Roman" w:hAnsi="Times New Roman" w:cs="Times New Roman"/>
          <w:noProof/>
          <w:sz w:val="24"/>
          <w:szCs w:val="24"/>
          <w:lang w:val="en-GB"/>
        </w:rPr>
        <w:t>(Ausserhofer et al., 2014; Griffiths, Ball, Murrells, Jones, &amp; Rafferty, 2016)</w:t>
      </w:r>
      <w:r w:rsidR="006B5850">
        <w:rPr>
          <w:rFonts w:ascii="Times New Roman" w:hAnsi="Times New Roman" w:cs="Times New Roman"/>
          <w:sz w:val="24"/>
          <w:szCs w:val="24"/>
          <w:lang w:val="en-GB"/>
        </w:rPr>
        <w:fldChar w:fldCharType="end"/>
      </w:r>
      <w:r w:rsidR="0023188D">
        <w:rPr>
          <w:rFonts w:ascii="Times New Roman" w:hAnsi="Times New Roman" w:cs="Times New Roman"/>
          <w:sz w:val="24"/>
          <w:szCs w:val="24"/>
          <w:lang w:val="en-GB"/>
        </w:rPr>
        <w:t xml:space="preserve"> </w:t>
      </w:r>
      <w:r w:rsidR="00192201">
        <w:rPr>
          <w:rFonts w:ascii="Times New Roman" w:hAnsi="Times New Roman" w:cs="Times New Roman"/>
          <w:sz w:val="24"/>
          <w:szCs w:val="24"/>
          <w:lang w:val="en-GB"/>
        </w:rPr>
        <w:t xml:space="preserve">. </w:t>
      </w:r>
      <w:r w:rsidR="003419B1">
        <w:rPr>
          <w:rFonts w:ascii="Times New Roman" w:hAnsi="Times New Roman" w:cs="Times New Roman"/>
          <w:sz w:val="24"/>
          <w:szCs w:val="24"/>
          <w:lang w:val="en-GB"/>
        </w:rPr>
        <w:t>For example, n</w:t>
      </w:r>
      <w:proofErr w:type="spellStart"/>
      <w:r w:rsidR="00192201">
        <w:rPr>
          <w:rFonts w:ascii="Times New Roman" w:hAnsi="Times New Roman" w:cs="Times New Roman"/>
          <w:sz w:val="24"/>
          <w:szCs w:val="24"/>
        </w:rPr>
        <w:t>urse</w:t>
      </w:r>
      <w:proofErr w:type="spellEnd"/>
      <w:r w:rsidR="00192201">
        <w:rPr>
          <w:rFonts w:ascii="Times New Roman" w:hAnsi="Times New Roman" w:cs="Times New Roman"/>
          <w:sz w:val="24"/>
          <w:szCs w:val="24"/>
        </w:rPr>
        <w:t xml:space="preserve"> staffing </w:t>
      </w:r>
      <w:proofErr w:type="gramStart"/>
      <w:r w:rsidR="00192201">
        <w:rPr>
          <w:rFonts w:ascii="Times New Roman" w:hAnsi="Times New Roman" w:cs="Times New Roman"/>
          <w:sz w:val="24"/>
          <w:szCs w:val="24"/>
        </w:rPr>
        <w:t>has been linked</w:t>
      </w:r>
      <w:proofErr w:type="gramEnd"/>
      <w:r w:rsidR="00192201">
        <w:rPr>
          <w:rFonts w:ascii="Times New Roman" w:hAnsi="Times New Roman" w:cs="Times New Roman"/>
          <w:sz w:val="24"/>
          <w:szCs w:val="24"/>
        </w:rPr>
        <w:t xml:space="preserve"> to patient mortality</w:t>
      </w:r>
      <w:r w:rsidR="00A9485D">
        <w:rPr>
          <w:rFonts w:ascii="Times New Roman" w:hAnsi="Times New Roman" w:cs="Times New Roman"/>
          <w:sz w:val="24"/>
          <w:szCs w:val="24"/>
        </w:rPr>
        <w:t>,</w:t>
      </w:r>
      <w:r w:rsidR="00192201">
        <w:rPr>
          <w:rFonts w:ascii="Times New Roman" w:hAnsi="Times New Roman" w:cs="Times New Roman"/>
          <w:sz w:val="24"/>
          <w:szCs w:val="24"/>
        </w:rPr>
        <w:t xml:space="preserve"> failure to rescue</w:t>
      </w:r>
      <w:r w:rsidR="00F14490">
        <w:rPr>
          <w:rFonts w:ascii="Times New Roman" w:hAnsi="Times New Roman" w:cs="Times New Roman"/>
          <w:sz w:val="24"/>
          <w:szCs w:val="24"/>
        </w:rPr>
        <w:t>,</w:t>
      </w:r>
      <w:r w:rsidR="00A9485D">
        <w:rPr>
          <w:rFonts w:ascii="Times New Roman" w:hAnsi="Times New Roman" w:cs="Times New Roman"/>
          <w:sz w:val="24"/>
          <w:szCs w:val="24"/>
        </w:rPr>
        <w:t xml:space="preserve"> and staff satisfaction</w:t>
      </w:r>
      <w:r w:rsidR="0030008C">
        <w:rPr>
          <w:rFonts w:ascii="Times New Roman" w:hAnsi="Times New Roman" w:cs="Times New Roman"/>
          <w:sz w:val="24"/>
          <w:szCs w:val="24"/>
        </w:rPr>
        <w:t xml:space="preserve"> </w:t>
      </w:r>
      <w:r w:rsidR="003A66B1">
        <w:rPr>
          <w:rFonts w:ascii="Times New Roman" w:hAnsi="Times New Roman" w:cs="Times New Roman"/>
          <w:sz w:val="24"/>
          <w:szCs w:val="24"/>
        </w:rPr>
        <w:fldChar w:fldCharType="begin">
          <w:fldData xml:space="preserve">PEVuZE5vdGU+PENpdGU+PEF1dGhvcj5BaWtlbjwvQXV0aG9yPjxZZWFyPjIwMTQ8L1llYXI+PFJl
Y051bT4zMzwvUmVjTnVtPjxEaXNwbGF5VGV4dD4oQWlrZW4gZXQgYWwuLCAyMDEyOyBBaWtlbiBl
dCBhbC4sIDIwMTQpPC9EaXNwbGF5VGV4dD48cmVjb3JkPjxyZWMtbnVtYmVyPjMzPC9yZWMtbnVt
YmVyPjxmb3JlaWduLWtleXM+PGtleSBhcHA9IkVOIiBkYi1pZD0iZnRzdzlyMmRuc2VwNTJlNWZw
eXB3MmZiZnJyZDUyMmV6dnpwIiB0aW1lc3RhbXA9IjE2MDI3NTMzNTAiPjMzPC9rZXk+PC9mb3Jl
aWduLWtleXM+PHJlZi10eXBlIG5hbWU9IkpvdXJuYWwgQXJ0aWNsZSI+MTc8L3JlZi10eXBlPjxj
b250cmlidXRvcnM+PGF1dGhvcnM+PGF1dGhvcj5BaWtlbiwgTGluZGEgSDwvYXV0aG9yPjxhdXRo
b3I+U2xvYW5lLCBEb3VnbGFzIE08L2F1dGhvcj48YXV0aG9yPkJydXluZWVsLCBMdWs8L2F1dGhv
cj48YXV0aG9yPlZhbiBkZW4gSGVlZGUsIEtvZW48L2F1dGhvcj48YXV0aG9yPkdyaWZmaXRocywg
UGV0ZXI8L2F1dGhvcj48YXV0aG9yPkJ1c3NlLCBSZWluaGFyZDwvYXV0aG9yPjxhdXRob3I+RGlv
bWlkb3VzLCBNYXJpYW5uYTwvYXV0aG9yPjxhdXRob3I+S2lubnVuZW4sIEp1aGE8L2F1dGhvcj48
YXV0aG9yPkvDs3prYSwgTWFyaWE8L2F1dGhvcj48YXV0aG9yPkxlc2FmZnJlLCBFbW1hbnVlbDwv
YXV0aG9yPjwvYXV0aG9ycz48L2NvbnRyaWJ1dG9ycz48dGl0bGVzPjx0aXRsZT5OdXJzZSBzdGFm
ZmluZyBhbmQgZWR1Y2F0aW9uIGFuZCBob3NwaXRhbCBtb3J0YWxpdHkgaW4gbmluZSBFdXJvcGVh
biBjb3VudHJpZXM6IGEgcmV0cm9zcGVjdGl2ZSBvYnNlcnZhdGlvbmFsIHN0dWR5PC90aXRsZT48
c2Vjb25kYXJ5LXRpdGxlPlRoZSBsYW5jZXQ8L3NlY29uZGFyeS10aXRsZT48L3RpdGxlcz48cGVy
aW9kaWNhbD48ZnVsbC10aXRsZT5UaGUgbGFuY2V0PC9mdWxsLXRpdGxlPjwvcGVyaW9kaWNhbD48
cGFnZXM+MTgyNC0xODMwPC9wYWdlcz48dm9sdW1lPjM4Mzwvdm9sdW1lPjxudW1iZXI+OTkzMTwv
bnVtYmVyPjxkYXRlcz48eWVhcj4yMDE0PC95ZWFyPjwvZGF0ZXM+PGlzYm4+MDE0MC02NzM2PC9p
c2JuPjx1cmxzPjwvdXJscz48L3JlY29yZD48L0NpdGU+PENpdGU+PEF1dGhvcj5BaWtlbjwvQXV0
aG9yPjxZZWFyPjIwMTI8L1llYXI+PFJlY051bT4zNDwvUmVjTnVtPjxyZWNvcmQ+PHJlYy1udW1i
ZXI+MzQ8L3JlYy1udW1iZXI+PGZvcmVpZ24ta2V5cz48a2V5IGFwcD0iRU4iIGRiLWlkPSJmdHN3
OXIyZG5zZXA1MmU1ZnB5cHcyZmJmcnJkNTIyZXp2enAiIHRpbWVzdGFtcD0iMTYwMjc1MzM4OSI+
MzQ8L2tleT48L2ZvcmVpZ24ta2V5cz48cmVmLXR5cGUgbmFtZT0iSm91cm5hbCBBcnRpY2xlIj4x
NzwvcmVmLXR5cGU+PGNvbnRyaWJ1dG9ycz48YXV0aG9ycz48YXV0aG9yPkFpa2VuLCBMaW5kYSBI
PC9hdXRob3I+PGF1dGhvcj5TZXJtZXVzLCBXYWx0ZXI8L2F1dGhvcj48YXV0aG9yPlZhbiBkZW4g
SGVlZGUsIEtvZW48L2F1dGhvcj48YXV0aG9yPlNsb2FuZSwgRG91Z2xhcyBNPC9hdXRob3I+PGF1
dGhvcj5CdXNzZSwgUmVpbmhhcmQ8L2F1dGhvcj48YXV0aG9yPk1jS2VlLCBNYXJ0aW48L2F1dGhv
cj48YXV0aG9yPkJydXluZWVsLCBMdWs8L2F1dGhvcj48YXV0aG9yPlJhZmZlcnR5LCBBbm5lIE1h
cmllPC9hdXRob3I+PGF1dGhvcj5HcmlmZml0aHMsIFBldGVyPC9hdXRob3I+PGF1dGhvcj5Nb3Jl
bm8tQ2FzYmFzLCBNYXJpYSBUZXJlc2E8L2F1dGhvcj48L2F1dGhvcnM+PC9jb250cmlidXRvcnM+
PHRpdGxlcz48dGl0bGU+UGF0aWVudCBzYWZldHksIHNhdGlzZmFjdGlvbiwgYW5kIHF1YWxpdHkg
b2YgaG9zcGl0YWwgY2FyZTogY3Jvc3Mgc2VjdGlvbmFsIHN1cnZleXMgb2YgbnVyc2VzIGFuZCBw
YXRpZW50cyBpbiAxMiBjb3VudHJpZXMgaW4gRXVyb3BlIGFuZCB0aGUgVW5pdGVkIFN0YXRlczwv
dGl0bGU+PHNlY29uZGFyeS10aXRsZT5CbWo8L3NlY29uZGFyeS10aXRsZT48L3RpdGxlcz48cGVy
aW9kaWNhbD48ZnVsbC10aXRsZT5CbWo8L2Z1bGwtdGl0bGU+PC9wZXJpb2RpY2FsPjxwYWdlcz5l
MTcxNzwvcGFnZXM+PHZvbHVtZT4zNDQ8L3ZvbHVtZT48ZGF0ZXM+PHllYXI+MjAxMjwveWVhcj48
L2RhdGVzPjxpc2JuPjA5NTktODEzODwvaXNibj48dXJscz48L3VybHM+PC9yZWNvcmQ+PC9DaXRl
PjwvRW5kTm90ZT4A
</w:fldData>
        </w:fldChar>
      </w:r>
      <w:r w:rsidR="00E76163">
        <w:rPr>
          <w:rFonts w:ascii="Times New Roman" w:hAnsi="Times New Roman" w:cs="Times New Roman"/>
          <w:sz w:val="24"/>
          <w:szCs w:val="24"/>
        </w:rPr>
        <w:instrText xml:space="preserve"> ADDIN EN.CITE </w:instrText>
      </w:r>
      <w:r w:rsidR="00E76163">
        <w:rPr>
          <w:rFonts w:ascii="Times New Roman" w:hAnsi="Times New Roman" w:cs="Times New Roman"/>
          <w:sz w:val="24"/>
          <w:szCs w:val="24"/>
        </w:rPr>
        <w:fldChar w:fldCharType="begin">
          <w:fldData xml:space="preserve">PEVuZE5vdGU+PENpdGU+PEF1dGhvcj5BaWtlbjwvQXV0aG9yPjxZZWFyPjIwMTQ8L1llYXI+PFJl
Y051bT4zMzwvUmVjTnVtPjxEaXNwbGF5VGV4dD4oQWlrZW4gZXQgYWwuLCAyMDEyOyBBaWtlbiBl
dCBhbC4sIDIwMTQpPC9EaXNwbGF5VGV4dD48cmVjb3JkPjxyZWMtbnVtYmVyPjMzPC9yZWMtbnVt
YmVyPjxmb3JlaWduLWtleXM+PGtleSBhcHA9IkVOIiBkYi1pZD0iZnRzdzlyMmRuc2VwNTJlNWZw
eXB3MmZiZnJyZDUyMmV6dnpwIiB0aW1lc3RhbXA9IjE2MDI3NTMzNTAiPjMzPC9rZXk+PC9mb3Jl
aWduLWtleXM+PHJlZi10eXBlIG5hbWU9IkpvdXJuYWwgQXJ0aWNsZSI+MTc8L3JlZi10eXBlPjxj
b250cmlidXRvcnM+PGF1dGhvcnM+PGF1dGhvcj5BaWtlbiwgTGluZGEgSDwvYXV0aG9yPjxhdXRo
b3I+U2xvYW5lLCBEb3VnbGFzIE08L2F1dGhvcj48YXV0aG9yPkJydXluZWVsLCBMdWs8L2F1dGhv
cj48YXV0aG9yPlZhbiBkZW4gSGVlZGUsIEtvZW48L2F1dGhvcj48YXV0aG9yPkdyaWZmaXRocywg
UGV0ZXI8L2F1dGhvcj48YXV0aG9yPkJ1c3NlLCBSZWluaGFyZDwvYXV0aG9yPjxhdXRob3I+RGlv
bWlkb3VzLCBNYXJpYW5uYTwvYXV0aG9yPjxhdXRob3I+S2lubnVuZW4sIEp1aGE8L2F1dGhvcj48
YXV0aG9yPkvDs3prYSwgTWFyaWE8L2F1dGhvcj48YXV0aG9yPkxlc2FmZnJlLCBFbW1hbnVlbDwv
YXV0aG9yPjwvYXV0aG9ycz48L2NvbnRyaWJ1dG9ycz48dGl0bGVzPjx0aXRsZT5OdXJzZSBzdGFm
ZmluZyBhbmQgZWR1Y2F0aW9uIGFuZCBob3NwaXRhbCBtb3J0YWxpdHkgaW4gbmluZSBFdXJvcGVh
biBjb3VudHJpZXM6IGEgcmV0cm9zcGVjdGl2ZSBvYnNlcnZhdGlvbmFsIHN0dWR5PC90aXRsZT48
c2Vjb25kYXJ5LXRpdGxlPlRoZSBsYW5jZXQ8L3NlY29uZGFyeS10aXRsZT48L3RpdGxlcz48cGVy
aW9kaWNhbD48ZnVsbC10aXRsZT5UaGUgbGFuY2V0PC9mdWxsLXRpdGxlPjwvcGVyaW9kaWNhbD48
cGFnZXM+MTgyNC0xODMwPC9wYWdlcz48dm9sdW1lPjM4Mzwvdm9sdW1lPjxudW1iZXI+OTkzMTwv
bnVtYmVyPjxkYXRlcz48eWVhcj4yMDE0PC95ZWFyPjwvZGF0ZXM+PGlzYm4+MDE0MC02NzM2PC9p
c2JuPjx1cmxzPjwvdXJscz48L3JlY29yZD48L0NpdGU+PENpdGU+PEF1dGhvcj5BaWtlbjwvQXV0
aG9yPjxZZWFyPjIwMTI8L1llYXI+PFJlY051bT4zNDwvUmVjTnVtPjxyZWNvcmQ+PHJlYy1udW1i
ZXI+MzQ8L3JlYy1udW1iZXI+PGZvcmVpZ24ta2V5cz48a2V5IGFwcD0iRU4iIGRiLWlkPSJmdHN3
OXIyZG5zZXA1MmU1ZnB5cHcyZmJmcnJkNTIyZXp2enAiIHRpbWVzdGFtcD0iMTYwMjc1MzM4OSI+
MzQ8L2tleT48L2ZvcmVpZ24ta2V5cz48cmVmLXR5cGUgbmFtZT0iSm91cm5hbCBBcnRpY2xlIj4x
NzwvcmVmLXR5cGU+PGNvbnRyaWJ1dG9ycz48YXV0aG9ycz48YXV0aG9yPkFpa2VuLCBMaW5kYSBI
PC9hdXRob3I+PGF1dGhvcj5TZXJtZXVzLCBXYWx0ZXI8L2F1dGhvcj48YXV0aG9yPlZhbiBkZW4g
SGVlZGUsIEtvZW48L2F1dGhvcj48YXV0aG9yPlNsb2FuZSwgRG91Z2xhcyBNPC9hdXRob3I+PGF1
dGhvcj5CdXNzZSwgUmVpbmhhcmQ8L2F1dGhvcj48YXV0aG9yPk1jS2VlLCBNYXJ0aW48L2F1dGhv
cj48YXV0aG9yPkJydXluZWVsLCBMdWs8L2F1dGhvcj48YXV0aG9yPlJhZmZlcnR5LCBBbm5lIE1h
cmllPC9hdXRob3I+PGF1dGhvcj5HcmlmZml0aHMsIFBldGVyPC9hdXRob3I+PGF1dGhvcj5Nb3Jl
bm8tQ2FzYmFzLCBNYXJpYSBUZXJlc2E8L2F1dGhvcj48L2F1dGhvcnM+PC9jb250cmlidXRvcnM+
PHRpdGxlcz48dGl0bGU+UGF0aWVudCBzYWZldHksIHNhdGlzZmFjdGlvbiwgYW5kIHF1YWxpdHkg
b2YgaG9zcGl0YWwgY2FyZTogY3Jvc3Mgc2VjdGlvbmFsIHN1cnZleXMgb2YgbnVyc2VzIGFuZCBw
YXRpZW50cyBpbiAxMiBjb3VudHJpZXMgaW4gRXVyb3BlIGFuZCB0aGUgVW5pdGVkIFN0YXRlczwv
dGl0bGU+PHNlY29uZGFyeS10aXRsZT5CbWo8L3NlY29uZGFyeS10aXRsZT48L3RpdGxlcz48cGVy
aW9kaWNhbD48ZnVsbC10aXRsZT5CbWo8L2Z1bGwtdGl0bGU+PC9wZXJpb2RpY2FsPjxwYWdlcz5l
MTcxNzwvcGFnZXM+PHZvbHVtZT4zNDQ8L3ZvbHVtZT48ZGF0ZXM+PHllYXI+MjAxMjwveWVhcj48
L2RhdGVzPjxpc2JuPjA5NTktODEzODwvaXNibj48dXJscz48L3VybHM+PC9yZWNvcmQ+PC9DaXRl
PjwvRW5kTm90ZT4A
</w:fldData>
        </w:fldChar>
      </w:r>
      <w:r w:rsidR="00E76163">
        <w:rPr>
          <w:rFonts w:ascii="Times New Roman" w:hAnsi="Times New Roman" w:cs="Times New Roman"/>
          <w:sz w:val="24"/>
          <w:szCs w:val="24"/>
        </w:rPr>
        <w:instrText xml:space="preserve"> ADDIN EN.CITE.DATA </w:instrText>
      </w:r>
      <w:r w:rsidR="00E76163">
        <w:rPr>
          <w:rFonts w:ascii="Times New Roman" w:hAnsi="Times New Roman" w:cs="Times New Roman"/>
          <w:sz w:val="24"/>
          <w:szCs w:val="24"/>
        </w:rPr>
      </w:r>
      <w:r w:rsidR="00E76163">
        <w:rPr>
          <w:rFonts w:ascii="Times New Roman" w:hAnsi="Times New Roman" w:cs="Times New Roman"/>
          <w:sz w:val="24"/>
          <w:szCs w:val="24"/>
        </w:rPr>
        <w:fldChar w:fldCharType="end"/>
      </w:r>
      <w:r w:rsidR="003A66B1">
        <w:rPr>
          <w:rFonts w:ascii="Times New Roman" w:hAnsi="Times New Roman" w:cs="Times New Roman"/>
          <w:sz w:val="24"/>
          <w:szCs w:val="24"/>
        </w:rPr>
      </w:r>
      <w:r w:rsidR="003A66B1">
        <w:rPr>
          <w:rFonts w:ascii="Times New Roman" w:hAnsi="Times New Roman" w:cs="Times New Roman"/>
          <w:sz w:val="24"/>
          <w:szCs w:val="24"/>
        </w:rPr>
        <w:fldChar w:fldCharType="separate"/>
      </w:r>
      <w:r w:rsidR="00E76163">
        <w:rPr>
          <w:rFonts w:ascii="Times New Roman" w:hAnsi="Times New Roman" w:cs="Times New Roman"/>
          <w:noProof/>
          <w:sz w:val="24"/>
          <w:szCs w:val="24"/>
        </w:rPr>
        <w:t>(Aiken et al., 2012; Aiken et al., 2014)</w:t>
      </w:r>
      <w:r w:rsidR="003A66B1">
        <w:rPr>
          <w:rFonts w:ascii="Times New Roman" w:hAnsi="Times New Roman" w:cs="Times New Roman"/>
          <w:sz w:val="24"/>
          <w:szCs w:val="24"/>
        </w:rPr>
        <w:fldChar w:fldCharType="end"/>
      </w:r>
      <w:r w:rsidR="00AA7A64">
        <w:rPr>
          <w:rFonts w:ascii="Times New Roman" w:hAnsi="Times New Roman" w:cs="Times New Roman"/>
          <w:sz w:val="24"/>
          <w:szCs w:val="24"/>
        </w:rPr>
        <w:t>.</w:t>
      </w:r>
      <w:r w:rsidR="00192201">
        <w:rPr>
          <w:rFonts w:ascii="Times New Roman" w:hAnsi="Times New Roman" w:cs="Times New Roman"/>
          <w:sz w:val="24"/>
          <w:szCs w:val="24"/>
        </w:rPr>
        <w:t xml:space="preserve"> Getting the level of nurse staffing right </w:t>
      </w:r>
      <w:r w:rsidR="00192201">
        <w:rPr>
          <w:rFonts w:ascii="Times New Roman" w:hAnsi="Times New Roman" w:cs="Times New Roman"/>
          <w:sz w:val="24"/>
          <w:szCs w:val="24"/>
          <w:lang w:val="en-GB"/>
        </w:rPr>
        <w:t>was</w:t>
      </w:r>
      <w:r w:rsidR="006D5E19">
        <w:rPr>
          <w:rFonts w:ascii="Times New Roman" w:hAnsi="Times New Roman" w:cs="Times New Roman"/>
          <w:sz w:val="24"/>
          <w:szCs w:val="24"/>
          <w:lang w:val="en-GB"/>
        </w:rPr>
        <w:t xml:space="preserve"> brought into sharp focus by</w:t>
      </w:r>
      <w:r w:rsidR="00BB34FC" w:rsidRPr="00BB34FC">
        <w:rPr>
          <w:rFonts w:ascii="Times New Roman" w:hAnsi="Times New Roman" w:cs="Times New Roman"/>
          <w:sz w:val="24"/>
          <w:szCs w:val="24"/>
          <w:lang w:val="en-GB"/>
        </w:rPr>
        <w:t xml:space="preserve"> the </w:t>
      </w:r>
      <w:r w:rsidR="002C6226">
        <w:rPr>
          <w:rFonts w:ascii="Times New Roman" w:hAnsi="Times New Roman" w:cs="Times New Roman"/>
          <w:sz w:val="24"/>
          <w:szCs w:val="24"/>
          <w:lang w:val="en-GB"/>
        </w:rPr>
        <w:t xml:space="preserve">UK </w:t>
      </w:r>
      <w:r w:rsidR="00BB34FC" w:rsidRPr="00BB34FC">
        <w:rPr>
          <w:rFonts w:ascii="Times New Roman" w:hAnsi="Times New Roman" w:cs="Times New Roman"/>
          <w:sz w:val="24"/>
          <w:szCs w:val="24"/>
          <w:lang w:val="en-GB"/>
        </w:rPr>
        <w:t>Francis</w:t>
      </w:r>
      <w:r w:rsidR="00BB34FC">
        <w:rPr>
          <w:rFonts w:ascii="Times New Roman" w:hAnsi="Times New Roman" w:cs="Times New Roman"/>
          <w:sz w:val="24"/>
          <w:szCs w:val="24"/>
          <w:lang w:val="en-GB"/>
        </w:rPr>
        <w:t xml:space="preserve"> </w:t>
      </w:r>
      <w:r w:rsidR="00BB34FC" w:rsidRPr="00BB34FC">
        <w:rPr>
          <w:rFonts w:ascii="Times New Roman" w:hAnsi="Times New Roman" w:cs="Times New Roman"/>
          <w:sz w:val="24"/>
          <w:szCs w:val="24"/>
          <w:lang w:val="en-GB"/>
        </w:rPr>
        <w:t xml:space="preserve">report into failings at </w:t>
      </w:r>
      <w:r w:rsidR="002C6226">
        <w:rPr>
          <w:rFonts w:ascii="Times New Roman" w:hAnsi="Times New Roman" w:cs="Times New Roman"/>
          <w:sz w:val="24"/>
          <w:szCs w:val="24"/>
          <w:lang w:val="en-GB"/>
        </w:rPr>
        <w:t xml:space="preserve">an </w:t>
      </w:r>
      <w:r w:rsidR="00BB34FC" w:rsidRPr="00BB34FC">
        <w:rPr>
          <w:rFonts w:ascii="Times New Roman" w:hAnsi="Times New Roman" w:cs="Times New Roman"/>
          <w:sz w:val="24"/>
          <w:szCs w:val="24"/>
          <w:lang w:val="en-GB"/>
        </w:rPr>
        <w:t xml:space="preserve">NHS </w:t>
      </w:r>
      <w:r w:rsidR="002C6226">
        <w:rPr>
          <w:rFonts w:ascii="Times New Roman" w:hAnsi="Times New Roman" w:cs="Times New Roman"/>
          <w:sz w:val="24"/>
          <w:szCs w:val="24"/>
          <w:lang w:val="en-GB"/>
        </w:rPr>
        <w:t>hospital</w:t>
      </w:r>
      <w:r w:rsidR="00BB34FC" w:rsidRPr="00BB34FC">
        <w:rPr>
          <w:rFonts w:ascii="Times New Roman" w:hAnsi="Times New Roman" w:cs="Times New Roman"/>
          <w:sz w:val="24"/>
          <w:szCs w:val="24"/>
          <w:lang w:val="en-GB"/>
        </w:rPr>
        <w:t xml:space="preserve"> </w:t>
      </w:r>
      <w:r w:rsidR="00715683">
        <w:rPr>
          <w:rFonts w:ascii="Times New Roman" w:hAnsi="Times New Roman" w:cs="Times New Roman"/>
          <w:sz w:val="24"/>
          <w:szCs w:val="24"/>
          <w:lang w:val="en-GB"/>
        </w:rPr>
        <w:fldChar w:fldCharType="begin"/>
      </w:r>
      <w:r w:rsidR="00E76163">
        <w:rPr>
          <w:rFonts w:ascii="Times New Roman" w:hAnsi="Times New Roman" w:cs="Times New Roman"/>
          <w:sz w:val="24"/>
          <w:szCs w:val="24"/>
          <w:lang w:val="en-GB"/>
        </w:rPr>
        <w:instrText xml:space="preserve"> ADDIN EN.CITE &lt;EndNote&gt;&lt;Cite&gt;&lt;Author&gt;Francis&lt;/Author&gt;&lt;Year&gt;2013&lt;/Year&gt;&lt;RecNum&gt;35&lt;/RecNum&gt;&lt;DisplayText&gt;(Francis, 2013)&lt;/DisplayText&gt;&lt;record&gt;&lt;rec-number&gt;35&lt;/rec-number&gt;&lt;foreign-keys&gt;&lt;key app="EN" db-id="ftsw9r2dnsep52e5fpypw2fbfrrd522ezvzp" timestamp="1602753422"&gt;35&lt;/key&gt;&lt;/foreign-keys&gt;&lt;ref-type name="Book"&gt;6&lt;/ref-type&gt;&lt;contributors&gt;&lt;authors&gt;&lt;author&gt;Francis, Robert&lt;/author&gt;&lt;/authors&gt;&lt;/contributors&gt;&lt;titles&gt;&lt;title&gt;Report of the Mid Staffordshire NHS Foundation Trust public inquiry: executive summary&lt;/title&gt;&lt;/titles&gt;&lt;volume&gt;947&lt;/volume&gt;&lt;dates&gt;&lt;year&gt;2013&lt;/year&gt;&lt;/dates&gt;&lt;publisher&gt;The Stationery Office&lt;/publisher&gt;&lt;isbn&gt;0102981477&lt;/isbn&gt;&lt;urls&gt;&lt;/urls&gt;&lt;/record&gt;&lt;/Cite&gt;&lt;/EndNote&gt;</w:instrText>
      </w:r>
      <w:r w:rsidR="00715683">
        <w:rPr>
          <w:rFonts w:ascii="Times New Roman" w:hAnsi="Times New Roman" w:cs="Times New Roman"/>
          <w:sz w:val="24"/>
          <w:szCs w:val="24"/>
          <w:lang w:val="en-GB"/>
        </w:rPr>
        <w:fldChar w:fldCharType="separate"/>
      </w:r>
      <w:r w:rsidR="00E76163">
        <w:rPr>
          <w:rFonts w:ascii="Times New Roman" w:hAnsi="Times New Roman" w:cs="Times New Roman"/>
          <w:noProof/>
          <w:sz w:val="24"/>
          <w:szCs w:val="24"/>
          <w:lang w:val="en-GB"/>
        </w:rPr>
        <w:t>(Francis, 2013)</w:t>
      </w:r>
      <w:r w:rsidR="00715683">
        <w:rPr>
          <w:rFonts w:ascii="Times New Roman" w:hAnsi="Times New Roman" w:cs="Times New Roman"/>
          <w:sz w:val="24"/>
          <w:szCs w:val="24"/>
          <w:lang w:val="en-GB"/>
        </w:rPr>
        <w:fldChar w:fldCharType="end"/>
      </w:r>
      <w:r w:rsidR="00BB34FC" w:rsidRPr="00BB34FC">
        <w:rPr>
          <w:rFonts w:ascii="Times New Roman" w:hAnsi="Times New Roman" w:cs="Times New Roman"/>
          <w:sz w:val="24"/>
          <w:szCs w:val="24"/>
          <w:lang w:val="en-GB"/>
        </w:rPr>
        <w:t xml:space="preserve"> and acknowledgement of the need to improve</w:t>
      </w:r>
      <w:r w:rsidR="00BB34FC">
        <w:rPr>
          <w:rFonts w:ascii="Times New Roman" w:hAnsi="Times New Roman" w:cs="Times New Roman"/>
          <w:sz w:val="24"/>
          <w:szCs w:val="24"/>
          <w:lang w:val="en-GB"/>
        </w:rPr>
        <w:t xml:space="preserve"> </w:t>
      </w:r>
      <w:r w:rsidR="00BB34FC" w:rsidRPr="00BB34FC">
        <w:rPr>
          <w:rFonts w:ascii="Times New Roman" w:hAnsi="Times New Roman" w:cs="Times New Roman"/>
          <w:sz w:val="24"/>
          <w:szCs w:val="24"/>
          <w:lang w:val="en-GB"/>
        </w:rPr>
        <w:t>the safety of patients and quality of care</w:t>
      </w:r>
      <w:r w:rsidR="00287618">
        <w:rPr>
          <w:rFonts w:ascii="Times New Roman" w:hAnsi="Times New Roman" w:cs="Times New Roman"/>
          <w:sz w:val="24"/>
          <w:szCs w:val="24"/>
          <w:lang w:val="en-GB"/>
        </w:rPr>
        <w:t xml:space="preserve"> </w:t>
      </w:r>
      <w:r w:rsidR="00287618">
        <w:rPr>
          <w:rFonts w:ascii="Times New Roman" w:hAnsi="Times New Roman" w:cs="Times New Roman"/>
          <w:sz w:val="24"/>
          <w:szCs w:val="24"/>
          <w:lang w:val="en-GB"/>
        </w:rPr>
        <w:fldChar w:fldCharType="begin"/>
      </w:r>
      <w:r w:rsidR="00E76163">
        <w:rPr>
          <w:rFonts w:ascii="Times New Roman" w:hAnsi="Times New Roman" w:cs="Times New Roman"/>
          <w:sz w:val="24"/>
          <w:szCs w:val="24"/>
          <w:lang w:val="en-GB"/>
        </w:rPr>
        <w:instrText xml:space="preserve"> ADDIN EN.CITE &lt;EndNote&gt;&lt;Cite&gt;&lt;Author&gt;Berwick&lt;/Author&gt;&lt;Year&gt;2013&lt;/Year&gt;&lt;RecNum&gt;37&lt;/RecNum&gt;&lt;DisplayText&gt;(Berwick, 2013)&lt;/DisplayText&gt;&lt;record&gt;&lt;rec-number&gt;37&lt;/rec-number&gt;&lt;foreign-keys&gt;&lt;key app="EN" db-id="ftsw9r2dnsep52e5fpypw2fbfrrd522ezvzp" timestamp="1602753634"&gt;37&lt;/key&gt;&lt;/foreign-keys&gt;&lt;ref-type name="Journal Article"&gt;17&lt;/ref-type&gt;&lt;contributors&gt;&lt;authors&gt;&lt;author&gt;Berwick, D&lt;/author&gt;&lt;/authors&gt;&lt;/contributors&gt;&lt;titles&gt;&lt;title&gt;Berwick review into patient safety&lt;/title&gt;&lt;secondary-title&gt;Department of Health, London&lt;/secondary-title&gt;&lt;/titles&gt;&lt;periodical&gt;&lt;full-title&gt;Department of Health, London&lt;/full-title&gt;&lt;/periodical&gt;&lt;dates&gt;&lt;year&gt;2013&lt;/year&gt;&lt;/dates&gt;&lt;urls&gt;&lt;/urls&gt;&lt;/record&gt;&lt;/Cite&gt;&lt;/EndNote&gt;</w:instrText>
      </w:r>
      <w:r w:rsidR="00287618">
        <w:rPr>
          <w:rFonts w:ascii="Times New Roman" w:hAnsi="Times New Roman" w:cs="Times New Roman"/>
          <w:sz w:val="24"/>
          <w:szCs w:val="24"/>
          <w:lang w:val="en-GB"/>
        </w:rPr>
        <w:fldChar w:fldCharType="separate"/>
      </w:r>
      <w:r w:rsidR="00E76163">
        <w:rPr>
          <w:rFonts w:ascii="Times New Roman" w:hAnsi="Times New Roman" w:cs="Times New Roman"/>
          <w:noProof/>
          <w:sz w:val="24"/>
          <w:szCs w:val="24"/>
          <w:lang w:val="en-GB"/>
        </w:rPr>
        <w:t>(Berwick, 2013)</w:t>
      </w:r>
      <w:r w:rsidR="00287618">
        <w:rPr>
          <w:rFonts w:ascii="Times New Roman" w:hAnsi="Times New Roman" w:cs="Times New Roman"/>
          <w:sz w:val="24"/>
          <w:szCs w:val="24"/>
          <w:lang w:val="en-GB"/>
        </w:rPr>
        <w:fldChar w:fldCharType="end"/>
      </w:r>
      <w:r w:rsidR="0043265B">
        <w:rPr>
          <w:rFonts w:ascii="Times New Roman" w:hAnsi="Times New Roman" w:cs="Times New Roman"/>
          <w:sz w:val="24"/>
          <w:szCs w:val="24"/>
          <w:lang w:val="en-GB"/>
        </w:rPr>
        <w:t>.</w:t>
      </w:r>
      <w:r w:rsidR="005936DA">
        <w:rPr>
          <w:rFonts w:ascii="Times New Roman" w:hAnsi="Times New Roman" w:cs="Times New Roman"/>
          <w:sz w:val="24"/>
          <w:szCs w:val="24"/>
          <w:lang w:val="en-GB"/>
        </w:rPr>
        <w:t xml:space="preserve"> </w:t>
      </w:r>
    </w:p>
    <w:p w14:paraId="33376BCD" w14:textId="4C83C1BD" w:rsidR="000145BE" w:rsidRPr="00207E5F" w:rsidRDefault="0029704D" w:rsidP="003B7298">
      <w:pPr>
        <w:autoSpaceDE w:val="0"/>
        <w:autoSpaceDN w:val="0"/>
        <w:adjustRightInd w:val="0"/>
        <w:spacing w:after="0" w:line="480" w:lineRule="auto"/>
        <w:rPr>
          <w:rFonts w:ascii="Times New Roman" w:hAnsi="Times New Roman" w:cs="Times New Roman"/>
          <w:sz w:val="24"/>
          <w:szCs w:val="24"/>
          <w:lang w:val="en-GB"/>
        </w:rPr>
      </w:pPr>
      <w:r>
        <w:rPr>
          <w:rFonts w:ascii="Times New Roman" w:hAnsi="Times New Roman" w:cs="Times New Roman"/>
          <w:sz w:val="24"/>
          <w:szCs w:val="24"/>
        </w:rPr>
        <w:t>S</w:t>
      </w:r>
      <w:r w:rsidR="00AC08A8">
        <w:rPr>
          <w:rFonts w:ascii="Times New Roman" w:hAnsi="Times New Roman" w:cs="Times New Roman"/>
          <w:sz w:val="24"/>
          <w:szCs w:val="24"/>
        </w:rPr>
        <w:t xml:space="preserve">ystematic reviews of research in this field show </w:t>
      </w:r>
      <w:r w:rsidR="002E6081">
        <w:rPr>
          <w:rFonts w:ascii="Times New Roman" w:hAnsi="Times New Roman" w:cs="Times New Roman"/>
          <w:sz w:val="24"/>
          <w:szCs w:val="24"/>
        </w:rPr>
        <w:t xml:space="preserve">clear </w:t>
      </w:r>
      <w:r w:rsidR="00AC08A8">
        <w:rPr>
          <w:rFonts w:ascii="Times New Roman" w:hAnsi="Times New Roman" w:cs="Times New Roman"/>
          <w:sz w:val="24"/>
          <w:szCs w:val="24"/>
        </w:rPr>
        <w:t>links between nurse staffing and patient outcomes</w:t>
      </w:r>
      <w:r w:rsidR="003A03BE">
        <w:rPr>
          <w:rFonts w:ascii="Times New Roman" w:hAnsi="Times New Roman" w:cs="Times New Roman"/>
          <w:sz w:val="24"/>
          <w:szCs w:val="24"/>
        </w:rPr>
        <w:t xml:space="preserve"> </w:t>
      </w:r>
      <w:r w:rsidR="003A03BE">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&lt;EndNote&gt;&lt;Cite&gt;&lt;Author&gt;Griffiths&lt;/Author&gt;&lt;Year&gt;2014&lt;/Year&gt;&lt;RecNum&gt;38&lt;/RecNum&gt;&lt;DisplayText&gt;(Assaye, Wiechula, Schultz, &amp;amp; Feo, 2020; Griffiths et al., 2014)&lt;/DisplayText&gt;&lt;record&gt;&lt;rec-number&gt;38&lt;/rec-number&gt;&lt;foreign-keys&gt;&lt;key app="EN" db-id="ftsw9r2dnsep52e5fpypw2fbfrrd522ezvzp" timestamp="1602753682"&gt;38&lt;/key&gt;&lt;/foreign-keys&gt;&lt;ref-type name="Journal Article"&gt;17&lt;/ref-type&gt;&lt;contributors&gt;&lt;authors&gt;&lt;author&gt;Griffiths, Peter&lt;/author&gt;&lt;author&gt;Ball, Jane&lt;/author&gt;&lt;author&gt;Drennan, Jonathan&lt;/author&gt;&lt;author&gt;James, Liz&lt;/author&gt;&lt;author&gt;Jones, Jeremy&lt;/author&gt;&lt;author&gt;Recio, Alejandra&lt;/author&gt;&lt;author&gt;Simon, Michael&lt;/author&gt;&lt;/authors&gt;&lt;/contributors&gt;&lt;titles&gt;&lt;title&gt;The association between patient safety outcomes and nurse/healthcare assistant skill mix and staffing levels and factors that may influence staffing requirements&lt;/title&gt;&lt;/titles&gt;&lt;dates&gt;&lt;year&gt;2014&lt;/year&gt;&lt;/dates&gt;&lt;urls&gt;&lt;/urls&gt;&lt;electronic-resource-num&gt;URI: http://eprints.soton.ac.uk/id/eprint/367526&lt;/electronic-resource-num&gt;&lt;/record&gt;&lt;/Cite&gt;&lt;Cite&gt;&lt;Author&gt;Assaye&lt;/Author&gt;&lt;Year&gt;2020&lt;/Year&gt;&lt;RecNum&gt;39&lt;/RecNum&gt;&lt;record&gt;&lt;rec-number&gt;39&lt;/rec-number&gt;&lt;foreign-keys&gt;&lt;key app="EN" db-id="ftsw9r2dnsep52e5fpypw2fbfrrd522ezvzp" timestamp="1602753770"&gt;39&lt;/key&gt;&lt;/foreign-keys&gt;&lt;ref-type name="Journal Article"&gt;17&lt;/ref-type&gt;&lt;contributors&gt;&lt;authors&gt;&lt;author&gt;Assaye, Ashagre Molla&lt;/author&gt;&lt;author&gt;Wiechula, Richard&lt;/author&gt;&lt;author&gt;Schultz, Timothy J&lt;/author&gt;&lt;author&gt;Feo, Rebecca&lt;/author&gt;&lt;/authors&gt;&lt;/contributors&gt;&lt;titles&gt;&lt;title&gt;The impact of nurse staffing on patient and nurse workforce outcomes in acute care settings in low-and middle-income countries: a quantitative systematic review&lt;/title&gt;&lt;secondary-title&gt;JBI Evidence Synthesis&lt;/secondary-title&gt;&lt;/titles&gt;&lt;periodical&gt;&lt;full-title&gt;JBI Evidence Synthesis&lt;/full-title&gt;&lt;/periodical&gt;&lt;dates&gt;&lt;year&gt;2020&lt;/year&gt;&lt;/dates&gt;&lt;isbn&gt;2689-8381&lt;/isbn&gt;&lt;urls&gt;&lt;/urls&gt;&lt;/record&gt;&lt;/Cite&gt;&lt;/EndNote&gt;</w:instrText>
      </w:r>
      <w:r w:rsidR="003A03BE">
        <w:rPr>
          <w:rFonts w:ascii="Times New Roman" w:hAnsi="Times New Roman" w:cs="Times New Roman"/>
          <w:sz w:val="24"/>
          <w:szCs w:val="24"/>
        </w:rPr>
        <w:fldChar w:fldCharType="separate"/>
      </w:r>
      <w:r w:rsidR="00E76163">
        <w:rPr>
          <w:rFonts w:ascii="Times New Roman" w:hAnsi="Times New Roman" w:cs="Times New Roman"/>
          <w:noProof/>
          <w:sz w:val="24"/>
          <w:szCs w:val="24"/>
        </w:rPr>
        <w:t>(Assaye, Wiechula, Schultz, &amp; Feo, 2020; Griffiths et al., 2014)</w:t>
      </w:r>
      <w:r w:rsidR="003A03BE">
        <w:rPr>
          <w:rFonts w:ascii="Times New Roman" w:hAnsi="Times New Roman" w:cs="Times New Roman"/>
          <w:sz w:val="24"/>
          <w:szCs w:val="24"/>
        </w:rPr>
        <w:fldChar w:fldCharType="end"/>
      </w:r>
      <w:r>
        <w:rPr>
          <w:rFonts w:ascii="Times New Roman" w:hAnsi="Times New Roman" w:cs="Times New Roman"/>
          <w:sz w:val="24"/>
          <w:szCs w:val="24"/>
        </w:rPr>
        <w:t>.</w:t>
      </w:r>
      <w:r w:rsidR="008E54FD">
        <w:rPr>
          <w:rFonts w:ascii="Times New Roman" w:hAnsi="Times New Roman" w:cs="Times New Roman"/>
          <w:sz w:val="24"/>
          <w:szCs w:val="24"/>
        </w:rPr>
        <w:t xml:space="preserve"> </w:t>
      </w:r>
      <w:r>
        <w:rPr>
          <w:rFonts w:ascii="Times New Roman" w:hAnsi="Times New Roman" w:cs="Times New Roman"/>
          <w:color w:val="000000"/>
          <w:sz w:val="24"/>
          <w:szCs w:val="24"/>
        </w:rPr>
        <w:t xml:space="preserve">However, </w:t>
      </w:r>
      <w:r>
        <w:rPr>
          <w:rFonts w:ascii="Times New Roman" w:hAnsi="Times New Roman" w:cs="Times New Roman"/>
          <w:sz w:val="24"/>
          <w:szCs w:val="24"/>
        </w:rPr>
        <w:t>th</w:t>
      </w:r>
      <w:r w:rsidR="00007B63">
        <w:rPr>
          <w:rFonts w:ascii="Times New Roman" w:hAnsi="Times New Roman" w:cs="Times New Roman"/>
          <w:sz w:val="24"/>
          <w:szCs w:val="24"/>
        </w:rPr>
        <w:t>ese reviews are</w:t>
      </w:r>
      <w:r w:rsidR="00F14490">
        <w:rPr>
          <w:rFonts w:ascii="Times New Roman" w:hAnsi="Times New Roman" w:cs="Times New Roman"/>
          <w:sz w:val="24"/>
          <w:szCs w:val="24"/>
        </w:rPr>
        <w:t xml:space="preserve"> largely</w:t>
      </w:r>
      <w:r>
        <w:rPr>
          <w:rFonts w:ascii="Times New Roman" w:hAnsi="Times New Roman" w:cs="Times New Roman"/>
          <w:sz w:val="24"/>
          <w:szCs w:val="24"/>
        </w:rPr>
        <w:t xml:space="preserve"> concerned with staffing levels in</w:t>
      </w:r>
      <w:r w:rsidR="008B57D2">
        <w:rPr>
          <w:rFonts w:ascii="Times New Roman" w:hAnsi="Times New Roman" w:cs="Times New Roman"/>
          <w:sz w:val="24"/>
          <w:szCs w:val="24"/>
        </w:rPr>
        <w:t xml:space="preserve"> general</w:t>
      </w:r>
      <w:r>
        <w:rPr>
          <w:rFonts w:ascii="Times New Roman" w:hAnsi="Times New Roman" w:cs="Times New Roman"/>
          <w:sz w:val="24"/>
          <w:szCs w:val="24"/>
        </w:rPr>
        <w:t xml:space="preserve"> acute wards and not in intensive care settings.</w:t>
      </w:r>
      <w:r>
        <w:rPr>
          <w:rFonts w:ascii="Times New Roman" w:hAnsi="Times New Roman" w:cs="Times New Roman"/>
          <w:color w:val="000000"/>
          <w:sz w:val="24"/>
          <w:szCs w:val="24"/>
        </w:rPr>
        <w:t xml:space="preserve"> N</w:t>
      </w:r>
      <w:r w:rsidR="00FE73EB">
        <w:rPr>
          <w:rFonts w:ascii="Times New Roman" w:hAnsi="Times New Roman" w:cs="Times New Roman"/>
          <w:color w:val="000000"/>
          <w:sz w:val="24"/>
          <w:szCs w:val="24"/>
        </w:rPr>
        <w:t xml:space="preserve">urse staffing levels </w:t>
      </w:r>
      <w:r w:rsidR="00B8012E">
        <w:rPr>
          <w:rFonts w:ascii="Times New Roman" w:hAnsi="Times New Roman" w:cs="Times New Roman"/>
          <w:color w:val="000000"/>
          <w:sz w:val="24"/>
          <w:szCs w:val="24"/>
        </w:rPr>
        <w:t xml:space="preserve">in intensive care settings </w:t>
      </w:r>
      <w:proofErr w:type="gramStart"/>
      <w:r w:rsidR="00FE73EB">
        <w:rPr>
          <w:rFonts w:ascii="Times New Roman" w:hAnsi="Times New Roman" w:cs="Times New Roman"/>
          <w:color w:val="000000"/>
          <w:sz w:val="24"/>
          <w:szCs w:val="24"/>
        </w:rPr>
        <w:t>are modelled</w:t>
      </w:r>
      <w:proofErr w:type="gramEnd"/>
      <w:r w:rsidR="00B8012E">
        <w:rPr>
          <w:rFonts w:ascii="Times New Roman" w:hAnsi="Times New Roman" w:cs="Times New Roman"/>
          <w:color w:val="000000"/>
          <w:sz w:val="24"/>
          <w:szCs w:val="24"/>
        </w:rPr>
        <w:t xml:space="preserve"> on different indices to those in</w:t>
      </w:r>
      <w:r w:rsidR="00FE73EB">
        <w:rPr>
          <w:rFonts w:ascii="Times New Roman" w:hAnsi="Times New Roman" w:cs="Times New Roman"/>
          <w:color w:val="000000"/>
          <w:sz w:val="24"/>
          <w:szCs w:val="24"/>
        </w:rPr>
        <w:t xml:space="preserve"> acute settings</w:t>
      </w:r>
      <w:r w:rsidR="0008798B">
        <w:rPr>
          <w:rFonts w:ascii="Times New Roman" w:hAnsi="Times New Roman" w:cs="Times New Roman"/>
          <w:color w:val="000000"/>
          <w:sz w:val="24"/>
          <w:szCs w:val="24"/>
        </w:rPr>
        <w:t xml:space="preserve"> an</w:t>
      </w:r>
      <w:r w:rsidR="00CD433C">
        <w:rPr>
          <w:rFonts w:ascii="Times New Roman" w:hAnsi="Times New Roman" w:cs="Times New Roman"/>
          <w:color w:val="000000"/>
          <w:sz w:val="24"/>
          <w:szCs w:val="24"/>
        </w:rPr>
        <w:t>d</w:t>
      </w:r>
      <w:r w:rsidR="0008798B">
        <w:rPr>
          <w:rFonts w:ascii="Times New Roman" w:hAnsi="Times New Roman" w:cs="Times New Roman"/>
          <w:color w:val="000000"/>
          <w:sz w:val="24"/>
          <w:szCs w:val="24"/>
        </w:rPr>
        <w:t xml:space="preserve"> are generally much higher, </w:t>
      </w:r>
      <w:r w:rsidR="0054306D">
        <w:rPr>
          <w:rFonts w:ascii="Times New Roman" w:hAnsi="Times New Roman" w:cs="Times New Roman"/>
          <w:color w:val="000000"/>
          <w:sz w:val="24"/>
          <w:szCs w:val="24"/>
        </w:rPr>
        <w:t>reflecting that</w:t>
      </w:r>
      <w:r w:rsidR="006339A4">
        <w:rPr>
          <w:rFonts w:ascii="Times New Roman" w:hAnsi="Times New Roman" w:cs="Times New Roman"/>
          <w:color w:val="000000"/>
          <w:sz w:val="24"/>
          <w:szCs w:val="24"/>
        </w:rPr>
        <w:t xml:space="preserve"> patients with higher acuity need more nursing resource</w:t>
      </w:r>
      <w:r w:rsidR="003B7298">
        <w:rPr>
          <w:rFonts w:ascii="Times New Roman" w:hAnsi="Times New Roman" w:cs="Times New Roman"/>
          <w:color w:val="000000"/>
          <w:sz w:val="24"/>
          <w:szCs w:val="24"/>
        </w:rPr>
        <w:t>.</w:t>
      </w:r>
      <w:r w:rsidR="00EA2308">
        <w:rPr>
          <w:rFonts w:ascii="Times New Roman" w:hAnsi="Times New Roman" w:cs="Times New Roman"/>
          <w:color w:val="000000"/>
          <w:sz w:val="24"/>
          <w:szCs w:val="24"/>
        </w:rPr>
        <w:t xml:space="preserve"> For example, the UK classifies h</w:t>
      </w:r>
      <w:r w:rsidR="003B7298">
        <w:rPr>
          <w:rFonts w:ascii="Times New Roman" w:hAnsi="Times New Roman" w:cs="Times New Roman"/>
          <w:color w:val="000000"/>
          <w:sz w:val="24"/>
          <w:szCs w:val="24"/>
        </w:rPr>
        <w:t>igher acuity</w:t>
      </w:r>
      <w:r w:rsidR="003B7298" w:rsidRPr="003B7298">
        <w:rPr>
          <w:rFonts w:ascii="Times New Roman" w:hAnsi="Times New Roman" w:cs="Times New Roman"/>
          <w:sz w:val="24"/>
          <w:szCs w:val="24"/>
          <w:lang w:val="en-GB"/>
        </w:rPr>
        <w:t xml:space="preserve"> </w:t>
      </w:r>
      <w:r w:rsidR="003B7298">
        <w:rPr>
          <w:rFonts w:ascii="Times New Roman" w:hAnsi="Times New Roman" w:cs="Times New Roman"/>
          <w:sz w:val="24"/>
          <w:szCs w:val="24"/>
          <w:lang w:val="en-GB"/>
        </w:rPr>
        <w:t>patients (Level 3</w:t>
      </w:r>
      <w:r w:rsidR="003B7298">
        <w:rPr>
          <w:rFonts w:ascii="Times New Roman" w:hAnsi="Times New Roman" w:cs="Times New Roman"/>
          <w:color w:val="000000"/>
          <w:sz w:val="24"/>
          <w:szCs w:val="24"/>
        </w:rPr>
        <w:t xml:space="preserve"> patients</w:t>
      </w:r>
      <w:r w:rsidR="003B7298">
        <w:rPr>
          <w:rFonts w:ascii="Times New Roman" w:hAnsi="Times New Roman" w:cs="Times New Roman"/>
          <w:sz w:val="24"/>
          <w:szCs w:val="24"/>
          <w:lang w:val="en-GB"/>
        </w:rPr>
        <w:t xml:space="preserve">) </w:t>
      </w:r>
      <w:r w:rsidR="00EA2308">
        <w:rPr>
          <w:rFonts w:ascii="Times New Roman" w:hAnsi="Times New Roman" w:cs="Times New Roman"/>
          <w:sz w:val="24"/>
          <w:szCs w:val="24"/>
          <w:lang w:val="en-GB"/>
        </w:rPr>
        <w:t xml:space="preserve">as </w:t>
      </w:r>
      <w:r w:rsidR="003B7298" w:rsidRPr="003B7298">
        <w:rPr>
          <w:rFonts w:ascii="Times New Roman" w:hAnsi="Times New Roman" w:cs="Times New Roman"/>
          <w:sz w:val="24"/>
          <w:szCs w:val="24"/>
          <w:lang w:val="en-GB"/>
        </w:rPr>
        <w:t>requir</w:t>
      </w:r>
      <w:r w:rsidR="00EA2308">
        <w:rPr>
          <w:rFonts w:ascii="Times New Roman" w:hAnsi="Times New Roman" w:cs="Times New Roman"/>
          <w:sz w:val="24"/>
          <w:szCs w:val="24"/>
          <w:lang w:val="en-GB"/>
        </w:rPr>
        <w:t>ing</w:t>
      </w:r>
      <w:r w:rsidR="003B7298" w:rsidRPr="003B7298">
        <w:rPr>
          <w:rFonts w:ascii="Times New Roman" w:hAnsi="Times New Roman" w:cs="Times New Roman"/>
          <w:sz w:val="24"/>
          <w:szCs w:val="24"/>
          <w:lang w:val="en-GB"/>
        </w:rPr>
        <w:t xml:space="preserve"> a minimum 1:1 registered </w:t>
      </w:r>
      <w:proofErr w:type="spellStart"/>
      <w:r w:rsidR="003B7298" w:rsidRPr="003B7298">
        <w:rPr>
          <w:rFonts w:ascii="Times New Roman" w:hAnsi="Times New Roman" w:cs="Times New Roman"/>
          <w:sz w:val="24"/>
          <w:szCs w:val="24"/>
          <w:lang w:val="en-GB"/>
        </w:rPr>
        <w:t>nurse:patient</w:t>
      </w:r>
      <w:proofErr w:type="spellEnd"/>
      <w:r w:rsidR="003B7298">
        <w:rPr>
          <w:rFonts w:ascii="Times New Roman" w:hAnsi="Times New Roman" w:cs="Times New Roman"/>
          <w:sz w:val="24"/>
          <w:szCs w:val="24"/>
          <w:lang w:val="en-GB"/>
        </w:rPr>
        <w:t xml:space="preserve"> </w:t>
      </w:r>
      <w:r w:rsidR="003B7298" w:rsidRPr="003B7298">
        <w:rPr>
          <w:rFonts w:ascii="Times New Roman" w:hAnsi="Times New Roman" w:cs="Times New Roman"/>
          <w:sz w:val="24"/>
          <w:szCs w:val="24"/>
          <w:lang w:val="en-GB"/>
        </w:rPr>
        <w:t>ratio</w:t>
      </w:r>
      <w:r w:rsidR="003B7298">
        <w:rPr>
          <w:rFonts w:ascii="Times New Roman" w:hAnsi="Times New Roman" w:cs="Times New Roman"/>
          <w:sz w:val="24"/>
          <w:szCs w:val="24"/>
          <w:lang w:val="en-GB"/>
        </w:rPr>
        <w:t>, whereas high dependency patients recovering from critical illness (</w:t>
      </w:r>
      <w:r w:rsidR="003B7298" w:rsidRPr="003B7298">
        <w:rPr>
          <w:rFonts w:ascii="Times New Roman" w:hAnsi="Times New Roman" w:cs="Times New Roman"/>
          <w:sz w:val="24"/>
          <w:szCs w:val="24"/>
          <w:lang w:val="en-GB"/>
        </w:rPr>
        <w:t>Level 2 patients</w:t>
      </w:r>
      <w:r w:rsidR="003B7298">
        <w:rPr>
          <w:rFonts w:ascii="Times New Roman" w:hAnsi="Times New Roman" w:cs="Times New Roman"/>
          <w:sz w:val="24"/>
          <w:szCs w:val="24"/>
          <w:lang w:val="en-GB"/>
        </w:rPr>
        <w:t>) require</w:t>
      </w:r>
      <w:r w:rsidR="003B7298" w:rsidRPr="003B7298">
        <w:rPr>
          <w:rFonts w:ascii="Times New Roman" w:hAnsi="Times New Roman" w:cs="Times New Roman"/>
          <w:sz w:val="24"/>
          <w:szCs w:val="24"/>
          <w:lang w:val="en-GB"/>
        </w:rPr>
        <w:t xml:space="preserve"> a minimum of 1:2 to deliver direct care</w:t>
      </w:r>
      <w:r w:rsidR="00C758AE">
        <w:rPr>
          <w:rFonts w:ascii="Times New Roman" w:hAnsi="Times New Roman" w:cs="Times New Roman"/>
          <w:sz w:val="24"/>
          <w:szCs w:val="24"/>
          <w:lang w:val="en-GB"/>
        </w:rPr>
        <w:t xml:space="preserve"> </w:t>
      </w:r>
      <w:r w:rsidR="00C758AE">
        <w:rPr>
          <w:rFonts w:ascii="Times New Roman" w:hAnsi="Times New Roman" w:cs="Times New Roman"/>
          <w:sz w:val="24"/>
          <w:szCs w:val="24"/>
          <w:lang w:val="en-GB"/>
        </w:rPr>
        <w:fldChar w:fldCharType="begin"/>
      </w:r>
      <w:r w:rsidR="00E76163">
        <w:rPr>
          <w:rFonts w:ascii="Times New Roman" w:hAnsi="Times New Roman" w:cs="Times New Roman"/>
          <w:sz w:val="24"/>
          <w:szCs w:val="24"/>
          <w:lang w:val="en-GB"/>
        </w:rPr>
        <w:instrText xml:space="preserve"> ADDIN EN.CITE &lt;EndNote&gt;&lt;Cite&gt;&lt;Author&gt;Bray&lt;/Author&gt;&lt;Year&gt;2010&lt;/Year&gt;&lt;RecNum&gt;109&lt;/RecNum&gt;&lt;DisplayText&gt;(Bray et al., 2010)&lt;/DisplayText&gt;&lt;record&gt;&lt;rec-number&gt;109&lt;/rec-number&gt;&lt;foreign-keys&gt;&lt;key app="EN" db-id="ftsw9r2dnsep52e5fpypw2fbfrrd522ezvzp" timestamp="1610991269"&gt;109&lt;/key&gt;&lt;/foreign-keys&gt;&lt;ref-type name="Journal Article"&gt;17&lt;/ref-type&gt;&lt;contributors&gt;&lt;authors&gt;&lt;author&gt;Bray, Kate&lt;/author&gt;&lt;author&gt;Wren, Ian&lt;/author&gt;&lt;author&gt;Baldwin, Andrea&lt;/author&gt;&lt;author&gt;St Ledger, Una&lt;/author&gt;&lt;author&gt;Gibson, Vanessa&lt;/author&gt;&lt;author&gt;Goodman, Sheila&lt;/author&gt;&lt;author&gt;Walsh, Dominic&lt;/author&gt;&lt;/authors&gt;&lt;/contributors&gt;&lt;titles&gt;&lt;title&gt;Standards for nurse staffing in critical care units determined by: The British Association of Critical Care Nurses, The Critical Care Networks National Nurse Leads, Royal College of Nursing Critical Care and In‐flight Forum&lt;/title&gt;&lt;secondary-title&gt;Nursing in critical care&lt;/secondary-title&gt;&lt;/titles&gt;&lt;periodical&gt;&lt;full-title&gt;Nursing in critical care&lt;/full-title&gt;&lt;/periodical&gt;&lt;pages&gt;109-111&lt;/pages&gt;&lt;volume&gt;15&lt;/volume&gt;&lt;number&gt;3&lt;/number&gt;&lt;dates&gt;&lt;year&gt;2010&lt;/year&gt;&lt;/dates&gt;&lt;isbn&gt;1362-1017&lt;/isbn&gt;&lt;urls&gt;&lt;/urls&gt;&lt;/record&gt;&lt;/Cite&gt;&lt;/EndNote&gt;</w:instrText>
      </w:r>
      <w:r w:rsidR="00C758AE">
        <w:rPr>
          <w:rFonts w:ascii="Times New Roman" w:hAnsi="Times New Roman" w:cs="Times New Roman"/>
          <w:sz w:val="24"/>
          <w:szCs w:val="24"/>
          <w:lang w:val="en-GB"/>
        </w:rPr>
        <w:fldChar w:fldCharType="separate"/>
      </w:r>
      <w:r w:rsidR="00E76163">
        <w:rPr>
          <w:rFonts w:ascii="Times New Roman" w:hAnsi="Times New Roman" w:cs="Times New Roman"/>
          <w:noProof/>
          <w:sz w:val="24"/>
          <w:szCs w:val="24"/>
          <w:lang w:val="en-GB"/>
        </w:rPr>
        <w:t>(Bray et al., 2010)</w:t>
      </w:r>
      <w:r w:rsidR="00C758AE">
        <w:rPr>
          <w:rFonts w:ascii="Times New Roman" w:hAnsi="Times New Roman" w:cs="Times New Roman"/>
          <w:sz w:val="24"/>
          <w:szCs w:val="24"/>
          <w:lang w:val="en-GB"/>
        </w:rPr>
        <w:fldChar w:fldCharType="end"/>
      </w:r>
      <w:r w:rsidR="003B7298">
        <w:rPr>
          <w:rFonts w:ascii="Times New Roman" w:hAnsi="Times New Roman" w:cs="Times New Roman"/>
          <w:sz w:val="24"/>
          <w:szCs w:val="24"/>
          <w:lang w:val="en-GB"/>
        </w:rPr>
        <w:t xml:space="preserve"> </w:t>
      </w:r>
      <w:r w:rsidR="006339A4">
        <w:rPr>
          <w:rFonts w:ascii="Times New Roman" w:hAnsi="Times New Roman" w:cs="Times New Roman"/>
          <w:color w:val="000000"/>
          <w:sz w:val="24"/>
          <w:szCs w:val="24"/>
        </w:rPr>
        <w:t>.</w:t>
      </w:r>
      <w:r w:rsidR="00C25613" w:rsidRPr="00C25613">
        <w:rPr>
          <w:rFonts w:ascii="Times New Roman" w:hAnsi="Times New Roman" w:cs="Times New Roman"/>
          <w:color w:val="000000"/>
          <w:sz w:val="24"/>
          <w:szCs w:val="24"/>
        </w:rPr>
        <w:t xml:space="preserve"> </w:t>
      </w:r>
      <w:r w:rsidR="002A7CC6" w:rsidRPr="003B7298">
        <w:rPr>
          <w:rFonts w:ascii="Times New Roman" w:hAnsi="Times New Roman" w:cs="Times New Roman"/>
          <w:color w:val="000000"/>
          <w:sz w:val="24"/>
          <w:szCs w:val="24"/>
        </w:rPr>
        <w:t>Thus</w:t>
      </w:r>
      <w:r w:rsidR="00EA2308">
        <w:rPr>
          <w:rFonts w:ascii="Times New Roman" w:hAnsi="Times New Roman" w:cs="Times New Roman"/>
          <w:color w:val="000000"/>
          <w:sz w:val="24"/>
          <w:szCs w:val="24"/>
        </w:rPr>
        <w:t xml:space="preserve"> in this example</w:t>
      </w:r>
      <w:r w:rsidR="002A7CC6" w:rsidRPr="003B7298">
        <w:rPr>
          <w:rFonts w:ascii="Times New Roman" w:hAnsi="Times New Roman" w:cs="Times New Roman"/>
          <w:color w:val="000000"/>
          <w:sz w:val="24"/>
          <w:szCs w:val="24"/>
        </w:rPr>
        <w:t>, unlike acute care settings, staffing levels in</w:t>
      </w:r>
      <w:r w:rsidR="00EA2308">
        <w:rPr>
          <w:rFonts w:ascii="Times New Roman" w:hAnsi="Times New Roman" w:cs="Times New Roman"/>
          <w:color w:val="000000"/>
          <w:sz w:val="24"/>
          <w:szCs w:val="24"/>
        </w:rPr>
        <w:t xml:space="preserve"> UK</w:t>
      </w:r>
      <w:r w:rsidR="002A7CC6" w:rsidRPr="003B7298">
        <w:rPr>
          <w:rFonts w:ascii="Times New Roman" w:hAnsi="Times New Roman" w:cs="Times New Roman"/>
          <w:color w:val="000000"/>
          <w:sz w:val="24"/>
          <w:szCs w:val="24"/>
        </w:rPr>
        <w:t xml:space="preserve"> intensive care </w:t>
      </w:r>
      <w:r w:rsidR="00240A67">
        <w:rPr>
          <w:rFonts w:ascii="Times New Roman" w:hAnsi="Times New Roman" w:cs="Times New Roman"/>
          <w:color w:val="000000"/>
          <w:sz w:val="24"/>
          <w:szCs w:val="24"/>
        </w:rPr>
        <w:t xml:space="preserve">tend to </w:t>
      </w:r>
      <w:r w:rsidR="002A7CC6" w:rsidRPr="003B7298">
        <w:rPr>
          <w:rFonts w:ascii="Times New Roman" w:hAnsi="Times New Roman" w:cs="Times New Roman"/>
          <w:color w:val="000000"/>
          <w:sz w:val="24"/>
          <w:szCs w:val="24"/>
        </w:rPr>
        <w:t>follow fixed ratios and</w:t>
      </w:r>
      <w:r w:rsidR="001F12A1" w:rsidRPr="003B7298">
        <w:rPr>
          <w:rFonts w:ascii="Times New Roman" w:hAnsi="Times New Roman" w:cs="Times New Roman"/>
          <w:color w:val="000000"/>
          <w:sz w:val="24"/>
          <w:szCs w:val="24"/>
        </w:rPr>
        <w:t xml:space="preserve"> are potentially impacted in a different way </w:t>
      </w:r>
      <w:r w:rsidR="0075054E" w:rsidRPr="003B7298">
        <w:rPr>
          <w:rFonts w:ascii="Times New Roman" w:hAnsi="Times New Roman" w:cs="Times New Roman"/>
          <w:color w:val="000000"/>
          <w:sz w:val="24"/>
          <w:szCs w:val="24"/>
        </w:rPr>
        <w:t xml:space="preserve">when </w:t>
      </w:r>
      <w:r w:rsidR="00C7272B">
        <w:rPr>
          <w:rFonts w:ascii="Times New Roman" w:hAnsi="Times New Roman" w:cs="Times New Roman"/>
          <w:color w:val="000000"/>
          <w:sz w:val="24"/>
          <w:szCs w:val="24"/>
        </w:rPr>
        <w:t xml:space="preserve">nurse </w:t>
      </w:r>
      <w:r w:rsidR="0075054E" w:rsidRPr="003B7298">
        <w:rPr>
          <w:rFonts w:ascii="Times New Roman" w:hAnsi="Times New Roman" w:cs="Times New Roman"/>
          <w:color w:val="000000"/>
          <w:sz w:val="24"/>
          <w:szCs w:val="24"/>
        </w:rPr>
        <w:t>workload</w:t>
      </w:r>
      <w:r w:rsidR="00C7272B">
        <w:rPr>
          <w:rFonts w:ascii="Times New Roman" w:hAnsi="Times New Roman" w:cs="Times New Roman"/>
          <w:color w:val="000000"/>
          <w:sz w:val="24"/>
          <w:szCs w:val="24"/>
        </w:rPr>
        <w:t>s</w:t>
      </w:r>
      <w:r w:rsidR="0075054E" w:rsidRPr="003B7298">
        <w:rPr>
          <w:rFonts w:ascii="Times New Roman" w:hAnsi="Times New Roman" w:cs="Times New Roman"/>
          <w:color w:val="000000"/>
          <w:sz w:val="24"/>
          <w:szCs w:val="24"/>
        </w:rPr>
        <w:t xml:space="preserve"> increase </w:t>
      </w:r>
      <w:r w:rsidR="001F12A1" w:rsidRPr="003B7298">
        <w:rPr>
          <w:rFonts w:ascii="Times New Roman" w:hAnsi="Times New Roman" w:cs="Times New Roman"/>
          <w:color w:val="000000"/>
          <w:sz w:val="24"/>
          <w:szCs w:val="24"/>
        </w:rPr>
        <w:t xml:space="preserve">due to changes in treatment policy </w:t>
      </w:r>
      <w:r w:rsidR="0075054E" w:rsidRPr="003B7298">
        <w:rPr>
          <w:rFonts w:ascii="Times New Roman" w:hAnsi="Times New Roman" w:cs="Times New Roman"/>
          <w:color w:val="000000"/>
          <w:sz w:val="24"/>
          <w:szCs w:val="24"/>
        </w:rPr>
        <w:t>or</w:t>
      </w:r>
      <w:r w:rsidR="001F12A1" w:rsidRPr="003B7298">
        <w:rPr>
          <w:rFonts w:ascii="Times New Roman" w:hAnsi="Times New Roman" w:cs="Times New Roman"/>
          <w:color w:val="000000"/>
          <w:sz w:val="24"/>
          <w:szCs w:val="24"/>
        </w:rPr>
        <w:t xml:space="preserve"> the clinical profile of patients admitted. T</w:t>
      </w:r>
      <w:r w:rsidR="001F12A1">
        <w:rPr>
          <w:rFonts w:ascii="Times New Roman" w:hAnsi="Times New Roman" w:cs="Times New Roman"/>
          <w:color w:val="000000"/>
          <w:sz w:val="24"/>
          <w:szCs w:val="24"/>
        </w:rPr>
        <w:t>h</w:t>
      </w:r>
      <w:r w:rsidR="00124160">
        <w:rPr>
          <w:rFonts w:ascii="Times New Roman" w:hAnsi="Times New Roman" w:cs="Times New Roman"/>
          <w:color w:val="000000"/>
          <w:sz w:val="24"/>
          <w:szCs w:val="24"/>
        </w:rPr>
        <w:t>erefore</w:t>
      </w:r>
      <w:r w:rsidR="001F12A1">
        <w:rPr>
          <w:rFonts w:ascii="Times New Roman" w:hAnsi="Times New Roman" w:cs="Times New Roman"/>
          <w:color w:val="000000"/>
          <w:sz w:val="24"/>
          <w:szCs w:val="24"/>
        </w:rPr>
        <w:t>, t</w:t>
      </w:r>
      <w:r w:rsidR="002A7CC6">
        <w:rPr>
          <w:rFonts w:ascii="Times New Roman" w:hAnsi="Times New Roman" w:cs="Times New Roman"/>
          <w:color w:val="000000"/>
          <w:sz w:val="24"/>
          <w:szCs w:val="24"/>
        </w:rPr>
        <w:t>he link between variations in nurse staffing level and outcome</w:t>
      </w:r>
      <w:r w:rsidR="008D1A57">
        <w:rPr>
          <w:rFonts w:ascii="Times New Roman" w:hAnsi="Times New Roman" w:cs="Times New Roman"/>
          <w:color w:val="000000"/>
          <w:sz w:val="24"/>
          <w:szCs w:val="24"/>
        </w:rPr>
        <w:t>,</w:t>
      </w:r>
      <w:r w:rsidR="002A7CC6">
        <w:rPr>
          <w:rFonts w:ascii="Times New Roman" w:hAnsi="Times New Roman" w:cs="Times New Roman"/>
          <w:color w:val="000000"/>
          <w:sz w:val="24"/>
          <w:szCs w:val="24"/>
        </w:rPr>
        <w:t xml:space="preserve"> evident in the acute care setting, may not replicate in critical care settings. </w:t>
      </w:r>
      <w:r w:rsidR="00615A05" w:rsidRPr="00207E5F">
        <w:rPr>
          <w:rFonts w:ascii="Times New Roman" w:hAnsi="Times New Roman" w:cs="Times New Roman"/>
          <w:sz w:val="24"/>
          <w:szCs w:val="24"/>
          <w:lang w:val="en-GB"/>
        </w:rPr>
        <w:t xml:space="preserve"> </w:t>
      </w:r>
    </w:p>
    <w:p w14:paraId="50D7774C" w14:textId="3C20F7A5" w:rsidR="000145BE" w:rsidRPr="00207E5F" w:rsidRDefault="000145BE" w:rsidP="009F7A17">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color w:val="000000"/>
          <w:sz w:val="24"/>
          <w:szCs w:val="24"/>
        </w:rPr>
        <w:t>Existing reviews on nurse staffing levels</w:t>
      </w:r>
      <w:r w:rsidR="009929D2">
        <w:rPr>
          <w:rFonts w:ascii="Times New Roman" w:hAnsi="Times New Roman" w:cs="Times New Roman"/>
          <w:color w:val="000000"/>
          <w:sz w:val="24"/>
          <w:szCs w:val="24"/>
        </w:rPr>
        <w:t xml:space="preserve"> have</w:t>
      </w:r>
      <w:r w:rsidRPr="00207E5F">
        <w:rPr>
          <w:rFonts w:ascii="Times New Roman" w:hAnsi="Times New Roman" w:cs="Times New Roman"/>
          <w:color w:val="000000"/>
          <w:sz w:val="24"/>
          <w:szCs w:val="24"/>
        </w:rPr>
        <w:t xml:space="preserve"> excluded studies carried out exclusively in </w:t>
      </w:r>
      <w:r w:rsidR="00C7272B">
        <w:rPr>
          <w:rFonts w:ascii="Times New Roman" w:hAnsi="Times New Roman" w:cs="Times New Roman"/>
          <w:color w:val="000000"/>
          <w:sz w:val="24"/>
          <w:szCs w:val="24"/>
        </w:rPr>
        <w:t xml:space="preserve">settings used for the delivery of </w:t>
      </w:r>
      <w:r w:rsidR="007421DC">
        <w:rPr>
          <w:rFonts w:ascii="Times New Roman" w:hAnsi="Times New Roman" w:cs="Times New Roman"/>
          <w:color w:val="000000"/>
          <w:sz w:val="24"/>
          <w:szCs w:val="24"/>
        </w:rPr>
        <w:t>critical</w:t>
      </w:r>
      <w:r w:rsidRPr="00207E5F">
        <w:rPr>
          <w:rFonts w:ascii="Times New Roman" w:hAnsi="Times New Roman" w:cs="Times New Roman"/>
          <w:color w:val="000000"/>
          <w:sz w:val="24"/>
          <w:szCs w:val="24"/>
        </w:rPr>
        <w:t xml:space="preserve"> care </w:t>
      </w:r>
      <w:r w:rsidRPr="00207E5F">
        <w:rPr>
          <w:rFonts w:ascii="Times New Roman" w:hAnsi="Times New Roman" w:cs="Times New Roman"/>
          <w:color w:val="000000"/>
          <w:sz w:val="24"/>
          <w:szCs w:val="24"/>
        </w:rPr>
        <w:fldChar w:fldCharType="begin"/>
      </w:r>
      <w:r w:rsidR="00E76163">
        <w:rPr>
          <w:rFonts w:ascii="Times New Roman" w:hAnsi="Times New Roman" w:cs="Times New Roman"/>
          <w:color w:val="000000"/>
          <w:sz w:val="24"/>
          <w:szCs w:val="24"/>
        </w:rPr>
        <w:instrText xml:space="preserve"> ADDIN EN.CITE &lt;EndNote&gt;&lt;Cite&gt;&lt;Author&gt;Griffiths&lt;/Author&gt;&lt;Year&gt;2014&lt;/Year&gt;&lt;RecNum&gt;38&lt;/RecNum&gt;&lt;DisplayText&gt;(Griffiths et al., 2014)&lt;/DisplayText&gt;&lt;record&gt;&lt;rec-number&gt;38&lt;/rec-number&gt;&lt;foreign-keys&gt;&lt;key app="EN" db-id="ftsw9r2dnsep52e5fpypw2fbfrrd522ezvzp" timestamp="1602753682"&gt;38&lt;/key&gt;&lt;/foreign-keys&gt;&lt;ref-type name="Journal Article"&gt;17&lt;/ref-type&gt;&lt;contributors&gt;&lt;authors&gt;&lt;author&gt;Griffiths, Peter&lt;/author&gt;&lt;author&gt;Ball, Jane&lt;/author&gt;&lt;author&gt;Drennan, Jonathan&lt;/author&gt;&lt;author&gt;James, Liz&lt;/author&gt;&lt;author&gt;Jones, Jeremy&lt;/author&gt;&lt;author&gt;Recio, Alejandra&lt;/author&gt;&lt;author&gt;Simon, Michael&lt;/author&gt;&lt;/authors&gt;&lt;/contributors&gt;&lt;titles&gt;&lt;title&gt;The association between patient safety outcomes and nurse/healthcare assistant skill mix and staffing levels and factors that may influence staffing requirements&lt;/title&gt;&lt;/titles&gt;&lt;dates&gt;&lt;year&gt;2014&lt;/year&gt;&lt;/dates&gt;&lt;urls&gt;&lt;/urls&gt;&lt;electronic-resource-num&gt;URI: http://eprints.soton.ac.uk/id/eprint/367526&lt;/electronic-resource-num&gt;&lt;/record&gt;&lt;/Cite&gt;&lt;/EndNote&gt;</w:instrText>
      </w:r>
      <w:r w:rsidRPr="00207E5F">
        <w:rPr>
          <w:rFonts w:ascii="Times New Roman" w:hAnsi="Times New Roman" w:cs="Times New Roman"/>
          <w:color w:val="000000"/>
          <w:sz w:val="24"/>
          <w:szCs w:val="24"/>
        </w:rPr>
        <w:fldChar w:fldCharType="separate"/>
      </w:r>
      <w:r w:rsidR="00E76163">
        <w:rPr>
          <w:rFonts w:ascii="Times New Roman" w:hAnsi="Times New Roman" w:cs="Times New Roman"/>
          <w:noProof/>
          <w:color w:val="000000"/>
          <w:sz w:val="24"/>
          <w:szCs w:val="24"/>
        </w:rPr>
        <w:t>(Griffiths et al., 2014)</w:t>
      </w:r>
      <w:r w:rsidRPr="00207E5F">
        <w:rPr>
          <w:rFonts w:ascii="Times New Roman" w:hAnsi="Times New Roman" w:cs="Times New Roman"/>
          <w:color w:val="000000"/>
          <w:sz w:val="24"/>
          <w:szCs w:val="24"/>
        </w:rPr>
        <w:fldChar w:fldCharType="end"/>
      </w:r>
      <w:r w:rsidRPr="00207E5F">
        <w:rPr>
          <w:rFonts w:ascii="Times New Roman" w:hAnsi="Times New Roman" w:cs="Times New Roman"/>
          <w:color w:val="000000"/>
          <w:sz w:val="24"/>
          <w:szCs w:val="24"/>
        </w:rPr>
        <w:t xml:space="preserve"> or have focussed on other </w:t>
      </w:r>
      <w:r w:rsidRPr="00207E5F">
        <w:rPr>
          <w:rFonts w:ascii="Times New Roman" w:hAnsi="Times New Roman" w:cs="Times New Roman"/>
          <w:color w:val="000000"/>
          <w:sz w:val="24"/>
          <w:szCs w:val="24"/>
        </w:rPr>
        <w:lastRenderedPageBreak/>
        <w:t xml:space="preserve">care settings such as acute or paediatric care </w:t>
      </w:r>
      <w:r w:rsidRPr="00207E5F">
        <w:rPr>
          <w:rFonts w:ascii="Times New Roman" w:hAnsi="Times New Roman" w:cs="Times New Roman"/>
          <w:color w:val="000000"/>
          <w:sz w:val="24"/>
          <w:szCs w:val="24"/>
        </w:rPr>
        <w:fldChar w:fldCharType="begin"/>
      </w:r>
      <w:r w:rsidR="00E76163">
        <w:rPr>
          <w:rFonts w:ascii="Times New Roman" w:hAnsi="Times New Roman" w:cs="Times New Roman"/>
          <w:color w:val="000000"/>
          <w:sz w:val="24"/>
          <w:szCs w:val="24"/>
        </w:rPr>
        <w:instrText xml:space="preserve"> ADDIN EN.CITE &lt;EndNote&gt;&lt;Cite&gt;&lt;Author&gt;Kim&lt;/Author&gt;&lt;Year&gt;2018&lt;/Year&gt;&lt;RecNum&gt;41&lt;/RecNum&gt;&lt;DisplayText&gt;(Kim et al., 2018; Wilson, Bremner, Hauck, &amp;amp; Finn, 2011)&lt;/DisplayText&gt;&lt;record&gt;&lt;rec-number&gt;41&lt;/rec-number&gt;&lt;foreign-keys&gt;&lt;key app="EN" db-id="ftsw9r2dnsep52e5fpypw2fbfrrd522ezvzp" timestamp="1602753817"&gt;41&lt;/key&gt;&lt;/foreign-keys&gt;&lt;ref-type name="Journal Article"&gt;17&lt;/ref-type&gt;&lt;contributors&gt;&lt;authors&gt;&lt;author&gt;Kim&lt;/author&gt;&lt;author&gt;Kim, Sungjae&lt;/author&gt;&lt;author&gt;Park, Jinhee&lt;/author&gt;&lt;author&gt;Park, Euntae&lt;/author&gt;&lt;author&gt;Jeong, Suyong&lt;/author&gt;&lt;author&gt;Lee, Eunhee&lt;/author&gt;&lt;/authors&gt;&lt;/contributors&gt;&lt;titles&gt;&lt;title&gt;Adequacy of nurse staffing level in integrated nursing care&lt;/title&gt;&lt;secondary-title&gt;Journal of Korean Academy of Nursing Administration&lt;/secondary-title&gt;&lt;/titles&gt;&lt;periodical&gt;&lt;full-title&gt;Journal of Korean Academy of Nursing Administration&lt;/full-title&gt;&lt;/periodical&gt;&lt;pages&gt;288-297&lt;/pages&gt;&lt;volume&gt;24&lt;/volume&gt;&lt;number&gt;4&lt;/number&gt;&lt;dates&gt;&lt;year&gt;2018&lt;/year&gt;&lt;/dates&gt;&lt;isbn&gt;1225-9330&lt;/isbn&gt;&lt;urls&gt;&lt;/urls&gt;&lt;/record&gt;&lt;/Cite&gt;&lt;Cite&gt;&lt;Author&gt;Wilson&lt;/Author&gt;&lt;Year&gt;2011&lt;/Year&gt;&lt;RecNum&gt;42&lt;/RecNum&gt;&lt;record&gt;&lt;rec-number&gt;42&lt;/rec-number&gt;&lt;foreign-keys&gt;&lt;key app="EN" db-id="ftsw9r2dnsep52e5fpypw2fbfrrd522ezvzp" timestamp="1602754074"&gt;42&lt;/key&gt;&lt;/foreign-keys&gt;&lt;ref-type name="Journal Article"&gt;17&lt;/ref-type&gt;&lt;contributors&gt;&lt;authors&gt;&lt;author&gt;Wilson, Sally&lt;/author&gt;&lt;author&gt;Bremner, Alexandra&lt;/author&gt;&lt;author&gt;Hauck, Yvonne&lt;/author&gt;&lt;author&gt;Finn, Judith&lt;/author&gt;&lt;/authors&gt;&lt;/contributors&gt;&lt;titles&gt;&lt;title&gt;The effect of nurse staffing on clinical outcomes of children in hospital: a systematic review&lt;/title&gt;&lt;secondary-title&gt;International Journal of Evidence‐Based Healthcare&lt;/secondary-title&gt;&lt;/titles&gt;&lt;periodical&gt;&lt;full-title&gt;International Journal of Evidence‐Based Healthcare&lt;/full-title&gt;&lt;/periodical&gt;&lt;pages&gt;97-121&lt;/pages&gt;&lt;volume&gt;9&lt;/volume&gt;&lt;number&gt;2&lt;/number&gt;&lt;dates&gt;&lt;year&gt;2011&lt;/year&gt;&lt;/dates&gt;&lt;isbn&gt;1744-1595&lt;/isbn&gt;&lt;urls&gt;&lt;/urls&gt;&lt;/record&gt;&lt;/Cite&gt;&lt;/EndNote&gt;</w:instrText>
      </w:r>
      <w:r w:rsidRPr="00207E5F">
        <w:rPr>
          <w:rFonts w:ascii="Times New Roman" w:hAnsi="Times New Roman" w:cs="Times New Roman"/>
          <w:color w:val="000000"/>
          <w:sz w:val="24"/>
          <w:szCs w:val="24"/>
        </w:rPr>
        <w:fldChar w:fldCharType="separate"/>
      </w:r>
      <w:r w:rsidR="00E76163">
        <w:rPr>
          <w:rFonts w:ascii="Times New Roman" w:hAnsi="Times New Roman" w:cs="Times New Roman"/>
          <w:noProof/>
          <w:color w:val="000000"/>
          <w:sz w:val="24"/>
          <w:szCs w:val="24"/>
        </w:rPr>
        <w:t>(Kim et al., 2018; Wilson, Bremner, Hauck, &amp; Finn, 2011)</w:t>
      </w:r>
      <w:r w:rsidRPr="00207E5F">
        <w:rPr>
          <w:rFonts w:ascii="Times New Roman" w:hAnsi="Times New Roman" w:cs="Times New Roman"/>
          <w:color w:val="000000"/>
          <w:sz w:val="24"/>
          <w:szCs w:val="24"/>
        </w:rPr>
        <w:fldChar w:fldCharType="end"/>
      </w:r>
      <w:r w:rsidRPr="00207E5F">
        <w:rPr>
          <w:rFonts w:ascii="Times New Roman" w:hAnsi="Times New Roman" w:cs="Times New Roman"/>
          <w:color w:val="000000"/>
          <w:sz w:val="24"/>
          <w:szCs w:val="24"/>
        </w:rPr>
        <w:t>. Previous reviews</w:t>
      </w:r>
      <w:r w:rsidR="00A76AE0" w:rsidRPr="00A76AE0">
        <w:rPr>
          <w:rFonts w:ascii="Times New Roman" w:hAnsi="Times New Roman" w:cs="Times New Roman"/>
          <w:color w:val="000000"/>
          <w:sz w:val="24"/>
          <w:szCs w:val="24"/>
        </w:rPr>
        <w:t xml:space="preserve"> </w:t>
      </w:r>
      <w:r w:rsidR="00A76AE0" w:rsidRPr="008F1D39">
        <w:rPr>
          <w:rFonts w:ascii="Times New Roman" w:hAnsi="Times New Roman" w:cs="Times New Roman"/>
          <w:sz w:val="24"/>
          <w:szCs w:val="24"/>
        </w:rPr>
        <w:t>examining critical care nurse staffing have focussed</w:t>
      </w:r>
      <w:r w:rsidR="00A76AE0">
        <w:rPr>
          <w:rFonts w:ascii="Times New Roman" w:hAnsi="Times New Roman" w:cs="Times New Roman"/>
          <w:color w:val="FF0000"/>
          <w:sz w:val="24"/>
          <w:szCs w:val="24"/>
        </w:rPr>
        <w:t xml:space="preserve"> </w:t>
      </w:r>
      <w:r w:rsidRPr="00207E5F">
        <w:rPr>
          <w:rFonts w:ascii="Times New Roman" w:hAnsi="Times New Roman" w:cs="Times New Roman"/>
          <w:color w:val="000000"/>
          <w:sz w:val="24"/>
          <w:szCs w:val="24"/>
        </w:rPr>
        <w:t>on patient outcomes</w:t>
      </w:r>
      <w:r w:rsidR="00E33721">
        <w:rPr>
          <w:rFonts w:ascii="Times New Roman" w:hAnsi="Times New Roman" w:cs="Times New Roman"/>
          <w:color w:val="000000"/>
          <w:sz w:val="24"/>
          <w:szCs w:val="24"/>
        </w:rPr>
        <w:t xml:space="preserve"> </w:t>
      </w:r>
      <w:r w:rsidRPr="00207E5F">
        <w:rPr>
          <w:rFonts w:ascii="Times New Roman" w:hAnsi="Times New Roman" w:cs="Times New Roman"/>
          <w:color w:val="000000"/>
          <w:sz w:val="24"/>
          <w:szCs w:val="24"/>
        </w:rPr>
        <w:fldChar w:fldCharType="begin">
          <w:fldData xml:space="preserve">PEVuZE5vdGU+PENpdGU+PEF1dGhvcj5MaWFuZzwvQXV0aG9yPjxZZWFyPjIwMTA8L1llYXI+PFJl
Y051bT4xNTc8L1JlY051bT48RGlzcGxheVRleHQ+KExpYW5nIGV0IGFsLiwgMjAxMDsgTnVtYXRh
IGV0IGFsLiwgMjAwNjsgUGVub3llciwgMjAxMDsgV2VzdCwgTWF5cywgUmFmZmVydHksIFJvd2Fu
LCAmYW1wOyBTYW5kZXJzb24sIDIwMDkpPC9EaXNwbGF5VGV4dD48cmVjb3JkPjxyZWMtbnVtYmVy
PjE1NzwvcmVjLW51bWJlcj48Zm9yZWlnbi1rZXlzPjxrZXkgYXBwPSJFTiIgZGItaWQ9Ind4cDB3
cHQwYmZ3dnQwZTA5ZHE1enhmbjJ6d3ZyNTUyYXB2dyIgdGltZXN0YW1wPSIxNTkyOTI0NDM4Ij4x
NTc8L2tleT48L2ZvcmVpZ24ta2V5cz48cmVmLXR5cGUgbmFtZT0iSm91cm5hbCBBcnRpY2xlIj4x
NzwvcmVmLXR5cGU+PGNvbnRyaWJ1dG9ycz48YXV0aG9ycz48YXV0aG9yPkxpYW5nLCBZVzwvYXV0
aG9yPjxhdXRob3I+SHVhbmcsIExDPC9hdXRob3I+PGF1dGhvcj5ZaW4sIFlDPC9hdXRob3I+PGF1
dGhvcj5DaGVuLCBXWTwvYXV0aG9yPjxhdXRob3I+Q2h1YW5nLCBDTDwvYXV0aG9yPjxhdXRob3I+
TGVlLCBKTDwvYXV0aG9yPjwvYXV0aG9ycz48L2NvbnRyaWJ1dG9ycz48dGl0bGVzPjx0aXRsZT5F
ZmZlY3Qgb2YgbnVyc2Ugc3RhZmZpbmcgb24gcGF0aWVudCBvdXRjb21lczogYSByZXZpZXcgb2Yg
dGhlIGxpdGVyYXR1cmU8L3RpdGxlPjxzZWNvbmRhcnktdGl0bGU+SHUgbGkgemEgemhpIFRoZSBq
b3VybmFsIG9mIG51cnNpbmc8L3NlY29uZGFyeS10aXRsZT48L3RpdGxlcz48cGVyaW9kaWNhbD48
ZnVsbC10aXRsZT5IdSBsaSB6YSB6aGkgVGhlIGpvdXJuYWwgb2YgbnVyc2luZzwvZnVsbC10aXRs
ZT48L3BlcmlvZGljYWw+PHBhZ2VzPjc3LTgyPC9wYWdlcz48dm9sdW1lPjU3PC92b2x1bWU+PG51
bWJlcj41PC9udW1iZXI+PGRhdGVzPjx5ZWFyPjIwMTA8L3llYXI+PC9kYXRlcz48aXNibj4wMDQ3
LTI2Mlg8L2lzYm4+PHVybHM+PC91cmxzPjwvcmVjb3JkPjwvQ2l0ZT48Q2l0ZT48QXV0aG9yPk51
bWF0YTwvQXV0aG9yPjxZZWFyPjIwMDY8L1llYXI+PFJlY051bT40NjwvUmVjTnVtPjxyZWNvcmQ+
PHJlYy1udW1iZXI+NDY8L3JlYy1udW1iZXI+PGZvcmVpZ24ta2V5cz48a2V5IGFwcD0iRU4iIGRi
LWlkPSJmdHN3OXIyZG5zZXA1MmU1ZnB5cHcyZmJmcnJkNTIyZXp2enAiIHRpbWVzdGFtcD0iMTYw
Mjc1NDIwMyI+NDY8L2tleT48L2ZvcmVpZ24ta2V5cz48cmVmLXR5cGUgbmFtZT0iSm91cm5hbCBB
cnRpY2xlIj4xNzwvcmVmLXR5cGU+PGNvbnRyaWJ1dG9ycz48YXV0aG9ycz48YXV0aG9yPk51bWF0
YSwgWXVrYTwvYXV0aG9yPjxhdXRob3I+U2NodWx6ZXIsIE1pY2hhZWw8L2F1dGhvcj48YXV0aG9y
PlZhbiBEZXIgV2FsLCBSZW5hPC9hdXRob3I+PGF1dGhvcj5HbG9iZXJtYW4sIEp1ZGl0aDwvYXV0
aG9yPjxhdXRob3I+U2VtZW5pdWssIFBhdDwvYXV0aG9yPjxhdXRob3I+QmFsa2EsIEVsbGVuPC9h
dXRob3I+PGF1dGhvcj5GaXR6R2VyYWxkLCBKIE1hcms8L2F1dGhvcj48L2F1dGhvcnM+PC9jb250
cmlidXRvcnM+PHRpdGxlcz48dGl0bGU+TnVyc2Ugc3RhZmZpbmcgbGV2ZWxzIGFuZCBob3NwaXRh
bCBtb3J0YWxpdHkgaW4gY3JpdGljYWwgY2FyZSBzZXR0aW5nczogbGl0ZXJhdHVyZSByZXZpZXcg
YW5kIG1ldGHigJBhbmFseXNpczwvdGl0bGU+PHNlY29uZGFyeS10aXRsZT5Kb3VybmFsIG9mIGFk
dmFuY2VkIG51cnNpbmc8L3NlY29uZGFyeS10aXRsZT48L3RpdGxlcz48cGVyaW9kaWNhbD48ZnVs
bC10aXRsZT5Kb3VybmFsIG9mIGFkdmFuY2VkIG51cnNpbmc8L2Z1bGwtdGl0bGU+PC9wZXJpb2Rp
Y2FsPjxwYWdlcz40MzUtNDQ4PC9wYWdlcz48dm9sdW1lPjU1PC92b2x1bWU+PG51bWJlcj40PC9u
dW1iZXI+PGRhdGVzPjx5ZWFyPjIwMDY8L3llYXI+PC9kYXRlcz48aXNibj4wMzA5LTI0MDI8L2lz
Ym4+PHVybHM+PC91cmxzPjwvcmVjb3JkPjwvQ2l0ZT48Q2l0ZT48QXV0aG9yPldlc3Q8L0F1dGhv
cj48WWVhcj4yMDA5PC9ZZWFyPjxSZWNOdW0+NDc8L1JlY051bT48cmVjb3JkPjxyZWMtbnVtYmVy
PjQ3PC9yZWMtbnVtYmVyPjxmb3JlaWduLWtleXM+PGtleSBhcHA9IkVOIiBkYi1pZD0iZnRzdzly
MmRuc2VwNTJlNWZweXB3MmZiZnJyZDUyMmV6dnpwIiB0aW1lc3RhbXA9IjE2MDI3NTQyNDIiPjQ3
PC9rZXk+PC9mb3JlaWduLWtleXM+PHJlZi10eXBlIG5hbWU9IkpvdXJuYWwgQXJ0aWNsZSI+MTc8
L3JlZi10eXBlPjxjb250cmlidXRvcnM+PGF1dGhvcnM+PGF1dGhvcj5XZXN0LCBFbGl6YWJldGg8
L2F1dGhvcj48YXV0aG9yPk1heXMsIE5pY2hvbGFzPC9hdXRob3I+PGF1dGhvcj5SYWZmZXJ0eSwg
QW5uZSBNYXJpZTwvYXV0aG9yPjxhdXRob3I+Um93YW4sIEthdGh5PC9hdXRob3I+PGF1dGhvcj5T
YW5kZXJzb24sIENvbGluPC9hdXRob3I+PC9hdXRob3JzPjwvY29udHJpYnV0b3JzPjx0aXRsZXM+
PHRpdGxlPk51cnNpbmcgcmVzb3VyY2VzIGFuZCBwYXRpZW50IG91dGNvbWVzIGluIGludGVuc2l2
ZSBjYXJlOiBhIHN5c3RlbWF0aWMgcmV2aWV3IG9mIHRoZSBsaXRlcmF0dXJlPC90aXRsZT48c2Vj
b25kYXJ5LXRpdGxlPkludGVybmF0aW9uYWwgam91cm5hbCBvZiBudXJzaW5nIHN0dWRpZXM8L3Nl
Y29uZGFyeS10aXRsZT48L3RpdGxlcz48cGVyaW9kaWNhbD48ZnVsbC10aXRsZT5JbnRlcm5hdGlv
bmFsIGpvdXJuYWwgb2YgbnVyc2luZyBzdHVkaWVzPC9mdWxsLXRpdGxlPjwvcGVyaW9kaWNhbD48
cGFnZXM+OTkzLTEwMTE8L3BhZ2VzPjx2b2x1bWU+NDY8L3ZvbHVtZT48bnVtYmVyPjc8L251bWJl
cj48ZGF0ZXM+PHllYXI+MjAwOTwveWVhcj48L2RhdGVzPjxpc2JuPjAwMjAtNzQ4OTwvaXNibj48
dXJscz48L3VybHM+PC9yZWNvcmQ+PC9DaXRlPjxDaXRlPjxBdXRob3I+UGVub3llcjwvQXV0aG9y
PjxZZWFyPjIwMTA8L1llYXI+PFJlY051bT40ODwvUmVjTnVtPjxyZWNvcmQ+PHJlYy1udW1iZXI+
NDg8L3JlYy1udW1iZXI+PGZvcmVpZ24ta2V5cz48a2V5IGFwcD0iRU4iIGRiLWlkPSJmdHN3OXIy
ZG5zZXA1MmU1ZnB5cHcyZmJmcnJkNTIyZXp2enAiIHRpbWVzdGFtcD0iMTYwMjc1NDI4NSI+NDg8
L2tleT48L2ZvcmVpZ24ta2V5cz48cmVmLXR5cGUgbmFtZT0iSm91cm5hbCBBcnRpY2xlIj4xNzwv
cmVmLXR5cGU+PGNvbnRyaWJ1dG9ycz48YXV0aG9ycz48YXV0aG9yPlBlbm95ZXIsIERhbGVlbiBB
cmFnb248L2F1dGhvcj48L2F1dGhvcnM+PC9jb250cmlidXRvcnM+PHRpdGxlcz48dGl0bGU+TnVy
c2Ugc3RhZmZpbmcgYW5kIHBhdGllbnQgb3V0Y29tZXMgaW4gY3JpdGljYWwgY2FyZTogYSBjb25j
aXNlIHJldmlldzwvdGl0bGU+PHNlY29uZGFyeS10aXRsZT5Dcml0aWNhbCBjYXJlIG1lZGljaW5l
PC9zZWNvbmRhcnktdGl0bGU+PC90aXRsZXM+PHBlcmlvZGljYWw+PGZ1bGwtdGl0bGU+Q3JpdGlj
YWwgY2FyZSBtZWRpY2luZTwvZnVsbC10aXRsZT48L3BlcmlvZGljYWw+PHBhZ2VzPjE1MjEtMTUy
ODwvcGFnZXM+PHZvbHVtZT4zODwvdm9sdW1lPjxudW1iZXI+NzwvbnVtYmVyPjxkYXRlcz48eWVh
cj4yMDEwPC95ZWFyPjwvZGF0ZXM+PGlzYm4+MDA5MC0zNDkzPC9pc2JuPjx1cmxzPjwvdXJscz48
L3JlY29yZD48L0NpdGU+PC9FbmROb3RlPn==
</w:fldData>
        </w:fldChar>
      </w:r>
      <w:r w:rsidR="00E76163">
        <w:rPr>
          <w:rFonts w:ascii="Times New Roman" w:hAnsi="Times New Roman" w:cs="Times New Roman"/>
          <w:color w:val="000000"/>
          <w:sz w:val="24"/>
          <w:szCs w:val="24"/>
        </w:rPr>
        <w:instrText xml:space="preserve"> ADDIN EN.CITE </w:instrText>
      </w:r>
      <w:r w:rsidR="00E76163">
        <w:rPr>
          <w:rFonts w:ascii="Times New Roman" w:hAnsi="Times New Roman" w:cs="Times New Roman"/>
          <w:color w:val="000000"/>
          <w:sz w:val="24"/>
          <w:szCs w:val="24"/>
        </w:rPr>
        <w:fldChar w:fldCharType="begin">
          <w:fldData xml:space="preserve">PEVuZE5vdGU+PENpdGU+PEF1dGhvcj5MaWFuZzwvQXV0aG9yPjxZZWFyPjIwMTA8L1llYXI+PFJl
Y051bT4xNTc8L1JlY051bT48RGlzcGxheVRleHQ+KExpYW5nIGV0IGFsLiwgMjAxMDsgTnVtYXRh
IGV0IGFsLiwgMjAwNjsgUGVub3llciwgMjAxMDsgV2VzdCwgTWF5cywgUmFmZmVydHksIFJvd2Fu
LCAmYW1wOyBTYW5kZXJzb24sIDIwMDkpPC9EaXNwbGF5VGV4dD48cmVjb3JkPjxyZWMtbnVtYmVy
PjE1NzwvcmVjLW51bWJlcj48Zm9yZWlnbi1rZXlzPjxrZXkgYXBwPSJFTiIgZGItaWQ9Ind4cDB3
cHQwYmZ3dnQwZTA5ZHE1enhmbjJ6d3ZyNTUyYXB2dyIgdGltZXN0YW1wPSIxNTkyOTI0NDM4Ij4x
NTc8L2tleT48L2ZvcmVpZ24ta2V5cz48cmVmLXR5cGUgbmFtZT0iSm91cm5hbCBBcnRpY2xlIj4x
NzwvcmVmLXR5cGU+PGNvbnRyaWJ1dG9ycz48YXV0aG9ycz48YXV0aG9yPkxpYW5nLCBZVzwvYXV0
aG9yPjxhdXRob3I+SHVhbmcsIExDPC9hdXRob3I+PGF1dGhvcj5ZaW4sIFlDPC9hdXRob3I+PGF1
dGhvcj5DaGVuLCBXWTwvYXV0aG9yPjxhdXRob3I+Q2h1YW5nLCBDTDwvYXV0aG9yPjxhdXRob3I+
TGVlLCBKTDwvYXV0aG9yPjwvYXV0aG9ycz48L2NvbnRyaWJ1dG9ycz48dGl0bGVzPjx0aXRsZT5F
ZmZlY3Qgb2YgbnVyc2Ugc3RhZmZpbmcgb24gcGF0aWVudCBvdXRjb21lczogYSByZXZpZXcgb2Yg
dGhlIGxpdGVyYXR1cmU8L3RpdGxlPjxzZWNvbmRhcnktdGl0bGU+SHUgbGkgemEgemhpIFRoZSBq
b3VybmFsIG9mIG51cnNpbmc8L3NlY29uZGFyeS10aXRsZT48L3RpdGxlcz48cGVyaW9kaWNhbD48
ZnVsbC10aXRsZT5IdSBsaSB6YSB6aGkgVGhlIGpvdXJuYWwgb2YgbnVyc2luZzwvZnVsbC10aXRs
ZT48L3BlcmlvZGljYWw+PHBhZ2VzPjc3LTgyPC9wYWdlcz48dm9sdW1lPjU3PC92b2x1bWU+PG51
bWJlcj41PC9udW1iZXI+PGRhdGVzPjx5ZWFyPjIwMTA8L3llYXI+PC9kYXRlcz48aXNibj4wMDQ3
LTI2Mlg8L2lzYm4+PHVybHM+PC91cmxzPjwvcmVjb3JkPjwvQ2l0ZT48Q2l0ZT48QXV0aG9yPk51
bWF0YTwvQXV0aG9yPjxZZWFyPjIwMDY8L1llYXI+PFJlY051bT40NjwvUmVjTnVtPjxyZWNvcmQ+
PHJlYy1udW1iZXI+NDY8L3JlYy1udW1iZXI+PGZvcmVpZ24ta2V5cz48a2V5IGFwcD0iRU4iIGRi
LWlkPSJmdHN3OXIyZG5zZXA1MmU1ZnB5cHcyZmJmcnJkNTIyZXp2enAiIHRpbWVzdGFtcD0iMTYw
Mjc1NDIwMyI+NDY8L2tleT48L2ZvcmVpZ24ta2V5cz48cmVmLXR5cGUgbmFtZT0iSm91cm5hbCBB
cnRpY2xlIj4xNzwvcmVmLXR5cGU+PGNvbnRyaWJ1dG9ycz48YXV0aG9ycz48YXV0aG9yPk51bWF0
YSwgWXVrYTwvYXV0aG9yPjxhdXRob3I+U2NodWx6ZXIsIE1pY2hhZWw8L2F1dGhvcj48YXV0aG9y
PlZhbiBEZXIgV2FsLCBSZW5hPC9hdXRob3I+PGF1dGhvcj5HbG9iZXJtYW4sIEp1ZGl0aDwvYXV0
aG9yPjxhdXRob3I+U2VtZW5pdWssIFBhdDwvYXV0aG9yPjxhdXRob3I+QmFsa2EsIEVsbGVuPC9h
dXRob3I+PGF1dGhvcj5GaXR6R2VyYWxkLCBKIE1hcms8L2F1dGhvcj48L2F1dGhvcnM+PC9jb250
cmlidXRvcnM+PHRpdGxlcz48dGl0bGU+TnVyc2Ugc3RhZmZpbmcgbGV2ZWxzIGFuZCBob3NwaXRh
bCBtb3J0YWxpdHkgaW4gY3JpdGljYWwgY2FyZSBzZXR0aW5nczogbGl0ZXJhdHVyZSByZXZpZXcg
YW5kIG1ldGHigJBhbmFseXNpczwvdGl0bGU+PHNlY29uZGFyeS10aXRsZT5Kb3VybmFsIG9mIGFk
dmFuY2VkIG51cnNpbmc8L3NlY29uZGFyeS10aXRsZT48L3RpdGxlcz48cGVyaW9kaWNhbD48ZnVs
bC10aXRsZT5Kb3VybmFsIG9mIGFkdmFuY2VkIG51cnNpbmc8L2Z1bGwtdGl0bGU+PC9wZXJpb2Rp
Y2FsPjxwYWdlcz40MzUtNDQ4PC9wYWdlcz48dm9sdW1lPjU1PC92b2x1bWU+PG51bWJlcj40PC9u
dW1iZXI+PGRhdGVzPjx5ZWFyPjIwMDY8L3llYXI+PC9kYXRlcz48aXNibj4wMzA5LTI0MDI8L2lz
Ym4+PHVybHM+PC91cmxzPjwvcmVjb3JkPjwvQ2l0ZT48Q2l0ZT48QXV0aG9yPldlc3Q8L0F1dGhv
cj48WWVhcj4yMDA5PC9ZZWFyPjxSZWNOdW0+NDc8L1JlY051bT48cmVjb3JkPjxyZWMtbnVtYmVy
PjQ3PC9yZWMtbnVtYmVyPjxmb3JlaWduLWtleXM+PGtleSBhcHA9IkVOIiBkYi1pZD0iZnRzdzly
MmRuc2VwNTJlNWZweXB3MmZiZnJyZDUyMmV6dnpwIiB0aW1lc3RhbXA9IjE2MDI3NTQyNDIiPjQ3
PC9rZXk+PC9mb3JlaWduLWtleXM+PHJlZi10eXBlIG5hbWU9IkpvdXJuYWwgQXJ0aWNsZSI+MTc8
L3JlZi10eXBlPjxjb250cmlidXRvcnM+PGF1dGhvcnM+PGF1dGhvcj5XZXN0LCBFbGl6YWJldGg8
L2F1dGhvcj48YXV0aG9yPk1heXMsIE5pY2hvbGFzPC9hdXRob3I+PGF1dGhvcj5SYWZmZXJ0eSwg
QW5uZSBNYXJpZTwvYXV0aG9yPjxhdXRob3I+Um93YW4sIEthdGh5PC9hdXRob3I+PGF1dGhvcj5T
YW5kZXJzb24sIENvbGluPC9hdXRob3I+PC9hdXRob3JzPjwvY29udHJpYnV0b3JzPjx0aXRsZXM+
PHRpdGxlPk51cnNpbmcgcmVzb3VyY2VzIGFuZCBwYXRpZW50IG91dGNvbWVzIGluIGludGVuc2l2
ZSBjYXJlOiBhIHN5c3RlbWF0aWMgcmV2aWV3IG9mIHRoZSBsaXRlcmF0dXJlPC90aXRsZT48c2Vj
b25kYXJ5LXRpdGxlPkludGVybmF0aW9uYWwgam91cm5hbCBvZiBudXJzaW5nIHN0dWRpZXM8L3Nl
Y29uZGFyeS10aXRsZT48L3RpdGxlcz48cGVyaW9kaWNhbD48ZnVsbC10aXRsZT5JbnRlcm5hdGlv
bmFsIGpvdXJuYWwgb2YgbnVyc2luZyBzdHVkaWVzPC9mdWxsLXRpdGxlPjwvcGVyaW9kaWNhbD48
cGFnZXM+OTkzLTEwMTE8L3BhZ2VzPjx2b2x1bWU+NDY8L3ZvbHVtZT48bnVtYmVyPjc8L251bWJl
cj48ZGF0ZXM+PHllYXI+MjAwOTwveWVhcj48L2RhdGVzPjxpc2JuPjAwMjAtNzQ4OTwvaXNibj48
dXJscz48L3VybHM+PC9yZWNvcmQ+PC9DaXRlPjxDaXRlPjxBdXRob3I+UGVub3llcjwvQXV0aG9y
PjxZZWFyPjIwMTA8L1llYXI+PFJlY051bT40ODwvUmVjTnVtPjxyZWNvcmQ+PHJlYy1udW1iZXI+
NDg8L3JlYy1udW1iZXI+PGZvcmVpZ24ta2V5cz48a2V5IGFwcD0iRU4iIGRiLWlkPSJmdHN3OXIy
ZG5zZXA1MmU1ZnB5cHcyZmJmcnJkNTIyZXp2enAiIHRpbWVzdGFtcD0iMTYwMjc1NDI4NSI+NDg8
L2tleT48L2ZvcmVpZ24ta2V5cz48cmVmLXR5cGUgbmFtZT0iSm91cm5hbCBBcnRpY2xlIj4xNzwv
cmVmLXR5cGU+PGNvbnRyaWJ1dG9ycz48YXV0aG9ycz48YXV0aG9yPlBlbm95ZXIsIERhbGVlbiBB
cmFnb248L2F1dGhvcj48L2F1dGhvcnM+PC9jb250cmlidXRvcnM+PHRpdGxlcz48dGl0bGU+TnVy
c2Ugc3RhZmZpbmcgYW5kIHBhdGllbnQgb3V0Y29tZXMgaW4gY3JpdGljYWwgY2FyZTogYSBjb25j
aXNlIHJldmlldzwvdGl0bGU+PHNlY29uZGFyeS10aXRsZT5Dcml0aWNhbCBjYXJlIG1lZGljaW5l
PC9zZWNvbmRhcnktdGl0bGU+PC90aXRsZXM+PHBlcmlvZGljYWw+PGZ1bGwtdGl0bGU+Q3JpdGlj
YWwgY2FyZSBtZWRpY2luZTwvZnVsbC10aXRsZT48L3BlcmlvZGljYWw+PHBhZ2VzPjE1MjEtMTUy
ODwvcGFnZXM+PHZvbHVtZT4zODwvdm9sdW1lPjxudW1iZXI+NzwvbnVtYmVyPjxkYXRlcz48eWVh
cj4yMDEwPC95ZWFyPjwvZGF0ZXM+PGlzYm4+MDA5MC0zNDkzPC9pc2JuPjx1cmxzPjwvdXJscz48
L3JlY29yZD48L0NpdGU+PC9FbmROb3RlPn==
</w:fldData>
        </w:fldChar>
      </w:r>
      <w:r w:rsidR="00E76163">
        <w:rPr>
          <w:rFonts w:ascii="Times New Roman" w:hAnsi="Times New Roman" w:cs="Times New Roman"/>
          <w:color w:val="000000"/>
          <w:sz w:val="24"/>
          <w:szCs w:val="24"/>
        </w:rPr>
        <w:instrText xml:space="preserve"> ADDIN EN.CITE.DATA </w:instrText>
      </w:r>
      <w:r w:rsidR="00E76163">
        <w:rPr>
          <w:rFonts w:ascii="Times New Roman" w:hAnsi="Times New Roman" w:cs="Times New Roman"/>
          <w:color w:val="000000"/>
          <w:sz w:val="24"/>
          <w:szCs w:val="24"/>
        </w:rPr>
      </w:r>
      <w:r w:rsidR="00E76163">
        <w:rPr>
          <w:rFonts w:ascii="Times New Roman" w:hAnsi="Times New Roman" w:cs="Times New Roman"/>
          <w:color w:val="000000"/>
          <w:sz w:val="24"/>
          <w:szCs w:val="24"/>
        </w:rPr>
        <w:fldChar w:fldCharType="end"/>
      </w:r>
      <w:r w:rsidRPr="00207E5F">
        <w:rPr>
          <w:rFonts w:ascii="Times New Roman" w:hAnsi="Times New Roman" w:cs="Times New Roman"/>
          <w:color w:val="000000"/>
          <w:sz w:val="24"/>
          <w:szCs w:val="24"/>
        </w:rPr>
      </w:r>
      <w:r w:rsidRPr="00207E5F">
        <w:rPr>
          <w:rFonts w:ascii="Times New Roman" w:hAnsi="Times New Roman" w:cs="Times New Roman"/>
          <w:color w:val="000000"/>
          <w:sz w:val="24"/>
          <w:szCs w:val="24"/>
        </w:rPr>
        <w:fldChar w:fldCharType="separate"/>
      </w:r>
      <w:r w:rsidR="00E76163">
        <w:rPr>
          <w:rFonts w:ascii="Times New Roman" w:hAnsi="Times New Roman" w:cs="Times New Roman"/>
          <w:noProof/>
          <w:color w:val="000000"/>
          <w:sz w:val="24"/>
          <w:szCs w:val="24"/>
        </w:rPr>
        <w:t>(Liang et al., 2010; Numata et al., 2006; Penoyer, 2010; West, Mays, Rafferty, Rowan, &amp; Sanderson, 2009)</w:t>
      </w:r>
      <w:r w:rsidRPr="00207E5F">
        <w:rPr>
          <w:rFonts w:ascii="Times New Roman" w:hAnsi="Times New Roman" w:cs="Times New Roman"/>
          <w:color w:val="000000"/>
          <w:sz w:val="24"/>
          <w:szCs w:val="24"/>
        </w:rPr>
        <w:fldChar w:fldCharType="end"/>
      </w:r>
      <w:r w:rsidR="00E33721">
        <w:rPr>
          <w:rFonts w:ascii="Times New Roman" w:hAnsi="Times New Roman" w:cs="Times New Roman"/>
          <w:color w:val="000000"/>
          <w:sz w:val="24"/>
          <w:szCs w:val="24"/>
        </w:rPr>
        <w:t xml:space="preserve"> </w:t>
      </w:r>
      <w:proofErr w:type="gramStart"/>
      <w:r w:rsidR="00106F2E">
        <w:rPr>
          <w:rFonts w:ascii="Times New Roman" w:hAnsi="Times New Roman" w:cs="Times New Roman"/>
          <w:color w:val="000000"/>
          <w:sz w:val="24"/>
          <w:szCs w:val="24"/>
        </w:rPr>
        <w:t>were carried</w:t>
      </w:r>
      <w:proofErr w:type="gramEnd"/>
      <w:r w:rsidR="00106F2E">
        <w:rPr>
          <w:rFonts w:ascii="Times New Roman" w:hAnsi="Times New Roman" w:cs="Times New Roman"/>
          <w:color w:val="000000"/>
          <w:sz w:val="24"/>
          <w:szCs w:val="24"/>
        </w:rPr>
        <w:t xml:space="preserve"> out a decade or more ago and</w:t>
      </w:r>
      <w:r w:rsidR="00E33721">
        <w:rPr>
          <w:rFonts w:ascii="Times New Roman" w:hAnsi="Times New Roman" w:cs="Times New Roman"/>
          <w:color w:val="000000"/>
          <w:sz w:val="24"/>
          <w:szCs w:val="24"/>
        </w:rPr>
        <w:t xml:space="preserve"> research in this area has since grown.</w:t>
      </w:r>
      <w:r w:rsidR="00E33721" w:rsidRPr="00207E5F">
        <w:rPr>
          <w:rFonts w:ascii="Times New Roman" w:hAnsi="Times New Roman" w:cs="Times New Roman"/>
          <w:color w:val="000000"/>
          <w:sz w:val="24"/>
          <w:szCs w:val="24"/>
        </w:rPr>
        <w:t xml:space="preserve"> </w:t>
      </w:r>
      <w:r w:rsidRPr="00207E5F">
        <w:rPr>
          <w:rFonts w:ascii="Times New Roman" w:hAnsi="Times New Roman" w:cs="Times New Roman"/>
          <w:color w:val="000000"/>
          <w:sz w:val="24"/>
          <w:szCs w:val="24"/>
        </w:rPr>
        <w:t>Therefore, this review will synthesise</w:t>
      </w:r>
      <w:r w:rsidR="00F20281">
        <w:rPr>
          <w:rFonts w:ascii="Times New Roman" w:hAnsi="Times New Roman" w:cs="Times New Roman"/>
          <w:color w:val="000000"/>
          <w:sz w:val="24"/>
          <w:szCs w:val="24"/>
        </w:rPr>
        <w:t xml:space="preserve"> </w:t>
      </w:r>
      <w:r w:rsidR="00106F2E">
        <w:rPr>
          <w:rFonts w:ascii="Times New Roman" w:hAnsi="Times New Roman" w:cs="Times New Roman"/>
          <w:color w:val="000000"/>
          <w:sz w:val="24"/>
          <w:szCs w:val="24"/>
        </w:rPr>
        <w:t xml:space="preserve">data from studies examining </w:t>
      </w:r>
      <w:r w:rsidR="009B357A" w:rsidRPr="00207E5F">
        <w:rPr>
          <w:rFonts w:ascii="Times New Roman" w:hAnsi="Times New Roman" w:cs="Times New Roman"/>
          <w:color w:val="000000"/>
          <w:sz w:val="24"/>
          <w:szCs w:val="24"/>
        </w:rPr>
        <w:t>associations</w:t>
      </w:r>
      <w:r w:rsidRPr="00207E5F">
        <w:rPr>
          <w:rFonts w:ascii="Times New Roman" w:hAnsi="Times New Roman" w:cs="Times New Roman"/>
          <w:color w:val="000000"/>
          <w:sz w:val="24"/>
          <w:szCs w:val="24"/>
        </w:rPr>
        <w:t xml:space="preserve"> between outcomes and variation</w:t>
      </w:r>
      <w:r w:rsidR="00CD5DC5">
        <w:rPr>
          <w:rFonts w:ascii="Times New Roman" w:hAnsi="Times New Roman" w:cs="Times New Roman"/>
          <w:color w:val="000000"/>
          <w:sz w:val="24"/>
          <w:szCs w:val="24"/>
        </w:rPr>
        <w:t>s</w:t>
      </w:r>
      <w:r w:rsidRPr="00207E5F">
        <w:rPr>
          <w:rFonts w:ascii="Times New Roman" w:hAnsi="Times New Roman" w:cs="Times New Roman"/>
          <w:color w:val="000000"/>
          <w:sz w:val="24"/>
          <w:szCs w:val="24"/>
        </w:rPr>
        <w:t xml:space="preserve"> in </w:t>
      </w:r>
      <w:r w:rsidR="00106F2E">
        <w:rPr>
          <w:rFonts w:ascii="Times New Roman" w:hAnsi="Times New Roman" w:cs="Times New Roman"/>
          <w:color w:val="000000"/>
          <w:sz w:val="24"/>
          <w:szCs w:val="24"/>
        </w:rPr>
        <w:t xml:space="preserve">critical care </w:t>
      </w:r>
      <w:r w:rsidRPr="00207E5F">
        <w:rPr>
          <w:rFonts w:ascii="Times New Roman" w:hAnsi="Times New Roman" w:cs="Times New Roman"/>
          <w:color w:val="000000"/>
          <w:sz w:val="24"/>
          <w:szCs w:val="24"/>
        </w:rPr>
        <w:t xml:space="preserve">nurse staffing </w:t>
      </w:r>
      <w:r w:rsidR="00294C5F">
        <w:rPr>
          <w:rFonts w:ascii="Times New Roman" w:hAnsi="Times New Roman" w:cs="Times New Roman"/>
          <w:color w:val="000000"/>
          <w:sz w:val="24"/>
          <w:szCs w:val="24"/>
        </w:rPr>
        <w:t>levels</w:t>
      </w:r>
      <w:r w:rsidR="0054306D">
        <w:rPr>
          <w:rFonts w:ascii="Times New Roman" w:hAnsi="Times New Roman" w:cs="Times New Roman"/>
          <w:color w:val="000000"/>
          <w:sz w:val="24"/>
          <w:szCs w:val="24"/>
        </w:rPr>
        <w:t xml:space="preserve"> in Intensive Care Units (ICUs)</w:t>
      </w:r>
      <w:r w:rsidRPr="00207E5F">
        <w:rPr>
          <w:rFonts w:ascii="Times New Roman" w:hAnsi="Times New Roman" w:cs="Times New Roman"/>
          <w:color w:val="000000"/>
          <w:sz w:val="24"/>
          <w:szCs w:val="24"/>
        </w:rPr>
        <w:t xml:space="preserve">. </w:t>
      </w:r>
    </w:p>
    <w:p w14:paraId="113C125C" w14:textId="77777777" w:rsidR="000145BE" w:rsidRPr="00207E5F" w:rsidRDefault="000145BE" w:rsidP="009F7A17">
      <w:pPr>
        <w:pStyle w:val="Heading1"/>
        <w:spacing w:line="480" w:lineRule="auto"/>
        <w:rPr>
          <w:rFonts w:cs="Times New Roman"/>
          <w:b w:val="0"/>
          <w:szCs w:val="24"/>
        </w:rPr>
      </w:pPr>
      <w:r w:rsidRPr="00207E5F">
        <w:rPr>
          <w:rFonts w:cs="Times New Roman"/>
          <w:szCs w:val="24"/>
        </w:rPr>
        <w:t>Review question</w:t>
      </w:r>
    </w:p>
    <w:p w14:paraId="48990F84" w14:textId="707DFE15" w:rsidR="000145BE" w:rsidRPr="00207E5F" w:rsidRDefault="007454A3" w:rsidP="009F7A17">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sz w:val="24"/>
          <w:szCs w:val="24"/>
        </w:rPr>
        <w:t>T</w:t>
      </w:r>
      <w:r>
        <w:rPr>
          <w:rFonts w:ascii="Times New Roman" w:hAnsi="Times New Roman" w:cs="Times New Roman"/>
          <w:sz w:val="24"/>
          <w:szCs w:val="24"/>
        </w:rPr>
        <w:t>he objective of this review is t</w:t>
      </w:r>
      <w:r w:rsidRPr="00207E5F">
        <w:rPr>
          <w:rFonts w:ascii="Times New Roman" w:hAnsi="Times New Roman" w:cs="Times New Roman"/>
          <w:sz w:val="24"/>
          <w:szCs w:val="24"/>
        </w:rPr>
        <w:t xml:space="preserve">o identify </w:t>
      </w:r>
      <w:r>
        <w:rPr>
          <w:rFonts w:ascii="Times New Roman" w:hAnsi="Times New Roman" w:cs="Times New Roman"/>
          <w:sz w:val="24"/>
          <w:szCs w:val="24"/>
        </w:rPr>
        <w:t>association</w:t>
      </w:r>
      <w:r w:rsidR="003956BD">
        <w:rPr>
          <w:rFonts w:ascii="Times New Roman" w:hAnsi="Times New Roman" w:cs="Times New Roman"/>
          <w:sz w:val="24"/>
          <w:szCs w:val="24"/>
        </w:rPr>
        <w:t>s</w:t>
      </w:r>
      <w:r>
        <w:rPr>
          <w:rFonts w:ascii="Times New Roman" w:hAnsi="Times New Roman" w:cs="Times New Roman"/>
          <w:sz w:val="24"/>
          <w:szCs w:val="24"/>
        </w:rPr>
        <w:t xml:space="preserve"> between </w:t>
      </w:r>
      <w:r w:rsidR="00A76AE0" w:rsidRPr="008F1D39">
        <w:rPr>
          <w:rFonts w:ascii="Times New Roman" w:hAnsi="Times New Roman" w:cs="Times New Roman"/>
          <w:sz w:val="24"/>
          <w:szCs w:val="24"/>
        </w:rPr>
        <w:t>variations in</w:t>
      </w:r>
      <w:r w:rsidR="00A76AE0" w:rsidRPr="00A76AE0">
        <w:rPr>
          <w:rFonts w:ascii="Times New Roman" w:hAnsi="Times New Roman" w:cs="Times New Roman"/>
          <w:color w:val="FF0000"/>
          <w:sz w:val="24"/>
          <w:szCs w:val="24"/>
        </w:rPr>
        <w:t xml:space="preserve"> </w:t>
      </w:r>
      <w:r w:rsidR="007421DC">
        <w:rPr>
          <w:rFonts w:ascii="Times New Roman" w:hAnsi="Times New Roman" w:cs="Times New Roman"/>
          <w:sz w:val="24"/>
          <w:szCs w:val="24"/>
        </w:rPr>
        <w:t xml:space="preserve">registered </w:t>
      </w:r>
      <w:r w:rsidRPr="00207E5F">
        <w:rPr>
          <w:rFonts w:ascii="Times New Roman" w:hAnsi="Times New Roman" w:cs="Times New Roman"/>
          <w:sz w:val="24"/>
          <w:szCs w:val="24"/>
        </w:rPr>
        <w:t xml:space="preserve">nurse </w:t>
      </w:r>
      <w:r w:rsidR="00F253C1" w:rsidRPr="00207E5F">
        <w:rPr>
          <w:rFonts w:ascii="Times New Roman" w:hAnsi="Times New Roman" w:cs="Times New Roman"/>
          <w:sz w:val="24"/>
          <w:szCs w:val="24"/>
        </w:rPr>
        <w:t>staffing in</w:t>
      </w:r>
      <w:r>
        <w:rPr>
          <w:rFonts w:ascii="Times New Roman" w:hAnsi="Times New Roman" w:cs="Times New Roman"/>
          <w:sz w:val="24"/>
          <w:szCs w:val="24"/>
        </w:rPr>
        <w:t xml:space="preserve"> adult</w:t>
      </w:r>
      <w:r w:rsidRPr="00207E5F">
        <w:rPr>
          <w:rFonts w:ascii="Times New Roman" w:hAnsi="Times New Roman" w:cs="Times New Roman"/>
          <w:sz w:val="24"/>
          <w:szCs w:val="24"/>
        </w:rPr>
        <w:t xml:space="preserve"> </w:t>
      </w:r>
      <w:r w:rsidR="007421DC">
        <w:rPr>
          <w:rFonts w:ascii="Times New Roman" w:hAnsi="Times New Roman" w:cs="Times New Roman"/>
          <w:sz w:val="24"/>
          <w:szCs w:val="24"/>
        </w:rPr>
        <w:t>critical</w:t>
      </w:r>
      <w:r w:rsidRPr="00207E5F">
        <w:rPr>
          <w:rFonts w:ascii="Times New Roman" w:hAnsi="Times New Roman" w:cs="Times New Roman"/>
          <w:sz w:val="24"/>
          <w:szCs w:val="24"/>
        </w:rPr>
        <w:t xml:space="preserve"> care</w:t>
      </w:r>
      <w:r>
        <w:rPr>
          <w:rFonts w:ascii="Times New Roman" w:hAnsi="Times New Roman" w:cs="Times New Roman"/>
          <w:sz w:val="24"/>
          <w:szCs w:val="24"/>
        </w:rPr>
        <w:t xml:space="preserve"> and patient, nurse, organisational and family </w:t>
      </w:r>
      <w:r w:rsidRPr="00207E5F">
        <w:rPr>
          <w:rFonts w:ascii="Times New Roman" w:hAnsi="Times New Roman" w:cs="Times New Roman"/>
          <w:sz w:val="24"/>
          <w:szCs w:val="24"/>
        </w:rPr>
        <w:t>outcomes</w:t>
      </w:r>
      <w:r w:rsidR="003F2BF4">
        <w:rPr>
          <w:rFonts w:ascii="Times New Roman" w:hAnsi="Times New Roman" w:cs="Times New Roman"/>
          <w:sz w:val="24"/>
          <w:szCs w:val="24"/>
        </w:rPr>
        <w:t>.</w:t>
      </w:r>
    </w:p>
    <w:p w14:paraId="14107C71" w14:textId="7D9B2CD8" w:rsidR="00C265C7" w:rsidRPr="0054176E" w:rsidRDefault="00BA4E57" w:rsidP="009F7A17">
      <w:pPr>
        <w:pStyle w:val="Heading1"/>
        <w:spacing w:line="480" w:lineRule="auto"/>
        <w:rPr>
          <w:rFonts w:cs="Times New Roman"/>
          <w:b w:val="0"/>
          <w:sz w:val="28"/>
          <w:szCs w:val="28"/>
        </w:rPr>
      </w:pPr>
      <w:r w:rsidRPr="0054176E">
        <w:rPr>
          <w:rFonts w:cs="Times New Roman"/>
          <w:sz w:val="28"/>
          <w:szCs w:val="28"/>
        </w:rPr>
        <w:t>Methods</w:t>
      </w:r>
    </w:p>
    <w:p w14:paraId="45145607" w14:textId="0C97C38A" w:rsidR="00AA64AD" w:rsidRPr="00207E5F" w:rsidRDefault="009D2EF5" w:rsidP="009F7A17">
      <w:pPr>
        <w:spacing w:line="480" w:lineRule="auto"/>
        <w:rPr>
          <w:rFonts w:ascii="Times New Roman" w:hAnsi="Times New Roman" w:cs="Times New Roman"/>
          <w:sz w:val="24"/>
          <w:szCs w:val="24"/>
        </w:rPr>
      </w:pPr>
      <w:r>
        <w:rPr>
          <w:rFonts w:ascii="Times New Roman" w:hAnsi="Times New Roman" w:cs="Times New Roman"/>
          <w:sz w:val="24"/>
          <w:szCs w:val="24"/>
        </w:rPr>
        <w:t>This is a systematic review. We published and adhered to</w:t>
      </w:r>
      <w:r w:rsidR="00AA64AD" w:rsidRPr="00207E5F">
        <w:rPr>
          <w:rFonts w:ascii="Times New Roman" w:hAnsi="Times New Roman" w:cs="Times New Roman"/>
          <w:sz w:val="24"/>
          <w:szCs w:val="24"/>
        </w:rPr>
        <w:t xml:space="preserve"> a protocol</w:t>
      </w:r>
      <w:r>
        <w:rPr>
          <w:rFonts w:ascii="Times New Roman" w:hAnsi="Times New Roman" w:cs="Times New Roman"/>
          <w:sz w:val="24"/>
          <w:szCs w:val="24"/>
        </w:rPr>
        <w:t>, stored</w:t>
      </w:r>
      <w:r w:rsidR="00AA64AD" w:rsidRPr="00207E5F">
        <w:rPr>
          <w:rFonts w:ascii="Times New Roman" w:hAnsi="Times New Roman" w:cs="Times New Roman"/>
          <w:sz w:val="24"/>
          <w:szCs w:val="24"/>
        </w:rPr>
        <w:t xml:space="preserve"> in</w:t>
      </w:r>
      <w:r w:rsidR="003F0440" w:rsidRPr="00207E5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w:t>
      </w:r>
      <w:r w:rsidR="003F0440" w:rsidRPr="00207E5F">
        <w:rPr>
          <w:rFonts w:ascii="Times New Roman" w:hAnsi="Times New Roman" w:cs="Times New Roman"/>
          <w:sz w:val="24"/>
          <w:szCs w:val="24"/>
          <w:shd w:val="clear" w:color="auto" w:fill="FFFFFF"/>
        </w:rPr>
        <w:t xml:space="preserve"> </w:t>
      </w:r>
      <w:r w:rsidR="003F0440" w:rsidRPr="00207E5F">
        <w:rPr>
          <w:rFonts w:ascii="Times New Roman" w:eastAsia="Times New Roman" w:hAnsi="Times New Roman" w:cs="Times New Roman"/>
          <w:sz w:val="24"/>
          <w:szCs w:val="24"/>
        </w:rPr>
        <w:t>open access repository,</w:t>
      </w:r>
      <w:r w:rsidR="003F0440" w:rsidRPr="00207E5F">
        <w:rPr>
          <w:rFonts w:ascii="Times New Roman" w:hAnsi="Times New Roman" w:cs="Times New Roman"/>
          <w:sz w:val="24"/>
          <w:szCs w:val="24"/>
          <w:shd w:val="clear" w:color="auto" w:fill="FFFFFF"/>
        </w:rPr>
        <w:t xml:space="preserve"> Plymouth Electronic Archive and Research Library</w:t>
      </w:r>
      <w:r w:rsidR="00EF31A5" w:rsidRPr="00207E5F">
        <w:rPr>
          <w:rFonts w:ascii="Times New Roman" w:hAnsi="Times New Roman" w:cs="Times New Roman"/>
          <w:sz w:val="24"/>
          <w:szCs w:val="24"/>
          <w:shd w:val="clear" w:color="auto" w:fill="FFFFFF"/>
        </w:rPr>
        <w:t xml:space="preserve"> (PEARL)</w:t>
      </w:r>
      <w:r w:rsidR="005C2D27">
        <w:rPr>
          <w:rFonts w:ascii="Times New Roman" w:hAnsi="Times New Roman" w:cs="Times New Roman"/>
          <w:sz w:val="24"/>
          <w:szCs w:val="24"/>
          <w:shd w:val="clear" w:color="auto" w:fill="FFFFFF"/>
        </w:rPr>
        <w:t xml:space="preserve"> (</w:t>
      </w:r>
      <w:r w:rsidR="005C2D27" w:rsidRPr="005C2D27">
        <w:rPr>
          <w:rFonts w:ascii="Times New Roman" w:hAnsi="Times New Roman" w:cs="Times New Roman"/>
          <w:sz w:val="24"/>
          <w:szCs w:val="24"/>
          <w:shd w:val="clear" w:color="auto" w:fill="FFFFFF"/>
        </w:rPr>
        <w:t>https://pearl.plymouth.ac.uk/handle/10026.1/16017</w:t>
      </w:r>
      <w:r w:rsidR="005C2D27">
        <w:rPr>
          <w:rFonts w:ascii="Times New Roman" w:hAnsi="Times New Roman" w:cs="Times New Roman"/>
          <w:sz w:val="24"/>
          <w:szCs w:val="24"/>
          <w:shd w:val="clear" w:color="auto" w:fill="FFFFFF"/>
        </w:rPr>
        <w:t>)</w:t>
      </w:r>
      <w:r w:rsidR="003F0440" w:rsidRPr="00207E5F">
        <w:rPr>
          <w:rFonts w:ascii="Times New Roman" w:hAnsi="Times New Roman" w:cs="Times New Roman"/>
          <w:sz w:val="24"/>
          <w:szCs w:val="24"/>
        </w:rPr>
        <w:t>.</w:t>
      </w:r>
      <w:r w:rsidR="00FA627A" w:rsidRPr="00207E5F">
        <w:rPr>
          <w:rFonts w:ascii="Times New Roman" w:hAnsi="Times New Roman" w:cs="Times New Roman"/>
          <w:sz w:val="24"/>
          <w:szCs w:val="24"/>
        </w:rPr>
        <w:t xml:space="preserve"> </w:t>
      </w:r>
    </w:p>
    <w:p w14:paraId="710B68BB" w14:textId="77777777" w:rsidR="005F6ED0" w:rsidRPr="00207E5F" w:rsidRDefault="00BA4E57" w:rsidP="009F7A17">
      <w:pPr>
        <w:pStyle w:val="Heading2"/>
        <w:spacing w:line="480" w:lineRule="auto"/>
        <w:rPr>
          <w:rFonts w:cs="Times New Roman"/>
          <w:b w:val="0"/>
          <w:szCs w:val="24"/>
        </w:rPr>
      </w:pPr>
      <w:r w:rsidRPr="00207E5F">
        <w:rPr>
          <w:rFonts w:cs="Times New Roman"/>
          <w:szCs w:val="24"/>
        </w:rPr>
        <w:t>Search strategy</w:t>
      </w:r>
      <w:r w:rsidR="005F6ED0" w:rsidRPr="00207E5F">
        <w:rPr>
          <w:rFonts w:cs="Times New Roman"/>
          <w:szCs w:val="24"/>
        </w:rPr>
        <w:t xml:space="preserve"> </w:t>
      </w:r>
    </w:p>
    <w:p w14:paraId="4D28EECC" w14:textId="3B117F71" w:rsidR="00C265C7" w:rsidRPr="00207E5F" w:rsidRDefault="005F6ED0" w:rsidP="009F7A17">
      <w:pPr>
        <w:spacing w:beforeAutospacing="1" w:afterAutospacing="1" w:line="480" w:lineRule="auto"/>
        <w:rPr>
          <w:rFonts w:ascii="Times New Roman" w:hAnsi="Times New Roman" w:cs="Times New Roman"/>
          <w:color w:val="FF0000"/>
          <w:sz w:val="24"/>
          <w:szCs w:val="24"/>
        </w:rPr>
      </w:pPr>
      <w:r w:rsidRPr="00207E5F">
        <w:rPr>
          <w:rFonts w:ascii="Times New Roman" w:hAnsi="Times New Roman" w:cs="Times New Roman"/>
          <w:color w:val="000000"/>
          <w:sz w:val="24"/>
          <w:szCs w:val="24"/>
        </w:rPr>
        <w:t xml:space="preserve">We searched CINAHL Plus, MEDLINE, </w:t>
      </w:r>
      <w:proofErr w:type="spellStart"/>
      <w:r w:rsidRPr="00207E5F">
        <w:rPr>
          <w:rFonts w:ascii="Times New Roman" w:hAnsi="Times New Roman" w:cs="Times New Roman"/>
          <w:color w:val="000000"/>
          <w:sz w:val="24"/>
          <w:szCs w:val="24"/>
        </w:rPr>
        <w:t>PsycINFO</w:t>
      </w:r>
      <w:proofErr w:type="spellEnd"/>
      <w:r w:rsidRPr="00207E5F">
        <w:rPr>
          <w:rFonts w:ascii="Times New Roman" w:hAnsi="Times New Roman" w:cs="Times New Roman"/>
          <w:color w:val="000000"/>
          <w:sz w:val="24"/>
          <w:szCs w:val="24"/>
        </w:rPr>
        <w:t xml:space="preserve"> and SCOPUS for published studies and </w:t>
      </w:r>
      <w:r w:rsidRPr="00207E5F">
        <w:rPr>
          <w:rFonts w:ascii="Times New Roman" w:eastAsia="Times New Roman" w:hAnsi="Times New Roman" w:cs="Times New Roman"/>
          <w:sz w:val="24"/>
          <w:szCs w:val="24"/>
          <w:lang w:val="en-GB" w:eastAsia="en-GB"/>
        </w:rPr>
        <w:t>the </w:t>
      </w:r>
      <w:hyperlink r:id="rId12" w:history="1">
        <w:r w:rsidRPr="00207E5F">
          <w:rPr>
            <w:rFonts w:ascii="Times New Roman" w:eastAsia="Times New Roman" w:hAnsi="Times New Roman" w:cs="Times New Roman"/>
            <w:sz w:val="24"/>
            <w:szCs w:val="24"/>
            <w:lang w:val="en-GB" w:eastAsia="en-GB"/>
          </w:rPr>
          <w:t>Networked Digital Library of Theses and Dissertations</w:t>
        </w:r>
      </w:hyperlink>
      <w:r w:rsidRPr="00207E5F">
        <w:rPr>
          <w:rFonts w:ascii="Times New Roman" w:eastAsia="Times New Roman" w:hAnsi="Times New Roman" w:cs="Times New Roman"/>
          <w:sz w:val="24"/>
          <w:szCs w:val="24"/>
          <w:lang w:val="en-GB" w:eastAsia="en-GB"/>
        </w:rPr>
        <w:t xml:space="preserve"> (NDLTD) and conference proceedings listed in </w:t>
      </w:r>
      <w:hyperlink r:id="rId13" w:history="1">
        <w:r w:rsidRPr="00207E5F">
          <w:rPr>
            <w:rFonts w:ascii="Times New Roman" w:eastAsia="Times New Roman" w:hAnsi="Times New Roman" w:cs="Times New Roman"/>
            <w:sz w:val="24"/>
            <w:szCs w:val="24"/>
            <w:lang w:val="en-GB" w:eastAsia="en-GB"/>
          </w:rPr>
          <w:t>SCOPUS</w:t>
        </w:r>
      </w:hyperlink>
      <w:r w:rsidRPr="00207E5F">
        <w:rPr>
          <w:rFonts w:ascii="Times New Roman" w:hAnsi="Times New Roman" w:cs="Times New Roman"/>
          <w:sz w:val="24"/>
          <w:szCs w:val="24"/>
        </w:rPr>
        <w:t xml:space="preserve"> for unpublished studies and grey literature. We used </w:t>
      </w:r>
      <w:r w:rsidR="005F46D3" w:rsidRPr="00207E5F">
        <w:rPr>
          <w:rFonts w:ascii="Times New Roman" w:hAnsi="Times New Roman" w:cs="Times New Roman"/>
          <w:sz w:val="24"/>
          <w:szCs w:val="24"/>
        </w:rPr>
        <w:t>two categories of search terms</w:t>
      </w:r>
      <w:r w:rsidR="00501083">
        <w:rPr>
          <w:rFonts w:ascii="Times New Roman" w:hAnsi="Times New Roman" w:cs="Times New Roman"/>
          <w:sz w:val="24"/>
          <w:szCs w:val="24"/>
        </w:rPr>
        <w:t>, one</w:t>
      </w:r>
      <w:r w:rsidR="005F46D3" w:rsidRPr="00207E5F">
        <w:rPr>
          <w:rFonts w:ascii="Times New Roman" w:hAnsi="Times New Roman" w:cs="Times New Roman"/>
          <w:sz w:val="24"/>
          <w:szCs w:val="24"/>
        </w:rPr>
        <w:t xml:space="preserve"> to identify staffing, for example,</w:t>
      </w:r>
      <w:r w:rsidRPr="00207E5F">
        <w:rPr>
          <w:rFonts w:ascii="Times New Roman" w:hAnsi="Times New Roman" w:cs="Times New Roman"/>
          <w:sz w:val="24"/>
          <w:szCs w:val="24"/>
        </w:rPr>
        <w:t xml:space="preserve"> ‘nurse staffing’</w:t>
      </w:r>
      <w:r w:rsidR="00501083">
        <w:rPr>
          <w:rFonts w:ascii="Times New Roman" w:hAnsi="Times New Roman" w:cs="Times New Roman"/>
          <w:sz w:val="24"/>
          <w:szCs w:val="24"/>
        </w:rPr>
        <w:t xml:space="preserve"> and the </w:t>
      </w:r>
      <w:r w:rsidR="003F2BF4">
        <w:rPr>
          <w:rFonts w:ascii="Times New Roman" w:hAnsi="Times New Roman" w:cs="Times New Roman"/>
          <w:sz w:val="24"/>
          <w:szCs w:val="24"/>
        </w:rPr>
        <w:t>other</w:t>
      </w:r>
      <w:r w:rsidR="003F2BF4" w:rsidRPr="00207E5F">
        <w:rPr>
          <w:rFonts w:ascii="Times New Roman" w:hAnsi="Times New Roman" w:cs="Times New Roman"/>
          <w:sz w:val="24"/>
          <w:szCs w:val="24"/>
        </w:rPr>
        <w:t xml:space="preserve"> to</w:t>
      </w:r>
      <w:r w:rsidR="005F46D3" w:rsidRPr="00207E5F">
        <w:rPr>
          <w:rFonts w:ascii="Times New Roman" w:hAnsi="Times New Roman" w:cs="Times New Roman"/>
          <w:sz w:val="24"/>
          <w:szCs w:val="24"/>
        </w:rPr>
        <w:t xml:space="preserve"> identify specialism, for example,</w:t>
      </w:r>
      <w:r w:rsidRPr="00207E5F">
        <w:rPr>
          <w:rFonts w:ascii="Times New Roman" w:hAnsi="Times New Roman" w:cs="Times New Roman"/>
          <w:sz w:val="24"/>
          <w:szCs w:val="24"/>
        </w:rPr>
        <w:t xml:space="preserve"> </w:t>
      </w:r>
      <w:proofErr w:type="gramStart"/>
      <w:r w:rsidRPr="00207E5F">
        <w:rPr>
          <w:rFonts w:ascii="Times New Roman" w:hAnsi="Times New Roman" w:cs="Times New Roman"/>
          <w:sz w:val="24"/>
          <w:szCs w:val="24"/>
        </w:rPr>
        <w:t>‘intensiv</w:t>
      </w:r>
      <w:r w:rsidR="000145BE" w:rsidRPr="00207E5F">
        <w:rPr>
          <w:rFonts w:ascii="Times New Roman" w:hAnsi="Times New Roman" w:cs="Times New Roman"/>
          <w:sz w:val="24"/>
          <w:szCs w:val="24"/>
        </w:rPr>
        <w:t>e</w:t>
      </w:r>
      <w:proofErr w:type="gramEnd"/>
      <w:r w:rsidR="000145BE" w:rsidRPr="00207E5F">
        <w:rPr>
          <w:rFonts w:ascii="Times New Roman" w:hAnsi="Times New Roman" w:cs="Times New Roman"/>
          <w:sz w:val="24"/>
          <w:szCs w:val="24"/>
        </w:rPr>
        <w:t xml:space="preserve"> care’</w:t>
      </w:r>
      <w:r w:rsidR="0036067D">
        <w:rPr>
          <w:rFonts w:ascii="Times New Roman" w:hAnsi="Times New Roman" w:cs="Times New Roman"/>
          <w:sz w:val="24"/>
          <w:szCs w:val="24"/>
        </w:rPr>
        <w:t>. An example of our MEDLINE search strategy is included in supplementary material</w:t>
      </w:r>
      <w:r w:rsidR="000145BE" w:rsidRPr="00207E5F">
        <w:rPr>
          <w:rFonts w:ascii="Times New Roman" w:hAnsi="Times New Roman" w:cs="Times New Roman"/>
          <w:sz w:val="24"/>
          <w:szCs w:val="24"/>
        </w:rPr>
        <w:t xml:space="preserve"> (</w:t>
      </w:r>
      <w:r w:rsidR="00541B77">
        <w:rPr>
          <w:rFonts w:ascii="Times New Roman" w:hAnsi="Times New Roman" w:cs="Times New Roman"/>
          <w:sz w:val="24"/>
          <w:szCs w:val="24"/>
        </w:rPr>
        <w:t>e-component file</w:t>
      </w:r>
      <w:r w:rsidR="009B357A">
        <w:rPr>
          <w:rFonts w:ascii="Times New Roman" w:hAnsi="Times New Roman" w:cs="Times New Roman"/>
          <w:sz w:val="24"/>
          <w:szCs w:val="24"/>
        </w:rPr>
        <w:t xml:space="preserve"> 1</w:t>
      </w:r>
      <w:r w:rsidR="000145BE" w:rsidRPr="00207E5F">
        <w:rPr>
          <w:rFonts w:ascii="Times New Roman" w:hAnsi="Times New Roman" w:cs="Times New Roman"/>
          <w:sz w:val="24"/>
          <w:szCs w:val="24"/>
        </w:rPr>
        <w:t>)</w:t>
      </w:r>
      <w:r w:rsidR="005F46D3" w:rsidRPr="00207E5F">
        <w:rPr>
          <w:rFonts w:ascii="Times New Roman" w:hAnsi="Times New Roman" w:cs="Times New Roman"/>
          <w:sz w:val="24"/>
          <w:szCs w:val="24"/>
        </w:rPr>
        <w:t xml:space="preserve">. </w:t>
      </w:r>
    </w:p>
    <w:p w14:paraId="02F29028" w14:textId="77777777" w:rsidR="00C265C7" w:rsidRPr="00207E5F" w:rsidRDefault="00BA4E57" w:rsidP="009F7A17">
      <w:pPr>
        <w:pStyle w:val="Heading3"/>
        <w:spacing w:line="480" w:lineRule="auto"/>
        <w:rPr>
          <w:rFonts w:ascii="Times New Roman" w:hAnsi="Times New Roman" w:cs="Times New Roman"/>
          <w:b/>
          <w:color w:val="auto"/>
        </w:rPr>
      </w:pPr>
      <w:r w:rsidRPr="00207E5F">
        <w:rPr>
          <w:rFonts w:ascii="Times New Roman" w:hAnsi="Times New Roman" w:cs="Times New Roman"/>
          <w:b/>
          <w:color w:val="auto"/>
        </w:rPr>
        <w:lastRenderedPageBreak/>
        <w:t>Study selection</w:t>
      </w:r>
    </w:p>
    <w:p w14:paraId="428F1DC0" w14:textId="597A7264" w:rsidR="00941552" w:rsidRDefault="009B0F4E" w:rsidP="009F7A17">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sz w:val="24"/>
          <w:szCs w:val="24"/>
        </w:rPr>
        <w:t xml:space="preserve">We included </w:t>
      </w:r>
      <w:r w:rsidR="004A1F43" w:rsidRPr="008F1D39">
        <w:rPr>
          <w:rFonts w:ascii="Times New Roman" w:hAnsi="Times New Roman" w:cs="Times New Roman"/>
          <w:sz w:val="24"/>
          <w:szCs w:val="24"/>
        </w:rPr>
        <w:t>primary</w:t>
      </w:r>
      <w:r w:rsidR="004A1F43" w:rsidRPr="00207E5F">
        <w:rPr>
          <w:rFonts w:ascii="Times New Roman" w:hAnsi="Times New Roman" w:cs="Times New Roman"/>
          <w:color w:val="000000"/>
          <w:sz w:val="24"/>
          <w:szCs w:val="24"/>
        </w:rPr>
        <w:t xml:space="preserve"> </w:t>
      </w:r>
      <w:r w:rsidR="00A51BA9" w:rsidRPr="00207E5F">
        <w:rPr>
          <w:rFonts w:ascii="Times New Roman" w:hAnsi="Times New Roman" w:cs="Times New Roman"/>
          <w:color w:val="000000"/>
          <w:sz w:val="24"/>
          <w:szCs w:val="24"/>
        </w:rPr>
        <w:t>quantitative</w:t>
      </w:r>
      <w:r w:rsidR="00A51BA9">
        <w:rPr>
          <w:rFonts w:ascii="Times New Roman" w:hAnsi="Times New Roman" w:cs="Times New Roman"/>
          <w:sz w:val="24"/>
          <w:szCs w:val="24"/>
        </w:rPr>
        <w:t xml:space="preserve"> and </w:t>
      </w:r>
      <w:r w:rsidR="00941552">
        <w:rPr>
          <w:rFonts w:ascii="Times New Roman" w:hAnsi="Times New Roman" w:cs="Times New Roman"/>
          <w:sz w:val="24"/>
          <w:szCs w:val="24"/>
        </w:rPr>
        <w:t xml:space="preserve">mixed methods </w:t>
      </w:r>
      <w:r w:rsidR="00FC6A63" w:rsidRPr="00207E5F">
        <w:rPr>
          <w:rFonts w:ascii="Times New Roman" w:hAnsi="Times New Roman" w:cs="Times New Roman"/>
          <w:color w:val="000000"/>
          <w:sz w:val="24"/>
          <w:szCs w:val="24"/>
        </w:rPr>
        <w:t xml:space="preserve">studies </w:t>
      </w:r>
      <w:r w:rsidRPr="00207E5F">
        <w:rPr>
          <w:rFonts w:ascii="Times New Roman" w:hAnsi="Times New Roman" w:cs="Times New Roman"/>
          <w:color w:val="000000"/>
          <w:sz w:val="24"/>
          <w:szCs w:val="24"/>
        </w:rPr>
        <w:t>exploring</w:t>
      </w:r>
      <w:r w:rsidR="00FC6A63" w:rsidRPr="00207E5F">
        <w:rPr>
          <w:rFonts w:ascii="Times New Roman" w:hAnsi="Times New Roman" w:cs="Times New Roman"/>
          <w:color w:val="000000"/>
          <w:sz w:val="24"/>
          <w:szCs w:val="24"/>
        </w:rPr>
        <w:t xml:space="preserve"> the association between </w:t>
      </w:r>
      <w:r w:rsidR="004A1F43" w:rsidRPr="008F1D39">
        <w:rPr>
          <w:rFonts w:ascii="Times New Roman" w:hAnsi="Times New Roman" w:cs="Times New Roman"/>
          <w:sz w:val="24"/>
          <w:szCs w:val="24"/>
        </w:rPr>
        <w:t xml:space="preserve">variations in </w:t>
      </w:r>
      <w:r w:rsidR="00FC6A63" w:rsidRPr="00207E5F">
        <w:rPr>
          <w:rFonts w:ascii="Times New Roman" w:hAnsi="Times New Roman" w:cs="Times New Roman"/>
          <w:color w:val="000000"/>
          <w:sz w:val="24"/>
          <w:szCs w:val="24"/>
        </w:rPr>
        <w:t>staffing levels of</w:t>
      </w:r>
      <w:r w:rsidR="00F93DBF">
        <w:rPr>
          <w:rFonts w:ascii="Times New Roman" w:hAnsi="Times New Roman" w:cs="Times New Roman"/>
          <w:color w:val="000000"/>
          <w:sz w:val="24"/>
          <w:szCs w:val="24"/>
        </w:rPr>
        <w:t xml:space="preserve"> </w:t>
      </w:r>
      <w:r w:rsidR="00831E3A">
        <w:rPr>
          <w:rFonts w:ascii="Times New Roman" w:hAnsi="Times New Roman" w:cs="Times New Roman"/>
          <w:color w:val="000000"/>
          <w:sz w:val="24"/>
          <w:szCs w:val="24"/>
        </w:rPr>
        <w:t>registered</w:t>
      </w:r>
      <w:r w:rsidR="00941552">
        <w:rPr>
          <w:rFonts w:ascii="Times New Roman" w:hAnsi="Times New Roman" w:cs="Times New Roman"/>
          <w:color w:val="000000"/>
          <w:sz w:val="24"/>
          <w:szCs w:val="24"/>
        </w:rPr>
        <w:t xml:space="preserve"> </w:t>
      </w:r>
      <w:r w:rsidR="00FC6A63" w:rsidRPr="00207E5F">
        <w:rPr>
          <w:rFonts w:ascii="Times New Roman" w:hAnsi="Times New Roman" w:cs="Times New Roman"/>
          <w:color w:val="000000"/>
          <w:sz w:val="24"/>
          <w:szCs w:val="24"/>
        </w:rPr>
        <w:t xml:space="preserve">nurses </w:t>
      </w:r>
      <w:r w:rsidR="00FC6A63" w:rsidRPr="00207E5F">
        <w:rPr>
          <w:rFonts w:ascii="Times New Roman" w:hAnsi="Times New Roman" w:cs="Times New Roman"/>
          <w:sz w:val="24"/>
          <w:szCs w:val="24"/>
        </w:rPr>
        <w:t xml:space="preserve">working in </w:t>
      </w:r>
      <w:r w:rsidR="00F93DBF">
        <w:rPr>
          <w:rFonts w:ascii="Times New Roman" w:hAnsi="Times New Roman" w:cs="Times New Roman"/>
          <w:sz w:val="24"/>
          <w:szCs w:val="24"/>
        </w:rPr>
        <w:t xml:space="preserve">adult </w:t>
      </w:r>
      <w:r w:rsidR="007421DC">
        <w:rPr>
          <w:rFonts w:ascii="Times New Roman" w:hAnsi="Times New Roman" w:cs="Times New Roman"/>
          <w:sz w:val="24"/>
          <w:szCs w:val="24"/>
        </w:rPr>
        <w:t>critical</w:t>
      </w:r>
      <w:r w:rsidR="00F93DBF">
        <w:rPr>
          <w:rFonts w:ascii="Times New Roman" w:hAnsi="Times New Roman" w:cs="Times New Roman"/>
          <w:sz w:val="24"/>
          <w:szCs w:val="24"/>
        </w:rPr>
        <w:t xml:space="preserve"> care units</w:t>
      </w:r>
      <w:r w:rsidR="00941552">
        <w:rPr>
          <w:rFonts w:ascii="Times New Roman" w:hAnsi="Times New Roman" w:cs="Times New Roman"/>
          <w:sz w:val="24"/>
          <w:szCs w:val="24"/>
        </w:rPr>
        <w:t>, and outcome</w:t>
      </w:r>
      <w:r w:rsidR="00831E3A">
        <w:rPr>
          <w:rFonts w:ascii="Times New Roman" w:hAnsi="Times New Roman" w:cs="Times New Roman"/>
          <w:sz w:val="24"/>
          <w:szCs w:val="24"/>
        </w:rPr>
        <w:t>s</w:t>
      </w:r>
      <w:r w:rsidR="00941552">
        <w:rPr>
          <w:rFonts w:ascii="Times New Roman" w:hAnsi="Times New Roman" w:cs="Times New Roman"/>
          <w:sz w:val="24"/>
          <w:szCs w:val="24"/>
        </w:rPr>
        <w:t xml:space="preserve">. We </w:t>
      </w:r>
      <w:r w:rsidR="007421DC">
        <w:rPr>
          <w:rFonts w:ascii="Times New Roman" w:hAnsi="Times New Roman" w:cs="Times New Roman"/>
          <w:sz w:val="24"/>
          <w:szCs w:val="24"/>
        </w:rPr>
        <w:t xml:space="preserve">use the term Registered Nurse (RN) to </w:t>
      </w:r>
      <w:r w:rsidR="00941552">
        <w:rPr>
          <w:rFonts w:ascii="Times New Roman" w:hAnsi="Times New Roman" w:cs="Times New Roman"/>
          <w:sz w:val="24"/>
          <w:szCs w:val="24"/>
        </w:rPr>
        <w:t>include all nursing staff</w:t>
      </w:r>
      <w:r w:rsidR="00FC6A63" w:rsidRPr="00207E5F">
        <w:rPr>
          <w:rFonts w:ascii="Times New Roman" w:hAnsi="Times New Roman" w:cs="Times New Roman"/>
          <w:sz w:val="24"/>
          <w:szCs w:val="24"/>
        </w:rPr>
        <w:t xml:space="preserve"> </w:t>
      </w:r>
      <w:r w:rsidR="00941552" w:rsidRPr="00941552">
        <w:rPr>
          <w:rFonts w:ascii="Times New Roman" w:hAnsi="Times New Roman" w:cs="Times New Roman"/>
          <w:sz w:val="24"/>
          <w:szCs w:val="24"/>
        </w:rPr>
        <w:t>who were professionally registered or licensed</w:t>
      </w:r>
      <w:r w:rsidR="00CD433C">
        <w:rPr>
          <w:rFonts w:ascii="Times New Roman" w:hAnsi="Times New Roman" w:cs="Times New Roman"/>
          <w:sz w:val="24"/>
          <w:szCs w:val="24"/>
        </w:rPr>
        <w:t xml:space="preserve"> (for example, Licensed Professional Nurse</w:t>
      </w:r>
      <w:r w:rsidR="00BB6D73">
        <w:rPr>
          <w:rFonts w:ascii="Times New Roman" w:hAnsi="Times New Roman" w:cs="Times New Roman"/>
          <w:sz w:val="24"/>
          <w:szCs w:val="24"/>
        </w:rPr>
        <w:t>s</w:t>
      </w:r>
      <w:r w:rsidR="00CD433C">
        <w:rPr>
          <w:rFonts w:ascii="Times New Roman" w:hAnsi="Times New Roman" w:cs="Times New Roman"/>
          <w:sz w:val="24"/>
          <w:szCs w:val="24"/>
        </w:rPr>
        <w:t>)</w:t>
      </w:r>
      <w:r w:rsidR="00941552">
        <w:rPr>
          <w:rFonts w:ascii="Times New Roman" w:hAnsi="Times New Roman" w:cs="Times New Roman"/>
          <w:sz w:val="24"/>
          <w:szCs w:val="24"/>
        </w:rPr>
        <w:t>.</w:t>
      </w:r>
    </w:p>
    <w:p w14:paraId="7DC5833D" w14:textId="21F919CF" w:rsidR="00FC6A63" w:rsidRPr="00207E5F" w:rsidRDefault="00EE274A" w:rsidP="009F7A17">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color w:val="000000"/>
          <w:sz w:val="24"/>
          <w:szCs w:val="24"/>
        </w:rPr>
        <w:t>We included</w:t>
      </w:r>
      <w:r w:rsidR="00FC6A63" w:rsidRPr="00207E5F">
        <w:rPr>
          <w:rFonts w:ascii="Times New Roman" w:hAnsi="Times New Roman" w:cs="Times New Roman"/>
          <w:color w:val="000000"/>
          <w:sz w:val="24"/>
          <w:szCs w:val="24"/>
        </w:rPr>
        <w:t xml:space="preserve"> studies </w:t>
      </w:r>
      <w:r w:rsidRPr="00207E5F">
        <w:rPr>
          <w:rFonts w:ascii="Times New Roman" w:hAnsi="Times New Roman" w:cs="Times New Roman"/>
          <w:color w:val="000000"/>
          <w:sz w:val="24"/>
          <w:szCs w:val="24"/>
        </w:rPr>
        <w:t>measuring</w:t>
      </w:r>
      <w:r w:rsidR="00FC6A63" w:rsidRPr="00207E5F">
        <w:rPr>
          <w:rFonts w:ascii="Times New Roman" w:hAnsi="Times New Roman" w:cs="Times New Roman"/>
          <w:color w:val="000000"/>
          <w:sz w:val="24"/>
          <w:szCs w:val="24"/>
        </w:rPr>
        <w:t xml:space="preserve"> any </w:t>
      </w:r>
      <w:r w:rsidR="00CE1BF6">
        <w:rPr>
          <w:rFonts w:ascii="Times New Roman" w:hAnsi="Times New Roman" w:cs="Times New Roman"/>
          <w:color w:val="000000"/>
          <w:sz w:val="24"/>
          <w:szCs w:val="24"/>
        </w:rPr>
        <w:t xml:space="preserve">outcome, </w:t>
      </w:r>
      <w:r w:rsidR="00CB395E">
        <w:rPr>
          <w:rFonts w:ascii="Times New Roman" w:hAnsi="Times New Roman" w:cs="Times New Roman"/>
          <w:color w:val="000000"/>
          <w:sz w:val="24"/>
          <w:szCs w:val="24"/>
        </w:rPr>
        <w:t>for example,</w:t>
      </w:r>
      <w:r w:rsidR="00CE1BF6">
        <w:rPr>
          <w:rFonts w:ascii="Times New Roman" w:hAnsi="Times New Roman" w:cs="Times New Roman"/>
          <w:color w:val="000000"/>
          <w:sz w:val="24"/>
          <w:szCs w:val="24"/>
        </w:rPr>
        <w:t xml:space="preserve"> </w:t>
      </w:r>
      <w:r w:rsidR="00FC6A63" w:rsidRPr="00207E5F">
        <w:rPr>
          <w:rFonts w:ascii="Times New Roman" w:hAnsi="Times New Roman" w:cs="Times New Roman"/>
          <w:sz w:val="24"/>
          <w:szCs w:val="24"/>
        </w:rPr>
        <w:t>patient</w:t>
      </w:r>
      <w:r w:rsidR="00A81830">
        <w:rPr>
          <w:rFonts w:ascii="Times New Roman" w:hAnsi="Times New Roman" w:cs="Times New Roman"/>
          <w:sz w:val="24"/>
          <w:szCs w:val="24"/>
        </w:rPr>
        <w:t xml:space="preserve">, </w:t>
      </w:r>
      <w:r w:rsidR="00FC6A63" w:rsidRPr="00207E5F">
        <w:rPr>
          <w:rFonts w:ascii="Times New Roman" w:hAnsi="Times New Roman" w:cs="Times New Roman"/>
          <w:sz w:val="24"/>
          <w:szCs w:val="24"/>
        </w:rPr>
        <w:t>family, staff</w:t>
      </w:r>
      <w:r w:rsidR="00A81830">
        <w:rPr>
          <w:rFonts w:ascii="Times New Roman" w:hAnsi="Times New Roman" w:cs="Times New Roman"/>
          <w:sz w:val="24"/>
          <w:szCs w:val="24"/>
        </w:rPr>
        <w:t xml:space="preserve">, </w:t>
      </w:r>
      <w:r w:rsidR="00FC6A63" w:rsidRPr="00207E5F">
        <w:rPr>
          <w:rFonts w:ascii="Times New Roman" w:hAnsi="Times New Roman" w:cs="Times New Roman"/>
          <w:sz w:val="24"/>
          <w:szCs w:val="24"/>
        </w:rPr>
        <w:t>care quality</w:t>
      </w:r>
      <w:r w:rsidR="00A81830">
        <w:rPr>
          <w:rFonts w:ascii="Times New Roman" w:hAnsi="Times New Roman" w:cs="Times New Roman"/>
          <w:sz w:val="24"/>
          <w:szCs w:val="24"/>
        </w:rPr>
        <w:t xml:space="preserve"> </w:t>
      </w:r>
      <w:r w:rsidR="00FC6A63" w:rsidRPr="00207E5F">
        <w:rPr>
          <w:rFonts w:ascii="Times New Roman" w:hAnsi="Times New Roman" w:cs="Times New Roman"/>
          <w:sz w:val="24"/>
          <w:szCs w:val="24"/>
        </w:rPr>
        <w:t>or organisational</w:t>
      </w:r>
      <w:r w:rsidR="00FC6A63" w:rsidRPr="00207E5F">
        <w:rPr>
          <w:rFonts w:ascii="Times New Roman" w:hAnsi="Times New Roman" w:cs="Times New Roman"/>
          <w:color w:val="000000"/>
          <w:sz w:val="24"/>
          <w:szCs w:val="24"/>
        </w:rPr>
        <w:t xml:space="preserve"> outcomes. </w:t>
      </w:r>
      <w:r w:rsidR="00FC6A63" w:rsidRPr="00207E5F">
        <w:rPr>
          <w:rFonts w:ascii="Times New Roman" w:hAnsi="Times New Roman" w:cs="Times New Roman"/>
          <w:sz w:val="24"/>
          <w:szCs w:val="24"/>
        </w:rPr>
        <w:t xml:space="preserve"> The term ‘family member’ is defined as per Rowan et al (2014) in their study evaluating family satisfaction with adult critical care: “</w:t>
      </w:r>
      <w:r w:rsidR="00FC6A63" w:rsidRPr="00207E5F">
        <w:rPr>
          <w:rFonts w:ascii="Times New Roman" w:hAnsi="Times New Roman" w:cs="Times New Roman"/>
          <w:i/>
          <w:iCs/>
          <w:sz w:val="24"/>
          <w:szCs w:val="24"/>
        </w:rPr>
        <w:t>a person with a close familial, social or emotional relationship with the patient and is not restricted solely by next of kin</w:t>
      </w:r>
      <w:r w:rsidR="00FC6A63" w:rsidRPr="00207E5F">
        <w:rPr>
          <w:rFonts w:ascii="Times New Roman" w:hAnsi="Times New Roman" w:cs="Times New Roman"/>
          <w:sz w:val="24"/>
          <w:szCs w:val="24"/>
        </w:rPr>
        <w:t xml:space="preserve">” (pg 12) </w:t>
      </w:r>
      <w:r w:rsidR="00FC6A63" w:rsidRPr="00207E5F">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&lt;EndNote&gt;&lt;Cite&gt;&lt;Author&gt;Wright&lt;/Author&gt;&lt;Year&gt;2015&lt;/Year&gt;&lt;RecNum&gt;51&lt;/RecNum&gt;&lt;DisplayText&gt;(Wright et al., 2015)&lt;/DisplayText&gt;&lt;record&gt;&lt;rec-number&gt;51&lt;/rec-number&gt;&lt;foreign-keys&gt;&lt;key app="EN" db-id="ftsw9r2dnsep52e5fpypw2fbfrrd522ezvzp" timestamp="1602754375"&gt;51&lt;/key&gt;&lt;/foreign-keys&gt;&lt;ref-type name="Journal Article"&gt;17&lt;/ref-type&gt;&lt;contributors&gt;&lt;authors&gt;&lt;author&gt;Wright, Stephen E&lt;/author&gt;&lt;author&gt;Walmsley, Emma&lt;/author&gt;&lt;author&gt;Harvey, Sheila E&lt;/author&gt;&lt;author&gt;Robinson, Emily&lt;/author&gt;&lt;author&gt;Ferrando-Vivas, Paloma&lt;/author&gt;&lt;author&gt;Harrison, David A&lt;/author&gt;&lt;author&gt;Canter, Ruth R&lt;/author&gt;&lt;author&gt;McColl, Elaine&lt;/author&gt;&lt;author&gt;Richardson, Annette&lt;/author&gt;&lt;author&gt;Richardson, Michael&lt;/author&gt;&lt;/authors&gt;&lt;/contributors&gt;&lt;titles&gt;&lt;title&gt;Family-Reported Experiences Evaluation (FREE) study: a mixed-methods study to evaluate families’ satisfaction with adult critical care services in the NHS&lt;/title&gt;&lt;/titles&gt;&lt;dates&gt;&lt;year&gt;2015&lt;/year&gt;&lt;/dates&gt;&lt;urls&gt;&lt;/urls&gt;&lt;/record&gt;&lt;/Cite&gt;&lt;/EndNote&gt;</w:instrText>
      </w:r>
      <w:r w:rsidR="00FC6A63" w:rsidRPr="00207E5F">
        <w:rPr>
          <w:rFonts w:ascii="Times New Roman" w:hAnsi="Times New Roman" w:cs="Times New Roman"/>
          <w:sz w:val="24"/>
          <w:szCs w:val="24"/>
        </w:rPr>
        <w:fldChar w:fldCharType="separate"/>
      </w:r>
      <w:r w:rsidR="00E76163">
        <w:rPr>
          <w:rFonts w:ascii="Times New Roman" w:hAnsi="Times New Roman" w:cs="Times New Roman"/>
          <w:noProof/>
          <w:sz w:val="24"/>
          <w:szCs w:val="24"/>
        </w:rPr>
        <w:t>(Wright et al., 2015)</w:t>
      </w:r>
      <w:r w:rsidR="00FC6A63" w:rsidRPr="00207E5F">
        <w:rPr>
          <w:rFonts w:ascii="Times New Roman" w:hAnsi="Times New Roman" w:cs="Times New Roman"/>
          <w:sz w:val="24"/>
          <w:szCs w:val="24"/>
        </w:rPr>
        <w:fldChar w:fldCharType="end"/>
      </w:r>
      <w:r w:rsidR="00FC6A63" w:rsidRPr="00207E5F">
        <w:rPr>
          <w:rFonts w:ascii="Times New Roman" w:hAnsi="Times New Roman" w:cs="Times New Roman"/>
          <w:sz w:val="24"/>
          <w:szCs w:val="24"/>
        </w:rPr>
        <w:t>.</w:t>
      </w:r>
      <w:r w:rsidR="00FC6A63" w:rsidRPr="00207E5F">
        <w:rPr>
          <w:rFonts w:ascii="Times New Roman" w:hAnsi="Times New Roman" w:cs="Times New Roman"/>
          <w:i/>
          <w:sz w:val="24"/>
          <w:szCs w:val="24"/>
        </w:rPr>
        <w:t xml:space="preserve"> </w:t>
      </w:r>
    </w:p>
    <w:p w14:paraId="62D6E006" w14:textId="4DE4E6A5" w:rsidR="00CB395E" w:rsidRPr="00207E5F" w:rsidRDefault="00CB395E" w:rsidP="00CB395E">
      <w:p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We did not include </w:t>
      </w:r>
      <w:r w:rsidR="008A2735">
        <w:rPr>
          <w:rFonts w:ascii="Times New Roman" w:hAnsi="Times New Roman" w:cs="Times New Roman"/>
          <w:sz w:val="24"/>
          <w:szCs w:val="24"/>
        </w:rPr>
        <w:t xml:space="preserve">studies conducted in </w:t>
      </w:r>
      <w:r>
        <w:rPr>
          <w:rFonts w:ascii="Times New Roman" w:hAnsi="Times New Roman" w:cs="Times New Roman"/>
          <w:sz w:val="24"/>
          <w:szCs w:val="24"/>
        </w:rPr>
        <w:t xml:space="preserve">paediatric or neonatal intensive care units (PICUs, NICUs) because nursing in these environments differs in terms of, for example, parental involvement and care delivery </w:t>
      </w:r>
      <w:r>
        <w:rPr>
          <w:rFonts w:ascii="Times New Roman" w:hAnsi="Times New Roman" w:cs="Times New Roman"/>
          <w:sz w:val="24"/>
          <w:szCs w:val="24"/>
        </w:rPr>
        <w:fldChar w:fldCharType="begin">
          <w:fldData xml:space="preserve">PEVuZE5vdGU+PENpdGU+PEF1dGhvcj5OaXBzaGFnZW48L0F1dGhvcj48WWVhcj4yMDAyPC9ZZWFy
PjxSZWNOdW0+MTk4ODI8L1JlY051bT48RGlzcGxheVRleHQ+KEFpa2VuIGV0IGFsLiwgMjAxNDsg
Tmlwc2hhZ2VuLCBQb2xkZXJtYW4sIERlVmljdG9yLCAmYW1wOyBHZW1rZSwgMjAwMik8L0Rpc3Bs
YXlUZXh0PjxyZWNvcmQ+PHJlYy1udW1iZXI+MTk4ODI8L3JlYy1udW1iZXI+PGZvcmVpZ24ta2V5
cz48a2V5IGFwcD0iRU4iIGRiLWlkPSJ6OWZ6dGRlZmtwZDI1Z2V4MHBydnI1OXFwMng5dHNzdndw
MnAiIHRpbWVzdGFtcD0iMTU3MTIzNzU0MiI+MTk4ODI8L2tleT48L2ZvcmVpZ24ta2V5cz48cmVm
LXR5cGUgbmFtZT0iSm91cm5hbCBBcnRpY2xlIj4xNzwvcmVmLXR5cGU+PGNvbnRyaWJ1dG9ycz48
YXV0aG9ycz48YXV0aG9yPk5pcHNoYWdlbiwgTS4gRC48L2F1dGhvcj48YXV0aG9yPlBvbGRlcm1h
biwgSy4gSC48L2F1dGhvcj48YXV0aG9yPkRlVmljdG9yLCBELjwvYXV0aG9yPjxhdXRob3I+R2Vt
a2UsIFIuIEouIEIuIEouPC9hdXRob3I+PC9hdXRob3JzPjwvY29udHJpYnV0b3JzPjxhdXRoLWFk
ZHJlc3M+UGFlZGlhdHJpYyBJbnRlbnNpdmUgQ2FyZSBVbml0LCBWcmlqZSBVbml2ZXJzaXRlaXQg
TWVkaWNhbCBDZW50ZXIsIFBPIEJveCA3MDU3LCAxMDA3IE1CLCBBbXN0ZXJkYW0sIE5ldGhlcmxh
bmRzJiN4RDtEZXBhcnRtZW50IG9mIEludGVuc2l2ZSBDYXJlLCBWcmlqZSBVbml2ZXJzaXRlaXQg
TWVkaWNhbCBDZW50ZXIsIEFtc3RlcmRhbSwgTmV0aGVybGFuZHMmI3hEO1BlZGlhdHJpYyBJbnRl
bnNpdmUgQ2FyZSBVbml0LCBIb3NwaXRhbCBCaWPDqnRyZSwgUGFyaXMsIEZyYW5jZTwvYXV0aC1h
ZGRyZXNzPjx0aXRsZXM+PHRpdGxlPlBlZGlhdHJpYyBpbnRlbnNpdmUgY2FyZTogUmVzdWx0IG9m
IGEgRXVyb3BlYW4gc3VydmV5PC90aXRsZT48c2Vjb25kYXJ5LXRpdGxlPkludGVuc2l2ZSBDYXJl
IE1lZGljaW5lPC9zZWNvbmRhcnktdGl0bGU+PC90aXRsZXM+PHBlcmlvZGljYWw+PGZ1bGwtdGl0
bGU+SW50ZW5zaXZlIENhcmUgTWVkaWNpbmU8L2Z1bGwtdGl0bGU+PC9wZXJpb2RpY2FsPjxwYWdl
cz4xNzk3LTE4MDM8L3BhZ2VzPjx2b2x1bWU+Mjg8L3ZvbHVtZT48bnVtYmVyPjEyPC9udW1iZXI+
PGtleXdvcmRzPjxrZXl3b3JkPkludGVuc2l2ZSBjYXJlPC9rZXl3b3JkPjxrZXl3b3JkPk1hbmFn
ZW1lbnQgYW5kIHN0YWZmaW5nPC9rZXl3b3JkPjxrZXl3b3JkPk5JQ1U8L2tleXdvcmQ+PGtleXdv
cmQ+T3JnYW5pc2F0aW9uPC9rZXl3b3JkPjxrZXl3b3JkPlBhZWRpYXRyaWNzPC9rZXl3b3JkPjxr
ZXl3b3JkPlBJQ1U8L2tleXdvcmQ+PGtleXdvcmQ+U3RydWN0dXJlPC9rZXl3b3JkPjwva2V5d29y
ZHM+PGRhdGVzPjx5ZWFyPjIwMDI8L3llYXI+PC9kYXRlcz48d29yay10eXBlPkFydGljbGU8L3dv
cmstdHlwZT48dXJscz48cmVsYXRlZC11cmxzPjx1cmw+aHR0cHM6Ly93d3cuc2NvcHVzLmNvbS9p
bndhcmQvcmVjb3JkLnVyaT9laWQ9Mi1zMi4wLTE4NDI4NTc1MzImYW1wO2RvaT0xMC4xMDA3JTJm
czAwMTM0LTAwMi0xNTMyLXkmYW1wO3BhcnRuZXJJRD00MCZhbXA7bWQ1PWI2ZGQ0N2M3YzM2MzA0
ZjhkZTVmZmM5Mzk1MzRjOTVmPC91cmw+PC9yZWxhdGVkLXVybHM+PC91cmxzPjxlbGVjdHJvbmlj
LXJlc291cmNlLW51bT4xMC4xMDA3L3MwMDEzNC0wMDItMTUzMi15PC9lbGVjdHJvbmljLXJlc291
cmNlLW51bT48cmVtb3RlLWRhdGFiYXNlLW5hbWU+U2NvcHVzPC9yZW1vdGUtZGF0YWJhc2UtbmFt
ZT48L3JlY29yZD48L0NpdGU+PENpdGU+PEF1dGhvcj5BaWtlbjwvQXV0aG9yPjxZZWFyPjIwMTQ8
L1llYXI+PFJlY051bT4zMzwvUmVjTnVtPjxyZWNvcmQ+PHJlYy1udW1iZXI+MzM8L3JlYy1udW1i
ZXI+PGZvcmVpZ24ta2V5cz48a2V5IGFwcD0iRU4iIGRiLWlkPSJmdHN3OXIyZG5zZXA1MmU1ZnB5
cHcyZmJmcnJkNTIyZXp2enAiIHRpbWVzdGFtcD0iMTYwMjc1MzM1MCI+MzM8L2tleT48L2ZvcmVp
Z24ta2V5cz48cmVmLXR5cGUgbmFtZT0iSm91cm5hbCBBcnRpY2xlIj4xNzwvcmVmLXR5cGU+PGNv
bnRyaWJ1dG9ycz48YXV0aG9ycz48YXV0aG9yPkFpa2VuLCBMaW5kYSBIPC9hdXRob3I+PGF1dGhv
cj5TbG9hbmUsIERvdWdsYXMgTTwvYXV0aG9yPjxhdXRob3I+QnJ1eW5lZWwsIEx1azwvYXV0aG9y
PjxhdXRob3I+VmFuIGRlbiBIZWVkZSwgS29lbjwvYXV0aG9yPjxhdXRob3I+R3JpZmZpdGhzLCBQ
ZXRlcjwvYXV0aG9yPjxhdXRob3I+QnVzc2UsIFJlaW5oYXJkPC9hdXRob3I+PGF1dGhvcj5EaW9t
aWRvdXMsIE1hcmlhbm5hPC9hdXRob3I+PGF1dGhvcj5LaW5udW5lbiwgSnVoYTwvYXV0aG9yPjxh
dXRob3I+S8OzemthLCBNYXJpYTwvYXV0aG9yPjxhdXRob3I+TGVzYWZmcmUsIEVtbWFudWVsPC9h
dXRob3I+PC9hdXRob3JzPjwvY29udHJpYnV0b3JzPjx0aXRsZXM+PHRpdGxlPk51cnNlIHN0YWZm
aW5nIGFuZCBlZHVjYXRpb24gYW5kIGhvc3BpdGFsIG1vcnRhbGl0eSBpbiBuaW5lIEV1cm9wZWFu
IGNvdW50cmllczogYSByZXRyb3NwZWN0aXZlIG9ic2VydmF0aW9uYWwgc3R1ZHk8L3RpdGxlPjxz
ZWNvbmRhcnktdGl0bGU+VGhlIGxhbmNldDwvc2Vjb25kYXJ5LXRpdGxlPjwvdGl0bGVzPjxwZXJp
b2RpY2FsPjxmdWxsLXRpdGxlPlRoZSBsYW5jZXQ8L2Z1bGwtdGl0bGU+PC9wZXJpb2RpY2FsPjxw
YWdlcz4xODI0LTE4MzA8L3BhZ2VzPjx2b2x1bWU+MzgzPC92b2x1bWU+PG51bWJlcj45OTMxPC9u
dW1iZXI+PGRhdGVzPjx5ZWFyPjIwMTQ8L3llYXI+PC9kYXRlcz48aXNibj4wMTQwLTY3MzY8L2lz
Ym4+PHVybHM+PC91cmxzPjwvcmVjb3JkPjwvQ2l0ZT48L0VuZE5vdGU+AG==
</w:fldData>
        </w:fldChar>
      </w:r>
      <w:r w:rsidR="00E76163">
        <w:rPr>
          <w:rFonts w:ascii="Times New Roman" w:hAnsi="Times New Roman" w:cs="Times New Roman"/>
          <w:sz w:val="24"/>
          <w:szCs w:val="24"/>
        </w:rPr>
        <w:instrText xml:space="preserve"> ADDIN EN.CITE </w:instrText>
      </w:r>
      <w:r w:rsidR="00E76163">
        <w:rPr>
          <w:rFonts w:ascii="Times New Roman" w:hAnsi="Times New Roman" w:cs="Times New Roman"/>
          <w:sz w:val="24"/>
          <w:szCs w:val="24"/>
        </w:rPr>
        <w:fldChar w:fldCharType="begin">
          <w:fldData xml:space="preserve">PEVuZE5vdGU+PENpdGU+PEF1dGhvcj5OaXBzaGFnZW48L0F1dGhvcj48WWVhcj4yMDAyPC9ZZWFy
PjxSZWNOdW0+MTk4ODI8L1JlY051bT48RGlzcGxheVRleHQ+KEFpa2VuIGV0IGFsLiwgMjAxNDsg
Tmlwc2hhZ2VuLCBQb2xkZXJtYW4sIERlVmljdG9yLCAmYW1wOyBHZW1rZSwgMjAwMik8L0Rpc3Bs
YXlUZXh0PjxyZWNvcmQ+PHJlYy1udW1iZXI+MTk4ODI8L3JlYy1udW1iZXI+PGZvcmVpZ24ta2V5
cz48a2V5IGFwcD0iRU4iIGRiLWlkPSJ6OWZ6dGRlZmtwZDI1Z2V4MHBydnI1OXFwMng5dHNzdndw
MnAiIHRpbWVzdGFtcD0iMTU3MTIzNzU0MiI+MTk4ODI8L2tleT48L2ZvcmVpZ24ta2V5cz48cmVm
LXR5cGUgbmFtZT0iSm91cm5hbCBBcnRpY2xlIj4xNzwvcmVmLXR5cGU+PGNvbnRyaWJ1dG9ycz48
YXV0aG9ycz48YXV0aG9yPk5pcHNoYWdlbiwgTS4gRC48L2F1dGhvcj48YXV0aG9yPlBvbGRlcm1h
biwgSy4gSC48L2F1dGhvcj48YXV0aG9yPkRlVmljdG9yLCBELjwvYXV0aG9yPjxhdXRob3I+R2Vt
a2UsIFIuIEouIEIuIEouPC9hdXRob3I+PC9hdXRob3JzPjwvY29udHJpYnV0b3JzPjxhdXRoLWFk
ZHJlc3M+UGFlZGlhdHJpYyBJbnRlbnNpdmUgQ2FyZSBVbml0LCBWcmlqZSBVbml2ZXJzaXRlaXQg
TWVkaWNhbCBDZW50ZXIsIFBPIEJveCA3MDU3LCAxMDA3IE1CLCBBbXN0ZXJkYW0sIE5ldGhlcmxh
bmRzJiN4RDtEZXBhcnRtZW50IG9mIEludGVuc2l2ZSBDYXJlLCBWcmlqZSBVbml2ZXJzaXRlaXQg
TWVkaWNhbCBDZW50ZXIsIEFtc3RlcmRhbSwgTmV0aGVybGFuZHMmI3hEO1BlZGlhdHJpYyBJbnRl
bnNpdmUgQ2FyZSBVbml0LCBIb3NwaXRhbCBCaWPDqnRyZSwgUGFyaXMsIEZyYW5jZTwvYXV0aC1h
ZGRyZXNzPjx0aXRsZXM+PHRpdGxlPlBlZGlhdHJpYyBpbnRlbnNpdmUgY2FyZTogUmVzdWx0IG9m
IGEgRXVyb3BlYW4gc3VydmV5PC90aXRsZT48c2Vjb25kYXJ5LXRpdGxlPkludGVuc2l2ZSBDYXJl
IE1lZGljaW5lPC9zZWNvbmRhcnktdGl0bGU+PC90aXRsZXM+PHBlcmlvZGljYWw+PGZ1bGwtdGl0
bGU+SW50ZW5zaXZlIENhcmUgTWVkaWNpbmU8L2Z1bGwtdGl0bGU+PC9wZXJpb2RpY2FsPjxwYWdl
cz4xNzk3LTE4MDM8L3BhZ2VzPjx2b2x1bWU+Mjg8L3ZvbHVtZT48bnVtYmVyPjEyPC9udW1iZXI+
PGtleXdvcmRzPjxrZXl3b3JkPkludGVuc2l2ZSBjYXJlPC9rZXl3b3JkPjxrZXl3b3JkPk1hbmFn
ZW1lbnQgYW5kIHN0YWZmaW5nPC9rZXl3b3JkPjxrZXl3b3JkPk5JQ1U8L2tleXdvcmQ+PGtleXdv
cmQ+T3JnYW5pc2F0aW9uPC9rZXl3b3JkPjxrZXl3b3JkPlBhZWRpYXRyaWNzPC9rZXl3b3JkPjxr
ZXl3b3JkPlBJQ1U8L2tleXdvcmQ+PGtleXdvcmQ+U3RydWN0dXJlPC9rZXl3b3JkPjwva2V5d29y
ZHM+PGRhdGVzPjx5ZWFyPjIwMDI8L3llYXI+PC9kYXRlcz48d29yay10eXBlPkFydGljbGU8L3dv
cmstdHlwZT48dXJscz48cmVsYXRlZC11cmxzPjx1cmw+aHR0cHM6Ly93d3cuc2NvcHVzLmNvbS9p
bndhcmQvcmVjb3JkLnVyaT9laWQ9Mi1zMi4wLTE4NDI4NTc1MzImYW1wO2RvaT0xMC4xMDA3JTJm
czAwMTM0LTAwMi0xNTMyLXkmYW1wO3BhcnRuZXJJRD00MCZhbXA7bWQ1PWI2ZGQ0N2M3YzM2MzA0
ZjhkZTVmZmM5Mzk1MzRjOTVmPC91cmw+PC9yZWxhdGVkLXVybHM+PC91cmxzPjxlbGVjdHJvbmlj
LXJlc291cmNlLW51bT4xMC4xMDA3L3MwMDEzNC0wMDItMTUzMi15PC9lbGVjdHJvbmljLXJlc291
cmNlLW51bT48cmVtb3RlLWRhdGFiYXNlLW5hbWU+U2NvcHVzPC9yZW1vdGUtZGF0YWJhc2UtbmFt
ZT48L3JlY29yZD48L0NpdGU+PENpdGU+PEF1dGhvcj5BaWtlbjwvQXV0aG9yPjxZZWFyPjIwMTQ8
L1llYXI+PFJlY051bT4zMzwvUmVjTnVtPjxyZWNvcmQ+PHJlYy1udW1iZXI+MzM8L3JlYy1udW1i
ZXI+PGZvcmVpZ24ta2V5cz48a2V5IGFwcD0iRU4iIGRiLWlkPSJmdHN3OXIyZG5zZXA1MmU1ZnB5
cHcyZmJmcnJkNTIyZXp2enAiIHRpbWVzdGFtcD0iMTYwMjc1MzM1MCI+MzM8L2tleT48L2ZvcmVp
Z24ta2V5cz48cmVmLXR5cGUgbmFtZT0iSm91cm5hbCBBcnRpY2xlIj4xNzwvcmVmLXR5cGU+PGNv
bnRyaWJ1dG9ycz48YXV0aG9ycz48YXV0aG9yPkFpa2VuLCBMaW5kYSBIPC9hdXRob3I+PGF1dGhv
cj5TbG9hbmUsIERvdWdsYXMgTTwvYXV0aG9yPjxhdXRob3I+QnJ1eW5lZWwsIEx1azwvYXV0aG9y
PjxhdXRob3I+VmFuIGRlbiBIZWVkZSwgS29lbjwvYXV0aG9yPjxhdXRob3I+R3JpZmZpdGhzLCBQ
ZXRlcjwvYXV0aG9yPjxhdXRob3I+QnVzc2UsIFJlaW5oYXJkPC9hdXRob3I+PGF1dGhvcj5EaW9t
aWRvdXMsIE1hcmlhbm5hPC9hdXRob3I+PGF1dGhvcj5LaW5udW5lbiwgSnVoYTwvYXV0aG9yPjxh
dXRob3I+S8OzemthLCBNYXJpYTwvYXV0aG9yPjxhdXRob3I+TGVzYWZmcmUsIEVtbWFudWVsPC9h
dXRob3I+PC9hdXRob3JzPjwvY29udHJpYnV0b3JzPjx0aXRsZXM+PHRpdGxlPk51cnNlIHN0YWZm
aW5nIGFuZCBlZHVjYXRpb24gYW5kIGhvc3BpdGFsIG1vcnRhbGl0eSBpbiBuaW5lIEV1cm9wZWFu
IGNvdW50cmllczogYSByZXRyb3NwZWN0aXZlIG9ic2VydmF0aW9uYWwgc3R1ZHk8L3RpdGxlPjxz
ZWNvbmRhcnktdGl0bGU+VGhlIGxhbmNldDwvc2Vjb25kYXJ5LXRpdGxlPjwvdGl0bGVzPjxwZXJp
b2RpY2FsPjxmdWxsLXRpdGxlPlRoZSBsYW5jZXQ8L2Z1bGwtdGl0bGU+PC9wZXJpb2RpY2FsPjxw
YWdlcz4xODI0LTE4MzA8L3BhZ2VzPjx2b2x1bWU+MzgzPC92b2x1bWU+PG51bWJlcj45OTMxPC9u
dW1iZXI+PGRhdGVzPjx5ZWFyPjIwMTQ8L3llYXI+PC9kYXRlcz48aXNibj4wMTQwLTY3MzY8L2lz
Ym4+PHVybHM+PC91cmxzPjwvcmVjb3JkPjwvQ2l0ZT48L0VuZE5vdGU+AG==
</w:fldData>
        </w:fldChar>
      </w:r>
      <w:r w:rsidR="00E76163">
        <w:rPr>
          <w:rFonts w:ascii="Times New Roman" w:hAnsi="Times New Roman" w:cs="Times New Roman"/>
          <w:sz w:val="24"/>
          <w:szCs w:val="24"/>
        </w:rPr>
        <w:instrText xml:space="preserve"> ADDIN EN.CITE.DATA </w:instrText>
      </w:r>
      <w:r w:rsidR="00E76163">
        <w:rPr>
          <w:rFonts w:ascii="Times New Roman" w:hAnsi="Times New Roman" w:cs="Times New Roman"/>
          <w:sz w:val="24"/>
          <w:szCs w:val="24"/>
        </w:rPr>
      </w:r>
      <w:r w:rsidR="00E76163">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E76163">
        <w:rPr>
          <w:rFonts w:ascii="Times New Roman" w:hAnsi="Times New Roman" w:cs="Times New Roman"/>
          <w:noProof/>
          <w:sz w:val="24"/>
          <w:szCs w:val="24"/>
        </w:rPr>
        <w:t>(Aiken et al., 2014; Nipshagen, Polderman, DeVictor, &amp; Gemke, 2002)</w:t>
      </w:r>
      <w:r>
        <w:rPr>
          <w:rFonts w:ascii="Times New Roman" w:hAnsi="Times New Roman" w:cs="Times New Roman"/>
          <w:sz w:val="24"/>
          <w:szCs w:val="24"/>
        </w:rPr>
        <w:fldChar w:fldCharType="end"/>
      </w:r>
      <w:r>
        <w:rPr>
          <w:rFonts w:ascii="Times New Roman" w:hAnsi="Times New Roman" w:cs="Times New Roman"/>
          <w:sz w:val="24"/>
          <w:szCs w:val="24"/>
        </w:rPr>
        <w:t>.</w:t>
      </w:r>
      <w:r w:rsidR="007348DE">
        <w:rPr>
          <w:rFonts w:ascii="Times New Roman" w:hAnsi="Times New Roman" w:cs="Times New Roman"/>
          <w:sz w:val="24"/>
          <w:szCs w:val="24"/>
        </w:rPr>
        <w:t xml:space="preserve"> </w:t>
      </w:r>
      <w:r w:rsidRPr="003F201E">
        <w:rPr>
          <w:rFonts w:ascii="Times New Roman" w:hAnsi="Times New Roman" w:cs="Times New Roman"/>
          <w:sz w:val="24"/>
          <w:szCs w:val="24"/>
        </w:rPr>
        <w:t xml:space="preserve">Studies conducted in a mixture of </w:t>
      </w:r>
      <w:r>
        <w:rPr>
          <w:rFonts w:ascii="Times New Roman" w:hAnsi="Times New Roman" w:cs="Times New Roman"/>
          <w:sz w:val="24"/>
          <w:szCs w:val="24"/>
        </w:rPr>
        <w:t xml:space="preserve">NICUs, </w:t>
      </w:r>
      <w:r w:rsidRPr="003F201E">
        <w:rPr>
          <w:rFonts w:ascii="Times New Roman" w:hAnsi="Times New Roman" w:cs="Times New Roman"/>
          <w:sz w:val="24"/>
          <w:szCs w:val="24"/>
        </w:rPr>
        <w:t xml:space="preserve">PICUs and </w:t>
      </w:r>
      <w:r w:rsidR="007348DE">
        <w:rPr>
          <w:rFonts w:ascii="Times New Roman" w:hAnsi="Times New Roman" w:cs="Times New Roman"/>
          <w:sz w:val="24"/>
          <w:szCs w:val="24"/>
        </w:rPr>
        <w:t>adult</w:t>
      </w:r>
      <w:r w:rsidRPr="003F201E">
        <w:rPr>
          <w:rFonts w:ascii="Times New Roman" w:hAnsi="Times New Roman" w:cs="Times New Roman"/>
          <w:sz w:val="24"/>
          <w:szCs w:val="24"/>
        </w:rPr>
        <w:t xml:space="preserve"> ICUs were only included if the</w:t>
      </w:r>
      <w:r w:rsidR="008D1A57">
        <w:rPr>
          <w:rFonts w:ascii="Times New Roman" w:hAnsi="Times New Roman" w:cs="Times New Roman"/>
          <w:sz w:val="24"/>
          <w:szCs w:val="24"/>
        </w:rPr>
        <w:t>ir</w:t>
      </w:r>
      <w:r w:rsidRPr="003F201E">
        <w:rPr>
          <w:rFonts w:ascii="Times New Roman" w:hAnsi="Times New Roman" w:cs="Times New Roman"/>
          <w:sz w:val="24"/>
          <w:szCs w:val="24"/>
        </w:rPr>
        <w:t xml:space="preserve"> analysis</w:t>
      </w:r>
      <w:r w:rsidR="007348DE">
        <w:rPr>
          <w:rFonts w:ascii="Times New Roman" w:hAnsi="Times New Roman" w:cs="Times New Roman"/>
          <w:sz w:val="24"/>
          <w:szCs w:val="24"/>
        </w:rPr>
        <w:t xml:space="preserve"> for adult ICU was reported separately</w:t>
      </w:r>
      <w:r>
        <w:rPr>
          <w:rFonts w:ascii="Times New Roman" w:hAnsi="Times New Roman" w:cs="Times New Roman"/>
          <w:sz w:val="24"/>
          <w:szCs w:val="24"/>
        </w:rPr>
        <w:t xml:space="preserve">. </w:t>
      </w:r>
    </w:p>
    <w:p w14:paraId="16FDD7D1" w14:textId="531DD794" w:rsidR="00C265C7" w:rsidRPr="00207E5F" w:rsidRDefault="00FC6A63" w:rsidP="009F7A17">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sz w:val="24"/>
          <w:szCs w:val="24"/>
        </w:rPr>
        <w:t>Studies published in English, </w:t>
      </w:r>
      <w:r w:rsidR="00806EF1">
        <w:rPr>
          <w:rFonts w:ascii="Times New Roman" w:hAnsi="Times New Roman" w:cs="Times New Roman"/>
          <w:sz w:val="24"/>
          <w:szCs w:val="24"/>
        </w:rPr>
        <w:t xml:space="preserve">with no lower date limit </w:t>
      </w:r>
      <w:r w:rsidR="00DA2FBE">
        <w:rPr>
          <w:rFonts w:ascii="Times New Roman" w:hAnsi="Times New Roman" w:cs="Times New Roman"/>
          <w:sz w:val="24"/>
          <w:szCs w:val="24"/>
        </w:rPr>
        <w:t>up</w:t>
      </w:r>
      <w:r w:rsidR="0043265B">
        <w:rPr>
          <w:rFonts w:ascii="Times New Roman" w:hAnsi="Times New Roman" w:cs="Times New Roman"/>
          <w:sz w:val="24"/>
          <w:szCs w:val="24"/>
        </w:rPr>
        <w:t xml:space="preserve"> to</w:t>
      </w:r>
      <w:r w:rsidR="000E2BBC">
        <w:rPr>
          <w:rFonts w:ascii="Times New Roman" w:hAnsi="Times New Roman" w:cs="Times New Roman"/>
          <w:sz w:val="24"/>
          <w:szCs w:val="24"/>
        </w:rPr>
        <w:t xml:space="preserve"> July 2020</w:t>
      </w:r>
      <w:r w:rsidRPr="00207E5F">
        <w:rPr>
          <w:rFonts w:ascii="Times New Roman" w:hAnsi="Times New Roman" w:cs="Times New Roman"/>
          <w:sz w:val="24"/>
          <w:szCs w:val="24"/>
        </w:rPr>
        <w:t>, w</w:t>
      </w:r>
      <w:r w:rsidR="000145BE" w:rsidRPr="00207E5F">
        <w:rPr>
          <w:rFonts w:ascii="Times New Roman" w:hAnsi="Times New Roman" w:cs="Times New Roman"/>
          <w:sz w:val="24"/>
          <w:szCs w:val="24"/>
        </w:rPr>
        <w:t>ere</w:t>
      </w:r>
      <w:r w:rsidRPr="00207E5F">
        <w:rPr>
          <w:rFonts w:ascii="Times New Roman" w:hAnsi="Times New Roman" w:cs="Times New Roman"/>
          <w:sz w:val="24"/>
          <w:szCs w:val="24"/>
        </w:rPr>
        <w:t xml:space="preserve"> included</w:t>
      </w:r>
      <w:r w:rsidR="000E2BBC">
        <w:rPr>
          <w:rFonts w:ascii="Times New Roman" w:hAnsi="Times New Roman" w:cs="Times New Roman"/>
          <w:sz w:val="24"/>
          <w:szCs w:val="24"/>
        </w:rPr>
        <w:t xml:space="preserve">. </w:t>
      </w:r>
      <w:r w:rsidR="004A1F43" w:rsidRPr="008F1D39">
        <w:rPr>
          <w:rFonts w:ascii="Times New Roman" w:hAnsi="Times New Roman" w:cs="Times New Roman"/>
          <w:sz w:val="24"/>
          <w:szCs w:val="24"/>
          <w:lang w:val="en-GB"/>
        </w:rPr>
        <w:t xml:space="preserve">In line with guidance from the Cochrane Handbook </w:t>
      </w:r>
      <w:r w:rsidR="004A1F43" w:rsidRPr="008F1D39">
        <w:rPr>
          <w:rFonts w:ascii="Times New Roman" w:hAnsi="Times New Roman" w:cs="Times New Roman"/>
          <w:sz w:val="24"/>
          <w:szCs w:val="24"/>
        </w:rPr>
        <w:fldChar w:fldCharType="begin"/>
      </w:r>
      <w:r w:rsidR="004A1F43" w:rsidRPr="008F1D39">
        <w:rPr>
          <w:rFonts w:ascii="Times New Roman" w:hAnsi="Times New Roman" w:cs="Times New Roman"/>
          <w:sz w:val="24"/>
          <w:szCs w:val="24"/>
        </w:rPr>
        <w:instrText xml:space="preserve"> ADDIN EN.CITE &lt;EndNote&gt;&lt;Cite&gt;&lt;Author&gt;Lefebvre&lt;/Author&gt;&lt;Year&gt;2019&lt;/Year&gt;&lt;RecNum&gt;111&lt;/RecNum&gt;&lt;DisplayText&gt;(Lefebvre et al., 2019)&lt;/DisplayText&gt;&lt;record&gt;&lt;rec-number&gt;111&lt;/rec-number&gt;&lt;foreign-keys&gt;&lt;key app="EN" db-id="ftsw9r2dnsep52e5fpypw2fbfrrd522ezvzp" timestamp="1618572481"&gt;111&lt;/key&gt;&lt;/foreign-keys&gt;&lt;ref-type name="Journal Article"&gt;17&lt;/ref-type&gt;&lt;contributors&gt;&lt;authors&gt;&lt;author&gt;Lefebvre, Carol&lt;/author&gt;&lt;author&gt;Glanville, Julie&lt;/author&gt;&lt;author&gt;Briscoe, Simon&lt;/author&gt;&lt;author&gt;Littlewood, Anne&lt;/author&gt;&lt;author&gt;Marshall, Chris&lt;/author&gt;&lt;author&gt;Metzendorf, Maria‐Inti&lt;/author&gt;&lt;author&gt;Noel‐Storr, Anna&lt;/author&gt;&lt;author&gt;Rader, Tamara&lt;/author&gt;&lt;author&gt;Shokraneh, Farhad&lt;/author&gt;&lt;author&gt;Thomas, James&lt;/author&gt;&lt;/authors&gt;&lt;/contributors&gt;&lt;titles&gt;&lt;title&gt;Searching for and selecting studies&lt;/title&gt;&lt;secondary-title&gt;Cochrane handbook for systematic reviews of interventions&lt;/secondary-title&gt;&lt;/titles&gt;&lt;periodical&gt;&lt;full-title&gt;Cochrane handbook for systematic reviews of interventions&lt;/full-title&gt;&lt;/periodical&gt;&lt;pages&gt;67-107&lt;/pages&gt;&lt;dates&gt;&lt;year&gt;2019&lt;/year&gt;&lt;/dates&gt;&lt;urls&gt;&lt;/urls&gt;&lt;/record&gt;&lt;/Cite&gt;&lt;/EndNote&gt;</w:instrText>
      </w:r>
      <w:r w:rsidR="004A1F43" w:rsidRPr="008F1D39">
        <w:rPr>
          <w:rFonts w:ascii="Times New Roman" w:hAnsi="Times New Roman" w:cs="Times New Roman"/>
          <w:sz w:val="24"/>
          <w:szCs w:val="24"/>
        </w:rPr>
        <w:fldChar w:fldCharType="separate"/>
      </w:r>
      <w:r w:rsidR="004A1F43" w:rsidRPr="008F1D39">
        <w:rPr>
          <w:rFonts w:ascii="Times New Roman" w:hAnsi="Times New Roman" w:cs="Times New Roman"/>
          <w:noProof/>
          <w:sz w:val="24"/>
          <w:szCs w:val="24"/>
        </w:rPr>
        <w:t>(Lefebvre et al., 2019)</w:t>
      </w:r>
      <w:r w:rsidR="004A1F43" w:rsidRPr="008F1D39">
        <w:rPr>
          <w:rFonts w:ascii="Times New Roman" w:hAnsi="Times New Roman" w:cs="Times New Roman"/>
          <w:sz w:val="24"/>
          <w:szCs w:val="24"/>
        </w:rPr>
        <w:fldChar w:fldCharType="end"/>
      </w:r>
      <w:r w:rsidR="004A1F43" w:rsidRPr="008F1D39">
        <w:rPr>
          <w:rFonts w:ascii="Times New Roman" w:hAnsi="Times New Roman" w:cs="Times New Roman"/>
          <w:sz w:val="24"/>
          <w:szCs w:val="24"/>
        </w:rPr>
        <w:t xml:space="preserve">, </w:t>
      </w:r>
      <w:r w:rsidR="004A1F43" w:rsidRPr="008F1D39">
        <w:rPr>
          <w:rFonts w:ascii="Times New Roman" w:hAnsi="Times New Roman" w:cs="Times New Roman"/>
          <w:sz w:val="24"/>
          <w:szCs w:val="24"/>
          <w:lang w:val="en-GB"/>
        </w:rPr>
        <w:t>we imposed no a-priori date limits</w:t>
      </w:r>
      <w:r w:rsidR="004A1F43" w:rsidRPr="0067288E">
        <w:rPr>
          <w:rFonts w:ascii="Times New Roman" w:hAnsi="Times New Roman" w:cs="Times New Roman"/>
          <w:color w:val="FF0000"/>
          <w:sz w:val="24"/>
          <w:szCs w:val="24"/>
          <w:lang w:val="en-GB"/>
        </w:rPr>
        <w:t>.</w:t>
      </w:r>
      <w:r w:rsidR="004A1F43">
        <w:rPr>
          <w:rFonts w:ascii="Times New Roman" w:hAnsi="Times New Roman" w:cs="Times New Roman"/>
          <w:color w:val="FF0000"/>
          <w:sz w:val="24"/>
          <w:szCs w:val="24"/>
          <w:lang w:val="en-GB"/>
        </w:rPr>
        <w:t xml:space="preserve"> </w:t>
      </w:r>
      <w:r w:rsidR="000145BE" w:rsidRPr="00207E5F">
        <w:rPr>
          <w:rFonts w:ascii="Times New Roman" w:hAnsi="Times New Roman" w:cs="Times New Roman"/>
          <w:color w:val="000000"/>
          <w:sz w:val="24"/>
          <w:szCs w:val="24"/>
        </w:rPr>
        <w:t>Citations were managed using Endnote X</w:t>
      </w:r>
      <w:proofErr w:type="gramStart"/>
      <w:r w:rsidR="000145BE" w:rsidRPr="00207E5F">
        <w:rPr>
          <w:rFonts w:ascii="Times New Roman" w:hAnsi="Times New Roman" w:cs="Times New Roman"/>
          <w:color w:val="000000"/>
          <w:sz w:val="24"/>
          <w:szCs w:val="24"/>
        </w:rPr>
        <w:t>8</w:t>
      </w:r>
      <w:proofErr w:type="gramEnd"/>
      <w:r w:rsidR="000145BE" w:rsidRPr="00207E5F">
        <w:rPr>
          <w:rFonts w:ascii="Times New Roman" w:hAnsi="Times New Roman" w:cs="Times New Roman"/>
          <w:color w:val="000000"/>
          <w:sz w:val="24"/>
          <w:szCs w:val="24"/>
        </w:rPr>
        <w:t xml:space="preserve"> (</w:t>
      </w:r>
      <w:proofErr w:type="spellStart"/>
      <w:r w:rsidR="000145BE" w:rsidRPr="00207E5F">
        <w:rPr>
          <w:rFonts w:ascii="Times New Roman" w:hAnsi="Times New Roman" w:cs="Times New Roman"/>
          <w:color w:val="000000"/>
          <w:sz w:val="24"/>
          <w:szCs w:val="24"/>
        </w:rPr>
        <w:t>Clarivate</w:t>
      </w:r>
      <w:proofErr w:type="spellEnd"/>
      <w:r w:rsidR="000145BE" w:rsidRPr="00207E5F">
        <w:rPr>
          <w:rFonts w:ascii="Times New Roman" w:hAnsi="Times New Roman" w:cs="Times New Roman"/>
          <w:color w:val="000000"/>
          <w:sz w:val="24"/>
          <w:szCs w:val="24"/>
        </w:rPr>
        <w:t xml:space="preserve"> Analytics, PA, USA) and </w:t>
      </w:r>
      <w:r w:rsidR="000145BE" w:rsidRPr="00207E5F">
        <w:rPr>
          <w:rFonts w:ascii="Times New Roman" w:hAnsi="Times New Roman" w:cs="Times New Roman"/>
          <w:sz w:val="24"/>
          <w:szCs w:val="24"/>
          <w:shd w:val="clear" w:color="auto" w:fill="FFFFFF"/>
        </w:rPr>
        <w:t>uploaded to RAYYAN systematic review software (Qatar Computing Research Institute)</w:t>
      </w:r>
      <w:r w:rsidR="00BA4E57" w:rsidRPr="00207E5F">
        <w:rPr>
          <w:rFonts w:ascii="Times New Roman" w:hAnsi="Times New Roman" w:cs="Times New Roman"/>
          <w:color w:val="000000"/>
          <w:sz w:val="24"/>
          <w:szCs w:val="24"/>
        </w:rPr>
        <w:t xml:space="preserve">. The results of the search </w:t>
      </w:r>
      <w:r w:rsidR="000145BE" w:rsidRPr="00207E5F">
        <w:rPr>
          <w:rFonts w:ascii="Times New Roman" w:hAnsi="Times New Roman" w:cs="Times New Roman"/>
          <w:color w:val="000000"/>
          <w:sz w:val="24"/>
          <w:szCs w:val="24"/>
        </w:rPr>
        <w:t xml:space="preserve">are </w:t>
      </w:r>
      <w:r w:rsidR="00BA4E57" w:rsidRPr="00207E5F">
        <w:rPr>
          <w:rFonts w:ascii="Times New Roman" w:hAnsi="Times New Roman" w:cs="Times New Roman"/>
          <w:color w:val="000000"/>
          <w:sz w:val="24"/>
          <w:szCs w:val="24"/>
        </w:rPr>
        <w:t>reported</w:t>
      </w:r>
      <w:r w:rsidR="000145BE" w:rsidRPr="00207E5F">
        <w:rPr>
          <w:rFonts w:ascii="Times New Roman" w:hAnsi="Times New Roman" w:cs="Times New Roman"/>
          <w:color w:val="000000"/>
          <w:sz w:val="24"/>
          <w:szCs w:val="24"/>
        </w:rPr>
        <w:t xml:space="preserve"> </w:t>
      </w:r>
      <w:r w:rsidR="003E7A15">
        <w:rPr>
          <w:rFonts w:ascii="Times New Roman" w:hAnsi="Times New Roman" w:cs="Times New Roman"/>
          <w:color w:val="000000"/>
          <w:sz w:val="24"/>
          <w:szCs w:val="24"/>
        </w:rPr>
        <w:t>at</w:t>
      </w:r>
      <w:r w:rsidR="00133032">
        <w:rPr>
          <w:rFonts w:ascii="Times New Roman" w:hAnsi="Times New Roman" w:cs="Times New Roman"/>
          <w:color w:val="000000"/>
          <w:sz w:val="24"/>
          <w:szCs w:val="24"/>
        </w:rPr>
        <w:t xml:space="preserve"> Figure 1</w:t>
      </w:r>
      <w:r w:rsidR="000B05DA" w:rsidRPr="00207E5F">
        <w:rPr>
          <w:rFonts w:ascii="Times New Roman" w:hAnsi="Times New Roman" w:cs="Times New Roman"/>
          <w:color w:val="000000"/>
          <w:sz w:val="24"/>
          <w:szCs w:val="24"/>
        </w:rPr>
        <w:t xml:space="preserve"> </w:t>
      </w:r>
      <w:r w:rsidR="000B05DA" w:rsidRPr="00207E5F">
        <w:rPr>
          <w:rFonts w:ascii="Times New Roman" w:hAnsi="Times New Roman" w:cs="Times New Roman"/>
          <w:color w:val="000000"/>
          <w:sz w:val="24"/>
          <w:szCs w:val="24"/>
        </w:rPr>
        <w:fldChar w:fldCharType="begin"/>
      </w:r>
      <w:r w:rsidR="00E76163">
        <w:rPr>
          <w:rFonts w:ascii="Times New Roman" w:hAnsi="Times New Roman" w:cs="Times New Roman"/>
          <w:color w:val="000000"/>
          <w:sz w:val="24"/>
          <w:szCs w:val="24"/>
        </w:rPr>
        <w:instrText xml:space="preserve"> ADDIN EN.CITE &lt;EndNote&gt;&lt;Cite&gt;&lt;Author&gt;Tricco&lt;/Author&gt;&lt;Year&gt;2018&lt;/Year&gt;&lt;RecNum&gt;52&lt;/RecNum&gt;&lt;DisplayText&gt;(Tricco et al., 2018)&lt;/DisplayText&gt;&lt;record&gt;&lt;rec-number&gt;52&lt;/rec-number&gt;&lt;foreign-keys&gt;&lt;key app="EN" db-id="ftsw9r2dnsep52e5fpypw2fbfrrd522ezvzp" timestamp="1602754406"&gt;52&lt;/key&gt;&lt;/foreign-keys&gt;&lt;ref-type name="Journal Article"&gt;17&lt;/ref-type&gt;&lt;contributors&gt;&lt;authors&gt;&lt;author&gt;Tricco, Andrea C&lt;/author&gt;&lt;author&gt;Lillie, Erin&lt;/author&gt;&lt;author&gt;Zarin, Wasifa&lt;/author&gt;&lt;author&gt;O&amp;apos;Brien, Kelly K&lt;/author&gt;&lt;author&gt;Colquhoun, Heather&lt;/author&gt;&lt;author&gt;Levac, Danielle&lt;/author&gt;&lt;author&gt;Moher, David&lt;/author&gt;&lt;author&gt;Peters, Micah DJ&lt;/author&gt;&lt;author&gt;Horsley, Tanya&lt;/author&gt;&lt;author&gt;Weeks, Laura&lt;/author&gt;&lt;/authors&gt;&lt;/contributors&gt;&lt;titles&gt;&lt;title&gt;PRISMA extension for scoping reviews (PRISMA-ScR): checklist and explanation&lt;/title&gt;&lt;secondary-title&gt;Annals of internal medicine&lt;/secondary-title&gt;&lt;/titles&gt;&lt;periodical&gt;&lt;full-title&gt;Annals of internal medicine&lt;/full-title&gt;&lt;/periodical&gt;&lt;pages&gt;467-473&lt;/pages&gt;&lt;volume&gt;169&lt;/volume&gt;&lt;number&gt;7&lt;/number&gt;&lt;dates&gt;&lt;year&gt;2018&lt;/year&gt;&lt;/dates&gt;&lt;isbn&gt;0003-4819&lt;/isbn&gt;&lt;urls&gt;&lt;/urls&gt;&lt;/record&gt;&lt;/Cite&gt;&lt;/EndNote&gt;</w:instrText>
      </w:r>
      <w:r w:rsidR="000B05DA" w:rsidRPr="00207E5F">
        <w:rPr>
          <w:rFonts w:ascii="Times New Roman" w:hAnsi="Times New Roman" w:cs="Times New Roman"/>
          <w:color w:val="000000"/>
          <w:sz w:val="24"/>
          <w:szCs w:val="24"/>
        </w:rPr>
        <w:fldChar w:fldCharType="separate"/>
      </w:r>
      <w:r w:rsidR="00E76163">
        <w:rPr>
          <w:rFonts w:ascii="Times New Roman" w:hAnsi="Times New Roman" w:cs="Times New Roman"/>
          <w:noProof/>
          <w:color w:val="000000"/>
          <w:sz w:val="24"/>
          <w:szCs w:val="24"/>
        </w:rPr>
        <w:t>(Tricco et al., 2018)</w:t>
      </w:r>
      <w:r w:rsidR="000B05DA" w:rsidRPr="00207E5F">
        <w:rPr>
          <w:rFonts w:ascii="Times New Roman" w:hAnsi="Times New Roman" w:cs="Times New Roman"/>
          <w:color w:val="000000"/>
          <w:sz w:val="24"/>
          <w:szCs w:val="24"/>
        </w:rPr>
        <w:fldChar w:fldCharType="end"/>
      </w:r>
      <w:r w:rsidR="000B05DA" w:rsidRPr="00207E5F">
        <w:rPr>
          <w:rFonts w:ascii="Times New Roman" w:hAnsi="Times New Roman" w:cs="Times New Roman"/>
          <w:color w:val="000000"/>
          <w:sz w:val="24"/>
          <w:szCs w:val="24"/>
        </w:rPr>
        <w:t>.</w:t>
      </w:r>
    </w:p>
    <w:p w14:paraId="513FA063" w14:textId="624AB893" w:rsidR="00EA713B" w:rsidRPr="00207E5F" w:rsidRDefault="00EA713B" w:rsidP="009F7A17">
      <w:pPr>
        <w:pStyle w:val="Heading3"/>
        <w:spacing w:line="480" w:lineRule="auto"/>
        <w:rPr>
          <w:rFonts w:ascii="Times New Roman" w:hAnsi="Times New Roman" w:cs="Times New Roman"/>
          <w:b/>
          <w:color w:val="auto"/>
        </w:rPr>
      </w:pPr>
      <w:r w:rsidRPr="00207E5F">
        <w:rPr>
          <w:rFonts w:ascii="Times New Roman" w:hAnsi="Times New Roman" w:cs="Times New Roman"/>
          <w:b/>
          <w:color w:val="auto"/>
        </w:rPr>
        <w:lastRenderedPageBreak/>
        <w:t>Data extraction</w:t>
      </w:r>
      <w:r w:rsidR="000145BE" w:rsidRPr="00207E5F">
        <w:rPr>
          <w:rFonts w:ascii="Times New Roman" w:hAnsi="Times New Roman" w:cs="Times New Roman"/>
          <w:b/>
          <w:color w:val="auto"/>
        </w:rPr>
        <w:t xml:space="preserve"> and quality assessment</w:t>
      </w:r>
    </w:p>
    <w:p w14:paraId="600F0A87" w14:textId="601004E5" w:rsidR="00C265C7" w:rsidRDefault="00EA713B" w:rsidP="009F7A17">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sz w:val="24"/>
          <w:szCs w:val="24"/>
        </w:rPr>
        <w:t>Data w</w:t>
      </w:r>
      <w:r w:rsidR="000145BE" w:rsidRPr="00207E5F">
        <w:rPr>
          <w:rFonts w:ascii="Times New Roman" w:hAnsi="Times New Roman" w:cs="Times New Roman"/>
          <w:sz w:val="24"/>
          <w:szCs w:val="24"/>
        </w:rPr>
        <w:t>as</w:t>
      </w:r>
      <w:r w:rsidRPr="00207E5F">
        <w:rPr>
          <w:rFonts w:ascii="Times New Roman" w:hAnsi="Times New Roman" w:cs="Times New Roman"/>
          <w:sz w:val="24"/>
          <w:szCs w:val="24"/>
        </w:rPr>
        <w:t xml:space="preserve"> extracted from quantitative and mixed methods (quantitative component only) studies using a template developed by NICE </w:t>
      </w:r>
      <w:r w:rsidRPr="00207E5F">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&lt;EndNote&gt;&lt;Cite&gt;&lt;Author&gt;Griffiths&lt;/Author&gt;&lt;Year&gt;2014&lt;/Year&gt;&lt;RecNum&gt;38&lt;/RecNum&gt;&lt;DisplayText&gt;(Griffiths et al., 2014)&lt;/DisplayText&gt;&lt;record&gt;&lt;rec-number&gt;38&lt;/rec-number&gt;&lt;foreign-keys&gt;&lt;key app="EN" db-id="ftsw9r2dnsep52e5fpypw2fbfrrd522ezvzp" timestamp="1602753682"&gt;38&lt;/key&gt;&lt;/foreign-keys&gt;&lt;ref-type name="Journal Article"&gt;17&lt;/ref-type&gt;&lt;contributors&gt;&lt;authors&gt;&lt;author&gt;Griffiths, Peter&lt;/author&gt;&lt;author&gt;Ball, Jane&lt;/author&gt;&lt;author&gt;Drennan, Jonathan&lt;/author&gt;&lt;author&gt;James, Liz&lt;/author&gt;&lt;author&gt;Jones, Jeremy&lt;/author&gt;&lt;author&gt;Recio, Alejandra&lt;/author&gt;&lt;author&gt;Simon, Michael&lt;/author&gt;&lt;/authors&gt;&lt;/contributors&gt;&lt;titles&gt;&lt;title&gt;The association between patient safety outcomes and nurse/healthcare assistant skill mix and staffing levels and factors that may influence staffing requirements&lt;/title&gt;&lt;/titles&gt;&lt;dates&gt;&lt;year&gt;2014&lt;/year&gt;&lt;/dates&gt;&lt;urls&gt;&lt;/urls&gt;&lt;electronic-resource-num&gt;URI: http://eprints.soton.ac.uk/id/eprint/367526&lt;/electronic-resource-num&gt;&lt;/record&gt;&lt;/Cite&gt;&lt;/EndNote&gt;</w:instrText>
      </w:r>
      <w:r w:rsidRPr="00207E5F">
        <w:rPr>
          <w:rFonts w:ascii="Times New Roman" w:hAnsi="Times New Roman" w:cs="Times New Roman"/>
          <w:sz w:val="24"/>
          <w:szCs w:val="24"/>
        </w:rPr>
        <w:fldChar w:fldCharType="separate"/>
      </w:r>
      <w:r w:rsidR="00E76163">
        <w:rPr>
          <w:rFonts w:ascii="Times New Roman" w:hAnsi="Times New Roman" w:cs="Times New Roman"/>
          <w:noProof/>
          <w:sz w:val="24"/>
          <w:szCs w:val="24"/>
        </w:rPr>
        <w:t>(Griffiths et al., 2014)</w:t>
      </w:r>
      <w:r w:rsidRPr="00207E5F">
        <w:rPr>
          <w:rFonts w:ascii="Times New Roman" w:hAnsi="Times New Roman" w:cs="Times New Roman"/>
          <w:sz w:val="24"/>
          <w:szCs w:val="24"/>
        </w:rPr>
        <w:fldChar w:fldCharType="end"/>
      </w:r>
      <w:r w:rsidR="00FA55BF">
        <w:rPr>
          <w:rFonts w:ascii="Times New Roman" w:hAnsi="Times New Roman" w:cs="Times New Roman"/>
          <w:sz w:val="24"/>
          <w:szCs w:val="24"/>
        </w:rPr>
        <w:t xml:space="preserve"> and presented in</w:t>
      </w:r>
      <w:r w:rsidR="000145BE" w:rsidRPr="00207E5F">
        <w:rPr>
          <w:rFonts w:ascii="Times New Roman" w:hAnsi="Times New Roman" w:cs="Times New Roman"/>
          <w:sz w:val="24"/>
          <w:szCs w:val="24"/>
        </w:rPr>
        <w:t xml:space="preserve"> </w:t>
      </w:r>
      <w:r w:rsidR="00541B77">
        <w:rPr>
          <w:rFonts w:ascii="Times New Roman" w:hAnsi="Times New Roman" w:cs="Times New Roman"/>
          <w:sz w:val="24"/>
          <w:szCs w:val="24"/>
        </w:rPr>
        <w:t>e-component file</w:t>
      </w:r>
      <w:r w:rsidR="000145BE" w:rsidRPr="00207E5F">
        <w:rPr>
          <w:rFonts w:ascii="Times New Roman" w:hAnsi="Times New Roman" w:cs="Times New Roman"/>
          <w:sz w:val="24"/>
          <w:szCs w:val="24"/>
        </w:rPr>
        <w:t xml:space="preserve"> </w:t>
      </w:r>
      <w:r w:rsidR="0036067D">
        <w:rPr>
          <w:rFonts w:ascii="Times New Roman" w:hAnsi="Times New Roman" w:cs="Times New Roman"/>
          <w:sz w:val="24"/>
          <w:szCs w:val="24"/>
        </w:rPr>
        <w:t>1</w:t>
      </w:r>
      <w:r w:rsidRPr="00207E5F">
        <w:rPr>
          <w:rFonts w:ascii="Times New Roman" w:hAnsi="Times New Roman" w:cs="Times New Roman"/>
          <w:sz w:val="24"/>
          <w:szCs w:val="24"/>
        </w:rPr>
        <w:t>.</w:t>
      </w:r>
      <w:r w:rsidR="003F2BF4">
        <w:rPr>
          <w:rFonts w:ascii="Times New Roman" w:hAnsi="Times New Roman" w:cs="Times New Roman"/>
          <w:sz w:val="24"/>
          <w:szCs w:val="24"/>
        </w:rPr>
        <w:t xml:space="preserve"> </w:t>
      </w:r>
      <w:r w:rsidR="005F1CEE">
        <w:rPr>
          <w:rFonts w:ascii="Times New Roman" w:hAnsi="Times New Roman" w:cs="Times New Roman"/>
          <w:sz w:val="24"/>
          <w:szCs w:val="24"/>
        </w:rPr>
        <w:t>Although we intended to carry out a</w:t>
      </w:r>
      <w:r w:rsidRPr="00207E5F">
        <w:rPr>
          <w:rFonts w:ascii="Times New Roman" w:hAnsi="Times New Roman" w:cs="Times New Roman"/>
          <w:sz w:val="24"/>
          <w:szCs w:val="24"/>
        </w:rPr>
        <w:t xml:space="preserve"> </w:t>
      </w:r>
      <w:proofErr w:type="gramStart"/>
      <w:r w:rsidR="005F1CEE">
        <w:rPr>
          <w:rFonts w:ascii="Times New Roman" w:hAnsi="Times New Roman" w:cs="Times New Roman"/>
          <w:sz w:val="24"/>
          <w:szCs w:val="24"/>
        </w:rPr>
        <w:t>m</w:t>
      </w:r>
      <w:r w:rsidRPr="00207E5F">
        <w:rPr>
          <w:rFonts w:ascii="Times New Roman" w:hAnsi="Times New Roman" w:cs="Times New Roman"/>
          <w:sz w:val="24"/>
          <w:szCs w:val="24"/>
        </w:rPr>
        <w:t>eta</w:t>
      </w:r>
      <w:proofErr w:type="gramEnd"/>
      <w:r w:rsidRPr="00207E5F">
        <w:rPr>
          <w:rFonts w:ascii="Times New Roman" w:hAnsi="Times New Roman" w:cs="Times New Roman"/>
          <w:sz w:val="24"/>
          <w:szCs w:val="24"/>
        </w:rPr>
        <w:t xml:space="preserve"> –analysis of data on effect sizes, </w:t>
      </w:r>
      <w:r w:rsidR="00E124D6">
        <w:rPr>
          <w:rFonts w:ascii="Times New Roman" w:hAnsi="Times New Roman" w:cs="Times New Roman"/>
          <w:sz w:val="24"/>
          <w:szCs w:val="24"/>
        </w:rPr>
        <w:t>this was not possible because t</w:t>
      </w:r>
      <w:r w:rsidR="000556E7" w:rsidRPr="000556E7">
        <w:rPr>
          <w:rFonts w:ascii="Times New Roman" w:hAnsi="Times New Roman" w:cs="Times New Roman"/>
          <w:sz w:val="24"/>
          <w:szCs w:val="24"/>
        </w:rPr>
        <w:t xml:space="preserve">here </w:t>
      </w:r>
      <w:r w:rsidR="00060A72">
        <w:rPr>
          <w:rFonts w:ascii="Times New Roman" w:hAnsi="Times New Roman" w:cs="Times New Roman"/>
          <w:sz w:val="24"/>
          <w:szCs w:val="24"/>
        </w:rPr>
        <w:t>wa</w:t>
      </w:r>
      <w:r w:rsidR="000556E7" w:rsidRPr="000556E7">
        <w:rPr>
          <w:rFonts w:ascii="Times New Roman" w:hAnsi="Times New Roman" w:cs="Times New Roman"/>
          <w:sz w:val="24"/>
          <w:szCs w:val="24"/>
        </w:rPr>
        <w:t xml:space="preserve">s </w:t>
      </w:r>
      <w:r w:rsidR="00092D73">
        <w:rPr>
          <w:rFonts w:ascii="Times New Roman" w:hAnsi="Times New Roman" w:cs="Times New Roman"/>
          <w:sz w:val="24"/>
          <w:szCs w:val="24"/>
        </w:rPr>
        <w:t xml:space="preserve">considerable heterogeneity </w:t>
      </w:r>
      <w:r w:rsidR="00FD3B41">
        <w:rPr>
          <w:rFonts w:ascii="Times New Roman" w:hAnsi="Times New Roman" w:cs="Times New Roman"/>
          <w:sz w:val="24"/>
          <w:szCs w:val="24"/>
        </w:rPr>
        <w:t>in how staffing levels and outcomes were measured in</w:t>
      </w:r>
      <w:r w:rsidR="000556E7" w:rsidRPr="000556E7">
        <w:rPr>
          <w:rFonts w:ascii="Times New Roman" w:hAnsi="Times New Roman" w:cs="Times New Roman"/>
          <w:sz w:val="24"/>
          <w:szCs w:val="24"/>
        </w:rPr>
        <w:t xml:space="preserve"> included studies</w:t>
      </w:r>
      <w:r w:rsidRPr="00207E5F">
        <w:rPr>
          <w:rFonts w:ascii="Times New Roman" w:hAnsi="Times New Roman" w:cs="Times New Roman"/>
          <w:sz w:val="24"/>
          <w:szCs w:val="24"/>
        </w:rPr>
        <w:t xml:space="preserve">. </w:t>
      </w:r>
      <w:r w:rsidR="00977A50">
        <w:rPr>
          <w:rFonts w:ascii="Times New Roman" w:hAnsi="Times New Roman" w:cs="Times New Roman"/>
          <w:sz w:val="24"/>
          <w:szCs w:val="24"/>
        </w:rPr>
        <w:t>As an example</w:t>
      </w:r>
      <w:r w:rsidR="002B525B">
        <w:rPr>
          <w:rFonts w:ascii="Times New Roman" w:hAnsi="Times New Roman" w:cs="Times New Roman"/>
          <w:sz w:val="24"/>
          <w:szCs w:val="24"/>
        </w:rPr>
        <w:t xml:space="preserve"> of the former</w:t>
      </w:r>
      <w:r w:rsidR="00977A50">
        <w:rPr>
          <w:rFonts w:ascii="Times New Roman" w:hAnsi="Times New Roman" w:cs="Times New Roman"/>
          <w:sz w:val="24"/>
          <w:szCs w:val="24"/>
        </w:rPr>
        <w:t xml:space="preserve">, </w:t>
      </w:r>
      <w:r w:rsidR="00FD3B41">
        <w:rPr>
          <w:rFonts w:ascii="Times New Roman" w:hAnsi="Times New Roman" w:cs="Times New Roman"/>
          <w:sz w:val="24"/>
          <w:szCs w:val="24"/>
        </w:rPr>
        <w:t xml:space="preserve">Table 1 presents </w:t>
      </w:r>
      <w:r w:rsidR="00977A50">
        <w:rPr>
          <w:rFonts w:ascii="Times New Roman" w:hAnsi="Times New Roman" w:cs="Times New Roman"/>
          <w:sz w:val="24"/>
          <w:szCs w:val="24"/>
        </w:rPr>
        <w:t>a selection of nurse staffing level operational definitions</w:t>
      </w:r>
      <w:r w:rsidR="002B525B">
        <w:rPr>
          <w:rFonts w:ascii="Times New Roman" w:hAnsi="Times New Roman" w:cs="Times New Roman"/>
          <w:sz w:val="24"/>
          <w:szCs w:val="24"/>
        </w:rPr>
        <w:t>.</w:t>
      </w:r>
      <w:r w:rsidR="00977A50">
        <w:rPr>
          <w:rFonts w:ascii="Times New Roman" w:hAnsi="Times New Roman" w:cs="Times New Roman"/>
          <w:sz w:val="24"/>
          <w:szCs w:val="24"/>
        </w:rPr>
        <w:t xml:space="preserve"> </w:t>
      </w:r>
      <w:r w:rsidR="002B525B">
        <w:rPr>
          <w:rFonts w:ascii="Times New Roman" w:hAnsi="Times New Roman" w:cs="Times New Roman"/>
          <w:sz w:val="24"/>
          <w:szCs w:val="24"/>
        </w:rPr>
        <w:t>As an example of the latter</w:t>
      </w:r>
      <w:r w:rsidR="00AB1B77">
        <w:rPr>
          <w:rFonts w:ascii="Times New Roman" w:hAnsi="Times New Roman" w:cs="Times New Roman"/>
          <w:sz w:val="24"/>
          <w:szCs w:val="24"/>
        </w:rPr>
        <w:t xml:space="preserve"> (see </w:t>
      </w:r>
      <w:r w:rsidR="00541B77">
        <w:rPr>
          <w:rFonts w:ascii="Times New Roman" w:hAnsi="Times New Roman" w:cs="Times New Roman"/>
          <w:sz w:val="24"/>
          <w:szCs w:val="24"/>
        </w:rPr>
        <w:t>e-component file</w:t>
      </w:r>
      <w:r w:rsidR="00AB1B77">
        <w:rPr>
          <w:rFonts w:ascii="Times New Roman" w:hAnsi="Times New Roman" w:cs="Times New Roman"/>
          <w:sz w:val="24"/>
          <w:szCs w:val="24"/>
        </w:rPr>
        <w:t xml:space="preserve"> 2)</w:t>
      </w:r>
      <w:r w:rsidR="002B525B">
        <w:rPr>
          <w:rFonts w:ascii="Times New Roman" w:hAnsi="Times New Roman" w:cs="Times New Roman"/>
          <w:sz w:val="24"/>
          <w:szCs w:val="24"/>
        </w:rPr>
        <w:t>,</w:t>
      </w:r>
      <w:r w:rsidR="00977A50">
        <w:rPr>
          <w:rFonts w:ascii="Times New Roman" w:hAnsi="Times New Roman" w:cs="Times New Roman"/>
          <w:sz w:val="24"/>
          <w:szCs w:val="24"/>
        </w:rPr>
        <w:t xml:space="preserve"> </w:t>
      </w:r>
      <w:r w:rsidR="007348DE">
        <w:rPr>
          <w:rFonts w:ascii="Times New Roman" w:hAnsi="Times New Roman" w:cs="Times New Roman"/>
          <w:sz w:val="24"/>
          <w:szCs w:val="24"/>
        </w:rPr>
        <w:t>the range of</w:t>
      </w:r>
      <w:r w:rsidR="00977A50">
        <w:rPr>
          <w:rFonts w:ascii="Times New Roman" w:hAnsi="Times New Roman" w:cs="Times New Roman"/>
          <w:sz w:val="24"/>
          <w:szCs w:val="24"/>
        </w:rPr>
        <w:t xml:space="preserve"> operational definitions of patient mortality </w:t>
      </w:r>
      <w:r w:rsidR="002B525B">
        <w:rPr>
          <w:rFonts w:ascii="Times New Roman" w:hAnsi="Times New Roman" w:cs="Times New Roman"/>
          <w:sz w:val="24"/>
          <w:szCs w:val="24"/>
        </w:rPr>
        <w:t>included</w:t>
      </w:r>
      <w:r w:rsidR="00977A50">
        <w:rPr>
          <w:rFonts w:ascii="Times New Roman" w:hAnsi="Times New Roman" w:cs="Times New Roman"/>
          <w:sz w:val="24"/>
          <w:szCs w:val="24"/>
        </w:rPr>
        <w:t xml:space="preserve"> in-hospital mortality, ICU mortality, 28- and 30-day mortality. </w:t>
      </w:r>
      <w:r w:rsidR="004B3AC6">
        <w:rPr>
          <w:rFonts w:ascii="Times New Roman" w:hAnsi="Times New Roman" w:cs="Times New Roman"/>
          <w:sz w:val="24"/>
          <w:szCs w:val="24"/>
        </w:rPr>
        <w:t>As a quality assessment, the</w:t>
      </w:r>
      <w:r w:rsidR="004B3AC6" w:rsidRPr="00207E5F">
        <w:rPr>
          <w:rFonts w:ascii="Times New Roman" w:hAnsi="Times New Roman" w:cs="Times New Roman"/>
          <w:sz w:val="24"/>
          <w:szCs w:val="24"/>
        </w:rPr>
        <w:t xml:space="preserve"> </w:t>
      </w:r>
      <w:r w:rsidR="00B42D17" w:rsidRPr="00207E5F">
        <w:rPr>
          <w:rFonts w:ascii="Times New Roman" w:hAnsi="Times New Roman" w:cs="Times New Roman"/>
          <w:sz w:val="24"/>
          <w:szCs w:val="24"/>
        </w:rPr>
        <w:t xml:space="preserve">internal and external validity of </w:t>
      </w:r>
      <w:r w:rsidR="007348DE">
        <w:rPr>
          <w:rFonts w:ascii="Times New Roman" w:hAnsi="Times New Roman" w:cs="Times New Roman"/>
          <w:sz w:val="24"/>
          <w:szCs w:val="24"/>
        </w:rPr>
        <w:t>each study</w:t>
      </w:r>
      <w:r w:rsidR="00BA4E57" w:rsidRPr="00207E5F">
        <w:rPr>
          <w:rFonts w:ascii="Times New Roman" w:hAnsi="Times New Roman" w:cs="Times New Roman"/>
          <w:sz w:val="24"/>
          <w:szCs w:val="24"/>
        </w:rPr>
        <w:t xml:space="preserve"> w</w:t>
      </w:r>
      <w:r w:rsidR="00207E5F" w:rsidRPr="00207E5F">
        <w:rPr>
          <w:rFonts w:ascii="Times New Roman" w:hAnsi="Times New Roman" w:cs="Times New Roman"/>
          <w:sz w:val="24"/>
          <w:szCs w:val="24"/>
        </w:rPr>
        <w:t>as</w:t>
      </w:r>
      <w:r w:rsidR="00BA4E57" w:rsidRPr="00207E5F">
        <w:rPr>
          <w:rFonts w:ascii="Times New Roman" w:hAnsi="Times New Roman" w:cs="Times New Roman"/>
          <w:sz w:val="24"/>
          <w:szCs w:val="24"/>
        </w:rPr>
        <w:t xml:space="preserve"> </w:t>
      </w:r>
      <w:r w:rsidR="004B3AC6">
        <w:rPr>
          <w:rFonts w:ascii="Times New Roman" w:hAnsi="Times New Roman" w:cs="Times New Roman"/>
          <w:sz w:val="24"/>
          <w:szCs w:val="24"/>
        </w:rPr>
        <w:t xml:space="preserve">evaluated </w:t>
      </w:r>
      <w:r w:rsidR="007348DE">
        <w:rPr>
          <w:rFonts w:ascii="Times New Roman" w:hAnsi="Times New Roman" w:cs="Times New Roman"/>
          <w:sz w:val="24"/>
          <w:szCs w:val="24"/>
        </w:rPr>
        <w:t>independently by two reviewers</w:t>
      </w:r>
      <w:r w:rsidR="00BA4E57" w:rsidRPr="00207E5F">
        <w:rPr>
          <w:rFonts w:ascii="Times New Roman" w:hAnsi="Times New Roman" w:cs="Times New Roman"/>
          <w:sz w:val="24"/>
          <w:szCs w:val="24"/>
        </w:rPr>
        <w:t xml:space="preserve"> </w:t>
      </w:r>
      <w:r w:rsidR="00B42D17" w:rsidRPr="00207E5F">
        <w:rPr>
          <w:rFonts w:ascii="Times New Roman" w:hAnsi="Times New Roman" w:cs="Times New Roman"/>
          <w:sz w:val="24"/>
          <w:szCs w:val="24"/>
        </w:rPr>
        <w:t>against a</w:t>
      </w:r>
      <w:r w:rsidR="00B23EFC" w:rsidRPr="00207E5F">
        <w:rPr>
          <w:rFonts w:ascii="Times New Roman" w:hAnsi="Times New Roman" w:cs="Times New Roman"/>
          <w:sz w:val="24"/>
          <w:szCs w:val="24"/>
        </w:rPr>
        <w:t xml:space="preserve"> </w:t>
      </w:r>
      <w:r w:rsidR="00B42D17" w:rsidRPr="00207E5F">
        <w:rPr>
          <w:rFonts w:ascii="Times New Roman" w:hAnsi="Times New Roman" w:cs="Times New Roman"/>
          <w:sz w:val="24"/>
          <w:szCs w:val="24"/>
        </w:rPr>
        <w:t xml:space="preserve">framework </w:t>
      </w:r>
      <w:r w:rsidR="00797F40" w:rsidRPr="00207E5F">
        <w:rPr>
          <w:rFonts w:ascii="Times New Roman" w:hAnsi="Times New Roman" w:cs="Times New Roman"/>
          <w:sz w:val="24"/>
          <w:szCs w:val="24"/>
        </w:rPr>
        <w:t xml:space="preserve">adapted from </w:t>
      </w:r>
      <w:r w:rsidR="00B42D17" w:rsidRPr="00207E5F">
        <w:rPr>
          <w:rFonts w:ascii="Times New Roman" w:hAnsi="Times New Roman" w:cs="Times New Roman"/>
          <w:sz w:val="24"/>
          <w:szCs w:val="24"/>
        </w:rPr>
        <w:t>NICE</w:t>
      </w:r>
      <w:r w:rsidR="00797F40" w:rsidRPr="00207E5F">
        <w:rPr>
          <w:rFonts w:ascii="Times New Roman" w:hAnsi="Times New Roman" w:cs="Times New Roman"/>
          <w:sz w:val="24"/>
          <w:szCs w:val="24"/>
        </w:rPr>
        <w:t xml:space="preserve"> for observational/cross-sectional studies</w:t>
      </w:r>
      <w:r w:rsidR="00274FFE" w:rsidRPr="00207E5F">
        <w:rPr>
          <w:rFonts w:ascii="Times New Roman" w:hAnsi="Times New Roman" w:cs="Times New Roman"/>
          <w:sz w:val="24"/>
          <w:szCs w:val="24"/>
        </w:rPr>
        <w:t xml:space="preserve"> </w:t>
      </w:r>
      <w:r w:rsidR="00274FFE" w:rsidRPr="00207E5F">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&lt;EndNote&gt;&lt;Cite&gt;&lt;Author&gt;Griffiths&lt;/Author&gt;&lt;Year&gt;2014&lt;/Year&gt;&lt;RecNum&gt;38&lt;/RecNum&gt;&lt;DisplayText&gt;(Griffiths et al., 2014)&lt;/DisplayText&gt;&lt;record&gt;&lt;rec-number&gt;38&lt;/rec-number&gt;&lt;foreign-keys&gt;&lt;key app="EN" db-id="ftsw9r2dnsep52e5fpypw2fbfrrd522ezvzp" timestamp="1602753682"&gt;38&lt;/key&gt;&lt;/foreign-keys&gt;&lt;ref-type name="Journal Article"&gt;17&lt;/ref-type&gt;&lt;contributors&gt;&lt;authors&gt;&lt;author&gt;Griffiths, Peter&lt;/author&gt;&lt;author&gt;Ball, Jane&lt;/author&gt;&lt;author&gt;Drennan, Jonathan&lt;/author&gt;&lt;author&gt;James, Liz&lt;/author&gt;&lt;author&gt;Jones, Jeremy&lt;/author&gt;&lt;author&gt;Recio, Alejandra&lt;/author&gt;&lt;author&gt;Simon, Michael&lt;/author&gt;&lt;/authors&gt;&lt;/contributors&gt;&lt;titles&gt;&lt;title&gt;The association between patient safety outcomes and nurse/healthcare assistant skill mix and staffing levels and factors that may influence staffing requirements&lt;/title&gt;&lt;/titles&gt;&lt;dates&gt;&lt;year&gt;2014&lt;/year&gt;&lt;/dates&gt;&lt;urls&gt;&lt;/urls&gt;&lt;electronic-resource-num&gt;URI: http://eprints.soton.ac.uk/id/eprint/367526&lt;/electronic-resource-num&gt;&lt;/record&gt;&lt;/Cite&gt;&lt;/EndNote&gt;</w:instrText>
      </w:r>
      <w:r w:rsidR="00274FFE" w:rsidRPr="00207E5F">
        <w:rPr>
          <w:rFonts w:ascii="Times New Roman" w:hAnsi="Times New Roman" w:cs="Times New Roman"/>
          <w:sz w:val="24"/>
          <w:szCs w:val="24"/>
        </w:rPr>
        <w:fldChar w:fldCharType="separate"/>
      </w:r>
      <w:r w:rsidR="00E76163">
        <w:rPr>
          <w:rFonts w:ascii="Times New Roman" w:hAnsi="Times New Roman" w:cs="Times New Roman"/>
          <w:noProof/>
          <w:sz w:val="24"/>
          <w:szCs w:val="24"/>
        </w:rPr>
        <w:t>(Griffiths et al., 2014)</w:t>
      </w:r>
      <w:r w:rsidR="00274FFE" w:rsidRPr="00207E5F">
        <w:rPr>
          <w:rFonts w:ascii="Times New Roman" w:hAnsi="Times New Roman" w:cs="Times New Roman"/>
          <w:sz w:val="24"/>
          <w:szCs w:val="24"/>
        </w:rPr>
        <w:fldChar w:fldCharType="end"/>
      </w:r>
      <w:r w:rsidR="00274FFE" w:rsidRPr="00207E5F">
        <w:rPr>
          <w:rFonts w:ascii="Times New Roman" w:hAnsi="Times New Roman" w:cs="Times New Roman"/>
          <w:sz w:val="24"/>
          <w:szCs w:val="24"/>
        </w:rPr>
        <w:t>.</w:t>
      </w:r>
      <w:r w:rsidR="00207E5F" w:rsidRPr="00207E5F">
        <w:rPr>
          <w:rFonts w:ascii="Times New Roman" w:hAnsi="Times New Roman" w:cs="Times New Roman"/>
          <w:sz w:val="24"/>
          <w:szCs w:val="24"/>
        </w:rPr>
        <w:t xml:space="preserve"> </w:t>
      </w:r>
      <w:r w:rsidR="007B4A08" w:rsidRPr="00207E5F">
        <w:rPr>
          <w:rFonts w:ascii="Times New Roman" w:hAnsi="Times New Roman" w:cs="Times New Roman"/>
          <w:sz w:val="24"/>
          <w:szCs w:val="24"/>
        </w:rPr>
        <w:t>The framework (</w:t>
      </w:r>
      <w:r w:rsidR="00541B77">
        <w:rPr>
          <w:rFonts w:ascii="Times New Roman" w:hAnsi="Times New Roman" w:cs="Times New Roman"/>
          <w:sz w:val="24"/>
          <w:szCs w:val="24"/>
        </w:rPr>
        <w:t>e-component file</w:t>
      </w:r>
      <w:r w:rsidR="0036067D">
        <w:rPr>
          <w:rFonts w:ascii="Times New Roman" w:hAnsi="Times New Roman" w:cs="Times New Roman"/>
          <w:sz w:val="24"/>
          <w:szCs w:val="24"/>
        </w:rPr>
        <w:t>1</w:t>
      </w:r>
      <w:r w:rsidR="007B4A08" w:rsidRPr="00207E5F">
        <w:rPr>
          <w:rFonts w:ascii="Times New Roman" w:hAnsi="Times New Roman" w:cs="Times New Roman"/>
          <w:sz w:val="24"/>
          <w:szCs w:val="24"/>
        </w:rPr>
        <w:t xml:space="preserve">) assigns each study one of three grades based on methodological rigour: </w:t>
      </w:r>
      <w:r w:rsidR="0059479F">
        <w:rPr>
          <w:rFonts w:ascii="Times New Roman" w:hAnsi="Times New Roman" w:cs="Times New Roman"/>
          <w:sz w:val="24"/>
          <w:szCs w:val="24"/>
        </w:rPr>
        <w:t>s</w:t>
      </w:r>
      <w:r w:rsidR="007B4A08" w:rsidRPr="00207E5F">
        <w:rPr>
          <w:rFonts w:ascii="Times New Roman" w:hAnsi="Times New Roman" w:cs="Times New Roman"/>
          <w:sz w:val="24"/>
          <w:szCs w:val="24"/>
        </w:rPr>
        <w:t xml:space="preserve">trong, </w:t>
      </w:r>
      <w:r w:rsidR="0059479F">
        <w:rPr>
          <w:rFonts w:ascii="Times New Roman" w:hAnsi="Times New Roman" w:cs="Times New Roman"/>
          <w:sz w:val="24"/>
          <w:szCs w:val="24"/>
        </w:rPr>
        <w:t>m</w:t>
      </w:r>
      <w:r w:rsidR="007B4A08" w:rsidRPr="00207E5F">
        <w:rPr>
          <w:rFonts w:ascii="Times New Roman" w:hAnsi="Times New Roman" w:cs="Times New Roman"/>
          <w:sz w:val="24"/>
          <w:szCs w:val="24"/>
        </w:rPr>
        <w:t xml:space="preserve">oderate or </w:t>
      </w:r>
      <w:r w:rsidR="0059479F">
        <w:rPr>
          <w:rFonts w:ascii="Times New Roman" w:hAnsi="Times New Roman" w:cs="Times New Roman"/>
          <w:sz w:val="24"/>
          <w:szCs w:val="24"/>
        </w:rPr>
        <w:t>w</w:t>
      </w:r>
      <w:r w:rsidR="007B4A08" w:rsidRPr="00207E5F">
        <w:rPr>
          <w:rFonts w:ascii="Times New Roman" w:hAnsi="Times New Roman" w:cs="Times New Roman"/>
          <w:sz w:val="24"/>
          <w:szCs w:val="24"/>
        </w:rPr>
        <w:t>eak.</w:t>
      </w:r>
      <w:r w:rsidR="00060A72">
        <w:rPr>
          <w:rFonts w:ascii="Times New Roman" w:hAnsi="Times New Roman" w:cs="Times New Roman"/>
          <w:sz w:val="24"/>
          <w:szCs w:val="24"/>
        </w:rPr>
        <w:t xml:space="preserve"> </w:t>
      </w:r>
      <w:r w:rsidR="00BE7141">
        <w:rPr>
          <w:rFonts w:ascii="Times New Roman" w:hAnsi="Times New Roman" w:cs="Times New Roman"/>
          <w:sz w:val="24"/>
          <w:szCs w:val="24"/>
        </w:rPr>
        <w:t>Whether included s</w:t>
      </w:r>
      <w:r w:rsidR="002A20A7">
        <w:rPr>
          <w:rFonts w:ascii="Times New Roman" w:hAnsi="Times New Roman" w:cs="Times New Roman"/>
          <w:sz w:val="24"/>
          <w:szCs w:val="24"/>
        </w:rPr>
        <w:t xml:space="preserve">tudies </w:t>
      </w:r>
      <w:r w:rsidR="007A3988">
        <w:rPr>
          <w:rFonts w:ascii="Times New Roman" w:hAnsi="Times New Roman" w:cs="Times New Roman"/>
          <w:sz w:val="24"/>
          <w:szCs w:val="24"/>
        </w:rPr>
        <w:t>e</w:t>
      </w:r>
      <w:r w:rsidR="00BE7141">
        <w:rPr>
          <w:rFonts w:ascii="Times New Roman" w:hAnsi="Times New Roman" w:cs="Times New Roman"/>
          <w:sz w:val="24"/>
          <w:szCs w:val="24"/>
        </w:rPr>
        <w:t>xplore</w:t>
      </w:r>
      <w:r w:rsidR="00A2563C">
        <w:rPr>
          <w:rFonts w:ascii="Times New Roman" w:hAnsi="Times New Roman" w:cs="Times New Roman"/>
          <w:sz w:val="24"/>
          <w:szCs w:val="24"/>
        </w:rPr>
        <w:t>d</w:t>
      </w:r>
      <w:r w:rsidR="002A20A7">
        <w:rPr>
          <w:rFonts w:ascii="Times New Roman" w:hAnsi="Times New Roman" w:cs="Times New Roman"/>
          <w:sz w:val="24"/>
          <w:szCs w:val="24"/>
        </w:rPr>
        <w:t xml:space="preserve"> </w:t>
      </w:r>
      <w:proofErr w:type="gramStart"/>
      <w:r w:rsidR="002A20A7">
        <w:rPr>
          <w:rFonts w:ascii="Times New Roman" w:hAnsi="Times New Roman" w:cs="Times New Roman"/>
          <w:sz w:val="24"/>
          <w:szCs w:val="24"/>
        </w:rPr>
        <w:t>nurse-staffing</w:t>
      </w:r>
      <w:proofErr w:type="gramEnd"/>
      <w:r w:rsidR="002A20A7">
        <w:rPr>
          <w:rFonts w:ascii="Times New Roman" w:hAnsi="Times New Roman" w:cs="Times New Roman"/>
          <w:sz w:val="24"/>
          <w:szCs w:val="24"/>
        </w:rPr>
        <w:t xml:space="preserve"> and outcomes as </w:t>
      </w:r>
      <w:r w:rsidR="007A3988">
        <w:rPr>
          <w:rFonts w:ascii="Times New Roman" w:hAnsi="Times New Roman" w:cs="Times New Roman"/>
          <w:sz w:val="24"/>
          <w:szCs w:val="24"/>
        </w:rPr>
        <w:t xml:space="preserve">primary </w:t>
      </w:r>
      <w:r w:rsidR="00BE7141">
        <w:rPr>
          <w:rFonts w:ascii="Times New Roman" w:hAnsi="Times New Roman" w:cs="Times New Roman"/>
          <w:sz w:val="24"/>
          <w:szCs w:val="24"/>
        </w:rPr>
        <w:t>or secondary</w:t>
      </w:r>
      <w:r w:rsidR="00AA5043" w:rsidRPr="00AA5043">
        <w:rPr>
          <w:rFonts w:ascii="Times New Roman" w:hAnsi="Times New Roman" w:cs="Times New Roman"/>
          <w:sz w:val="24"/>
          <w:szCs w:val="24"/>
        </w:rPr>
        <w:t xml:space="preserve"> </w:t>
      </w:r>
      <w:r w:rsidR="00AA5043">
        <w:rPr>
          <w:rFonts w:ascii="Times New Roman" w:hAnsi="Times New Roman" w:cs="Times New Roman"/>
          <w:sz w:val="24"/>
          <w:szCs w:val="24"/>
        </w:rPr>
        <w:t>aims</w:t>
      </w:r>
      <w:r w:rsidR="00BE7141">
        <w:rPr>
          <w:rFonts w:ascii="Times New Roman" w:hAnsi="Times New Roman" w:cs="Times New Roman"/>
          <w:sz w:val="24"/>
          <w:szCs w:val="24"/>
        </w:rPr>
        <w:t>, assessment of methodical</w:t>
      </w:r>
      <w:r w:rsidR="00A2563C">
        <w:rPr>
          <w:rFonts w:ascii="Times New Roman" w:hAnsi="Times New Roman" w:cs="Times New Roman"/>
          <w:sz w:val="24"/>
          <w:szCs w:val="24"/>
        </w:rPr>
        <w:t xml:space="preserve"> rigour remained </w:t>
      </w:r>
      <w:r w:rsidR="00BE7141">
        <w:rPr>
          <w:rFonts w:ascii="Times New Roman" w:hAnsi="Times New Roman" w:cs="Times New Roman"/>
          <w:sz w:val="24"/>
          <w:szCs w:val="24"/>
        </w:rPr>
        <w:t>focussed on how these data we</w:t>
      </w:r>
      <w:r w:rsidR="00057C9D">
        <w:rPr>
          <w:rFonts w:ascii="Times New Roman" w:hAnsi="Times New Roman" w:cs="Times New Roman"/>
          <w:sz w:val="24"/>
          <w:szCs w:val="24"/>
        </w:rPr>
        <w:t>re collected and analysed.</w:t>
      </w:r>
      <w:r w:rsidR="00FE5468">
        <w:rPr>
          <w:rFonts w:ascii="Times New Roman" w:hAnsi="Times New Roman" w:cs="Times New Roman"/>
          <w:sz w:val="24"/>
          <w:szCs w:val="24"/>
        </w:rPr>
        <w:t xml:space="preserve"> </w:t>
      </w:r>
      <w:r w:rsidR="004B3AC6" w:rsidRPr="004B3AC6">
        <w:rPr>
          <w:rFonts w:ascii="Times New Roman" w:hAnsi="Times New Roman" w:cs="Times New Roman"/>
          <w:sz w:val="24"/>
          <w:szCs w:val="24"/>
        </w:rPr>
        <w:t xml:space="preserve">The </w:t>
      </w:r>
      <w:proofErr w:type="gramStart"/>
      <w:r w:rsidR="004B3AC6" w:rsidRPr="004B3AC6">
        <w:rPr>
          <w:rFonts w:ascii="Times New Roman" w:hAnsi="Times New Roman" w:cs="Times New Roman"/>
          <w:sz w:val="24"/>
          <w:szCs w:val="24"/>
        </w:rPr>
        <w:t>main focus</w:t>
      </w:r>
      <w:proofErr w:type="gramEnd"/>
      <w:r w:rsidR="004B3AC6" w:rsidRPr="004B3AC6">
        <w:rPr>
          <w:rFonts w:ascii="Times New Roman" w:hAnsi="Times New Roman" w:cs="Times New Roman"/>
          <w:sz w:val="24"/>
          <w:szCs w:val="24"/>
        </w:rPr>
        <w:t xml:space="preserve"> for the review was on internal validity however, we also present our assessment of external validity</w:t>
      </w:r>
      <w:r w:rsidR="00571A0C">
        <w:rPr>
          <w:rFonts w:ascii="Times New Roman" w:hAnsi="Times New Roman" w:cs="Times New Roman"/>
          <w:sz w:val="24"/>
          <w:szCs w:val="24"/>
        </w:rPr>
        <w:t xml:space="preserve">.  </w:t>
      </w:r>
      <w:r w:rsidR="00060A72">
        <w:rPr>
          <w:rFonts w:ascii="Times New Roman" w:hAnsi="Times New Roman" w:cs="Times New Roman"/>
          <w:sz w:val="24"/>
          <w:szCs w:val="24"/>
        </w:rPr>
        <w:t xml:space="preserve">Internal validity </w:t>
      </w:r>
      <w:proofErr w:type="gramStart"/>
      <w:r w:rsidR="00060A72">
        <w:rPr>
          <w:rFonts w:ascii="Times New Roman" w:hAnsi="Times New Roman" w:cs="Times New Roman"/>
          <w:sz w:val="24"/>
          <w:szCs w:val="24"/>
        </w:rPr>
        <w:t>was assessed</w:t>
      </w:r>
      <w:proofErr w:type="gramEnd"/>
      <w:r w:rsidR="003F2BF4">
        <w:rPr>
          <w:rFonts w:ascii="Times New Roman" w:hAnsi="Times New Roman" w:cs="Times New Roman"/>
          <w:sz w:val="24"/>
          <w:szCs w:val="24"/>
        </w:rPr>
        <w:t xml:space="preserve"> </w:t>
      </w:r>
      <w:r w:rsidR="00FD1B6A">
        <w:rPr>
          <w:rFonts w:ascii="Times New Roman" w:hAnsi="Times New Roman" w:cs="Times New Roman"/>
          <w:sz w:val="24"/>
          <w:szCs w:val="24"/>
        </w:rPr>
        <w:t xml:space="preserve">primarily </w:t>
      </w:r>
      <w:r w:rsidR="00060A72">
        <w:rPr>
          <w:rFonts w:ascii="Times New Roman" w:hAnsi="Times New Roman" w:cs="Times New Roman"/>
          <w:sz w:val="24"/>
          <w:szCs w:val="24"/>
        </w:rPr>
        <w:t xml:space="preserve">by </w:t>
      </w:r>
      <w:r w:rsidR="00FD1B6A">
        <w:rPr>
          <w:rFonts w:ascii="Times New Roman" w:hAnsi="Times New Roman" w:cs="Times New Roman"/>
          <w:sz w:val="24"/>
          <w:szCs w:val="24"/>
        </w:rPr>
        <w:t>rating the design of the study on aspects such as when and how data were collected, the reliability of measures used</w:t>
      </w:r>
      <w:r w:rsidR="003C15D5">
        <w:rPr>
          <w:rFonts w:ascii="Times New Roman" w:hAnsi="Times New Roman" w:cs="Times New Roman"/>
          <w:sz w:val="24"/>
          <w:szCs w:val="24"/>
        </w:rPr>
        <w:t xml:space="preserve"> and level of</w:t>
      </w:r>
      <w:r w:rsidR="00FD1B6A">
        <w:rPr>
          <w:rFonts w:ascii="Times New Roman" w:hAnsi="Times New Roman" w:cs="Times New Roman"/>
          <w:sz w:val="24"/>
          <w:szCs w:val="24"/>
        </w:rPr>
        <w:t xml:space="preserve"> risk adjustment </w:t>
      </w:r>
      <w:r w:rsidR="003C15D5">
        <w:rPr>
          <w:rFonts w:ascii="Times New Roman" w:hAnsi="Times New Roman" w:cs="Times New Roman"/>
          <w:sz w:val="24"/>
          <w:szCs w:val="24"/>
        </w:rPr>
        <w:t xml:space="preserve">incorporated </w:t>
      </w:r>
      <w:r w:rsidR="00FD1B6A">
        <w:rPr>
          <w:rFonts w:ascii="Times New Roman" w:hAnsi="Times New Roman" w:cs="Times New Roman"/>
          <w:sz w:val="24"/>
          <w:szCs w:val="24"/>
        </w:rPr>
        <w:t>in</w:t>
      </w:r>
      <w:r w:rsidR="003C15D5">
        <w:rPr>
          <w:rFonts w:ascii="Times New Roman" w:hAnsi="Times New Roman" w:cs="Times New Roman"/>
          <w:sz w:val="24"/>
          <w:szCs w:val="24"/>
        </w:rPr>
        <w:t>to</w:t>
      </w:r>
      <w:r w:rsidR="00FD1B6A">
        <w:rPr>
          <w:rFonts w:ascii="Times New Roman" w:hAnsi="Times New Roman" w:cs="Times New Roman"/>
          <w:sz w:val="24"/>
          <w:szCs w:val="24"/>
        </w:rPr>
        <w:t xml:space="preserve"> analysis</w:t>
      </w:r>
      <w:r w:rsidR="003C15D5">
        <w:rPr>
          <w:rFonts w:ascii="Times New Roman" w:hAnsi="Times New Roman" w:cs="Times New Roman"/>
          <w:sz w:val="24"/>
          <w:szCs w:val="24"/>
        </w:rPr>
        <w:t xml:space="preserve">. Strong internal validity </w:t>
      </w:r>
      <w:r w:rsidR="008F2FDB">
        <w:rPr>
          <w:rFonts w:ascii="Times New Roman" w:hAnsi="Times New Roman" w:cs="Times New Roman"/>
          <w:sz w:val="24"/>
          <w:szCs w:val="24"/>
        </w:rPr>
        <w:t xml:space="preserve">therefore </w:t>
      </w:r>
      <w:r w:rsidR="003C15D5">
        <w:rPr>
          <w:rFonts w:ascii="Times New Roman" w:hAnsi="Times New Roman" w:cs="Times New Roman"/>
          <w:sz w:val="24"/>
          <w:szCs w:val="24"/>
        </w:rPr>
        <w:t xml:space="preserve">suggests that </w:t>
      </w:r>
      <w:r w:rsidR="005C2D27">
        <w:rPr>
          <w:rFonts w:ascii="Times New Roman" w:hAnsi="Times New Roman" w:cs="Times New Roman"/>
          <w:sz w:val="24"/>
          <w:szCs w:val="24"/>
        </w:rPr>
        <w:t>the</w:t>
      </w:r>
      <w:r w:rsidR="003C15D5">
        <w:rPr>
          <w:rFonts w:ascii="Times New Roman" w:hAnsi="Times New Roman" w:cs="Times New Roman"/>
          <w:sz w:val="24"/>
          <w:szCs w:val="24"/>
        </w:rPr>
        <w:t xml:space="preserve"> statistical conclusions </w:t>
      </w:r>
      <w:r w:rsidR="005C2D27">
        <w:rPr>
          <w:rFonts w:ascii="Times New Roman" w:hAnsi="Times New Roman" w:cs="Times New Roman"/>
          <w:sz w:val="24"/>
          <w:szCs w:val="24"/>
        </w:rPr>
        <w:t>of a study are</w:t>
      </w:r>
      <w:r w:rsidR="00BD20AA">
        <w:rPr>
          <w:rFonts w:ascii="Times New Roman" w:hAnsi="Times New Roman" w:cs="Times New Roman"/>
          <w:sz w:val="24"/>
          <w:szCs w:val="24"/>
        </w:rPr>
        <w:t xml:space="preserve"> likely to be an unbiased</w:t>
      </w:r>
      <w:r w:rsidR="003C15D5">
        <w:rPr>
          <w:rFonts w:ascii="Times New Roman" w:hAnsi="Times New Roman" w:cs="Times New Roman"/>
          <w:sz w:val="24"/>
          <w:szCs w:val="24"/>
        </w:rPr>
        <w:t xml:space="preserve"> reflection of the association between staffing variation and outcome</w:t>
      </w:r>
      <w:r w:rsidR="00BD20AA">
        <w:rPr>
          <w:rFonts w:ascii="Times New Roman" w:hAnsi="Times New Roman" w:cs="Times New Roman"/>
          <w:sz w:val="24"/>
          <w:szCs w:val="24"/>
        </w:rPr>
        <w:t xml:space="preserve"> in the setting and population studied</w:t>
      </w:r>
      <w:r w:rsidR="003C15D5">
        <w:rPr>
          <w:rFonts w:ascii="Times New Roman" w:hAnsi="Times New Roman" w:cs="Times New Roman"/>
          <w:sz w:val="24"/>
          <w:szCs w:val="24"/>
        </w:rPr>
        <w:t>.</w:t>
      </w:r>
      <w:r w:rsidR="00B45C98">
        <w:rPr>
          <w:rFonts w:ascii="Times New Roman" w:hAnsi="Times New Roman" w:cs="Times New Roman"/>
          <w:sz w:val="24"/>
          <w:szCs w:val="24"/>
        </w:rPr>
        <w:t xml:space="preserve"> </w:t>
      </w:r>
      <w:r w:rsidR="00E562C3">
        <w:rPr>
          <w:rFonts w:ascii="Times New Roman" w:hAnsi="Times New Roman" w:cs="Times New Roman"/>
          <w:sz w:val="24"/>
          <w:szCs w:val="24"/>
        </w:rPr>
        <w:t>The quality appraisal checklist</w:t>
      </w:r>
      <w:r w:rsidR="00623845">
        <w:rPr>
          <w:rFonts w:ascii="Times New Roman" w:hAnsi="Times New Roman" w:cs="Times New Roman"/>
          <w:sz w:val="24"/>
          <w:szCs w:val="24"/>
        </w:rPr>
        <w:t xml:space="preserve"> </w:t>
      </w:r>
      <w:proofErr w:type="gramStart"/>
      <w:r w:rsidR="00623845">
        <w:rPr>
          <w:rFonts w:ascii="Times New Roman" w:hAnsi="Times New Roman" w:cs="Times New Roman"/>
          <w:sz w:val="24"/>
          <w:szCs w:val="24"/>
        </w:rPr>
        <w:t>is</w:t>
      </w:r>
      <w:r w:rsidR="00E562C3">
        <w:rPr>
          <w:rFonts w:ascii="Times New Roman" w:hAnsi="Times New Roman" w:cs="Times New Roman"/>
          <w:sz w:val="24"/>
          <w:szCs w:val="24"/>
        </w:rPr>
        <w:t xml:space="preserve"> provided</w:t>
      </w:r>
      <w:proofErr w:type="gramEnd"/>
      <w:r w:rsidR="00E562C3">
        <w:rPr>
          <w:rFonts w:ascii="Times New Roman" w:hAnsi="Times New Roman" w:cs="Times New Roman"/>
          <w:sz w:val="24"/>
          <w:szCs w:val="24"/>
        </w:rPr>
        <w:t xml:space="preserve"> as</w:t>
      </w:r>
      <w:r w:rsidR="00623845">
        <w:rPr>
          <w:rFonts w:ascii="Times New Roman" w:hAnsi="Times New Roman" w:cs="Times New Roman"/>
          <w:sz w:val="24"/>
          <w:szCs w:val="24"/>
        </w:rPr>
        <w:t xml:space="preserve"> e-component fi</w:t>
      </w:r>
      <w:r w:rsidR="00E562C3">
        <w:rPr>
          <w:rFonts w:ascii="Times New Roman" w:hAnsi="Times New Roman" w:cs="Times New Roman"/>
          <w:sz w:val="24"/>
          <w:szCs w:val="24"/>
        </w:rPr>
        <w:t xml:space="preserve">le </w:t>
      </w:r>
      <w:r w:rsidR="00623845">
        <w:rPr>
          <w:rFonts w:ascii="Times New Roman" w:hAnsi="Times New Roman" w:cs="Times New Roman"/>
          <w:sz w:val="24"/>
          <w:szCs w:val="24"/>
        </w:rPr>
        <w:t>1</w:t>
      </w:r>
      <w:r w:rsidR="00E562C3">
        <w:rPr>
          <w:rFonts w:ascii="Times New Roman" w:hAnsi="Times New Roman" w:cs="Times New Roman"/>
          <w:sz w:val="24"/>
          <w:szCs w:val="24"/>
        </w:rPr>
        <w:t>.</w:t>
      </w:r>
    </w:p>
    <w:p w14:paraId="5FDD49B9" w14:textId="6BA080F1" w:rsidR="00C265C7" w:rsidRPr="00207E5F" w:rsidRDefault="00207E5F" w:rsidP="009F7A17">
      <w:pPr>
        <w:pStyle w:val="Heading3"/>
        <w:spacing w:line="480" w:lineRule="auto"/>
        <w:rPr>
          <w:rFonts w:ascii="Times New Roman" w:hAnsi="Times New Roman" w:cs="Times New Roman"/>
          <w:b/>
          <w:color w:val="auto"/>
        </w:rPr>
      </w:pPr>
      <w:r w:rsidRPr="00207E5F">
        <w:rPr>
          <w:rFonts w:ascii="Times New Roman" w:hAnsi="Times New Roman" w:cs="Times New Roman"/>
          <w:b/>
          <w:color w:val="auto"/>
        </w:rPr>
        <w:lastRenderedPageBreak/>
        <w:t>D</w:t>
      </w:r>
      <w:r w:rsidR="00BA4E57" w:rsidRPr="00207E5F">
        <w:rPr>
          <w:rFonts w:ascii="Times New Roman" w:hAnsi="Times New Roman" w:cs="Times New Roman"/>
          <w:b/>
          <w:color w:val="auto"/>
        </w:rPr>
        <w:t>ata synthesis and integration</w:t>
      </w:r>
    </w:p>
    <w:p w14:paraId="076E45DE" w14:textId="77777777" w:rsidR="00CC4719" w:rsidRPr="008F1D39" w:rsidRDefault="00207E5F" w:rsidP="00CC4719">
      <w:pPr>
        <w:spacing w:before="100" w:beforeAutospacing="1" w:after="100" w:afterAutospacing="1" w:line="480" w:lineRule="auto"/>
        <w:rPr>
          <w:rFonts w:ascii="Times New Roman" w:hAnsi="Times New Roman" w:cs="Times New Roman"/>
          <w:sz w:val="24"/>
          <w:szCs w:val="24"/>
        </w:rPr>
      </w:pPr>
      <w:r w:rsidRPr="00207E5F">
        <w:rPr>
          <w:rFonts w:ascii="Times New Roman" w:hAnsi="Times New Roman" w:cs="Times New Roman"/>
          <w:sz w:val="24"/>
          <w:szCs w:val="24"/>
        </w:rPr>
        <w:t xml:space="preserve">Data extraction </w:t>
      </w:r>
      <w:proofErr w:type="gramStart"/>
      <w:r w:rsidRPr="00207E5F">
        <w:rPr>
          <w:rFonts w:ascii="Times New Roman" w:hAnsi="Times New Roman" w:cs="Times New Roman"/>
          <w:sz w:val="24"/>
          <w:szCs w:val="24"/>
        </w:rPr>
        <w:t>was conducted</w:t>
      </w:r>
      <w:proofErr w:type="gramEnd"/>
      <w:r w:rsidRPr="00207E5F">
        <w:rPr>
          <w:rFonts w:ascii="Times New Roman" w:hAnsi="Times New Roman" w:cs="Times New Roman"/>
          <w:sz w:val="24"/>
          <w:szCs w:val="24"/>
        </w:rPr>
        <w:t xml:space="preserve"> for a</w:t>
      </w:r>
      <w:r w:rsidR="00797F40" w:rsidRPr="00207E5F">
        <w:rPr>
          <w:rFonts w:ascii="Times New Roman" w:hAnsi="Times New Roman" w:cs="Times New Roman"/>
          <w:sz w:val="24"/>
          <w:szCs w:val="24"/>
        </w:rPr>
        <w:t>ll studies, regardless of their methodol</w:t>
      </w:r>
      <w:r w:rsidR="004A1F43">
        <w:rPr>
          <w:rFonts w:ascii="Times New Roman" w:hAnsi="Times New Roman" w:cs="Times New Roman"/>
          <w:sz w:val="24"/>
          <w:szCs w:val="24"/>
        </w:rPr>
        <w:t xml:space="preserve">ogical quality </w:t>
      </w:r>
      <w:r w:rsidR="004A1F43" w:rsidRPr="008F1D39">
        <w:rPr>
          <w:rFonts w:ascii="Times New Roman" w:hAnsi="Times New Roman" w:cs="Times New Roman"/>
          <w:sz w:val="24"/>
          <w:szCs w:val="24"/>
        </w:rPr>
        <w:t>however, o</w:t>
      </w:r>
      <w:r w:rsidR="00D95915" w:rsidRPr="008F1D39">
        <w:rPr>
          <w:rFonts w:ascii="Times New Roman" w:hAnsi="Times New Roman" w:cs="Times New Roman"/>
          <w:sz w:val="24"/>
          <w:szCs w:val="24"/>
        </w:rPr>
        <w:t xml:space="preserve">ur </w:t>
      </w:r>
      <w:r w:rsidR="00060A72" w:rsidRPr="008F1D39">
        <w:rPr>
          <w:rFonts w:ascii="Times New Roman" w:hAnsi="Times New Roman" w:cs="Times New Roman"/>
          <w:sz w:val="24"/>
          <w:szCs w:val="24"/>
        </w:rPr>
        <w:t>synthesis</w:t>
      </w:r>
      <w:r w:rsidR="00D95915" w:rsidRPr="008F1D39">
        <w:rPr>
          <w:rFonts w:ascii="Times New Roman" w:hAnsi="Times New Roman" w:cs="Times New Roman"/>
          <w:sz w:val="24"/>
          <w:szCs w:val="24"/>
        </w:rPr>
        <w:t xml:space="preserve"> </w:t>
      </w:r>
      <w:r w:rsidR="00D95915">
        <w:rPr>
          <w:rFonts w:ascii="Times New Roman" w:hAnsi="Times New Roman" w:cs="Times New Roman"/>
          <w:sz w:val="24"/>
          <w:szCs w:val="24"/>
        </w:rPr>
        <w:t>is focussed on the findings of</w:t>
      </w:r>
      <w:r w:rsidR="008A3BF5">
        <w:rPr>
          <w:rFonts w:ascii="Times New Roman" w:hAnsi="Times New Roman" w:cs="Times New Roman"/>
          <w:sz w:val="24"/>
          <w:szCs w:val="24"/>
        </w:rPr>
        <w:t xml:space="preserve"> s</w:t>
      </w:r>
      <w:r w:rsidR="00D95915">
        <w:rPr>
          <w:rFonts w:ascii="Times New Roman" w:hAnsi="Times New Roman" w:cs="Times New Roman"/>
          <w:sz w:val="24"/>
          <w:szCs w:val="24"/>
        </w:rPr>
        <w:t xml:space="preserve">trong </w:t>
      </w:r>
      <w:r w:rsidR="00FE701C">
        <w:rPr>
          <w:rFonts w:ascii="Times New Roman" w:hAnsi="Times New Roman" w:cs="Times New Roman"/>
          <w:sz w:val="24"/>
          <w:szCs w:val="24"/>
        </w:rPr>
        <w:t xml:space="preserve">internal validity </w:t>
      </w:r>
      <w:r w:rsidR="00D95915">
        <w:rPr>
          <w:rFonts w:ascii="Times New Roman" w:hAnsi="Times New Roman" w:cs="Times New Roman"/>
          <w:sz w:val="24"/>
          <w:szCs w:val="24"/>
        </w:rPr>
        <w:t>studies</w:t>
      </w:r>
      <w:r w:rsidR="00CC4719">
        <w:rPr>
          <w:rFonts w:ascii="Times New Roman" w:hAnsi="Times New Roman" w:cs="Times New Roman"/>
          <w:sz w:val="24"/>
          <w:szCs w:val="24"/>
        </w:rPr>
        <w:t xml:space="preserve">. </w:t>
      </w:r>
      <w:r w:rsidR="00CC4719" w:rsidRPr="008F1D39">
        <w:rPr>
          <w:rFonts w:ascii="Times New Roman" w:hAnsi="Times New Roman" w:cs="Times New Roman"/>
          <w:sz w:val="24"/>
          <w:szCs w:val="24"/>
        </w:rPr>
        <w:t>Therefore, while</w:t>
      </w:r>
      <w:r w:rsidR="00D95915" w:rsidRPr="008F1D39">
        <w:rPr>
          <w:rFonts w:ascii="Times New Roman" w:hAnsi="Times New Roman" w:cs="Times New Roman"/>
          <w:sz w:val="24"/>
          <w:szCs w:val="24"/>
        </w:rPr>
        <w:t xml:space="preserve"> </w:t>
      </w:r>
      <w:r w:rsidR="008A3BF5" w:rsidRPr="008F1D39">
        <w:rPr>
          <w:rFonts w:ascii="Times New Roman" w:hAnsi="Times New Roman" w:cs="Times New Roman"/>
          <w:sz w:val="24"/>
          <w:szCs w:val="24"/>
        </w:rPr>
        <w:t>m</w:t>
      </w:r>
      <w:r w:rsidR="00797F40" w:rsidRPr="008F1D39">
        <w:rPr>
          <w:rFonts w:ascii="Times New Roman" w:hAnsi="Times New Roman" w:cs="Times New Roman"/>
          <w:sz w:val="24"/>
          <w:szCs w:val="24"/>
        </w:rPr>
        <w:t xml:space="preserve">oderate </w:t>
      </w:r>
      <w:r w:rsidR="00D95915" w:rsidRPr="008F1D39">
        <w:rPr>
          <w:rFonts w:ascii="Times New Roman" w:hAnsi="Times New Roman" w:cs="Times New Roman"/>
          <w:sz w:val="24"/>
          <w:szCs w:val="24"/>
        </w:rPr>
        <w:t>and</w:t>
      </w:r>
      <w:r w:rsidR="00797F40" w:rsidRPr="008F1D39">
        <w:rPr>
          <w:rFonts w:ascii="Times New Roman" w:hAnsi="Times New Roman" w:cs="Times New Roman"/>
          <w:sz w:val="24"/>
          <w:szCs w:val="24"/>
        </w:rPr>
        <w:t xml:space="preserve"> </w:t>
      </w:r>
      <w:r w:rsidR="008A3BF5" w:rsidRPr="008F1D39">
        <w:rPr>
          <w:rFonts w:ascii="Times New Roman" w:hAnsi="Times New Roman" w:cs="Times New Roman"/>
          <w:sz w:val="24"/>
          <w:szCs w:val="24"/>
        </w:rPr>
        <w:t>w</w:t>
      </w:r>
      <w:r w:rsidR="00797F40" w:rsidRPr="008F1D39">
        <w:rPr>
          <w:rFonts w:ascii="Times New Roman" w:hAnsi="Times New Roman" w:cs="Times New Roman"/>
          <w:sz w:val="24"/>
          <w:szCs w:val="24"/>
        </w:rPr>
        <w:t xml:space="preserve">eak studies </w:t>
      </w:r>
      <w:r w:rsidRPr="008F1D39">
        <w:rPr>
          <w:rFonts w:ascii="Times New Roman" w:hAnsi="Times New Roman" w:cs="Times New Roman"/>
          <w:sz w:val="24"/>
          <w:szCs w:val="24"/>
        </w:rPr>
        <w:t>are</w:t>
      </w:r>
      <w:r w:rsidR="00797F40" w:rsidRPr="008F1D39">
        <w:rPr>
          <w:rFonts w:ascii="Times New Roman" w:hAnsi="Times New Roman" w:cs="Times New Roman"/>
          <w:sz w:val="24"/>
          <w:szCs w:val="24"/>
        </w:rPr>
        <w:t xml:space="preserve"> </w:t>
      </w:r>
      <w:r w:rsidR="00CC4719" w:rsidRPr="008F1D39">
        <w:rPr>
          <w:rFonts w:ascii="Times New Roman" w:hAnsi="Times New Roman" w:cs="Times New Roman"/>
          <w:sz w:val="24"/>
          <w:szCs w:val="24"/>
        </w:rPr>
        <w:t xml:space="preserve">included in the review with regard to the description of, for example, number of studies investigating each outcome, their findings </w:t>
      </w:r>
      <w:proofErr w:type="gramStart"/>
      <w:r w:rsidR="00CC4719" w:rsidRPr="008F1D39">
        <w:rPr>
          <w:rFonts w:ascii="Times New Roman" w:hAnsi="Times New Roman" w:cs="Times New Roman"/>
          <w:sz w:val="24"/>
          <w:szCs w:val="24"/>
        </w:rPr>
        <w:t>are presented</w:t>
      </w:r>
      <w:proofErr w:type="gramEnd"/>
      <w:r w:rsidR="00CC4719" w:rsidRPr="008F1D39">
        <w:rPr>
          <w:rFonts w:ascii="Times New Roman" w:hAnsi="Times New Roman" w:cs="Times New Roman"/>
          <w:sz w:val="24"/>
          <w:szCs w:val="24"/>
        </w:rPr>
        <w:t xml:space="preserve"> in tables only. </w:t>
      </w:r>
    </w:p>
    <w:p w14:paraId="66657E25" w14:textId="140F5F5C" w:rsidR="0099790B" w:rsidRPr="002928F2" w:rsidRDefault="00C72980" w:rsidP="009F7A17">
      <w:pPr>
        <w:spacing w:beforeAutospacing="1" w:afterAutospacing="1" w:line="480" w:lineRule="auto"/>
        <w:rPr>
          <w:rFonts w:ascii="Times New Roman" w:hAnsi="Times New Roman" w:cs="Times New Roman"/>
          <w:color w:val="5B9BD5" w:themeColor="accent5"/>
          <w:sz w:val="24"/>
          <w:szCs w:val="24"/>
        </w:rPr>
      </w:pPr>
      <w:r w:rsidRPr="00C72980">
        <w:rPr>
          <w:rFonts w:ascii="Times New Roman" w:hAnsi="Times New Roman" w:cs="Times New Roman"/>
          <w:sz w:val="24"/>
          <w:szCs w:val="24"/>
        </w:rPr>
        <w:t xml:space="preserve">We gave particular emphasis to studies where staffing and outcomes </w:t>
      </w:r>
      <w:proofErr w:type="gramStart"/>
      <w:r w:rsidRPr="00C72980">
        <w:rPr>
          <w:rFonts w:ascii="Times New Roman" w:hAnsi="Times New Roman" w:cs="Times New Roman"/>
          <w:sz w:val="24"/>
          <w:szCs w:val="24"/>
        </w:rPr>
        <w:t>were measured</w:t>
      </w:r>
      <w:proofErr w:type="gramEnd"/>
      <w:r w:rsidRPr="00C72980">
        <w:rPr>
          <w:rFonts w:ascii="Times New Roman" w:hAnsi="Times New Roman" w:cs="Times New Roman"/>
          <w:sz w:val="24"/>
          <w:szCs w:val="24"/>
        </w:rPr>
        <w:t xml:space="preserve"> simultaneously or longitudinally as opposed to cross-sectional studies where average outcomes were associated with average staffing over long intervals</w:t>
      </w:r>
      <w:r>
        <w:rPr>
          <w:rFonts w:ascii="Times New Roman" w:hAnsi="Times New Roman" w:cs="Times New Roman"/>
          <w:sz w:val="24"/>
          <w:szCs w:val="24"/>
        </w:rPr>
        <w:t>.</w:t>
      </w:r>
      <w:r w:rsidR="00C9474A">
        <w:rPr>
          <w:rFonts w:ascii="Times New Roman" w:hAnsi="Times New Roman" w:cs="Times New Roman"/>
          <w:sz w:val="24"/>
          <w:szCs w:val="24"/>
        </w:rPr>
        <w:t xml:space="preserve"> </w:t>
      </w:r>
      <w:r w:rsidR="002928F2">
        <w:rPr>
          <w:rFonts w:ascii="Times New Roman" w:hAnsi="Times New Roman" w:cs="Times New Roman"/>
          <w:sz w:val="24"/>
          <w:szCs w:val="24"/>
        </w:rPr>
        <w:t>A</w:t>
      </w:r>
      <w:r w:rsidR="0099790B" w:rsidRPr="002928F2">
        <w:rPr>
          <w:rFonts w:ascii="Times New Roman" w:hAnsi="Times New Roman" w:cs="Times New Roman"/>
          <w:sz w:val="24"/>
          <w:szCs w:val="24"/>
        </w:rPr>
        <w:t>lthough the</w:t>
      </w:r>
      <w:r w:rsidR="008D1A57">
        <w:rPr>
          <w:rFonts w:ascii="Times New Roman" w:hAnsi="Times New Roman" w:cs="Times New Roman"/>
          <w:sz w:val="24"/>
          <w:szCs w:val="24"/>
        </w:rPr>
        <w:t xml:space="preserve"> former type of</w:t>
      </w:r>
      <w:r w:rsidR="0099790B" w:rsidRPr="002928F2">
        <w:rPr>
          <w:rFonts w:ascii="Times New Roman" w:hAnsi="Times New Roman" w:cs="Times New Roman"/>
          <w:sz w:val="24"/>
          <w:szCs w:val="24"/>
        </w:rPr>
        <w:t xml:space="preserve"> studies do not provide evidence of cause, they </w:t>
      </w:r>
      <w:r w:rsidR="002928F2">
        <w:rPr>
          <w:rFonts w:ascii="Times New Roman" w:hAnsi="Times New Roman" w:cs="Times New Roman"/>
          <w:sz w:val="24"/>
          <w:szCs w:val="24"/>
        </w:rPr>
        <w:t xml:space="preserve">do </w:t>
      </w:r>
      <w:r w:rsidR="0099790B" w:rsidRPr="002928F2">
        <w:rPr>
          <w:rFonts w:ascii="Times New Roman" w:hAnsi="Times New Roman" w:cs="Times New Roman"/>
          <w:sz w:val="24"/>
          <w:szCs w:val="24"/>
        </w:rPr>
        <w:t>allow an exploration of the temporal link between staffing variation and outcome.</w:t>
      </w:r>
      <w:r w:rsidR="00A31830">
        <w:rPr>
          <w:rFonts w:ascii="Times New Roman" w:hAnsi="Times New Roman" w:cs="Times New Roman"/>
          <w:sz w:val="24"/>
          <w:szCs w:val="24"/>
        </w:rPr>
        <w:t xml:space="preserve"> We refer to these studies as longitudinal.</w:t>
      </w:r>
    </w:p>
    <w:p w14:paraId="7F32D87A" w14:textId="07636F42" w:rsidR="00207E5F" w:rsidRPr="0054176E" w:rsidRDefault="00207E5F" w:rsidP="009F7A17">
      <w:pPr>
        <w:pStyle w:val="Heading1"/>
        <w:spacing w:line="480" w:lineRule="auto"/>
        <w:rPr>
          <w:b w:val="0"/>
          <w:sz w:val="28"/>
          <w:szCs w:val="28"/>
        </w:rPr>
      </w:pPr>
      <w:r w:rsidRPr="0054176E">
        <w:rPr>
          <w:sz w:val="28"/>
          <w:szCs w:val="28"/>
        </w:rPr>
        <w:t>Result</w:t>
      </w:r>
      <w:r w:rsidR="0043265B">
        <w:rPr>
          <w:sz w:val="28"/>
          <w:szCs w:val="28"/>
        </w:rPr>
        <w:t>s</w:t>
      </w:r>
    </w:p>
    <w:p w14:paraId="5CA7BEDF" w14:textId="75FBF84D" w:rsidR="00207E5F" w:rsidRDefault="00207E5F" w:rsidP="009F7A17">
      <w:pPr>
        <w:pStyle w:val="NormalWeb"/>
        <w:spacing w:line="480" w:lineRule="auto"/>
        <w:rPr>
          <w:color w:val="000000"/>
          <w:lang w:val="en-AU"/>
        </w:rPr>
      </w:pPr>
      <w:r w:rsidRPr="00207E5F">
        <w:rPr>
          <w:color w:val="000000"/>
          <w:lang w:val="en-AU"/>
        </w:rPr>
        <w:t>The electronic search yielded 10,</w:t>
      </w:r>
      <w:r w:rsidR="00BE0BEC">
        <w:rPr>
          <w:color w:val="000000"/>
          <w:lang w:val="en-AU"/>
        </w:rPr>
        <w:t>882</w:t>
      </w:r>
      <w:r w:rsidRPr="00207E5F">
        <w:rPr>
          <w:color w:val="000000"/>
          <w:lang w:val="en-AU"/>
        </w:rPr>
        <w:t xml:space="preserve"> citations</w:t>
      </w:r>
      <w:r w:rsidR="00072CF4">
        <w:rPr>
          <w:color w:val="000000"/>
          <w:lang w:val="en-AU"/>
        </w:rPr>
        <w:t>;</w:t>
      </w:r>
      <w:r w:rsidR="00107198">
        <w:rPr>
          <w:color w:val="000000"/>
          <w:lang w:val="en-AU"/>
        </w:rPr>
        <w:t xml:space="preserve"> </w:t>
      </w:r>
      <w:r w:rsidR="00072CF4">
        <w:rPr>
          <w:color w:val="000000"/>
          <w:lang w:val="en-AU"/>
        </w:rPr>
        <w:t>duplicat</w:t>
      </w:r>
      <w:r w:rsidR="00986FB3">
        <w:rPr>
          <w:color w:val="000000"/>
          <w:lang w:val="en-AU"/>
        </w:rPr>
        <w:t>e</w:t>
      </w:r>
      <w:r w:rsidR="00072CF4">
        <w:rPr>
          <w:color w:val="000000"/>
          <w:lang w:val="en-AU"/>
        </w:rPr>
        <w:t xml:space="preserve"> removal left </w:t>
      </w:r>
      <w:r w:rsidR="00107198" w:rsidRPr="00BD675F">
        <w:t xml:space="preserve">7,960 </w:t>
      </w:r>
      <w:r w:rsidR="00072CF4">
        <w:t xml:space="preserve">titles </w:t>
      </w:r>
      <w:r w:rsidR="00072CF4">
        <w:rPr>
          <w:color w:val="000000"/>
          <w:lang w:val="en-AU"/>
        </w:rPr>
        <w:t xml:space="preserve">of which </w:t>
      </w:r>
      <w:r w:rsidR="002D5557" w:rsidRPr="002D5557">
        <w:rPr>
          <w:color w:val="000000"/>
          <w:lang w:val="en-AU"/>
        </w:rPr>
        <w:t>5</w:t>
      </w:r>
      <w:r w:rsidR="002D5557">
        <w:rPr>
          <w:color w:val="000000"/>
          <w:lang w:val="en-AU"/>
        </w:rPr>
        <w:t>5</w:t>
      </w:r>
      <w:r w:rsidR="00072CF4">
        <w:rPr>
          <w:color w:val="000000"/>
          <w:lang w:val="en-AU"/>
        </w:rPr>
        <w:t xml:space="preserve"> </w:t>
      </w:r>
      <w:r w:rsidRPr="00207E5F">
        <w:rPr>
          <w:color w:val="000000"/>
          <w:lang w:val="en-AU"/>
        </w:rPr>
        <w:t>met the inclusion criteria</w:t>
      </w:r>
      <w:r w:rsidR="007C4350">
        <w:rPr>
          <w:color w:val="000000"/>
          <w:lang w:val="en-AU"/>
        </w:rPr>
        <w:t xml:space="preserve"> (Figure 1). </w:t>
      </w:r>
      <w:r w:rsidR="0010317D">
        <w:rPr>
          <w:color w:val="000000"/>
          <w:lang w:val="en-AU"/>
        </w:rPr>
        <w:t xml:space="preserve">The earliest date of publication was 1993. </w:t>
      </w:r>
      <w:r w:rsidR="007C4350">
        <w:rPr>
          <w:color w:val="000000"/>
          <w:lang w:val="en-AU"/>
        </w:rPr>
        <w:t>Study designs</w:t>
      </w:r>
      <w:r w:rsidRPr="00207E5F">
        <w:rPr>
          <w:color w:val="000000"/>
          <w:lang w:val="en-AU"/>
        </w:rPr>
        <w:t xml:space="preserve"> </w:t>
      </w:r>
      <w:r w:rsidRPr="00207E5F">
        <w:t>compris</w:t>
      </w:r>
      <w:r w:rsidR="007C4350">
        <w:t>ed</w:t>
      </w:r>
      <w:r w:rsidRPr="00207E5F">
        <w:t xml:space="preserve"> </w:t>
      </w:r>
      <w:r w:rsidR="002D5557" w:rsidRPr="002D5557">
        <w:t>41</w:t>
      </w:r>
      <w:r w:rsidR="002D5557">
        <w:t xml:space="preserve"> </w:t>
      </w:r>
      <w:r w:rsidRPr="00207E5F">
        <w:t>cross-sectional</w:t>
      </w:r>
      <w:r w:rsidR="00AA0E13">
        <w:t xml:space="preserve"> (including retrospective and prospective aspects) and 14 </w:t>
      </w:r>
      <w:r w:rsidR="0043265B">
        <w:t xml:space="preserve">longitudinal </w:t>
      </w:r>
      <w:r w:rsidR="00AA0E13">
        <w:t xml:space="preserve">studies </w:t>
      </w:r>
      <w:r w:rsidR="0043265B">
        <w:t>(</w:t>
      </w:r>
      <w:proofErr w:type="gramStart"/>
      <w:r w:rsidR="009D7417">
        <w:t>8</w:t>
      </w:r>
      <w:proofErr w:type="gramEnd"/>
      <w:r w:rsidR="0064733C">
        <w:t xml:space="preserve"> retrospective</w:t>
      </w:r>
      <w:r w:rsidR="00A03B9E">
        <w:t xml:space="preserve"> </w:t>
      </w:r>
      <w:r w:rsidR="00AA0E13">
        <w:t>and</w:t>
      </w:r>
      <w:r w:rsidR="00A03B9E">
        <w:t xml:space="preserve"> </w:t>
      </w:r>
      <w:r w:rsidR="0043265B">
        <w:t>6 prospective)</w:t>
      </w:r>
      <w:r w:rsidR="009E785D">
        <w:t>.</w:t>
      </w:r>
    </w:p>
    <w:p w14:paraId="233B6363" w14:textId="1257DE6B" w:rsidR="009F7A17" w:rsidRPr="009F7A17" w:rsidRDefault="003E7A15" w:rsidP="009F7A17">
      <w:pPr>
        <w:pStyle w:val="NormalWeb"/>
        <w:spacing w:line="480" w:lineRule="auto"/>
        <w:jc w:val="center"/>
        <w:rPr>
          <w:i/>
          <w:color w:val="000000"/>
          <w:lang w:val="en-AU"/>
        </w:rPr>
      </w:pPr>
      <w:r>
        <w:rPr>
          <w:i/>
          <w:color w:val="000000"/>
          <w:lang w:val="en-AU"/>
        </w:rPr>
        <w:t>INSERT FIGURE 1 HERE</w:t>
      </w:r>
    </w:p>
    <w:p w14:paraId="04F6B07E" w14:textId="2C518AAB" w:rsidR="00207E5F" w:rsidRPr="009E785D" w:rsidRDefault="00F01121" w:rsidP="009F7A17">
      <w:pPr>
        <w:pStyle w:val="NormalWeb"/>
        <w:spacing w:line="480" w:lineRule="auto"/>
      </w:pPr>
      <w:r>
        <w:rPr>
          <w:color w:val="000000"/>
          <w:lang w:val="en-AU"/>
        </w:rPr>
        <w:t>The number of centr</w:t>
      </w:r>
      <w:r w:rsidR="00404AB9">
        <w:rPr>
          <w:color w:val="000000"/>
          <w:lang w:val="en-AU"/>
        </w:rPr>
        <w:t>e</w:t>
      </w:r>
      <w:r>
        <w:rPr>
          <w:color w:val="000000"/>
          <w:lang w:val="en-AU"/>
        </w:rPr>
        <w:t>s per study ranged from a single ICU</w:t>
      </w:r>
      <w:r w:rsidR="00C942AB">
        <w:rPr>
          <w:color w:val="000000"/>
          <w:lang w:val="en-AU"/>
        </w:rPr>
        <w:t xml:space="preserve"> to </w:t>
      </w:r>
      <w:r w:rsidR="00207E5F" w:rsidRPr="00207E5F">
        <w:rPr>
          <w:color w:val="000000"/>
          <w:lang w:val="en-AU"/>
        </w:rPr>
        <w:t>1</w:t>
      </w:r>
      <w:r w:rsidR="00323C05">
        <w:rPr>
          <w:color w:val="000000"/>
          <w:lang w:val="en-AU"/>
        </w:rPr>
        <w:t>,</w:t>
      </w:r>
      <w:r w:rsidR="00207E5F" w:rsidRPr="00207E5F">
        <w:rPr>
          <w:color w:val="000000"/>
          <w:lang w:val="en-AU"/>
        </w:rPr>
        <w:t>265</w:t>
      </w:r>
      <w:r w:rsidR="005C2D27">
        <w:rPr>
          <w:color w:val="000000"/>
          <w:lang w:val="en-AU"/>
        </w:rPr>
        <w:t xml:space="preserve"> ICUs</w:t>
      </w:r>
      <w:r w:rsidR="00E5079C">
        <w:rPr>
          <w:color w:val="000000"/>
          <w:lang w:val="en-AU"/>
        </w:rPr>
        <w:t>. T</w:t>
      </w:r>
      <w:r w:rsidR="00207E5F" w:rsidRPr="00207E5F">
        <w:rPr>
          <w:color w:val="000000"/>
          <w:lang w:val="en-AU"/>
        </w:rPr>
        <w:t xml:space="preserve">he number of patients per study </w:t>
      </w:r>
      <w:r>
        <w:rPr>
          <w:color w:val="000000"/>
          <w:lang w:val="en-AU"/>
        </w:rPr>
        <w:t>varied between</w:t>
      </w:r>
      <w:r w:rsidR="00404AB9">
        <w:rPr>
          <w:color w:val="000000"/>
          <w:lang w:val="en-AU"/>
        </w:rPr>
        <w:t xml:space="preserve"> </w:t>
      </w:r>
      <w:r w:rsidR="00207E5F" w:rsidRPr="00207E5F">
        <w:rPr>
          <w:color w:val="000000"/>
          <w:lang w:val="en-AU"/>
        </w:rPr>
        <w:t>30</w:t>
      </w:r>
      <w:r w:rsidR="00C942AB">
        <w:rPr>
          <w:color w:val="000000"/>
          <w:lang w:val="en-AU"/>
        </w:rPr>
        <w:t xml:space="preserve"> </w:t>
      </w:r>
      <w:r>
        <w:rPr>
          <w:color w:val="000000"/>
          <w:lang w:val="en-AU"/>
        </w:rPr>
        <w:t>and</w:t>
      </w:r>
      <w:r w:rsidR="00404AB9">
        <w:rPr>
          <w:color w:val="000000"/>
          <w:lang w:val="en-AU"/>
        </w:rPr>
        <w:t xml:space="preserve"> </w:t>
      </w:r>
      <w:r w:rsidR="00207E5F" w:rsidRPr="00207E5F">
        <w:rPr>
          <w:color w:val="000000"/>
          <w:lang w:val="en-AU"/>
        </w:rPr>
        <w:t xml:space="preserve">159,400. </w:t>
      </w:r>
      <w:r w:rsidR="003922BA" w:rsidRPr="002D5557">
        <w:rPr>
          <w:color w:val="000000"/>
          <w:lang w:val="en-AU"/>
        </w:rPr>
        <w:t>Forty-</w:t>
      </w:r>
      <w:r w:rsidR="002D5557">
        <w:rPr>
          <w:color w:val="000000"/>
          <w:lang w:val="en-AU"/>
        </w:rPr>
        <w:t xml:space="preserve">one </w:t>
      </w:r>
      <w:r w:rsidR="009156B1">
        <w:rPr>
          <w:color w:val="000000"/>
          <w:lang w:val="en-AU"/>
        </w:rPr>
        <w:t>studies measured</w:t>
      </w:r>
      <w:r w:rsidR="00106BB9">
        <w:rPr>
          <w:color w:val="000000"/>
          <w:lang w:val="en-AU"/>
        </w:rPr>
        <w:t xml:space="preserve"> </w:t>
      </w:r>
      <w:r w:rsidR="00207E5F" w:rsidRPr="00207E5F">
        <w:rPr>
          <w:color w:val="000000"/>
          <w:lang w:val="en-AU"/>
        </w:rPr>
        <w:t>patient outcomes</w:t>
      </w:r>
      <w:r w:rsidR="004A4E3D">
        <w:rPr>
          <w:color w:val="000000"/>
          <w:lang w:val="en-AU"/>
        </w:rPr>
        <w:t xml:space="preserve"> (see Table </w:t>
      </w:r>
      <w:r w:rsidR="0043265B">
        <w:rPr>
          <w:color w:val="000000"/>
          <w:lang w:val="en-AU"/>
        </w:rPr>
        <w:t>2</w:t>
      </w:r>
      <w:r w:rsidR="004A4E3D">
        <w:rPr>
          <w:color w:val="000000"/>
          <w:lang w:val="en-AU"/>
        </w:rPr>
        <w:t>)</w:t>
      </w:r>
      <w:r w:rsidR="00C942AB">
        <w:rPr>
          <w:color w:val="000000"/>
          <w:lang w:val="en-AU"/>
        </w:rPr>
        <w:t xml:space="preserve"> which were</w:t>
      </w:r>
      <w:r w:rsidR="00207E5F" w:rsidRPr="00207E5F">
        <w:rPr>
          <w:color w:val="000000"/>
          <w:lang w:val="en-AU"/>
        </w:rPr>
        <w:t xml:space="preserve"> </w:t>
      </w:r>
      <w:r w:rsidR="0043265B">
        <w:rPr>
          <w:color w:val="000000"/>
          <w:lang w:val="en-AU"/>
        </w:rPr>
        <w:t>predominantly mortality a</w:t>
      </w:r>
      <w:r w:rsidR="003E7A15">
        <w:rPr>
          <w:color w:val="000000"/>
          <w:lang w:val="en-AU"/>
        </w:rPr>
        <w:t>nd n</w:t>
      </w:r>
      <w:r w:rsidR="0043265B">
        <w:rPr>
          <w:color w:val="000000"/>
          <w:lang w:val="en-AU"/>
        </w:rPr>
        <w:t>osocomial infection (</w:t>
      </w:r>
      <w:r w:rsidR="007243CA">
        <w:rPr>
          <w:color w:val="000000"/>
          <w:lang w:val="en-AU"/>
        </w:rPr>
        <w:t xml:space="preserve">see </w:t>
      </w:r>
      <w:r w:rsidR="00D07B79">
        <w:rPr>
          <w:color w:val="000000"/>
          <w:lang w:val="en-AU"/>
        </w:rPr>
        <w:t>e-component file</w:t>
      </w:r>
      <w:r w:rsidR="007243CA">
        <w:rPr>
          <w:color w:val="000000"/>
          <w:lang w:val="en-AU"/>
        </w:rPr>
        <w:t xml:space="preserve"> 2 for </w:t>
      </w:r>
      <w:r w:rsidR="00915D50">
        <w:rPr>
          <w:color w:val="000000"/>
          <w:lang w:val="en-AU"/>
        </w:rPr>
        <w:t xml:space="preserve">detailed </w:t>
      </w:r>
      <w:r w:rsidR="007243CA">
        <w:rPr>
          <w:color w:val="000000"/>
          <w:lang w:val="en-AU"/>
        </w:rPr>
        <w:t>evidence summaries</w:t>
      </w:r>
      <w:r w:rsidR="0043265B">
        <w:rPr>
          <w:color w:val="000000"/>
          <w:lang w:val="en-AU"/>
        </w:rPr>
        <w:t>). Thirteen</w:t>
      </w:r>
      <w:r w:rsidR="00C942AB">
        <w:rPr>
          <w:color w:val="000000"/>
          <w:lang w:val="en-AU"/>
        </w:rPr>
        <w:t xml:space="preserve"> studies</w:t>
      </w:r>
      <w:r w:rsidR="001B3F88">
        <w:rPr>
          <w:color w:val="000000"/>
          <w:lang w:val="en-AU"/>
        </w:rPr>
        <w:t xml:space="preserve"> </w:t>
      </w:r>
      <w:r w:rsidR="009E785D">
        <w:rPr>
          <w:color w:val="000000"/>
          <w:lang w:val="en-AU"/>
        </w:rPr>
        <w:t xml:space="preserve">measured </w:t>
      </w:r>
      <w:r w:rsidR="001B3F88" w:rsidRPr="00207E5F">
        <w:rPr>
          <w:color w:val="000000"/>
          <w:lang w:val="en-AU"/>
        </w:rPr>
        <w:t>care process outcomes, including costs</w:t>
      </w:r>
      <w:r w:rsidR="0043265B">
        <w:rPr>
          <w:color w:val="000000"/>
          <w:lang w:val="en-AU"/>
        </w:rPr>
        <w:t xml:space="preserve"> (</w:t>
      </w:r>
      <w:r w:rsidR="008D1A57">
        <w:rPr>
          <w:color w:val="000000"/>
          <w:lang w:val="en-AU"/>
        </w:rPr>
        <w:t>T</w:t>
      </w:r>
      <w:r w:rsidR="0043265B">
        <w:rPr>
          <w:color w:val="000000"/>
          <w:lang w:val="en-AU"/>
        </w:rPr>
        <w:t xml:space="preserve">able </w:t>
      </w:r>
      <w:r w:rsidR="00915D50">
        <w:rPr>
          <w:color w:val="000000"/>
          <w:lang w:val="en-AU"/>
        </w:rPr>
        <w:t>3</w:t>
      </w:r>
      <w:r w:rsidR="001B3F88">
        <w:rPr>
          <w:color w:val="000000"/>
          <w:lang w:val="en-AU"/>
        </w:rPr>
        <w:t>)</w:t>
      </w:r>
      <w:r w:rsidR="00C942AB">
        <w:rPr>
          <w:color w:val="000000"/>
          <w:lang w:val="en-AU"/>
        </w:rPr>
        <w:t>.</w:t>
      </w:r>
      <w:r w:rsidR="001B3F88">
        <w:rPr>
          <w:color w:val="000000"/>
          <w:lang w:val="en-AU"/>
        </w:rPr>
        <w:t xml:space="preserve"> </w:t>
      </w:r>
      <w:r w:rsidR="00C942AB">
        <w:rPr>
          <w:color w:val="000000"/>
          <w:lang w:val="en-AU"/>
        </w:rPr>
        <w:t>F</w:t>
      </w:r>
      <w:r w:rsidR="009156B1">
        <w:rPr>
          <w:color w:val="000000"/>
          <w:lang w:val="en-AU"/>
        </w:rPr>
        <w:t xml:space="preserve">our </w:t>
      </w:r>
      <w:r w:rsidR="00C942AB">
        <w:rPr>
          <w:color w:val="000000"/>
          <w:lang w:val="en-AU"/>
        </w:rPr>
        <w:t xml:space="preserve">studies </w:t>
      </w:r>
      <w:r w:rsidR="00346DCD">
        <w:rPr>
          <w:color w:val="000000"/>
          <w:lang w:val="en-AU"/>
        </w:rPr>
        <w:t xml:space="preserve">measured </w:t>
      </w:r>
      <w:r w:rsidR="00207E5F" w:rsidRPr="00207E5F">
        <w:rPr>
          <w:color w:val="000000"/>
          <w:lang w:val="en-AU"/>
        </w:rPr>
        <w:t>family satisfaction</w:t>
      </w:r>
      <w:r w:rsidR="00000667">
        <w:rPr>
          <w:color w:val="000000"/>
          <w:lang w:val="en-AU"/>
        </w:rPr>
        <w:t xml:space="preserve"> </w:t>
      </w:r>
      <w:r w:rsidR="0043265B">
        <w:rPr>
          <w:color w:val="000000"/>
          <w:lang w:val="en-AU"/>
        </w:rPr>
        <w:t>(</w:t>
      </w:r>
      <w:r w:rsidR="008D1A57">
        <w:rPr>
          <w:color w:val="000000"/>
          <w:lang w:val="en-AU"/>
        </w:rPr>
        <w:t>T</w:t>
      </w:r>
      <w:r w:rsidR="004A4E3D">
        <w:rPr>
          <w:color w:val="000000"/>
          <w:lang w:val="en-AU"/>
        </w:rPr>
        <w:t xml:space="preserve">able </w:t>
      </w:r>
      <w:r w:rsidR="00915D50">
        <w:rPr>
          <w:color w:val="000000"/>
          <w:lang w:val="en-AU"/>
        </w:rPr>
        <w:t>4</w:t>
      </w:r>
      <w:r w:rsidR="004A4E3D">
        <w:rPr>
          <w:color w:val="000000"/>
          <w:lang w:val="en-AU"/>
        </w:rPr>
        <w:t>)</w:t>
      </w:r>
      <w:r w:rsidR="00207E5F" w:rsidRPr="00207E5F">
        <w:rPr>
          <w:color w:val="000000"/>
          <w:lang w:val="en-AU"/>
        </w:rPr>
        <w:t>, and</w:t>
      </w:r>
      <w:r w:rsidR="009156B1">
        <w:rPr>
          <w:color w:val="000000"/>
          <w:lang w:val="en-AU"/>
        </w:rPr>
        <w:t xml:space="preserve"> </w:t>
      </w:r>
      <w:r w:rsidR="009156B1">
        <w:rPr>
          <w:color w:val="000000"/>
          <w:lang w:val="en-AU"/>
        </w:rPr>
        <w:lastRenderedPageBreak/>
        <w:t>one</w:t>
      </w:r>
      <w:r w:rsidR="00C942AB">
        <w:rPr>
          <w:color w:val="000000"/>
          <w:lang w:val="en-AU"/>
        </w:rPr>
        <w:t xml:space="preserve"> study</w:t>
      </w:r>
      <w:r w:rsidR="009156B1">
        <w:rPr>
          <w:color w:val="000000"/>
          <w:lang w:val="en-AU"/>
        </w:rPr>
        <w:t xml:space="preserve"> measured </w:t>
      </w:r>
      <w:r w:rsidR="00207E5F" w:rsidRPr="00207E5F">
        <w:rPr>
          <w:color w:val="000000"/>
          <w:lang w:val="en-AU"/>
        </w:rPr>
        <w:t>nurse</w:t>
      </w:r>
      <w:r w:rsidR="009156B1">
        <w:rPr>
          <w:color w:val="000000"/>
          <w:lang w:val="en-AU"/>
        </w:rPr>
        <w:t xml:space="preserve"> </w:t>
      </w:r>
      <w:r w:rsidR="00207E5F" w:rsidRPr="00207E5F">
        <w:rPr>
          <w:color w:val="000000"/>
          <w:lang w:val="en-AU"/>
        </w:rPr>
        <w:t>outcome</w:t>
      </w:r>
      <w:r w:rsidR="009156B1">
        <w:rPr>
          <w:color w:val="000000"/>
          <w:lang w:val="en-AU"/>
        </w:rPr>
        <w:t>s</w:t>
      </w:r>
      <w:r w:rsidR="0043265B">
        <w:rPr>
          <w:color w:val="000000"/>
          <w:lang w:val="en-AU"/>
        </w:rPr>
        <w:t xml:space="preserve"> (</w:t>
      </w:r>
      <w:r w:rsidR="008D1A57">
        <w:rPr>
          <w:color w:val="000000"/>
          <w:lang w:val="en-AU"/>
        </w:rPr>
        <w:t>T</w:t>
      </w:r>
      <w:r w:rsidR="004A4E3D">
        <w:rPr>
          <w:color w:val="000000"/>
          <w:lang w:val="en-AU"/>
        </w:rPr>
        <w:t xml:space="preserve">able </w:t>
      </w:r>
      <w:r w:rsidR="00915D50">
        <w:rPr>
          <w:color w:val="000000"/>
          <w:lang w:val="en-AU"/>
        </w:rPr>
        <w:t>4</w:t>
      </w:r>
      <w:r w:rsidR="004A4E3D">
        <w:rPr>
          <w:color w:val="000000"/>
          <w:lang w:val="en-AU"/>
        </w:rPr>
        <w:t>)</w:t>
      </w:r>
      <w:r w:rsidR="00041DA6">
        <w:rPr>
          <w:color w:val="000000"/>
          <w:lang w:val="en-AU"/>
        </w:rPr>
        <w:t xml:space="preserve">. </w:t>
      </w:r>
      <w:r w:rsidR="00041DA6" w:rsidRPr="002D5557">
        <w:rPr>
          <w:color w:val="000000"/>
          <w:lang w:val="en-AU"/>
        </w:rPr>
        <w:t>Forty-f</w:t>
      </w:r>
      <w:r w:rsidR="002D5557" w:rsidRPr="002D5557">
        <w:rPr>
          <w:color w:val="000000"/>
          <w:lang w:val="en-AU"/>
        </w:rPr>
        <w:t>our</w:t>
      </w:r>
      <w:r w:rsidR="00207E5F" w:rsidRPr="00207E5F">
        <w:rPr>
          <w:color w:val="000000"/>
          <w:lang w:val="en-AU"/>
        </w:rPr>
        <w:t xml:space="preserve"> studies </w:t>
      </w:r>
      <w:r w:rsidR="00041DA6">
        <w:rPr>
          <w:color w:val="000000"/>
          <w:lang w:val="en-AU"/>
        </w:rPr>
        <w:t xml:space="preserve">were designed </w:t>
      </w:r>
      <w:r w:rsidR="00207E5F" w:rsidRPr="00207E5F">
        <w:rPr>
          <w:color w:val="000000"/>
          <w:lang w:val="en-AU"/>
        </w:rPr>
        <w:t>with nurse staffing as a primary focus</w:t>
      </w:r>
      <w:r w:rsidR="0035421D">
        <w:rPr>
          <w:color w:val="000000"/>
          <w:lang w:val="en-AU"/>
        </w:rPr>
        <w:t>,</w:t>
      </w:r>
      <w:r w:rsidR="0043265B">
        <w:rPr>
          <w:color w:val="000000"/>
          <w:lang w:val="en-AU"/>
        </w:rPr>
        <w:t xml:space="preserve"> t</w:t>
      </w:r>
      <w:r w:rsidR="00041DA6">
        <w:rPr>
          <w:color w:val="000000"/>
          <w:lang w:val="en-AU"/>
        </w:rPr>
        <w:t>wenty</w:t>
      </w:r>
      <w:r w:rsidR="0035421D">
        <w:rPr>
          <w:color w:val="000000"/>
          <w:lang w:val="en-AU"/>
        </w:rPr>
        <w:t>-three studies</w:t>
      </w:r>
      <w:r w:rsidR="00C942AB">
        <w:rPr>
          <w:color w:val="000000"/>
          <w:lang w:val="en-AU"/>
        </w:rPr>
        <w:t xml:space="preserve"> </w:t>
      </w:r>
      <w:r w:rsidR="00207E5F" w:rsidRPr="00207E5F">
        <w:rPr>
          <w:color w:val="000000"/>
          <w:lang w:val="en-AU"/>
        </w:rPr>
        <w:t>(4</w:t>
      </w:r>
      <w:r w:rsidR="0035421D">
        <w:rPr>
          <w:color w:val="000000"/>
          <w:lang w:val="en-AU"/>
        </w:rPr>
        <w:t>2</w:t>
      </w:r>
      <w:r w:rsidR="00207E5F" w:rsidRPr="00207E5F">
        <w:rPr>
          <w:color w:val="000000"/>
          <w:lang w:val="en-AU"/>
        </w:rPr>
        <w:t xml:space="preserve">%) </w:t>
      </w:r>
      <w:r w:rsidR="0043265B">
        <w:rPr>
          <w:color w:val="000000"/>
          <w:lang w:val="en-AU"/>
        </w:rPr>
        <w:t>had</w:t>
      </w:r>
      <w:r w:rsidR="00207E5F" w:rsidRPr="00207E5F">
        <w:rPr>
          <w:color w:val="000000"/>
          <w:lang w:val="en-AU"/>
        </w:rPr>
        <w:t xml:space="preserve"> strong internal validity (++)</w:t>
      </w:r>
      <w:r w:rsidR="00CE04AE">
        <w:rPr>
          <w:color w:val="000000"/>
          <w:lang w:val="en-AU"/>
        </w:rPr>
        <w:t>. W</w:t>
      </w:r>
      <w:r w:rsidR="00D344CE">
        <w:rPr>
          <w:color w:val="000000"/>
          <w:lang w:val="en-AU"/>
        </w:rPr>
        <w:t xml:space="preserve">e </w:t>
      </w:r>
      <w:r w:rsidR="00CE04AE">
        <w:rPr>
          <w:color w:val="000000"/>
          <w:lang w:val="en-AU"/>
        </w:rPr>
        <w:t>classified</w:t>
      </w:r>
      <w:r w:rsidR="00D344CE">
        <w:rPr>
          <w:color w:val="000000"/>
          <w:lang w:val="en-AU"/>
        </w:rPr>
        <w:t xml:space="preserve"> </w:t>
      </w:r>
      <w:r w:rsidR="00207E5F" w:rsidRPr="00207E5F">
        <w:rPr>
          <w:color w:val="000000"/>
          <w:lang w:val="en-AU"/>
        </w:rPr>
        <w:t xml:space="preserve">14 </w:t>
      </w:r>
      <w:r w:rsidR="0035421D">
        <w:rPr>
          <w:color w:val="000000"/>
          <w:lang w:val="en-AU"/>
        </w:rPr>
        <w:t>studies</w:t>
      </w:r>
      <w:r w:rsidR="00D63839">
        <w:rPr>
          <w:color w:val="000000"/>
          <w:lang w:val="en-AU"/>
        </w:rPr>
        <w:t xml:space="preserve"> </w:t>
      </w:r>
      <w:r w:rsidR="00D344CE">
        <w:rPr>
          <w:color w:val="000000"/>
          <w:lang w:val="en-AU"/>
        </w:rPr>
        <w:t xml:space="preserve">as longitudinal </w:t>
      </w:r>
      <w:r w:rsidR="00207E5F" w:rsidRPr="00207E5F">
        <w:rPr>
          <w:color w:val="000000"/>
          <w:lang w:val="en-AU"/>
        </w:rPr>
        <w:t>(</w:t>
      </w:r>
      <w:r w:rsidR="0035421D">
        <w:rPr>
          <w:color w:val="000000"/>
          <w:lang w:val="en-AU"/>
        </w:rPr>
        <w:t>25</w:t>
      </w:r>
      <w:r w:rsidR="00207E5F" w:rsidRPr="00207E5F">
        <w:rPr>
          <w:color w:val="000000"/>
          <w:lang w:val="en-AU"/>
        </w:rPr>
        <w:t>%)</w:t>
      </w:r>
      <w:r w:rsidR="00820FF5">
        <w:rPr>
          <w:color w:val="000000"/>
          <w:lang w:val="en-AU"/>
        </w:rPr>
        <w:t>,</w:t>
      </w:r>
      <w:r w:rsidR="00394F67">
        <w:rPr>
          <w:color w:val="000000"/>
          <w:lang w:val="en-AU"/>
        </w:rPr>
        <w:t xml:space="preserve"> of which </w:t>
      </w:r>
      <w:r w:rsidR="00820FF5">
        <w:rPr>
          <w:color w:val="000000"/>
          <w:lang w:val="en-AU"/>
        </w:rPr>
        <w:t xml:space="preserve">six </w:t>
      </w:r>
      <w:r w:rsidR="00394F67">
        <w:rPr>
          <w:color w:val="000000"/>
          <w:lang w:val="en-AU"/>
        </w:rPr>
        <w:t xml:space="preserve">had strong internal validity (43%) and </w:t>
      </w:r>
      <w:r w:rsidR="00820FF5">
        <w:rPr>
          <w:color w:val="000000"/>
          <w:lang w:val="en-AU"/>
        </w:rPr>
        <w:t xml:space="preserve">eight </w:t>
      </w:r>
      <w:r w:rsidR="00394F67">
        <w:rPr>
          <w:color w:val="000000"/>
          <w:lang w:val="en-AU"/>
        </w:rPr>
        <w:t>had moderate internal validity (57%)</w:t>
      </w:r>
      <w:r w:rsidR="00207E5F" w:rsidRPr="00207E5F">
        <w:rPr>
          <w:color w:val="000000"/>
          <w:lang w:val="en-AU"/>
        </w:rPr>
        <w:t xml:space="preserve">. </w:t>
      </w:r>
      <w:r>
        <w:rPr>
          <w:color w:val="000000"/>
          <w:lang w:val="en-AU"/>
        </w:rPr>
        <w:t>Studies with high internal validity all had some form of risk-adjustment to account for potential confounders.</w:t>
      </w:r>
    </w:p>
    <w:p w14:paraId="19A5D612" w14:textId="77777777" w:rsidR="00207E5F" w:rsidRPr="0054176E" w:rsidRDefault="00207E5F" w:rsidP="009F7A17">
      <w:pPr>
        <w:pStyle w:val="Heading2"/>
        <w:spacing w:line="480" w:lineRule="auto"/>
      </w:pPr>
      <w:r w:rsidRPr="0054176E">
        <w:t>Measures of nurse staffing</w:t>
      </w:r>
    </w:p>
    <w:p w14:paraId="6493C8F6" w14:textId="5E271986" w:rsidR="004A653B" w:rsidRDefault="004A653B" w:rsidP="00AB1B77">
      <w:pPr>
        <w:spacing w:after="0" w:line="480" w:lineRule="auto"/>
      </w:pPr>
      <w:r>
        <w:rPr>
          <w:rFonts w:ascii="Times New Roman" w:hAnsi="Times New Roman" w:cs="Times New Roman"/>
          <w:sz w:val="24"/>
          <w:szCs w:val="24"/>
        </w:rPr>
        <w:t xml:space="preserve">Although the precise definition of ‘nurse’ was not specified in all studies, studies with nurses and nursing assistants included but not delineated in nurse staffing calculations, were excluded. Studies conducted in countries where critical care </w:t>
      </w:r>
      <w:proofErr w:type="spellStart"/>
      <w:r>
        <w:rPr>
          <w:rFonts w:ascii="Times New Roman" w:hAnsi="Times New Roman" w:cs="Times New Roman"/>
          <w:sz w:val="24"/>
          <w:szCs w:val="24"/>
        </w:rPr>
        <w:t>nurse</w:t>
      </w:r>
      <w:proofErr w:type="gramStart"/>
      <w:r>
        <w:rPr>
          <w:rFonts w:ascii="Times New Roman" w:hAnsi="Times New Roman" w:cs="Times New Roman"/>
          <w:sz w:val="24"/>
          <w:szCs w:val="24"/>
        </w:rPr>
        <w:t>:patient</w:t>
      </w:r>
      <w:proofErr w:type="spellEnd"/>
      <w:proofErr w:type="gramEnd"/>
      <w:r>
        <w:rPr>
          <w:rFonts w:ascii="Times New Roman" w:hAnsi="Times New Roman" w:cs="Times New Roman"/>
          <w:sz w:val="24"/>
          <w:szCs w:val="24"/>
        </w:rPr>
        <w:t xml:space="preserve"> ratio has been previously defined in professional guidance, and such definition clearly refers to Registered Nurse, were assumed to have used the term in the same way. </w:t>
      </w:r>
    </w:p>
    <w:p w14:paraId="24A48F83" w14:textId="1C4A7CF5" w:rsidR="00802BDE" w:rsidRPr="004003C6" w:rsidRDefault="00802BDE" w:rsidP="00802BDE">
      <w:pPr>
        <w:pStyle w:val="NormalWeb"/>
        <w:spacing w:line="480" w:lineRule="auto"/>
      </w:pPr>
      <w:r>
        <w:t>S</w:t>
      </w:r>
      <w:r w:rsidRPr="000A4184">
        <w:t>taffing</w:t>
      </w:r>
      <w:r>
        <w:t xml:space="preserve"> levels </w:t>
      </w:r>
      <w:proofErr w:type="gramStart"/>
      <w:r>
        <w:t>were measured and defined in a multitude of ways</w:t>
      </w:r>
      <w:proofErr w:type="gramEnd"/>
      <w:r w:rsidR="00541248">
        <w:t>.</w:t>
      </w:r>
      <w:r>
        <w:t xml:space="preserve"> </w:t>
      </w:r>
      <w:r w:rsidR="00541248">
        <w:t>S</w:t>
      </w:r>
      <w:r>
        <w:t xml:space="preserve">ome form of </w:t>
      </w:r>
      <w:proofErr w:type="spellStart"/>
      <w:r w:rsidRPr="00207E5F">
        <w:t>Nurse</w:t>
      </w:r>
      <w:proofErr w:type="gramStart"/>
      <w:r>
        <w:t>:Patient</w:t>
      </w:r>
      <w:proofErr w:type="spellEnd"/>
      <w:proofErr w:type="gramEnd"/>
      <w:r>
        <w:t xml:space="preserve"> ratio</w:t>
      </w:r>
      <w:r w:rsidRPr="00207E5F">
        <w:t xml:space="preserve"> (N:P)</w:t>
      </w:r>
      <w:r>
        <w:t xml:space="preserve"> was used in 39 </w:t>
      </w:r>
      <w:r w:rsidRPr="002D5557">
        <w:t>(7</w:t>
      </w:r>
      <w:r w:rsidR="002D5557" w:rsidRPr="002D5557">
        <w:t>1</w:t>
      </w:r>
      <w:r w:rsidRPr="002D5557">
        <w:t>%)</w:t>
      </w:r>
      <w:r>
        <w:t xml:space="preserve"> studies </w:t>
      </w:r>
      <w:r>
        <w:fldChar w:fldCharType="begin">
          <w:fldData xml:space="preserve">b3JzPjxhdXRob3JzPjxhdXRob3I+S2VsbHksIERlZW5hIE08L2F1dGhvcj48YXV0aG9yPkt1dG5l
eS1MZWUsIEFubjwvYXV0aG9yPjxhdXRob3I+TWNIdWdoLCBNYXR0aGV3IEQ8L2F1dGhvcj48YXV0
aG9yPlNsb2FuZSwgRG91Z2xhcyBNPC9hdXRob3I+PGF1dGhvcj5BaWtlbiwgTGluZGEgSDwvYXV0
aG9yPjwvYXV0aG9ycz48L2NvbnRyaWJ1dG9ycz48dGl0bGVzPjx0aXRsZT5JbXBhY3Qgb2YgY3Jp
dGljYWwgY2FyZSBudXJzaW5nIG9uIDMwLWRheSBtb3J0YWxpdHkgb2YgbWVjaGFuaWNhbGx5IHZl
bnRpbGF0ZWQgb2xkZXIgYWR1bHRzPC90aXRsZT48c2Vjb25kYXJ5LXRpdGxlPkNyaXRpY2FsIGNh
cmUgbWVkaWNpbmU8L3NlY29uZGFyeS10aXRsZT48L3RpdGxlcz48cGVyaW9kaWNhbD48ZnVsbC10
aXRsZT5Dcml0aWNhbCBjYXJlIG1lZGljaW5lPC9mdWxsLXRpdGxlPjwvcGVyaW9kaWNhbD48cGFn
ZXM+MTA4OTwvcGFnZXM+PHZvbHVtZT40Mjwvdm9sdW1lPjxudW1iZXI+NTwvbnVtYmVyPjxkYXRl
cz48eWVhcj4yMDE0PC95ZWFyPjwvZGF0ZXM+PHVybHM+PC91cmxzPjwvcmVjb3JkPjwvQ2l0ZT48
Q2l0ZSBIaWRkZW49IjEiPjxBdXRob3I+S2ltPC9BdXRob3I+PFllYXI+MjAxMjwvWWVhcj48UmVj
TnVtPjg1PC9SZWNOdW0+PHJlY29yZD48cmVjLW51bWJlcj44NTwvcmVjLW51bWJlcj48Zm9yZWln
bi1rZXlzPjxrZXkgYXBwPSJFTiIgZGItaWQ9ImZ0c3c5cjJkbnNlcDUyZTVmcHlwdzJmYmZycmQ1
MjJlenZ6cCIgdGltZXN0YW1wPSIxNjAyNzU5NDM2Ij44NTwva2V5PjwvZm9yZWlnbi1rZXlzPjxy
ZWYtdHlwZSBuYW1lPSJKb3VybmFsIEFydGljbGUiPjE3PC9yZWYtdHlwZT48Y29udHJpYnV0b3Jz
PjxhdXRob3JzPjxhdXRob3I+S2ltPC9hdXRob3I+PGF1dGhvcj5Ib25nLCBTdWstS3l1bmc8L2F1
dGhvcj48YXV0aG9yPktpbSwgS3l1bmcgQ2hhbjwvYXV0aG9yPjxhdXRob3I+TGVlLCBNeXVuZy1H
b288L2F1dGhvcj48YXV0aG9yPkxlZSwgS2kgTWFuPC9hdXRob3I+PGF1dGhvcj5KdW5nLCBTdW5n
IFNvbzwvYXV0aG9yPjxhdXRob3I+Q2hvaSwgSHllIFNvb2s8L2F1dGhvcj48YXV0aG9yPkxlZSwg
SmluIEh3YTwvYXV0aG9yPjxhdXRob3I+SnVuZywgS2ktU3VrPC9hdXRob3I+PGF1dGhvcj5MZWUs
IFN1bmctU29vbjwvYXV0aG9yPjwvYXV0aG9ycz48L2NvbnRyaWJ1dG9ycz48dGl0bGVzPjx0aXRs
ZT5JbmZsdWVuY2Ugb2YgZnVsbC10aW1lIGludGVuc2l2aXN0IGFuZCB0aGUgbnVyc2UtdG8tcGF0
aWVudCByYXRpbyBvbiB0aGUgaW1wbGVtZW50YXRpb24gb2Ygc2V2ZXJlIHNlcHNpcyBidW5kbGVz
IGluIEtvcmVhbiBpbnRlbnNpdmUgY2FyZSB1bml0czwvdGl0bGU+PHNlY29uZGFyeS10aXRsZT5K
b3VybmFsIG9mIGNyaXRpY2FsIGNhcmU8L3NlY29uZGFyeS10aXRsZT48L3RpdGxlcz48cGVyaW9k
aWNhbD48ZnVsbC10aXRsZT5Kb3VybmFsIG9mIGNyaXRpY2FsIGNhcmU8L2Z1bGwtdGl0bGU+PC9w
ZXJpb2RpY2FsPjxwYWdlcz40MTQuIGUxMS00MTQuIGUyMTwvcGFnZXM+PHZvbHVtZT4yNzwvdm9s
dW1lPjxudW1iZXI+NDwvbnVtYmVyPjxkYXRlcz48eWVhcj4yMDEyPC95ZWFyPjwvZGF0ZXM+PGlz
Ym4+MDg4My05NDQxPC9pc2JuPjx1cmxzPjwvdXJscz48L3JlY29yZD48L0NpdGU+PENpdGUgSGlk
ZGVuPSIxIj48QXV0aG9yPkxpdTwvQXV0aG9yPjxZZWFyPjIwMTY8L1llYXI+PFJlY051bT44ODwv
UmVjTnVtPjxyZWNvcmQ+PHJlYy1udW1iZXI+ODg8L3JlYy1udW1iZXI+PGZvcmVpZ24ta2V5cz48
a2V5IGFwcD0iRU4iIGRiLWlkPSJmdHN3OXIyZG5zZXA1MmU1ZnB5cHcyZmJmcnJkNTIyZXp2enAi
IHRpbWVzdGFtcD0iMTYwMjc1OTk5NSI+ODg8L2tleT48L2ZvcmVpZ24ta2V5cz48cmVmLXR5cGUg
bmFtZT0iSm91cm5hbCBBcnRpY2xlIj4xNzwvcmVmLXR5cGU+PGNvbnRyaWJ1dG9ycz48YXV0aG9y
cz48YXV0aG9yPkxpdSwgSmlhbGk8L2F1dGhvcj48YXV0aG9yPllvdSwgTGltaW5nPC9hdXRob3I+
PGF1dGhvcj5aaGVuZywgSmluZzwvYXV0aG9yPjxhdXRob3I+Um9zcywgQW15IE1pbmVyPC9hdXRo
b3I+PGF1dGhvcj5MaXUsIEtlPC9hdXRob3I+PC9hdXRob3JzPjwvY29udHJpYnV0b3JzPjx0aXRs
ZXM+PHRpdGxlPkVmZmVjdHMgb2Ygd29yayBlbnZpcm9ubWVudCBvbiBxdWFsaXR5IG9mIGNhcmUg
aW4gSUNVczwvdGl0bGU+PHNlY29uZGFyeS10aXRsZT5Kb3VybmFsIG9mIE51cnNpbmcgQ2FyZSBR
dWFsaXR5PC9zZWNvbmRhcnktdGl0bGU+PC90aXRsZXM+PHBlcmlvZGljYWw+PGZ1bGwtdGl0bGU+
Sm91cm5hbCBvZiBOdXJzaW5nIENhcmUgUXVhbGl0eTwvZnVsbC10aXRsZT48L3BlcmlvZGljYWw+
PHBhZ2VzPkUxLUU4PC9wYWdlcz48dm9sdW1lPjMxPC92b2x1bWU+PG51bWJlcj4zPC9udW1iZXI+
PGRhdGVzPjx5ZWFyPjIwMTY8L3llYXI+PC9kYXRlcz48aXNibj4xMDU3LTM2MzE8L2lzYm4+PHVy
bHM+PC91cmxzPjwvcmVjb3JkPjwvQ2l0ZT48Q2l0ZSBIaWRkZW49IjEiPjxBdXRob3I+UHJvbm92
b3N0PC9BdXRob3I+PFllYXI+MTk5OTwvWWVhcj48UmVjTnVtPjkwPC9SZWNOdW0+PHJlY29yZD48
cmVjLW51bWJlcj45MDwvcmVjLW51bWJlcj48Zm9yZWlnbi1rZXlzPjxrZXkgYXBwPSJFTiIgZGIt
aWQ9ImZ0c3c5cjJkbnNlcDUyZTVmcHlwdzJmYmZycmQ1MjJlenZ6cCIgdGltZXN0YW1wPSIxNjAy
NzYwMDY5Ij45MDwva2V5PjwvZm9yZWlnbi1rZXlzPjxyZWYtdHlwZSBuYW1lPSJKb3VybmFsIEFy
dGljbGUiPjE3PC9yZWYtdHlwZT48Y29udHJpYnV0b3JzPjxhdXRob3JzPjxhdXRob3I+UHJvbm92
b3N0LCBQZXRlciBKPC9hdXRob3I+PGF1dGhvcj5KZW5ja2VzLCBNb2xsaWUgVzwvYXV0aG9yPjxh
dXRob3I+RG9ybWFuLCBUb2RkPC9hdXRob3I+PGF1dGhvcj5HYXJyZXR0LCBFbGl6YWJldGg8L2F1
dGhvcj48YXV0aG9yPkJyZXNsb3csIE1pY2hhZWwgSjwvYXV0aG9yPjxhdXRob3I+Um9zZW5mZWxk
LCBCcmlhbiBBPC9hdXRob3I+PGF1dGhvcj5MaXBzZXR0LCBQYW1lbGEgQTwvYXV0aG9yPjxhdXRo
b3I+QmFzcywgRXJpYzwvYXV0aG9yPjwvYXV0aG9ycz48L2NvbnRyaWJ1dG9ycz48dGl0bGVzPjx0
aXRsZT5Pcmdhbml6YXRpb25hbCBjaGFyYWN0ZXJpc3RpY3Mgb2YgaW50ZW5zaXZlIGNhcmUgdW5p
dHMgcmVsYXRlZCB0byBvdXRjb21lcyBvZiBhYmRvbWluYWwgYW9ydGljIHN1cmdlcnk8L3RpdGxl
PjxzZWNvbmRhcnktdGl0bGU+SmFtYTwvc2Vjb25kYXJ5LXRpdGxlPjwvdGl0bGVzPjxwZXJpb2Rp
Y2FsPjxmdWxsLXRpdGxlPkphbWE8L2Z1bGwtdGl0bGU+PC9wZXJpb2RpY2FsPjxwYWdlcz4xMzEw
LTEzMTc8L3BhZ2VzPjx2b2x1bWU+MjgxPC92b2x1bWU+PG51bWJlcj4xNDwvbnVtYmVyPjxkYXRl
cz48eWVhcj4xOTk5PC95ZWFyPjwvZGF0ZXM+PGlzYm4+MDA5OC03NDg0PC9pc2JuPjx1cmxzPjwv
dXJscz48L3JlY29yZD48L0NpdGU+PENpdGUgSGlkZGVuPSIxIj48QXV0aG9yPlJvb3MtQmxvbTwv
QXV0aG9yPjxZZWFyPjIwMjA8L1llYXI+PFJlY051bT40PC9SZWNOdW0+PHJlY29yZD48cmVjLW51
bWJlcj40PC9yZWMtbnVtYmVyPjxmb3JlaWduLWtleXM+PGtleSBhcHA9IkVOIiBkYi1pZD0iZnRz
dzlyMmRuc2VwNTJlNWZweXB3MmZiZnJyZDUyMmV6dnpwIiB0aW1lc3RhbXA9IjAiPjQ8L2tleT48
L2ZvcmVpZ24ta2V5cz48cmVmLXR5cGUgbmFtZT0iSm91cm5hbCBBcnRpY2xlIj4xNzwvcmVmLXR5
cGU+PGNvbnRyaWJ1dG9ycz48YXV0aG9ycz48YXV0aG9yPlJvb3MtQmxvbSwgTS4tSi48L2F1dGhv
cj48YXV0aG9yPkRvbmdlbG1hbnMsIEQuPC9hdXRob3I+PGF1dGhvcj5TdGlsbWEsIFcuPC9hdXRo
b3I+PGF1dGhvcj5TcGlqa3N0cmEsIEouSi48L2F1dGhvcj48YXV0aG9yPmRlIEpvbmdlLCBFLjwv
YXV0aG9yPjxhdXRob3I+ZGUgS2VpemVyLCBOLjwvYXV0aG9yPjwvYXV0aG9ycz48L2NvbnRyaWJ1
dG9ycz48dGl0bGVzPjx0aXRsZT5Bc3NvY2lhdGlvbiBiZXR3ZWVuIG9yZ2FuaXphdGlvbmFsIGNo
YXJhY3RlcmlzdGljcyBhbmQgYWRlcXVhdGUgcGFpbiBtYW5hZ2VtZW50IGF0IHRoZSBpbnRlbnNp
dmUgY2FyZSB1bml0PC90aXRsZT48c2Vjb25kYXJ5LXRpdGxlPkpvdXJuYWwgb2YgQ3JpdGljYWwg
Q2FyZTwvc2Vjb25kYXJ5LXRpdGxlPjwvdGl0bGVzPjxwZXJpb2RpY2FsPjxmdWxsLXRpdGxlPkpv
dXJuYWwgb2YgY3JpdGljYWwgY2FyZTwvZnVsbC10aXRsZT48L3BlcmlvZGljYWw+PHBhZ2VzPjEt
NTwvcGFnZXM+PHZvbHVtZT41Njwvdm9sdW1lPjxrZXl3b3Jkcz48a2V5d29yZD5CZWQgb2NjdXBh
bmN5IHJhdGU8L2tleXdvcmQ+PGtleXdvcmQ+SW50ZW5zaXZlIGNhcmUgdW5pdHM8L2tleXdvcmQ+
PGtleXdvcmQ+SW50ZW5zaXZpc3QgcHJlc2VuY2U8L2tleXdvcmQ+PGtleXdvcmQ+TnVyc2UgdG8g
cGF0aWVudCByYXRpbzwva2V5d29yZD48a2V5d29yZD5Pcmdhbml6YXRpb25hbCBjaGFyYWN0ZXJp
c3RpY3M8L2tleXdvcmQ+PGtleXdvcmQ+UGFpbjwva2V5d29yZD48a2V5d29yZD5QYWluIE1hbmFn
ZW1lbnQ8L2tleXdvcmQ+PC9rZXl3b3Jkcz48ZGF0ZXM+PHllYXI+MjAyMDwveWVhcj48cHViLWRh
dGVzPjxkYXRlPjIwMjA8L2RhdGU+PC9wdWItZGF0ZXM+PC9kYXRlcz48YWNjZXNzaW9uLW51bT5y
YXl5YW4tODUzMzQzNDI8L2FjY2Vzc2lvbi1udW0+PHVybHM+PHJlbGF0ZWQtdXJscz48dXJsPmh0
dHBzOi8vd3d3LnNjb3B1cy5jb20vaW53YXJkL3JlY29yZC51cmk/ZWlkPTItczIuMC04NTA3NTIx
MDQ0MyZhbXA7ZG9pPTEwLjEwMTYlMmZqLmpjcmMuMjAxOS4xMS4wMTAmYW1wO3BhcnRuZXJJRD00
MCZhbXA7bWQ1PWM4NTcwOWUwY2U1ZjJjNWUwMmEyOWIyNDY1YWUxZGEwPC91cmw+PC9yZWxhdGVk
LXVybHM+PC91cmxzPjxjdXN0b20xPkV4cG9ydCBEYXRlOiAyMCBKdWx5IDIwMjAgUkFZWUFOLUlO
Q0xVU0lPTjogeyZxdW90O1BhbWVsYSZxdW90Oz0mZ3Q7JnF1b3Q7SW5jbHVkZWQmcXVvdDt9PC9j
dXN0b20xPjwvcmVjb3JkPjwvQ2l0ZT48Q2l0ZSBIaWRkZW49IjEiPjxBdXRob3I+Um9zZTwvQXV0
aG9yPjxZZWFyPjIwMTE8L1llYXI+PFJlY051bT45MTwvUmVjTnVtPjxyZWNvcmQ+PHJlYy1udW1i
ZXI+OTE8L3JlYy1udW1iZXI+PGZvcmVpZ24ta2V5cz48a2V5IGFwcD0iRU4iIGRiLWlkPSJmdHN3
OXIyZG5zZXA1MmU1ZnB5cHcyZmJmcnJkNTIyZXp2enAiIHRpbWVzdGFtcD0iMTYwMjc2MDEwMyI+
OTE8L2tleT48L2ZvcmVpZ24ta2V5cz48cmVmLXR5cGUgbmFtZT0iSm91cm5hbCBBcnRpY2xlIj4x
NzwvcmVmLXR5cGU+PGNvbnRyaWJ1dG9ycz48YXV0aG9ycz48YXV0aG9yPlJvc2UsIExvdWlzZTwv
YXV0aG9yPjxhdXRob3I+QmxhY2t3b29kLCBCcm9uYWdoPC9hdXRob3I+PGF1dGhvcj5FZ2Vyb2Qs
IEluZ3JpZDwvYXV0aG9yPjxhdXRob3I+SGF1Z2RhaGwsIEhlZ2UgU2VsbmVzPC9hdXRob3I+PGF1
dGhvcj5Ib2ZodWlzLCBKb3PDqTwvYXV0aG9yPjxhdXRob3I+SXNmb3J0LCBNaWNoYWVsPC9hdXRo
b3I+PGF1dGhvcj5LeWRvbmFraSwgS2FsbGlvcGk8L2F1dGhvcj48YXV0aG9yPlNjaHViZXJ0LCBN
YXJpYTwvYXV0aG9yPjxhdXRob3I+U3BlcmxpbmdhLCBSaWNjYXJkbzwvYXV0aG9yPjxhdXRob3I+
U3Byb25rLCBQZXRlcjwvYXV0aG9yPjwvYXV0aG9ycz48L2NvbnRyaWJ1dG9ycz48dGl0bGVzPjx0
aXRsZT5EZWNpc2lvbmFsIHJlc3BvbnNpYmlsaXR5IGZvciBtZWNoYW5pY2FsIHZlbnRpbGF0aW9u
IGFuZCB3ZWFuaW5nOiBhbiBpbnRlcm5hdGlvbmFsIHN1cnZleTwvdGl0bGU+PHNlY29uZGFyeS10
aXRsZT5Dcml0aWNhbCBDYXJlPC9zZWNvbmRhcnktdGl0bGU+PC90aXRsZXM+PHBlcmlvZGljYWw+
PGZ1bGwtdGl0bGU+Q3JpdGljYWwgQ2FyZTwvZnVsbC10aXRsZT48L3BlcmlvZGljYWw+PHBhZ2Vz
PlIyOTU8L3BhZ2VzPjx2b2x1bWU+MTU8L3ZvbHVtZT48bnVtYmVyPjY8L251bWJlcj48ZGF0ZXM+
PHllYXI+MjAxMTwveWVhcj48L2RhdGVzPjxpc2JuPjEzNjQtODUzNTwvaXNibj48dXJscz48L3Vy
bHM+PC9yZWNvcmQ+PC9DaXRlPjxDaXRlIEhpZGRlbj0iMSI+PEF1dGhvcj5TY2h3YWI8L0F1dGhv
cj48WWVhcj4yMDEyPC9ZZWFyPjxSZWNOdW0+OTM8L1JlY051bT48cmVjb3JkPjxyZWMtbnVtYmVy
PjkzPC9yZWMtbnVtYmVyPjxmb3JlaWduLWtleXM+PGtleSBhcHA9IkVOIiBkYi1pZD0iZnRzdzly
MmRuc2VwNTJlNWZweXB3MmZiZnJyZDUyMmV6dnpwIiB0aW1lc3RhbXA9IjE2MDI3NjAxODQiPjkz
PC9rZXk+PC9mb3JlaWduLWtleXM+PHJlZi10eXBlIG5hbWU9IkpvdXJuYWwgQXJ0aWNsZSI+MTc8
L3JlZi10eXBlPjxjb250cmlidXRvcnM+PGF1dGhvcnM+PGF1dGhvcj5TY2h3YWIsIEZyYW5rPC9h
dXRob3I+PGF1dGhvcj5NZXllciwgRWxpc2FiZXRoPC9hdXRob3I+PGF1dGhvcj5HZWZmZXJzLCBD
aHJpc3RpbmU8L2F1dGhvcj48YXV0aG9yPkdhc3RtZWllciwgUGV0cmE8L2F1dGhvcj48L2F1dGhv
cnM+PC9jb250cmlidXRvcnM+PHRpdGxlcz48dGl0bGU+VW5kZXJzdGFmZmluZywgb3ZlcmNyb3dk
aW5nLCBpbmFwcHJvcHJpYXRlIG51cnNlOiB2ZW50aWxhdGVkIHBhdGllbnQgcmF0aW8gYW5kIG5v
c29jb21pYWwgaW5mZWN0aW9uczogd2hpY2ggcGFyYW1ldGVyIGlzIHRoZSBiZXN0IHJlZmxlY3Rp
b24gb2YgZGVmaWNpdHM/PC90aXRsZT48c2Vjb25kYXJ5LXRpdGxlPkpvdXJuYWwgb2YgSG9zcGl0
YWwgSW5mZWN0aW9uPC9zZWNvbmRhcnktdGl0bGU+PC90aXRsZXM+PHBlcmlvZGljYWw+PGZ1bGwt
dGl0bGU+Sm91cm5hbCBvZiBIb3NwaXRhbCBJbmZlY3Rpb248L2Z1bGwtdGl0bGU+PC9wZXJpb2Rp
Y2FsPjxwYWdlcz4xMzMtMTM5PC9wYWdlcz48dm9sdW1lPjgwPC92b2x1bWU+PG51bWJlcj4yPC9u
dW1iZXI+PGRhdGVzPjx5ZWFyPjIwMTI8L3llYXI+PC9kYXRlcz48aXNibj4wMTk1LTY3MDE8L2lz
Ym4+PHVybHM+PC91cmxzPjwvcmVjb3JkPjwvQ2l0ZT48Q2l0ZSBIaWRkZW49IjEiPjxBdXRob3I+
VmljY2E8L0F1dGhvcj48WWVhcj4xOTk5PC9ZZWFyPjxSZWNOdW0+MTAyPC9SZWNOdW0+PHJlY29y
ZD48cmVjLW51bWJlcj4xMDI8L3JlYy1udW1iZXI+PGZvcmVpZ24ta2V5cz48a2V5IGFwcD0iRU4i
IGRiLWlkPSJmdHN3OXIyZG5zZXA1MmU1ZnB5cHcyZmJmcnJkNTIyZXp2enAiIHRpbWVzdGFtcD0i
MTYwMjc2MDYwOSI+MTAyPC9rZXk+PC9mb3JlaWduLWtleXM+PHJlZi10eXBlIG5hbWU9IkpvdXJu
YWwgQXJ0aWNsZSI+MTc8L3JlZi10eXBlPjxjb250cmlidXRvcnM+PGF1dGhvcnM+PGF1dGhvcj5W
aWNjYSwgQUY8L2F1dGhvcj48L2F1dGhvcnM+PC9jb250cmlidXRvcnM+PHRpdGxlcz48dGl0bGU+
TnVyc2luZyBzdGFmZiB3b3JrbG9hZCBhcyBhIGRldGVybWluYW50IG9mIG1ldGhpY2lsbGluLXJl
c2lzdGFudCBTdGFwaHlsb2NvY2N1cyBhdXJldXMgc3ByZWFkIGluIGFuIGFkdWx0IGludGVuc2l2
ZSB0aGVyYXB5IHVuaXQ8L3RpdGxlPjxzZWNvbmRhcnktdGl0bGU+Sm91cm5hbCBvZiBIb3NwaXRh
bCBJbmZlY3Rpb248L3NlY29uZGFyeS10aXRsZT48L3RpdGxlcz48cGVyaW9kaWNhbD48ZnVsbC10
aXRsZT5Kb3VybmFsIG9mIEhvc3BpdGFsIEluZmVjdGlvbjwvZnVsbC10aXRsZT48L3BlcmlvZGlj
YWw+PHBhZ2VzPjEwOS0xMTM8L3BhZ2VzPjx2b2x1bWU+NDM8L3ZvbHVtZT48bnVtYmVyPjI8L251
bWJlcj48ZGF0ZXM+PHllYXI+MTk5OTwveWVhcj48L2RhdGVzPjxpc2JuPjAxOTUtNjcwMTwvaXNi
bj48dXJscz48L3VybHM+PC9yZWNvcmQ+PC9DaXRlPjxDaXRlIEhpZGRlbj0iMSI+PEF1dGhvcj5B
bG91c2g8L0F1dGhvcj48WWVhcj4yMDE4PC9ZZWFyPjxSZWNOdW0+NTM8L1JlY051bT48cmVjb3Jk
PjxyZWMtbnVtYmVyPjUzPC9yZWMtbnVtYmVyPjxmb3JlaWduLWtleXM+PGtleSBhcHA9IkVOIiBk
Yi1pZD0iZnRzdzlyMmRuc2VwNTJlNWZweXB3MmZiZnJyZDUyMmV6dnpwIiB0aW1lc3RhbXA9IjE2
MDI3NTQ2ODciPjUzPC9rZXk+PC9mb3JlaWduLWtleXM+PHJlZi10eXBlIG5hbWU9IkpvdXJuYWwg
QXJ0aWNsZSI+MTc8L3JlZi10eXBlPjxjb250cmlidXRvcnM+PGF1dGhvcnM+PGF1dGhvcj5BbG91
c2gsIFNhbWkgTTwvYXV0aG9yPjxhdXRob3I+QWxzYXJhaXJlaCwgRmFyaXMgQTwvYXV0aG9yPjwv
YXV0aG9ycz48L2NvbnRyaWJ1dG9ycz48dGl0bGVzPjx0aXRsZT5OdXJzZXPigJkgY29tcGxpYW5j
ZSB3aXRoIGNlbnRyYWwgbGluZSBhc3NvY2lhdGVkIGJsb29kIHN0cmVhbSBpbmZlY3Rpb24gcHJl
dmVudGlvbiBndWlkZWxpbmVzPC90aXRsZT48c2Vjb25kYXJ5LXRpdGxlPlNhdWRpIE1lZGljYWwg
Sm91cm5hbDwvc2Vjb25kYXJ5LXRpdGxlPjwvdGl0bGVzPjxwZXJpb2RpY2FsPjxmdWxsLXRpdGxl
PlNhdWRpIE1lZGljYWwgSm91cm5hbDwvZnVsbC10aXRsZT48L3BlcmlvZGljYWw+PHBhZ2VzPjI3
MzwvcGFnZXM+PHZvbHVtZT4zOTwvdm9sdW1lPjxudW1iZXI+MzwvbnVtYmVyPjxkYXRlcz48eWVh
cj4yMDE4PC95ZWFyPjwvZGF0ZXM+PHVybHM+PC91cmxzPjwvcmVjb3JkPjwvQ2l0ZT48Q2l0ZSBI
aWRkZW49IjEiPjxBdXRob3I+QmFraHJ1PC9BdXRob3I+PFllYXI+MjAxNjwvWWVhcj48UmVjTnVt
PjU3PC9SZWNOdW0+PHJlY29yZD48cmVjLW51bWJlcj41NzwvcmVjLW51bWJlcj48Zm9yZWlnbi1r
ZXlzPjxrZXkgYXBwPSJFTiIgZGItaWQ9ImZ0c3c5cjJkbnNlcDUyZTVmcHlwdzJmYmZycmQ1MjJl
enZ6cCIgdGltZXN0YW1wPSIxNjAyNzU0ODMyIj41Nzwva2V5PjwvZm9yZWlnbi1rZXlzPjxyZWYt
dHlwZSBuYW1lPSJKb3VybmFsIEFydGljbGUiPjE3PC9yZWYtdHlwZT48Y29udHJpYnV0b3JzPjxh
dXRob3JzPjxhdXRob3I+QmFraHJ1LCBSaXRhIE48L2F1dGhvcj48YXV0aG9yPk1jV2lsbGlhbXMs
IERhdmlkIEo8L2F1dGhvcj48YXV0aG9yPldpZWJlLCBEb3VnbGFzIEo8L2F1dGhvcj48YXV0aG9y
PlNwdWhsZXIsIFZpY2tpIEo8L2F1dGhvcj48YXV0aG9yPlNjaHdlaWNrZXJ0LCBXaWxsaWFtIEQ8
L2F1dGhvcj48L2F1dGhvcnM+PC9jb250cmlidXRvcnM+PHRpdGxlcz48dGl0bGU+SW50ZW5zaXZl
IGNhcmUgdW5pdCBzdHJ1Y3R1cmUgdmFyaWF0aW9uIGFuZCBpbXBsaWNhdGlvbnMgZm9yIGVhcmx5
IG1vYmlsaXphdGlvbiBwcmFjdGljZXMuIEFuIGludGVybmF0aW9uYWwgc3VydmV5PC90aXRsZT48
c2Vjb25kYXJ5LXRpdGxlPkFubmFscyBvZiB0aGUgQW1lcmljYW4gVGhvcmFjaWMgU29jaWV0eTwv
c2Vjb25kYXJ5LXRpdGxlPjwvdGl0bGVzPjxwZXJpb2RpY2FsPjxmdWxsLXRpdGxlPkFubmFscyBv
ZiB0aGUgQW1lcmljYW4gVGhvcmFjaWMgU29jaWV0eTwvZnVsbC10aXRsZT48L3BlcmlvZGljYWw+
PHBhZ2VzPjE1MjctMTUzNzwvcGFnZXM+PHZvbHVtZT4xMzwvdm9sdW1lPjxudW1iZXI+OTwvbnVt
YmVyPjxkYXRlcz48eWVhcj4yMDE2PC95ZWFyPjwvZGF0ZXM+PGlzYm4+MjMyOS02OTMzPC9pc2Ju
Pjx1cmxzPjwvdXJscz48L3JlY29yZD48L0NpdGU+PENpdGUgSGlkZGVuPSIxIj48QXV0aG9yPkJl
bmJlbmJpc2h0eTwvQXV0aG9yPjxZZWFyPjIwMTA8L1llYXI+PFJlY051bT41OTwvUmVjTnVtPjxy
ZWNvcmQ+PHJlYy1udW1iZXI+NTk8L3JlYy1udW1iZXI+PGZvcmVpZ24ta2V5cz48a2V5IGFwcD0i
RU4iIGRiLWlkPSJmdHN3OXIyZG5zZXA1MmU1ZnB5cHcyZmJmcnJkNTIyZXp2enAiIHRpbWVzdGFt
cD0iMTYwMjc1NDg5OCI+NTk8L2tleT48L2ZvcmVpZ24ta2V5cz48cmVmLXR5cGUgbmFtZT0iSm91
cm5hbCBBcnRpY2xlIj4xNzwvcmVmLXR5cGU+PGNvbnRyaWJ1dG9ycz48YXV0aG9ycz48YXV0aG9y
PkJlbmJlbmJpc2h0eSwgSnVsaWU8L2F1dGhvcj48YXV0aG9yPkFkYW0sIFNoZWlsYTwvYXV0aG9y
PjxhdXRob3I+RW5kYWNvdHQsIFJ1dGg8L2F1dGhvcj48L2F1dGhvcnM+PC9jb250cmlidXRvcnM+
PHRpdGxlcz48dGl0bGU+UGh5c2ljYWwgcmVzdHJhaW50IHVzZSBpbiBpbnRlbnNpdmUgY2FyZSB1
bml0cyBhY3Jvc3MgRXVyb3BlOiB0aGUgUFJJQ0Ugc3R1ZHk8L3RpdGxlPjxzZWNvbmRhcnktdGl0
bGU+SW50ZW5zaXZlIGFuZCBDcml0aWNhbCBDYXJlIE51cnNpbmc8L3NlY29uZGFyeS10aXRsZT48
L3RpdGxlcz48cGVyaW9kaWNhbD48ZnVsbC10aXRsZT5JbnRlbnNpdmUgYW5kIENyaXRpY2FsIENh
cmUgTnVyc2luZzwvZnVsbC10aXRsZT48L3BlcmlvZGljYWw+PHBhZ2VzPjI0MS0yNDU8L3BhZ2Vz
Pjx2b2x1bWU+MjY8L3ZvbHVtZT48bnVtYmVyPjU8L251bWJlcj48ZGF0ZXM+PHllYXI+MjAxMDwv
eWVhcj48L2RhdGVzPjxpc2JuPjA5NjQtMzM5NzwvaXNibj48dXJscz48L3VybHM+PC9yZWNvcmQ+
PC9DaXRlPjxDaXRlIEhpZGRlbj0iMSI+PEF1dGhvcj5CbG90PC9BdXRob3I+PFllYXI+MjAxMTwv
WWVhcj48UmVjTnVtPjYxPC9SZWNOdW0+PHJlY29yZD48cmVjLW51bWJlcj42MTwvcmVjLW51bWJl
cj48Zm9yZWlnbi1rZXlzPjxrZXkgYXBwPSJFTiIgZGItaWQ9ImZ0c3c5cjJkbnNlcDUyZTVmcHlw
dzJmYmZycmQ1MjJlenZ6cCIgdGltZXN0YW1wPSIxNjAyNzU0OTYzIj42MTwva2V5PjwvZm9yZWln
bi1rZXlzPjxyZWYtdHlwZSBuYW1lPSJKb3VybmFsIEFydGljbGUiPjE3PC9yZWYtdHlwZT48Y29u
dHJpYnV0b3JzPjxhdXRob3JzPjxhdXRob3I+QmxvdCwgU3Rpam4gSTwvYXV0aG9yPjxhdXRob3I+
U2VycmEsIE1pcmVpYSBMbGF1cmFkbzwvYXV0aG9yPjxhdXRob3I+S291bGVudGksIERlc3BvaW5h
PC9hdXRob3I+PGF1dGhvcj5MaXNib2EsIFRoaWFnbzwvYXV0aG9yPjxhdXRob3I+RGVqYSwgTWFy
aWE8L2F1dGhvcj48YXV0aG9yPk15cmlhbnRoZWZzLCBQYXZsb3M8L2F1dGhvcj48YXV0aG9yPk1h
bm5vLCBFbWlscGFvbG88L2F1dGhvcj48YXV0aG9yPkRpYXosIEVtaWxpPC9hdXRob3I+PGF1dGhv
cj5Ub3BlbGksIEFyenU8L2F1dGhvcj48YXV0aG9yPk1hcnRpbi1Mb2VjaGVzLCBJZ25hY2lvPC9h
dXRob3I+PC9hdXRob3JzPjwvY29udHJpYnV0b3JzPjx0aXRsZXM+PHRpdGxlPlBhdGllbnQgdG8g
bnVyc2UgcmF0aW8gYW5kIHJpc2sgb2YgdmVudGlsYXRvci1hc3NvY2lhdGVkIHBuZXVtb25pYSBp
biBjcml0aWNhbGx5IGlsbCBwYXRpZW50czwvdGl0bGU+PHNlY29uZGFyeS10aXRsZT5BbWVyaWNh
biBKb3VybmFsIG9mIENyaXRpY2FsIENhcmU8L3NlY29uZGFyeS10aXRsZT48L3RpdGxlcz48cGVy
aW9kaWNhbD48ZnVsbC10aXRsZT5BbWVyaWNhbiBKb3VybmFsIG9mIENyaXRpY2FsIENhcmU8L2Z1
bGwtdGl0bGU+PC9wZXJpb2RpY2FsPjxwYWdlcz5lMS1lOTwvcGFnZXM+PHZvbHVtZT4yMDwvdm9s
dW1lPjxudW1iZXI+MTwvbnVtYmVyPjxkYXRlcz48eWVhcj4yMDExPC95ZWFyPjwvZGF0ZXM+PGlz
Ym4+MTA2Mi0zMjY0PC9pc2JuPjx1cmxzPjwvdXJscz48L3JlY29yZD48L0NpdGU+PENpdGUgSGlk
ZGVuPSIxIj48QXV0aG9yPkNoaXR0YXdhdGFuYXJhdDwvQXV0aG9yPjxZZWFyPjIwMTQ8L1llYXI+
PFJlY051bT42NDwvUmVjTnVtPjxyZWNvcmQ+PHJlYy1udW1iZXI+NjQ8L3JlYy1udW1iZXI+PGZv
cmVpZ24ta2V5cz48a2V5IGFwcD0iRU4iIGRiLWlkPSJmdHN3OXIyZG5zZXA1MmU1ZnB5cHcyZmJm
cnJkNTIyZXp2enAiIHRpbWVzdGFtcD0iMTYwMjc1ODAwMSI+NjQ8L2tleT48L2ZvcmVpZ24ta2V5
cz48cmVmLXR5cGUgbmFtZT0iSm91cm5hbCBBcnRpY2xlIj4xNzwvcmVmLXR5cGU+PGNvbnRyaWJ1
dG9ycz48YXV0aG9ycz48YXV0aG9yPkNoaXR0YXdhdGFuYXJhdCwgSzwvYXV0aG9yPjxhdXRob3I+
U2F0YXdvcm4sIEQ8L2F1dGhvcj48YXV0aG9yPlRob25nY2hhaSwgQzwvYXV0aG9yPjwvYXV0aG9y
cz48L2NvbnRyaWJ1dG9ycz48dGl0bGVzPjx0aXRsZT5FZmZlY3RzIG9mIElDVSBjaGFyYWN0ZXJz
LCBodW1hbiByZXNvdXJjZXMgYW5kIHdvcmtsb2FkIHRvIG91dGNvbWUgaW5kaWNhdG9ycyBpbiBU
aGFpIElDVXM6IHRoZSByZXN1bHRzIG9mIElDVS1SRVNPVVJDRSBJIHN0dWR5PC90aXRsZT48c2Vj
b25kYXJ5LXRpdGxlPkogTWVkIEFzc29jIFRoYWk8L3NlY29uZGFyeS10aXRsZT48L3RpdGxlcz48
cGVyaW9kaWNhbD48ZnVsbC10aXRsZT5KIE1lZCBBc3NvYyBUaGFpPC9mdWxsLXRpdGxlPjwvcGVy
aW9kaWNhbD48cGFnZXM+UzIyLTMwPC9wYWdlcz48dm9sdW1lPjk3PC92b2x1bWU+PG51bWJlcj4x
PC9udW1iZXI+PGRhdGVzPjx5ZWFyPjIwMTQ8L3llYXI+PC9kYXRlcz48dXJscz48L3VybHM+PC9y
ZWNvcmQ+PC9DaXRlPjxDaXRlIEhpZGRlbj0iMSI+PEF1dGhvcj5Hb2xkaGlsbDwvQXV0aG9yPjxZ
ZWFyPjIwMDg8L1llYXI+PFJlY051bT43NzwvUmVjTnVtPjxyZWNvcmQ+PHJlYy1udW1iZXI+Nzc8
L3JlYy1udW1iZXI+PGZvcmVpZ24ta2V5cz48a2V5IGFwcD0iRU4iIGRiLWlkPSJmdHN3OXIyZG5z
ZXA1MmU1ZnB5cHcyZmJmcnJkNTIyZXp2enAiIHRpbWVzdGFtcD0iMTYwMjc1OTE2OCI+Nzc8L2tl
eT48L2ZvcmVpZ24ta2V5cz48cmVmLXR5cGUgbmFtZT0iSm91cm5hbCBBcnRpY2xlIj4xNzwvcmVm
LXR5cGU+PGNvbnRyaWJ1dG9ycz48YXV0aG9ycz48YXV0aG9yPkdvbGRoaWxsLCBEUjwvYXV0aG9y
PjxhdXRob3I+QmFkYWNzb255aSwgQTwvYXV0aG9yPjxhdXRob3I+R29sZGhpbGwsIEFBPC9hdXRo
b3I+PGF1dGhvcj5XYWxkbWFubiwgQzwvYXV0aG9yPjwvYXV0aG9ycz48L2NvbnRyaWJ1dG9ycz48
dGl0bGVzPjx0aXRsZT5BIHByb3NwZWN0aXZlIG9ic2VydmF0aW9uYWwgc3R1ZHkgb2YgSUNVIHBh
dGllbnQgcG9zaXRpb24gYW5kIGZyZXF1ZW5jeSBvZiB0dXJuaW5nPC90aXRsZT48c2Vjb25kYXJ5
LXRpdGxlPkFuYWVzdGhlc2lhPC9zZWNvbmRhcnktdGl0bGU+PC90aXRsZXM+PHBlcmlvZGljYWw+
PGZ1bGwtdGl0bGU+QW5hZXN0aGVzaWE8L2Z1bGwtdGl0bGU+PC9wZXJpb2RpY2FsPjxwYWdlcz41
MDktNTE1PC9wYWdlcz48dm9sdW1lPjYzPC92b2x1bWU+PG51bWJlcj41PC9udW1iZXI+PGRhdGVz
Pjx5ZWFyPjIwMDg8L3llYXI+PC9kYXRlcz48aXNibj4wMDAzLTI0MDk8L2lzYm4+PHVybHM+PC91
cmxzPjwvcmVjb3JkPjwvQ2l0ZT48Q2l0ZSBIaWRkZW49IjEiPjxBdXRob3I+Sm9oYW5uZXNzZW48
L0F1dGhvcj48WWVhcj4yMDExPC9ZZWFyPjxSZWNOdW0+ODI8L1JlY051bT48cmVjb3JkPjxyZWMt
bnVtYmVyPjgyPC9yZWMtbnVtYmVyPjxmb3JlaWduLWtleXM+PGtleSBhcHA9IkVOIiBkYi1pZD0i
ZnRzdzlyMmRuc2VwNTJlNWZweXB3MmZiZnJyZDUyMmV6dnpwIiB0aW1lc3RhbXA9IjE2MDI3NTkz
MzMiPjgyPC9rZXk+PC9mb3JlaWduLWtleXM+PHJlZi10eXBlIG5hbWU9IkpvdXJuYWwgQXJ0aWNs
ZSI+MTc8L3JlZi10eXBlPjxjb250cmlidXRvcnM+PGF1dGhvcnM+PGF1dGhvcj5Kb2hhbm5lc3Nl
biwgR3VkcnVuPC9hdXRob3I+PGF1dGhvcj5FaWtlbGFuZCwgQW5uZTwvYXV0aG9yPjxhdXRob3I+
U3R1YmJlcnVkLCBEYWctR3VubmFyPC9hdXRob3I+PGF1dGhvcj5GYWdlcnN0w7ZtLCBMaXNiZXRo
PC9hdXRob3I+PC9hdXRob3JzPjwvY29udHJpYnV0b3JzPjx0aXRsZXM+PHRpdGxlPkEgZGVzY3Jp
cHRpdmUgc3R1ZHkgb2YgcGF0aWVudCBzYXRpc2ZhY3Rpb24gYW5kIHRoZSBzdHJ1Y3R1cmFsIGZh
Y3RvcnMgb2YgTm9yd2VnaWFuIGludGVuc2l2ZSBjYXJlIG51cnNpbmc8L3RpdGxlPjxzZWNvbmRh
cnktdGl0bGU+SW50ZW5zaXZlIGFuZCBDcml0aWNhbCBDYXJlIE51cnNpbmc8L3NlY29uZGFyeS10
aXRsZT48L3RpdGxlcz48cGVyaW9kaWNhbD48ZnVsbC10aXRsZT5JbnRlbnNpdmUgYW5kIENyaXRp
Y2FsIENhcmUgTnVyc2luZzwvZnVsbC10aXRsZT48L3BlcmlvZGljYWw+PHBhZ2VzPjI4MS0yODk8
L3BhZ2VzPjx2b2x1bWU+Mjc8L3ZvbHVtZT48bnVtYmVyPjU8L251bWJlcj48ZGF0ZXM+PHllYXI+
MjAxMTwveWVhcj48L2RhdGVzPjxpc2JuPjA5NjQtMzM5NzwvaXNibj48dXJscz48L3VybHM+PC9y
ZWNvcmQ+PC9DaXRlPjxDaXRlIEhpZGRlbj0iMSI+PEF1dGhvcj5Kb2huc29uPC9BdXRob3I+PFll
YXI+MTk5ODwvWWVhcj48UmVjTnVtPjgzPC9SZWNOdW0+PHJlY29yZD48cmVjLW51bWJlcj44Mzwv
cmVjLW51bWJlcj48Zm9yZWlnbi1rZXlzPjxrZXkgYXBwPSJFTiIgZGItaWQ9ImZ0c3c5cjJkbnNl
cDUyZTVmcHlwdzJmYmZycmQ1MjJlenZ6cCIgdGltZXN0YW1wPSIxNjAyNzU5MzU5Ij44Mzwva2V5
PjwvZm9yZWlnbi1rZXlzPjxyZWYtdHlwZSBuYW1lPSJKb3VybmFsIEFydGljbGUiPjE3PC9yZWYt
dHlwZT48Y29udHJpYnV0b3JzPjxhdXRob3JzPjxhdXRob3I+Sm9obnNvbiwgRGF2aWQ8L2F1dGhv
cj48YXV0aG9yPldpbHNvbiwgTW9uaXF1ZTwvYXV0aG9yPjxhdXRob3I+Q2F2YW5hdWdoLCBCcmVu
ZGE8L2F1dGhvcj48YXV0aG9yPkJyeWRlbiwgQ2FuZGljZTwvYXV0aG9yPjxhdXRob3I+R3VkbXVu
ZHNvbiwgRGVicmE8L2F1dGhvcj48YXV0aG9yPk1vb2RsZXksIE90dG88L2F1dGhvcj48L2F1dGhv
cnM+PC9jb250cmlidXRvcnM+PHRpdGxlcz48dGl0bGU+TWVhc3VyaW5nIHRoZSBhYmlsaXR5IHRv
IG1lZXQgZmFtaWx5IG5lZWRzIGluIGFuIGludGVuc2l2ZSBjYXJlIHVuaXQ8L3RpdGxlPjxzZWNv
bmRhcnktdGl0bGU+Q3JpdGljYWwgY2FyZSBtZWRpY2luZTwvc2Vjb25kYXJ5LXRpdGxlPjwvdGl0
bGVzPjxwZXJpb2RpY2FsPjxmdWxsLXRpdGxlPkNyaXRpY2FsIGNhcmUgbWVkaWNpbmU8L2Z1bGwt
dGl0bGU+PC9wZXJpb2RpY2FsPjxwYWdlcz4yNjYtMjcxPC9wYWdlcz48dm9sdW1lPjI2PC92b2x1
bWU+PG51bWJlcj4yPC9udW1iZXI+PGRhdGVzPjx5ZWFyPjE5OTg8L3llYXI+PC9kYXRlcz48aXNi
bj4wMDkwLTM0OTM8L2lzYm4+PHVybHM+PC91cmxzPjwvcmVjb3JkPjwvQ2l0ZT48Q2l0ZSBIaWRk
ZW49IjEiPjxBdXRob3I+WWVoPC9BdXRob3I+PFllYXI+MjAwNDwvWWVhcj48UmVjTnVtPjEwNDwv
UmVjTnVtPjxyZWNvcmQ+PHJlYy1udW1iZXI+MTA0PC9yZWMtbnVtYmVyPjxmb3JlaWduLWtleXM+
PGtleSBhcHA9IkVOIiBkYi1pZD0iZnRzdzlyMmRuc2VwNTJlNWZweXB3MmZiZnJyZDUyMmV6dnpw
IiB0aW1lc3RhbXA9IjE2MDI3NjA2NzIiPjEwNDwva2V5PjwvZm9yZWlnbi1rZXlzPjxyZWYtdHlw
ZSBuYW1lPSJKb3VybmFsIEFydGljbGUiPjE3PC9yZWYtdHlwZT48Y29udHJpYnV0b3JzPjxhdXRo
b3JzPjxhdXRob3I+WWVoLCBTaHUtSHVpPC9hdXRob3I+PGF1dGhvcj5MZWUsIExpLU5hPC9hdXRo
b3I+PGF1dGhvcj5IbywgVGllbi1IdWk8L2F1dGhvcj48YXV0aG9yPkNoaWFuZywgTWluZy1DaHU8
L2F1dGhvcj48YXV0aG9yPkxpbiwgTGktV2VpPC9hdXRob3I+PC9hdXRob3JzPjwvY29udHJpYnV0
b3JzPjx0aXRsZXM+PHRpdGxlPkltcGxpY2F0aW9ucyBvZiBudXJzaW5nIGNhcmUgaW4gdGhlIG9j
Y3VycmVuY2UgYW5kIGNvbnNlcXVlbmNlcyBvZiB1bnBsYW5uZWQgZXh0dWJhdGlvbiBpbiBhZHVs
dCBpbnRlbnNpdmUgY2FyZSB1bml0czwvdGl0bGU+PHNlY29uZGFyeS10aXRsZT5JbnRlcm5hdGlv
bmFsIGpvdXJuYWwgb2YgbnVyc2luZyBzdHVkaWVzPC9zZWNvbmRhcnktdGl0bGU+PC90aXRsZXM+
PHBlcmlvZGljYWw+PGZ1bGwtdGl0bGU+SW50ZXJuYXRpb25hbCBqb3VybmFsIG9mIG51cnNpbmcg
c3R1ZGllczwvZnVsbC10aXRsZT48L3BlcmlvZGljYWw+PHBhZ2VzPjI1NS0yNjI8L3BhZ2VzPjx2
b2x1bWU+NDE8L3ZvbHVtZT48bnVtYmVyPjM8L251bWJlcj48ZGF0ZXM+PHllYXI+MjAwNDwveWVh
cj48L2RhdGVzPjxpc2JuPjAwMjAtNzQ4OTwvaXNibj48dXJscz48L3VybHM+PC9yZWNvcmQ+PC9D
aXRlPjxDaXRlIEhpZGRlbj0iMSI+PEF1dGhvcj5BbWFyYXZhZGk8L0F1dGhvcj48WWVhcj4yMDAw
PC9ZZWFyPjxSZWNOdW0+NTQ8L1JlY051bT48cmVjb3JkPjxyZWMtbnVtYmVyPjU0PC9yZWMtbnVt
YmVyPjxmb3JlaWduLWtleXM+PGtleSBhcHA9IkVOIiBkYi1pZD0iZnRzdzlyMmRuc2VwNTJlNWZw
eXB3MmZiZnJyZDUyMmV6dnpwIiB0aW1lc3RhbXA9IjE2MDI3NTQ3MzMiPjU0PC9rZXk+PC9mb3Jl
aWduLWtleXM+PHJlZi10eXBlIG5hbWU9IkpvdXJuYWwgQXJ0aWNsZSI+MTc8L3JlZi10eXBlPjxj
b250cmlidXRvcnM+PGF1dGhvcnM+PGF1dGhvcj5BbWFyYXZhZGksIFJhdmkgSzwvYXV0aG9yPjxh
dXRob3I+RGltaWNrLCBKdXN0aW4gQjwvYXV0aG9yPjxhdXRob3I+UHJvbm92b3N0LCBQZXRlciBK
PC9hdXRob3I+PGF1dGhvcj5MaXBzZXR0LCBQYW1lbGEgQTwvYXV0aG9yPjwvYXV0aG9ycz48L2Nv
bnRyaWJ1dG9ycz48dGl0bGVzPjx0aXRsZT5JQ1UgbnVyc2UtdG8tcGF0aWVudCByYXRpbyBpcyBh
c3NvY2lhdGVkIHdpdGggY29tcGxpY2F0aW9ucyBhbmQgcmVzb3VyY2UgdXNlIGFmdGVyIGVzb3Bo
YWdlY3RvbXk8L3RpdGxlPjxzZWNvbmRhcnktdGl0bGU+SW50ZW5zaXZlIGNhcmUgbWVkaWNpbmU8
L3NlY29uZGFyeS10aXRsZT48L3RpdGxlcz48cGVyaW9kaWNhbD48ZnVsbC10aXRsZT5JbnRlbnNp
dmUgY2FyZSBtZWRpY2luZTwvZnVsbC10aXRsZT48L3BlcmlvZGljYWw+PHBhZ2VzPjE4NTctMTg2
MjwvcGFnZXM+PHZvbHVtZT4yNjwvdm9sdW1lPjxudW1iZXI+MTI8L251bWJlcj48ZGF0ZXM+PHll
YXI+MjAwMDwveWVhcj48L2RhdGVzPjxpc2JuPjAzNDItNDY0MjwvaXNibj48dXJscz48L3VybHM+
PC9yZWNvcmQ+PC9DaXRlPjxDaXRlIEhpZGRlbj0iMSI+PEF1dGhvcj5EaW1pY2s8L0F1dGhvcj48
WWVhcj4yMDAxPC9ZZWFyPjxSZWNOdW0+NzA8L1JlY051bT48cmVjb3JkPjxyZWMtbnVtYmVyPjcw
PC9yZWMtbnVtYmVyPjxmb3JlaWduLWtleXM+PGtleSBhcHA9IkVOIiBkYi1pZD0iZnRzdzlyMmRu
c2VwNTJlNWZweXB3MmZiZnJyZDUyMmV6dnpwIiB0aW1lc3RhbXA9IjE2MDI3NTgzNzAiPjcwPC9r
ZXk+PC9mb3JlaWduLWtleXM+PHJlZi10eXBlIG5hbWU9IkpvdXJuYWwgQXJ0aWNsZSI+MTc8L3Jl
Zi10eXBlPjxjb250cmlidXRvcnM+PGF1dGhvcnM+PGF1dGhvcj5EaW1pY2ssIEp1c3RpbiBCPC9h
dXRob3I+PGF1dGhvcj5Td29ib2RhLCBTYW5kcmEgTTwvYXV0aG9yPjxhdXRob3I+UHJvbm92b3N0
LCBQZXRlciBKPC9hdXRob3I+PGF1dGhvcj5MaXBzZXR0LCBQYW1lbGEgQTwvYXV0aG9yPjwvYXV0
aG9ycz48L2NvbnRyaWJ1dG9ycz48dGl0bGVzPjx0aXRsZT5FZmZlY3Qgb2YgbnVyc2UtdG8tcGF0
aWVudCByYXRpbyBpbiB0aGUgaW50ZW5zaXZlIGNhcmUgdW5pdCBvbiBwdWxtb25hcnkgY29tcGxp
Y2F0aW9ucyBhbmQgcmVzb3VyY2UgdXNlIGFmdGVyIGhlcGF0ZWN0b215PC90aXRsZT48c2Vjb25k
YXJ5LXRpdGxlPkFtZXJpY2FuIEpvdXJuYWwgb2YgQ3JpdGljYWwgQ2FyZTwvc2Vjb25kYXJ5LXRp
dGxlPjwvdGl0bGVzPjxwZXJpb2RpY2FsPjxmdWxsLXRpdGxlPkFtZXJpY2FuIEpvdXJuYWwgb2Yg
Q3JpdGljYWwgQ2FyZTwvZnVsbC10aXRsZT48L3BlcmlvZGljYWw+PHBhZ2VzPjM3NjwvcGFnZXM+
PHZvbHVtZT4xMDwvdm9sdW1lPjxudW1iZXI+NjwvbnVtYmVyPjxkYXRlcz48eWVhcj4yMDAxPC95
ZWFyPjwvZGF0ZXM+PGlzYm4+MTA2Mi0zMjY0PC9pc2JuPjx1cmxzPjwvdXJscz48L3JlY29yZD48
L0NpdGU+PENpdGUgSGlkZGVuPSIxIj48QXV0aG9yPk1hcmdhZGFudDwvQXV0aG9yPjxZZWFyPjIw
MjA8L1llYXI+PFJlY051bT4xNzwvUmVjTnVtPjxyZWNvcmQ+PHJlYy1udW1iZXI+MTc8L3JlYy1u
dW1iZXI+PGZvcmVpZ24ta2V5cz48a2V5IGFwcD0iRU4iIGRiLWlkPSJmdHN3OXIyZG5zZXA1MmU1
ZnB5cHcyZmJmcnJkNTIyZXp2enAiIHRpbWVzdGFtcD0iMCI+MTc8L2tleT48L2ZvcmVpZ24ta2V5
cz48cmVmLXR5cGUgbmFtZT0iSm91cm5hbCBBcnRpY2xlIj4xNzwvcmVmLXR5cGU+PGNvbnRyaWJ1
dG9ycz48YXV0aG9ycz48YXV0aG9yPk1hcmdhZGFudCwgQ2hhcmxvdHRlPC9hdXRob3I+PGF1dGhv
cj5Xb3J0ZWwsIFNhZmlyYTwvYXV0aG9yPjxhdXRob3I+SG9vZ2VuZG9vcm4sIE1hcmdhPC9hdXRo
b3I+PGF1dGhvcj5Cb3NtYW4sIFJvYjwvYXV0aG9yPjxhdXRob3I+U3BpamtzdHJhLCBKYW4gSmFh
cDwvYXV0aG9yPjxhdXRob3I+QnJpbmttYW4sIFN5bHZpYTwvYXV0aG9yPjxhdXRob3I+ZGUgS2Vp
emVyLCBOaWNvbGV0dGU8L2F1dGhvcj48L2F1dGhvcnM+PC9jb250cmlidXRvcnM+PHRpdGxlcz48
dGl0bGU+VGhlIE51cnNpbmcgQWN0aXZpdGllcyBTY29yZSBQZXIgTnVyc2UgUmF0aW8gSXMgQXNz
b2NpYXRlZCBXaXRoIEluLUhvc3BpdGFsIE1vcnRhbGl0eSwgV2hlcmVhcyB0aGUgUGF0aWVudHMg
UGVyIE51cnNlIFJhdGlvIElzIE5vdDwvdGl0bGU+PHNlY29uZGFyeS10aXRsZT5Dcml0aWNhbCBD
YXJlIE1lZGljaW5lPC9zZWNvbmRhcnktdGl0bGU+PC90aXRsZXM+PHBlcmlvZGljYWw+PGZ1bGwt
dGl0bGU+Q3JpdGljYWwgY2FyZSBtZWRpY2luZTwvZnVsbC10aXRsZT48L3BlcmlvZGljYWw+PHBh
Z2VzPjMtOTwvcGFnZXM+PHZvbHVtZT40ODwvdm9sdW1lPjxudW1iZXI+MTwvbnVtYmVyPjxrZXl3
b3Jkcz48a2V5d29yZD5Ib3NwaXRhbCBNb3J0YWxpdHk8L2tleXdvcmQ+PGtleXdvcmQ+TnVyc2lu
ZyBTdGFmZiwgSG9zcGl0YWw8L2tleXdvcmQ+PGtleXdvcmQ+U3RhdGlzdGljcyBhbmQgTnVtZXJp
Y2FsIERhdGE8L2tleXdvcmQ+PGtleXdvcmQ+V29ya2xvYWQ8L2tleXdvcmQ+PGtleXdvcmQ+SHVt
YW48L2tleXdvcmQ+PGtleXdvcmQ+SW50ZW5zaXZlIENhcmUgVW5pdHM8L2tleXdvcmQ+PGtleXdv
cmQ+UmV0cm9zcGVjdGl2ZSBEZXNpZ248L2tleXdvcmQ+PGtleXdvcmQ+VmFsaWRhdGlvbiBTdHVk
aWVzPC9rZXl3b3JkPjxrZXl3b3JkPkNvbXBhcmF0aXZlIFN0dWRpZXM8L2tleXdvcmQ+PGtleXdv
cmQ+RXZhbHVhdGlvbiBSZXNlYXJjaDwva2V5d29yZD48a2V5d29yZD5NdWx0aWNlbnRlciBTdHVk
aWVzPC9rZXl3b3JkPjwva2V5d29yZHM+PGRhdGVzPjx5ZWFyPjIwMjA8L3llYXI+PHB1Yi1kYXRl
cz48ZGF0ZT4yMDIwLTAxPC9kYXRlPjwvcHViLWRhdGVzPjwvZGF0ZXM+PGlzYm4+MDA5MC0zNDkz
PC9pc2JuPjxhY2Nlc3Npb24tbnVtPnJheXlhbi04NTM0NjYzOTwvYWNjZXNzaW9uLW51bT48dXJs
cz48cmVsYXRlZC11cmxzPjx1cmw+aHR0cDovL3NlYXJjaC5lYnNjb2hvc3QuY29tL2xvZ2luLmFz
cHg/ZGlyZWN0PXRydWUmYW1wO0F1dGhUeXBlPWlwLHVybCxzaGliJmFtcDtkYj1yemgmYW1wO0FO
PTE0MDMyMjI1MCZhbXA7c2l0ZT1laG9zdC1saXZlPC91cmw+PC9yZWxhdGVkLXVybHM+PC91cmxz
PjxjdXN0b20xPkFjY2Vzc2lvbiBOdW1iZXI6IDE0MDMyMjI1MC4gTGFuZ3VhZ2U6IEVuZ2xpc2gu
IEVudHJ5IERhdGU6IDIwMjAwNjI3LiBSZXZpc2lvbiBEYXRlOiAyMDIwMDcxMS4gUHVibGljYXRp
b24gVHlwZTogam91cm5hbCBhcnRpY2xlOyByZXNlYXJjaC4gSm91cm5hbCBTdWJzZXQ6IEJpb21l
ZGljYWw7IFBlZXIgUmV2aWV3ZWQ7IFVTQS4gSW5zdHJ1bWVudGF0aW9uOiBOdXJzaW5nIEFjdGl2
aXRpZXMgU2NvcmUgKE5BUykuIE5MTSBVSUQ6IDAzNTU1MDEuIFJBWVlBTi1JTkNMVVNJT046IHsm
cXVvdDtQYW1lbGEmcXVvdDs9Jmd0OyZxdW90O0luY2x1ZGVkJnF1b3Q7fTwvY3VzdG9tMT48L3Jl
Y29yZD48L0NpdGU+PENpdGUgSGlkZGVuPSIxIj48QXV0aG9yPlNjaHdhYjwvQXV0aG9yPjxZZWFy
PjIwMTI8L1llYXI+PFJlY051bT45MzwvUmVjTnVtPjxyZWNvcmQ+PHJlYy1udW1iZXI+OTM8L3Jl
Yy1udW1iZXI+PGZvcmVpZ24ta2V5cz48a2V5IGFwcD0iRU4iIGRiLWlkPSJmdHN3OXIyZG5zZXA1
MmU1ZnB5cHcyZmJmcnJkNTIyZXp2enAiIHRpbWVzdGFtcD0iMTYwMjc2MDE4NCI+OTM8L2tleT48
L2ZvcmVpZ24ta2V5cz48cmVmLXR5cGUgbmFtZT0iSm91cm5hbCBBcnRpY2xlIj4xNzwvcmVmLXR5
cGU+PGNvbnRyaWJ1dG9ycz48YXV0aG9ycz48YXV0aG9yPlNjaHdhYiwgRnJhbms8L2F1dGhvcj48
YXV0aG9yPk1leWVyLCBFbGlzYWJldGg8L2F1dGhvcj48YXV0aG9yPkdlZmZlcnMsIENocmlzdGlu
ZTwvYXV0aG9yPjxhdXRob3I+R2FzdG1laWVyLCBQZXRyYTwvYXV0aG9yPjwvYXV0aG9ycz48L2Nv
bnRyaWJ1dG9ycz48dGl0bGVzPjx0aXRsZT5VbmRlcnN0YWZmaW5nLCBvdmVyY3Jvd2RpbmcsIGlu
YXBwcm9wcmlhdGUgbnVyc2U6IHZlbnRpbGF0ZWQgcGF0aWVudCByYXRpbyBhbmQgbm9zb2NvbWlh
bCBpbmZlY3Rpb25zOiB3aGljaCBwYXJhbWV0ZXIgaXMgdGhlIGJlc3QgcmVmbGVjdGlvbiBvZiBk
ZWZpY2l0cz88L3RpdGxlPjxzZWNvbmRhcnktdGl0bGU+Sm91cm5hbCBvZiBIb3NwaXRhbCBJbmZl
Y3Rpb248L3NlY29uZGFyeS10aXRsZT48L3RpdGxlcz48cGVyaW9kaWNhbD48ZnVsbC10aXRsZT5K
b3VybmFsIG9mIEhvc3BpdGFsIEluZmVjdGlvbjwvZnVsbC10aXRsZT48L3BlcmlvZGljYWw+PHBh
Z2VzPjEzMy0xMzk8L3BhZ2VzPjx2b2x1bWU+ODA8L3ZvbHVtZT48bnVtYmVyPjI8L251bWJlcj48
ZGF0ZXM+PHllYXI+MjAxMjwveWVhcj48L2RhdGVzPjxpc2JuPjAxOTUtNjcwMTwvaXNibj48dXJs
cz48L3VybHM+PC9yZWNvcmQ+PC9DaXRlPjwvRW5kTm90ZT5=
</w:fldData>
        </w:fldChar>
      </w:r>
      <w:r w:rsidR="00455481">
        <w:instrText xml:space="preserve"> ADDIN EN.CITE </w:instrText>
      </w:r>
      <w:r w:rsidR="00455481">
        <w:fldChar w:fldCharType="begin">
          <w:fldData xml:space="preserve">PEVuZE5vdGU+PENpdGUgSGlkZGVuPSIxIj48QXV0aG9yPkF6b3VsYXk8L0F1dGhvcj48WWVhcj4y
MDA5PC9ZZWFyPjxSZWNOdW0+NTU8L1JlY051bT48cmVjb3JkPjxyZWMtbnVtYmVyPjU1PC9yZWMt
bnVtYmVyPjxmb3JlaWduLWtleXM+PGtleSBhcHA9IkVOIiBkYi1pZD0iZnRzdzlyMmRuc2VwNTJl
NWZweXB3MmZiZnJyZDUyMmV6dnpwIiB0aW1lc3RhbXA9IjE2MDI3NTQ3NzUiPjU1PC9rZXk+PC9m
b3JlaWduLWtleXM+PHJlZi10eXBlIG5hbWU9IkpvdXJuYWwgQXJ0aWNsZSI+MTc8L3JlZi10eXBl
Pjxjb250cmlidXRvcnM+PGF1dGhvcnM+PGF1dGhvcj5Bem91bGF5PC9hdXRob3I+PGF1dGhvcj5N
ZXRuaXR6LCBCYXJiYXJhPC9hdXRob3I+PGF1dGhvcj5TcHJ1bmcsIENoYXJsZXMgTDwvYXV0aG9y
PjxhdXRob3I+VGltc2l0LCBKZWFuLUZyYW7Dp29pczwvYXV0aG9yPjxhdXRob3I+TGVtYWlyZSwg
RnJhbsOnb2lzPC9hdXRob3I+PGF1dGhvcj5CYXVlciwgUGV0ZXI8L2F1dGhvcj48YXV0aG9yPlNj
aGxlbW1lciwgQmVub8OudDwvYXV0aG9yPjxhdXRob3I+TW9yZW5vLCBSdWk8L2F1dGhvcj48YXV0
aG9yPk1ldG5pdHosIFBoaWxpcHA8L2F1dGhvcj48L2F1dGhvcnM+PC9jb250cmlidXRvcnM+PHRp
dGxlcz48dGl0bGU+RW5kLW9mLWxpZmUgcHJhY3RpY2VzIGluIDI4MiBpbnRlbnNpdmUgY2FyZSB1
bml0czogZGF0YSBmcm9tIHRoZSBTQVBTIDMgZGF0YWJhc2U8L3RpdGxlPjxzZWNvbmRhcnktdGl0
bGU+SW50ZW5zaXZlIGNhcmUgbWVkaWNpbmU8L3NlY29uZGFyeS10aXRsZT48L3RpdGxlcz48cGVy
aW9kaWNhbD48ZnVsbC10aXRsZT5JbnRlbnNpdmUgY2FyZSBtZWRpY2luZTwvZnVsbC10aXRsZT48
L3BlcmlvZGljYWw+PHBhZ2VzPjYyMzwvcGFnZXM+PHZvbHVtZT4zNTwvdm9sdW1lPjxudW1iZXI+
NDwvbnVtYmVyPjxkYXRlcz48eWVhcj4yMDA5PC95ZWFyPjwvZGF0ZXM+PGlzYm4+MDM0Mi00NjQy
PC9pc2JuPjx1cmxzPjwvdXJscz48L3JlY29yZD48L0NpdGU+PENpdGUgSGlkZGVuPSIxIj48QXV0
aG9yPkNobzwvQXV0aG9yPjxZZWFyPjIwMDg8L1llYXI+PFJlY051bT42NjwvUmVjTnVtPjxyZWNv
cmQ+PHJlYy1udW1iZXI+NjY8L3JlYy1udW1iZXI+PGZvcmVpZ24ta2V5cz48a2V5IGFwcD0iRU4i
IGRiLWlkPSJmdHN3OXIyZG5zZXA1MmU1ZnB5cHcyZmJmcnJkNTIyZXp2enAiIHRpbWVzdGFtcD0i
MTYwMjc1ODIwNyI+NjY8L2tleT48L2ZvcmVpZ24ta2V5cz48cmVmLXR5cGUgbmFtZT0iSm91cm5h
bCBBcnRpY2xlIj4xNzwvcmVmLXR5cGU+PGNvbnRyaWJ1dG9ycz48YXV0aG9ycz48YXV0aG9yPkNo
bzwvYXV0aG9yPjxhdXRob3I+SHdhbmcsIEplb25nIEhhZTwvYXV0aG9yPjxhdXRob3I+S2ltLCBK
YWl5b25nPC9hdXRob3I+PC9hdXRob3JzPjwvY29udHJpYnV0b3JzPjx0aXRsZXM+PHRpdGxlPk51
cnNlIHN0YWZmaW5nIGFuZCBwYXRpZW50IG1vcnRhbGl0eSBpbiBpbnRlbnNpdmUgY2FyZSB1bml0
czwvdGl0bGU+PHNlY29uZGFyeS10aXRsZT5OdXJzaW5nIHJlc2VhcmNoPC9zZWNvbmRhcnktdGl0
bGU+PC90aXRsZXM+PHBlcmlvZGljYWw+PGZ1bGwtdGl0bGU+TnVyc2luZyByZXNlYXJjaDwvZnVs
bC10aXRsZT48L3BlcmlvZGljYWw+PHBhZ2VzPjMyMi0zMzA8L3BhZ2VzPjx2b2x1bWU+NTc8L3Zv
bHVtZT48bnVtYmVyPjU8L251bWJlcj48ZGF0ZXM+PHllYXI+MjAwODwveWVhcj48L2RhdGVzPjxp
c2JuPjAwMjktNjU2MjwvaXNibj48dXJscz48L3VybHM+PC9yZWNvcmQ+PC9DaXRlPjxDaXRlIEhp
ZGRlbj0iMSI+PEF1dGhvcj5DaG88L0F1dGhvcj48WWVhcj4yMDA5PC9ZZWFyPjxSZWNOdW0+NjU8
L1JlY051bT48cmVjb3JkPjxyZWMtbnVtYmVyPjY1PC9yZWMtbnVtYmVyPjxmb3JlaWduLWtleXM+
PGtleSBhcHA9IkVOIiBkYi1pZD0iZnRzdzlyMmRuc2VwNTJlNWZweXB3MmZiZnJyZDUyMmV6dnpw
IiB0aW1lc3RhbXA9IjE2MDI3NTgwNjIiPjY1PC9rZXk+PC9mb3JlaWduLWtleXM+PHJlZi10eXBl
IG5hbWU9IkpvdXJuYWwgQXJ0aWNsZSI+MTc8L3JlZi10eXBlPjxjb250cmlidXRvcnM+PGF1dGhv
cnM+PGF1dGhvcj5DaG88L2F1dGhvcj48YXV0aG9yPkp1bmUsIEt5dW5nIEphPC9hdXRob3I+PGF1
dGhvcj5LaW0sIFl1biBNaTwvYXV0aG9yPjxhdXRob3I+Q2hvLCBZb25nIEFlPC9hdXRob3I+PGF1
dGhvcj5Zb28sIENoZW9uZyBTdWs8L2F1dGhvcj48YXV0aG9yPll1biwgU3VuZ+KAkENoZW9sPC9h
dXRob3I+PGF1dGhvcj5TdW5nLCBZb3VuZyBIZWU8L2F1dGhvcj48L2F1dGhvcnM+PC9jb250cmli
dXRvcnM+PHRpdGxlcz48dGl0bGU+TnVyc2Ugc3RhZmZpbmcsIHF1YWxpdHkgb2YgbnVyc2luZyBj
YXJlIGFuZCBudXJzZSBqb2Igb3V0Y29tZXMgaW4gaW50ZW5zaXZlIGNhcmUgdW5pdHM8L3RpdGxl
PjxzZWNvbmRhcnktdGl0bGU+Sm91cm5hbCBvZiBjbGluaWNhbCBudXJzaW5nPC9zZWNvbmRhcnkt
dGl0bGU+PC90aXRsZXM+PHBlcmlvZGljYWw+PGZ1bGwtdGl0bGU+Sm91cm5hbCBvZiBjbGluaWNh
bCBudXJzaW5nPC9mdWxsLXRpdGxlPjwvcGVyaW9kaWNhbD48cGFnZXM+MTcyOS0xNzM3PC9wYWdl
cz48dm9sdW1lPjE4PC92b2x1bWU+PG51bWJlcj4xMjwvbnVtYmVyPjxkYXRlcz48eWVhcj4yMDA5
PC95ZWFyPjwvZGF0ZXM+PGlzYm4+MDk2Mi0xMDY3PC9pc2JuPjx1cmxzPjwvdXJscz48L3JlY29y
ZD48L0NpdGU+PENpdGUgSGlkZGVuPSIxIj48QXV0aG9yPkRhbmc8L0F1dGhvcj48WWVhcj4yMDAy
PC9ZZWFyPjxSZWNOdW0+Njk8L1JlY051bT48cmVjb3JkPjxyZWMtbnVtYmVyPjY5PC9yZWMtbnVt
YmVyPjxmb3JlaWduLWtleXM+PGtleSBhcHA9IkVOIiBkYi1pZD0iZnRzdzlyMmRuc2VwNTJlNWZw
eXB3MmZiZnJyZDUyMmV6dnpwIiB0aW1lc3RhbXA9IjE2MDI3NTgzMzgiPjY5PC9rZXk+PC9mb3Jl
aWduLWtleXM+PHJlZi10eXBlIG5hbWU9IkpvdXJuYWwgQXJ0aWNsZSI+MTc8L3JlZi10eXBlPjxj
b250cmlidXRvcnM+PGF1dGhvcnM+PGF1dGhvcj5EYW5nLCBEZWJvcmFoPC9hdXRob3I+PGF1dGhv
cj5Kb2hhbnRnZW4sIE1hcnkgRTwvYXV0aG9yPjxhdXRob3I+UHJvbm92b3N0LCBQZXRlciBKPC9h
dXRob3I+PGF1dGhvcj5KZW5ja2VzLCBNb2xsaWUgVzwvYXV0aG9yPjxhdXRob3I+QmFzcywgRXJp
YyBCPC9hdXRob3I+PC9hdXRob3JzPjwvY29udHJpYnV0b3JzPjx0aXRsZXM+PHRpdGxlPlBvc3Rv
cGVyYXRpdmUgY29tcGxpY2F0aW9uczogZG9lcyBpbnRlbnNpdmUgY2FyZSB1bml0IHN0YWZmIG51
cnNpbmcgbWFrZSBhIGRpZmZlcmVuY2U/PC90aXRsZT48c2Vjb25kYXJ5LXRpdGxlPkhlYXJ0ICZh
bXA7IEx1bmc8L3NlY29uZGFyeS10aXRsZT48L3RpdGxlcz48cGVyaW9kaWNhbD48ZnVsbC10aXRs
ZT5IZWFydCAmYW1wOyBMdW5nPC9mdWxsLXRpdGxlPjwvcGVyaW9kaWNhbD48cGFnZXM+MjE5LTIy
ODwvcGFnZXM+PHZvbHVtZT4zMTwvdm9sdW1lPjxudW1iZXI+MzwvbnVtYmVyPjxkYXRlcz48eWVh
cj4yMDAyPC95ZWFyPjwvZGF0ZXM+PGlzYm4+MDE0Ny05NTYzPC9pc2JuPjx1cmxzPjwvdXJscz48
L3JlY29yZD48L0NpdGU+PENpdGUgSGlkZGVuPSIxIj48QXV0aG9yPkRvZGVrPC9BdXRob3I+PFll
YXI+MjAxNTwvWWVhcj48UmVjTnVtPjcyPC9SZWNOdW0+PHJlY29yZD48cmVjLW51bWJlcj43Mjwv
cmVjLW51bWJlcj48Zm9yZWlnbi1rZXlzPjxrZXkgYXBwPSJFTiIgZGItaWQ9ImZ0c3c5cjJkbnNl
cDUyZTVmcHlwdzJmYmZycmQ1MjJlenZ6cCIgdGltZXN0YW1wPSIxNjAyNzU4OTI0Ij43Mjwva2V5
PjwvZm9yZWlnbi1rZXlzPjxyZWYtdHlwZSBuYW1lPSJKb3VybmFsIEFydGljbGUiPjE3PC9yZWYt
dHlwZT48Y29udHJpYnV0b3JzPjxhdXRob3JzPjxhdXRob3I+RG9kZWs8L2F1dGhvcj48YXV0aG9y
Pk5vcmVuYSwgTW9uaWNhPC9hdXRob3I+PGF1dGhvcj5Xb25nLCBIdWJlcnQ8L2F1dGhvcj48YXV0
aG9yPktlZW5hbiwgU2VhbjwvYXV0aG9yPjxhdXRob3I+TWFydGluLCBDbGF1ZGlvPC9hdXRob3I+
PC9hdXRob3JzPjwvY29udHJpYnV0b3JzPjx0aXRsZXM+PHRpdGxlPkFzc2Vzc2luZyB0aGUgaW5m
bHVlbmNlIG9mIGludGVuc2l2ZSBjYXJlIHVuaXQgb3JnYW5pemF0aW9uYWwgZmFjdG9ycyBvbiBv
dXRjb21lcyBpbiBjYW5hZGE6IElzIHRoZXJlIHJlc2lkdWFsIGNvbmZvdW5kaW5nPzwvdGl0bGU+
PHNlY29uZGFyeS10aXRsZT5Kb3VybmFsIG9mIGludGVuc2l2ZSBjYXJlIG1lZGljaW5lPC9zZWNv
bmRhcnktdGl0bGU+PC90aXRsZXM+PHBlcmlvZGljYWw+PGZ1bGwtdGl0bGU+Sm91cm5hbCBvZiBp
bnRlbnNpdmUgY2FyZSBtZWRpY2luZTwvZnVsbC10aXRsZT48L3BlcmlvZGljYWw+PHBhZ2VzPjQx
My00MTk8L3BhZ2VzPjx2b2x1bWU+MzA8L3ZvbHVtZT48bnVtYmVyPjc8L251bWJlcj48ZGF0ZXM+
PHllYXI+MjAxNTwveWVhcj48L2RhdGVzPjxpc2JuPjA4ODUtMDY2NjwvaXNibj48dXJscz48L3Vy
bHM+PC9yZWNvcmQ+PC9DaXRlPjxDaXRlIEhpZGRlbj0iMSI+PEF1dGhvcj5IYWx3YW5pPC9BdXRo
b3I+PFllYXI+MjAwNjwvWWVhcj48UmVjTnVtPjc5PC9SZWNOdW0+PHJlY29yZD48cmVjLW51bWJl
cj43OTwvcmVjLW51bWJlcj48Zm9yZWlnbi1rZXlzPjxrZXkgYXBwPSJFTiIgZGItaWQ9ImZ0c3c5
cjJkbnNlcDUyZTVmcHlwdzJmYmZycmQ1MjJlenZ6cCIgdGltZXN0YW1wPSIxNjAyNzU5MjI3Ij43
OTwva2V5PjwvZm9yZWlnbi1rZXlzPjxyZWYtdHlwZSBuYW1lPSJKb3VybmFsIEFydGljbGUiPjE3
PC9yZWYtdHlwZT48Y29udHJpYnV0b3JzPjxhdXRob3JzPjxhdXRob3I+SGFsd2FuaSwgTTwvYXV0
aG9yPjxhdXRob3I+U29sYXltYW5pLURvZGFyYW4sIE08L2F1dGhvcj48YXV0aG9yPkdydW5kbWFu
biwgSDwvYXV0aG9yPjxhdXRob3I+Q291cGxhbmQsIEM8L2F1dGhvcj48YXV0aG9yPlNsYWNrLCBS
SkpISTwvYXV0aG9yPjwvYXV0aG9ycz48L2NvbnRyaWJ1dG9ycz48dGl0bGVzPjx0aXRsZT5Dcm9z
cy10cmFuc21pc3Npb24gb2Ygbm9zb2NvbWlhbCBwYXRob2dlbnMgaW4gYW4gYWR1bHQgaW50ZW5z
aXZlIGNhcmUgdW5pdDogaW5jaWRlbmNlIGFuZCByaXNrIGZhY3RvcnM8L3RpdGxlPjxzZWNvbmRh
cnktdGl0bGU+Sm91cm5hbCBvZiBIb3NwaXRhbCBJbmZlY3Rpb248L3NlY29uZGFyeS10aXRsZT48
L3RpdGxlcz48cGVyaW9kaWNhbD48ZnVsbC10aXRsZT5Kb3VybmFsIG9mIEhvc3BpdGFsIEluZmVj
dGlvbjwvZnVsbC10aXRsZT48L3BlcmlvZGljYWw+PHBhZ2VzPjM5LTQ2PC9wYWdlcz48dm9sdW1l
PjYzPC92b2x1bWU+PG51bWJlcj4xPC9udW1iZXI+PGRhdGVzPjx5ZWFyPjIwMDY8L3llYXI+PC9k
YXRlcz48aXNibj4wMTk1LTY3MDE8L2lzYm4+PHVybHM+PC91cmxzPjwvcmVjb3JkPjwvQ2l0ZT48
Q2l0ZSBIaWRkZW49IjEiPjxBdXRob3I+SHVnb25uZXQ8L0F1dGhvcj48WWVhcj4yMDA3PC9ZZWFy
PjxSZWNOdW0+ODA8L1JlY051bT48cmVjb3JkPjxyZWMtbnVtYmVyPjgwPC9yZWMtbnVtYmVyPjxm
b3JlaWduLWtleXM+PGtleSBhcHA9IkVOIiBkYi1pZD0iZnRzdzlyMmRuc2VwNTJlNWZweXB3MmZi
ZnJyZDUyMmV6dnpwIiB0aW1lc3RhbXA9IjE2MDI3NTkyNzgiPjgwPC9rZXk+PC9mb3JlaWduLWtl
eXM+PHJlZi10eXBlIG5hbWU9IkpvdXJuYWwgQXJ0aWNsZSI+MTc8L3JlZi10eXBlPjxjb250cmli
dXRvcnM+PGF1dGhvcnM+PGF1dGhvcj5IdWdvbm5ldCwgU3TDqXBoYW5lPC9hdXRob3I+PGF1dGhv
cj5Vw6drYXksIElsa2VyPC9hdXRob3I+PGF1dGhvcj5QaXR0ZXQsIERpZGllcjwvYXV0aG9yPjwv
YXV0aG9ycz48L2NvbnRyaWJ1dG9ycz48dGl0bGVzPjx0aXRsZT5TdGFmZmluZyBsZXZlbDogYSBk
ZXRlcm1pbmFudCBvZiBsYXRlLW9uc2V0IHZlbnRpbGF0b3ItYXNzb2NpYXRlZCBwbmV1bW9uaWE8
L3RpdGxlPjxzZWNvbmRhcnktdGl0bGU+Q3JpdGljYWwgQ2FyZTwvc2Vjb25kYXJ5LXRpdGxlPjwv
dGl0bGVzPjxwZXJpb2RpY2FsPjxmdWxsLXRpdGxlPkNyaXRpY2FsIENhcmU8L2Z1bGwtdGl0bGU+
PC9wZXJpb2RpY2FsPjxwYWdlcz5SODA8L3BhZ2VzPjx2b2x1bWU+MTE8L3ZvbHVtZT48bnVtYmVy
PjQ8L251bWJlcj48ZGF0ZXM+PHllYXI+MjAwNzwveWVhcj48L2RhdGVzPjxpc2JuPjEzNjQtODUz
NTwvaXNibj48dXJscz48L3VybHM+PC9yZWNvcmQ+PC9DaXRlPjxDaXRlIEhpZGRlbj0iMSI+PEF1
dGhvcj5KYW5zc29uPC9BdXRob3I+PFllYXI+MjAyMDwvWWVhcj48UmVjTnVtPjk8L1JlY051bT48
cmVjb3JkPjxyZWMtbnVtYmVyPjk8L3JlYy1udW1iZXI+PGZvcmVpZ24ta2V5cz48a2V5IGFwcD0i
RU4iIGRiLWlkPSJmdHN3OXIyZG5zZXA1MmU1ZnB5cHcyZmJmcnJkNTIyZXp2enAiIHRpbWVzdGFt
cD0iMCI+OTwva2V5PjwvZm9yZWlnbi1rZXlzPjxyZWYtdHlwZSBuYW1lPSJKb3VybmFsIEFydGlj
bGUiPjE3PC9yZWYtdHlwZT48Y29udHJpYnV0b3JzPjxhdXRob3JzPjxhdXRob3I+SmFuc3Nvbjwv
YXV0aG9yPjxhdXRob3I+T2h0b25lbiwgUGFzaTwvYXV0aG9yPjxhdXRob3I+U3lyasOkbMOkLCBI
YW5udTwvYXV0aG9yPjxhdXRob3I+QWxhLUtva2tvLCBUZXJvPC9hdXRob3I+PC9hdXRob3JzPjwv
Y29udHJpYnV0b3JzPjx0aXRsZXM+PHRpdGxlPlRoZSBwcm9wb3J0aW9uIG9mIHVuZGVyc3RhZmZp
bmcgYW5kIGluY3JlYXNlZCBudXJzaW5nIHdvcmtsb2FkIGFyZSBhc3NvY2lhdGVkIHdpdGggbXVs
dGlwbGUgb3JnYW4gZmFpbHVyZTogQSBjcm9zcy1zZWN0aW9uYWwgc3R1ZHk8L3RpdGxlPjxzZWNv
bmRhcnktdGl0bGU+Sm91cm5hbCBvZiBhZHZhbmNlZCBudXJzaW5nPC9zZWNvbmRhcnktdGl0bGU+
PC90aXRsZXM+PHBlcmlvZGljYWw+PGZ1bGwtdGl0bGU+Sm91cm5hbCBvZiBhZHZhbmNlZCBudXJz
aW5nPC9mdWxsLXRpdGxlPjwvcGVyaW9kaWNhbD48a2V5d29yZHM+PGtleXdvcmQ+Y3JpdGljYWwg
Y2FyZTwva2V5d29yZD48a2V5d29yZD5tb3J0YWxpdHk8L2tleXdvcmQ+PGtleXdvcmQ+bXVsdGlw
bGUgb3JnYW4gZmFpbHVyZTwva2V5d29yZD48a2V5d29yZD5udXJzZSBzdGFmZmluZzwva2V5d29y
ZD48a2V5d29yZD5udXJzaW5nPC9rZXl3b3JkPjxrZXl3b3JkPm51cnNpbmcgd29ya2xvYWQ8L2tl
eXdvcmQ+PGtleXdvcmQ+Q3Jvc3MtU2VjdGlvbmFsIFN0dWRpZXM8L2tleXdvcmQ+PGtleXdvcmQ+
Q2VzYXJlYW4gU2VjdGlvbjwva2V5d29yZD48L2tleXdvcmRzPjxkYXRlcz48eWVhcj4yMDIwPC95
ZWFyPjxwdWItZGF0ZXM+PGRhdGU+MjAyMC0wNi0wMjwvZGF0ZT48L3B1Yi1kYXRlcz48L2RhdGVz
Pjxpc2JuPjEzNjUtMjY0ODwvaXNibj48YWNjZXNzaW9uLW51bT4zMjQ4ODg5NTwvYWNjZXNzaW9u
LW51bT48dXJscz48cmVsYXRlZC11cmxzPjx1cmw+aHR0cDovL3NlYXJjaC5lYnNjb2hvc3QuY29t
L2xvZ2luLmFzcHg/ZGlyZWN0PXRydWUmYW1wO0F1dGhUeXBlPWlwLHVybCxzaGliJmFtcDtkYj1j
bWVkbSZhbXA7QU49MzI0ODg4OTUmYW1wO3NpdGU9ZWhvc3QtbGl2ZTwvdXJsPjwvcmVsYXRlZC11
cmxzPjwvdXJscz48Y3VzdG9tMT5BY2Nlc3Npb24gTnVtYmVyOiAzMjQ4ODg5NS4gTGFuZ3VhZ2U6
IEVuZ2xpc2guIERhdGUgUmV2aXNlZDogMjAyMDA2MDMuIERhdGUgQ3JlYXRlZDogMjAyMDA2MDQu
IFVwZGF0ZSBDb2RlOiAyMDIwMDYwMy4gUHVibGljYXRpb24gVHlwZTogSm91cm5hbCBBcnRpY2xl
LiBKb3VybmFsIElEOiA3NjA5ODExLiBQdWJsaWNhdGlvbiBNb2RlbDogUHJpbnQtRWxlY3Ryb25p
Yy4gQ2l0ZWQgTWVkaXVtOiBJbnRlcm5ldC4gTkxNIElTTyBBYmJyOiBKIEFkdiBOdXJzLiBMaW5r
ZWQgUmVmZXJlbmNlczogQWRoaWthcmksIE4uIEsuIEouLCBGb3dsZXIsIFIuIEEuLCBCaGFnd2Fu
amVlLCBTLiwgJmFtcDsgUnViZW5mZWxkLCBHLiBELiAoMjAxMCkuIENyaXRpY2FsIGNhcmUgYW5k
IHRoZSBnbG9iYWwgYnVyZGVuIG9mIGNyaXRpY2FsIGlsbG5lc3MgaW4gYWR1bHRzLiBMYW5jZXQs
IDM3NiwgMTMzOS0xMzQ2LiBodHRwczovL2RvaS5vcmcvMTAuMTAxNi9TMDE0MC02NzM2KDEwKTYw
NDQ2LTEuOyBBaWtlbiwgTC4gSC4sIFNsb2FuZSwgRC4gTS4sIEJydXluZWVsLCBMLiwgVmFuIGRl
biBIZWVkZSwgSy4sIEdyaWZmaXRocywgUC4sIEJ1c3NlLCBSLiwg4oCmIFNlcm1ldXMsIFcuICgy
MDE0KS4gTnVyc2Ugc3RhZmZpbmcgYW5kIGVkdWNhdGlvbiBhbmQgaG9zcGl0YWwgbW9ydGFsaXR5
IGluIG5pbmUgRXVyb3BlYW4gY291bnRyaWVzOiBBIHJldHJvc3BlY3RpdmUgb2JzZXJ2YXRpb25h
bCBzdHVkeS4gTGFuY2V0LCAzODMsIDE4MjQtMTgzMC4gaHR0cHM6Ly9kb2kub3JnLzEwLjEwMTYv
UzAxNDAtNjczNigxMyk2MjYzMS04LjsgQW1hcmF2YWRpLCBSLiBLLiwgRGltaWNrLCBKLiBCLiwg
UHJvbm92b3N0LCBQLiBKLiwgJmFtcDsgTGlwc2V0dCwgUC4gQS4gKDIwMDApLiBJQ1UgbnVyc2Ut
dG8tcGF0aWVudCByYXRpbyBpcyBhc3NvY2lhdGVkIHdpdGggY29tcGxpY2F0aW9ucyBhbmQgcmVz
b3VyY2UgdXNlIGFmdGVyIGVzb3BoYWdlY3RvbXkuIEludGVuc2l2ZSBDYXJlIE1lZGljaW5lLCAy
NiwgMTg1Ny0xODYyLiBodHRwczovL2RvaS5vcmcvMTAuMTAwNy9zMDAxMzQwMDAwNzIwLjsgQmVs
bCwgQy4gTS4sICZhbXA7IFJlZGVsbWVpZXIsIEQuIEEuICgyMDAxKS4gTW9ydGFsaXR5IGFtb25n
IHBhdGllbnRzIGFkbWl0dGVkIHRvIGhvc3BpdGFscyBvbiB3ZWVrZW5kcyBhcyBjb21wYXJlZCB3
aXRoIHdlZWtkYXlzLiBUaGUgTmV3IEVuZ2xhbmQgSm91cm5hbCBvZiBNZWRpY2luZSwgMzQ1LCA2
NjMtNjY4LiBodHRwczovL2RvaS5vcmcvMTAuMTA1Ni9ORUpNc2EwMDMzNzYuOyBDaWVzbGEsIEQu
IEouLCBNb29yZSwgRS4gRS4sIEpvaG5zb24sIEouIEwuLCBCdXJjaCwgSi4gTS4sIENvdGhyZW4s
IEMuIEMuLCAmYW1wOyBTYXVhaWEsIEEuICgyMDA1KS4gQSAxMi15ZWFyIHByb3NwZWN0aXZlIHN0
dWR5IG9mIHBvc3Rpbmp1cnkgbXVsdGlwbGUgb3JnYW4gZmFpbHVyZTogSGFzIGFueXRoaW5nIGNo
YW5nZWQ/IEFjaGlldmVzIG9mIFN1cmdlcnksIDE0MCwgNC0zMjQzOC4gaHR0cHM6Ly9kb2kub3Jn
LzEwLjEwMDEvYXJjaHN1cmcuMTQwLjUuNDMyLjsgRGF1ZC1HYWxsb3R0aSwgUi4gTS4sIENvc3Rh
LCBTLiBGLiwgR3VpbWFyw6NlcywgVC4sIFBhZGlsaGEsIEsuIEcuLCBJbm91ZSwgRS4gTi4sIFZh
c2NvbmNlbG9zLCBULiBOLiwg4oCmIExldmluLCBBLiBTLiAoMjAxMikuIE51cnNpbmcgd29ya2xv
YWQgYXMgYSByaXNrIGZhY3RvciBmb3IgaGVhbHRoY2FyZSBhc3NvY2lhdGVkIGluZmVjdGlvbnMg
aW4gSUNVOiBBIHByb3NwZWN0aXZlIHN0dWR5LiBQTG9TIE9ORSwgNywgZTUyMzQyLiBodHRwczov
L2RvaS5vcmcvMTAuMTM3MS9qb3VybmFsLnBvbmUuMDA1MjM0Mi47IERld2FyLCBELiBDLiwgVGFy
cmFudCwgUy4gTS4sIEtpbmcsIEsuIEwuLCAmYW1wOyBCYWxvZ2gsIFouIEouICgyMDEzKS4gQ2hh
bmdlcyBpbiB0aGUgZXBpZGVtaW9sb2d5IGFuZCBwcmVkaWN0aW9uIG9mIG11bHRpcGxlLW9yZ2Fu
IGZhaWx1cmUgYWZ0ZXIgaW5qdXJ5LiBKb3VybmFsIG9mIFRyYXVtYSBhbmQgQWN1dGUgQ2FyZSBT
dXJnZXJ5LCA3NCwgNzc0LTc3OS4gaHR0cHM6Ly9kb2kub3JnLzEwLjEwOTcvVEEuMGIwMTNlMzE4
MjdhNmU2OS47IERpbWljaywgSi4gQi4sIFN3b2JvZGEsIFMuIE0uLCBQcm9ub3Zvc3QsIFAuIEou
LCAmYW1wOyBMaXBzZXR0LCBQLiBBLiAoMjAwMSkuIEVmZmVjdCBvZiBudXJzZS10by1wYXRpZW50
IHJhdGlvIGluIHRoZSBpbnRlbnNpdmUgY2FyZSB1bml0IG9uIHB1bG1vbmFyeSBjb21wbGljYXRp
b25zIGFuZCByZXNvdXJjZSB1c2UgYWZ0ZXIgaGVwYXRlY3RvbXkuIEFtZXJpY2FuIEpvdXJuYWwg
b2YgQ3JpdGljYWwgQ2FyZSwgMTAsIDM3Ni0zODIuIGh0dHBzOi8vZG9pLm9yZy8xMC40MDM3L2Fq
Y2MyMDAxLjEwLjYuMzc2LjsgRHJpc2NvbGwsIEEuLCBHcmFudCwgTS4gSi4sIENhcnJvbGwsIEQu
LCBEYWx0b24sIFMuLCBEZWF0b24sIEMuLCBKb25lcywgSS4sIOKApiBBc3RpbiwgRi4gKDIwMTgp
LiBUaGUgZWZmZWN0IG9mIG51cnNlLXRvLXBhdGllbnQgcmF0aW9zIG9uIG51cnNlLXNlbnNpdGl2
ZSBwYXRpZW50IG91dGNvbWVzIGluIGFjdXRlIHNwZWNpYWxpc3QgdW5pdHM6IEEgc3lzdGVtYXRp
YyByZXZpZXcgYW5kIG1ldGEtYW5hbHlzaXMuIEV1cm9wZWFuIEpvdXJuYWwgb2YgQ2FyZGlvdmFz
Y3VsYXIgTnVyc2luZywgMTcsIDYtMjIuIGh0dHBzOi8vZG9pLm9yZy8xMC4xMTc3LzE0NzQ1MTUx
MTc3MjE1NjEuOyBGcsO2aGxpY2gsIE0uLCBMZWZlcmluZywgUi4sIFByb2JzdCwgQy4sIFBhZmZy
YXRoLCBULiwgU2NobmVpZGVyLCBNLiBNLiwgJmFtcDsgTWFlZ2VsZSwgTS4g4oCmIFdhZmFpc2Fk
ZSwgQS47IENvbW1pdHRlZSBvbiBFbWVyZ2VuY3kgTWVkaWNpbmUsIEludGVuc2l2ZSBDYXJlIGFu
ZCBUcmF1bWEgTWFuYWdlbWVudCBvZiB0aGUgR2VybWFuIFRyYXVtYSBTb2NpZXR5IChTZWt0aW9u
IE5JUykuICgyMDE0KS4gRXBpZGVtaW9sb2d5IGFuZCByaXNrIGZhY3RvcnMgb2YgbXVsdGlwbGUt
b3JnYW4gZmFpbHVyZSBhZnRlciBtdWx0aXBsZSB0cmF1bWE6IEFuIGFuYWx5c2lzIG9mIDMxLDE1
NCBwYXRpZW50cyBmcm9tIHRoZSBUcmF1bWFSZWdpc3RlciBER1UuIEpvdXJuYWwgb2YgVHJhdW1h
IGFuZCBBY3V0ZSBDYXJlIFN1cmdlcnksIDc2LCA5MjEtOTI4LiBodHRwczovL2RvaS5vcmcvMTAu
MTA5Ny9UQS4wMDAwMDAwMDAwMDAwMTk5LjsgR2FsbG93YXksIE0uLCBIZWdhcnR5LCBBLiwgTWNH
aWxsLCBTLiwgQXJ1bGt1bWFyYW4sIE4uLCBCcmV0dCwgUy4gSi4sICZhbXA7IEhhcnJpc29uLCBE
LiAoMjAxOCkuIFRoZSBlZmZlY3Qgb2YgSUNVIG91dC1vZi1ob3VycyBhZG1pc3Npb24gb24gbW9y
dGFsaXR5OiBBIHN5c3RlbWF0aWMgcmV2aWV3IGFuZCBtZXRhLWFuYWx5c2lzLiBDcml0aWNhbCBD
YXJlIE1lZGljaW5lLCA0NiwgMjkwLTI5OS4gaHR0cHM6Ly9kb2kub3JnLzEwLjEwOTcvQ0NNLjAw
MDAwMDAwMDAwMDI4MzcuOyBHYXJjw61hLUdpZ29ycm8sIFIuLCBTw6Flei1kZSBsYSBGdWVudGUs
IEkuLCBNYXLDrW4gTWF0ZW9zLCBILiwgQW5kcsOpcy1Fc3RlYmFuLCBFLiBNLiwgU2FuY2hlei1J
enF1aWVyZG8sIEouIEEuLCAmYW1wOyBNb250ZWpvLUdvbnrDoWxleiwgSi4gQy4gKDIwMTgpLiBV
dGlsaXR5IG9mIFNPRkEgYW5kIM6ULVNPRkEgc2NvcmVzIGZvciBwcmVkaWN0aW5nIG91dGNvbWUg
aW4gY3JpdGljYWxseSBpbGwgcGF0aWVudHMgZnJvbSB0aGUgZW1lcmdlbmN5IGRlcGFydG1lbnQu
IEV1cm9wZWFuIEpvdXJuYWwgb2YgRW1lcmdlbmN5IE1lZGljaW5lLCAyNSwgMzg3LTM5My4gaHR0
cHM6Ly9kb2kub3JnLzEwLjEwOTcvTUVKLjAwMDAwMDAwMDAwMDA0NzIuOyBIYWVnZG9yZW5zLCBG
LiwgVmFuIEJvZ2FlcnQsIFAuLCBEZSBNZWVzdGVyLCBLLiwgJmFtcDsgTW9uc2lldXJzLCBLLiBH
LiAoMjAxOSkuIFRoZSBpbXBhY3Qgb2YgbnVyc2Ugc3RhZmZpbmcgbGV2ZWxzIGFuZCBudXJzZSZh
cG9zO3MgZWR1Y2F0aW9uIG9uIHBhdGllbnQgbW9ydGFsaXR5IGluIG1lZGljYWwgYW5kIHN1cmdp
Y2FsIHdhcmRzOiBBbiBvYnNlcnZhdGlvbmFsIG11bHRpY2VudHJlIHN0dWR5LiBCTUMgSGVhbHRo
IFNlcnZpY2VzIFJlc2VhcmNoLCAxOSwgODY0LiBodHRwczovL2RvaS5vcmcvMTAuMTE4Ni9zIDI5
MTMtMDE5LTQ2ODgtNy47IEh1Z29ubmV0LCBTLiwgQ2hlcnZvbGV0LCBKLiBDLiwgJmFtcDsgUGl0
dGV0LCBELiAoMjAwNykuIFRoZSBlZmZlY3Qgb2Ygd29ya2xvYWQgb24gaW5mZWN0aW9uIHJpc2sg
aW4gY3JpdGljYWxseSBpbGwgcGF0aWVudHMuIENyaXRpY2FsIENhcmUgTWVkaWNpbmUsIDM1LCA3
Ni04MS4gaHR0cHM6Ly9kb2kub3JnLzEwLjEwOTcvMDEuQ0NNLjAwMDAyNTExMjUuMDg2MjkuM0Yu
OyBIdWdvbm5ldCwgUy4sIEhhcmJhcnRoLCBTLiwgU2F4LCBILiwgRHVuY2FuLCBSLiBBLiwgJmFt
cDsgUGl0dGV0LCBELiAoMjAwNCkuIE51cnNpbmcgcmVzb3VyY2VzOiBBIG1ham9yIGRldGVybWlu
YW50IG9mIG5vc29jb21pYWwgaW5mZWN0aW9ucz8gQ3VycmVudCBPcGluaW9uIGluIEluZmVjdGlv
dXMgRGlzZWFzZXMsIDE3LCAzMjktMzMzLiBodHRwczovL2RvaS5vcmcvMTAuMTA5Ny8wMS5xY28u
MDAwMDEzNjkzMS44MzE2Ny5kMi47IEh1Z29ubmV0LCBTLiwgVWNrYXksIEkuLCAmYW1wOyBQaXR0
ZXQsIEQuICgyMDA3KS4gU3RhZmZpbmcgbGV2ZWw6IEEgZGV0ZXJtaW5hbnQgb2YgbGF0ZS1vbnNl
dCB2ZW50aWxhdG9yLWFzc29jaWF0ZWQgcG5ldW1vbmlhLiBDcml0aWNhbCBDYXJlLCAxMSwgUjgw
LiBodHRwczovL2RvaS5vcmcvMTAuMTE4Ni9jYzU5NzQuOyBKYW5zc29uLCBNLiwgU3lyasOkbMOk
LCBILiBQLiwgJmFtcDsgQWxhLUtva2tvLCBULiBJLiAoMjAxOSkuIEFzc29jaWF0aW9uIG9mIG51
cnNlIHN0YWZmaW5nIGFuZCBudXJzaW5nIHdvcmtsb2FkIHdpdGggdmVudGlsYXRvci1hc3NvY2lh
dGVkIHBuZXVtb25pYSBhbmQgbW9ydGFsaXR5OiBBIHByb3NwZWN0aXZlLCBzaW5nbGUtY2VudGVy
IGNvaG9ydCBzdHVkeS4gSm91cm5hbCBvZiBIb3NwaXRhbCBJbmZlY3Rpb24sIDEwMSwgMjU3LTI2
My4gaHR0cHM6Ly9kb2kub3JnLzEwLjEwMTYvai5qaGluLjIwMTguMTIuMDAxLjsgS2FsbGluZW4s
IE8uLCBNYWlzbmllbWksIEsuLCBCw7ZobGluZywgVC4sIFR1a2lhaW5lbiwgRS4sICZhbXA7IEtv
bGpvbmVuLCBWLiAoMjAxMikuIE11bHRpcGxlIG9yZ2FuIGZhaWx1cmUgYXMgYSBjYXVzZSBvZiBk
ZWF0aCBpbiBwYXRpZW50cyB3aXRoIHNldmVyZSBidXJucy4gSm91cm5hbCBvZiBCdXJuIENhcmUg
JmFtcDsgUmVzZWFyY2gsIDMzLCAyMDYtMjExLiBodHRwczovL2RvaS5vcmcvMTAuMTA5Ny9CQ1Iu
MGIwMTNlMzE4MjMzMWU3My47IEtlZW5lLCBBLiBSLiwgJmFtcDsgQ3VsbGVuLCBELiBKLiAoMTk4
MykuIFRoZXJhcGV1dGljIEludGVydmVudGlvbiBTY29yaW5nIFN5c3RlbTogVXBkYXRlIDE5ODMu
IENyaXRpY2FsIENhcmUgTWVkaWNpbmUsIDExLCAxZTMuIGh0dHBzOi8vZG9pLm9yZy8xMC4xMDk3
LzAwMDAzMjQ2LTE5ODMwMTAwMC0wMDAwMS47IEtuYXVzLCBXLiBBLiwgRHJhcGVyLCBFLiBBLiwg
V2FnbmVyLCBELiBQLiwgJmFtcDsgWmltbWVybWFuLCBKLiBFLiAoMTk4NSkuIEFQQUNIRSBJSTog
QSBzZXZlcml0eSBvZiBkaXNlYXNlIGNsYXNzaWZpY2F0aW9uIHN5c3RlbS4gQ3JpdGljYWwgQ2Fy
ZSBNZWRpY2luZSwgMTMsIDgxOC04MjkuIGh0dHBzOi8vZG9pLm9yZy8xMC4xMDk3LzAwMDAzMjQ2
LTE5ODUxMDAwMC0wMDAwOS47IExlIEdhbGwsIEouIFIuLCBMZW1lc2hvdywgUy4sICZhbXA7IFNh
dWxuaWVyLCBGLiAoMTk5MykuIEEgbmV3IHNpbXBsaWZpZWQgYWN1dGUgcGh5c2lvbG9neSBzY29y
ZSAoU0FQUyBJSSkgYmFzZWQgb24gYSBFdXJvcGVhbi9Ob3J0aCBBbWVyaWNhbiBtdWx0aWNlbnRl
ciBzdHVkeS4gSm91cm5hbCBvZiB0aGUgQW1lcmljYW4gTWVkaWNhbCBBc3NvY2lhdGlvbiwgMjcw
LCAyOTU3LTI5NjMuIGh0dHBzOi8vZG9pLm9yZy8xMC4xMDAxL2phbWEuMTk5My4wMzUxMDI0MDA2
OTAzNS47IExlZSwgQS4sIENoZXVuZywgWS4gUy4gTC4sIEpveW50LCBHLiBNLiwgTGV1bmcsIEMu
IEMuLCBXb25nLCBXLiBULiwgJmFtcDsgR29tZXJzYWxsLCBDLiBELiAoMjAxNykuIEFyZSBoaWdo
IG51cnNlIHdvcmtsb2FkL3N0YWZmaW5nIHJhdGlvcyBhc3NvY2lhdGVkIHdpdGggZGVjcmVhc2Vk
IHN1cnZpdmFsIGluIGNyaXRpY2FsbHkgaWxsIHBhdGllbnRzPyBBIGNvaG9ydCBzdHVkeS4gQW5u
YWxzIG9mIEludGVuc2l2ZSBDYXJlLCA3LCA0Ni4gaHR0cHM6Ly9kb2kub3JnLzEwLjExODYvczEz
NjEzLTAxNy0wMjY5LTIuOyBMb2JvLCBTLiBNLiwgUmV6ZW5kZSwgRS4sIEtuaWJlbCwgTS4gRi4s
IFNpbHZhLCBOLiBCLiwgUMOhcmFtbywgSi4gQS4sIE7DoWN1bCwgRi4gRS4sIOKApiBNZWxsb3Qs
IEMuICgyMDExKS4gRWFybHkgZGV0ZXJtaW5hbnRzIG9mIGRlYXRoIGR1ZSB0byBtdWx0aXBsZSBv
cmdhbiBmYWlsdXJlIGFmdGVyIG5vbmNhcmRpYWMgc3VyZ2VyeSBpbiBoaWdoLXJpc2sgcGF0aWVu
dHMuIEFuZXN0aGVzaWEgYW5kIEFuYWxnZXNpYSwgMTEyLCA4NzctODgzLiBodHRwczovL2RvaS5v
cmcvMTAuMTIxMy9BTkUuMGIwMTNlMzE4MWUyYmY4ZS47IE5lZWRoYW0sIEQuIE0uLCBCcm9uc2tp
bCwgUy4gRS4sIENhbGluYXdhbiwgSi4gUi4sIFNpYmJhbGQsIFcuIEouLCBQcm9ub3Zvc3QsIFAu
IEouLCAmYW1wOyBMYXVwYWNpcywgQS4gKDIwMDUpLiBQcm9qZWN0ZWQgaW5jaWRlbmNlIG9mIG1l
Y2hhbmljYWwgdmVudGlsYXRpb24gaW4gT250YXJpbyB0byAyMDI2OiBQcmVwYXJpbmcgZm9yIHRo
ZSBhZ2luZyBiYWJ5IGJvb21lcnMuIENyaXRpY2FsIENhcmUgTWVkaWNpbmUsIDMzLCA1NzQtNTc5
LiBodHRwczovL2RvaS5vcmcvMTAuMTA5Ny8wMS5DQ00uMDAwMDE1NTk5Mi4yMTE3NC4zMS47IE5l
ZWRsZW1hbiwgSi4sIEJ1ZXJoYXVzLCBQLiwgUGFua3JheiwgVi4sIExlaWJzb24sIEMuLCBTdGV2
ZW5zLCBTLiwgJmFtcDsgSGFycmlzLCBNLiAoMjAxMSkuIE51cnNlIHN0YWZmaW5nIGFuZCBpbnBh
dGllbnQgaG9zcGl0YWwgbW9ydGFsaXR5LiBOZXcgRW5nbGFuZCBKb3VybmFsIG9mIE1lZGljaW5l
LCAzNjQsIDEwMzctMTA0NS4gaHR0cHM6Ly9kb2kub3JnLzEwLjEwNTYvTkVKTXNhMTAwMTAyNS47
IE5ldXJheiwgQS4sIEd1w6lyaW4sIEMuLCBQYXlldCwgQy4sIFBvbGF6emksIFMuLCBBdWJydW4s
IEYuLCBEYWlsbGVyLCBGLiwg4oCmIER1Y2xvcywgQS4gKDIwMTUpLiBQYXRpZW50IG1vcnRhbGl0
eSBpcyBhc3NvY2lhdGVkIHdpdGggc3RhZmYgcmVzb3VyY2VzIGFuZCB3b3JrbG9hZCBpbiB0aGUg
aWN1OiBBIG11bHRpY2VudGVyIG9ic2VydmF0aW9uYWwgc3R1ZHkuIENyaXRpY2FsIENhcmUgTWVk
aWNpbmUsIDQzLCAxNTg3LTE1OTQuIGh0dHBzOi8vZG9pLm9yZy8xMC4xMDk3L0NDTS4wMDAwMDAw
MDAwMDAxMDE1LjsgTm9ndWVpcmEsIEwuIFMuLCBEb21pbmd1ZXMsIEMuIEEuLCBQb2dnZXR0aSwg
Ui4gUy4sICZhbXA7IFNvdXNhLCBSLiBNLiBDLiAoMjAxNCkuIE51cnNpbmcgd29ya2xvYWQgaW4g
aW50ZW5zaXZlIGNhcmUgdW5pdCB0cmF1bWEgcGF0aWVudHM6IEFuYWx5c2lzIG9mIGFzc29jaWF0
ZWQgZmFjdG9ycy4gUExvUyBPTkUsIDksIGUxMTIxMjUuIGh0dHBzOi8vZG9pLm9yZy8xMC4xMzcx
L2pvdXJuYWwucG9uZS4wMTEyMTI1LjsgT3JyLCBTLiAoMjAyMCkuIFRoZSBBY2NlcHRhYmlsaXR5
IGFuZCBmZWFzaWJpbGl0eSBvZiB1c2luZyBtb3J0YWxpdHkgcHJlZGljdGlvbiBzY29yZXMgZm9y
IGluaXRpYXRpbmcgZW5kLW9mLWxpZmUgZ29hbHMtb2YtY2FyZSBjb21tdW5pY2F0aW9uIGluIHRo
ZSBhZHVsdCBpbnRlbnNpdmUgY2FyZSB1bml0LiBKb3VybmFsIG9mIFBhaW4gYW5kIFN5bXB0b20g
TWFuYWdlbWVudCwgNTksIDEyMS0xMjkuIGh0dHBzOi8vZG9pLm9yZy8xMC4xMDE2L2ouanBhaW5z
eW1tYW4uMjAxOS4wOS4wMTEuOyBQYWRpbGhhLCBLLiBHLiwgU291c2EsIFIuIE0uIEMuLCBLaW11
cmEsIE0uLCBNaXlhZGFoaXJhLCBBLiBNLiBLLiwgZGEgQ3J1eiwgRC4gQS4gTC4gTS4sIFZhdHRp
bW8sIE0uIEQuIEYuLCDigKYgTWF5b3IsIEUuIFIuIEMuICgyMDA3KS4gTnVyc2luZyB3b3JrbG9h
ZCBpbiBpbnRlbnNpdmUgY2FyZSB1bml0czogQSBzdHVkeSB1c2luZyB0aGUgVGhlcmFwZXV0aWMg
SW50ZXJ2ZW50aW9uIFNjb3JpbmcgU3lzdGVtLTI4IChUSVNTLTI4KS4gSW50ZW5zaXZlIGFuZCBD
cml0aWNhbCBDYXJlIE51cnNpbmcsIDIzLCAxNjItMTY5LiBodHRwczovIGRvaS5vcmcvMTAuMTAx
Ni9qLmljY24uMjAwNi4wNy4wMDQuOyBQYWRpbGhhLCBLLiBHLiwgU291c2EsIFIuIE0uLCBRdWVp
am8sIEEuIEYuLCBNZW5kZXMsIEEuIE0uLCAmYW1wOyBNaXJhbmRhLCBELiBSLiAoMjAwOCkuIE51
cnNpbmcgYWN0aXZpdGllcyBzY29yZSBpbiB0aGUgaW50ZW5zaXZlIGNhcmUgdW5pdDogQW5hbHlz
aXMgb2YgdGhlIHJlbGF0ZWQgZmFjdG9ycy4gSW50ZW5zaXZlIGFuZCBDcml0aWNhbCBDYXJlIE51
cnNpbmcsIDI0LCAxOTctMjA0LiBodHRwczovL2RvaS5vcmcvMTAuMTAxNi9qLmljY24uMjAwNy4w
OS4wMDQuOyBQYXVscywgTC4gQS4sIEpvaG5zb24tUGFiZW4sIFIuLCBNY0dyZWFkeSwgSi4sIE11
cnBoeSwgSi4gRC4sIFByb25vdm9zdCwgUC4gSi4sICZhbXA7IFd1LCBDLiBMLiAoMjAxNykuIFRo
ZSB3ZWVrZW5kIGVmZmVjdCBpbiBob3NwaXRhbGl6ZWQgcGF0aWVudHM6IEEgbWV0YS1hbmFseXNp
cy4gSm91cm5hbCBvZiBIb3NwaXRhbCBNZWRpY2luZSwgMTIsIDc2MC03NjYuIGh0dHBzOi8vZG9p
Lm9yZy8xMC4xMjc4OC9qaG0uMjgxNS47IFB5eWtrw7YsIEEuIEsuLCBBbGEtS29ra28sIFQuIEku
LCBMYXVyaWxhLCBKLiBKLiwgTWlldHR1bmVuLCBKLiwgRmlubmJlcmcsIE0uLCAmYW1wOyBIZW50
aW5lbiwgTS4gKDIwMDRhKS4gVmFsaWRhdGlvbiBvZiB0aGUgbmV3IGludGVuc2l2ZSBjYXJlIG51
cnNpbmcgc2NvcmluZyBzeXN0ZW0gKElDTlNTKS4gSW50ZW5zaXZlIENhcmUgTWVkaWNpbmUsIDMw
LCAyNTQtMjU5LiBodHRwczovL2RvaS5vcmcvMTAuMTAwNy9zMDAxMzQtMDAzLTIwNDAtNC47IFB5
eWtrw7YsIEEuIEsuLCBBbGEtS29ra28sIFQuIEkuLCBMYXVyaWxhLCBKLiBKLiwgTWlldHR1bmVu
LCBKLiwgRmlubmJlcmcsIE0uLCAmYW1wOyBIZW50aW5lbiwgTS4gKDIwMDRiKS4gTnVyc2luZyBz
dGFmZiByZXNvdXJjZXMgaW4gZGlyZWN0IHBhdGllbnQgY2FyZTogQ29tcGFyaXNvbiBvZiBUSVNT
IGFuZCBJQ05TUy4gQWN0YSBBbmFlc3RoZXNpb2wgU2NhbmRpbmF2aWNhLCA0OCwgMTAwMy0xMDA1
LiBodHRwczovL2RvaS5vcmcvMTAuMTExMS9qLjAwMDEtNTE3Mi4yMDA0LjAwNDcxLnguOyBSYW5q
aSwgUy4gVC4gKDIwMTgpLiBXZWVrZW5kIEVmZmVjdC4gUGF0aWVudCBTYWZldHkgTmV0d29yay4g
UmV0cmlldmVkIGZyb20gaHR0cHM6Ly9wc25ldC5haHJxLmdvdi9wZXJzcGVjdGl2ZXMvcGVyc3Bl
Y3RpdmUvMjQyL1RoZS1XZWVrZW5kLUVmZmVjdC47IFNhdWFpYSwgQS4sIE1vb3JlLCBFLiBFLiwg
Sm9obnNvbiwgSi4gTC4sIENoaW4sIFQuIEwuLCBCYW5lcmplZSwgQS4sIFNwZXJyeSwgSi4gTC4s
IOKApiBCdXJsZXcsIEMuIEMuICgyMDE0KS4gVGVtcG9yYWwgdHJlbmRzIG9mIHBvc3Rpbmp1cnkg
bXVsdGlwbGUtb3JnYW4gZmFpbHVyZTogU3RpbGwgcmVzb3VyY2UgaW50ZW5zaXZlLCBtb3JiaWQg
YW5kIGxldGhhbC4gSm91cm5hbCBvZiBUcmF1bWEgYW5kIEFjdXRlIENhcmUgU3VyZ2VyeSwgNzYs
IDU4Mi01OTMuIGh0dHBzOi8vZG9pLm9yZy8xMC4xMDk3L1RBLjAwMDAwMDAwMDAwMDAxNDcuOyBW
aW5jZW50LCBKLiwgJmFtcDsgTW9yZW5vLCBSLiAoMjAxMCkuIENsaW5pY2FsIHJldmlldzogU2Nv
cmluZyBzeXN0ZW1zIGluIHRoZSBjcml0aWNhbGx5IGlsbC4gQ3JpdGljYWwgQ2FyZSwgMTQsIDIw
Ny4gaHR0cHM6Ly9kb2kub3JnLzEwLjExODYvY2M4MjA0LjsgVmluY2VudCwgSi4tTC4sIE1vcmVu
bywgUi4sIFRha2FsYSwgSi4sIFdpbGxhdHRzLCBTLiwgRGUgTWVuZG9uw6dhLCBBLiwgQnJ1aW5p
bmcsIEguLCDigKYgVGhpanMsIEwuIEcuICgxOTk2KS4gVGhlIFNPRkEgKFNlcHNpcy1yZWxhdGVk
IE9yZ2FuIEZhaWx1cmUgQXNzZXNzbWVudCkgc2NvcmUgdG8gZGVzY3JpYmUgb3JnYW4gZHlzZnVu
Y3Rpb24vZmFpbHVyZS4gSW50ZW5zaXZlIENhcmUgTWVkaWNpbmUsIDIyLCA3MDctNzEwLiBodHRw
czovL2RvaS5vcmcvMTAuMTAwNy9CRjAxNzA5NzUxLjsgVm9uIEVsbSwgRS4sIEFsdG1hbiwgRC4g
Ry4sIEVnZ2VyLCBNLiwgUG9jb2NrLCBTLiBKLiwgR8O4dHpzY2hlLCBQLiBDLiwgJmFtcDsgVmFu
ZGVuYnJvdWNrZSwgSi4gUC47IFNUUk9CRSBJbml0aWF0aXZlLiAoMjAwNykuIFRoZSBzdHJlbmd0
aGVuaW5nIHRoZSByZXBvcnRpbmcgb2Ygb2JzZXJ2YXRpb25hbCBzdHVkaWVzIGluIGVwaWRlbWlv
bG9neSAoU1RST0JFKSBzdGF0ZW1lbnQ6IEd1aWRlbGluZXMgZm9yIHJlcG9ydGluZyBvYnNlcnZh
dGlvbmFsIHN0dWRpZXMuIExhbmNldCwgMzcwLCAxNDM1LTE0NTcuIGh0dHBzOi8vZG9pLm9yZy8x
MC4xMDE2L2ouamNsaW5lcGkuMjAwNy4xMS4wMDguOyBZbGlwYWxvc2FhcmksIFAuLCBBbGEtS29r
a28sIFQuIEkuLCBMYXVyaWxhLCBKLiwgT2h0b25lbiwgUC4sICZhbXA7IFN5cmrDpGzDpCwgSC4g
KDIwMDYpLiBJbnRlbnNpdmUgY2FyZSBhY3F1aXJlZCBpbmZlY3Rpb24gaXMgYW4gaW5kZXBlbmRl
bnQgcmlzayBmYWN0b3IgZm9yIGhvc3BpdGFsIG1vcnRhbGl0eTogQSBwcm9zcGVjdGl2ZSBjb2hv
cnQgc3R1ZHkuIENyaXRpY2FsIENhcmUsIDEwLCBSNjYuOyBaYWppYywgUC4sIEJhdWVyLCBQLiwg
UmhvZGVzLCBBLiwgTW9yZW5vLCBSLiwgRmVsbGluZ2VyLCBULiwgTWV0bml0eiwgQi4sIOKApiBN
ZXRuaXR6LCBQLiBHLiBILiAoMjAxNykuIFdlZWtlbmRzIGFmZmVjdCBtb3J0YWxpdHkgcmlzayBh
bmQgY2hhbmNlIG9mIGRpc2NoYXJnZSBpbiBjcml0aWNhbGx5IGlsbCBwYXRpZW50czogQSByZXRy
b3NwZWN0aXZlIHN0dWR5IGluIHRoZSBBdXN0cmlhbiByZWdpc3RyeSBmb3IgaW50ZW5zaXZlIGNh
cmUuIENyaXRpY2FsIENhcmUsIDIxLCAyMjMuIGh0dHBzOi8vZG9pLm9yZy8xMC4xMTg2L3MxMzA1
NC0wMTctMTgxMi0wLi4gTGlua2luZyBJU1NOOiAwMzA5MjQwMi4gU3Vic2V0OiBNRURMSU5FOyBO
dXJzaW5nOyBEYXRlIG9mIEVsZWN0cm9uaWMgUHVibGljYXRpb246IDIwMjAgSnVuIDAyLiBDdXJy
ZW50IEltcHJpbnRzOiBQdWJsaWNhdGlvbjogT3hmb3JkIDogQmxhY2t3ZWxsIFNjaWVudGlmaWMg
UHVibGljYXRpb25zOyBPcmlnaW5hbCBJbXByaW50czogUHVibGljYXRpb246IE94Zm9yZCwgQmxh
Y2t3ZWxsLiBSQVlZQU4tSU5DTFVTSU9OOiB7JnF1b3Q7UGFtZWxhJnF1b3Q7PSZndDsmcXVvdDtJ
bmNsdWRlZCZxdW90O308L2N1c3RvbTE+PC9yZWNvcmQ+PC9DaXRlPjxDaXRlIEhpZGRlbj0iMSI+
PEF1dGhvcj5NYXJnYWRhbnQ8L0F1dGhvcj48WWVhcj4yMDIwPC9ZZWFyPjxSZWNOdW0+MTc8L1Jl
Y051bT48cmVjb3JkPjxyZWMtbnVtYmVyPjE3PC9yZWMtbnVtYmVyPjxmb3JlaWduLWtleXM+PGtl
eSBhcHA9IkVOIiBkYi1pZD0iZnRzdzlyMmRuc2VwNTJlNWZweXB3MmZiZnJyZDUyMmV6dnpwIiB0
aW1lc3RhbXA9IjAiPjE3PC9rZXk+PC9mb3JlaWduLWtleXM+PHJlZi10eXBlIG5hbWU9IkpvdXJu
YWwgQXJ0aWNsZSI+MTc8L3JlZi10eXBlPjxjb250cmlidXRvcnM+PGF1dGhvcnM+PGF1dGhvcj5N
YXJnYWRhbnQsIENoYXJsb3R0ZTwvYXV0aG9yPjxhdXRob3I+V29ydGVsLCBTYWZpcmE8L2F1dGhv
cj48YXV0aG9yPkhvb2dlbmRvb3JuLCBNYXJnYTwvYXV0aG9yPjxhdXRob3I+Qm9zbWFuLCBSb2I8
L2F1dGhvcj48YXV0aG9yPlNwaWprc3RyYSwgSmFuIEphYXA8L2F1dGhvcj48YXV0aG9yPkJyaW5r
bWFuLCBTeWx2aWE8L2F1dGhvcj48YXV0aG9yPmRlIEtlaXplciwgTmljb2xldHRlPC9hdXRob3I+
PC9hdXRob3JzPjwvY29udHJpYnV0b3JzPjx0aXRsZXM+PHRpdGxlPlRoZSBOdXJzaW5nIEFjdGl2
aXRpZXMgU2NvcmUgUGVyIE51cnNlIFJhdGlvIElzIEFzc29jaWF0ZWQgV2l0aCBJbi1Ib3NwaXRh
bCBNb3J0YWxpdHksIFdoZXJlYXMgdGhlIFBhdGllbnRzIFBlciBOdXJzZSBSYXRpbyBJcyBOb3Q8
L3RpdGxlPjxzZWNvbmRhcnktdGl0bGU+Q3JpdGljYWwgQ2FyZSBNZWRpY2luZTwvc2Vjb25kYXJ5
LXRpdGxlPjwvdGl0bGVzPjxwZXJpb2RpY2FsPjxmdWxsLXRpdGxlPkNyaXRpY2FsIGNhcmUgbWVk
aWNpbmU8L2Z1bGwtdGl0bGU+PC9wZXJpb2RpY2FsPjxwYWdlcz4zLTk8L3BhZ2VzPjx2b2x1bWU+
NDg8L3ZvbHVtZT48bnVtYmVyPjE8L251bWJlcj48a2V5d29yZHM+PGtleXdvcmQ+SG9zcGl0YWwg
TW9ydGFsaXR5PC9rZXl3b3JkPjxrZXl3b3JkPk51cnNpbmcgU3RhZmYsIEhvc3BpdGFsPC9rZXl3
b3JkPjxrZXl3b3JkPlN0YXRpc3RpY3MgYW5kIE51bWVyaWNhbCBEYXRhPC9rZXl3b3JkPjxrZXl3
b3JkPldvcmtsb2FkPC9rZXl3b3JkPjxrZXl3b3JkPkh1bWFuPC9rZXl3b3JkPjxrZXl3b3JkPklu
dGVuc2l2ZSBDYXJlIFVuaXRzPC9rZXl3b3JkPjxrZXl3b3JkPlJldHJvc3BlY3RpdmUgRGVzaWdu
PC9rZXl3b3JkPjxrZXl3b3JkPlZhbGlkYXRpb24gU3R1ZGllczwva2V5d29yZD48a2V5d29yZD5D
b21wYXJhdGl2ZSBTdHVkaWVzPC9rZXl3b3JkPjxrZXl3b3JkPkV2YWx1YXRpb24gUmVzZWFyY2g8
L2tleXdvcmQ+PGtleXdvcmQ+TXVsdGljZW50ZXIgU3R1ZGllczwva2V5d29yZD48L2tleXdvcmRz
PjxkYXRlcz48eWVhcj4yMDIwPC95ZWFyPjxwdWItZGF0ZXM+PGRhdGU+MjAyMC0wMTwvZGF0ZT48
L3B1Yi1kYXRlcz48L2RhdGVzPjxpc2JuPjAwOTAtMzQ5MzwvaXNibj48YWNjZXNzaW9uLW51bT5y
YXl5YW4tODUzNDY2Mzk8L2FjY2Vzc2lvbi1udW0+PHVybHM+PHJlbGF0ZWQtdXJscz48dXJsPmh0
dHA6Ly9zZWFyY2guZWJzY29ob3N0LmNvbS9sb2dpbi5hc3B4P2RpcmVjdD10cnVlJmFtcDtBdXRo
VHlwZT1pcCx1cmwsc2hpYiZhbXA7ZGI9cnpoJmFtcDtBTj0xNDAzMjIyNTAmYW1wO3NpdGU9ZWhv
c3QtbGl2ZTwvdXJsPjwvcmVsYXRlZC11cmxzPjwvdXJscz48Y3VzdG9tMT5BY2Nlc3Npb24gTnVt
YmVyOiAxNDAzMjIyNTAuIExhbmd1YWdlOiBFbmdsaXNoLiBFbnRyeSBEYXRlOiAyMDIwMDYyNy4g
UmV2aXNpb24gRGF0ZTogMjAyMDA3MTEuIFB1YmxpY2F0aW9uIFR5cGU6IGpvdXJuYWwgYXJ0aWNs
ZTsgcmVzZWFyY2guIEpvdXJuYWwgU3Vic2V0OiBCaW9tZWRpY2FsOyBQZWVyIFJldmlld2VkOyBV
U0EuIEluc3RydW1lbnRhdGlvbjogTnVyc2luZyBBY3Rpdml0aWVzIFNjb3JlIChOQVMpLiBOTE0g
VUlEOiAwMzU1NTAxLiBSQVlZQU4tSU5DTFVTSU9OOiB7JnF1b3Q7UGFtZWxhJnF1b3Q7PSZndDsm
cXVvdDtJbmNsdWRlZCZxdW90O308L2N1c3RvbTE+PC9yZWNvcmQ+PC9DaXRlPjxDaXRlIEhpZGRl
bj0iMSI+PEF1dGhvcj5OZXVyYXo8L0F1dGhvcj48WWVhcj4yMDE1PC9ZZWFyPjxSZWNOdW0+ODk8
L1JlY051bT48cmVjb3JkPjxyZWMtbnVtYmVyPjg5PC9yZWMtbnVtYmVyPjxmb3JlaWduLWtleXM+
PGtleSBhcHA9IkVOIiBkYi1pZD0iZnRzdzlyMmRuc2VwNTJlNWZweXB3MmZiZnJyZDUyMmV6dnpw
IiB0aW1lc3RhbXA9IjE2MDI3NjAwMzEiPjg5PC9rZXk+PC9mb3JlaWduLWtleXM+PHJlZi10eXBl
IG5hbWU9IkpvdXJuYWwgQXJ0aWNsZSI+MTc8L3JlZi10eXBlPjxjb250cmlidXRvcnM+PGF1dGhv
cnM+PGF1dGhvcj5OZXVyYXosIEFudG9pbmU8L2F1dGhvcj48YXV0aG9yPkd1w6lyaW4sIENsYXVk
ZTwvYXV0aG9yPjxhdXRob3I+UGF5ZXQsIEPDqWNpbGU8L2F1dGhvcj48YXV0aG9yPlBvbGF6emks
IFN0w6lwaGFuaWU8L2F1dGhvcj48YXV0aG9yPkF1YnJ1biwgRnLDqWTDqXJpYzwvYXV0aG9yPjxh
dXRob3I+RGFpbGxlciwgRnLDqWTDqXJpYzwvYXV0aG9yPjxhdXRob3I+TGVob3QsIEplYW4tSmFj
cXVlczwvYXV0aG9yPjxhdXRob3I+UGlyaW91LCBWaW5jZW50PC9hdXRob3I+PGF1dGhvcj5OZWlk
ZWNrZXIsIEplYW48L2F1dGhvcj48YXV0aG9yPlJpbW1lbMOpLCBUaG9tYXM8L2F1dGhvcj48L2F1
dGhvcnM+PC9jb250cmlidXRvcnM+PHRpdGxlcz48dGl0bGU+UGF0aWVudCBtb3J0YWxpdHkgaXMg
YXNzb2NpYXRlZCB3aXRoIHN0YWZmIHJlc291cmNlcyBhbmQgd29ya2xvYWQgaW4gdGhlIElDVTog
YSBtdWx0aWNlbnRlciBvYnNlcnZhdGlvbmFsIHN0dWR5PC90aXRsZT48c2Vjb25kYXJ5LXRpdGxl
PkNyaXRpY2FsIGNhcmUgbWVkaWNpbmU8L3NlY29uZGFyeS10aXRsZT48L3RpdGxlcz48cGVyaW9k
aWNhbD48ZnVsbC10aXRsZT5Dcml0aWNhbCBjYXJlIG1lZGljaW5lPC9mdWxsLXRpdGxlPjwvcGVy
aW9kaWNhbD48cGFnZXM+MTU4Ny0xNTk0PC9wYWdlcz48dm9sdW1lPjQzPC92b2x1bWU+PG51bWJl
cj44PC9udW1iZXI+PGRhdGVzPjx5ZWFyPjIwMTU8L3llYXI+PC9kYXRlcz48aXNibj4wMDkwLTM0
OTM8L2lzYm4+PHVybHM+PC91cmxzPjwvcmVjb3JkPjwvQ2l0ZT48Q2l0ZSBIaWRkZW49IjEiPjxB
dXRob3I+U2FrcjwvQXV0aG9yPjxZZWFyPjIwMTU8L1llYXI+PFJlY051bT45MjwvUmVjTnVtPjxy
ZWNvcmQ+PHJlYy1udW1iZXI+OTI8L3JlYy1udW1iZXI+PGZvcmVpZ24ta2V5cz48a2V5IGFwcD0i
RU4iIGRiLWlkPSJmdHN3OXIyZG5zZXA1MmU1ZnB5cHcyZmJmcnJkNTIyZXp2enAiIHRpbWVzdGFt
cD0iMTYwMjc2MDE0OCI+OTI8L2tleT48L2ZvcmVpZ24ta2V5cz48cmVmLXR5cGUgbmFtZT0iSm91
cm5hbCBBcnRpY2xlIj4xNzwvcmVmLXR5cGU+PGNvbnRyaWJ1dG9ycz48YXV0aG9ycz48YXV0aG9y
PlNha3IsIFlhc3NlcjwvYXV0aG9yPjxhdXRob3I+TW9yZWlyYSwgQ29yYSBMPC9hdXRob3I+PGF1
dGhvcj5SaG9kZXMsIEFuZHJldzwvYXV0aG9yPjxhdXRob3I+RmVyZ3Vzb24sIE5pYWxsIEQ8L2F1
dGhvcj48YXV0aG9yPktsZWlucGVsbCwgUnV0aDwvYXV0aG9yPjxhdXRob3I+UGlja2tlcnMsIFBl
dGVyPC9hdXRob3I+PGF1dGhvcj5LdWlwZXIsIE1pY2hhZWwgQTwvYXV0aG9yPjxhdXRob3I+TGlw
bWFuLCBKZWZmcmV5PC9hdXRob3I+PGF1dGhvcj5WaW5jZW50LCBKZWFuLUxvdWlzPC9hdXRob3I+
PC9hdXRob3JzPjwvY29udHJpYnV0b3JzPjx0aXRsZXM+PHRpdGxlPlRoZSBpbXBhY3Qgb2YgaG9z
cGl0YWwgYW5kIElDVSBvcmdhbml6YXRpb25hbCBmYWN0b3JzIG9uIG91dGNvbWUgaW4gY3JpdGlj
YWxseSBpbGwgcGF0aWVudHM6IHJlc3VsdHMgZnJvbSB0aGUgRXh0ZW5kZWQgUHJldmFsZW5jZSBv
ZiBJbmZlY3Rpb24gaW4gSW50ZW5zaXZlIENhcmUgc3R1ZHk8L3RpdGxlPjxzZWNvbmRhcnktdGl0
bGU+Q3JpdGljYWwgY2FyZSBtZWRpY2luZTwvc2Vjb25kYXJ5LXRpdGxlPjwvdGl0bGVzPjxwZXJp
b2RpY2FsPjxmdWxsLXRpdGxlPkNyaXRpY2FsIGNhcmUgbWVkaWNpbmU8L2Z1bGwtdGl0bGU+PC9w
ZXJpb2RpY2FsPjxwYWdlcz41MTktNTI2PC9wYWdlcz48dm9sdW1lPjQzPC92b2x1bWU+PG51bWJl
cj4zPC9udW1iZXI+PGRhdGVzPjx5ZWFyPjIwMTU8L3llYXI+PC9kYXRlcz48aXNibj4wMDkwLTM0
OTM8L2lzYm4+PHVybHM+PC91cmxzPjwvcmVjb3JkPjwvQ2l0ZT48Q2l0ZSBIaWRkZW49IjEiPjxB
dXRob3I+U3RyaWNrZXI8L0F1dGhvcj48WWVhcj4yMDA5PC9ZZWFyPjxSZWNOdW0+OTc8L1JlY051
bT48cmVjb3JkPjxyZWMtbnVtYmVyPjk3PC9yZWMtbnVtYmVyPjxmb3JlaWduLWtleXM+PGtleSBh
cHA9IkVOIiBkYi1pZD0iZnRzdzlyMmRuc2VwNTJlNWZweXB3MmZiZnJyZDUyMmV6dnpwIiB0aW1l
c3RhbXA9IjE2MDI3NjAzMzYiPjk3PC9rZXk+PC9mb3JlaWduLWtleXM+PHJlZi10eXBlIG5hbWU9
IkpvdXJuYWwgQXJ0aWNsZSI+MTc8L3JlZi10eXBlPjxjb250cmlidXRvcnM+PGF1dGhvcnM+PGF1
dGhvcj5TdHJpY2tlciwgS2F5IEg8L2F1dGhvcj48YXV0aG9yPktpbWJlcmdlciwgT2xpdmVyPC9h
dXRob3I+PGF1dGhvcj5TY2htaWRsaW4sIEt1cnQ8L2F1dGhvcj48YXV0aG9yPlp3YWhsZW4sIE1h
cmNlbDwvYXV0aG9yPjxhdXRob3I+TW9ociwgVWxyaWtlPC9hdXRob3I+PGF1dGhvcj5Sb3RoZW4s
IEhhbnMgVTwvYXV0aG9yPjwvYXV0aG9ycz48L2NvbnRyaWJ1dG9ycz48dGl0bGVzPjx0aXRsZT5G
YW1pbHkgc2F0aXNmYWN0aW9uIGluIHRoZSBpbnRlbnNpdmUgY2FyZSB1bml0OiB3aGF0IG1ha2Vz
IHRoZSBkaWZmZXJlbmNlPzwvdGl0bGU+PHNlY29uZGFyeS10aXRsZT5JbnRlbnNpdmUgY2FyZSBt
ZWRpY2luZTwvc2Vjb25kYXJ5LXRpdGxlPjwvdGl0bGVzPjxwZXJpb2RpY2FsPjxmdWxsLXRpdGxl
PkludGVuc2l2ZSBjYXJlIG1lZGljaW5lPC9mdWxsLXRpdGxlPjwvcGVyaW9kaWNhbD48cGFnZXM+
MjA1MTwvcGFnZXM+PHZvbHVtZT4zNTwvdm9sdW1lPjxudW1iZXI+MTI8L251bWJlcj48ZGF0ZXM+
PHllYXI+MjAwOTwveWVhcj48L2RhdGVzPjxpc2JuPjAzNDItNDY0MjwvaXNibj48dXJscz48L3Vy
bHM+PC9yZWNvcmQ+PC9DaXRlPjxDaXRlIEhpZGRlbj0iMSI+PEF1dGhvcj5UaG9yZW5zPC9BdXRo
b3I+PFllYXI+MTk5NTwvWWVhcj48UmVjTnVtPjk5PC9SZWNOdW0+PHJlY29yZD48cmVjLW51bWJl
cj45OTwvcmVjLW51bWJlcj48Zm9yZWlnbi1rZXlzPjxrZXkgYXBwPSJFTiIgZGItaWQ9ImZ0c3c5
cjJkbnNlcDUyZTVmcHlwdzJmYmZycmQ1MjJlenZ6cCIgdGltZXN0YW1wPSIxNjAyNzYwNDA2Ij45
OTwva2V5PjwvZm9yZWlnbi1rZXlzPjxyZWYtdHlwZSBuYW1lPSJKb3VybmFsIEFydGljbGUiPjE3
PC9yZWYtdHlwZT48Y29udHJpYnV0b3JzPjxhdXRob3JzPjxhdXRob3I+VGhvcmVucywgSmVhbi1C
ZW5vaXQ8L2F1dGhvcj48YXV0aG9yPkthZWxpbiwgUmFpbmVyIE1hcmlhPC9hdXRob3I+PGF1dGhv
cj5Kb2xsaWV0LCBQaGlsaXBwZTwvYXV0aG9yPjxhdXRob3I+Q2hldnJvbGV0LCBKZWFuLUNsYXVk
ZTwvYXV0aG9yPjwvYXV0aG9ycz48L2NvbnRyaWJ1dG9ycz48dGl0bGVzPjx0aXRsZT5JbmZsdWVu
Y2Ugb2YgdGhlIHF1YWxpdHkgb2YgbnVyc2luZyBvbiB0aGUgZHVyYXRpb24gb2Ygd2VhbmluZyBm
cm9tIG1lY2hhbmljYWwgdmVudGlsYXRpb24gaW4gcGF0aWVudHMgd2l0aCBjaHJvbmljIG9ic3Ry
dWN0aXZlIHB1bG1vbmFyeSBkaXNlYXNlPC90aXRsZT48c2Vjb25kYXJ5LXRpdGxlPkNyaXRpY2Fs
IGNhcmUgbWVkaWNpbmU8L3NlY29uZGFyeS10aXRsZT48L3RpdGxlcz48cGVyaW9kaWNhbD48ZnVs
bC10aXRsZT5Dcml0aWNhbCBjYXJlIG1lZGljaW5lPC9mdWxsLXRpdGxlPjwvcGVyaW9kaWNhbD48
cGFnZXM+MTgwNy0xODE1PC9wYWdlcz48dm9sdW1lPjIzPC92b2x1bWU+PG51bWJlcj4xMTwvbnVt
YmVyPjxkYXRlcz48eWVhcj4xOTk1PC95ZWFyPjwvZGF0ZXM+PGlzYm4+MDA5MC0zNDkzPC9pc2Ju
Pjx1cmxzPjwvdXJscz48L3JlY29yZD48L0NpdGU+PENpdGUgSGlkZGVuPSIxIj48QXV0aG9yPlZl
cmJ1cmc8L0F1dGhvcj48WWVhcj4yMDE4PC9ZZWFyPjxSZWNOdW0+MTAxPC9SZWNOdW0+PHJlY29y
ZD48cmVjLW51bWJlcj4xMDE8L3JlYy1udW1iZXI+PGZvcmVpZ24ta2V5cz48a2V5IGFwcD0iRU4i
IGRiLWlkPSJmdHN3OXIyZG5zZXA1MmU1ZnB5cHcyZmJmcnJkNTIyZXp2enAiIHRpbWVzdGFtcD0i
MTYwMjc2MDQ3NiI+MTAxPC9rZXk+PC9mb3JlaWduLWtleXM+PHJlZi10eXBlIG5hbWU9IkpvdXJu
YWwgQXJ0aWNsZSI+MTc8L3JlZi10eXBlPjxjb250cmlidXRvcnM+PGF1dGhvcnM+PGF1dGhvcj5W
ZXJidXJnLCBJbG9uYSBXTTwvYXV0aG9yPjxhdXRob3I+SG9sbWFuLCBSZWJlY2NhPC9hdXRob3I+
PGF1dGhvcj5Eb25nZWxtYW5zLCBEYXZlPC9hdXRob3I+PGF1dGhvcj5kZSBKb25nZSwgRXZlcnQ8
L2F1dGhvcj48YXV0aG9yPmRlIEtlaXplciwgTmljb2xldHRlIEY8L2F1dGhvcj48L2F1dGhvcnM+
PC9jb250cmlidXRvcnM+PHRpdGxlcz48dGl0bGU+SXMgcGF0aWVudCBsZW5ndGggb2Ygc3RheSBh
c3NvY2lhdGVkIHdpdGggaW50ZW5zaXZlIGNhcmUgdW5pdCBjaGFyYWN0ZXJpc3RpY3M/PC90aXRs
ZT48c2Vjb25kYXJ5LXRpdGxlPkpvdXJuYWwgb2YgQ3JpdGljYWwgQ2FyZTwvc2Vjb25kYXJ5LXRp
dGxlPjwvdGl0bGVzPjxwZXJpb2RpY2FsPjxmdWxsLXRpdGxlPkpvdXJuYWwgb2YgY3JpdGljYWwg
Y2FyZTwvZnVsbC10aXRsZT48L3BlcmlvZGljYWw+PHBhZ2VzPjExNC0xMjE8L3BhZ2VzPjx2b2x1
bWU+NDM8L3ZvbHVtZT48ZGF0ZXM+PHllYXI+MjAxODwveWVhcj48L2RhdGVzPjxpc2JuPjA4ODMt
OTQ0MTwvaXNibj48dXJscz48L3VybHM+PC9yZWNvcmQ+PC9DaXRlPjxDaXRlIEhpZGRlbj0iMSI+
PEF1dGhvcj5Bem91bGF5PC9BdXRob3I+PFllYXI+MjAwMTwvWWVhcj48UmVjTnVtPjU2PC9SZWNO
dW0+PHJlY29yZD48cmVjLW51bWJlcj41NjwvcmVjLW51bWJlcj48Zm9yZWlnbi1rZXlzPjxrZXkg
YXBwPSJFTiIgZGItaWQ9ImZ0c3c5cjJkbnNlcDUyZTVmcHlwdzJmYmZycmQ1MjJlenZ6cCIgdGlt
ZXN0YW1wPSIxNjAyNzU0ODA2Ij41Njwva2V5PjwvZm9yZWlnbi1rZXlzPjxyZWYtdHlwZSBuYW1l
PSJKb3VybmFsIEFydGljbGUiPjE3PC9yZWYtdHlwZT48Y29udHJpYnV0b3JzPjxhdXRob3JzPjxh
dXRob3I+QXpvdWxheTwvYXV0aG9yPjxhdXRob3I+UG9jaGFyZCwgRnLDqWTDqXJpYzwvYXV0aG9y
PjxhdXRob3I+Q2hldnJldCwgU3lsdmllPC9hdXRob3I+PGF1dGhvcj5MZW1haXJlLCBGcmFuY29p
czwvYXV0aG9yPjxhdXRob3I+TW9raHRhcmksIE11c3RhZmE8L2F1dGhvcj48YXV0aG9yPkxlIEdh
bGwsIEplYW4tUm9nZXI8L2F1dGhvcj48YXV0aG9yPkRoYWluYXV0LCBKZWFuIEZyYW5jb2lzPC9h
dXRob3I+PGF1dGhvcj5TY2hsZW1tZXIsIEJlbm/DrnQ8L2F1dGhvcj48L2F1dGhvcnM+PC9jb250
cmlidXRvcnM+PHRpdGxlcz48dGl0bGU+TWVldGluZyB0aGUgbmVlZHMgb2YgaW50ZW5zaXZlIGNh
cmUgdW5pdCBwYXRpZW50IGZhbWlsaWVzOiBhIG11bHRpY2VudGVyIHN0dWR5PC90aXRsZT48c2Vj
b25kYXJ5LXRpdGxlPkFtZXJpY2FuIGpvdXJuYWwgb2YgcmVzcGlyYXRvcnkgYW5kIGNyaXRpY2Fs
IGNhcmUgbWVkaWNpbmU8L3NlY29uZGFyeS10aXRsZT48L3RpdGxlcz48cGVyaW9kaWNhbD48ZnVs
bC10aXRsZT5BbWVyaWNhbiBqb3VybmFsIG9mIHJlc3BpcmF0b3J5IGFuZCBjcml0aWNhbCBjYXJl
IG1lZGljaW5lPC9mdWxsLXRpdGxlPjwvcGVyaW9kaWNhbD48cGFnZXM+MTM1LTEzOTwvcGFnZXM+
PHZvbHVtZT4xNjM8L3ZvbHVtZT48bnVtYmVyPjE8L251bWJlcj48ZGF0ZXM+PHllYXI+MjAwMTwv
eWVhcj48L2RhdGVzPjxpc2JuPjE1MzUtNDk3MDwvaXNibj48dXJscz48L3VybHM+PC9yZWNvcmQ+
PC9DaXRlPjxDaXRlIEhpZGRlbj0iMSI+PEF1dGhvcj5Eb2RlazwvQXV0aG9yPjxZZWFyPjIwMTI8
L1llYXI+PFJlY051bT43MTwvUmVjTnVtPjxyZWNvcmQ+PHJlYy1udW1iZXI+NzE8L3JlYy1udW1i
ZXI+PGZvcmVpZ24ta2V5cz48a2V5IGFwcD0iRU4iIGRiLWlkPSJmdHN3OXIyZG5zZXA1MmU1ZnB5
cHcyZmJmcnJkNTIyZXp2enAiIHRpbWVzdGFtcD0iMTYwMjc1ODg1MyI+NzE8L2tleT48L2ZvcmVp
Z24ta2V5cz48cmVmLXR5cGUgbmFtZT0iR2VuZXJpYyI+MTM8L3JlZi10eXBlPjxjb250cmlidXRv
cnM+PGF1dGhvcnM+PGF1dGhvcj5Eb2RlazwvYXV0aG9yPjxhdXRob3I+Q2hhbnF1ZXMsIEdlcmFs
ZDwvYXV0aG9yPjxhdXRob3I+QnJvd24sIEdsZW48L2F1dGhvcj48YXV0aG9yPk5vcmVuYSwgTW9u
aWNhPC9hdXRob3I+PGF1dGhvcj5HcnViaXNpYywgTWFqYTwvYXV0aG9yPjxhdXRob3I+V29uZywg
SHViZXJ0PC9hdXRob3I+PGF1dGhvcj5KYWJlciwgU2FtaXI8L2F1dGhvcj48L2F1dGhvcnM+PC9j
b250cmlidXRvcnM+PHRpdGxlcz48dGl0bGU+Um9sZSBvZiBvcmdhbmlzYXRpb25hbCBzdHJ1Y3R1
cmUgaW4gaW1wbGVtZW50YXRpb24gb2Ygc2VkYXRpb24gcHJvdG9jb2xzOiBhIGNvbXBhcmlzb24g
b2YgQ2FuYWRpYW4gYW5kIEZyZW5jaCBJQ1VzPC90aXRsZT48L3RpdGxlcz48ZGF0ZXM+PHllYXI+
MjAxMjwveWVhcj48L2RhdGVzPjxwdWJsaXNoZXI+Qk1KIFB1Ymxpc2hpbmcgR3JvdXAgTHRkPC9w
dWJsaXNoZXI+PGlzYm4+MjA0NC01NDE1PC9pc2JuPjx1cmxzPjwvdXJscz48L3JlY29yZD48L0Np
dGU+PENpdGUgSGlkZGVuPSIxIj48QXV0aG9yPkZyaWRraW48L0F1dGhvcj48WWVhcj4xOTk2PC9Z
ZWFyPjxSZWNOdW0+NzU8L1JlY051bT48cmVjb3JkPjxyZWMtbnVtYmVyPjc1PC9yZWMtbnVtYmVy
Pjxmb3JlaWduLWtleXM+PGtleSBhcHA9IkVOIiBkYi1pZD0iZnRzdzlyMmRuc2VwNTJlNWZweXB3
MmZiZnJyZDUyMmV6dnpwIiB0aW1lc3RhbXA9IjE2MDI3NTkxMjAiPjc1PC9rZXk+PC9mb3JlaWdu
LWtleXM+PHJlZi10eXBlIG5hbWU9IkpvdXJuYWwgQXJ0aWNsZSI+MTc8L3JlZi10eXBlPjxjb250
cmlidXRvcnM+PGF1dGhvcnM+PGF1dGhvcj5Gcmlka2luLCBTY290dCBLPC9hdXRob3I+PGF1dGhv
cj5QZWFyLCBTdXphbm5lIE08L2F1dGhvcj48YXV0aG9yPldpbGxpYW1zb24sIFRoZXJlc2EgSDwv
YXV0aG9yPjxhdXRob3I+R2FsZ2lhbmksIEpvaG4gTjwvYXV0aG9yPjxhdXRob3I+SmFydmlzLCBX
aWxsaWFtIFI8L2F1dGhvcj48L2F1dGhvcnM+PC9jb250cmlidXRvcnM+PHRpdGxlcz48dGl0bGU+
VGhlIHJvbGUgb2YgdW5kZXJzdGFmZmluZyBpbiBjZW50cmFsIHZlbm91cyBjYXRoZXRlci1hc3Nv
Y2lhdGVkIGJsb29kc3RyZWFtIGluZmVjdGlvbnM8L3RpdGxlPjxzZWNvbmRhcnktdGl0bGU+SW5m
ZWN0aW9uIGNvbnRyb2wgYW5kIGhvc3BpdGFsIGVwaWRlbWlvbG9neTwvc2Vjb25kYXJ5LXRpdGxl
PjwvdGl0bGVzPjxwZXJpb2RpY2FsPjxmdWxsLXRpdGxlPkluZmVjdGlvbiBjb250cm9sIGFuZCBo
b3NwaXRhbCBlcGlkZW1pb2xvZ3k8L2Z1bGwtdGl0bGU+PC9wZXJpb2RpY2FsPjxwYWdlcz4xNTAt
MTU3PC9wYWdlcz48dm9sdW1lPjE3PC92b2x1bWU+PG51bWJlcj4zPC9udW1iZXI+PGRhdGVzPjx5
ZWFyPjE5OTY8L3llYXI+PC9kYXRlcz48aXNibj4wODk5LTgyM1g8L2lzYm4+PHVybHM+PC91cmxz
PjwvcmVjb3JkPjwvQ2l0ZT48Q2l0ZSBIaWRkZW49IjEiPjxBdXRob3I+QmF5a2FyYTwvQXV0aG9y
PjxZZWFyPjIwMTg8L1llYXI+PFJlY051bT41ODwvUmVjTnVtPjxyZWNvcmQ+PHJlYy1udW1iZXI+
NTg8L3JlYy1udW1iZXI+PGZvcmVpZ24ta2V5cz48a2V5IGFwcD0iRU4iIGRiLWlkPSJmdHN3OXIy
ZG5zZXA1MmU1ZnB5cHcyZmJmcnJkNTIyZXp2enAiIHRpbWVzdGFtcD0iMTYwMjc1NDg1OSI+NTg8
L2tleT48L2ZvcmVpZ24ta2V5cz48cmVmLXR5cGUgbmFtZT0iSm91cm5hbCBBcnRpY2xlIj4xNzwv
cmVmLXR5cGU+PGNvbnRyaWJ1dG9ycz48YXV0aG9ycz48YXV0aG9yPkJheWthcmEsIE51cjwvYXV0
aG9yPjxhdXRob3I+QWthbMSxbiwgSGFsaXM8L2F1dGhvcj48YXV0aG9yPkFyc2xhbnRhxZ8sIE11
c3RhZmEgS2VtYWw8L2F1dGhvcj48YXV0aG9yPkhhbmPEsSwgVm9sa2FuPC9hdXRob3I+PGF1dGhv
cj7Dh2HEn2xheWFuLCDDh2nEn2RlbTwvYXV0aG9yPjxhdXRob3I+S2FodmVjaSwgRmVyZGE8L2F1
dGhvcj48YXV0aG9yPkRlbWlyYcSfLCBLdWJpbGF5PC9hdXRob3I+PGF1dGhvcj5CYXlkZW1pciwg
Q2FuYW48L2F1dGhvcj48YXV0aG9yPsOcbmFsLCBOZWNtZXR0aW48L2F1dGhvcj48YXV0aG9yPlNl
cHNpcyBTdHVkeSBHcm91cDwvYXV0aG9yPjwvYXV0aG9ycz48L2NvbnRyaWJ1dG9ycz48dGl0bGVz
Pjx0aXRsZT5FcGlkZW1pb2xvZ3kgb2Ygc2Vwc2lzIGluIGludGVuc2l2ZSBjYXJlIHVuaXRzIGlu
IFR1cmtleTogYSBtdWx0aWNlbnRlciwgcG9pbnQtcHJldmFsZW5jZSBzdHVkeTwvdGl0bGU+PHNl
Y29uZGFyeS10aXRsZT5Dcml0aWNhbCBDYXJlPC9zZWNvbmRhcnktdGl0bGU+PC90aXRsZXM+PHBl
cmlvZGljYWw+PGZ1bGwtdGl0bGU+Q3JpdGljYWwgQ2FyZTwvZnVsbC10aXRsZT48L3BlcmlvZGlj
YWw+PHBhZ2VzPjkzPC9wYWdlcz48dm9sdW1lPjIyPC92b2x1bWU+PG51bWJlcj4xPC9udW1iZXI+
PGRhdGVzPjx5ZWFyPjIwMTg8L3llYXI+PC9kYXRlcz48aXNibj4xMzY0LTg1MzU8L2lzYm4+PHVy
bHM+PC91cmxzPjwvcmVjb3JkPjwvQ2l0ZT48Q2l0ZSBIaWRkZW49IjEiPjxBdXRob3I+R3JhZjwv
QXV0aG9yPjxZZWFyPjIwMTA8L1llYXI+PFJlY051bT43ODwvUmVjTnVtPjxyZWNvcmQ+PHJlYy1u
dW1iZXI+Nzg8L3JlYy1udW1iZXI+PGZvcmVpZ24ta2V5cz48a2V5IGFwcD0iRU4iIGRiLWlkPSJm
dHN3OXIyZG5zZXA1MmU1ZnB5cHcyZmJmcnJkNTIyZXp2enAiIHRpbWVzdGFtcD0iMTYwMjc1OTIw
MiI+Nzg8L2tleT48L2ZvcmVpZ24ta2V5cz48cmVmLXR5cGUgbmFtZT0iSm91cm5hbCBBcnRpY2xl
Ij4xNzwvcmVmLXR5cGU+PGNvbnRyaWJ1dG9ycz48YXV0aG9ycz48YXV0aG9yPkdyYWYsIErDvHJn
ZW48L2F1dGhvcj48YXV0aG9yPlJlaW5ob2xkLCBBbmRyZWE8L2F1dGhvcj48YXV0aG9yPkJydW5r
aG9yc3QsIEZyYW5rIE08L2F1dGhvcj48YXV0aG9yPlJhZ2FsbGVyLCBNYXg8L2F1dGhvcj48YXV0
aG9yPlJlaW5oYXJ0LCBLb25yYWQ8L2F1dGhvcj48YXV0aG9yPkxvZWZmbGVyLCBNYXJrdXM8L2F1
dGhvcj48YXV0aG9yPkVuZ2VsLCBDaHJpc3RvcGg8L2F1dGhvcj48L2F1dGhvcnM+PC9jb250cmli
dXRvcnM+PHRpdGxlcz48dGl0bGU+VmFyaWFiaWxpdHkgb2Ygc3RydWN0dXJlcyBpbiBHZXJtYW4g
aW50ZW5zaXZlIGNhcmUgdW5pdHPigJNhIHJlcHJlc2VudGF0aXZlLCBuYXRpb253aWRlIGFuYWx5
c2lzPC90aXRsZT48c2Vjb25kYXJ5LXRpdGxlPldpZW5lciBrbGluaXNjaGUgV29jaGVuc2Nocmlm
dDwvc2Vjb25kYXJ5LXRpdGxlPjwvdGl0bGVzPjxwZXJpb2RpY2FsPjxmdWxsLXRpdGxlPldpZW5l
ciBrbGluaXNjaGUgV29jaGVuc2NocmlmdDwvZnVsbC10aXRsZT48L3BlcmlvZGljYWw+PHBhZ2Vz
PjU3Mi01Nzg8L3BhZ2VzPjx2b2x1bWU+MTIyPC92b2x1bWU+PG51bWJlcj4xOS0yMDwvbnVtYmVy
PjxkYXRlcz48eWVhcj4yMDEwPC95ZWFyPjwvZGF0ZXM+PGlzYm4+MDA0My01MzI1PC9pc2JuPjx1
cmxzPjwvdXJscz48L3JlY29yZD48L0NpdGU+PENpdGUgSGlkZGVuPSIxIj48QXV0aG9yPkphbnNz
b248L0F1dGhvcj48WWVhcj4yMDE5PC9ZZWFyPjxSZWNOdW0+ODE8L1JlY051bT48cmVjb3JkPjxy
ZWMtbnVtYmVyPjgxPC9yZWMtbnVtYmVyPjxmb3JlaWduLWtleXM+PGtleSBhcHA9IkVOIiBkYi1p
ZD0iZnRzdzlyMmRuc2VwNTJlNWZweXB3MmZiZnJyZDUyMmV6dnpwIiB0aW1lc3RhbXA9IjE2MDI3
NTkzMDIiPjgxPC9rZXk+PC9mb3JlaWduLWtleXM+PHJlZi10eXBlIG5hbWU9IkpvdXJuYWwgQXJ0
aWNsZSI+MTc8L3JlZi10eXBlPjxjb250cmlidXRvcnM+PGF1dGhvcnM+PGF1dGhvcj5KYW5zc29u
PC9hdXRob3I+PGF1dGhvcj5TeXJqw6Rsw6QsIEhhbm51IFA8L2F1dGhvcj48YXV0aG9yPkFsYS1L
b2trbywgVGVybyBJPC9hdXRob3I+PC9hdXRob3JzPjwvY29udHJpYnV0b3JzPjx0aXRsZXM+PHRp
dGxlPkFzc29jaWF0aW9uIG9mIG51cnNlIHN0YWZmaW5nIGFuZCBudXJzaW5nIHdvcmtsb2FkIHdp
dGggdmVudGlsYXRvci1hc3NvY2lhdGVkIHBuZXVtb25pYSBhbmQgbW9ydGFsaXR5OiBhIHByb3Nw
ZWN0aXZlLCBzaW5nbGUtY2VudGVyIGNvaG9ydCBzdHVkeTwvdGl0bGU+PHNlY29uZGFyeS10aXRs
ZT5Kb3VybmFsIG9mIEhvc3BpdGFsIEluZmVjdGlvbjwvc2Vjb25kYXJ5LXRpdGxlPjwvdGl0bGVz
PjxwZXJpb2RpY2FsPjxmdWxsLXRpdGxlPkpvdXJuYWwgb2YgSG9zcGl0YWwgSW5mZWN0aW9uPC9m
dWxsLXRpdGxlPjwvcGVyaW9kaWNhbD48cGFnZXM+MjU3LTI2MzwvcGFnZXM+PHZvbHVtZT4xMDE8
L3ZvbHVtZT48bnVtYmVyPjM8L251bWJlcj48ZGF0ZXM+PHllYXI+MjAxOTwveWVhcj48L2RhdGVz
Pjxpc2JuPjAxOTUtNjcwMTwvaXNibj48dXJscz48L3VybHM+PC9yZWNvcmQ+PC9DaXRlPjxDaXRl
IEhpZGRlbj0iMSI+PEF1dGhvcj5LZWxseTwvQXV0aG9yPjxZZWFyPjIwMTQ8L1llYXI+PFJlY051
bT44NDwvUmVjTnVtPjxyZWNvcmQ+PHJlYy1udW1iZXI+ODQ8L3JlYy1udW1iZXI+PGZvcmVpZ24t
a2V5cz48a2V5IGFwcD0iRU4iIGRiLWlkPSJmdHN3OXIyZG5zZXA1MmU1ZnB5cHcyZmJmcnJkNTIy
ZXp2enAiIHRpbWVzdGFtcD0iMTYwMjc1OTQwOSI+ODQ8L2tleT48L2ZvcmVpZ24ta2V5cz48cmVm
LXR5cGUgbmFtZT0iSm91cm5hbCBBcnRpY2xlIj4xNzwvcmVmLXR5cGU+PGNvbnRyaWJ1dG==
</w:fldData>
        </w:fldChar>
      </w:r>
      <w:r w:rsidR="00455481">
        <w:instrText xml:space="preserve"> ADDIN EN.CITE.DATA </w:instrText>
      </w:r>
      <w:r w:rsidR="00455481">
        <w:fldChar w:fldCharType="end"/>
      </w:r>
      <w:r w:rsidR="00455481">
        <w:fldChar w:fldCharType="begin">
          <w:fldData xml:space="preserve">b3JzPjxhdXRob3JzPjxhdXRob3I+S2VsbHksIERlZW5hIE08L2F1dGhvcj48YXV0aG9yPkt1dG5l
eS1MZWUsIEFubjwvYXV0aG9yPjxhdXRob3I+TWNIdWdoLCBNYXR0aGV3IEQ8L2F1dGhvcj48YXV0
aG9yPlNsb2FuZSwgRG91Z2xhcyBNPC9hdXRob3I+PGF1dGhvcj5BaWtlbiwgTGluZGEgSDwvYXV0
aG9yPjwvYXV0aG9ycz48L2NvbnRyaWJ1dG9ycz48dGl0bGVzPjx0aXRsZT5JbXBhY3Qgb2YgY3Jp
dGljYWwgY2FyZSBudXJzaW5nIG9uIDMwLWRheSBtb3J0YWxpdHkgb2YgbWVjaGFuaWNhbGx5IHZl
bnRpbGF0ZWQgb2xkZXIgYWR1bHRzPC90aXRsZT48c2Vjb25kYXJ5LXRpdGxlPkNyaXRpY2FsIGNh
cmUgbWVkaWNpbmU8L3NlY29uZGFyeS10aXRsZT48L3RpdGxlcz48cGVyaW9kaWNhbD48ZnVsbC10
aXRsZT5Dcml0aWNhbCBjYXJlIG1lZGljaW5lPC9mdWxsLXRpdGxlPjwvcGVyaW9kaWNhbD48cGFn
ZXM+MTA4OTwvcGFnZXM+PHZvbHVtZT40Mjwvdm9sdW1lPjxudW1iZXI+NTwvbnVtYmVyPjxkYXRl
cz48eWVhcj4yMDE0PC95ZWFyPjwvZGF0ZXM+PHVybHM+PC91cmxzPjwvcmVjb3JkPjwvQ2l0ZT48
Q2l0ZSBIaWRkZW49IjEiPjxBdXRob3I+S2ltPC9BdXRob3I+PFllYXI+MjAxMjwvWWVhcj48UmVj
TnVtPjg1PC9SZWNOdW0+PHJlY29yZD48cmVjLW51bWJlcj44NTwvcmVjLW51bWJlcj48Zm9yZWln
bi1rZXlzPjxrZXkgYXBwPSJFTiIgZGItaWQ9ImZ0c3c5cjJkbnNlcDUyZTVmcHlwdzJmYmZycmQ1
MjJlenZ6cCIgdGltZXN0YW1wPSIxNjAyNzU5NDM2Ij44NTwva2V5PjwvZm9yZWlnbi1rZXlzPjxy
ZWYtdHlwZSBuYW1lPSJKb3VybmFsIEFydGljbGUiPjE3PC9yZWYtdHlwZT48Y29udHJpYnV0b3Jz
PjxhdXRob3JzPjxhdXRob3I+S2ltPC9hdXRob3I+PGF1dGhvcj5Ib25nLCBTdWstS3l1bmc8L2F1
dGhvcj48YXV0aG9yPktpbSwgS3l1bmcgQ2hhbjwvYXV0aG9yPjxhdXRob3I+TGVlLCBNeXVuZy1H
b288L2F1dGhvcj48YXV0aG9yPkxlZSwgS2kgTWFuPC9hdXRob3I+PGF1dGhvcj5KdW5nLCBTdW5n
IFNvbzwvYXV0aG9yPjxhdXRob3I+Q2hvaSwgSHllIFNvb2s8L2F1dGhvcj48YXV0aG9yPkxlZSwg
SmluIEh3YTwvYXV0aG9yPjxhdXRob3I+SnVuZywgS2ktU3VrPC9hdXRob3I+PGF1dGhvcj5MZWUs
IFN1bmctU29vbjwvYXV0aG9yPjwvYXV0aG9ycz48L2NvbnRyaWJ1dG9ycz48dGl0bGVzPjx0aXRs
ZT5JbmZsdWVuY2Ugb2YgZnVsbC10aW1lIGludGVuc2l2aXN0IGFuZCB0aGUgbnVyc2UtdG8tcGF0
aWVudCByYXRpbyBvbiB0aGUgaW1wbGVtZW50YXRpb24gb2Ygc2V2ZXJlIHNlcHNpcyBidW5kbGVz
IGluIEtvcmVhbiBpbnRlbnNpdmUgY2FyZSB1bml0czwvdGl0bGU+PHNlY29uZGFyeS10aXRsZT5K
b3VybmFsIG9mIGNyaXRpY2FsIGNhcmU8L3NlY29uZGFyeS10aXRsZT48L3RpdGxlcz48cGVyaW9k
aWNhbD48ZnVsbC10aXRsZT5Kb3VybmFsIG9mIGNyaXRpY2FsIGNhcmU8L2Z1bGwtdGl0bGU+PC9w
ZXJpb2RpY2FsPjxwYWdlcz40MTQuIGUxMS00MTQuIGUyMTwvcGFnZXM+PHZvbHVtZT4yNzwvdm9s
dW1lPjxudW1iZXI+NDwvbnVtYmVyPjxkYXRlcz48eWVhcj4yMDEyPC95ZWFyPjwvZGF0ZXM+PGlz
Ym4+MDg4My05NDQxPC9pc2JuPjx1cmxzPjwvdXJscz48L3JlY29yZD48L0NpdGU+PENpdGUgSGlk
ZGVuPSIxIj48QXV0aG9yPkxpdTwvQXV0aG9yPjxZZWFyPjIwMTY8L1llYXI+PFJlY051bT44ODwv
UmVjTnVtPjxyZWNvcmQ+PHJlYy1udW1iZXI+ODg8L3JlYy1udW1iZXI+PGZvcmVpZ24ta2V5cz48
a2V5IGFwcD0iRU4iIGRiLWlkPSJmdHN3OXIyZG5zZXA1MmU1ZnB5cHcyZmJmcnJkNTIyZXp2enAi
IHRpbWVzdGFtcD0iMTYwMjc1OTk5NSI+ODg8L2tleT48L2ZvcmVpZ24ta2V5cz48cmVmLXR5cGUg
bmFtZT0iSm91cm5hbCBBcnRpY2xlIj4xNzwvcmVmLXR5cGU+PGNvbnRyaWJ1dG9ycz48YXV0aG9y
cz48YXV0aG9yPkxpdSwgSmlhbGk8L2F1dGhvcj48YXV0aG9yPllvdSwgTGltaW5nPC9hdXRob3I+
PGF1dGhvcj5aaGVuZywgSmluZzwvYXV0aG9yPjxhdXRob3I+Um9zcywgQW15IE1pbmVyPC9hdXRo
b3I+PGF1dGhvcj5MaXUsIEtlPC9hdXRob3I+PC9hdXRob3JzPjwvY29udHJpYnV0b3JzPjx0aXRs
ZXM+PHRpdGxlPkVmZmVjdHMgb2Ygd29yayBlbnZpcm9ubWVudCBvbiBxdWFsaXR5IG9mIGNhcmUg
aW4gSUNVczwvdGl0bGU+PHNlY29uZGFyeS10aXRsZT5Kb3VybmFsIG9mIE51cnNpbmcgQ2FyZSBR
dWFsaXR5PC9zZWNvbmRhcnktdGl0bGU+PC90aXRsZXM+PHBlcmlvZGljYWw+PGZ1bGwtdGl0bGU+
Sm91cm5hbCBvZiBOdXJzaW5nIENhcmUgUXVhbGl0eTwvZnVsbC10aXRsZT48L3BlcmlvZGljYWw+
PHBhZ2VzPkUxLUU4PC9wYWdlcz48dm9sdW1lPjMxPC92b2x1bWU+PG51bWJlcj4zPC9udW1iZXI+
PGRhdGVzPjx5ZWFyPjIwMTY8L3llYXI+PC9kYXRlcz48aXNibj4xMDU3LTM2MzE8L2lzYm4+PHVy
bHM+PC91cmxzPjwvcmVjb3JkPjwvQ2l0ZT48Q2l0ZSBIaWRkZW49IjEiPjxBdXRob3I+UHJvbm92
b3N0PC9BdXRob3I+PFllYXI+MTk5OTwvWWVhcj48UmVjTnVtPjkwPC9SZWNOdW0+PHJlY29yZD48
cmVjLW51bWJlcj45MDwvcmVjLW51bWJlcj48Zm9yZWlnbi1rZXlzPjxrZXkgYXBwPSJFTiIgZGIt
aWQ9ImZ0c3c5cjJkbnNlcDUyZTVmcHlwdzJmYmZycmQ1MjJlenZ6cCIgdGltZXN0YW1wPSIxNjAy
NzYwMDY5Ij45MDwva2V5PjwvZm9yZWlnbi1rZXlzPjxyZWYtdHlwZSBuYW1lPSJKb3VybmFsIEFy
dGljbGUiPjE3PC9yZWYtdHlwZT48Y29udHJpYnV0b3JzPjxhdXRob3JzPjxhdXRob3I+UHJvbm92
b3N0LCBQZXRlciBKPC9hdXRob3I+PGF1dGhvcj5KZW5ja2VzLCBNb2xsaWUgVzwvYXV0aG9yPjxh
dXRob3I+RG9ybWFuLCBUb2RkPC9hdXRob3I+PGF1dGhvcj5HYXJyZXR0LCBFbGl6YWJldGg8L2F1
dGhvcj48YXV0aG9yPkJyZXNsb3csIE1pY2hhZWwgSjwvYXV0aG9yPjxhdXRob3I+Um9zZW5mZWxk
LCBCcmlhbiBBPC9hdXRob3I+PGF1dGhvcj5MaXBzZXR0LCBQYW1lbGEgQTwvYXV0aG9yPjxhdXRo
b3I+QmFzcywgRXJpYzwvYXV0aG9yPjwvYXV0aG9ycz48L2NvbnRyaWJ1dG9ycz48dGl0bGVzPjx0
aXRsZT5Pcmdhbml6YXRpb25hbCBjaGFyYWN0ZXJpc3RpY3Mgb2YgaW50ZW5zaXZlIGNhcmUgdW5p
dHMgcmVsYXRlZCB0byBvdXRjb21lcyBvZiBhYmRvbWluYWwgYW9ydGljIHN1cmdlcnk8L3RpdGxl
PjxzZWNvbmRhcnktdGl0bGU+SmFtYTwvc2Vjb25kYXJ5LXRpdGxlPjwvdGl0bGVzPjxwZXJpb2Rp
Y2FsPjxmdWxsLXRpdGxlPkphbWE8L2Z1bGwtdGl0bGU+PC9wZXJpb2RpY2FsPjxwYWdlcz4xMzEw
LTEzMTc8L3BhZ2VzPjx2b2x1bWU+MjgxPC92b2x1bWU+PG51bWJlcj4xNDwvbnVtYmVyPjxkYXRl
cz48eWVhcj4xOTk5PC95ZWFyPjwvZGF0ZXM+PGlzYm4+MDA5OC03NDg0PC9pc2JuPjx1cmxzPjwv
dXJscz48L3JlY29yZD48L0NpdGU+PENpdGUgSGlkZGVuPSIxIj48QXV0aG9yPlJvb3MtQmxvbTwv
QXV0aG9yPjxZZWFyPjIwMjA8L1llYXI+PFJlY051bT40PC9SZWNOdW0+PHJlY29yZD48cmVjLW51
bWJlcj40PC9yZWMtbnVtYmVyPjxmb3JlaWduLWtleXM+PGtleSBhcHA9IkVOIiBkYi1pZD0iZnRz
dzlyMmRuc2VwNTJlNWZweXB3MmZiZnJyZDUyMmV6dnpwIiB0aW1lc3RhbXA9IjAiPjQ8L2tleT48
L2ZvcmVpZ24ta2V5cz48cmVmLXR5cGUgbmFtZT0iSm91cm5hbCBBcnRpY2xlIj4xNzwvcmVmLXR5
cGU+PGNvbnRyaWJ1dG9ycz48YXV0aG9ycz48YXV0aG9yPlJvb3MtQmxvbSwgTS4tSi48L2F1dGhv
cj48YXV0aG9yPkRvbmdlbG1hbnMsIEQuPC9hdXRob3I+PGF1dGhvcj5TdGlsbWEsIFcuPC9hdXRo
b3I+PGF1dGhvcj5TcGlqa3N0cmEsIEouSi48L2F1dGhvcj48YXV0aG9yPmRlIEpvbmdlLCBFLjwv
YXV0aG9yPjxhdXRob3I+ZGUgS2VpemVyLCBOLjwvYXV0aG9yPjwvYXV0aG9ycz48L2NvbnRyaWJ1
dG9ycz48dGl0bGVzPjx0aXRsZT5Bc3NvY2lhdGlvbiBiZXR3ZWVuIG9yZ2FuaXphdGlvbmFsIGNo
YXJhY3RlcmlzdGljcyBhbmQgYWRlcXVhdGUgcGFpbiBtYW5hZ2VtZW50IGF0IHRoZSBpbnRlbnNp
dmUgY2FyZSB1bml0PC90aXRsZT48c2Vjb25kYXJ5LXRpdGxlPkpvdXJuYWwgb2YgQ3JpdGljYWwg
Q2FyZTwvc2Vjb25kYXJ5LXRpdGxlPjwvdGl0bGVzPjxwZXJpb2RpY2FsPjxmdWxsLXRpdGxlPkpv
dXJuYWwgb2YgY3JpdGljYWwgY2FyZTwvZnVsbC10aXRsZT48L3BlcmlvZGljYWw+PHBhZ2VzPjEt
NTwvcGFnZXM+PHZvbHVtZT41Njwvdm9sdW1lPjxrZXl3b3Jkcz48a2V5d29yZD5CZWQgb2NjdXBh
bmN5IHJhdGU8L2tleXdvcmQ+PGtleXdvcmQ+SW50ZW5zaXZlIGNhcmUgdW5pdHM8L2tleXdvcmQ+
PGtleXdvcmQ+SW50ZW5zaXZpc3QgcHJlc2VuY2U8L2tleXdvcmQ+PGtleXdvcmQ+TnVyc2UgdG8g
cGF0aWVudCByYXRpbzwva2V5d29yZD48a2V5d29yZD5Pcmdhbml6YXRpb25hbCBjaGFyYWN0ZXJp
c3RpY3M8L2tleXdvcmQ+PGtleXdvcmQ+UGFpbjwva2V5d29yZD48a2V5d29yZD5QYWluIE1hbmFn
ZW1lbnQ8L2tleXdvcmQ+PC9rZXl3b3Jkcz48ZGF0ZXM+PHllYXI+MjAyMDwveWVhcj48cHViLWRh
dGVzPjxkYXRlPjIwMjA8L2RhdGU+PC9wdWItZGF0ZXM+PC9kYXRlcz48YWNjZXNzaW9uLW51bT5y
YXl5YW4tODUzMzQzNDI8L2FjY2Vzc2lvbi1udW0+PHVybHM+PHJlbGF0ZWQtdXJscz48dXJsPmh0
dHBzOi8vd3d3LnNjb3B1cy5jb20vaW53YXJkL3JlY29yZC51cmk/ZWlkPTItczIuMC04NTA3NTIx
MDQ0MyZhbXA7ZG9pPTEwLjEwMTYlMmZqLmpjcmMuMjAxOS4xMS4wMTAmYW1wO3BhcnRuZXJJRD00
MCZhbXA7bWQ1PWM4NTcwOWUwY2U1ZjJjNWUwMmEyOWIyNDY1YWUxZGEwPC91cmw+PC9yZWxhdGVk
LXVybHM+PC91cmxzPjxjdXN0b20xPkV4cG9ydCBEYXRlOiAyMCBKdWx5IDIwMjAgUkFZWUFOLUlO
Q0xVU0lPTjogeyZxdW90O1BhbWVsYSZxdW90Oz0mZ3Q7JnF1b3Q7SW5jbHVkZWQmcXVvdDt9PC9j
dXN0b20xPjwvcmVjb3JkPjwvQ2l0ZT48Q2l0ZSBIaWRkZW49IjEiPjxBdXRob3I+Um9zZTwvQXV0
aG9yPjxZZWFyPjIwMTE8L1llYXI+PFJlY051bT45MTwvUmVjTnVtPjxyZWNvcmQ+PHJlYy1udW1i
ZXI+OTE8L3JlYy1udW1iZXI+PGZvcmVpZ24ta2V5cz48a2V5IGFwcD0iRU4iIGRiLWlkPSJmdHN3
OXIyZG5zZXA1MmU1ZnB5cHcyZmJmcnJkNTIyZXp2enAiIHRpbWVzdGFtcD0iMTYwMjc2MDEwMyI+
OTE8L2tleT48L2ZvcmVpZ24ta2V5cz48cmVmLXR5cGUgbmFtZT0iSm91cm5hbCBBcnRpY2xlIj4x
NzwvcmVmLXR5cGU+PGNvbnRyaWJ1dG9ycz48YXV0aG9ycz48YXV0aG9yPlJvc2UsIExvdWlzZTwv
YXV0aG9yPjxhdXRob3I+QmxhY2t3b29kLCBCcm9uYWdoPC9hdXRob3I+PGF1dGhvcj5FZ2Vyb2Qs
IEluZ3JpZDwvYXV0aG9yPjxhdXRob3I+SGF1Z2RhaGwsIEhlZ2UgU2VsbmVzPC9hdXRob3I+PGF1
dGhvcj5Ib2ZodWlzLCBKb3PDqTwvYXV0aG9yPjxhdXRob3I+SXNmb3J0LCBNaWNoYWVsPC9hdXRo
b3I+PGF1dGhvcj5LeWRvbmFraSwgS2FsbGlvcGk8L2F1dGhvcj48YXV0aG9yPlNjaHViZXJ0LCBN
YXJpYTwvYXV0aG9yPjxhdXRob3I+U3BlcmxpbmdhLCBSaWNjYXJkbzwvYXV0aG9yPjxhdXRob3I+
U3Byb25rLCBQZXRlcjwvYXV0aG9yPjwvYXV0aG9ycz48L2NvbnRyaWJ1dG9ycz48dGl0bGVzPjx0
aXRsZT5EZWNpc2lvbmFsIHJlc3BvbnNpYmlsaXR5IGZvciBtZWNoYW5pY2FsIHZlbnRpbGF0aW9u
IGFuZCB3ZWFuaW5nOiBhbiBpbnRlcm5hdGlvbmFsIHN1cnZleTwvdGl0bGU+PHNlY29uZGFyeS10
aXRsZT5Dcml0aWNhbCBDYXJlPC9zZWNvbmRhcnktdGl0bGU+PC90aXRsZXM+PHBlcmlvZGljYWw+
PGZ1bGwtdGl0bGU+Q3JpdGljYWwgQ2FyZTwvZnVsbC10aXRsZT48L3BlcmlvZGljYWw+PHBhZ2Vz
PlIyOTU8L3BhZ2VzPjx2b2x1bWU+MTU8L3ZvbHVtZT48bnVtYmVyPjY8L251bWJlcj48ZGF0ZXM+
PHllYXI+MjAxMTwveWVhcj48L2RhdGVzPjxpc2JuPjEzNjQtODUzNTwvaXNibj48dXJscz48L3Vy
bHM+PC9yZWNvcmQ+PC9DaXRlPjxDaXRlIEhpZGRlbj0iMSI+PEF1dGhvcj5TY2h3YWI8L0F1dGhv
cj48WWVhcj4yMDEyPC9ZZWFyPjxSZWNOdW0+OTM8L1JlY051bT48cmVjb3JkPjxyZWMtbnVtYmVy
PjkzPC9yZWMtbnVtYmVyPjxmb3JlaWduLWtleXM+PGtleSBhcHA9IkVOIiBkYi1pZD0iZnRzdzly
MmRuc2VwNTJlNWZweXB3MmZiZnJyZDUyMmV6dnpwIiB0aW1lc3RhbXA9IjE2MDI3NjAxODQiPjkz
PC9rZXk+PC9mb3JlaWduLWtleXM+PHJlZi10eXBlIG5hbWU9IkpvdXJuYWwgQXJ0aWNsZSI+MTc8
L3JlZi10eXBlPjxjb250cmlidXRvcnM+PGF1dGhvcnM+PGF1dGhvcj5TY2h3YWIsIEZyYW5rPC9h
dXRob3I+PGF1dGhvcj5NZXllciwgRWxpc2FiZXRoPC9hdXRob3I+PGF1dGhvcj5HZWZmZXJzLCBD
aHJpc3RpbmU8L2F1dGhvcj48YXV0aG9yPkdhc3RtZWllciwgUGV0cmE8L2F1dGhvcj48L2F1dGhv
cnM+PC9jb250cmlidXRvcnM+PHRpdGxlcz48dGl0bGU+VW5kZXJzdGFmZmluZywgb3ZlcmNyb3dk
aW5nLCBpbmFwcHJvcHJpYXRlIG51cnNlOiB2ZW50aWxhdGVkIHBhdGllbnQgcmF0aW8gYW5kIG5v
c29jb21pYWwgaW5mZWN0aW9uczogd2hpY2ggcGFyYW1ldGVyIGlzIHRoZSBiZXN0IHJlZmxlY3Rp
b24gb2YgZGVmaWNpdHM/PC90aXRsZT48c2Vjb25kYXJ5LXRpdGxlPkpvdXJuYWwgb2YgSG9zcGl0
YWwgSW5mZWN0aW9uPC9zZWNvbmRhcnktdGl0bGU+PC90aXRsZXM+PHBlcmlvZGljYWw+PGZ1bGwt
dGl0bGU+Sm91cm5hbCBvZiBIb3NwaXRhbCBJbmZlY3Rpb248L2Z1bGwtdGl0bGU+PC9wZXJpb2Rp
Y2FsPjxwYWdlcz4xMzMtMTM5PC9wYWdlcz48dm9sdW1lPjgwPC92b2x1bWU+PG51bWJlcj4yPC9u
dW1iZXI+PGRhdGVzPjx5ZWFyPjIwMTI8L3llYXI+PC9kYXRlcz48aXNibj4wMTk1LTY3MDE8L2lz
Ym4+PHVybHM+PC91cmxzPjwvcmVjb3JkPjwvQ2l0ZT48Q2l0ZSBIaWRkZW49IjEiPjxBdXRob3I+
VmljY2E8L0F1dGhvcj48WWVhcj4xOTk5PC9ZZWFyPjxSZWNOdW0+MTAyPC9SZWNOdW0+PHJlY29y
ZD48cmVjLW51bWJlcj4xMDI8L3JlYy1udW1iZXI+PGZvcmVpZ24ta2V5cz48a2V5IGFwcD0iRU4i
IGRiLWlkPSJmdHN3OXIyZG5zZXA1MmU1ZnB5cHcyZmJmcnJkNTIyZXp2enAiIHRpbWVzdGFtcD0i
MTYwMjc2MDYwOSI+MTAyPC9rZXk+PC9mb3JlaWduLWtleXM+PHJlZi10eXBlIG5hbWU9IkpvdXJu
YWwgQXJ0aWNsZSI+MTc8L3JlZi10eXBlPjxjb250cmlidXRvcnM+PGF1dGhvcnM+PGF1dGhvcj5W
aWNjYSwgQUY8L2F1dGhvcj48L2F1dGhvcnM+PC9jb250cmlidXRvcnM+PHRpdGxlcz48dGl0bGU+
TnVyc2luZyBzdGFmZiB3b3JrbG9hZCBhcyBhIGRldGVybWluYW50IG9mIG1ldGhpY2lsbGluLXJl
c2lzdGFudCBTdGFwaHlsb2NvY2N1cyBhdXJldXMgc3ByZWFkIGluIGFuIGFkdWx0IGludGVuc2l2
ZSB0aGVyYXB5IHVuaXQ8L3RpdGxlPjxzZWNvbmRhcnktdGl0bGU+Sm91cm5hbCBvZiBIb3NwaXRh
bCBJbmZlY3Rpb248L3NlY29uZGFyeS10aXRsZT48L3RpdGxlcz48cGVyaW9kaWNhbD48ZnVsbC10
aXRsZT5Kb3VybmFsIG9mIEhvc3BpdGFsIEluZmVjdGlvbjwvZnVsbC10aXRsZT48L3BlcmlvZGlj
YWw+PHBhZ2VzPjEwOS0xMTM8L3BhZ2VzPjx2b2x1bWU+NDM8L3ZvbHVtZT48bnVtYmVyPjI8L251
bWJlcj48ZGF0ZXM+PHllYXI+MTk5OTwveWVhcj48L2RhdGVzPjxpc2JuPjAxOTUtNjcwMTwvaXNi
bj48dXJscz48L3VybHM+PC9yZWNvcmQ+PC9DaXRlPjxDaXRlIEhpZGRlbj0iMSI+PEF1dGhvcj5B
bG91c2g8L0F1dGhvcj48WWVhcj4yMDE4PC9ZZWFyPjxSZWNOdW0+NTM8L1JlY051bT48cmVjb3Jk
PjxyZWMtbnVtYmVyPjUzPC9yZWMtbnVtYmVyPjxmb3JlaWduLWtleXM+PGtleSBhcHA9IkVOIiBk
Yi1pZD0iZnRzdzlyMmRuc2VwNTJlNWZweXB3MmZiZnJyZDUyMmV6dnpwIiB0aW1lc3RhbXA9IjE2
MDI3NTQ2ODciPjUzPC9rZXk+PC9mb3JlaWduLWtleXM+PHJlZi10eXBlIG5hbWU9IkpvdXJuYWwg
QXJ0aWNsZSI+MTc8L3JlZi10eXBlPjxjb250cmlidXRvcnM+PGF1dGhvcnM+PGF1dGhvcj5BbG91
c2gsIFNhbWkgTTwvYXV0aG9yPjxhdXRob3I+QWxzYXJhaXJlaCwgRmFyaXMgQTwvYXV0aG9yPjwv
YXV0aG9ycz48L2NvbnRyaWJ1dG9ycz48dGl0bGVzPjx0aXRsZT5OdXJzZXPigJkgY29tcGxpYW5j
ZSB3aXRoIGNlbnRyYWwgbGluZSBhc3NvY2lhdGVkIGJsb29kIHN0cmVhbSBpbmZlY3Rpb24gcHJl
dmVudGlvbiBndWlkZWxpbmVzPC90aXRsZT48c2Vjb25kYXJ5LXRpdGxlPlNhdWRpIE1lZGljYWwg
Sm91cm5hbDwvc2Vjb25kYXJ5LXRpdGxlPjwvdGl0bGVzPjxwZXJpb2RpY2FsPjxmdWxsLXRpdGxl
PlNhdWRpIE1lZGljYWwgSm91cm5hbDwvZnVsbC10aXRsZT48L3BlcmlvZGljYWw+PHBhZ2VzPjI3
MzwvcGFnZXM+PHZvbHVtZT4zOTwvdm9sdW1lPjxudW1iZXI+MzwvbnVtYmVyPjxkYXRlcz48eWVh
cj4yMDE4PC95ZWFyPjwvZGF0ZXM+PHVybHM+PC91cmxzPjwvcmVjb3JkPjwvQ2l0ZT48Q2l0ZSBI
aWRkZW49IjEiPjxBdXRob3I+QmFraHJ1PC9BdXRob3I+PFllYXI+MjAxNjwvWWVhcj48UmVjTnVt
PjU3PC9SZWNOdW0+PHJlY29yZD48cmVjLW51bWJlcj41NzwvcmVjLW51bWJlcj48Zm9yZWlnbi1r
ZXlzPjxrZXkgYXBwPSJFTiIgZGItaWQ9ImZ0c3c5cjJkbnNlcDUyZTVmcHlwdzJmYmZycmQ1MjJl
enZ6cCIgdGltZXN0YW1wPSIxNjAyNzU0ODMyIj41Nzwva2V5PjwvZm9yZWlnbi1rZXlzPjxyZWYt
dHlwZSBuYW1lPSJKb3VybmFsIEFydGljbGUiPjE3PC9yZWYtdHlwZT48Y29udHJpYnV0b3JzPjxh
dXRob3JzPjxhdXRob3I+QmFraHJ1LCBSaXRhIE48L2F1dGhvcj48YXV0aG9yPk1jV2lsbGlhbXMs
IERhdmlkIEo8L2F1dGhvcj48YXV0aG9yPldpZWJlLCBEb3VnbGFzIEo8L2F1dGhvcj48YXV0aG9y
PlNwdWhsZXIsIFZpY2tpIEo8L2F1dGhvcj48YXV0aG9yPlNjaHdlaWNrZXJ0LCBXaWxsaWFtIEQ8
L2F1dGhvcj48L2F1dGhvcnM+PC9jb250cmlidXRvcnM+PHRpdGxlcz48dGl0bGU+SW50ZW5zaXZl
IGNhcmUgdW5pdCBzdHJ1Y3R1cmUgdmFyaWF0aW9uIGFuZCBpbXBsaWNhdGlvbnMgZm9yIGVhcmx5
IG1vYmlsaXphdGlvbiBwcmFjdGljZXMuIEFuIGludGVybmF0aW9uYWwgc3VydmV5PC90aXRsZT48
c2Vjb25kYXJ5LXRpdGxlPkFubmFscyBvZiB0aGUgQW1lcmljYW4gVGhvcmFjaWMgU29jaWV0eTwv
c2Vjb25kYXJ5LXRpdGxlPjwvdGl0bGVzPjxwZXJpb2RpY2FsPjxmdWxsLXRpdGxlPkFubmFscyBv
ZiB0aGUgQW1lcmljYW4gVGhvcmFjaWMgU29jaWV0eTwvZnVsbC10aXRsZT48L3BlcmlvZGljYWw+
PHBhZ2VzPjE1MjctMTUzNzwvcGFnZXM+PHZvbHVtZT4xMzwvdm9sdW1lPjxudW1iZXI+OTwvbnVt
YmVyPjxkYXRlcz48eWVhcj4yMDE2PC95ZWFyPjwvZGF0ZXM+PGlzYm4+MjMyOS02OTMzPC9pc2Ju
Pjx1cmxzPjwvdXJscz48L3JlY29yZD48L0NpdGU+PENpdGUgSGlkZGVuPSIxIj48QXV0aG9yPkJl
bmJlbmJpc2h0eTwvQXV0aG9yPjxZZWFyPjIwMTA8L1llYXI+PFJlY051bT41OTwvUmVjTnVtPjxy
ZWNvcmQ+PHJlYy1udW1iZXI+NTk8L3JlYy1udW1iZXI+PGZvcmVpZ24ta2V5cz48a2V5IGFwcD0i
RU4iIGRiLWlkPSJmdHN3OXIyZG5zZXA1MmU1ZnB5cHcyZmJmcnJkNTIyZXp2enAiIHRpbWVzdGFt
cD0iMTYwMjc1NDg5OCI+NTk8L2tleT48L2ZvcmVpZ24ta2V5cz48cmVmLXR5cGUgbmFtZT0iSm91
cm5hbCBBcnRpY2xlIj4xNzwvcmVmLXR5cGU+PGNvbnRyaWJ1dG9ycz48YXV0aG9ycz48YXV0aG9y
PkJlbmJlbmJpc2h0eSwgSnVsaWU8L2F1dGhvcj48YXV0aG9yPkFkYW0sIFNoZWlsYTwvYXV0aG9y
PjxhdXRob3I+RW5kYWNvdHQsIFJ1dGg8L2F1dGhvcj48L2F1dGhvcnM+PC9jb250cmlidXRvcnM+
PHRpdGxlcz48dGl0bGU+UGh5c2ljYWwgcmVzdHJhaW50IHVzZSBpbiBpbnRlbnNpdmUgY2FyZSB1
bml0cyBhY3Jvc3MgRXVyb3BlOiB0aGUgUFJJQ0Ugc3R1ZHk8L3RpdGxlPjxzZWNvbmRhcnktdGl0
bGU+SW50ZW5zaXZlIGFuZCBDcml0aWNhbCBDYXJlIE51cnNpbmc8L3NlY29uZGFyeS10aXRsZT48
L3RpdGxlcz48cGVyaW9kaWNhbD48ZnVsbC10aXRsZT5JbnRlbnNpdmUgYW5kIENyaXRpY2FsIENh
cmUgTnVyc2luZzwvZnVsbC10aXRsZT48L3BlcmlvZGljYWw+PHBhZ2VzPjI0MS0yNDU8L3BhZ2Vz
Pjx2b2x1bWU+MjY8L3ZvbHVtZT48bnVtYmVyPjU8L251bWJlcj48ZGF0ZXM+PHllYXI+MjAxMDwv
eWVhcj48L2RhdGVzPjxpc2JuPjA5NjQtMzM5NzwvaXNibj48dXJscz48L3VybHM+PC9yZWNvcmQ+
PC9DaXRlPjxDaXRlIEhpZGRlbj0iMSI+PEF1dGhvcj5CbG90PC9BdXRob3I+PFllYXI+MjAxMTwv
WWVhcj48UmVjTnVtPjYxPC9SZWNOdW0+PHJlY29yZD48cmVjLW51bWJlcj42MTwvcmVjLW51bWJl
cj48Zm9yZWlnbi1rZXlzPjxrZXkgYXBwPSJFTiIgZGItaWQ9ImZ0c3c5cjJkbnNlcDUyZTVmcHlw
dzJmYmZycmQ1MjJlenZ6cCIgdGltZXN0YW1wPSIxNjAyNzU0OTYzIj42MTwva2V5PjwvZm9yZWln
bi1rZXlzPjxyZWYtdHlwZSBuYW1lPSJKb3VybmFsIEFydGljbGUiPjE3PC9yZWYtdHlwZT48Y29u
dHJpYnV0b3JzPjxhdXRob3JzPjxhdXRob3I+QmxvdCwgU3Rpam4gSTwvYXV0aG9yPjxhdXRob3I+
U2VycmEsIE1pcmVpYSBMbGF1cmFkbzwvYXV0aG9yPjxhdXRob3I+S291bGVudGksIERlc3BvaW5h
PC9hdXRob3I+PGF1dGhvcj5MaXNib2EsIFRoaWFnbzwvYXV0aG9yPjxhdXRob3I+RGVqYSwgTWFy
aWE8L2F1dGhvcj48YXV0aG9yPk15cmlhbnRoZWZzLCBQYXZsb3M8L2F1dGhvcj48YXV0aG9yPk1h
bm5vLCBFbWlscGFvbG88L2F1dGhvcj48YXV0aG9yPkRpYXosIEVtaWxpPC9hdXRob3I+PGF1dGhv
cj5Ub3BlbGksIEFyenU8L2F1dGhvcj48YXV0aG9yPk1hcnRpbi1Mb2VjaGVzLCBJZ25hY2lvPC9h
dXRob3I+PC9hdXRob3JzPjwvY29udHJpYnV0b3JzPjx0aXRsZXM+PHRpdGxlPlBhdGllbnQgdG8g
bnVyc2UgcmF0aW8gYW5kIHJpc2sgb2YgdmVudGlsYXRvci1hc3NvY2lhdGVkIHBuZXVtb25pYSBp
biBjcml0aWNhbGx5IGlsbCBwYXRpZW50czwvdGl0bGU+PHNlY29uZGFyeS10aXRsZT5BbWVyaWNh
biBKb3VybmFsIG9mIENyaXRpY2FsIENhcmU8L3NlY29uZGFyeS10aXRsZT48L3RpdGxlcz48cGVy
aW9kaWNhbD48ZnVsbC10aXRsZT5BbWVyaWNhbiBKb3VybmFsIG9mIENyaXRpY2FsIENhcmU8L2Z1
bGwtdGl0bGU+PC9wZXJpb2RpY2FsPjxwYWdlcz5lMS1lOTwvcGFnZXM+PHZvbHVtZT4yMDwvdm9s
dW1lPjxudW1iZXI+MTwvbnVtYmVyPjxkYXRlcz48eWVhcj4yMDExPC95ZWFyPjwvZGF0ZXM+PGlz
Ym4+MTA2Mi0zMjY0PC9pc2JuPjx1cmxzPjwvdXJscz48L3JlY29yZD48L0NpdGU+PENpdGUgSGlk
ZGVuPSIxIj48QXV0aG9yPkNoaXR0YXdhdGFuYXJhdDwvQXV0aG9yPjxZZWFyPjIwMTQ8L1llYXI+
PFJlY051bT42NDwvUmVjTnVtPjxyZWNvcmQ+PHJlYy1udW1iZXI+NjQ8L3JlYy1udW1iZXI+PGZv
cmVpZ24ta2V5cz48a2V5IGFwcD0iRU4iIGRiLWlkPSJmdHN3OXIyZG5zZXA1MmU1ZnB5cHcyZmJm
cnJkNTIyZXp2enAiIHRpbWVzdGFtcD0iMTYwMjc1ODAwMSI+NjQ8L2tleT48L2ZvcmVpZ24ta2V5
cz48cmVmLXR5cGUgbmFtZT0iSm91cm5hbCBBcnRpY2xlIj4xNzwvcmVmLXR5cGU+PGNvbnRyaWJ1
dG9ycz48YXV0aG9ycz48YXV0aG9yPkNoaXR0YXdhdGFuYXJhdCwgSzwvYXV0aG9yPjxhdXRob3I+
U2F0YXdvcm4sIEQ8L2F1dGhvcj48YXV0aG9yPlRob25nY2hhaSwgQzwvYXV0aG9yPjwvYXV0aG9y
cz48L2NvbnRyaWJ1dG9ycz48dGl0bGVzPjx0aXRsZT5FZmZlY3RzIG9mIElDVSBjaGFyYWN0ZXJz
LCBodW1hbiByZXNvdXJjZXMgYW5kIHdvcmtsb2FkIHRvIG91dGNvbWUgaW5kaWNhdG9ycyBpbiBU
aGFpIElDVXM6IHRoZSByZXN1bHRzIG9mIElDVS1SRVNPVVJDRSBJIHN0dWR5PC90aXRsZT48c2Vj
b25kYXJ5LXRpdGxlPkogTWVkIEFzc29jIFRoYWk8L3NlY29uZGFyeS10aXRsZT48L3RpdGxlcz48
cGVyaW9kaWNhbD48ZnVsbC10aXRsZT5KIE1lZCBBc3NvYyBUaGFpPC9mdWxsLXRpdGxlPjwvcGVy
aW9kaWNhbD48cGFnZXM+UzIyLTMwPC9wYWdlcz48dm9sdW1lPjk3PC92b2x1bWU+PG51bWJlcj4x
PC9udW1iZXI+PGRhdGVzPjx5ZWFyPjIwMTQ8L3llYXI+PC9kYXRlcz48dXJscz48L3VybHM+PC9y
ZWNvcmQ+PC9DaXRlPjxDaXRlIEhpZGRlbj0iMSI+PEF1dGhvcj5Hb2xkaGlsbDwvQXV0aG9yPjxZ
ZWFyPjIwMDg8L1llYXI+PFJlY051bT43NzwvUmVjTnVtPjxyZWNvcmQ+PHJlYy1udW1iZXI+Nzc8
L3JlYy1udW1iZXI+PGZvcmVpZ24ta2V5cz48a2V5IGFwcD0iRU4iIGRiLWlkPSJmdHN3OXIyZG5z
ZXA1MmU1ZnB5cHcyZmJmcnJkNTIyZXp2enAiIHRpbWVzdGFtcD0iMTYwMjc1OTE2OCI+Nzc8L2tl
eT48L2ZvcmVpZ24ta2V5cz48cmVmLXR5cGUgbmFtZT0iSm91cm5hbCBBcnRpY2xlIj4xNzwvcmVm
LXR5cGU+PGNvbnRyaWJ1dG9ycz48YXV0aG9ycz48YXV0aG9yPkdvbGRoaWxsLCBEUjwvYXV0aG9y
PjxhdXRob3I+QmFkYWNzb255aSwgQTwvYXV0aG9yPjxhdXRob3I+R29sZGhpbGwsIEFBPC9hdXRo
b3I+PGF1dGhvcj5XYWxkbWFubiwgQzwvYXV0aG9yPjwvYXV0aG9ycz48L2NvbnRyaWJ1dG9ycz48
dGl0bGVzPjx0aXRsZT5BIHByb3NwZWN0aXZlIG9ic2VydmF0aW9uYWwgc3R1ZHkgb2YgSUNVIHBh
dGllbnQgcG9zaXRpb24gYW5kIGZyZXF1ZW5jeSBvZiB0dXJuaW5nPC90aXRsZT48c2Vjb25kYXJ5
LXRpdGxlPkFuYWVzdGhlc2lhPC9zZWNvbmRhcnktdGl0bGU+PC90aXRsZXM+PHBlcmlvZGljYWw+
PGZ1bGwtdGl0bGU+QW5hZXN0aGVzaWE8L2Z1bGwtdGl0bGU+PC9wZXJpb2RpY2FsPjxwYWdlcz41
MDktNTE1PC9wYWdlcz48dm9sdW1lPjYzPC92b2x1bWU+PG51bWJlcj41PC9udW1iZXI+PGRhdGVz
Pjx5ZWFyPjIwMDg8L3llYXI+PC9kYXRlcz48aXNibj4wMDAzLTI0MDk8L2lzYm4+PHVybHM+PC91
cmxzPjwvcmVjb3JkPjwvQ2l0ZT48Q2l0ZSBIaWRkZW49IjEiPjxBdXRob3I+Sm9oYW5uZXNzZW48
L0F1dGhvcj48WWVhcj4yMDExPC9ZZWFyPjxSZWNOdW0+ODI8L1JlY051bT48cmVjb3JkPjxyZWMt
bnVtYmVyPjgyPC9yZWMtbnVtYmVyPjxmb3JlaWduLWtleXM+PGtleSBhcHA9IkVOIiBkYi1pZD0i
ZnRzdzlyMmRuc2VwNTJlNWZweXB3MmZiZnJyZDUyMmV6dnpwIiB0aW1lc3RhbXA9IjE2MDI3NTkz
MzMiPjgyPC9rZXk+PC9mb3JlaWduLWtleXM+PHJlZi10eXBlIG5hbWU9IkpvdXJuYWwgQXJ0aWNs
ZSI+MTc8L3JlZi10eXBlPjxjb250cmlidXRvcnM+PGF1dGhvcnM+PGF1dGhvcj5Kb2hhbm5lc3Nl
biwgR3VkcnVuPC9hdXRob3I+PGF1dGhvcj5FaWtlbGFuZCwgQW5uZTwvYXV0aG9yPjxhdXRob3I+
U3R1YmJlcnVkLCBEYWctR3VubmFyPC9hdXRob3I+PGF1dGhvcj5GYWdlcnN0w7ZtLCBMaXNiZXRo
PC9hdXRob3I+PC9hdXRob3JzPjwvY29udHJpYnV0b3JzPjx0aXRsZXM+PHRpdGxlPkEgZGVzY3Jp
cHRpdmUgc3R1ZHkgb2YgcGF0aWVudCBzYXRpc2ZhY3Rpb24gYW5kIHRoZSBzdHJ1Y3R1cmFsIGZh
Y3RvcnMgb2YgTm9yd2VnaWFuIGludGVuc2l2ZSBjYXJlIG51cnNpbmc8L3RpdGxlPjxzZWNvbmRh
cnktdGl0bGU+SW50ZW5zaXZlIGFuZCBDcml0aWNhbCBDYXJlIE51cnNpbmc8L3NlY29uZGFyeS10
aXRsZT48L3RpdGxlcz48cGVyaW9kaWNhbD48ZnVsbC10aXRsZT5JbnRlbnNpdmUgYW5kIENyaXRp
Y2FsIENhcmUgTnVyc2luZzwvZnVsbC10aXRsZT48L3BlcmlvZGljYWw+PHBhZ2VzPjI4MS0yODk8
L3BhZ2VzPjx2b2x1bWU+Mjc8L3ZvbHVtZT48bnVtYmVyPjU8L251bWJlcj48ZGF0ZXM+PHllYXI+
MjAxMTwveWVhcj48L2RhdGVzPjxpc2JuPjA5NjQtMzM5NzwvaXNibj48dXJscz48L3VybHM+PC9y
ZWNvcmQ+PC9DaXRlPjxDaXRlIEhpZGRlbj0iMSI+PEF1dGhvcj5Kb2huc29uPC9BdXRob3I+PFll
YXI+MTk5ODwvWWVhcj48UmVjTnVtPjgzPC9SZWNOdW0+PHJlY29yZD48cmVjLW51bWJlcj44Mzwv
cmVjLW51bWJlcj48Zm9yZWlnbi1rZXlzPjxrZXkgYXBwPSJFTiIgZGItaWQ9ImZ0c3c5cjJkbnNl
cDUyZTVmcHlwdzJmYmZycmQ1MjJlenZ6cCIgdGltZXN0YW1wPSIxNjAyNzU5MzU5Ij44Mzwva2V5
PjwvZm9yZWlnbi1rZXlzPjxyZWYtdHlwZSBuYW1lPSJKb3VybmFsIEFydGljbGUiPjE3PC9yZWYt
dHlwZT48Y29udHJpYnV0b3JzPjxhdXRob3JzPjxhdXRob3I+Sm9obnNvbiwgRGF2aWQ8L2F1dGhv
cj48YXV0aG9yPldpbHNvbiwgTW9uaXF1ZTwvYXV0aG9yPjxhdXRob3I+Q2F2YW5hdWdoLCBCcmVu
ZGE8L2F1dGhvcj48YXV0aG9yPkJyeWRlbiwgQ2FuZGljZTwvYXV0aG9yPjxhdXRob3I+R3VkbXVu
ZHNvbiwgRGVicmE8L2F1dGhvcj48YXV0aG9yPk1vb2RsZXksIE90dG88L2F1dGhvcj48L2F1dGhv
cnM+PC9jb250cmlidXRvcnM+PHRpdGxlcz48dGl0bGU+TWVhc3VyaW5nIHRoZSBhYmlsaXR5IHRv
IG1lZXQgZmFtaWx5IG5lZWRzIGluIGFuIGludGVuc2l2ZSBjYXJlIHVuaXQ8L3RpdGxlPjxzZWNv
bmRhcnktdGl0bGU+Q3JpdGljYWwgY2FyZSBtZWRpY2luZTwvc2Vjb25kYXJ5LXRpdGxlPjwvdGl0
bGVzPjxwZXJpb2RpY2FsPjxmdWxsLXRpdGxlPkNyaXRpY2FsIGNhcmUgbWVkaWNpbmU8L2Z1bGwt
dGl0bGU+PC9wZXJpb2RpY2FsPjxwYWdlcz4yNjYtMjcxPC9wYWdlcz48dm9sdW1lPjI2PC92b2x1
bWU+PG51bWJlcj4yPC9udW1iZXI+PGRhdGVzPjx5ZWFyPjE5OTg8L3llYXI+PC9kYXRlcz48aXNi
bj4wMDkwLTM0OTM8L2lzYm4+PHVybHM+PC91cmxzPjwvcmVjb3JkPjwvQ2l0ZT48Q2l0ZSBIaWRk
ZW49IjEiPjxBdXRob3I+WWVoPC9BdXRob3I+PFllYXI+MjAwNDwvWWVhcj48UmVjTnVtPjEwNDwv
UmVjTnVtPjxyZWNvcmQ+PHJlYy1udW1iZXI+MTA0PC9yZWMtbnVtYmVyPjxmb3JlaWduLWtleXM+
PGtleSBhcHA9IkVOIiBkYi1pZD0iZnRzdzlyMmRuc2VwNTJlNWZweXB3MmZiZnJyZDUyMmV6dnpw
IiB0aW1lc3RhbXA9IjE2MDI3NjA2NzIiPjEwNDwva2V5PjwvZm9yZWlnbi1rZXlzPjxyZWYtdHlw
ZSBuYW1lPSJKb3VybmFsIEFydGljbGUiPjE3PC9yZWYtdHlwZT48Y29udHJpYnV0b3JzPjxhdXRo
b3JzPjxhdXRob3I+WWVoLCBTaHUtSHVpPC9hdXRob3I+PGF1dGhvcj5MZWUsIExpLU5hPC9hdXRo
b3I+PGF1dGhvcj5IbywgVGllbi1IdWk8L2F1dGhvcj48YXV0aG9yPkNoaWFuZywgTWluZy1DaHU8
L2F1dGhvcj48YXV0aG9yPkxpbiwgTGktV2VpPC9hdXRob3I+PC9hdXRob3JzPjwvY29udHJpYnV0
b3JzPjx0aXRsZXM+PHRpdGxlPkltcGxpY2F0aW9ucyBvZiBudXJzaW5nIGNhcmUgaW4gdGhlIG9j
Y3VycmVuY2UgYW5kIGNvbnNlcXVlbmNlcyBvZiB1bnBsYW5uZWQgZXh0dWJhdGlvbiBpbiBhZHVs
dCBpbnRlbnNpdmUgY2FyZSB1bml0czwvdGl0bGU+PHNlY29uZGFyeS10aXRsZT5JbnRlcm5hdGlv
bmFsIGpvdXJuYWwgb2YgbnVyc2luZyBzdHVkaWVzPC9zZWNvbmRhcnktdGl0bGU+PC90aXRsZXM+
PHBlcmlvZGljYWw+PGZ1bGwtdGl0bGU+SW50ZXJuYXRpb25hbCBqb3VybmFsIG9mIG51cnNpbmcg
c3R1ZGllczwvZnVsbC10aXRsZT48L3BlcmlvZGljYWw+PHBhZ2VzPjI1NS0yNjI8L3BhZ2VzPjx2
b2x1bWU+NDE8L3ZvbHVtZT48bnVtYmVyPjM8L251bWJlcj48ZGF0ZXM+PHllYXI+MjAwNDwveWVh
cj48L2RhdGVzPjxpc2JuPjAwMjAtNzQ4OTwvaXNibj48dXJscz48L3VybHM+PC9yZWNvcmQ+PC9D
aXRlPjxDaXRlIEhpZGRlbj0iMSI+PEF1dGhvcj5BbWFyYXZhZGk8L0F1dGhvcj48WWVhcj4yMDAw
PC9ZZWFyPjxSZWNOdW0+NTQ8L1JlY051bT48cmVjb3JkPjxyZWMtbnVtYmVyPjU0PC9yZWMtbnVt
YmVyPjxmb3JlaWduLWtleXM+PGtleSBhcHA9IkVOIiBkYi1pZD0iZnRzdzlyMmRuc2VwNTJlNWZw
eXB3MmZiZnJyZDUyMmV6dnpwIiB0aW1lc3RhbXA9IjE2MDI3NTQ3MzMiPjU0PC9rZXk+PC9mb3Jl
aWduLWtleXM+PHJlZi10eXBlIG5hbWU9IkpvdXJuYWwgQXJ0aWNsZSI+MTc8L3JlZi10eXBlPjxj
b250cmlidXRvcnM+PGF1dGhvcnM+PGF1dGhvcj5BbWFyYXZhZGksIFJhdmkgSzwvYXV0aG9yPjxh
dXRob3I+RGltaWNrLCBKdXN0aW4gQjwvYXV0aG9yPjxhdXRob3I+UHJvbm92b3N0LCBQZXRlciBK
PC9hdXRob3I+PGF1dGhvcj5MaXBzZXR0LCBQYW1lbGEgQTwvYXV0aG9yPjwvYXV0aG9ycz48L2Nv
bnRyaWJ1dG9ycz48dGl0bGVzPjx0aXRsZT5JQ1UgbnVyc2UtdG8tcGF0aWVudCByYXRpbyBpcyBh
c3NvY2lhdGVkIHdpdGggY29tcGxpY2F0aW9ucyBhbmQgcmVzb3VyY2UgdXNlIGFmdGVyIGVzb3Bo
YWdlY3RvbXk8L3RpdGxlPjxzZWNvbmRhcnktdGl0bGU+SW50ZW5zaXZlIGNhcmUgbWVkaWNpbmU8
L3NlY29uZGFyeS10aXRsZT48L3RpdGxlcz48cGVyaW9kaWNhbD48ZnVsbC10aXRsZT5JbnRlbnNp
dmUgY2FyZSBtZWRpY2luZTwvZnVsbC10aXRsZT48L3BlcmlvZGljYWw+PHBhZ2VzPjE4NTctMTg2
MjwvcGFnZXM+PHZvbHVtZT4yNjwvdm9sdW1lPjxudW1iZXI+MTI8L251bWJlcj48ZGF0ZXM+PHll
YXI+MjAwMDwveWVhcj48L2RhdGVzPjxpc2JuPjAzNDItNDY0MjwvaXNibj48dXJscz48L3VybHM+
PC9yZWNvcmQ+PC9DaXRlPjxDaXRlIEhpZGRlbj0iMSI+PEF1dGhvcj5EaW1pY2s8L0F1dGhvcj48
WWVhcj4yMDAxPC9ZZWFyPjxSZWNOdW0+NzA8L1JlY051bT48cmVjb3JkPjxyZWMtbnVtYmVyPjcw
PC9yZWMtbnVtYmVyPjxmb3JlaWduLWtleXM+PGtleSBhcHA9IkVOIiBkYi1pZD0iZnRzdzlyMmRu
c2VwNTJlNWZweXB3MmZiZnJyZDUyMmV6dnpwIiB0aW1lc3RhbXA9IjE2MDI3NTgzNzAiPjcwPC9r
ZXk+PC9mb3JlaWduLWtleXM+PHJlZi10eXBlIG5hbWU9IkpvdXJuYWwgQXJ0aWNsZSI+MTc8L3Jl
Zi10eXBlPjxjb250cmlidXRvcnM+PGF1dGhvcnM+PGF1dGhvcj5EaW1pY2ssIEp1c3RpbiBCPC9h
dXRob3I+PGF1dGhvcj5Td29ib2RhLCBTYW5kcmEgTTwvYXV0aG9yPjxhdXRob3I+UHJvbm92b3N0
LCBQZXRlciBKPC9hdXRob3I+PGF1dGhvcj5MaXBzZXR0LCBQYW1lbGEgQTwvYXV0aG9yPjwvYXV0
aG9ycz48L2NvbnRyaWJ1dG9ycz48dGl0bGVzPjx0aXRsZT5FZmZlY3Qgb2YgbnVyc2UtdG8tcGF0
aWVudCByYXRpbyBpbiB0aGUgaW50ZW5zaXZlIGNhcmUgdW5pdCBvbiBwdWxtb25hcnkgY29tcGxp
Y2F0aW9ucyBhbmQgcmVzb3VyY2UgdXNlIGFmdGVyIGhlcGF0ZWN0b215PC90aXRsZT48c2Vjb25k
YXJ5LXRpdGxlPkFtZXJpY2FuIEpvdXJuYWwgb2YgQ3JpdGljYWwgQ2FyZTwvc2Vjb25kYXJ5LXRp
dGxlPjwvdGl0bGVzPjxwZXJpb2RpY2FsPjxmdWxsLXRpdGxlPkFtZXJpY2FuIEpvdXJuYWwgb2Yg
Q3JpdGljYWwgQ2FyZTwvZnVsbC10aXRsZT48L3BlcmlvZGljYWw+PHBhZ2VzPjM3NjwvcGFnZXM+
PHZvbHVtZT4xMDwvdm9sdW1lPjxudW1iZXI+NjwvbnVtYmVyPjxkYXRlcz48eWVhcj4yMDAxPC95
ZWFyPjwvZGF0ZXM+PGlzYm4+MTA2Mi0zMjY0PC9pc2JuPjx1cmxzPjwvdXJscz48L3JlY29yZD48
L0NpdGU+PENpdGUgSGlkZGVuPSIxIj48QXV0aG9yPk1hcmdhZGFudDwvQXV0aG9yPjxZZWFyPjIw
MjA8L1llYXI+PFJlY051bT4xNzwvUmVjTnVtPjxyZWNvcmQ+PHJlYy1udW1iZXI+MTc8L3JlYy1u
dW1iZXI+PGZvcmVpZ24ta2V5cz48a2V5IGFwcD0iRU4iIGRiLWlkPSJmdHN3OXIyZG5zZXA1MmU1
ZnB5cHcyZmJmcnJkNTIyZXp2enAiIHRpbWVzdGFtcD0iMCI+MTc8L2tleT48L2ZvcmVpZ24ta2V5
cz48cmVmLXR5cGUgbmFtZT0iSm91cm5hbCBBcnRpY2xlIj4xNzwvcmVmLXR5cGU+PGNvbnRyaWJ1
dG9ycz48YXV0aG9ycz48YXV0aG9yPk1hcmdhZGFudCwgQ2hhcmxvdHRlPC9hdXRob3I+PGF1dGhv
cj5Xb3J0ZWwsIFNhZmlyYTwvYXV0aG9yPjxhdXRob3I+SG9vZ2VuZG9vcm4sIE1hcmdhPC9hdXRo
b3I+PGF1dGhvcj5Cb3NtYW4sIFJvYjwvYXV0aG9yPjxhdXRob3I+U3BpamtzdHJhLCBKYW4gSmFh
cDwvYXV0aG9yPjxhdXRob3I+QnJpbmttYW4sIFN5bHZpYTwvYXV0aG9yPjxhdXRob3I+ZGUgS2Vp
emVyLCBOaWNvbGV0dGU8L2F1dGhvcj48L2F1dGhvcnM+PC9jb250cmlidXRvcnM+PHRpdGxlcz48
dGl0bGU+VGhlIE51cnNpbmcgQWN0aXZpdGllcyBTY29yZSBQZXIgTnVyc2UgUmF0aW8gSXMgQXNz
b2NpYXRlZCBXaXRoIEluLUhvc3BpdGFsIE1vcnRhbGl0eSwgV2hlcmVhcyB0aGUgUGF0aWVudHMg
UGVyIE51cnNlIFJhdGlvIElzIE5vdDwvdGl0bGU+PHNlY29uZGFyeS10aXRsZT5Dcml0aWNhbCBD
YXJlIE1lZGljaW5lPC9zZWNvbmRhcnktdGl0bGU+PC90aXRsZXM+PHBlcmlvZGljYWw+PGZ1bGwt
dGl0bGU+Q3JpdGljYWwgY2FyZSBtZWRpY2luZTwvZnVsbC10aXRsZT48L3BlcmlvZGljYWw+PHBh
Z2VzPjMtOTwvcGFnZXM+PHZvbHVtZT40ODwvdm9sdW1lPjxudW1iZXI+MTwvbnVtYmVyPjxrZXl3
b3Jkcz48a2V5d29yZD5Ib3NwaXRhbCBNb3J0YWxpdHk8L2tleXdvcmQ+PGtleXdvcmQ+TnVyc2lu
ZyBTdGFmZiwgSG9zcGl0YWw8L2tleXdvcmQ+PGtleXdvcmQ+U3RhdGlzdGljcyBhbmQgTnVtZXJp
Y2FsIERhdGE8L2tleXdvcmQ+PGtleXdvcmQ+V29ya2xvYWQ8L2tleXdvcmQ+PGtleXdvcmQ+SHVt
YW48L2tleXdvcmQ+PGtleXdvcmQ+SW50ZW5zaXZlIENhcmUgVW5pdHM8L2tleXdvcmQ+PGtleXdv
cmQ+UmV0cm9zcGVjdGl2ZSBEZXNpZ248L2tleXdvcmQ+PGtleXdvcmQ+VmFsaWRhdGlvbiBTdHVk
aWVzPC9rZXl3b3JkPjxrZXl3b3JkPkNvbXBhcmF0aXZlIFN0dWRpZXM8L2tleXdvcmQ+PGtleXdv
cmQ+RXZhbHVhdGlvbiBSZXNlYXJjaDwva2V5d29yZD48a2V5d29yZD5NdWx0aWNlbnRlciBTdHVk
aWVzPC9rZXl3b3JkPjwva2V5d29yZHM+PGRhdGVzPjx5ZWFyPjIwMjA8L3llYXI+PHB1Yi1kYXRl
cz48ZGF0ZT4yMDIwLTAxPC9kYXRlPjwvcHViLWRhdGVzPjwvZGF0ZXM+PGlzYm4+MDA5MC0zNDkz
PC9pc2JuPjxhY2Nlc3Npb24tbnVtPnJheXlhbi04NTM0NjYzOTwvYWNjZXNzaW9uLW51bT48dXJs
cz48cmVsYXRlZC11cmxzPjx1cmw+aHR0cDovL3NlYXJjaC5lYnNjb2hvc3QuY29tL2xvZ2luLmFz
cHg/ZGlyZWN0PXRydWUmYW1wO0F1dGhUeXBlPWlwLHVybCxzaGliJmFtcDtkYj1yemgmYW1wO0FO
PTE0MDMyMjI1MCZhbXA7c2l0ZT1laG9zdC1saXZlPC91cmw+PC9yZWxhdGVkLXVybHM+PC91cmxz
PjxjdXN0b20xPkFjY2Vzc2lvbiBOdW1iZXI6IDE0MDMyMjI1MC4gTGFuZ3VhZ2U6IEVuZ2xpc2gu
IEVudHJ5IERhdGU6IDIwMjAwNjI3LiBSZXZpc2lvbiBEYXRlOiAyMDIwMDcxMS4gUHVibGljYXRp
b24gVHlwZTogam91cm5hbCBhcnRpY2xlOyByZXNlYXJjaC4gSm91cm5hbCBTdWJzZXQ6IEJpb21l
ZGljYWw7IFBlZXIgUmV2aWV3ZWQ7IFVTQS4gSW5zdHJ1bWVudGF0aW9uOiBOdXJzaW5nIEFjdGl2
aXRpZXMgU2NvcmUgKE5BUykuIE5MTSBVSUQ6IDAzNTU1MDEuIFJBWVlBTi1JTkNMVVNJT046IHsm
cXVvdDtQYW1lbGEmcXVvdDs9Jmd0OyZxdW90O0luY2x1ZGVkJnF1b3Q7fTwvY3VzdG9tMT48L3Jl
Y29yZD48L0NpdGU+PENpdGUgSGlkZGVuPSIxIj48QXV0aG9yPlNjaHdhYjwvQXV0aG9yPjxZZWFy
PjIwMTI8L1llYXI+PFJlY051bT45MzwvUmVjTnVtPjxyZWNvcmQ+PHJlYy1udW1iZXI+OTM8L3Jl
Yy1udW1iZXI+PGZvcmVpZ24ta2V5cz48a2V5IGFwcD0iRU4iIGRiLWlkPSJmdHN3OXIyZG5zZXA1
MmU1ZnB5cHcyZmJmcnJkNTIyZXp2enAiIHRpbWVzdGFtcD0iMTYwMjc2MDE4NCI+OTM8L2tleT48
L2ZvcmVpZ24ta2V5cz48cmVmLXR5cGUgbmFtZT0iSm91cm5hbCBBcnRpY2xlIj4xNzwvcmVmLXR5
cGU+PGNvbnRyaWJ1dG9ycz48YXV0aG9ycz48YXV0aG9yPlNjaHdhYiwgRnJhbms8L2F1dGhvcj48
YXV0aG9yPk1leWVyLCBFbGlzYWJldGg8L2F1dGhvcj48YXV0aG9yPkdlZmZlcnMsIENocmlzdGlu
ZTwvYXV0aG9yPjxhdXRob3I+R2FzdG1laWVyLCBQZXRyYTwvYXV0aG9yPjwvYXV0aG9ycz48L2Nv
bnRyaWJ1dG9ycz48dGl0bGVzPjx0aXRsZT5VbmRlcnN0YWZmaW5nLCBvdmVyY3Jvd2RpbmcsIGlu
YXBwcm9wcmlhdGUgbnVyc2U6IHZlbnRpbGF0ZWQgcGF0aWVudCByYXRpbyBhbmQgbm9zb2NvbWlh
bCBpbmZlY3Rpb25zOiB3aGljaCBwYXJhbWV0ZXIgaXMgdGhlIGJlc3QgcmVmbGVjdGlvbiBvZiBk
ZWZpY2l0cz88L3RpdGxlPjxzZWNvbmRhcnktdGl0bGU+Sm91cm5hbCBvZiBIb3NwaXRhbCBJbmZl
Y3Rpb248L3NlY29uZGFyeS10aXRsZT48L3RpdGxlcz48cGVyaW9kaWNhbD48ZnVsbC10aXRsZT5K
b3VybmFsIG9mIEhvc3BpdGFsIEluZmVjdGlvbjwvZnVsbC10aXRsZT48L3BlcmlvZGljYWw+PHBh
Z2VzPjEzMy0xMzk8L3BhZ2VzPjx2b2x1bWU+ODA8L3ZvbHVtZT48bnVtYmVyPjI8L251bWJlcj48
ZGF0ZXM+PHllYXI+MjAxMjwveWVhcj48L2RhdGVzPjxpc2JuPjAxOTUtNjcwMTwvaXNibj48dXJs
cz48L3VybHM+PC9yZWNvcmQ+PC9DaXRlPjwvRW5kTm90ZT5=
</w:fldData>
        </w:fldChar>
      </w:r>
      <w:r w:rsidR="00455481">
        <w:instrText xml:space="preserve"> ADDIN EN.CITE.DATA </w:instrText>
      </w:r>
      <w:r w:rsidR="00455481">
        <w:fldChar w:fldCharType="end"/>
      </w:r>
      <w:r>
        <w:fldChar w:fldCharType="end"/>
      </w:r>
      <w:r>
        <w:t>.</w:t>
      </w:r>
      <w:r w:rsidRPr="00207E5F">
        <w:t xml:space="preserve"> </w:t>
      </w:r>
      <w:proofErr w:type="gramStart"/>
      <w:r w:rsidR="00207E5F" w:rsidRPr="00207E5F">
        <w:t xml:space="preserve">Other methods included: </w:t>
      </w:r>
      <w:r w:rsidR="003D72C2" w:rsidRPr="00207E5F">
        <w:t>Bed</w:t>
      </w:r>
      <w:r w:rsidR="00180864">
        <w:t xml:space="preserve"> to </w:t>
      </w:r>
      <w:r w:rsidR="003D72C2" w:rsidRPr="00207E5F">
        <w:t>Nurse ratio</w:t>
      </w:r>
      <w:r w:rsidR="00870E29">
        <w:t xml:space="preserve"> </w:t>
      </w:r>
      <w:r w:rsidR="00870E29">
        <w:fldChar w:fldCharType="begin">
          <w:fldData xml:space="preserve">PEVuZE5vdGU+PENpdGU+PEF1dGhvcj5DaGVja2xleTwvQXV0aG9yPjxZZWFyPjIwMTQ8L1llYXI+
PFJlY051bT42MzwvUmVjTnVtPjxEaXNwbGF5VGV4dD4oQ2hlY2tsZXkgZXQgYWwuLCAyMDE0OyBG
YWlzeSBldCBhbC4sIDIwMTY7IEtpbTxzdHlsZSBmYWNlPSJzdXBlcnNjcmlwdCI+MTwvc3R5bGU+
LCBLaW0sICZhbXA7IFNoaW4sIDIwMTk7IEtpbTxzdHlsZSBmYWNlPSJzdXBlcnNjcmlwdCI+Mjwv
c3R5bGU+LCBLaW0sICZhbXA7IExlZSwgMjAyMDsgU2V5bmFldmUgZXQgYWwuLCAyMDExOyBXZXN0
IGV0IGFsLiwgMjAxNCk8L0Rpc3BsYXlUZXh0PjxyZWNvcmQ+PHJlYy1udW1iZXI+NjM8L3JlYy1u
dW1iZXI+PGZvcmVpZ24ta2V5cz48a2V5IGFwcD0iRU4iIGRiLWlkPSJmdHN3OXIyZG5zZXA1MmU1
ZnB5cHcyZmJmcnJkNTIyZXp2enAiIHRpbWVzdGFtcD0iMTYwMjc1Nzk2MSI+NjM8L2tleT48L2Zv
cmVpZ24ta2V5cz48cmVmLXR5cGUgbmFtZT0iSm91cm5hbCBBcnRpY2xlIj4xNzwvcmVmLXR5cGU+
PGNvbnRyaWJ1dG9ycz48YXV0aG9ycz48YXV0aG9yPkNoZWNrbGV5LCBXPC9hdXRob3I+PGF1dGhv
cj5NYXJ0aW4sIEdTPC9hdXRob3I+PGF1dGhvcj5Ccm93biwgU008L2F1dGhvcj48YXV0aG9yPkNo
YW5nLCBTWTwvYXV0aG9yPjxhdXRob3I+RGFiYmFnaCwgTzwvYXV0aG9yPjxhdXRob3I+RnJlbW9u
dCwgUkQ8L2F1dGhvcj48YXV0aG9yPkdpcmFyZCwgVEQ8L2F1dGhvcj48YXV0aG9yPlJpY2UsIFRX
PC9hdXRob3I+PGF1dGhvcj5Ib3dlbGwsIE1EPC9hdXRob3I+PGF1dGhvcj5Kb2huc29uLCBTQjwv
YXV0aG9yPjwvYXV0aG9ycz48L2NvbnRyaWJ1dG9ycz48dGl0bGVzPjx0aXRsZT5Vbml0ZWQgU3Rh
dGVzIENyaXRpY2FsIElsbG5lc3MgYW5kIEluanVyeSBUcmlhbHMgR3JvdXAgQ3JpdGljYWwgSWxs
bmVzcyBPdXRjb21lcyBTdHVkeSBJbnZlc3RpZ2F0b3JzOiBTdHJ1Y3R1cmUsIHByb2Nlc3MsIGFu
ZCBhbm51YWwgSUNVIG1vcnRhbGl0eSBhY3Jvc3MgNjkgY2VudGVyczogVW5pdGVkIFN0YXRlcyBj
cml0aWNhbCBpbGxuZXNzIGFuZCBpbmp1cnkgdHJpYWxzIGdyb3VwIGNyaXRpY2FsIGlsbG5lc3Mg
b3V0Y29tZXMgc3R1ZHk8L3RpdGxlPjxzZWNvbmRhcnktdGl0bGU+Q3JpdCBDYXJlIE1lZDwvc2Vj
b25kYXJ5LXRpdGxlPjwvdGl0bGVzPjxwZXJpb2RpY2FsPjxmdWxsLXRpdGxlPkNyaXQgQ2FyZSBN
ZWQ8L2Z1bGwtdGl0bGU+PC9wZXJpb2RpY2FsPjxwYWdlcz4zNDQtNTY8L3BhZ2VzPjx2b2x1bWU+
NDI8L3ZvbHVtZT48bnVtYmVyPjI8L251bWJlcj48ZGF0ZXM+PHllYXI+MjAxNDwveWVhcj48L2Rh
dGVzPjx1cmxzPjwvdXJscz48L3JlY29yZD48L0NpdGU+PENpdGU+PEF1dGhvcj5GYWlzeTwvQXV0
aG9yPjxZZWFyPjIwMTY8L1llYXI+PFJlY051bT43NDwvUmVjTnVtPjxyZWNvcmQ+PHJlYy1udW1i
ZXI+NzQ8L3JlYy1udW1iZXI+PGZvcmVpZ24ta2V5cz48a2V5IGFwcD0iRU4iIGRiLWlkPSJmdHN3
OXIyZG5zZXA1MmU1ZnB5cHcyZmJmcnJkNTIyZXp2enAiIHRpbWVzdGFtcD0iMTYwMjc1OTA4NiI+
NzQ8L2tleT48L2ZvcmVpZ24ta2V5cz48cmVmLXR5cGUgbmFtZT0iSm91cm5hbCBBcnRpY2xlIj4x
NzwvcmVmLXR5cGU+PGNvbnRyaWJ1dG9ycz48YXV0aG9ycz48YXV0aG9yPkZhaXN5LCBDaHJpc3Rv
cGhlPC9hdXRob3I+PGF1dGhvcj5EYXZhZ25hciwgQ2luZHk8L2F1dGhvcj48YXV0aG9yPkxhZGly
YXksIERvbWluaXF1ZTwvYXV0aG9yPjxhdXRob3I+RGphZGktUHJhdCwgSnVsaWV0dGU8L2F1dGhv
cj48YXV0aG9yPkVzdmFuLCBNYXhpbWU8L2F1dGhvcj48YXV0aG9yPkxlbmFpbiwgRW1pbGllPC9h
dXRob3I+PGF1dGhvcj5EdXJpZXV4LCBQaWVycmU8L2F1dGhvcj48YXV0aG9yPkxlZm9yZXN0aWVy
LCBKZWFuLUZyYW7Dp29pczwvYXV0aG9yPjxhdXRob3I+TWFybGV0LCBDYXJpbmU8L2F1dGhvcj48
YXV0aG9yPlNlaWpvLCBNYXJ0YTwvYXV0aG9yPjwvYXV0aG9ycz48L2NvbnRyaWJ1dG9ycz48dGl0
bGVzPjx0aXRsZT5OdXJzZSB3b3JrbG9hZCBhbmQgaW5leHBlcmllbmNlZCBtZWRpY2FsIHN0YWZm
IG1lbWJlcnMgYXJlIGFzc29jaWF0ZWQgd2l0aCBzZWFzb25hbCBwZWFrcyBpbiBzZXZlcmUgYWR2
ZXJzZSBldmVudHMgaW4gdGhlIGFkdWx0IG1lZGljYWwgaW50ZW5zaXZlIGNhcmUgdW5pdDogYSBz
ZXZlbi15ZWFyIHByb3NwZWN0aXZlIHN0dWR5PC90aXRsZT48c2Vjb25kYXJ5LXRpdGxlPkludGVy
bmF0aW9uYWwgam91cm5hbCBvZiBudXJzaW5nIHN0dWRpZXM8L3NlY29uZGFyeS10aXRsZT48L3Rp
dGxlcz48cGVyaW9kaWNhbD48ZnVsbC10aXRsZT5JbnRlcm5hdGlvbmFsIGpvdXJuYWwgb2YgbnVy
c2luZyBzdHVkaWVzPC9mdWxsLXRpdGxlPjwvcGVyaW9kaWNhbD48cGFnZXM+NjAtNzA8L3BhZ2Vz
Pjx2b2x1bWU+NjI8L3ZvbHVtZT48ZGF0ZXM+PHllYXI+MjAxNjwveWVhcj48L2RhdGVzPjxpc2Ju
PjAwMjAtNzQ4OTwvaXNibj48dXJscz48L3VybHM+PC9yZWNvcmQ+PC9DaXRlPjxDaXRlPjxBdXRo
b3I+S2ltMTwvQXV0aG9yPjxZZWFyPjIwMTk8L1llYXI+PFJlY051bT44NjwvUmVjTnVtPjxyZWNv
cmQ+PHJlYy1udW1iZXI+ODY8L3JlYy1udW1iZXI+PGZvcmVpZ24ta2V5cz48a2V5IGFwcD0iRU4i
IGRiLWlkPSJmdHN3OXIyZG5zZXA1MmU1ZnB5cHcyZmJmcnJkNTIyZXp2enAiIHRpbWVzdGFtcD0i
MTYwMjc1OTgxMiI+ODY8L2tleT48L2ZvcmVpZ24ta2V5cz48cmVmLXR5cGUgbmFtZT0iSm91cm5h
bCBBcnRpY2xlIj4xNzwvcmVmLXR5cGU+PGNvbnRyaWJ1dG9ycz48YXV0aG9ycz48YXV0aG9yPjxz
dHlsZSBmYWNlPSJub3JtYWwiIGZvbnQ9ImRlZmF1bHQiIHNpemU9IjEwMCUiPktpbTwvc3R5bGU+
PHN0eWxlIGZhY2U9InN1cGVyc2NyaXB0IiBmb250PSJkZWZhdWx0IiBzaXplPSIxMDAlIj4xPC9z
dHlsZT48c3R5bGUgZmFjZT0ibm9ybWFsIiBmb250PSJkZWZhdWx0IiBzaXplPSIxMDAlIj4gPC9z
dHlsZT48L2F1dGhvcj48YXV0aG9yPktpbSA8L2F1dGhvcj48YXV0aG9yPlNoaW4gPC9hdXRob3I+
PC9hdXRob3JzPjwvY29udHJpYnV0b3JzPjx0aXRsZXM+PHRpdGxlPlJlbGF0aW9uc2hpcCBiZXR3
ZWVuIHRoZSBsZWdhbCBudXJzZSBzdGFmZmluZyBzdGFuZGFyZCBhbmQgcGF0aWVudCBzdXJ2aXZh
bCBhZnRlciBwZXJpb3BlcmF0aXZlIGNhcmRpYWMgYXJyZXN0OiBBIGNyb3NzLXNlY3Rpb25hbCBh
bmFseXNpcyBvZiBLb3JlYW4gYWRtaW5pc3RyYXRpdmUgZGF0YS48L3RpdGxlPjxzZWNvbmRhcnkt
dGl0bGU+SW50ZXJuYXRpb25hbCBKb3VybmFsIG9mIG51cnNpbmcgc3R1ZGllczwvc2Vjb25kYXJ5
LXRpdGxlPjwvdGl0bGVzPjxwZXJpb2RpY2FsPjxmdWxsLXRpdGxlPkludGVybmF0aW9uYWwgam91
cm5hbCBvZiBudXJzaW5nIHN0dWRpZXM8L2Z1bGwtdGl0bGU+PC9wZXJpb2RpY2FsPjxwYWdlcz4x
MDQtMTE8L3BhZ2VzPjx2b2x1bWU+MTwvdm9sdW1lPjxudW1iZXI+ODk8L251bWJlcj48ZGF0ZXM+
PHllYXI+MjAxOTwveWVhcj48L2RhdGVzPjx1cmxzPjwvdXJscz48L3JlY29yZD48L0NpdGU+PENp
dGU+PEF1dGhvcj5LaW0yPC9BdXRob3I+PFllYXI+MjAyMDwvWWVhcj48UmVjTnVtPjM8L1JlY051
bT48cmVjb3JkPjxyZWMtbnVtYmVyPjM8L3JlYy1udW1iZXI+PGZvcmVpZ24ta2V5cz48a2V5IGFw
cD0iRU4iIGRiLWlkPSJmdHN3OXIyZG5zZXA1MmU1ZnB5cHcyZmJmcnJkNTIyZXp2enAiIHRpbWVz
dGFtcD0iMCI+Mzwva2V5PjwvZm9yZWlnbi1rZXlzPjxyZWYtdHlwZSBuYW1lPSJKb3VybmFsIEFy
dGljbGUiPjE3PC9yZWYtdHlwZT48Y29udHJpYnV0b3JzPjxhdXRob3JzPjxhdXRob3I+PHN0eWxl
IGZhY2U9Im5vcm1hbCIgZm9udD0iZGVmYXVsdCIgc2l6ZT0iMTAwJSI+S2ltPC9zdHlsZT48c3R5
bGUgZmFjZT0ic3VwZXJzY3JpcHQiIGZvbnQ9ImRlZmF1bHQiIHNpemU9IjEwMCUiPjI8L3N0eWxl
PjwvYXV0aG9yPjxhdXRob3I+S2ltLCBTLjwvYXV0aG9yPjxhdXRob3I+TGVlLCBLLjwvYXV0aG9y
PjwvYXV0aG9ycz48L2NvbnRyaWJ1dG9ycz48dGl0bGVzPjx0aXRsZT5Bc3NvY2lhdGlvbiBiZXR3
ZWVuIHJlZ2lzdGVyZWQgbnVyc2Ugc3RhZmZpbmcgbGV2ZWxzIGFuZCBpbi1ob3NwaXRhbCBtb3J0
YWxpdHkgaW4gY3JhbmlvdG9teSBwYXRpZW50cyB1c2luZyBLb3JlYW4gTmF0aW9uYWwgSGVhbHRo
IEluc3VyYW5jZSBkYXRhPC90aXRsZT48c2Vjb25kYXJ5LXRpdGxlPkJNQyBOdXJzaW5nPC9zZWNv
bmRhcnktdGl0bGU+PC90aXRsZXM+PHBlcmlvZGljYWw+PGZ1bGwtdGl0bGU+Qk1DIG51cnNpbmc8
L2Z1bGwtdGl0bGU+PC9wZXJpb2RpY2FsPjx2b2x1bWU+MTk8L3ZvbHVtZT48bnVtYmVyPjE8L251
bWJlcj48a2V5d29yZHM+PGtleXdvcmQ+Q3JhbmlvdG9teTwva2V5d29yZD48a2V5d29yZD5Jbi1o
b3NwaXRhbCBtb3J0YWxpdHk8L2tleXdvcmQ+PGtleXdvcmQ+SW50ZW5zaXZlIGNhcmUgdW5pdDwv
a2V5d29yZD48a2V5d29yZD5SZWdpc3RlcmVkIG51cnNlIHN0YWZmaW5nIGxldmVsPC9rZXl3b3Jk
PjxrZXl3b3JkPkhvc3BpdGFsIE1vcnRhbGl0eTwva2V5d29yZD48L2tleXdvcmRzPjxkYXRlcz48
eWVhcj4yMDIwPC95ZWFyPjxwdWItZGF0ZXM+PGRhdGU+MjAyMDwvZGF0ZT48L3B1Yi1kYXRlcz48
L2RhdGVzPjxhY2Nlc3Npb24tbnVtPnJheXlhbi04NTMzNDMxNjwvYWNjZXNzaW9uLW51bT48dXJs
cz48cmVsYXRlZC11cmxzPjx1cmw+aHR0cHM6Ly93d3cuc2NvcHVzLmNvbS9pbndhcmQvcmVjb3Jk
LnVyaT9laWQ9Mi1zMi4wLTg1MDg1MTI2ODkyJmFtcDtkb2k9MTAuMTE4NiUyZnMxMjkxMi0wMjAt
MDA0MzAtMCZhbXA7cGFydG5lcklEPTQwJmFtcDttZDU9MmNlMTAzYjdiMTFiOTQ5ZjY1MDNmNmU3
OGM2MjFhNTA8L3VybD48L3JlbGF0ZWQtdXJscz48L3VybHM+PGN1c3RvbTE+RXhwb3J0IERhdGU6
IDIwIEp1bHkgMjAyMCBSQVlZQU4tSU5DTFVTSU9OOiB7JnF1b3Q7UGFtZWxhJnF1b3Q7PSZndDsm
cXVvdDtJbmNsdWRlZCZxdW90O308L2N1c3RvbTE+PC9yZWNvcmQ+PC9DaXRlPjxDaXRlPjxBdXRo
b3I+U2V5bmFldmU8L0F1dGhvcj48WWVhcj4yMDExPC9ZZWFyPjxSZWNOdW0+OTQ8L1JlY051bT48
cmVjb3JkPjxyZWMtbnVtYmVyPjk0PC9yZWMtbnVtYmVyPjxmb3JlaWduLWtleXM+PGtleSBhcHA9
IkVOIiBkYi1pZD0iZnRzdzlyMmRuc2VwNTJlNWZweXB3MmZiZnJyZDUyMmV6dnpwIiB0aW1lc3Rh
bXA9IjE2MDI3NjAyMTkiPjk0PC9rZXk+PC9mb3JlaWduLWtleXM+PHJlZi10eXBlIG5hbWU9Ikpv
dXJuYWwgQXJ0aWNsZSI+MTc8L3JlZi10eXBlPjxjb250cmlidXRvcnM+PGF1dGhvcnM+PGF1dGhv
cj5TZXluYWV2ZSwgU2ltb248L2F1dGhvcj48YXV0aG9yPlZlcmJydWdnaGUsIFdhbHRlcjwvYXV0
aG9yPjxhdXRob3I+Q2xhZXMsIEJyaWdpdHRlPC9hdXRob3I+PGF1dGhvcj5WYW5kZW5wbGFzLCBE
aXJrPC9hdXRob3I+PGF1dGhvcj5SZXludGllbnMsIERpcms8L2F1dGhvcj48YXV0aG9yPkpvcmVu
cywgUGhpbGlwcGUgRzwvYXV0aG9yPjwvYXV0aG9ycz48L2NvbnRyaWJ1dG9ycz48dGl0bGVzPjx0
aXRsZT5BZHZlcnNlIGRydWcgZXZlbnRzIGluIGludGVuc2l2ZSBjYXJlIHVuaXRzOiBhIGNyb3Nz
LXNlY3Rpb25hbCBzdHVkeSBvZiBwcmV2YWxlbmNlIGFuZCByaXNrIGZhY3RvcnM8L3RpdGxlPjxz
ZWNvbmRhcnktdGl0bGU+QW1lcmljYW4gSm91cm5hbCBvZiBDcml0aWNhbCBDYXJlPC9zZWNvbmRh
cnktdGl0bGU+PC90aXRsZXM+PHBlcmlvZGljYWw+PGZ1bGwtdGl0bGU+QW1lcmljYW4gSm91cm5h
bCBvZiBDcml0aWNhbCBDYXJlPC9mdWxsLXRpdGxlPjwvcGVyaW9kaWNhbD48cGFnZXM+ZTEzMS1l
MTQwPC9wYWdlcz48dm9sdW1lPjIwPC92b2x1bWU+PG51bWJlcj42PC9udW1iZXI+PGRhdGVzPjx5
ZWFyPjIwMTE8L3llYXI+PC9kYXRlcz48aXNibj4xMDYyLTMyNjQ8L2lzYm4+PHVybHM+PC91cmxz
PjwvcmVjb3JkPjwvQ2l0ZT48Q2l0ZT48QXV0aG9yPldlc3Q8L0F1dGhvcj48WWVhcj4yMDE0PC9Z
ZWFyPjxSZWNOdW0+MTAzPC9SZWNOdW0+PHJlY29yZD48cmVjLW51bWJlcj4xMDM8L3JlYy1udW1i
ZXI+PGZvcmVpZ24ta2V5cz48a2V5IGFwcD0iRU4iIGRiLWlkPSJmdHN3OXIyZG5zZXA1MmU1ZnB5
cHcyZmJmcnJkNTIyZXp2enAiIHRpbWVzdGFtcD0iMTYwMjc2MDYzNiI+MTAzPC9rZXk+PC9mb3Jl
aWduLWtleXM+PHJlZi10eXBlIG5hbWU9IkpvdXJuYWwgQXJ0aWNsZSI+MTc8L3JlZi10eXBlPjxj
b250cmlidXRvcnM+PGF1dGhvcnM+PGF1dGhvcj5XZXN0LCBFbGl6YWJldGg8L2F1dGhvcj48YXV0
aG9yPkJhcnJvbiwgRGF2aWQgTjwvYXV0aG9yPjxhdXRob3I+SGFycmlzb24sIERhdmlkPC9hdXRo
b3I+PGF1dGhvcj5SYWZmZXJ0eSwgQW5uZSBNYXJpZTwvYXV0aG9yPjxhdXRob3I+Um93YW4sIEth
dGh5PC9hdXRob3I+PGF1dGhvcj5TYW5kZXJzb24sIENvbGluPC9hdXRob3I+PC9hdXRob3JzPjwv
Y29udHJpYnV0b3JzPjx0aXRsZXM+PHRpdGxlPk51cnNlIHN0YWZmaW5nLCBtZWRpY2FsIHN0YWZm
aW5nIGFuZCBtb3J0YWxpdHkgaW4gaW50ZW5zaXZlIGNhcmU6IGFuIG9ic2VydmF0aW9uYWwgc3R1
ZHk8L3RpdGxlPjxzZWNvbmRhcnktdGl0bGU+SW50ZXJuYXRpb25hbCBqb3VybmFsIG9mIG51cnNp
bmcgc3R1ZGllczwvc2Vjb25kYXJ5LXRpdGxlPjwvdGl0bGVzPjxwZXJpb2RpY2FsPjxmdWxsLXRp
dGxlPkludGVybmF0aW9uYWwgam91cm5hbCBvZiBudXJzaW5nIHN0dWRpZXM8L2Z1bGwtdGl0bGU+
PC9wZXJpb2RpY2FsPjxwYWdlcz43ODEtNzk0PC9wYWdlcz48dm9sdW1lPjUxPC92b2x1bWU+PG51
bWJlcj41PC9udW1iZXI+PGRhdGVzPjx5ZWFyPjIwMTQ8L3llYXI+PC9kYXRlcz48aXNibj4wMDIw
LTc0ODk8L2lzYm4+PHVybHM+PC91cmxzPjwvcmVjb3JkPjwvQ2l0ZT48L0VuZE5vdGU+AG==
</w:fldData>
        </w:fldChar>
      </w:r>
      <w:r w:rsidR="0085024B">
        <w:instrText xml:space="preserve"> ADDIN EN.CITE </w:instrText>
      </w:r>
      <w:r w:rsidR="0085024B">
        <w:fldChar w:fldCharType="begin">
          <w:fldData xml:space="preserve">PEVuZE5vdGU+PENpdGU+PEF1dGhvcj5DaGVja2xleTwvQXV0aG9yPjxZZWFyPjIwMTQ8L1llYXI+
PFJlY051bT42MzwvUmVjTnVtPjxEaXNwbGF5VGV4dD4oQ2hlY2tsZXkgZXQgYWwuLCAyMDE0OyBG
YWlzeSBldCBhbC4sIDIwMTY7IEtpbTxzdHlsZSBmYWNlPSJzdXBlcnNjcmlwdCI+MTwvc3R5bGU+
LCBLaW0sICZhbXA7IFNoaW4sIDIwMTk7IEtpbTxzdHlsZSBmYWNlPSJzdXBlcnNjcmlwdCI+Mjwv
c3R5bGU+LCBLaW0sICZhbXA7IExlZSwgMjAyMDsgU2V5bmFldmUgZXQgYWwuLCAyMDExOyBXZXN0
IGV0IGFsLiwgMjAxNCk8L0Rpc3BsYXlUZXh0PjxyZWNvcmQ+PHJlYy1udW1iZXI+NjM8L3JlYy1u
dW1iZXI+PGZvcmVpZ24ta2V5cz48a2V5IGFwcD0iRU4iIGRiLWlkPSJmdHN3OXIyZG5zZXA1MmU1
ZnB5cHcyZmJmcnJkNTIyZXp2enAiIHRpbWVzdGFtcD0iMTYwMjc1Nzk2MSI+NjM8L2tleT48L2Zv
cmVpZ24ta2V5cz48cmVmLXR5cGUgbmFtZT0iSm91cm5hbCBBcnRpY2xlIj4xNzwvcmVmLXR5cGU+
PGNvbnRyaWJ1dG9ycz48YXV0aG9ycz48YXV0aG9yPkNoZWNrbGV5LCBXPC9hdXRob3I+PGF1dGhv
cj5NYXJ0aW4sIEdTPC9hdXRob3I+PGF1dGhvcj5Ccm93biwgU008L2F1dGhvcj48YXV0aG9yPkNo
YW5nLCBTWTwvYXV0aG9yPjxhdXRob3I+RGFiYmFnaCwgTzwvYXV0aG9yPjxhdXRob3I+RnJlbW9u
dCwgUkQ8L2F1dGhvcj48YXV0aG9yPkdpcmFyZCwgVEQ8L2F1dGhvcj48YXV0aG9yPlJpY2UsIFRX
PC9hdXRob3I+PGF1dGhvcj5Ib3dlbGwsIE1EPC9hdXRob3I+PGF1dGhvcj5Kb2huc29uLCBTQjwv
YXV0aG9yPjwvYXV0aG9ycz48L2NvbnRyaWJ1dG9ycz48dGl0bGVzPjx0aXRsZT5Vbml0ZWQgU3Rh
dGVzIENyaXRpY2FsIElsbG5lc3MgYW5kIEluanVyeSBUcmlhbHMgR3JvdXAgQ3JpdGljYWwgSWxs
bmVzcyBPdXRjb21lcyBTdHVkeSBJbnZlc3RpZ2F0b3JzOiBTdHJ1Y3R1cmUsIHByb2Nlc3MsIGFu
ZCBhbm51YWwgSUNVIG1vcnRhbGl0eSBhY3Jvc3MgNjkgY2VudGVyczogVW5pdGVkIFN0YXRlcyBj
cml0aWNhbCBpbGxuZXNzIGFuZCBpbmp1cnkgdHJpYWxzIGdyb3VwIGNyaXRpY2FsIGlsbG5lc3Mg
b3V0Y29tZXMgc3R1ZHk8L3RpdGxlPjxzZWNvbmRhcnktdGl0bGU+Q3JpdCBDYXJlIE1lZDwvc2Vj
b25kYXJ5LXRpdGxlPjwvdGl0bGVzPjxwZXJpb2RpY2FsPjxmdWxsLXRpdGxlPkNyaXQgQ2FyZSBN
ZWQ8L2Z1bGwtdGl0bGU+PC9wZXJpb2RpY2FsPjxwYWdlcz4zNDQtNTY8L3BhZ2VzPjx2b2x1bWU+
NDI8L3ZvbHVtZT48bnVtYmVyPjI8L251bWJlcj48ZGF0ZXM+PHllYXI+MjAxNDwveWVhcj48L2Rh
dGVzPjx1cmxzPjwvdXJscz48L3JlY29yZD48L0NpdGU+PENpdGU+PEF1dGhvcj5GYWlzeTwvQXV0
aG9yPjxZZWFyPjIwMTY8L1llYXI+PFJlY051bT43NDwvUmVjTnVtPjxyZWNvcmQ+PHJlYy1udW1i
ZXI+NzQ8L3JlYy1udW1iZXI+PGZvcmVpZ24ta2V5cz48a2V5IGFwcD0iRU4iIGRiLWlkPSJmdHN3
OXIyZG5zZXA1MmU1ZnB5cHcyZmJmcnJkNTIyZXp2enAiIHRpbWVzdGFtcD0iMTYwMjc1OTA4NiI+
NzQ8L2tleT48L2ZvcmVpZ24ta2V5cz48cmVmLXR5cGUgbmFtZT0iSm91cm5hbCBBcnRpY2xlIj4x
NzwvcmVmLXR5cGU+PGNvbnRyaWJ1dG9ycz48YXV0aG9ycz48YXV0aG9yPkZhaXN5LCBDaHJpc3Rv
cGhlPC9hdXRob3I+PGF1dGhvcj5EYXZhZ25hciwgQ2luZHk8L2F1dGhvcj48YXV0aG9yPkxhZGly
YXksIERvbWluaXF1ZTwvYXV0aG9yPjxhdXRob3I+RGphZGktUHJhdCwgSnVsaWV0dGU8L2F1dGhv
cj48YXV0aG9yPkVzdmFuLCBNYXhpbWU8L2F1dGhvcj48YXV0aG9yPkxlbmFpbiwgRW1pbGllPC9h
dXRob3I+PGF1dGhvcj5EdXJpZXV4LCBQaWVycmU8L2F1dGhvcj48YXV0aG9yPkxlZm9yZXN0aWVy
LCBKZWFuLUZyYW7Dp29pczwvYXV0aG9yPjxhdXRob3I+TWFybGV0LCBDYXJpbmU8L2F1dGhvcj48
YXV0aG9yPlNlaWpvLCBNYXJ0YTwvYXV0aG9yPjwvYXV0aG9ycz48L2NvbnRyaWJ1dG9ycz48dGl0
bGVzPjx0aXRsZT5OdXJzZSB3b3JrbG9hZCBhbmQgaW5leHBlcmllbmNlZCBtZWRpY2FsIHN0YWZm
IG1lbWJlcnMgYXJlIGFzc29jaWF0ZWQgd2l0aCBzZWFzb25hbCBwZWFrcyBpbiBzZXZlcmUgYWR2
ZXJzZSBldmVudHMgaW4gdGhlIGFkdWx0IG1lZGljYWwgaW50ZW5zaXZlIGNhcmUgdW5pdDogYSBz
ZXZlbi15ZWFyIHByb3NwZWN0aXZlIHN0dWR5PC90aXRsZT48c2Vjb25kYXJ5LXRpdGxlPkludGVy
bmF0aW9uYWwgam91cm5hbCBvZiBudXJzaW5nIHN0dWRpZXM8L3NlY29uZGFyeS10aXRsZT48L3Rp
dGxlcz48cGVyaW9kaWNhbD48ZnVsbC10aXRsZT5JbnRlcm5hdGlvbmFsIGpvdXJuYWwgb2YgbnVy
c2luZyBzdHVkaWVzPC9mdWxsLXRpdGxlPjwvcGVyaW9kaWNhbD48cGFnZXM+NjAtNzA8L3BhZ2Vz
Pjx2b2x1bWU+NjI8L3ZvbHVtZT48ZGF0ZXM+PHllYXI+MjAxNjwveWVhcj48L2RhdGVzPjxpc2Ju
PjAwMjAtNzQ4OTwvaXNibj48dXJscz48L3VybHM+PC9yZWNvcmQ+PC9DaXRlPjxDaXRlPjxBdXRo
b3I+S2ltMTwvQXV0aG9yPjxZZWFyPjIwMTk8L1llYXI+PFJlY051bT44NjwvUmVjTnVtPjxyZWNv
cmQ+PHJlYy1udW1iZXI+ODY8L3JlYy1udW1iZXI+PGZvcmVpZ24ta2V5cz48a2V5IGFwcD0iRU4i
IGRiLWlkPSJmdHN3OXIyZG5zZXA1MmU1ZnB5cHcyZmJmcnJkNTIyZXp2enAiIHRpbWVzdGFtcD0i
MTYwMjc1OTgxMiI+ODY8L2tleT48L2ZvcmVpZ24ta2V5cz48cmVmLXR5cGUgbmFtZT0iSm91cm5h
bCBBcnRpY2xlIj4xNzwvcmVmLXR5cGU+PGNvbnRyaWJ1dG9ycz48YXV0aG9ycz48YXV0aG9yPjxz
dHlsZSBmYWNlPSJub3JtYWwiIGZvbnQ9ImRlZmF1bHQiIHNpemU9IjEwMCUiPktpbTwvc3R5bGU+
PHN0eWxlIGZhY2U9InN1cGVyc2NyaXB0IiBmb250PSJkZWZhdWx0IiBzaXplPSIxMDAlIj4xPC9z
dHlsZT48c3R5bGUgZmFjZT0ibm9ybWFsIiBmb250PSJkZWZhdWx0IiBzaXplPSIxMDAlIj4gPC9z
dHlsZT48L2F1dGhvcj48YXV0aG9yPktpbSA8L2F1dGhvcj48YXV0aG9yPlNoaW4gPC9hdXRob3I+
PC9hdXRob3JzPjwvY29udHJpYnV0b3JzPjx0aXRsZXM+PHRpdGxlPlJlbGF0aW9uc2hpcCBiZXR3
ZWVuIHRoZSBsZWdhbCBudXJzZSBzdGFmZmluZyBzdGFuZGFyZCBhbmQgcGF0aWVudCBzdXJ2aXZh
bCBhZnRlciBwZXJpb3BlcmF0aXZlIGNhcmRpYWMgYXJyZXN0OiBBIGNyb3NzLXNlY3Rpb25hbCBh
bmFseXNpcyBvZiBLb3JlYW4gYWRtaW5pc3RyYXRpdmUgZGF0YS48L3RpdGxlPjxzZWNvbmRhcnkt
dGl0bGU+SW50ZXJuYXRpb25hbCBKb3VybmFsIG9mIG51cnNpbmcgc3R1ZGllczwvc2Vjb25kYXJ5
LXRpdGxlPjwvdGl0bGVzPjxwZXJpb2RpY2FsPjxmdWxsLXRpdGxlPkludGVybmF0aW9uYWwgam91
cm5hbCBvZiBudXJzaW5nIHN0dWRpZXM8L2Z1bGwtdGl0bGU+PC9wZXJpb2RpY2FsPjxwYWdlcz4x
MDQtMTE8L3BhZ2VzPjx2b2x1bWU+MTwvdm9sdW1lPjxudW1iZXI+ODk8L251bWJlcj48ZGF0ZXM+
PHllYXI+MjAxOTwveWVhcj48L2RhdGVzPjx1cmxzPjwvdXJscz48L3JlY29yZD48L0NpdGU+PENp
dGU+PEF1dGhvcj5LaW0yPC9BdXRob3I+PFllYXI+MjAyMDwvWWVhcj48UmVjTnVtPjM8L1JlY051
bT48cmVjb3JkPjxyZWMtbnVtYmVyPjM8L3JlYy1udW1iZXI+PGZvcmVpZ24ta2V5cz48a2V5IGFw
cD0iRU4iIGRiLWlkPSJmdHN3OXIyZG5zZXA1MmU1ZnB5cHcyZmJmcnJkNTIyZXp2enAiIHRpbWVz
dGFtcD0iMCI+Mzwva2V5PjwvZm9yZWlnbi1rZXlzPjxyZWYtdHlwZSBuYW1lPSJKb3VybmFsIEFy
dGljbGUiPjE3PC9yZWYtdHlwZT48Y29udHJpYnV0b3JzPjxhdXRob3JzPjxhdXRob3I+PHN0eWxl
IGZhY2U9Im5vcm1hbCIgZm9udD0iZGVmYXVsdCIgc2l6ZT0iMTAwJSI+S2ltPC9zdHlsZT48c3R5
bGUgZmFjZT0ic3VwZXJzY3JpcHQiIGZvbnQ9ImRlZmF1bHQiIHNpemU9IjEwMCUiPjI8L3N0eWxl
PjwvYXV0aG9yPjxhdXRob3I+S2ltLCBTLjwvYXV0aG9yPjxhdXRob3I+TGVlLCBLLjwvYXV0aG9y
PjwvYXV0aG9ycz48L2NvbnRyaWJ1dG9ycz48dGl0bGVzPjx0aXRsZT5Bc3NvY2lhdGlvbiBiZXR3
ZWVuIHJlZ2lzdGVyZWQgbnVyc2Ugc3RhZmZpbmcgbGV2ZWxzIGFuZCBpbi1ob3NwaXRhbCBtb3J0
YWxpdHkgaW4gY3JhbmlvdG9teSBwYXRpZW50cyB1c2luZyBLb3JlYW4gTmF0aW9uYWwgSGVhbHRo
IEluc3VyYW5jZSBkYXRhPC90aXRsZT48c2Vjb25kYXJ5LXRpdGxlPkJNQyBOdXJzaW5nPC9zZWNv
bmRhcnktdGl0bGU+PC90aXRsZXM+PHBlcmlvZGljYWw+PGZ1bGwtdGl0bGU+Qk1DIG51cnNpbmc8
L2Z1bGwtdGl0bGU+PC9wZXJpb2RpY2FsPjx2b2x1bWU+MTk8L3ZvbHVtZT48bnVtYmVyPjE8L251
bWJlcj48a2V5d29yZHM+PGtleXdvcmQ+Q3JhbmlvdG9teTwva2V5d29yZD48a2V5d29yZD5Jbi1o
b3NwaXRhbCBtb3J0YWxpdHk8L2tleXdvcmQ+PGtleXdvcmQ+SW50ZW5zaXZlIGNhcmUgdW5pdDwv
a2V5d29yZD48a2V5d29yZD5SZWdpc3RlcmVkIG51cnNlIHN0YWZmaW5nIGxldmVsPC9rZXl3b3Jk
PjxrZXl3b3JkPkhvc3BpdGFsIE1vcnRhbGl0eTwva2V5d29yZD48L2tleXdvcmRzPjxkYXRlcz48
eWVhcj4yMDIwPC95ZWFyPjxwdWItZGF0ZXM+PGRhdGU+MjAyMDwvZGF0ZT48L3B1Yi1kYXRlcz48
L2RhdGVzPjxhY2Nlc3Npb24tbnVtPnJheXlhbi04NTMzNDMxNjwvYWNjZXNzaW9uLW51bT48dXJs
cz48cmVsYXRlZC11cmxzPjx1cmw+aHR0cHM6Ly93d3cuc2NvcHVzLmNvbS9pbndhcmQvcmVjb3Jk
LnVyaT9laWQ9Mi1zMi4wLTg1MDg1MTI2ODkyJmFtcDtkb2k9MTAuMTE4NiUyZnMxMjkxMi0wMjAt
MDA0MzAtMCZhbXA7cGFydG5lcklEPTQwJmFtcDttZDU9MmNlMTAzYjdiMTFiOTQ5ZjY1MDNmNmU3
OGM2MjFhNTA8L3VybD48L3JlbGF0ZWQtdXJscz48L3VybHM+PGN1c3RvbTE+RXhwb3J0IERhdGU6
IDIwIEp1bHkgMjAyMCBSQVlZQU4tSU5DTFVTSU9OOiB7JnF1b3Q7UGFtZWxhJnF1b3Q7PSZndDsm
cXVvdDtJbmNsdWRlZCZxdW90O308L2N1c3RvbTE+PC9yZWNvcmQ+PC9DaXRlPjxDaXRlPjxBdXRo
b3I+U2V5bmFldmU8L0F1dGhvcj48WWVhcj4yMDExPC9ZZWFyPjxSZWNOdW0+OTQ8L1JlY051bT48
cmVjb3JkPjxyZWMtbnVtYmVyPjk0PC9yZWMtbnVtYmVyPjxmb3JlaWduLWtleXM+PGtleSBhcHA9
IkVOIiBkYi1pZD0iZnRzdzlyMmRuc2VwNTJlNWZweXB3MmZiZnJyZDUyMmV6dnpwIiB0aW1lc3Rh
bXA9IjE2MDI3NjAyMTkiPjk0PC9rZXk+PC9mb3JlaWduLWtleXM+PHJlZi10eXBlIG5hbWU9Ikpv
dXJuYWwgQXJ0aWNsZSI+MTc8L3JlZi10eXBlPjxjb250cmlidXRvcnM+PGF1dGhvcnM+PGF1dGhv
cj5TZXluYWV2ZSwgU2ltb248L2F1dGhvcj48YXV0aG9yPlZlcmJydWdnaGUsIFdhbHRlcjwvYXV0
aG9yPjxhdXRob3I+Q2xhZXMsIEJyaWdpdHRlPC9hdXRob3I+PGF1dGhvcj5WYW5kZW5wbGFzLCBE
aXJrPC9hdXRob3I+PGF1dGhvcj5SZXludGllbnMsIERpcms8L2F1dGhvcj48YXV0aG9yPkpvcmVu
cywgUGhpbGlwcGUgRzwvYXV0aG9yPjwvYXV0aG9ycz48L2NvbnRyaWJ1dG9ycz48dGl0bGVzPjx0
aXRsZT5BZHZlcnNlIGRydWcgZXZlbnRzIGluIGludGVuc2l2ZSBjYXJlIHVuaXRzOiBhIGNyb3Nz
LXNlY3Rpb25hbCBzdHVkeSBvZiBwcmV2YWxlbmNlIGFuZCByaXNrIGZhY3RvcnM8L3RpdGxlPjxz
ZWNvbmRhcnktdGl0bGU+QW1lcmljYW4gSm91cm5hbCBvZiBDcml0aWNhbCBDYXJlPC9zZWNvbmRh
cnktdGl0bGU+PC90aXRsZXM+PHBlcmlvZGljYWw+PGZ1bGwtdGl0bGU+QW1lcmljYW4gSm91cm5h
bCBvZiBDcml0aWNhbCBDYXJlPC9mdWxsLXRpdGxlPjwvcGVyaW9kaWNhbD48cGFnZXM+ZTEzMS1l
MTQwPC9wYWdlcz48dm9sdW1lPjIwPC92b2x1bWU+PG51bWJlcj42PC9udW1iZXI+PGRhdGVzPjx5
ZWFyPjIwMTE8L3llYXI+PC9kYXRlcz48aXNibj4xMDYyLTMyNjQ8L2lzYm4+PHVybHM+PC91cmxz
PjwvcmVjb3JkPjwvQ2l0ZT48Q2l0ZT48QXV0aG9yPldlc3Q8L0F1dGhvcj48WWVhcj4yMDE0PC9Z
ZWFyPjxSZWNOdW0+MTAzPC9SZWNOdW0+PHJlY29yZD48cmVjLW51bWJlcj4xMDM8L3JlYy1udW1i
ZXI+PGZvcmVpZ24ta2V5cz48a2V5IGFwcD0iRU4iIGRiLWlkPSJmdHN3OXIyZG5zZXA1MmU1ZnB5
cHcyZmJmcnJkNTIyZXp2enAiIHRpbWVzdGFtcD0iMTYwMjc2MDYzNiI+MTAzPC9rZXk+PC9mb3Jl
aWduLWtleXM+PHJlZi10eXBlIG5hbWU9IkpvdXJuYWwgQXJ0aWNsZSI+MTc8L3JlZi10eXBlPjxj
b250cmlidXRvcnM+PGF1dGhvcnM+PGF1dGhvcj5XZXN0LCBFbGl6YWJldGg8L2F1dGhvcj48YXV0
aG9yPkJhcnJvbiwgRGF2aWQgTjwvYXV0aG9yPjxhdXRob3I+SGFycmlzb24sIERhdmlkPC9hdXRo
b3I+PGF1dGhvcj5SYWZmZXJ0eSwgQW5uZSBNYXJpZTwvYXV0aG9yPjxhdXRob3I+Um93YW4sIEth
dGh5PC9hdXRob3I+PGF1dGhvcj5TYW5kZXJzb24sIENvbGluPC9hdXRob3I+PC9hdXRob3JzPjwv
Y29udHJpYnV0b3JzPjx0aXRsZXM+PHRpdGxlPk51cnNlIHN0YWZmaW5nLCBtZWRpY2FsIHN0YWZm
aW5nIGFuZCBtb3J0YWxpdHkgaW4gaW50ZW5zaXZlIGNhcmU6IGFuIG9ic2VydmF0aW9uYWwgc3R1
ZHk8L3RpdGxlPjxzZWNvbmRhcnktdGl0bGU+SW50ZXJuYXRpb25hbCBqb3VybmFsIG9mIG51cnNp
bmcgc3R1ZGllczwvc2Vjb25kYXJ5LXRpdGxlPjwvdGl0bGVzPjxwZXJpb2RpY2FsPjxmdWxsLXRp
dGxlPkludGVybmF0aW9uYWwgam91cm5hbCBvZiBudXJzaW5nIHN0dWRpZXM8L2Z1bGwtdGl0bGU+
PC9wZXJpb2RpY2FsPjxwYWdlcz43ODEtNzk0PC9wYWdlcz48dm9sdW1lPjUxPC92b2x1bWU+PG51
bWJlcj41PC9udW1iZXI+PGRhdGVzPjx5ZWFyPjIwMTQ8L3llYXI+PC9kYXRlcz48aXNibj4wMDIw
LTc0ODk8L2lzYm4+PHVybHM+PC91cmxzPjwvcmVjb3JkPjwvQ2l0ZT48L0VuZE5vdGU+AG==
</w:fldData>
        </w:fldChar>
      </w:r>
      <w:r w:rsidR="0085024B">
        <w:instrText xml:space="preserve"> ADDIN EN.CITE.DATA </w:instrText>
      </w:r>
      <w:r w:rsidR="0085024B">
        <w:fldChar w:fldCharType="end"/>
      </w:r>
      <w:r w:rsidR="00870E29">
        <w:fldChar w:fldCharType="separate"/>
      </w:r>
      <w:r w:rsidR="0085024B">
        <w:rPr>
          <w:noProof/>
        </w:rPr>
        <w:t>(Checkley et al., 2014; Faisy et al., 2016; Kim</w:t>
      </w:r>
      <w:r w:rsidR="0085024B" w:rsidRPr="0085024B">
        <w:rPr>
          <w:noProof/>
          <w:vertAlign w:val="superscript"/>
        </w:rPr>
        <w:t>1</w:t>
      </w:r>
      <w:r w:rsidR="0085024B">
        <w:rPr>
          <w:noProof/>
        </w:rPr>
        <w:t>, Kim, &amp; Shin, 2019; Kim</w:t>
      </w:r>
      <w:r w:rsidR="0085024B" w:rsidRPr="0085024B">
        <w:rPr>
          <w:noProof/>
          <w:vertAlign w:val="superscript"/>
        </w:rPr>
        <w:t>2</w:t>
      </w:r>
      <w:r w:rsidR="0085024B">
        <w:rPr>
          <w:noProof/>
        </w:rPr>
        <w:t>, Kim, &amp; Lee, 2020; Seynaeve et al., 2011; West et al., 2014)</w:t>
      </w:r>
      <w:r w:rsidR="00870E29">
        <w:fldChar w:fldCharType="end"/>
      </w:r>
      <w:r w:rsidR="00915D50">
        <w:t>;</w:t>
      </w:r>
      <w:r w:rsidR="003D72C2">
        <w:t xml:space="preserve"> </w:t>
      </w:r>
      <w:r w:rsidR="00207E5F" w:rsidRPr="00207E5F">
        <w:t>Nursing Hours Per Patient Day</w:t>
      </w:r>
      <w:r w:rsidR="00CD1711">
        <w:t xml:space="preserve"> </w:t>
      </w:r>
      <w:r w:rsidR="00CD1711">
        <w:fldChar w:fldCharType="begin">
          <w:fldData xml:space="preserve">PEVuZE5vdGU+PENpdGU+PEF1dGhvcj5CbGVnZW48L0F1dGhvcj48WWVhcj4yMDExPC9ZZWFyPjxS
ZWNOdW0+NjA8L1JlY051bT48RGlzcGxheVRleHQ+KEJsZWdlbiwgR29vZGUsIFNwZXR6LCBWYXVn
aG4sICZhbXA7IFBhcmssIDIwMTE7IEJvZXYgJmFtcDsgWGlhLCAyMDE1OyBGcmlka2luIGV0IGFs
LiwgMTk5NjsgU3RvbmUgZXQgYWwuLCAyMDA3OyBWYW4gZGVuIEhlZWRlIGV0IGFsLiwgMjAwOSk8
L0Rpc3BsYXlUZXh0PjxyZWNvcmQ+PHJlYy1udW1iZXI+NjA8L3JlYy1udW1iZXI+PGZvcmVpZ24t
a2V5cz48a2V5IGFwcD0iRU4iIGRiLWlkPSJmdHN3OXIyZG5zZXA1MmU1ZnB5cHcyZmJmcnJkNTIy
ZXp2enAiIHRpbWVzdGFtcD0iMTYwMjc1NDkzNCI+NjA8L2tleT48L2ZvcmVpZ24ta2V5cz48cmVm
LXR5cGUgbmFtZT0iSm91cm5hbCBBcnRpY2xlIj4xNzwvcmVmLXR5cGU+PGNvbnRyaWJ1dG9ycz48
YXV0aG9ycz48YXV0aG9yPkJsZWdlbiwgTWFyeSBBPC9hdXRob3I+PGF1dGhvcj5Hb29kZSwgQ29s
bGVlbiBKPC9hdXRob3I+PGF1dGhvcj5TcGV0eiwgSm9hbm5lPC9hdXRob3I+PGF1dGhvcj5WYXVn
aG4sIFRob21hczwvYXV0aG9yPjxhdXRob3I+UGFyaywgU2hpbiBIeWU8L2F1dGhvcj48L2F1dGhv
cnM+PC9jb250cmlidXRvcnM+PHRpdGxlcz48dGl0bGU+TnVyc2Ugc3RhZmZpbmcgZWZmZWN0cyBv
biBwYXRpZW50IG91dGNvbWVzOiBzYWZldHktbmV0IGFuZCBub24tc2FmZXR5LW5ldCBob3NwaXRh
bHM8L3RpdGxlPjxzZWNvbmRhcnktdGl0bGU+TWVkaWNhbCBjYXJlPC9zZWNvbmRhcnktdGl0bGU+
PC90aXRsZXM+PHBlcmlvZGljYWw+PGZ1bGwtdGl0bGU+TWVkaWNhbCBjYXJlPC9mdWxsLXRpdGxl
PjwvcGVyaW9kaWNhbD48cGFnZXM+NDA2LTQxNDwvcGFnZXM+PGRhdGVzPjx5ZWFyPjIwMTE8L3ll
YXI+PC9kYXRlcz48aXNibj4wMDI1LTcwNzk8L2lzYm4+PHVybHM+PC91cmxzPjwvcmVjb3JkPjwv
Q2l0ZT48Q2l0ZT48QXV0aG9yPkJvZXY8L0F1dGhvcj48WWVhcj4yMDE1PC9ZZWFyPjxSZWNOdW0+
NjI8L1JlY051bT48cmVjb3JkPjxyZWMtbnVtYmVyPjYyPC9yZWMtbnVtYmVyPjxmb3JlaWduLWtl
eXM+PGtleSBhcHA9IkVOIiBkYi1pZD0iZnRzdzlyMmRuc2VwNTJlNWZweXB3MmZiZnJyZDUyMmV6
dnpwIiB0aW1lc3RhbXA9IjE2MDI3NTc5MTMiPjYyPC9rZXk+PC9mb3JlaWduLWtleXM+PHJlZi10
eXBlIG5hbWU9IkpvdXJuYWwgQXJ0aWNsZSI+MTc8L3JlZi10eXBlPjxjb250cmlidXRvcnM+PGF1
dGhvcnM+PGF1dGhvcj5Cb2V2LCBDaHJpc3RpbmU8L2F1dGhvcj48YXV0aG9yPlhpYSwgWWluZ2xp
bjwvYXV0aG9yPjwvYXV0aG9ycz48L2NvbnRyaWJ1dG9ycz48dGl0bGVzPjx0aXRsZT5OdXJzZS1w
aHlzaWNpYW4gY29sbGFib3JhdGlvbiBhbmQgaG9zcGl0YWwtYWNxdWlyZWQgaW5mZWN0aW9ucyBp
biBjcml0aWNhbCBjYXJlPC90aXRsZT48c2Vjb25kYXJ5LXRpdGxlPkNyaXRpY2FsIENhcmUgTnVy
c2U8L3NlY29uZGFyeS10aXRsZT48L3RpdGxlcz48cGVyaW9kaWNhbD48ZnVsbC10aXRsZT5Dcml0
aWNhbCBDYXJlIE51cnNlPC9mdWxsLXRpdGxlPjwvcGVyaW9kaWNhbD48cGFnZXM+NjYtNzI8L3Bh
Z2VzPjx2b2x1bWU+MzU8L3ZvbHVtZT48bnVtYmVyPjI8L251bWJlcj48ZGF0ZXM+PHllYXI+MjAx
NTwveWVhcj48L2RhdGVzPjxpc2JuPjAyNzktNTQ0MjwvaXNibj48dXJscz48L3VybHM+PC9yZWNv
cmQ+PC9DaXRlPjxDaXRlPjxBdXRob3I+RnJpZGtpbjwvQXV0aG9yPjxZZWFyPjE5OTY8L1llYXI+
PFJlY051bT43NTwvUmVjTnVtPjxyZWNvcmQ+PHJlYy1udW1iZXI+NzU8L3JlYy1udW1iZXI+PGZv
cmVpZ24ta2V5cz48a2V5IGFwcD0iRU4iIGRiLWlkPSJmdHN3OXIyZG5zZXA1MmU1ZnB5cHcyZmJm
cnJkNTIyZXp2enAiIHRpbWVzdGFtcD0iMTYwMjc1OTEyMCI+NzU8L2tleT48L2ZvcmVpZ24ta2V5
cz48cmVmLXR5cGUgbmFtZT0iSm91cm5hbCBBcnRpY2xlIj4xNzwvcmVmLXR5cGU+PGNvbnRyaWJ1
dG9ycz48YXV0aG9ycz48YXV0aG9yPkZyaWRraW4sIFNjb3R0IEs8L2F1dGhvcj48YXV0aG9yPlBl
YXIsIFN1emFubmUgTTwvYXV0aG9yPjxhdXRob3I+V2lsbGlhbXNvbiwgVGhlcmVzYSBIPC9hdXRo
b3I+PGF1dGhvcj5HYWxnaWFuaSwgSm9obiBOPC9hdXRob3I+PGF1dGhvcj5KYXJ2aXMsIFdpbGxp
YW0gUjwvYXV0aG9yPjwvYXV0aG9ycz48L2NvbnRyaWJ1dG9ycz48dGl0bGVzPjx0aXRsZT5UaGUg
cm9sZSBvZiB1bmRlcnN0YWZmaW5nIGluIGNlbnRyYWwgdmVub3VzIGNhdGhldGVyLWFzc29jaWF0
ZWQgYmxvb2RzdHJlYW0gaW5mZWN0aW9uczwvdGl0bGU+PHNlY29uZGFyeS10aXRsZT5JbmZlY3Rp
b24gY29udHJvbCBhbmQgaG9zcGl0YWwgZXBpZGVtaW9sb2d5PC9zZWNvbmRhcnktdGl0bGU+PC90
aXRsZXM+PHBlcmlvZGljYWw+PGZ1bGwtdGl0bGU+SW5mZWN0aW9uIGNvbnRyb2wgYW5kIGhvc3Bp
dGFsIGVwaWRlbWlvbG9neTwvZnVsbC10aXRsZT48L3BlcmlvZGljYWw+PHBhZ2VzPjE1MC0xNTc8
L3BhZ2VzPjx2b2x1bWU+MTc8L3ZvbHVtZT48bnVtYmVyPjM8L251bWJlcj48ZGF0ZXM+PHllYXI+
MTk5NjwveWVhcj48L2RhdGVzPjxpc2JuPjA4OTktODIzWDwvaXNibj48dXJscz48L3VybHM+PC9y
ZWNvcmQ+PC9DaXRlPjxDaXRlPjxBdXRob3I+U3RvbmU8L0F1dGhvcj48WWVhcj4yMDA3PC9ZZWFy
PjxSZWNOdW0+OTU8L1JlY051bT48cmVjb3JkPjxyZWMtbnVtYmVyPjk1PC9yZWMtbnVtYmVyPjxm
b3JlaWduLWtleXM+PGtleSBhcHA9IkVOIiBkYi1pZD0iZnRzdzlyMmRuc2VwNTJlNWZweXB3MmZi
ZnJyZDUyMmV6dnpwIiB0aW1lc3RhbXA9IjE2MDI3NjAyNDkiPjk1PC9rZXk+PC9mb3JlaWduLWtl
eXM+PHJlZi10eXBlIG5hbWU9IkpvdXJuYWwgQXJ0aWNsZSI+MTc8L3JlZi10eXBlPjxjb250cmli
dXRvcnM+PGF1dGhvcnM+PGF1dGhvcj5TdG9uZSwgUGF0cmljaWEgVzwvYXV0aG9yPjxhdXRob3I+
TW9vbmV5LUthbmUsIENhdGh5PC9hdXRob3I+PGF1dGhvcj5MYXJzb24sIEVsYWluZSBMPC9hdXRo
b3I+PGF1dGhvcj5Ib3JhbiwgVGVyZXNhPC9hdXRob3I+PGF1dGhvcj5HbGFuY2UsIExhdXJlbnQg
RzwvYXV0aG9yPjxhdXRob3I+WndhbnppZ2VyLCBKYWNrPC9hdXRob3I+PGF1dGhvcj5EaWNrLCBB
bmRyZXcgVzwvYXV0aG9yPjwvYXV0aG9ycz48L2NvbnRyaWJ1dG9ycz48dGl0bGVzPjx0aXRsZT5O
dXJzZSB3b3JraW5nIGNvbmRpdGlvbnMgYW5kIHBhdGllbnQgc2FmZXR5IG91dGNvbWVzPC90aXRs
ZT48c2Vjb25kYXJ5LXRpdGxlPk1lZGljYWwgY2FyZTwvc2Vjb25kYXJ5LXRpdGxlPjwvdGl0bGVz
PjxwZXJpb2RpY2FsPjxmdWxsLXRpdGxlPk1lZGljYWwgY2FyZTwvZnVsbC10aXRsZT48L3Blcmlv
ZGljYWw+PHBhZ2VzPjU3MS01Nzg8L3BhZ2VzPjxkYXRlcz48eWVhcj4yMDA3PC95ZWFyPjwvZGF0
ZXM+PGlzYm4+MDAyNS03MDc5PC9pc2JuPjx1cmxzPjwvdXJscz48L3JlY29yZD48L0NpdGU+PENp
dGU+PEF1dGhvcj5WYW4gZGVuIEhlZWRlPC9BdXRob3I+PFllYXI+MjAwOTwvWWVhcj48UmVjTnVt
PjEwMDwvUmVjTnVtPjxyZWNvcmQ+PHJlYy1udW1iZXI+MTAwPC9yZWMtbnVtYmVyPjxmb3JlaWdu
LWtleXM+PGtleSBhcHA9IkVOIiBkYi1pZD0iZnRzdzlyMmRuc2VwNTJlNWZweXB3MmZiZnJyZDUy
MmV6dnpwIiB0aW1lc3RhbXA9IjE2MDI3NjA0MzYiPjEwMDwva2V5PjwvZm9yZWlnbi1rZXlzPjxy
ZWYtdHlwZSBuYW1lPSJKb3VybmFsIEFydGljbGUiPjE3PC9yZWYtdHlwZT48Y29udHJpYnV0b3Jz
PjxhdXRob3JzPjxhdXRob3I+VmFuIGRlbiBIZWVkZSwgS29lbjwvYXV0aG9yPjxhdXRob3I+TGVz
YWZmcmUsIEVtbWFudWVsPC9hdXRob3I+PGF1dGhvcj5EaXlhLCBMdXdpczwvYXV0aG9yPjxhdXRo
b3I+VmxldWdlbHMsIEFydGh1cjwvYXV0aG9yPjxhdXRob3I+Q2xhcmtlLCBTZWFuIFA8L2F1dGhv
cj48YXV0aG9yPkFpa2VuLCBMaW5kYSBIPC9hdXRob3I+PGF1dGhvcj5TZXJtZXVzLCBXYWx0ZXI8
L2F1dGhvcj48L2F1dGhvcnM+PC9jb250cmlidXRvcnM+PHRpdGxlcz48dGl0bGU+VGhlIHJlbGF0
aW9uc2hpcCBiZXR3ZWVuIGlucGF0aWVudCBjYXJkaWFjIHN1cmdlcnkgbW9ydGFsaXR5IGFuZCBu
dXJzZSBudW1iZXJzIGFuZCBlZHVjYXRpb25hbCBsZXZlbDogYW5hbHlzaXMgb2YgYWRtaW5pc3Ry
YXRpdmUgZGF0YTwvdGl0bGU+PHNlY29uZGFyeS10aXRsZT5JbnRlcm5hdGlvbmFsIGpvdXJuYWwg
b2YgbnVyc2luZyBzdHVkaWVzPC9zZWNvbmRhcnktdGl0bGU+PC90aXRsZXM+PHBlcmlvZGljYWw+
PGZ1bGwtdGl0bGU+SW50ZXJuYXRpb25hbCBqb3VybmFsIG9mIG51cnNpbmcgc3R1ZGllczwvZnVs
bC10aXRsZT48L3BlcmlvZGljYWw+PHBhZ2VzPjc5Ni04MDM8L3BhZ2VzPjx2b2x1bWU+NDY8L3Zv
bHVtZT48bnVtYmVyPjY8L251bWJlcj48ZGF0ZXM+PHllYXI+MjAwOTwveWVhcj48L2RhdGVzPjxp
c2JuPjAwMjAtNzQ4OTwvaXNibj48dXJscz48L3VybHM+PC9yZWNvcmQ+PC9DaXRlPjwvRW5kTm90
ZT4A
</w:fldData>
        </w:fldChar>
      </w:r>
      <w:r w:rsidR="00E76163">
        <w:instrText xml:space="preserve"> ADDIN EN.CITE </w:instrText>
      </w:r>
      <w:r w:rsidR="00E76163">
        <w:fldChar w:fldCharType="begin">
          <w:fldData xml:space="preserve">PEVuZE5vdGU+PENpdGU+PEF1dGhvcj5CbGVnZW48L0F1dGhvcj48WWVhcj4yMDExPC9ZZWFyPjxS
ZWNOdW0+NjA8L1JlY051bT48RGlzcGxheVRleHQ+KEJsZWdlbiwgR29vZGUsIFNwZXR6LCBWYXVn
aG4sICZhbXA7IFBhcmssIDIwMTE7IEJvZXYgJmFtcDsgWGlhLCAyMDE1OyBGcmlka2luIGV0IGFs
LiwgMTk5NjsgU3RvbmUgZXQgYWwuLCAyMDA3OyBWYW4gZGVuIEhlZWRlIGV0IGFsLiwgMjAwOSk8
L0Rpc3BsYXlUZXh0PjxyZWNvcmQ+PHJlYy1udW1iZXI+NjA8L3JlYy1udW1iZXI+PGZvcmVpZ24t
a2V5cz48a2V5IGFwcD0iRU4iIGRiLWlkPSJmdHN3OXIyZG5zZXA1MmU1ZnB5cHcyZmJmcnJkNTIy
ZXp2enAiIHRpbWVzdGFtcD0iMTYwMjc1NDkzNCI+NjA8L2tleT48L2ZvcmVpZ24ta2V5cz48cmVm
LXR5cGUgbmFtZT0iSm91cm5hbCBBcnRpY2xlIj4xNzwvcmVmLXR5cGU+PGNvbnRyaWJ1dG9ycz48
YXV0aG9ycz48YXV0aG9yPkJsZWdlbiwgTWFyeSBBPC9hdXRob3I+PGF1dGhvcj5Hb29kZSwgQ29s
bGVlbiBKPC9hdXRob3I+PGF1dGhvcj5TcGV0eiwgSm9hbm5lPC9hdXRob3I+PGF1dGhvcj5WYXVn
aG4sIFRob21hczwvYXV0aG9yPjxhdXRob3I+UGFyaywgU2hpbiBIeWU8L2F1dGhvcj48L2F1dGhv
cnM+PC9jb250cmlidXRvcnM+PHRpdGxlcz48dGl0bGU+TnVyc2Ugc3RhZmZpbmcgZWZmZWN0cyBv
biBwYXRpZW50IG91dGNvbWVzOiBzYWZldHktbmV0IGFuZCBub24tc2FmZXR5LW5ldCBob3NwaXRh
bHM8L3RpdGxlPjxzZWNvbmRhcnktdGl0bGU+TWVkaWNhbCBjYXJlPC9zZWNvbmRhcnktdGl0bGU+
PC90aXRsZXM+PHBlcmlvZGljYWw+PGZ1bGwtdGl0bGU+TWVkaWNhbCBjYXJlPC9mdWxsLXRpdGxl
PjwvcGVyaW9kaWNhbD48cGFnZXM+NDA2LTQxNDwvcGFnZXM+PGRhdGVzPjx5ZWFyPjIwMTE8L3ll
YXI+PC9kYXRlcz48aXNibj4wMDI1LTcwNzk8L2lzYm4+PHVybHM+PC91cmxzPjwvcmVjb3JkPjwv
Q2l0ZT48Q2l0ZT48QXV0aG9yPkJvZXY8L0F1dGhvcj48WWVhcj4yMDE1PC9ZZWFyPjxSZWNOdW0+
NjI8L1JlY051bT48cmVjb3JkPjxyZWMtbnVtYmVyPjYyPC9yZWMtbnVtYmVyPjxmb3JlaWduLWtl
eXM+PGtleSBhcHA9IkVOIiBkYi1pZD0iZnRzdzlyMmRuc2VwNTJlNWZweXB3MmZiZnJyZDUyMmV6
dnpwIiB0aW1lc3RhbXA9IjE2MDI3NTc5MTMiPjYyPC9rZXk+PC9mb3JlaWduLWtleXM+PHJlZi10
eXBlIG5hbWU9IkpvdXJuYWwgQXJ0aWNsZSI+MTc8L3JlZi10eXBlPjxjb250cmlidXRvcnM+PGF1
dGhvcnM+PGF1dGhvcj5Cb2V2LCBDaHJpc3RpbmU8L2F1dGhvcj48YXV0aG9yPlhpYSwgWWluZ2xp
bjwvYXV0aG9yPjwvYXV0aG9ycz48L2NvbnRyaWJ1dG9ycz48dGl0bGVzPjx0aXRsZT5OdXJzZS1w
aHlzaWNpYW4gY29sbGFib3JhdGlvbiBhbmQgaG9zcGl0YWwtYWNxdWlyZWQgaW5mZWN0aW9ucyBp
biBjcml0aWNhbCBjYXJlPC90aXRsZT48c2Vjb25kYXJ5LXRpdGxlPkNyaXRpY2FsIENhcmUgTnVy
c2U8L3NlY29uZGFyeS10aXRsZT48L3RpdGxlcz48cGVyaW9kaWNhbD48ZnVsbC10aXRsZT5Dcml0
aWNhbCBDYXJlIE51cnNlPC9mdWxsLXRpdGxlPjwvcGVyaW9kaWNhbD48cGFnZXM+NjYtNzI8L3Bh
Z2VzPjx2b2x1bWU+MzU8L3ZvbHVtZT48bnVtYmVyPjI8L251bWJlcj48ZGF0ZXM+PHllYXI+MjAx
NTwveWVhcj48L2RhdGVzPjxpc2JuPjAyNzktNTQ0MjwvaXNibj48dXJscz48L3VybHM+PC9yZWNv
cmQ+PC9DaXRlPjxDaXRlPjxBdXRob3I+RnJpZGtpbjwvQXV0aG9yPjxZZWFyPjE5OTY8L1llYXI+
PFJlY051bT43NTwvUmVjTnVtPjxyZWNvcmQ+PHJlYy1udW1iZXI+NzU8L3JlYy1udW1iZXI+PGZv
cmVpZ24ta2V5cz48a2V5IGFwcD0iRU4iIGRiLWlkPSJmdHN3OXIyZG5zZXA1MmU1ZnB5cHcyZmJm
cnJkNTIyZXp2enAiIHRpbWVzdGFtcD0iMTYwMjc1OTEyMCI+NzU8L2tleT48L2ZvcmVpZ24ta2V5
cz48cmVmLXR5cGUgbmFtZT0iSm91cm5hbCBBcnRpY2xlIj4xNzwvcmVmLXR5cGU+PGNvbnRyaWJ1
dG9ycz48YXV0aG9ycz48YXV0aG9yPkZyaWRraW4sIFNjb3R0IEs8L2F1dGhvcj48YXV0aG9yPlBl
YXIsIFN1emFubmUgTTwvYXV0aG9yPjxhdXRob3I+V2lsbGlhbXNvbiwgVGhlcmVzYSBIPC9hdXRo
b3I+PGF1dGhvcj5HYWxnaWFuaSwgSm9obiBOPC9hdXRob3I+PGF1dGhvcj5KYXJ2aXMsIFdpbGxp
YW0gUjwvYXV0aG9yPjwvYXV0aG9ycz48L2NvbnRyaWJ1dG9ycz48dGl0bGVzPjx0aXRsZT5UaGUg
cm9sZSBvZiB1bmRlcnN0YWZmaW5nIGluIGNlbnRyYWwgdmVub3VzIGNhdGhldGVyLWFzc29jaWF0
ZWQgYmxvb2RzdHJlYW0gaW5mZWN0aW9uczwvdGl0bGU+PHNlY29uZGFyeS10aXRsZT5JbmZlY3Rp
b24gY29udHJvbCBhbmQgaG9zcGl0YWwgZXBpZGVtaW9sb2d5PC9zZWNvbmRhcnktdGl0bGU+PC90
aXRsZXM+PHBlcmlvZGljYWw+PGZ1bGwtdGl0bGU+SW5mZWN0aW9uIGNvbnRyb2wgYW5kIGhvc3Bp
dGFsIGVwaWRlbWlvbG9neTwvZnVsbC10aXRsZT48L3BlcmlvZGljYWw+PHBhZ2VzPjE1MC0xNTc8
L3BhZ2VzPjx2b2x1bWU+MTc8L3ZvbHVtZT48bnVtYmVyPjM8L251bWJlcj48ZGF0ZXM+PHllYXI+
MTk5NjwveWVhcj48L2RhdGVzPjxpc2JuPjA4OTktODIzWDwvaXNibj48dXJscz48L3VybHM+PC9y
ZWNvcmQ+PC9DaXRlPjxDaXRlPjxBdXRob3I+U3RvbmU8L0F1dGhvcj48WWVhcj4yMDA3PC9ZZWFy
PjxSZWNOdW0+OTU8L1JlY051bT48cmVjb3JkPjxyZWMtbnVtYmVyPjk1PC9yZWMtbnVtYmVyPjxm
b3JlaWduLWtleXM+PGtleSBhcHA9IkVOIiBkYi1pZD0iZnRzdzlyMmRuc2VwNTJlNWZweXB3MmZi
ZnJyZDUyMmV6dnpwIiB0aW1lc3RhbXA9IjE2MDI3NjAyNDkiPjk1PC9rZXk+PC9mb3JlaWduLWtl
eXM+PHJlZi10eXBlIG5hbWU9IkpvdXJuYWwgQXJ0aWNsZSI+MTc8L3JlZi10eXBlPjxjb250cmli
dXRvcnM+PGF1dGhvcnM+PGF1dGhvcj5TdG9uZSwgUGF0cmljaWEgVzwvYXV0aG9yPjxhdXRob3I+
TW9vbmV5LUthbmUsIENhdGh5PC9hdXRob3I+PGF1dGhvcj5MYXJzb24sIEVsYWluZSBMPC9hdXRo
b3I+PGF1dGhvcj5Ib3JhbiwgVGVyZXNhPC9hdXRob3I+PGF1dGhvcj5HbGFuY2UsIExhdXJlbnQg
RzwvYXV0aG9yPjxhdXRob3I+WndhbnppZ2VyLCBKYWNrPC9hdXRob3I+PGF1dGhvcj5EaWNrLCBB
bmRyZXcgVzwvYXV0aG9yPjwvYXV0aG9ycz48L2NvbnRyaWJ1dG9ycz48dGl0bGVzPjx0aXRsZT5O
dXJzZSB3b3JraW5nIGNvbmRpdGlvbnMgYW5kIHBhdGllbnQgc2FmZXR5IG91dGNvbWVzPC90aXRs
ZT48c2Vjb25kYXJ5LXRpdGxlPk1lZGljYWwgY2FyZTwvc2Vjb25kYXJ5LXRpdGxlPjwvdGl0bGVz
PjxwZXJpb2RpY2FsPjxmdWxsLXRpdGxlPk1lZGljYWwgY2FyZTwvZnVsbC10aXRsZT48L3Blcmlv
ZGljYWw+PHBhZ2VzPjU3MS01Nzg8L3BhZ2VzPjxkYXRlcz48eWVhcj4yMDA3PC95ZWFyPjwvZGF0
ZXM+PGlzYm4+MDAyNS03MDc5PC9pc2JuPjx1cmxzPjwvdXJscz48L3JlY29yZD48L0NpdGU+PENp
dGU+PEF1dGhvcj5WYW4gZGVuIEhlZWRlPC9BdXRob3I+PFllYXI+MjAwOTwvWWVhcj48UmVjTnVt
PjEwMDwvUmVjTnVtPjxyZWNvcmQ+PHJlYy1udW1iZXI+MTAwPC9yZWMtbnVtYmVyPjxmb3JlaWdu
LWtleXM+PGtleSBhcHA9IkVOIiBkYi1pZD0iZnRzdzlyMmRuc2VwNTJlNWZweXB3MmZiZnJyZDUy
MmV6dnpwIiB0aW1lc3RhbXA9IjE2MDI3NjA0MzYiPjEwMDwva2V5PjwvZm9yZWlnbi1rZXlzPjxy
ZWYtdHlwZSBuYW1lPSJKb3VybmFsIEFydGljbGUiPjE3PC9yZWYtdHlwZT48Y29udHJpYnV0b3Jz
PjxhdXRob3JzPjxhdXRob3I+VmFuIGRlbiBIZWVkZSwgS29lbjwvYXV0aG9yPjxhdXRob3I+TGVz
YWZmcmUsIEVtbWFudWVsPC9hdXRob3I+PGF1dGhvcj5EaXlhLCBMdXdpczwvYXV0aG9yPjxhdXRo
b3I+VmxldWdlbHMsIEFydGh1cjwvYXV0aG9yPjxhdXRob3I+Q2xhcmtlLCBTZWFuIFA8L2F1dGhv
cj48YXV0aG9yPkFpa2VuLCBMaW5kYSBIPC9hdXRob3I+PGF1dGhvcj5TZXJtZXVzLCBXYWx0ZXI8
L2F1dGhvcj48L2F1dGhvcnM+PC9jb250cmlidXRvcnM+PHRpdGxlcz48dGl0bGU+VGhlIHJlbGF0
aW9uc2hpcCBiZXR3ZWVuIGlucGF0aWVudCBjYXJkaWFjIHN1cmdlcnkgbW9ydGFsaXR5IGFuZCBu
dXJzZSBudW1iZXJzIGFuZCBlZHVjYXRpb25hbCBsZXZlbDogYW5hbHlzaXMgb2YgYWRtaW5pc3Ry
YXRpdmUgZGF0YTwvdGl0bGU+PHNlY29uZGFyeS10aXRsZT5JbnRlcm5hdGlvbmFsIGpvdXJuYWwg
b2YgbnVyc2luZyBzdHVkaWVzPC9zZWNvbmRhcnktdGl0bGU+PC90aXRsZXM+PHBlcmlvZGljYWw+
PGZ1bGwtdGl0bGU+SW50ZXJuYXRpb25hbCBqb3VybmFsIG9mIG51cnNpbmcgc3R1ZGllczwvZnVs
bC10aXRsZT48L3BlcmlvZGljYWw+PHBhZ2VzPjc5Ni04MDM8L3BhZ2VzPjx2b2x1bWU+NDY8L3Zv
bHVtZT48bnVtYmVyPjY8L251bWJlcj48ZGF0ZXM+PHllYXI+MjAwOTwveWVhcj48L2RhdGVzPjxp
c2JuPjAwMjAtNzQ4OTwvaXNibj48dXJscz48L3VybHM+PC9yZWNvcmQ+PC9DaXRlPjwvRW5kTm90
ZT4A
</w:fldData>
        </w:fldChar>
      </w:r>
      <w:r w:rsidR="00E76163">
        <w:instrText xml:space="preserve"> ADDIN EN.CITE.DATA </w:instrText>
      </w:r>
      <w:r w:rsidR="00E76163">
        <w:fldChar w:fldCharType="end"/>
      </w:r>
      <w:r w:rsidR="00CD1711">
        <w:fldChar w:fldCharType="separate"/>
      </w:r>
      <w:r w:rsidR="00E76163">
        <w:rPr>
          <w:noProof/>
        </w:rPr>
        <w:t>(Blegen, Goode, Spetz, Vaughn, &amp; Park, 2011; Boev &amp; Xia, 2015; Fridkin et al., 1996; Stone et al., 2007; Van den Heede et al., 2009)</w:t>
      </w:r>
      <w:r w:rsidR="00CD1711">
        <w:fldChar w:fldCharType="end"/>
      </w:r>
      <w:r w:rsidR="00915D50">
        <w:t>;</w:t>
      </w:r>
      <w:r w:rsidR="0005244B">
        <w:t xml:space="preserve"> </w:t>
      </w:r>
      <w:r w:rsidR="00207E5F" w:rsidRPr="00207E5F">
        <w:t>number of nurses</w:t>
      </w:r>
      <w:r w:rsidR="005024D5">
        <w:t xml:space="preserve"> </w:t>
      </w:r>
      <w:r w:rsidR="002A27B9">
        <w:fldChar w:fldCharType="begin"/>
      </w:r>
      <w:r w:rsidR="00E76163">
        <w:instrText xml:space="preserve"> ADDIN EN.CITE &lt;EndNote&gt;&lt;Cite&gt;&lt;Author&gt;Dancer&lt;/Author&gt;&lt;Year&gt;2006&lt;/Year&gt;&lt;RecNum&gt;68&lt;/RecNum&gt;&lt;DisplayText&gt;(Dancer et al., 2006)&lt;/DisplayText&gt;&lt;record&gt;&lt;rec-number&gt;68&lt;/rec-number&gt;&lt;foreign-keys&gt;&lt;key app="EN" db-id="ftsw9r2dnsep52e5fpypw2fbfrrd522ezvzp" timestamp="1602758300"&gt;68&lt;/key&gt;&lt;/foreign-keys&gt;&lt;ref-type name="Journal Article"&gt;17&lt;/ref-type&gt;&lt;contributors&gt;&lt;authors&gt;&lt;author&gt;Dancer, Stephanie J&lt;/author&gt;&lt;author&gt;Coyne, Michael&lt;/author&gt;&lt;author&gt;Speekenbrink, A&lt;/author&gt;&lt;author&gt;Samavedam, Sam&lt;/author&gt;&lt;author&gt;Kennedy, Julie&lt;/author&gt;&lt;author&gt;Wallace, Peter GM&lt;/author&gt;&lt;/authors&gt;&lt;/contributors&gt;&lt;titles&gt;&lt;title&gt;MRSA acquisition in an intensive care unit&lt;/title&gt;&lt;secondary-title&gt;American journal of infection control&lt;/secondary-title&gt;&lt;/titles&gt;&lt;periodical&gt;&lt;full-title&gt;American journal of infection control&lt;/full-title&gt;&lt;/periodical&gt;&lt;pages&gt;10-17&lt;/pages&gt;&lt;volume&gt;34&lt;/volume&gt;&lt;number&gt;1&lt;/number&gt;&lt;dates&gt;&lt;year&gt;2006&lt;/year&gt;&lt;/dates&gt;&lt;isbn&gt;0196-6553&lt;/isbn&gt;&lt;urls&gt;&lt;/urls&gt;&lt;/record&gt;&lt;/Cite&gt;&lt;/EndNote&gt;</w:instrText>
      </w:r>
      <w:r w:rsidR="002A27B9">
        <w:fldChar w:fldCharType="separate"/>
      </w:r>
      <w:r w:rsidR="00E76163">
        <w:rPr>
          <w:noProof/>
        </w:rPr>
        <w:t>(Dancer et al., 2006)</w:t>
      </w:r>
      <w:r w:rsidR="002A27B9">
        <w:fldChar w:fldCharType="end"/>
      </w:r>
      <w:r w:rsidR="00555226">
        <w:t>.</w:t>
      </w:r>
      <w:proofErr w:type="gramEnd"/>
      <w:r w:rsidR="00555226">
        <w:t xml:space="preserve"> </w:t>
      </w:r>
      <w:r w:rsidR="002D5557" w:rsidRPr="002D5557">
        <w:t>Six</w:t>
      </w:r>
      <w:r w:rsidR="002D5557">
        <w:t xml:space="preserve"> </w:t>
      </w:r>
      <w:r w:rsidR="009247AD">
        <w:t>studies</w:t>
      </w:r>
      <w:r w:rsidR="00555226">
        <w:t xml:space="preserve"> incorporated </w:t>
      </w:r>
      <w:r w:rsidR="00324AE0">
        <w:t xml:space="preserve">a measure of </w:t>
      </w:r>
      <w:r w:rsidR="00555226">
        <w:t>workload using</w:t>
      </w:r>
      <w:r w:rsidR="003E7A15">
        <w:t>, for example,</w:t>
      </w:r>
      <w:r w:rsidR="00555226">
        <w:t xml:space="preserve"> the </w:t>
      </w:r>
      <w:r w:rsidR="003157B7">
        <w:t xml:space="preserve">Nursing Activities Score </w:t>
      </w:r>
      <w:r w:rsidR="00180864" w:rsidRPr="006C5649">
        <w:fldChar w:fldCharType="begin">
          <w:fldData xml:space="preserve">PEVuZE5vdGU+PENpdGU+PEF1dGhvcj5HZXJhc2ltb3XigJBBbmdlbGlkaTwvQXV0aG9yPjxZZWFy
PjIwMTQ8L1llYXI+PFJlY051bT43NjwvUmVjTnVtPjxEaXNwbGF5VGV4dD4oR2VyYXNpbW914oCQ
QW5nZWxpZGksIE15cmlhbnRoZWZzLCBDaG92YXMsIEJhbHRvcG91bG9zLCAmYW1wOyBLb21ub3Ms
IDIwMTQ7IFN0cmF6emllcmnigJBQdWxpZG8sIEdvbnrDoWxleiwgTm9ndWVpcmEsIFBhZGlsaGEs
ICZhbXA7IFNhbnRvcywgMjAxOSk8L0Rpc3BsYXlUZXh0PjxyZWNvcmQ+PHJlYy1udW1iZXI+NzY8
L3JlYy1udW1iZXI+PGZvcmVpZ24ta2V5cz48a2V5IGFwcD0iRU4iIGRiLWlkPSJmdHN3OXIyZG5z
ZXA1MmU1ZnB5cHcyZmJmcnJkNTIyZXp2enAiIHRpbWVzdGFtcD0iMTYwMjc1OTE1MCI+NzY8L2tl
eT48L2ZvcmVpZ24ta2V5cz48cmVmLXR5cGUgbmFtZT0iSm91cm5hbCBBcnRpY2xlIj4xNzwvcmVm
LXR5cGU+PGNvbnRyaWJ1dG9ycz48YXV0aG9ycz48YXV0aG9yPkdlcmFzaW1vdeKAkEFuZ2VsaWRp
LCBTb3RpcmlhPC9hdXRob3I+PGF1dGhvcj5NeXJpYW50aGVmcywgUGF2bG9zPC9hdXRob3I+PGF1
dGhvcj5DaG92YXMsIEFjaGlsZWFzPC9hdXRob3I+PGF1dGhvcj5CYWx0b3BvdWxvcywgR2Vvcmdl
PC9hdXRob3I+PGF1dGhvcj5Lb21ub3MsIEFwb3N0b2xvczwvYXV0aG9yPjwvYXV0aG9ycz48L2Nv
bnRyaWJ1dG9ycz48dGl0bGVzPjx0aXRsZT5OdXJzaW5nIEFjdGl2aXRpZXMgUyBjb3JlIGFzIGEg
cHJlZGljdG9yIG9mIGZhbWlseSBzYXRpc2ZhY3Rpb24gaW4gYW4gYWR1bHQgSSBudGVuc2l2ZSBD
IGFyZSBVIG5pdCBpbiBHIHJlZWNlPC90aXRsZT48c2Vjb25kYXJ5LXRpdGxlPkpvdXJuYWwgb2Yg
bnVyc2luZyBtYW5hZ2VtZW50PC9zZWNvbmRhcnktdGl0bGU+PC90aXRsZXM+PHBlcmlvZGljYWw+
PGZ1bGwtdGl0bGU+Sm91cm5hbCBvZiBudXJzaW5nIG1hbmFnZW1lbnQ8L2Z1bGwtdGl0bGU+PC9w
ZXJpb2RpY2FsPjxwYWdlcz4xNTEtMTU4PC9wYWdlcz48dm9sdW1lPjIyPC92b2x1bWU+PG51bWJl
cj4yPC9udW1iZXI+PGRhdGVzPjx5ZWFyPjIwMTQ8L3llYXI+PC9kYXRlcz48aXNibj4wOTY2LTA0
Mjk8L2lzYm4+PHVybHM+PC91cmxzPjwvcmVjb3JkPjwvQ2l0ZT48Q2l0ZT48QXV0aG9yPlN0cmF6
emllcmnigJBQdWxpZG88L0F1dGhvcj48WWVhcj4yMDE5PC9ZZWFyPjxSZWNOdW0+OTY8L1JlY051
bT48cmVjb3JkPjxyZWMtbnVtYmVyPjk2PC9yZWMtbnVtYmVyPjxmb3JlaWduLWtleXM+PGtleSBh
cHA9IkVOIiBkYi1pZD0iZnRzdzlyMmRuc2VwNTJlNWZweXB3MmZiZnJyZDUyMmV6dnpwIiB0aW1l
c3RhbXA9IjE2MDI3NjAyODMiPjk2PC9rZXk+PC9mb3JlaWduLWtleXM+PHJlZi10eXBlIG5hbWU9
IkpvdXJuYWwgQXJ0aWNsZSI+MTc8L3JlZi10eXBlPjxjb250cmlidXRvcnM+PGF1dGhvcnM+PGF1
dGhvcj5TdHJhenppZXJp4oCQUHVsaWRvLCBLZWxseSBDPC9hdXRob3I+PGF1dGhvcj5Hb256w6Fs
ZXosIENhcm9sIFZpdmlhbmE8L2F1dGhvcj48YXV0aG9yPk5vZ3VlaXJhLCBQYXVsYSBDPC9hdXRo
b3I+PGF1dGhvcj5QYWRpbGhhLCBLw6F0aWEgRzwvYXV0aG9yPjxhdXRob3I+U2FudG9zLCBWZXJh
IExDPC9hdXRob3I+PC9hdXRob3JzPjwvY29udHJpYnV0b3JzPjx0aXRsZXM+PHRpdGxlPlByZXNz
dXJlIGluanVyaWVzIGluIGNyaXRpY2FsIHBhdGllbnRzOiBJbmNpZGVuY2UsIHBhdGllbnTigJBh
c3NvY2lhdGVkIGZhY3RvcnMsIGFuZCBudXJzaW5nIHdvcmtsb2FkPC90aXRsZT48c2Vjb25kYXJ5
LXRpdGxlPkpvdXJuYWwgb2YgbnVyc2luZyBtYW5hZ2VtZW50PC9zZWNvbmRhcnktdGl0bGU+PC90
aXRsZXM+PHBlcmlvZGljYWw+PGZ1bGwtdGl0bGU+Sm91cm5hbCBvZiBudXJzaW5nIG1hbmFnZW1l
bnQ8L2Z1bGwtdGl0bGU+PC9wZXJpb2RpY2FsPjxwYWdlcz4zMDEtMzEwPC9wYWdlcz48dm9sdW1l
PjI3PC92b2x1bWU+PG51bWJlcj4yPC9udW1iZXI+PGRhdGVzPjx5ZWFyPjIwMTk8L3llYXI+PC9k
YXRlcz48aXNibj4wOTY2LTA0Mjk8L2lzYm4+PHVybHM+PC91cmxzPjwvcmVjb3JkPjwvQ2l0ZT48
L0VuZE5vdGU+AG==
</w:fldData>
        </w:fldChar>
      </w:r>
      <w:r w:rsidR="003D297C">
        <w:instrText xml:space="preserve"> ADDIN EN.CITE </w:instrText>
      </w:r>
      <w:r w:rsidR="003D297C">
        <w:fldChar w:fldCharType="begin">
          <w:fldData xml:space="preserve">PEVuZE5vdGU+PENpdGU+PEF1dGhvcj5HZXJhc2ltb3XigJBBbmdlbGlkaTwvQXV0aG9yPjxZZWFy
PjIwMTQ8L1llYXI+PFJlY051bT43NjwvUmVjTnVtPjxEaXNwbGF5VGV4dD4oR2VyYXNpbW914oCQ
QW5nZWxpZGksIE15cmlhbnRoZWZzLCBDaG92YXMsIEJhbHRvcG91bG9zLCAmYW1wOyBLb21ub3Ms
IDIwMTQ7IFN0cmF6emllcmnigJBQdWxpZG8sIEdvbnrDoWxleiwgTm9ndWVpcmEsIFBhZGlsaGEs
ICZhbXA7IFNhbnRvcywgMjAxOSk8L0Rpc3BsYXlUZXh0PjxyZWNvcmQ+PHJlYy1udW1iZXI+NzY8
L3JlYy1udW1iZXI+PGZvcmVpZ24ta2V5cz48a2V5IGFwcD0iRU4iIGRiLWlkPSJmdHN3OXIyZG5z
ZXA1MmU1ZnB5cHcyZmJmcnJkNTIyZXp2enAiIHRpbWVzdGFtcD0iMTYwMjc1OTE1MCI+NzY8L2tl
eT48L2ZvcmVpZ24ta2V5cz48cmVmLXR5cGUgbmFtZT0iSm91cm5hbCBBcnRpY2xlIj4xNzwvcmVm
LXR5cGU+PGNvbnRyaWJ1dG9ycz48YXV0aG9ycz48YXV0aG9yPkdlcmFzaW1vdeKAkEFuZ2VsaWRp
LCBTb3RpcmlhPC9hdXRob3I+PGF1dGhvcj5NeXJpYW50aGVmcywgUGF2bG9zPC9hdXRob3I+PGF1
dGhvcj5DaG92YXMsIEFjaGlsZWFzPC9hdXRob3I+PGF1dGhvcj5CYWx0b3BvdWxvcywgR2Vvcmdl
PC9hdXRob3I+PGF1dGhvcj5Lb21ub3MsIEFwb3N0b2xvczwvYXV0aG9yPjwvYXV0aG9ycz48L2Nv
bnRyaWJ1dG9ycz48dGl0bGVzPjx0aXRsZT5OdXJzaW5nIEFjdGl2aXRpZXMgUyBjb3JlIGFzIGEg
cHJlZGljdG9yIG9mIGZhbWlseSBzYXRpc2ZhY3Rpb24gaW4gYW4gYWR1bHQgSSBudGVuc2l2ZSBD
IGFyZSBVIG5pdCBpbiBHIHJlZWNlPC90aXRsZT48c2Vjb25kYXJ5LXRpdGxlPkpvdXJuYWwgb2Yg
bnVyc2luZyBtYW5hZ2VtZW50PC9zZWNvbmRhcnktdGl0bGU+PC90aXRsZXM+PHBlcmlvZGljYWw+
PGZ1bGwtdGl0bGU+Sm91cm5hbCBvZiBudXJzaW5nIG1hbmFnZW1lbnQ8L2Z1bGwtdGl0bGU+PC9w
ZXJpb2RpY2FsPjxwYWdlcz4xNTEtMTU4PC9wYWdlcz48dm9sdW1lPjIyPC92b2x1bWU+PG51bWJl
cj4yPC9udW1iZXI+PGRhdGVzPjx5ZWFyPjIwMTQ8L3llYXI+PC9kYXRlcz48aXNibj4wOTY2LTA0
Mjk8L2lzYm4+PHVybHM+PC91cmxzPjwvcmVjb3JkPjwvQ2l0ZT48Q2l0ZT48QXV0aG9yPlN0cmF6
emllcmnigJBQdWxpZG88L0F1dGhvcj48WWVhcj4yMDE5PC9ZZWFyPjxSZWNOdW0+OTY8L1JlY051
bT48cmVjb3JkPjxyZWMtbnVtYmVyPjk2PC9yZWMtbnVtYmVyPjxmb3JlaWduLWtleXM+PGtleSBh
cHA9IkVOIiBkYi1pZD0iZnRzdzlyMmRuc2VwNTJlNWZweXB3MmZiZnJyZDUyMmV6dnpwIiB0aW1l
c3RhbXA9IjE2MDI3NjAyODMiPjk2PC9rZXk+PC9mb3JlaWduLWtleXM+PHJlZi10eXBlIG5hbWU9
IkpvdXJuYWwgQXJ0aWNsZSI+MTc8L3JlZi10eXBlPjxjb250cmlidXRvcnM+PGF1dGhvcnM+PGF1
dGhvcj5TdHJhenppZXJp4oCQUHVsaWRvLCBLZWxseSBDPC9hdXRob3I+PGF1dGhvcj5Hb256w6Fs
ZXosIENhcm9sIFZpdmlhbmE8L2F1dGhvcj48YXV0aG9yPk5vZ3VlaXJhLCBQYXVsYSBDPC9hdXRo
b3I+PGF1dGhvcj5QYWRpbGhhLCBLw6F0aWEgRzwvYXV0aG9yPjxhdXRob3I+U2FudG9zLCBWZXJh
IExDPC9hdXRob3I+PC9hdXRob3JzPjwvY29udHJpYnV0b3JzPjx0aXRsZXM+PHRpdGxlPlByZXNz
dXJlIGluanVyaWVzIGluIGNyaXRpY2FsIHBhdGllbnRzOiBJbmNpZGVuY2UsIHBhdGllbnTigJBh
c3NvY2lhdGVkIGZhY3RvcnMsIGFuZCBudXJzaW5nIHdvcmtsb2FkPC90aXRsZT48c2Vjb25kYXJ5
LXRpdGxlPkpvdXJuYWwgb2YgbnVyc2luZyBtYW5hZ2VtZW50PC9zZWNvbmRhcnktdGl0bGU+PC90
aXRsZXM+PHBlcmlvZGljYWw+PGZ1bGwtdGl0bGU+Sm91cm5hbCBvZiBudXJzaW5nIG1hbmFnZW1l
bnQ8L2Z1bGwtdGl0bGU+PC9wZXJpb2RpY2FsPjxwYWdlcz4zMDEtMzEwPC9wYWdlcz48dm9sdW1l
PjI3PC92b2x1bWU+PG51bWJlcj4yPC9udW1iZXI+PGRhdGVzPjx5ZWFyPjIwMTk8L3llYXI+PC9k
YXRlcz48aXNibj4wOTY2LTA0Mjk8L2lzYm4+PHVybHM+PC91cmxzPjwvcmVjb3JkPjwvQ2l0ZT48
L0VuZE5vdGU+AG==
</w:fldData>
        </w:fldChar>
      </w:r>
      <w:r w:rsidR="003D297C">
        <w:instrText xml:space="preserve"> ADDIN EN.CITE.DATA </w:instrText>
      </w:r>
      <w:r w:rsidR="003D297C">
        <w:fldChar w:fldCharType="end"/>
      </w:r>
      <w:r w:rsidR="00180864" w:rsidRPr="006C5649">
        <w:fldChar w:fldCharType="separate"/>
      </w:r>
      <w:r w:rsidR="003D297C">
        <w:rPr>
          <w:noProof/>
        </w:rPr>
        <w:t>(Gerasimou‐Angelidi, Myrianthefs, Chovas, Baltopoulos, &amp; Komnos, 2014; Strazzieri‐Pulido, González, Nogueira, Padilha, &amp; Santos, 2019)</w:t>
      </w:r>
      <w:r w:rsidR="00180864" w:rsidRPr="006C5649">
        <w:fldChar w:fldCharType="end"/>
      </w:r>
      <w:r w:rsidR="00541248">
        <w:t xml:space="preserve"> or </w:t>
      </w:r>
      <w:r w:rsidR="00324AE0">
        <w:t>the Therapeutic Intervention Scoring System</w:t>
      </w:r>
      <w:r w:rsidR="00180864">
        <w:t xml:space="preserve"> </w:t>
      </w:r>
      <w:r w:rsidR="00180864">
        <w:fldChar w:fldCharType="begin"/>
      </w:r>
      <w:r w:rsidR="00E76163">
        <w:instrText xml:space="preserve"> ADDIN EN.CITE &lt;EndNote&gt;&lt;Cite&gt;&lt;Author&gt;Lee&lt;/Author&gt;&lt;Year&gt;2017&lt;/Year&gt;&lt;RecNum&gt;87&lt;/RecNum&gt;&lt;DisplayText&gt;(Lee et al., 2017)&lt;/DisplayText&gt;&lt;record&gt;&lt;rec-number&gt;87&lt;/rec-number&gt;&lt;foreign-keys&gt;&lt;key app="EN" db-id="ftsw9r2dnsep52e5fpypw2fbfrrd522ezvzp" timestamp="1602759965"&gt;87&lt;/key&gt;&lt;/foreign-keys&gt;&lt;ref-type name="Journal Article"&gt;17&lt;/ref-type&gt;&lt;contributors&gt;&lt;authors&gt;&lt;author&gt;Lee, Anna&lt;/author&gt;&lt;author&gt;Cheung, Yip Sing Leo&lt;/author&gt;&lt;author&gt;Joynt, Gavin Matthew&lt;/author&gt;&lt;author&gt;Leung, Czarina Chi Hung&lt;/author&gt;&lt;author&gt;Wong, Wai-Tat&lt;/author&gt;&lt;author&gt;Gomersall, Charles David&lt;/author&gt;&lt;/authors&gt;&lt;/contributors&gt;&lt;titles&gt;&lt;title&gt;Are high nurse workload/staffing ratios associated with decreased survival in critically ill patients? A cohort study&lt;/title&gt;&lt;secondary-title&gt;Annals of intensive care&lt;/secondary-title&gt;&lt;/titles&gt;&lt;periodical&gt;&lt;full-title&gt;Annals of intensive care&lt;/full-title&gt;&lt;/periodical&gt;&lt;pages&gt;46&lt;/pages&gt;&lt;volume&gt;7&lt;/volume&gt;&lt;number&gt;1&lt;/number&gt;&lt;dates&gt;&lt;year&gt;2017&lt;/year&gt;&lt;/dates&gt;&lt;isbn&gt;2110-5820&lt;/isbn&gt;&lt;urls&gt;&lt;/urls&gt;&lt;/record&gt;&lt;/Cite&gt;&lt;/EndNote&gt;</w:instrText>
      </w:r>
      <w:r w:rsidR="00180864">
        <w:fldChar w:fldCharType="separate"/>
      </w:r>
      <w:r w:rsidR="00E76163">
        <w:rPr>
          <w:noProof/>
        </w:rPr>
        <w:t>(Lee et al., 2017)</w:t>
      </w:r>
      <w:r w:rsidR="00180864">
        <w:fldChar w:fldCharType="end"/>
      </w:r>
      <w:r w:rsidR="00C942AB">
        <w:t>.</w:t>
      </w:r>
      <w:r w:rsidR="003E7A15">
        <w:t xml:space="preserve"> </w:t>
      </w:r>
      <w:r w:rsidR="00C942AB">
        <w:t>O</w:t>
      </w:r>
      <w:r w:rsidR="003E7A15">
        <w:t xml:space="preserve">ne study measured </w:t>
      </w:r>
      <w:r w:rsidR="0043265B">
        <w:t>nurse</w:t>
      </w:r>
      <w:r w:rsidR="0005244B">
        <w:t>s</w:t>
      </w:r>
      <w:r w:rsidR="0043265B">
        <w:t>’</w:t>
      </w:r>
      <w:r w:rsidR="0005244B">
        <w:t xml:space="preserve"> </w:t>
      </w:r>
      <w:r w:rsidR="00207E5F" w:rsidRPr="00207E5F">
        <w:t>perception</w:t>
      </w:r>
      <w:r w:rsidR="0005244B">
        <w:t>s</w:t>
      </w:r>
      <w:r w:rsidR="0043265B">
        <w:t xml:space="preserve"> </w:t>
      </w:r>
      <w:r w:rsidR="003E7A15">
        <w:t>of</w:t>
      </w:r>
      <w:r w:rsidR="0043265B">
        <w:t xml:space="preserve"> </w:t>
      </w:r>
      <w:r w:rsidR="00207E5F" w:rsidRPr="00207E5F">
        <w:t>staffing</w:t>
      </w:r>
      <w:r w:rsidR="0043265B">
        <w:t xml:space="preserve"> adequacy</w:t>
      </w:r>
      <w:r w:rsidR="003E7A15">
        <w:t xml:space="preserve"> alongside N:P ratios</w:t>
      </w:r>
      <w:r w:rsidR="005024D5">
        <w:t xml:space="preserve"> </w:t>
      </w:r>
      <w:r w:rsidR="00180864">
        <w:fldChar w:fldCharType="begin"/>
      </w:r>
      <w:r w:rsidR="00E76163">
        <w:instrText xml:space="preserve"> ADDIN EN.CITE &lt;EndNote&gt;&lt;Cite&gt;&lt;Author&gt;Cho&lt;/Author&gt;&lt;Year&gt;2009&lt;/Year&gt;&lt;RecNum&gt;65&lt;/RecNum&gt;&lt;DisplayText&gt;(Cho et al., 2009)&lt;/DisplayText&gt;&lt;record&gt;&lt;rec-number&gt;65&lt;/rec-number&gt;&lt;foreign-keys&gt;&lt;key app="EN" db-id="ftsw9r2dnsep52e5fpypw2fbfrrd522ezvzp" timestamp="1602758062"&gt;65&lt;/key&gt;&lt;/foreign-keys&gt;&lt;ref-type name="Journal Article"&gt;17&lt;/ref-type&gt;&lt;contributors&gt;&lt;authors&gt;&lt;author&gt;Cho&lt;/author&gt;&lt;author&gt;June, Kyung Ja&lt;/author&gt;&lt;author&gt;Kim, Yun Mi&lt;/author&gt;&lt;author&gt;Cho, Yong Ae&lt;/author&gt;&lt;author&gt;Yoo, Cheong Suk&lt;/author&gt;&lt;author&gt;Yun, Sung‐Cheol&lt;/author&gt;&lt;author&gt;Sung, Young Hee&lt;/author&gt;&lt;/authors&gt;&lt;/contributors&gt;&lt;titles&gt;&lt;title&gt;Nurse staffing, quality of nursing care and nurse job outcomes in intensive care units&lt;/title&gt;&lt;secondary-title&gt;Journal of clinical nursing&lt;/secondary-title&gt;&lt;/titles&gt;&lt;periodical&gt;&lt;full-title&gt;Journal of clinical nursing&lt;/full-title&gt;&lt;/periodical&gt;&lt;pages&gt;1729-1737&lt;/pages&gt;&lt;volume&gt;18&lt;/volume&gt;&lt;number&gt;12&lt;/number&gt;&lt;dates&gt;&lt;year&gt;2009&lt;/year&gt;&lt;/dates&gt;&lt;isbn&gt;0962-1067&lt;/isbn&gt;&lt;urls&gt;&lt;/urls&gt;&lt;/record&gt;&lt;/Cite&gt;&lt;/EndNote&gt;</w:instrText>
      </w:r>
      <w:r w:rsidR="00180864">
        <w:fldChar w:fldCharType="separate"/>
      </w:r>
      <w:r w:rsidR="00E76163">
        <w:rPr>
          <w:noProof/>
        </w:rPr>
        <w:t>(Cho et al., 2009)</w:t>
      </w:r>
      <w:r w:rsidR="00180864">
        <w:fldChar w:fldCharType="end"/>
      </w:r>
      <w:r w:rsidR="004D0604">
        <w:t>.</w:t>
      </w:r>
      <w:r w:rsidR="00207E5F" w:rsidRPr="00207E5F">
        <w:rPr>
          <w:color w:val="000000"/>
          <w:lang w:val="en-AU"/>
        </w:rPr>
        <w:t xml:space="preserve"> </w:t>
      </w:r>
      <w:r w:rsidR="00BA2831">
        <w:t>There was variation in the method of</w:t>
      </w:r>
      <w:r w:rsidR="00541248">
        <w:t xml:space="preserve"> collection and calculation of staffing level data. For</w:t>
      </w:r>
      <w:r w:rsidR="00BA2831">
        <w:t xml:space="preserve"> example, </w:t>
      </w:r>
      <w:r w:rsidR="00541248">
        <w:t>some N</w:t>
      </w:r>
      <w:proofErr w:type="gramStart"/>
      <w:r w:rsidR="00541248">
        <w:t>:P</w:t>
      </w:r>
      <w:proofErr w:type="gramEnd"/>
      <w:r w:rsidR="00541248">
        <w:t xml:space="preserve"> ratios were </w:t>
      </w:r>
      <w:r w:rsidR="00BA2831">
        <w:t>extract</w:t>
      </w:r>
      <w:r w:rsidR="00541248">
        <w:t>ed</w:t>
      </w:r>
      <w:r w:rsidR="00BA2831">
        <w:t xml:space="preserve"> from hospital database</w:t>
      </w:r>
      <w:r w:rsidR="00541248">
        <w:t>s,</w:t>
      </w:r>
      <w:r w:rsidR="00BA2831">
        <w:t xml:space="preserve"> </w:t>
      </w:r>
      <w:r w:rsidR="00541248">
        <w:t>others were</w:t>
      </w:r>
      <w:r w:rsidR="00BA2831">
        <w:t xml:space="preserve"> </w:t>
      </w:r>
      <w:r w:rsidR="00541248">
        <w:t xml:space="preserve">collected through </w:t>
      </w:r>
      <w:r w:rsidR="00BA2831">
        <w:t>survey</w:t>
      </w:r>
      <w:r w:rsidR="00541248">
        <w:t>s</w:t>
      </w:r>
      <w:r w:rsidR="00BA2831">
        <w:t xml:space="preserve"> of ICU ward managers</w:t>
      </w:r>
      <w:r w:rsidR="00541248">
        <w:t xml:space="preserve">. The </w:t>
      </w:r>
      <w:r w:rsidR="00BA2831">
        <w:lastRenderedPageBreak/>
        <w:t>calculation</w:t>
      </w:r>
      <w:r w:rsidR="00541248">
        <w:t xml:space="preserve"> of N</w:t>
      </w:r>
      <w:proofErr w:type="gramStart"/>
      <w:r w:rsidR="00541248">
        <w:t>:P</w:t>
      </w:r>
      <w:proofErr w:type="gramEnd"/>
      <w:r w:rsidR="00541248">
        <w:t xml:space="preserve"> sometimes </w:t>
      </w:r>
      <w:r w:rsidR="00BA2831">
        <w:t>reflect</w:t>
      </w:r>
      <w:r w:rsidR="00541248">
        <w:t>ed</w:t>
      </w:r>
      <w:r w:rsidR="00BA2831">
        <w:t xml:space="preserve"> a day shift</w:t>
      </w:r>
      <w:r w:rsidR="00541248">
        <w:t xml:space="preserve"> but in other instances,</w:t>
      </w:r>
      <w:r w:rsidR="00BA2831">
        <w:t xml:space="preserve"> </w:t>
      </w:r>
      <w:r w:rsidR="00541248">
        <w:t>reflected</w:t>
      </w:r>
      <w:r w:rsidR="00BA2831">
        <w:t xml:space="preserve"> an average of three shifts/24 hours. Staffing </w:t>
      </w:r>
      <w:proofErr w:type="gramStart"/>
      <w:r w:rsidR="00BA2831">
        <w:t>might be treated as a fixed, static characteristic of the unit and compared to other units with a different fixed ratio</w:t>
      </w:r>
      <w:proofErr w:type="gramEnd"/>
      <w:r w:rsidR="00BA2831">
        <w:t xml:space="preserve">. Alternatively, staffing </w:t>
      </w:r>
      <w:proofErr w:type="gramStart"/>
      <w:r w:rsidR="00BA2831">
        <w:t>might be calculated during the unique study period and recorded per shift alongside the outcome measure</w:t>
      </w:r>
      <w:proofErr w:type="gramEnd"/>
      <w:r w:rsidR="00BA2831">
        <w:t xml:space="preserve">. </w:t>
      </w:r>
      <w:r>
        <w:t>All studies measur</w:t>
      </w:r>
      <w:r w:rsidR="00BA2831">
        <w:t xml:space="preserve">ed natural variation </w:t>
      </w:r>
      <w:r>
        <w:t xml:space="preserve">in nurse staffing </w:t>
      </w:r>
      <w:r w:rsidR="00BA2831">
        <w:t xml:space="preserve">levels </w:t>
      </w:r>
      <w:r>
        <w:t>rather than an inten</w:t>
      </w:r>
      <w:r w:rsidR="00BA2831">
        <w:t>ded</w:t>
      </w:r>
      <w:r>
        <w:t xml:space="preserve"> change </w:t>
      </w:r>
      <w:r w:rsidR="00BA2831">
        <w:t xml:space="preserve">in nurse staffing levels </w:t>
      </w:r>
      <w:r w:rsidR="00404AB9">
        <w:t xml:space="preserve">designed </w:t>
      </w:r>
      <w:r>
        <w:t>to improve outcomes.</w:t>
      </w:r>
    </w:p>
    <w:p w14:paraId="320ECE91" w14:textId="5345C14B" w:rsidR="0043265B" w:rsidRPr="0043265B" w:rsidRDefault="0043265B" w:rsidP="0043265B">
      <w:pPr>
        <w:pStyle w:val="NormalWeb"/>
        <w:spacing w:line="480" w:lineRule="auto"/>
        <w:jc w:val="center"/>
        <w:rPr>
          <w:i/>
          <w:color w:val="000000"/>
          <w:lang w:val="en-AU"/>
        </w:rPr>
      </w:pPr>
      <w:r>
        <w:rPr>
          <w:i/>
          <w:color w:val="000000"/>
          <w:lang w:val="en-AU"/>
        </w:rPr>
        <w:t>INSERT TABLE 1 HERE</w:t>
      </w:r>
    </w:p>
    <w:p w14:paraId="0FF74A09" w14:textId="77777777" w:rsidR="0041199E" w:rsidRDefault="00207E5F" w:rsidP="009F7A17">
      <w:pPr>
        <w:pStyle w:val="Heading2"/>
        <w:spacing w:line="480" w:lineRule="auto"/>
        <w:rPr>
          <w:i/>
          <w:color w:val="000000"/>
        </w:rPr>
      </w:pPr>
      <w:r w:rsidRPr="00207E5F">
        <w:t>Patient Outcomes</w:t>
      </w:r>
      <w:r w:rsidR="0041199E" w:rsidRPr="0041199E">
        <w:rPr>
          <w:i/>
          <w:color w:val="000000"/>
        </w:rPr>
        <w:t xml:space="preserve"> </w:t>
      </w:r>
    </w:p>
    <w:p w14:paraId="2A9AA001" w14:textId="004A706D" w:rsidR="00AF2420" w:rsidRDefault="008B3300" w:rsidP="009F7A17">
      <w:pPr>
        <w:pStyle w:val="NormalWeb"/>
        <w:spacing w:line="480" w:lineRule="auto"/>
        <w:rPr>
          <w:color w:val="000000"/>
          <w:lang w:val="en-AU"/>
        </w:rPr>
      </w:pPr>
      <w:r w:rsidRPr="00AF2420">
        <w:rPr>
          <w:color w:val="000000"/>
          <w:lang w:val="en-AU"/>
        </w:rPr>
        <w:t xml:space="preserve">Table </w:t>
      </w:r>
      <w:r>
        <w:rPr>
          <w:color w:val="000000"/>
          <w:lang w:val="en-AU"/>
        </w:rPr>
        <w:t xml:space="preserve">2 provides a summary of the </w:t>
      </w:r>
      <w:r w:rsidRPr="0077572A">
        <w:rPr>
          <w:color w:val="000000"/>
          <w:lang w:val="en-AU"/>
        </w:rPr>
        <w:t>4</w:t>
      </w:r>
      <w:r>
        <w:rPr>
          <w:color w:val="000000"/>
          <w:lang w:val="en-AU"/>
        </w:rPr>
        <w:t xml:space="preserve">1 patient outcome studies </w:t>
      </w:r>
      <w:r w:rsidRPr="00DF69AF">
        <w:rPr>
          <w:lang w:val="en-AU"/>
        </w:rPr>
        <w:t>(strong, moderate and weak) meeting eligibility criteria for t</w:t>
      </w:r>
      <w:r>
        <w:rPr>
          <w:color w:val="000000"/>
          <w:lang w:val="en-AU"/>
        </w:rPr>
        <w:t>he review.</w:t>
      </w:r>
    </w:p>
    <w:p w14:paraId="3269FD83" w14:textId="3BB65097" w:rsidR="00207E5F" w:rsidRPr="00207E5F" w:rsidRDefault="006E34B8" w:rsidP="009F7A17">
      <w:pPr>
        <w:pStyle w:val="NormalWeb"/>
        <w:spacing w:line="480" w:lineRule="auto"/>
        <w:jc w:val="center"/>
      </w:pPr>
      <w:r>
        <w:rPr>
          <w:i/>
          <w:color w:val="000000"/>
          <w:lang w:val="en-AU"/>
        </w:rPr>
        <w:t xml:space="preserve">INSERT TABLE </w:t>
      </w:r>
      <w:r w:rsidR="0043265B">
        <w:rPr>
          <w:i/>
          <w:color w:val="000000"/>
          <w:lang w:val="en-AU"/>
        </w:rPr>
        <w:t>2</w:t>
      </w:r>
      <w:r>
        <w:rPr>
          <w:i/>
          <w:color w:val="000000"/>
          <w:lang w:val="en-AU"/>
        </w:rPr>
        <w:t xml:space="preserve"> HERE</w:t>
      </w:r>
    </w:p>
    <w:p w14:paraId="16E8709E" w14:textId="5156C5D5" w:rsidR="005C46A5" w:rsidRDefault="005C46A5" w:rsidP="009F7A17">
      <w:pPr>
        <w:spacing w:beforeAutospacing="1" w:afterAutospacing="1" w:line="480" w:lineRule="auto"/>
        <w:rPr>
          <w:rFonts w:ascii="Times New Roman" w:hAnsi="Times New Roman" w:cs="Times New Roman"/>
          <w:color w:val="000000"/>
          <w:sz w:val="24"/>
          <w:szCs w:val="24"/>
        </w:rPr>
      </w:pPr>
      <w:r w:rsidRPr="005C46A5">
        <w:rPr>
          <w:rFonts w:ascii="Times New Roman" w:hAnsi="Times New Roman" w:cs="Times New Roman"/>
          <w:color w:val="000000"/>
          <w:sz w:val="24"/>
          <w:szCs w:val="24"/>
        </w:rPr>
        <w:t xml:space="preserve">The patient outcomes measured across the 41 studies were mortality (n=21 studies), nosocomial infection (n= 13), adverse events (n= 8), length of hospital stay (n= 5), length of ICU stay (n= 3), number of ventilator days (n= 2), length of weaning (n= 1), multiple organ failure (n= 1) and patient satisfaction (n= 1). The studies measuring mortality and nosocomial infection </w:t>
      </w:r>
      <w:proofErr w:type="gramStart"/>
      <w:r w:rsidRPr="005C46A5">
        <w:rPr>
          <w:rFonts w:ascii="Times New Roman" w:hAnsi="Times New Roman" w:cs="Times New Roman"/>
          <w:color w:val="000000"/>
          <w:sz w:val="24"/>
          <w:szCs w:val="24"/>
        </w:rPr>
        <w:t>are presented</w:t>
      </w:r>
      <w:proofErr w:type="gramEnd"/>
      <w:r w:rsidRPr="005C46A5">
        <w:rPr>
          <w:rFonts w:ascii="Times New Roman" w:hAnsi="Times New Roman" w:cs="Times New Roman"/>
          <w:color w:val="000000"/>
          <w:sz w:val="24"/>
          <w:szCs w:val="24"/>
        </w:rPr>
        <w:t xml:space="preserve"> in detail in supplemental information tables (e-component file 2). Of the 21 studies measuring mortality, 17 measured hospital mortality, </w:t>
      </w:r>
      <w:proofErr w:type="gramStart"/>
      <w:r w:rsidRPr="005C46A5">
        <w:rPr>
          <w:rFonts w:ascii="Times New Roman" w:hAnsi="Times New Roman" w:cs="Times New Roman"/>
          <w:color w:val="000000"/>
          <w:sz w:val="24"/>
          <w:szCs w:val="24"/>
        </w:rPr>
        <w:t>four measured</w:t>
      </w:r>
      <w:proofErr w:type="gramEnd"/>
      <w:r w:rsidRPr="005C46A5">
        <w:rPr>
          <w:rFonts w:ascii="Times New Roman" w:hAnsi="Times New Roman" w:cs="Times New Roman"/>
          <w:color w:val="000000"/>
          <w:sz w:val="24"/>
          <w:szCs w:val="24"/>
        </w:rPr>
        <w:t xml:space="preserve"> 28- or 30-day mortality and three measured ICU mortality. </w:t>
      </w:r>
    </w:p>
    <w:p w14:paraId="66626B72" w14:textId="4ED7A558" w:rsidR="003A530E" w:rsidRDefault="00AB6048" w:rsidP="003A530E">
      <w:pPr>
        <w:spacing w:beforeAutospacing="1" w:afterAutospacing="1" w:line="480" w:lineRule="auto"/>
        <w:rPr>
          <w:rFonts w:ascii="Times New Roman" w:hAnsi="Times New Roman" w:cs="Times New Roman"/>
          <w:sz w:val="24"/>
          <w:szCs w:val="24"/>
        </w:rPr>
      </w:pPr>
      <w:r w:rsidRPr="00DF69AF">
        <w:rPr>
          <w:rFonts w:ascii="Times New Roman" w:hAnsi="Times New Roman" w:cs="Times New Roman"/>
          <w:sz w:val="24"/>
          <w:szCs w:val="24"/>
        </w:rPr>
        <w:t>Six studies of strong internal validity used multiple categorises to describe staffing levels (for example, highest level of staffing, second highest, lowest), however, categories were defined with different thresholds</w:t>
      </w:r>
      <w:r w:rsidR="00A2331B" w:rsidRPr="00DF69AF">
        <w:rPr>
          <w:rFonts w:ascii="Times New Roman" w:hAnsi="Times New Roman" w:cs="Times New Roman"/>
          <w:sz w:val="24"/>
          <w:szCs w:val="24"/>
        </w:rPr>
        <w:t xml:space="preserve"> </w:t>
      </w:r>
      <w:r w:rsidR="00A2331B" w:rsidRPr="00272B2C">
        <w:rPr>
          <w:rFonts w:ascii="Times New Roman" w:hAnsi="Times New Roman" w:cs="Times New Roman"/>
          <w:sz w:val="24"/>
          <w:szCs w:val="24"/>
        </w:rPr>
        <w:fldChar w:fldCharType="begin">
          <w:fldData xml:space="preserve">PEVuZE5vdGU+PENpdGU+PEF1dGhvcj5LaW0yPC9BdXRob3I+PFllYXI+MjAyMDwvWWVhcj48UmVj
TnVtPjM8L1JlY051bT48RGlzcGxheVRleHQ+KEtpbTxzdHlsZSBmYWNlPSJzdXBlcnNjcmlwdCI+
Mjwvc3R5bGU+IGV0IGFsLiwgMjAyMDsgTWFyZ2FkYW50IGV0IGFsLiwgMjAyMDsgTmV1cmF6IGV0
IGFsLiwgMjAxNTsgU2FrciBldCBhbC4sIDIwMTU7IFN0b25lIGV0IGFsLiwgMjAwNzsgVGFybm93
LU1vcmRpLCBIYXUsIFdhcmRlbiwgJmFtcDsgU2hlYXJlciwgMjAwMCk8L0Rpc3BsYXlUZXh0Pjxy
ZWNvcmQ+PHJlYy1udW1iZXI+MzwvcmVjLW51bWJlcj48Zm9yZWlnbi1rZXlzPjxrZXkgYXBwPSJF
TiIgZGItaWQ9ImZ0c3c5cjJkbnNlcDUyZTVmcHlwdzJmYmZycmQ1MjJlenZ6cCIgdGltZXN0YW1w
PSIwIj4zPC9rZXk+PC9mb3JlaWduLWtleXM+PHJlZi10eXBlIG5hbWU9IkpvdXJuYWwgQXJ0aWNs
ZSI+MTc8L3JlZi10eXBlPjxjb250cmlidXRvcnM+PGF1dGhvcnM+PGF1dGhvcj48c3R5bGUgZmFj
ZT0ibm9ybWFsIiBmb250PSJkZWZhdWx0IiBzaXplPSIxMDAlIj5LaW08L3N0eWxlPjxzdHlsZSBm
YWNlPSJzdXBlcnNjcmlwdCIgZm9udD0iZGVmYXVsdCIgc2l6ZT0iMTAwJSI+Mjwvc3R5bGU+PC9h
dXRob3I+PGF1dGhvcj5LaW0sIFMuPC9hdXRob3I+PGF1dGhvcj5MZWUsIEsuPC9hdXRob3I+PC9h
dXRob3JzPjwvY29udHJpYnV0b3JzPjx0aXRsZXM+PHRpdGxlPkFzc29jaWF0aW9uIGJldHdlZW4g
cmVnaXN0ZXJlZCBudXJzZSBzdGFmZmluZyBsZXZlbHMgYW5kIGluLWhvc3BpdGFsIG1vcnRhbGl0
eSBpbiBjcmFuaW90b215IHBhdGllbnRzIHVzaW5nIEtvcmVhbiBOYXRpb25hbCBIZWFsdGggSW5z
dXJhbmNlIGRhdGE8L3RpdGxlPjxzZWNvbmRhcnktdGl0bGU+Qk1DIE51cnNpbmc8L3NlY29uZGFy
eS10aXRsZT48L3RpdGxlcz48cGVyaW9kaWNhbD48ZnVsbC10aXRsZT5CTUMgbnVyc2luZzwvZnVs
bC10aXRsZT48L3BlcmlvZGljYWw+PHZvbHVtZT4xOTwvdm9sdW1lPjxudW1iZXI+MTwvbnVtYmVy
PjxrZXl3b3Jkcz48a2V5d29yZD5DcmFuaW90b215PC9rZXl3b3JkPjxrZXl3b3JkPkluLWhvc3Bp
dGFsIG1vcnRhbGl0eTwva2V5d29yZD48a2V5d29yZD5JbnRlbnNpdmUgY2FyZSB1bml0PC9rZXl3
b3JkPjxrZXl3b3JkPlJlZ2lzdGVyZWQgbnVyc2Ugc3RhZmZpbmcgbGV2ZWw8L2tleXdvcmQ+PGtl
eXdvcmQ+SG9zcGl0YWwgTW9ydGFsaXR5PC9rZXl3b3JkPjwva2V5d29yZHM+PGRhdGVzPjx5ZWFy
PjIwMjA8L3llYXI+PHB1Yi1kYXRlcz48ZGF0ZT4yMDIwPC9kYXRlPjwvcHViLWRhdGVzPjwvZGF0
ZXM+PGFjY2Vzc2lvbi1udW0+cmF5eWFuLTg1MzM0MzE2PC9hY2Nlc3Npb24tbnVtPjx1cmxzPjxy
ZWxhdGVkLXVybHM+PHVybD5odHRwczovL3d3dy5zY29wdXMuY29tL2lud2FyZC9yZWNvcmQudXJp
P2VpZD0yLXMyLjAtODUwODUxMjY4OTImYW1wO2RvaT0xMC4xMTg2JTJmczEyOTEyLTAyMC0wMDQz
MC0wJmFtcDtwYXJ0bmVySUQ9NDAmYW1wO21kNT0yY2UxMDNiN2IxMWI5NDlmNjUwM2Y2ZTc4YzYy
MWE1MDwvdXJsPjwvcmVsYXRlZC11cmxzPjwvdXJscz48Y3VzdG9tMT5FeHBvcnQgRGF0ZTogMjAg
SnVseSAyMDIwIFJBWVlBTi1JTkNMVVNJT046IHsmcXVvdDtQYW1lbGEmcXVvdDs9Jmd0OyZxdW90
O0luY2x1ZGVkJnF1b3Q7fTwvY3VzdG9tMT48L3JlY29yZD48L0NpdGU+PENpdGU+PEF1dGhvcj5N
YXJnYWRhbnQ8L0F1dGhvcj48WWVhcj4yMDIwPC9ZZWFyPjxSZWNOdW0+MTc8L1JlY051bT48cmVj
b3JkPjxyZWMtbnVtYmVyPjE3PC9yZWMtbnVtYmVyPjxmb3JlaWduLWtleXM+PGtleSBhcHA9IkVO
IiBkYi1pZD0iZnRzdzlyMmRuc2VwNTJlNWZweXB3MmZiZnJyZDUyMmV6dnpwIiB0aW1lc3RhbXA9
IjAiPjE3PC9rZXk+PC9mb3JlaWduLWtleXM+PHJlZi10eXBlIG5hbWU9IkpvdXJuYWwgQXJ0aWNs
ZSI+MTc8L3JlZi10eXBlPjxjb250cmlidXRvcnM+PGF1dGhvcnM+PGF1dGhvcj5NYXJnYWRhbnQs
IENoYXJsb3R0ZTwvYXV0aG9yPjxhdXRob3I+V29ydGVsLCBTYWZpcmE8L2F1dGhvcj48YXV0aG9y
Pkhvb2dlbmRvb3JuLCBNYXJnYTwvYXV0aG9yPjxhdXRob3I+Qm9zbWFuLCBSb2I8L2F1dGhvcj48
YXV0aG9yPlNwaWprc3RyYSwgSmFuIEphYXA8L2F1dGhvcj48YXV0aG9yPkJyaW5rbWFuLCBTeWx2
aWE8L2F1dGhvcj48YXV0aG9yPmRlIEtlaXplciwgTmljb2xldHRlPC9hdXRob3I+PC9hdXRob3Jz
PjwvY29udHJpYnV0b3JzPjx0aXRsZXM+PHRpdGxlPlRoZSBOdXJzaW5nIEFjdGl2aXRpZXMgU2Nv
cmUgUGVyIE51cnNlIFJhdGlvIElzIEFzc29jaWF0ZWQgV2l0aCBJbi1Ib3NwaXRhbCBNb3J0YWxp
dHksIFdoZXJlYXMgdGhlIFBhdGllbnRzIFBlciBOdXJzZSBSYXRpbyBJcyBOb3Q8L3RpdGxlPjxz
ZWNvbmRhcnktdGl0bGU+Q3JpdGljYWwgQ2FyZSBNZWRpY2luZTwvc2Vjb25kYXJ5LXRpdGxlPjwv
dGl0bGVzPjxwZXJpb2RpY2FsPjxmdWxsLXRpdGxlPkNyaXRpY2FsIGNhcmUgbWVkaWNpbmU8L2Z1
bGwtdGl0bGU+PC9wZXJpb2RpY2FsPjxwYWdlcz4zLTk8L3BhZ2VzPjx2b2x1bWU+NDg8L3ZvbHVt
ZT48bnVtYmVyPjE8L251bWJlcj48a2V5d29yZHM+PGtleXdvcmQ+SG9zcGl0YWwgTW9ydGFsaXR5
PC9rZXl3b3JkPjxrZXl3b3JkPk51cnNpbmcgU3RhZmYsIEhvc3BpdGFsPC9rZXl3b3JkPjxrZXl3
b3JkPlN0YXRpc3RpY3MgYW5kIE51bWVyaWNhbCBEYXRhPC9rZXl3b3JkPjxrZXl3b3JkPldvcmts
b2FkPC9rZXl3b3JkPjxrZXl3b3JkPkh1bWFuPC9rZXl3b3JkPjxrZXl3b3JkPkludGVuc2l2ZSBD
YXJlIFVuaXRzPC9rZXl3b3JkPjxrZXl3b3JkPlJldHJvc3BlY3RpdmUgRGVzaWduPC9rZXl3b3Jk
PjxrZXl3b3JkPlZhbGlkYXRpb24gU3R1ZGllczwva2V5d29yZD48a2V5d29yZD5Db21wYXJhdGl2
ZSBTdHVkaWVzPC9rZXl3b3JkPjxrZXl3b3JkPkV2YWx1YXRpb24gUmVzZWFyY2g8L2tleXdvcmQ+
PGtleXdvcmQ+TXVsdGljZW50ZXIgU3R1ZGllczwva2V5d29yZD48L2tleXdvcmRzPjxkYXRlcz48
eWVhcj4yMDIwPC95ZWFyPjxwdWItZGF0ZXM+PGRhdGU+MjAyMC0wMTwvZGF0ZT48L3B1Yi1kYXRl
cz48L2RhdGVzPjxpc2JuPjAwOTAtMzQ5MzwvaXNibj48YWNjZXNzaW9uLW51bT5yYXl5YW4tODUz
NDY2Mzk8L2FjY2Vzc2lvbi1udW0+PHVybHM+PHJlbGF0ZWQtdXJscz48dXJsPmh0dHA6Ly9zZWFy
Y2guZWJzY29ob3N0LmNvbS9sb2dpbi5hc3B4P2RpcmVjdD10cnVlJmFtcDtBdXRoVHlwZT1pcCx1
cmwsc2hpYiZhbXA7ZGI9cnpoJmFtcDtBTj0xNDAzMjIyNTAmYW1wO3NpdGU9ZWhvc3QtbGl2ZTwv
dXJsPjwvcmVsYXRlZC11cmxzPjwvdXJscz48Y3VzdG9tMT5BY2Nlc3Npb24gTnVtYmVyOiAxNDAz
MjIyNTAuIExhbmd1YWdlOiBFbmdsaXNoLiBFbnRyeSBEYXRlOiAyMDIwMDYyNy4gUmV2aXNpb24g
RGF0ZTogMjAyMDA3MTEuIFB1YmxpY2F0aW9uIFR5cGU6IGpvdXJuYWwgYXJ0aWNsZTsgcmVzZWFy
Y2guIEpvdXJuYWwgU3Vic2V0OiBCaW9tZWRpY2FsOyBQZWVyIFJldmlld2VkOyBVU0EuIEluc3Ry
dW1lbnRhdGlvbjogTnVyc2luZyBBY3Rpdml0aWVzIFNjb3JlIChOQVMpLiBOTE0gVUlEOiAwMzU1
NTAxLiBSQVlZQU4tSU5DTFVTSU9OOiB7JnF1b3Q7UGFtZWxhJnF1b3Q7PSZndDsmcXVvdDtJbmNs
dWRlZCZxdW90O308L2N1c3RvbTE+PC9yZWNvcmQ+PC9DaXRlPjxDaXRlPjxBdXRob3I+TmV1cmF6
PC9BdXRob3I+PFllYXI+MjAxNTwvWWVhcj48UmVjTnVtPjg5PC9SZWNOdW0+PHJlY29yZD48cmVj
LW51bWJlcj44OTwvcmVjLW51bWJlcj48Zm9yZWlnbi1rZXlzPjxrZXkgYXBwPSJFTiIgZGItaWQ9
ImZ0c3c5cjJkbnNlcDUyZTVmcHlwdzJmYmZycmQ1MjJlenZ6cCIgdGltZXN0YW1wPSIxNjAyNzYw
MDMxIj44OTwva2V5PjwvZm9yZWlnbi1rZXlzPjxyZWYtdHlwZSBuYW1lPSJKb3VybmFsIEFydGlj
bGUiPjE3PC9yZWYtdHlwZT48Y29udHJpYnV0b3JzPjxhdXRob3JzPjxhdXRob3I+TmV1cmF6LCBB
bnRvaW5lPC9hdXRob3I+PGF1dGhvcj5HdcOpcmluLCBDbGF1ZGU8L2F1dGhvcj48YXV0aG9yPlBh
eWV0LCBDw6ljaWxlPC9hdXRob3I+PGF1dGhvcj5Qb2xhenppLCBTdMOpcGhhbmllPC9hdXRob3I+
PGF1dGhvcj5BdWJydW4sIEZyw6lkw6lyaWM8L2F1dGhvcj48YXV0aG9yPkRhaWxsZXIsIEZyw6lk
w6lyaWM8L2F1dGhvcj48YXV0aG9yPkxlaG90LCBKZWFuLUphY3F1ZXM8L2F1dGhvcj48YXV0aG9y
PlBpcmlvdSwgVmluY2VudDwvYXV0aG9yPjxhdXRob3I+TmVpZGVja2VyLCBKZWFuPC9hdXRob3I+
PGF1dGhvcj5SaW1tZWzDqSwgVGhvbWFzPC9hdXRob3I+PC9hdXRob3JzPjwvY29udHJpYnV0b3Jz
Pjx0aXRsZXM+PHRpdGxlPlBhdGllbnQgbW9ydGFsaXR5IGlzIGFzc29jaWF0ZWQgd2l0aCBzdGFm
ZiByZXNvdXJjZXMgYW5kIHdvcmtsb2FkIGluIHRoZSBJQ1U6IGEgbXVsdGljZW50ZXIgb2JzZXJ2
YXRpb25hbCBzdHVkeTwvdGl0bGU+PHNlY29uZGFyeS10aXRsZT5Dcml0aWNhbCBjYXJlIG1lZGlj
aW5lPC9zZWNvbmRhcnktdGl0bGU+PC90aXRsZXM+PHBlcmlvZGljYWw+PGZ1bGwtdGl0bGU+Q3Jp
dGljYWwgY2FyZSBtZWRpY2luZTwvZnVsbC10aXRsZT48L3BlcmlvZGljYWw+PHBhZ2VzPjE1ODct
MTU5NDwvcGFnZXM+PHZvbHVtZT40Mzwvdm9sdW1lPjxudW1iZXI+ODwvbnVtYmVyPjxkYXRlcz48
eWVhcj4yMDE1PC95ZWFyPjwvZGF0ZXM+PGlzYm4+MDA5MC0zNDkzPC9pc2JuPjx1cmxzPjwvdXJs
cz48L3JlY29yZD48L0NpdGU+PENpdGU+PEF1dGhvcj5TYWtyPC9BdXRob3I+PFllYXI+MjAxNTwv
WWVhcj48UmVjTnVtPjkyPC9SZWNOdW0+PHJlY29yZD48cmVjLW51bWJlcj45MjwvcmVjLW51bWJl
cj48Zm9yZWlnbi1rZXlzPjxrZXkgYXBwPSJFTiIgZGItaWQ9ImZ0c3c5cjJkbnNlcDUyZTVmcHlw
dzJmYmZycmQ1MjJlenZ6cCIgdGltZXN0YW1wPSIxNjAyNzYwMTQ4Ij45Mjwva2V5PjwvZm9yZWln
bi1rZXlzPjxyZWYtdHlwZSBuYW1lPSJKb3VybmFsIEFydGljbGUiPjE3PC9yZWYtdHlwZT48Y29u
dHJpYnV0b3JzPjxhdXRob3JzPjxhdXRob3I+U2FrciwgWWFzc2VyPC9hdXRob3I+PGF1dGhvcj5N
b3JlaXJhLCBDb3JhIEw8L2F1dGhvcj48YXV0aG9yPlJob2RlcywgQW5kcmV3PC9hdXRob3I+PGF1
dGhvcj5GZXJndXNvbiwgTmlhbGwgRDwvYXV0aG9yPjxhdXRob3I+S2xlaW5wZWxsLCBSdXRoPC9h
dXRob3I+PGF1dGhvcj5QaWNra2VycywgUGV0ZXI8L2F1dGhvcj48YXV0aG9yPkt1aXBlciwgTWlj
aGFlbCBBPC9hdXRob3I+PGF1dGhvcj5MaXBtYW4sIEplZmZyZXk8L2F1dGhvcj48YXV0aG9yPlZp
bmNlbnQsIEplYW4tTG91aXM8L2F1dGhvcj48L2F1dGhvcnM+PC9jb250cmlidXRvcnM+PHRpdGxl
cz48dGl0bGU+VGhlIGltcGFjdCBvZiBob3NwaXRhbCBhbmQgSUNVIG9yZ2FuaXphdGlvbmFsIGZh
Y3RvcnMgb24gb3V0Y29tZSBpbiBjcml0aWNhbGx5IGlsbCBwYXRpZW50czogcmVzdWx0cyBmcm9t
IHRoZSBFeHRlbmRlZCBQcmV2YWxlbmNlIG9mIEluZmVjdGlvbiBpbiBJbnRlbnNpdmUgQ2FyZSBz
dHVkeTwvdGl0bGU+PHNlY29uZGFyeS10aXRsZT5Dcml0aWNhbCBjYXJlIG1lZGljaW5lPC9zZWNv
bmRhcnktdGl0bGU+PC90aXRsZXM+PHBlcmlvZGljYWw+PGZ1bGwtdGl0bGU+Q3JpdGljYWwgY2Fy
ZSBtZWRpY2luZTwvZnVsbC10aXRsZT48L3BlcmlvZGljYWw+PHBhZ2VzPjUxOS01MjY8L3BhZ2Vz
Pjx2b2x1bWU+NDM8L3ZvbHVtZT48bnVtYmVyPjM8L251bWJlcj48ZGF0ZXM+PHllYXI+MjAxNTwv
eWVhcj48L2RhdGVzPjxpc2JuPjAwOTAtMzQ5MzwvaXNibj48dXJscz48L3VybHM+PC9yZWNvcmQ+
PC9DaXRlPjxDaXRlPjxBdXRob3I+U3RvbmU8L0F1dGhvcj48WWVhcj4yMDA3PC9ZZWFyPjxSZWNO
dW0+OTU8L1JlY051bT48cmVjb3JkPjxyZWMtbnVtYmVyPjk1PC9yZWMtbnVtYmVyPjxmb3JlaWdu
LWtleXM+PGtleSBhcHA9IkVOIiBkYi1pZD0iZnRzdzlyMmRuc2VwNTJlNWZweXB3MmZiZnJyZDUy
MmV6dnpwIiB0aW1lc3RhbXA9IjE2MDI3NjAyNDkiPjk1PC9rZXk+PC9mb3JlaWduLWtleXM+PHJl
Zi10eXBlIG5hbWU9IkpvdXJuYWwgQXJ0aWNsZSI+MTc8L3JlZi10eXBlPjxjb250cmlidXRvcnM+
PGF1dGhvcnM+PGF1dGhvcj5TdG9uZSwgUGF0cmljaWEgVzwvYXV0aG9yPjxhdXRob3I+TW9vbmV5
LUthbmUsIENhdGh5PC9hdXRob3I+PGF1dGhvcj5MYXJzb24sIEVsYWluZSBMPC9hdXRob3I+PGF1
dGhvcj5Ib3JhbiwgVGVyZXNhPC9hdXRob3I+PGF1dGhvcj5HbGFuY2UsIExhdXJlbnQgRzwvYXV0
aG9yPjxhdXRob3I+WndhbnppZ2VyLCBKYWNrPC9hdXRob3I+PGF1dGhvcj5EaWNrLCBBbmRyZXcg
VzwvYXV0aG9yPjwvYXV0aG9ycz48L2NvbnRyaWJ1dG9ycz48dGl0bGVzPjx0aXRsZT5OdXJzZSB3
b3JraW5nIGNvbmRpdGlvbnMgYW5kIHBhdGllbnQgc2FmZXR5IG91dGNvbWVzPC90aXRsZT48c2Vj
b25kYXJ5LXRpdGxlPk1lZGljYWwgY2FyZTwvc2Vjb25kYXJ5LXRpdGxlPjwvdGl0bGVzPjxwZXJp
b2RpY2FsPjxmdWxsLXRpdGxlPk1lZGljYWwgY2FyZTwvZnVsbC10aXRsZT48L3BlcmlvZGljYWw+
PHBhZ2VzPjU3MS01Nzg8L3BhZ2VzPjxkYXRlcz48eWVhcj4yMDA3PC95ZWFyPjwvZGF0ZXM+PGlz
Ym4+MDAyNS03MDc5PC9pc2JuPjx1cmxzPjwvdXJscz48L3JlY29yZD48L0NpdGU+PENpdGU+PEF1
dGhvcj5UYXJub3ctTW9yZGk8L0F1dGhvcj48WWVhcj4yMDAwPC9ZZWFyPjxSZWNOdW0+OTg8L1Jl
Y051bT48cmVjb3JkPjxyZWMtbnVtYmVyPjk4PC9yZWMtbnVtYmVyPjxmb3JlaWduLWtleXM+PGtl
eSBhcHA9IkVOIiBkYi1pZD0iZnRzdzlyMmRuc2VwNTJlNWZweXB3MmZiZnJyZDUyMmV6dnpwIiB0
aW1lc3RhbXA9IjE2MDI3NjAzNjYiPjk4PC9rZXk+PC9mb3JlaWduLWtleXM+PHJlZi10eXBlIG5h
bWU9IkpvdXJuYWwgQXJ0aWNsZSI+MTc8L3JlZi10eXBlPjxjb250cmlidXRvcnM+PGF1dGhvcnM+
PGF1dGhvcj5UYXJub3ctTW9yZGksIFdPPC9hdXRob3I+PGF1dGhvcj5IYXUsIEM8L2F1dGhvcj48
YXV0aG9yPldhcmRlbiwgQTwvYXV0aG9yPjxhdXRob3I+U2hlYXJlciwgQUo8L2F1dGhvcj48L2F1
dGhvcnM+PC9jb250cmlidXRvcnM+PHRpdGxlcz48dGl0bGU+SG9zcGl0YWwgbW9ydGFsaXR5IGlu
IHJlbGF0aW9uIHRvIHN0YWZmIHdvcmtsb2FkOiBhIDQteWVhciBzdHVkeSBpbiBhbiBhZHVsdCBp
bnRlbnNpdmUtY2FyZSB1bml0PC90aXRsZT48c2Vjb25kYXJ5LXRpdGxlPlRoZSBMYW5jZXQ8L3Nl
Y29uZGFyeS10aXRsZT48L3RpdGxlcz48cGVyaW9kaWNhbD48ZnVsbC10aXRsZT5UaGUgbGFuY2V0
PC9mdWxsLXRpdGxlPjwvcGVyaW9kaWNhbD48cGFnZXM+MTg1LTE4OTwvcGFnZXM+PHZvbHVtZT4z
NTY8L3ZvbHVtZT48bnVtYmVyPjkyMjU8L251bWJlcj48ZGF0ZXM+PHllYXI+MjAwMDwveWVhcj48
L2RhdGVzPjxpc2JuPjAxNDAtNjczNjwvaXNibj48dXJscz48L3VybHM+PC9yZWNvcmQ+PC9DaXRl
PjwvRW5kTm90ZT5=
</w:fldData>
        </w:fldChar>
      </w:r>
      <w:r w:rsidR="0085024B">
        <w:rPr>
          <w:rFonts w:ascii="Times New Roman" w:hAnsi="Times New Roman" w:cs="Times New Roman"/>
          <w:sz w:val="24"/>
          <w:szCs w:val="24"/>
        </w:rPr>
        <w:instrText xml:space="preserve"> ADDIN EN.CITE </w:instrText>
      </w:r>
      <w:r w:rsidR="0085024B">
        <w:rPr>
          <w:rFonts w:ascii="Times New Roman" w:hAnsi="Times New Roman" w:cs="Times New Roman"/>
          <w:sz w:val="24"/>
          <w:szCs w:val="24"/>
        </w:rPr>
        <w:fldChar w:fldCharType="begin">
          <w:fldData xml:space="preserve">PEVuZE5vdGU+PENpdGU+PEF1dGhvcj5LaW0yPC9BdXRob3I+PFllYXI+MjAyMDwvWWVhcj48UmVj
TnVtPjM8L1JlY051bT48RGlzcGxheVRleHQ+KEtpbTxzdHlsZSBmYWNlPSJzdXBlcnNjcmlwdCI+
Mjwvc3R5bGU+IGV0IGFsLiwgMjAyMDsgTWFyZ2FkYW50IGV0IGFsLiwgMjAyMDsgTmV1cmF6IGV0
IGFsLiwgMjAxNTsgU2FrciBldCBhbC4sIDIwMTU7IFN0b25lIGV0IGFsLiwgMjAwNzsgVGFybm93
LU1vcmRpLCBIYXUsIFdhcmRlbiwgJmFtcDsgU2hlYXJlciwgMjAwMCk8L0Rpc3BsYXlUZXh0Pjxy
ZWNvcmQ+PHJlYy1udW1iZXI+MzwvcmVjLW51bWJlcj48Zm9yZWlnbi1rZXlzPjxrZXkgYXBwPSJF
TiIgZGItaWQ9ImZ0c3c5cjJkbnNlcDUyZTVmcHlwdzJmYmZycmQ1MjJlenZ6cCIgdGltZXN0YW1w
PSIwIj4zPC9rZXk+PC9mb3JlaWduLWtleXM+PHJlZi10eXBlIG5hbWU9IkpvdXJuYWwgQXJ0aWNs
ZSI+MTc8L3JlZi10eXBlPjxjb250cmlidXRvcnM+PGF1dGhvcnM+PGF1dGhvcj48c3R5bGUgZmFj
ZT0ibm9ybWFsIiBmb250PSJkZWZhdWx0IiBzaXplPSIxMDAlIj5LaW08L3N0eWxlPjxzdHlsZSBm
YWNlPSJzdXBlcnNjcmlwdCIgZm9udD0iZGVmYXVsdCIgc2l6ZT0iMTAwJSI+Mjwvc3R5bGU+PC9h
dXRob3I+PGF1dGhvcj5LaW0sIFMuPC9hdXRob3I+PGF1dGhvcj5MZWUsIEsuPC9hdXRob3I+PC9h
dXRob3JzPjwvY29udHJpYnV0b3JzPjx0aXRsZXM+PHRpdGxlPkFzc29jaWF0aW9uIGJldHdlZW4g
cmVnaXN0ZXJlZCBudXJzZSBzdGFmZmluZyBsZXZlbHMgYW5kIGluLWhvc3BpdGFsIG1vcnRhbGl0
eSBpbiBjcmFuaW90b215IHBhdGllbnRzIHVzaW5nIEtvcmVhbiBOYXRpb25hbCBIZWFsdGggSW5z
dXJhbmNlIGRhdGE8L3RpdGxlPjxzZWNvbmRhcnktdGl0bGU+Qk1DIE51cnNpbmc8L3NlY29uZGFy
eS10aXRsZT48L3RpdGxlcz48cGVyaW9kaWNhbD48ZnVsbC10aXRsZT5CTUMgbnVyc2luZzwvZnVs
bC10aXRsZT48L3BlcmlvZGljYWw+PHZvbHVtZT4xOTwvdm9sdW1lPjxudW1iZXI+MTwvbnVtYmVy
PjxrZXl3b3Jkcz48a2V5d29yZD5DcmFuaW90b215PC9rZXl3b3JkPjxrZXl3b3JkPkluLWhvc3Bp
dGFsIG1vcnRhbGl0eTwva2V5d29yZD48a2V5d29yZD5JbnRlbnNpdmUgY2FyZSB1bml0PC9rZXl3
b3JkPjxrZXl3b3JkPlJlZ2lzdGVyZWQgbnVyc2Ugc3RhZmZpbmcgbGV2ZWw8L2tleXdvcmQ+PGtl
eXdvcmQ+SG9zcGl0YWwgTW9ydGFsaXR5PC9rZXl3b3JkPjwva2V5d29yZHM+PGRhdGVzPjx5ZWFy
PjIwMjA8L3llYXI+PHB1Yi1kYXRlcz48ZGF0ZT4yMDIwPC9kYXRlPjwvcHViLWRhdGVzPjwvZGF0
ZXM+PGFjY2Vzc2lvbi1udW0+cmF5eWFuLTg1MzM0MzE2PC9hY2Nlc3Npb24tbnVtPjx1cmxzPjxy
ZWxhdGVkLXVybHM+PHVybD5odHRwczovL3d3dy5zY29wdXMuY29tL2lud2FyZC9yZWNvcmQudXJp
P2VpZD0yLXMyLjAtODUwODUxMjY4OTImYW1wO2RvaT0xMC4xMTg2JTJmczEyOTEyLTAyMC0wMDQz
MC0wJmFtcDtwYXJ0bmVySUQ9NDAmYW1wO21kNT0yY2UxMDNiN2IxMWI5NDlmNjUwM2Y2ZTc4YzYy
MWE1MDwvdXJsPjwvcmVsYXRlZC11cmxzPjwvdXJscz48Y3VzdG9tMT5FeHBvcnQgRGF0ZTogMjAg
SnVseSAyMDIwIFJBWVlBTi1JTkNMVVNJT046IHsmcXVvdDtQYW1lbGEmcXVvdDs9Jmd0OyZxdW90
O0luY2x1ZGVkJnF1b3Q7fTwvY3VzdG9tMT48L3JlY29yZD48L0NpdGU+PENpdGU+PEF1dGhvcj5N
YXJnYWRhbnQ8L0F1dGhvcj48WWVhcj4yMDIwPC9ZZWFyPjxSZWNOdW0+MTc8L1JlY051bT48cmVj
b3JkPjxyZWMtbnVtYmVyPjE3PC9yZWMtbnVtYmVyPjxmb3JlaWduLWtleXM+PGtleSBhcHA9IkVO
IiBkYi1pZD0iZnRzdzlyMmRuc2VwNTJlNWZweXB3MmZiZnJyZDUyMmV6dnpwIiB0aW1lc3RhbXA9
IjAiPjE3PC9rZXk+PC9mb3JlaWduLWtleXM+PHJlZi10eXBlIG5hbWU9IkpvdXJuYWwgQXJ0aWNs
ZSI+MTc8L3JlZi10eXBlPjxjb250cmlidXRvcnM+PGF1dGhvcnM+PGF1dGhvcj5NYXJnYWRhbnQs
IENoYXJsb3R0ZTwvYXV0aG9yPjxhdXRob3I+V29ydGVsLCBTYWZpcmE8L2F1dGhvcj48YXV0aG9y
Pkhvb2dlbmRvb3JuLCBNYXJnYTwvYXV0aG9yPjxhdXRob3I+Qm9zbWFuLCBSb2I8L2F1dGhvcj48
YXV0aG9yPlNwaWprc3RyYSwgSmFuIEphYXA8L2F1dGhvcj48YXV0aG9yPkJyaW5rbWFuLCBTeWx2
aWE8L2F1dGhvcj48YXV0aG9yPmRlIEtlaXplciwgTmljb2xldHRlPC9hdXRob3I+PC9hdXRob3Jz
PjwvY29udHJpYnV0b3JzPjx0aXRsZXM+PHRpdGxlPlRoZSBOdXJzaW5nIEFjdGl2aXRpZXMgU2Nv
cmUgUGVyIE51cnNlIFJhdGlvIElzIEFzc29jaWF0ZWQgV2l0aCBJbi1Ib3NwaXRhbCBNb3J0YWxp
dHksIFdoZXJlYXMgdGhlIFBhdGllbnRzIFBlciBOdXJzZSBSYXRpbyBJcyBOb3Q8L3RpdGxlPjxz
ZWNvbmRhcnktdGl0bGU+Q3JpdGljYWwgQ2FyZSBNZWRpY2luZTwvc2Vjb25kYXJ5LXRpdGxlPjwv
dGl0bGVzPjxwZXJpb2RpY2FsPjxmdWxsLXRpdGxlPkNyaXRpY2FsIGNhcmUgbWVkaWNpbmU8L2Z1
bGwtdGl0bGU+PC9wZXJpb2RpY2FsPjxwYWdlcz4zLTk8L3BhZ2VzPjx2b2x1bWU+NDg8L3ZvbHVt
ZT48bnVtYmVyPjE8L251bWJlcj48a2V5d29yZHM+PGtleXdvcmQ+SG9zcGl0YWwgTW9ydGFsaXR5
PC9rZXl3b3JkPjxrZXl3b3JkPk51cnNpbmcgU3RhZmYsIEhvc3BpdGFsPC9rZXl3b3JkPjxrZXl3
b3JkPlN0YXRpc3RpY3MgYW5kIE51bWVyaWNhbCBEYXRhPC9rZXl3b3JkPjxrZXl3b3JkPldvcmts
b2FkPC9rZXl3b3JkPjxrZXl3b3JkPkh1bWFuPC9rZXl3b3JkPjxrZXl3b3JkPkludGVuc2l2ZSBD
YXJlIFVuaXRzPC9rZXl3b3JkPjxrZXl3b3JkPlJldHJvc3BlY3RpdmUgRGVzaWduPC9rZXl3b3Jk
PjxrZXl3b3JkPlZhbGlkYXRpb24gU3R1ZGllczwva2V5d29yZD48a2V5d29yZD5Db21wYXJhdGl2
ZSBTdHVkaWVzPC9rZXl3b3JkPjxrZXl3b3JkPkV2YWx1YXRpb24gUmVzZWFyY2g8L2tleXdvcmQ+
PGtleXdvcmQ+TXVsdGljZW50ZXIgU3R1ZGllczwva2V5d29yZD48L2tleXdvcmRzPjxkYXRlcz48
eWVhcj4yMDIwPC95ZWFyPjxwdWItZGF0ZXM+PGRhdGU+MjAyMC0wMTwvZGF0ZT48L3B1Yi1kYXRl
cz48L2RhdGVzPjxpc2JuPjAwOTAtMzQ5MzwvaXNibj48YWNjZXNzaW9uLW51bT5yYXl5YW4tODUz
NDY2Mzk8L2FjY2Vzc2lvbi1udW0+PHVybHM+PHJlbGF0ZWQtdXJscz48dXJsPmh0dHA6Ly9zZWFy
Y2guZWJzY29ob3N0LmNvbS9sb2dpbi5hc3B4P2RpcmVjdD10cnVlJmFtcDtBdXRoVHlwZT1pcCx1
cmwsc2hpYiZhbXA7ZGI9cnpoJmFtcDtBTj0xNDAzMjIyNTAmYW1wO3NpdGU9ZWhvc3QtbGl2ZTwv
dXJsPjwvcmVsYXRlZC11cmxzPjwvdXJscz48Y3VzdG9tMT5BY2Nlc3Npb24gTnVtYmVyOiAxNDAz
MjIyNTAuIExhbmd1YWdlOiBFbmdsaXNoLiBFbnRyeSBEYXRlOiAyMDIwMDYyNy4gUmV2aXNpb24g
RGF0ZTogMjAyMDA3MTEuIFB1YmxpY2F0aW9uIFR5cGU6IGpvdXJuYWwgYXJ0aWNsZTsgcmVzZWFy
Y2guIEpvdXJuYWwgU3Vic2V0OiBCaW9tZWRpY2FsOyBQZWVyIFJldmlld2VkOyBVU0EuIEluc3Ry
dW1lbnRhdGlvbjogTnVyc2luZyBBY3Rpdml0aWVzIFNjb3JlIChOQVMpLiBOTE0gVUlEOiAwMzU1
NTAxLiBSQVlZQU4tSU5DTFVTSU9OOiB7JnF1b3Q7UGFtZWxhJnF1b3Q7PSZndDsmcXVvdDtJbmNs
dWRlZCZxdW90O308L2N1c3RvbTE+PC9yZWNvcmQ+PC9DaXRlPjxDaXRlPjxBdXRob3I+TmV1cmF6
PC9BdXRob3I+PFllYXI+MjAxNTwvWWVhcj48UmVjTnVtPjg5PC9SZWNOdW0+PHJlY29yZD48cmVj
LW51bWJlcj44OTwvcmVjLW51bWJlcj48Zm9yZWlnbi1rZXlzPjxrZXkgYXBwPSJFTiIgZGItaWQ9
ImZ0c3c5cjJkbnNlcDUyZTVmcHlwdzJmYmZycmQ1MjJlenZ6cCIgdGltZXN0YW1wPSIxNjAyNzYw
MDMxIj44OTwva2V5PjwvZm9yZWlnbi1rZXlzPjxyZWYtdHlwZSBuYW1lPSJKb3VybmFsIEFydGlj
bGUiPjE3PC9yZWYtdHlwZT48Y29udHJpYnV0b3JzPjxhdXRob3JzPjxhdXRob3I+TmV1cmF6LCBB
bnRvaW5lPC9hdXRob3I+PGF1dGhvcj5HdcOpcmluLCBDbGF1ZGU8L2F1dGhvcj48YXV0aG9yPlBh
eWV0LCBDw6ljaWxlPC9hdXRob3I+PGF1dGhvcj5Qb2xhenppLCBTdMOpcGhhbmllPC9hdXRob3I+
PGF1dGhvcj5BdWJydW4sIEZyw6lkw6lyaWM8L2F1dGhvcj48YXV0aG9yPkRhaWxsZXIsIEZyw6lk
w6lyaWM8L2F1dGhvcj48YXV0aG9yPkxlaG90LCBKZWFuLUphY3F1ZXM8L2F1dGhvcj48YXV0aG9y
PlBpcmlvdSwgVmluY2VudDwvYXV0aG9yPjxhdXRob3I+TmVpZGVja2VyLCBKZWFuPC9hdXRob3I+
PGF1dGhvcj5SaW1tZWzDqSwgVGhvbWFzPC9hdXRob3I+PC9hdXRob3JzPjwvY29udHJpYnV0b3Jz
Pjx0aXRsZXM+PHRpdGxlPlBhdGllbnQgbW9ydGFsaXR5IGlzIGFzc29jaWF0ZWQgd2l0aCBzdGFm
ZiByZXNvdXJjZXMgYW5kIHdvcmtsb2FkIGluIHRoZSBJQ1U6IGEgbXVsdGljZW50ZXIgb2JzZXJ2
YXRpb25hbCBzdHVkeTwvdGl0bGU+PHNlY29uZGFyeS10aXRsZT5Dcml0aWNhbCBjYXJlIG1lZGlj
aW5lPC9zZWNvbmRhcnktdGl0bGU+PC90aXRsZXM+PHBlcmlvZGljYWw+PGZ1bGwtdGl0bGU+Q3Jp
dGljYWwgY2FyZSBtZWRpY2luZTwvZnVsbC10aXRsZT48L3BlcmlvZGljYWw+PHBhZ2VzPjE1ODct
MTU5NDwvcGFnZXM+PHZvbHVtZT40Mzwvdm9sdW1lPjxudW1iZXI+ODwvbnVtYmVyPjxkYXRlcz48
eWVhcj4yMDE1PC95ZWFyPjwvZGF0ZXM+PGlzYm4+MDA5MC0zNDkzPC9pc2JuPjx1cmxzPjwvdXJs
cz48L3JlY29yZD48L0NpdGU+PENpdGU+PEF1dGhvcj5TYWtyPC9BdXRob3I+PFllYXI+MjAxNTwv
WWVhcj48UmVjTnVtPjkyPC9SZWNOdW0+PHJlY29yZD48cmVjLW51bWJlcj45MjwvcmVjLW51bWJl
cj48Zm9yZWlnbi1rZXlzPjxrZXkgYXBwPSJFTiIgZGItaWQ9ImZ0c3c5cjJkbnNlcDUyZTVmcHlw
dzJmYmZycmQ1MjJlenZ6cCIgdGltZXN0YW1wPSIxNjAyNzYwMTQ4Ij45Mjwva2V5PjwvZm9yZWln
bi1rZXlzPjxyZWYtdHlwZSBuYW1lPSJKb3VybmFsIEFydGljbGUiPjE3PC9yZWYtdHlwZT48Y29u
dHJpYnV0b3JzPjxhdXRob3JzPjxhdXRob3I+U2FrciwgWWFzc2VyPC9hdXRob3I+PGF1dGhvcj5N
b3JlaXJhLCBDb3JhIEw8L2F1dGhvcj48YXV0aG9yPlJob2RlcywgQW5kcmV3PC9hdXRob3I+PGF1
dGhvcj5GZXJndXNvbiwgTmlhbGwgRDwvYXV0aG9yPjxhdXRob3I+S2xlaW5wZWxsLCBSdXRoPC9h
dXRob3I+PGF1dGhvcj5QaWNra2VycywgUGV0ZXI8L2F1dGhvcj48YXV0aG9yPkt1aXBlciwgTWlj
aGFlbCBBPC9hdXRob3I+PGF1dGhvcj5MaXBtYW4sIEplZmZyZXk8L2F1dGhvcj48YXV0aG9yPlZp
bmNlbnQsIEplYW4tTG91aXM8L2F1dGhvcj48L2F1dGhvcnM+PC9jb250cmlidXRvcnM+PHRpdGxl
cz48dGl0bGU+VGhlIGltcGFjdCBvZiBob3NwaXRhbCBhbmQgSUNVIG9yZ2FuaXphdGlvbmFsIGZh
Y3RvcnMgb24gb3V0Y29tZSBpbiBjcml0aWNhbGx5IGlsbCBwYXRpZW50czogcmVzdWx0cyBmcm9t
IHRoZSBFeHRlbmRlZCBQcmV2YWxlbmNlIG9mIEluZmVjdGlvbiBpbiBJbnRlbnNpdmUgQ2FyZSBz
dHVkeTwvdGl0bGU+PHNlY29uZGFyeS10aXRsZT5Dcml0aWNhbCBjYXJlIG1lZGljaW5lPC9zZWNv
bmRhcnktdGl0bGU+PC90aXRsZXM+PHBlcmlvZGljYWw+PGZ1bGwtdGl0bGU+Q3JpdGljYWwgY2Fy
ZSBtZWRpY2luZTwvZnVsbC10aXRsZT48L3BlcmlvZGljYWw+PHBhZ2VzPjUxOS01MjY8L3BhZ2Vz
Pjx2b2x1bWU+NDM8L3ZvbHVtZT48bnVtYmVyPjM8L251bWJlcj48ZGF0ZXM+PHllYXI+MjAxNTwv
eWVhcj48L2RhdGVzPjxpc2JuPjAwOTAtMzQ5MzwvaXNibj48dXJscz48L3VybHM+PC9yZWNvcmQ+
PC9DaXRlPjxDaXRlPjxBdXRob3I+U3RvbmU8L0F1dGhvcj48WWVhcj4yMDA3PC9ZZWFyPjxSZWNO
dW0+OTU8L1JlY051bT48cmVjb3JkPjxyZWMtbnVtYmVyPjk1PC9yZWMtbnVtYmVyPjxmb3JlaWdu
LWtleXM+PGtleSBhcHA9IkVOIiBkYi1pZD0iZnRzdzlyMmRuc2VwNTJlNWZweXB3MmZiZnJyZDUy
MmV6dnpwIiB0aW1lc3RhbXA9IjE2MDI3NjAyNDkiPjk1PC9rZXk+PC9mb3JlaWduLWtleXM+PHJl
Zi10eXBlIG5hbWU9IkpvdXJuYWwgQXJ0aWNsZSI+MTc8L3JlZi10eXBlPjxjb250cmlidXRvcnM+
PGF1dGhvcnM+PGF1dGhvcj5TdG9uZSwgUGF0cmljaWEgVzwvYXV0aG9yPjxhdXRob3I+TW9vbmV5
LUthbmUsIENhdGh5PC9hdXRob3I+PGF1dGhvcj5MYXJzb24sIEVsYWluZSBMPC9hdXRob3I+PGF1
dGhvcj5Ib3JhbiwgVGVyZXNhPC9hdXRob3I+PGF1dGhvcj5HbGFuY2UsIExhdXJlbnQgRzwvYXV0
aG9yPjxhdXRob3I+WndhbnppZ2VyLCBKYWNrPC9hdXRob3I+PGF1dGhvcj5EaWNrLCBBbmRyZXcg
VzwvYXV0aG9yPjwvYXV0aG9ycz48L2NvbnRyaWJ1dG9ycz48dGl0bGVzPjx0aXRsZT5OdXJzZSB3
b3JraW5nIGNvbmRpdGlvbnMgYW5kIHBhdGllbnQgc2FmZXR5IG91dGNvbWVzPC90aXRsZT48c2Vj
b25kYXJ5LXRpdGxlPk1lZGljYWwgY2FyZTwvc2Vjb25kYXJ5LXRpdGxlPjwvdGl0bGVzPjxwZXJp
b2RpY2FsPjxmdWxsLXRpdGxlPk1lZGljYWwgY2FyZTwvZnVsbC10aXRsZT48L3BlcmlvZGljYWw+
PHBhZ2VzPjU3MS01Nzg8L3BhZ2VzPjxkYXRlcz48eWVhcj4yMDA3PC95ZWFyPjwvZGF0ZXM+PGlz
Ym4+MDAyNS03MDc5PC9pc2JuPjx1cmxzPjwvdXJscz48L3JlY29yZD48L0NpdGU+PENpdGU+PEF1
dGhvcj5UYXJub3ctTW9yZGk8L0F1dGhvcj48WWVhcj4yMDAwPC9ZZWFyPjxSZWNOdW0+OTg8L1Jl
Y051bT48cmVjb3JkPjxyZWMtbnVtYmVyPjk4PC9yZWMtbnVtYmVyPjxmb3JlaWduLWtleXM+PGtl
eSBhcHA9IkVOIiBkYi1pZD0iZnRzdzlyMmRuc2VwNTJlNWZweXB3MmZiZnJyZDUyMmV6dnpwIiB0
aW1lc3RhbXA9IjE2MDI3NjAzNjYiPjk4PC9rZXk+PC9mb3JlaWduLWtleXM+PHJlZi10eXBlIG5h
bWU9IkpvdXJuYWwgQXJ0aWNsZSI+MTc8L3JlZi10eXBlPjxjb250cmlidXRvcnM+PGF1dGhvcnM+
PGF1dGhvcj5UYXJub3ctTW9yZGksIFdPPC9hdXRob3I+PGF1dGhvcj5IYXUsIEM8L2F1dGhvcj48
YXV0aG9yPldhcmRlbiwgQTwvYXV0aG9yPjxhdXRob3I+U2hlYXJlciwgQUo8L2F1dGhvcj48L2F1
dGhvcnM+PC9jb250cmlidXRvcnM+PHRpdGxlcz48dGl0bGU+SG9zcGl0YWwgbW9ydGFsaXR5IGlu
IHJlbGF0aW9uIHRvIHN0YWZmIHdvcmtsb2FkOiBhIDQteWVhciBzdHVkeSBpbiBhbiBhZHVsdCBp
bnRlbnNpdmUtY2FyZSB1bml0PC90aXRsZT48c2Vjb25kYXJ5LXRpdGxlPlRoZSBMYW5jZXQ8L3Nl
Y29uZGFyeS10aXRsZT48L3RpdGxlcz48cGVyaW9kaWNhbD48ZnVsbC10aXRsZT5UaGUgbGFuY2V0
PC9mdWxsLXRpdGxlPjwvcGVyaW9kaWNhbD48cGFnZXM+MTg1LTE4OTwvcGFnZXM+PHZvbHVtZT4z
NTY8L3ZvbHVtZT48bnVtYmVyPjkyMjU8L251bWJlcj48ZGF0ZXM+PHllYXI+MjAwMDwveWVhcj48
L2RhdGVzPjxpc2JuPjAxNDAtNjczNjwvaXNibj48dXJscz48L3VybHM+PC9yZWNvcmQ+PC9DaXRl
PjwvRW5kTm90ZT5=
</w:fldData>
        </w:fldChar>
      </w:r>
      <w:r w:rsidR="0085024B">
        <w:rPr>
          <w:rFonts w:ascii="Times New Roman" w:hAnsi="Times New Roman" w:cs="Times New Roman"/>
          <w:sz w:val="24"/>
          <w:szCs w:val="24"/>
        </w:rPr>
        <w:instrText xml:space="preserve"> ADDIN EN.CITE.DATA </w:instrText>
      </w:r>
      <w:r w:rsidR="0085024B">
        <w:rPr>
          <w:rFonts w:ascii="Times New Roman" w:hAnsi="Times New Roman" w:cs="Times New Roman"/>
          <w:sz w:val="24"/>
          <w:szCs w:val="24"/>
        </w:rPr>
      </w:r>
      <w:r w:rsidR="0085024B">
        <w:rPr>
          <w:rFonts w:ascii="Times New Roman" w:hAnsi="Times New Roman" w:cs="Times New Roman"/>
          <w:sz w:val="24"/>
          <w:szCs w:val="24"/>
        </w:rPr>
        <w:fldChar w:fldCharType="end"/>
      </w:r>
      <w:r w:rsidR="00A2331B" w:rsidRPr="00272B2C">
        <w:rPr>
          <w:rFonts w:ascii="Times New Roman" w:hAnsi="Times New Roman" w:cs="Times New Roman"/>
          <w:sz w:val="24"/>
          <w:szCs w:val="24"/>
        </w:rPr>
      </w:r>
      <w:r w:rsidR="00A2331B" w:rsidRPr="00272B2C">
        <w:rPr>
          <w:rFonts w:ascii="Times New Roman" w:hAnsi="Times New Roman" w:cs="Times New Roman"/>
          <w:sz w:val="24"/>
          <w:szCs w:val="24"/>
        </w:rPr>
        <w:fldChar w:fldCharType="separate"/>
      </w:r>
      <w:r w:rsidR="0085024B">
        <w:rPr>
          <w:rFonts w:ascii="Times New Roman" w:hAnsi="Times New Roman" w:cs="Times New Roman"/>
          <w:noProof/>
          <w:sz w:val="24"/>
          <w:szCs w:val="24"/>
        </w:rPr>
        <w:t>(Kim</w:t>
      </w:r>
      <w:r w:rsidR="0085024B" w:rsidRPr="0085024B">
        <w:rPr>
          <w:rFonts w:ascii="Times New Roman" w:hAnsi="Times New Roman" w:cs="Times New Roman"/>
          <w:noProof/>
          <w:sz w:val="24"/>
          <w:szCs w:val="24"/>
          <w:vertAlign w:val="superscript"/>
        </w:rPr>
        <w:t>2</w:t>
      </w:r>
      <w:r w:rsidR="0085024B">
        <w:rPr>
          <w:rFonts w:ascii="Times New Roman" w:hAnsi="Times New Roman" w:cs="Times New Roman"/>
          <w:noProof/>
          <w:sz w:val="24"/>
          <w:szCs w:val="24"/>
        </w:rPr>
        <w:t xml:space="preserve"> et al., 2020; Margadant et al., 2020; Neuraz et al., 2015; Sakr et al., 2015; Stone et al., 2007; Tarnow-Mordi, Hau, Warden, &amp; Shearer, 2000)</w:t>
      </w:r>
      <w:r w:rsidR="00A2331B" w:rsidRPr="00272B2C">
        <w:rPr>
          <w:rFonts w:ascii="Times New Roman" w:hAnsi="Times New Roman" w:cs="Times New Roman"/>
          <w:sz w:val="24"/>
          <w:szCs w:val="24"/>
        </w:rPr>
        <w:fldChar w:fldCharType="end"/>
      </w:r>
      <w:r w:rsidR="00480097">
        <w:rPr>
          <w:rFonts w:ascii="Times New Roman" w:hAnsi="Times New Roman" w:cs="Times New Roman"/>
          <w:sz w:val="24"/>
          <w:szCs w:val="24"/>
        </w:rPr>
        <w:t xml:space="preserve">. </w:t>
      </w:r>
      <w:r w:rsidR="00480097" w:rsidRPr="00DF69AF">
        <w:rPr>
          <w:rFonts w:ascii="Times New Roman" w:hAnsi="Times New Roman" w:cs="Times New Roman"/>
          <w:sz w:val="24"/>
          <w:szCs w:val="24"/>
        </w:rPr>
        <w:t xml:space="preserve">Two of the </w:t>
      </w:r>
      <w:r w:rsidR="00480097" w:rsidRPr="00DF69AF">
        <w:rPr>
          <w:rFonts w:ascii="Times New Roman" w:hAnsi="Times New Roman" w:cs="Times New Roman"/>
          <w:sz w:val="24"/>
          <w:szCs w:val="24"/>
        </w:rPr>
        <w:lastRenderedPageBreak/>
        <w:t xml:space="preserve">studies </w:t>
      </w:r>
      <w:r w:rsidR="00010E3C" w:rsidRPr="00245ABB">
        <w:rPr>
          <w:rFonts w:ascii="Times New Roman" w:hAnsi="Times New Roman" w:cs="Times New Roman"/>
          <w:sz w:val="24"/>
          <w:szCs w:val="24"/>
        </w:rPr>
        <w:fldChar w:fldCharType="begin">
          <w:fldData xml:space="preserve">PEVuZE5vdGU+PENpdGU+PEF1dGhvcj5OZXVyYXo8L0F1dGhvcj48WWVhcj4yMDE1PC9ZZWFyPjxS
ZWNOdW0+ODk8L1JlY051bT48RGlzcGxheVRleHQ+KEtpbTxzdHlsZSBmYWNlPSJzdXBlcnNjcmlw
dCI+Mjwvc3R5bGU+IGV0IGFsLiwgMjAyMDsgTmV1cmF6IGV0IGFsLiwgMjAxNSk8L0Rpc3BsYXlU
ZXh0PjxyZWNvcmQ+PHJlYy1udW1iZXI+ODk8L3JlYy1udW1iZXI+PGZvcmVpZ24ta2V5cz48a2V5
IGFwcD0iRU4iIGRiLWlkPSJmdHN3OXIyZG5zZXA1MmU1ZnB5cHcyZmJmcnJkNTIyZXp2enAiIHRp
bWVzdGFtcD0iMTYwMjc2MDAzMSI+ODk8L2tleT48L2ZvcmVpZ24ta2V5cz48cmVmLXR5cGUgbmFt
ZT0iSm91cm5hbCBBcnRpY2xlIj4xNzwvcmVmLXR5cGU+PGNvbnRyaWJ1dG9ycz48YXV0aG9ycz48
YXV0aG9yPk5ldXJheiwgQW50b2luZTwvYXV0aG9yPjxhdXRob3I+R3XDqXJpbiwgQ2xhdWRlPC9h
dXRob3I+PGF1dGhvcj5QYXlldCwgQ8OpY2lsZTwvYXV0aG9yPjxhdXRob3I+UG9sYXp6aSwgU3TD
qXBoYW5pZTwvYXV0aG9yPjxhdXRob3I+QXVicnVuLCBGcsOpZMOpcmljPC9hdXRob3I+PGF1dGhv
cj5EYWlsbGVyLCBGcsOpZMOpcmljPC9hdXRob3I+PGF1dGhvcj5MZWhvdCwgSmVhbi1KYWNxdWVz
PC9hdXRob3I+PGF1dGhvcj5QaXJpb3UsIFZpbmNlbnQ8L2F1dGhvcj48YXV0aG9yPk5laWRlY2tl
ciwgSmVhbjwvYXV0aG9yPjxhdXRob3I+UmltbWVsw6ksIFRob21hczwvYXV0aG9yPjwvYXV0aG9y
cz48L2NvbnRyaWJ1dG9ycz48dGl0bGVzPjx0aXRsZT5QYXRpZW50IG1vcnRhbGl0eSBpcyBhc3Nv
Y2lhdGVkIHdpdGggc3RhZmYgcmVzb3VyY2VzIGFuZCB3b3JrbG9hZCBpbiB0aGUgSUNVOiBhIG11
bHRpY2VudGVyIG9ic2VydmF0aW9uYWwgc3R1ZHk8L3RpdGxlPjxzZWNvbmRhcnktdGl0bGU+Q3Jp
dGljYWwgY2FyZSBtZWRpY2luZTwvc2Vjb25kYXJ5LXRpdGxlPjwvdGl0bGVzPjxwZXJpb2RpY2Fs
PjxmdWxsLXRpdGxlPkNyaXRpY2FsIGNhcmUgbWVkaWNpbmU8L2Z1bGwtdGl0bGU+PC9wZXJpb2Rp
Y2FsPjxwYWdlcz4xNTg3LTE1OTQ8L3BhZ2VzPjx2b2x1bWU+NDM8L3ZvbHVtZT48bnVtYmVyPjg8
L251bWJlcj48ZGF0ZXM+PHllYXI+MjAxNTwveWVhcj48L2RhdGVzPjxpc2JuPjAwOTAtMzQ5Mzwv
aXNibj48dXJscz48L3VybHM+PC9yZWNvcmQ+PC9DaXRlPjxDaXRlPjxBdXRob3I+S2ltMjwvQXV0
aG9yPjxZZWFyPjIwMjA8L1llYXI+PFJlY051bT4zPC9SZWNOdW0+PHJlY29yZD48cmVjLW51bWJl
cj4zPC9yZWMtbnVtYmVyPjxmb3JlaWduLWtleXM+PGtleSBhcHA9IkVOIiBkYi1pZD0iZnRzdzly
MmRuc2VwNTJlNWZweXB3MmZiZnJyZDUyMmV6dnpwIiB0aW1lc3RhbXA9IjAiPjM8L2tleT48L2Zv
cmVpZ24ta2V5cz48cmVmLXR5cGUgbmFtZT0iSm91cm5hbCBBcnRpY2xlIj4xNzwvcmVmLXR5cGU+
PGNvbnRyaWJ1dG9ycz48YXV0aG9ycz48YXV0aG9yPjxzdHlsZSBmYWNlPSJub3JtYWwiIGZvbnQ9
ImRlZmF1bHQiIHNpemU9IjEwMCUiPktpbTwvc3R5bGU+PHN0eWxlIGZhY2U9InN1cGVyc2NyaXB0
IiBmb250PSJkZWZhdWx0IiBzaXplPSIxMDAlIj4yPC9zdHlsZT48L2F1dGhvcj48YXV0aG9yPktp
bSwgUy48L2F1dGhvcj48YXV0aG9yPkxlZSwgSy48L2F1dGhvcj48L2F1dGhvcnM+PC9jb250cmli
dXRvcnM+PHRpdGxlcz48dGl0bGU+QXNzb2NpYXRpb24gYmV0d2VlbiByZWdpc3RlcmVkIG51cnNl
IHN0YWZmaW5nIGxldmVscyBhbmQgaW4taG9zcGl0YWwgbW9ydGFsaXR5IGluIGNyYW5pb3RvbXkg
cGF0aWVudHMgdXNpbmcgS29yZWFuIE5hdGlvbmFsIEhlYWx0aCBJbnN1cmFuY2UgZGF0YTwvdGl0
bGU+PHNlY29uZGFyeS10aXRsZT5CTUMgTnVyc2luZzwvc2Vjb25kYXJ5LXRpdGxlPjwvdGl0bGVz
PjxwZXJpb2RpY2FsPjxmdWxsLXRpdGxlPkJNQyBudXJzaW5nPC9mdWxsLXRpdGxlPjwvcGVyaW9k
aWNhbD48dm9sdW1lPjE5PC92b2x1bWU+PG51bWJlcj4xPC9udW1iZXI+PGtleXdvcmRzPjxrZXl3
b3JkPkNyYW5pb3RvbXk8L2tleXdvcmQ+PGtleXdvcmQ+SW4taG9zcGl0YWwgbW9ydGFsaXR5PC9r
ZXl3b3JkPjxrZXl3b3JkPkludGVuc2l2ZSBjYXJlIHVuaXQ8L2tleXdvcmQ+PGtleXdvcmQ+UmVn
aXN0ZXJlZCBudXJzZSBzdGFmZmluZyBsZXZlbDwva2V5d29yZD48a2V5d29yZD5Ib3NwaXRhbCBN
b3J0YWxpdHk8L2tleXdvcmQ+PC9rZXl3b3Jkcz48ZGF0ZXM+PHllYXI+MjAyMDwveWVhcj48cHVi
LWRhdGVzPjxkYXRlPjIwMjA8L2RhdGU+PC9wdWItZGF0ZXM+PC9kYXRlcz48YWNjZXNzaW9uLW51
bT5yYXl5YW4tODUzMzQzMTY8L2FjY2Vzc2lvbi1udW0+PHVybHM+PHJlbGF0ZWQtdXJscz48dXJs
Pmh0dHBzOi8vd3d3LnNjb3B1cy5jb20vaW53YXJkL3JlY29yZC51cmk/ZWlkPTItczIuMC04NTA4
NTEyNjg5MiZhbXA7ZG9pPTEwLjExODYlMmZzMTI5MTItMDIwLTAwNDMwLTAmYW1wO3BhcnRuZXJJ
RD00MCZhbXA7bWQ1PTJjZTEwM2I3YjExYjk0OWY2NTAzZjZlNzhjNjIxYTUwPC91cmw+PC9yZWxh
dGVkLXVybHM+PC91cmxzPjxjdXN0b20xPkV4cG9ydCBEYXRlOiAyMCBKdWx5IDIwMjAgUkFZWUFO
LUlOQ0xVU0lPTjogeyZxdW90O1BhbWVsYSZxdW90Oz0mZ3Q7JnF1b3Q7SW5jbHVkZWQmcXVvdDt9
PC9jdXN0b20xPjwvcmVjb3JkPjwvQ2l0ZT48L0VuZE5vdGU+
</w:fldData>
        </w:fldChar>
      </w:r>
      <w:r w:rsidR="0085024B">
        <w:rPr>
          <w:rFonts w:ascii="Times New Roman" w:hAnsi="Times New Roman" w:cs="Times New Roman"/>
          <w:sz w:val="24"/>
          <w:szCs w:val="24"/>
        </w:rPr>
        <w:instrText xml:space="preserve"> ADDIN EN.CITE </w:instrText>
      </w:r>
      <w:r w:rsidR="0085024B">
        <w:rPr>
          <w:rFonts w:ascii="Times New Roman" w:hAnsi="Times New Roman" w:cs="Times New Roman"/>
          <w:sz w:val="24"/>
          <w:szCs w:val="24"/>
        </w:rPr>
        <w:fldChar w:fldCharType="begin">
          <w:fldData xml:space="preserve">PEVuZE5vdGU+PENpdGU+PEF1dGhvcj5OZXVyYXo8L0F1dGhvcj48WWVhcj4yMDE1PC9ZZWFyPjxS
ZWNOdW0+ODk8L1JlY051bT48RGlzcGxheVRleHQ+KEtpbTxzdHlsZSBmYWNlPSJzdXBlcnNjcmlw
dCI+Mjwvc3R5bGU+IGV0IGFsLiwgMjAyMDsgTmV1cmF6IGV0IGFsLiwgMjAxNSk8L0Rpc3BsYXlU
ZXh0PjxyZWNvcmQ+PHJlYy1udW1iZXI+ODk8L3JlYy1udW1iZXI+PGZvcmVpZ24ta2V5cz48a2V5
IGFwcD0iRU4iIGRiLWlkPSJmdHN3OXIyZG5zZXA1MmU1ZnB5cHcyZmJmcnJkNTIyZXp2enAiIHRp
bWVzdGFtcD0iMTYwMjc2MDAzMSI+ODk8L2tleT48L2ZvcmVpZ24ta2V5cz48cmVmLXR5cGUgbmFt
ZT0iSm91cm5hbCBBcnRpY2xlIj4xNzwvcmVmLXR5cGU+PGNvbnRyaWJ1dG9ycz48YXV0aG9ycz48
YXV0aG9yPk5ldXJheiwgQW50b2luZTwvYXV0aG9yPjxhdXRob3I+R3XDqXJpbiwgQ2xhdWRlPC9h
dXRob3I+PGF1dGhvcj5QYXlldCwgQ8OpY2lsZTwvYXV0aG9yPjxhdXRob3I+UG9sYXp6aSwgU3TD
qXBoYW5pZTwvYXV0aG9yPjxhdXRob3I+QXVicnVuLCBGcsOpZMOpcmljPC9hdXRob3I+PGF1dGhv
cj5EYWlsbGVyLCBGcsOpZMOpcmljPC9hdXRob3I+PGF1dGhvcj5MZWhvdCwgSmVhbi1KYWNxdWVz
PC9hdXRob3I+PGF1dGhvcj5QaXJpb3UsIFZpbmNlbnQ8L2F1dGhvcj48YXV0aG9yPk5laWRlY2tl
ciwgSmVhbjwvYXV0aG9yPjxhdXRob3I+UmltbWVsw6ksIFRob21hczwvYXV0aG9yPjwvYXV0aG9y
cz48L2NvbnRyaWJ1dG9ycz48dGl0bGVzPjx0aXRsZT5QYXRpZW50IG1vcnRhbGl0eSBpcyBhc3Nv
Y2lhdGVkIHdpdGggc3RhZmYgcmVzb3VyY2VzIGFuZCB3b3JrbG9hZCBpbiB0aGUgSUNVOiBhIG11
bHRpY2VudGVyIG9ic2VydmF0aW9uYWwgc3R1ZHk8L3RpdGxlPjxzZWNvbmRhcnktdGl0bGU+Q3Jp
dGljYWwgY2FyZSBtZWRpY2luZTwvc2Vjb25kYXJ5LXRpdGxlPjwvdGl0bGVzPjxwZXJpb2RpY2Fs
PjxmdWxsLXRpdGxlPkNyaXRpY2FsIGNhcmUgbWVkaWNpbmU8L2Z1bGwtdGl0bGU+PC9wZXJpb2Rp
Y2FsPjxwYWdlcz4xNTg3LTE1OTQ8L3BhZ2VzPjx2b2x1bWU+NDM8L3ZvbHVtZT48bnVtYmVyPjg8
L251bWJlcj48ZGF0ZXM+PHllYXI+MjAxNTwveWVhcj48L2RhdGVzPjxpc2JuPjAwOTAtMzQ5Mzwv
aXNibj48dXJscz48L3VybHM+PC9yZWNvcmQ+PC9DaXRlPjxDaXRlPjxBdXRob3I+S2ltMjwvQXV0
aG9yPjxZZWFyPjIwMjA8L1llYXI+PFJlY051bT4zPC9SZWNOdW0+PHJlY29yZD48cmVjLW51bWJl
cj4zPC9yZWMtbnVtYmVyPjxmb3JlaWduLWtleXM+PGtleSBhcHA9IkVOIiBkYi1pZD0iZnRzdzly
MmRuc2VwNTJlNWZweXB3MmZiZnJyZDUyMmV6dnpwIiB0aW1lc3RhbXA9IjAiPjM8L2tleT48L2Zv
cmVpZ24ta2V5cz48cmVmLXR5cGUgbmFtZT0iSm91cm5hbCBBcnRpY2xlIj4xNzwvcmVmLXR5cGU+
PGNvbnRyaWJ1dG9ycz48YXV0aG9ycz48YXV0aG9yPjxzdHlsZSBmYWNlPSJub3JtYWwiIGZvbnQ9
ImRlZmF1bHQiIHNpemU9IjEwMCUiPktpbTwvc3R5bGU+PHN0eWxlIGZhY2U9InN1cGVyc2NyaXB0
IiBmb250PSJkZWZhdWx0IiBzaXplPSIxMDAlIj4yPC9zdHlsZT48L2F1dGhvcj48YXV0aG9yPktp
bSwgUy48L2F1dGhvcj48YXV0aG9yPkxlZSwgSy48L2F1dGhvcj48L2F1dGhvcnM+PC9jb250cmli
dXRvcnM+PHRpdGxlcz48dGl0bGU+QXNzb2NpYXRpb24gYmV0d2VlbiByZWdpc3RlcmVkIG51cnNl
IHN0YWZmaW5nIGxldmVscyBhbmQgaW4taG9zcGl0YWwgbW9ydGFsaXR5IGluIGNyYW5pb3RvbXkg
cGF0aWVudHMgdXNpbmcgS29yZWFuIE5hdGlvbmFsIEhlYWx0aCBJbnN1cmFuY2UgZGF0YTwvdGl0
bGU+PHNlY29uZGFyeS10aXRsZT5CTUMgTnVyc2luZzwvc2Vjb25kYXJ5LXRpdGxlPjwvdGl0bGVz
PjxwZXJpb2RpY2FsPjxmdWxsLXRpdGxlPkJNQyBudXJzaW5nPC9mdWxsLXRpdGxlPjwvcGVyaW9k
aWNhbD48dm9sdW1lPjE5PC92b2x1bWU+PG51bWJlcj4xPC9udW1iZXI+PGtleXdvcmRzPjxrZXl3
b3JkPkNyYW5pb3RvbXk8L2tleXdvcmQ+PGtleXdvcmQ+SW4taG9zcGl0YWwgbW9ydGFsaXR5PC9r
ZXl3b3JkPjxrZXl3b3JkPkludGVuc2l2ZSBjYXJlIHVuaXQ8L2tleXdvcmQ+PGtleXdvcmQ+UmVn
aXN0ZXJlZCBudXJzZSBzdGFmZmluZyBsZXZlbDwva2V5d29yZD48a2V5d29yZD5Ib3NwaXRhbCBN
b3J0YWxpdHk8L2tleXdvcmQ+PC9rZXl3b3Jkcz48ZGF0ZXM+PHllYXI+MjAyMDwveWVhcj48cHVi
LWRhdGVzPjxkYXRlPjIwMjA8L2RhdGU+PC9wdWItZGF0ZXM+PC9kYXRlcz48YWNjZXNzaW9uLW51
bT5yYXl5YW4tODUzMzQzMTY8L2FjY2Vzc2lvbi1udW0+PHVybHM+PHJlbGF0ZWQtdXJscz48dXJs
Pmh0dHBzOi8vd3d3LnNjb3B1cy5jb20vaW53YXJkL3JlY29yZC51cmk/ZWlkPTItczIuMC04NTA4
NTEyNjg5MiZhbXA7ZG9pPTEwLjExODYlMmZzMTI5MTItMDIwLTAwNDMwLTAmYW1wO3BhcnRuZXJJ
RD00MCZhbXA7bWQ1PTJjZTEwM2I3YjExYjk0OWY2NTAzZjZlNzhjNjIxYTUwPC91cmw+PC9yZWxh
dGVkLXVybHM+PC91cmxzPjxjdXN0b20xPkV4cG9ydCBEYXRlOiAyMCBKdWx5IDIwMjAgUkFZWUFO
LUlOQ0xVU0lPTjogeyZxdW90O1BhbWVsYSZxdW90Oz0mZ3Q7JnF1b3Q7SW5jbHVkZWQmcXVvdDt9
PC9jdXN0b20xPjwvcmVjb3JkPjwvQ2l0ZT48L0VuZE5vdGU+
</w:fldData>
        </w:fldChar>
      </w:r>
      <w:r w:rsidR="0085024B">
        <w:rPr>
          <w:rFonts w:ascii="Times New Roman" w:hAnsi="Times New Roman" w:cs="Times New Roman"/>
          <w:sz w:val="24"/>
          <w:szCs w:val="24"/>
        </w:rPr>
        <w:instrText xml:space="preserve"> ADDIN EN.CITE.DATA </w:instrText>
      </w:r>
      <w:r w:rsidR="0085024B">
        <w:rPr>
          <w:rFonts w:ascii="Times New Roman" w:hAnsi="Times New Roman" w:cs="Times New Roman"/>
          <w:sz w:val="24"/>
          <w:szCs w:val="24"/>
        </w:rPr>
      </w:r>
      <w:r w:rsidR="0085024B">
        <w:rPr>
          <w:rFonts w:ascii="Times New Roman" w:hAnsi="Times New Roman" w:cs="Times New Roman"/>
          <w:sz w:val="24"/>
          <w:szCs w:val="24"/>
        </w:rPr>
        <w:fldChar w:fldCharType="end"/>
      </w:r>
      <w:r w:rsidR="00010E3C" w:rsidRPr="00245ABB">
        <w:rPr>
          <w:rFonts w:ascii="Times New Roman" w:hAnsi="Times New Roman" w:cs="Times New Roman"/>
          <w:sz w:val="24"/>
          <w:szCs w:val="24"/>
        </w:rPr>
      </w:r>
      <w:r w:rsidR="00010E3C" w:rsidRPr="00245ABB">
        <w:rPr>
          <w:rFonts w:ascii="Times New Roman" w:hAnsi="Times New Roman" w:cs="Times New Roman"/>
          <w:sz w:val="24"/>
          <w:szCs w:val="24"/>
        </w:rPr>
        <w:fldChar w:fldCharType="separate"/>
      </w:r>
      <w:r w:rsidR="0085024B">
        <w:rPr>
          <w:rFonts w:ascii="Times New Roman" w:hAnsi="Times New Roman" w:cs="Times New Roman"/>
          <w:noProof/>
          <w:sz w:val="24"/>
          <w:szCs w:val="24"/>
        </w:rPr>
        <w:t>(Kim</w:t>
      </w:r>
      <w:r w:rsidR="0085024B" w:rsidRPr="0085024B">
        <w:rPr>
          <w:rFonts w:ascii="Times New Roman" w:hAnsi="Times New Roman" w:cs="Times New Roman"/>
          <w:noProof/>
          <w:sz w:val="24"/>
          <w:szCs w:val="24"/>
          <w:vertAlign w:val="superscript"/>
        </w:rPr>
        <w:t>2</w:t>
      </w:r>
      <w:r w:rsidR="0085024B">
        <w:rPr>
          <w:rFonts w:ascii="Times New Roman" w:hAnsi="Times New Roman" w:cs="Times New Roman"/>
          <w:noProof/>
          <w:sz w:val="24"/>
          <w:szCs w:val="24"/>
        </w:rPr>
        <w:t xml:space="preserve"> et al., 2020; Neuraz et al., 2015)</w:t>
      </w:r>
      <w:r w:rsidR="00010E3C" w:rsidRPr="00245ABB">
        <w:rPr>
          <w:rFonts w:ascii="Times New Roman" w:hAnsi="Times New Roman" w:cs="Times New Roman"/>
          <w:sz w:val="24"/>
          <w:szCs w:val="24"/>
        </w:rPr>
        <w:fldChar w:fldCharType="end"/>
      </w:r>
      <w:r w:rsidR="003A530E">
        <w:rPr>
          <w:rFonts w:ascii="Times New Roman" w:hAnsi="Times New Roman" w:cs="Times New Roman"/>
          <w:color w:val="FF0000"/>
          <w:sz w:val="24"/>
          <w:szCs w:val="24"/>
        </w:rPr>
        <w:t xml:space="preserve"> </w:t>
      </w:r>
      <w:r w:rsidR="003A530E">
        <w:rPr>
          <w:rFonts w:ascii="Times New Roman" w:hAnsi="Times New Roman" w:cs="Times New Roman"/>
          <w:sz w:val="24"/>
          <w:szCs w:val="24"/>
        </w:rPr>
        <w:t>found a non-significant increase in magnitude of staffing benefit with each increase in staffing level (</w:t>
      </w:r>
      <w:r w:rsidR="003A530E" w:rsidRPr="00DF69AF">
        <w:rPr>
          <w:rFonts w:ascii="Times New Roman" w:hAnsi="Times New Roman" w:cs="Times New Roman"/>
          <w:sz w:val="24"/>
          <w:szCs w:val="24"/>
        </w:rPr>
        <w:t>please see e-component file 2).</w:t>
      </w:r>
    </w:p>
    <w:p w14:paraId="4B8C63BB" w14:textId="1BFD43C5" w:rsidR="005C3B7F" w:rsidRDefault="0085024B" w:rsidP="009F7A17">
      <w:pPr>
        <w:spacing w:beforeAutospacing="1" w:afterAutospacing="1" w:line="480" w:lineRule="auto"/>
        <w:rPr>
          <w:rFonts w:ascii="Times New Roman" w:hAnsi="Times New Roman" w:cs="Times New Roman"/>
          <w:sz w:val="24"/>
          <w:szCs w:val="24"/>
        </w:rPr>
      </w:pPr>
      <w:r w:rsidRPr="00DF69AF">
        <w:rPr>
          <w:rFonts w:ascii="Times New Roman" w:hAnsi="Times New Roman" w:cs="Times New Roman"/>
          <w:sz w:val="24"/>
          <w:szCs w:val="24"/>
        </w:rPr>
        <w:t>There were</w:t>
      </w:r>
      <w:r w:rsidR="00207E5F" w:rsidRPr="00DF69AF">
        <w:rPr>
          <w:rFonts w:ascii="Times New Roman" w:hAnsi="Times New Roman" w:cs="Times New Roman"/>
          <w:sz w:val="24"/>
          <w:szCs w:val="24"/>
        </w:rPr>
        <w:t xml:space="preserve"> </w:t>
      </w:r>
      <w:r w:rsidR="002814E4" w:rsidRPr="00DF69AF">
        <w:rPr>
          <w:rFonts w:ascii="Times New Roman" w:hAnsi="Times New Roman" w:cs="Times New Roman"/>
          <w:sz w:val="24"/>
          <w:szCs w:val="24"/>
        </w:rPr>
        <w:t xml:space="preserve">fifteen </w:t>
      </w:r>
      <w:r w:rsidR="00207E5F" w:rsidRPr="00DF69AF">
        <w:rPr>
          <w:rFonts w:ascii="Times New Roman" w:hAnsi="Times New Roman" w:cs="Times New Roman"/>
          <w:sz w:val="24"/>
          <w:szCs w:val="24"/>
        </w:rPr>
        <w:t>studies with high internal validity</w:t>
      </w:r>
      <w:r w:rsidRPr="00DF69AF">
        <w:rPr>
          <w:rFonts w:ascii="Times New Roman" w:hAnsi="Times New Roman" w:cs="Times New Roman"/>
          <w:sz w:val="24"/>
          <w:szCs w:val="24"/>
        </w:rPr>
        <w:t xml:space="preserve"> measuring mortality outcomes.</w:t>
      </w:r>
      <w:r w:rsidR="00207E5F" w:rsidRPr="00207E5F">
        <w:rPr>
          <w:rFonts w:ascii="Times New Roman" w:hAnsi="Times New Roman" w:cs="Times New Roman"/>
          <w:sz w:val="24"/>
          <w:szCs w:val="24"/>
        </w:rPr>
        <w:t xml:space="preserve"> </w:t>
      </w:r>
      <w:r>
        <w:rPr>
          <w:rFonts w:ascii="Times New Roman" w:hAnsi="Times New Roman" w:cs="Times New Roman"/>
          <w:sz w:val="24"/>
          <w:szCs w:val="24"/>
        </w:rPr>
        <w:t>T</w:t>
      </w:r>
      <w:r w:rsidR="002814E4">
        <w:rPr>
          <w:rFonts w:ascii="Times New Roman" w:hAnsi="Times New Roman" w:cs="Times New Roman"/>
          <w:sz w:val="24"/>
          <w:szCs w:val="24"/>
        </w:rPr>
        <w:t>en</w:t>
      </w:r>
      <w:r w:rsidR="002814E4" w:rsidRPr="00207E5F">
        <w:rPr>
          <w:rFonts w:ascii="Times New Roman" w:hAnsi="Times New Roman" w:cs="Times New Roman"/>
          <w:sz w:val="24"/>
          <w:szCs w:val="24"/>
        </w:rPr>
        <w:t xml:space="preserve"> </w:t>
      </w:r>
      <w:r>
        <w:rPr>
          <w:rFonts w:ascii="Times New Roman" w:hAnsi="Times New Roman" w:cs="Times New Roman"/>
          <w:sz w:val="24"/>
          <w:szCs w:val="24"/>
        </w:rPr>
        <w:t xml:space="preserve">of the fifteen, </w:t>
      </w:r>
      <w:r w:rsidR="00AA4276">
        <w:rPr>
          <w:rFonts w:ascii="Times New Roman" w:hAnsi="Times New Roman" w:cs="Times New Roman"/>
          <w:sz w:val="24"/>
          <w:szCs w:val="24"/>
        </w:rPr>
        <w:t>including t</w:t>
      </w:r>
      <w:r w:rsidR="00AA4276" w:rsidRPr="00207E5F">
        <w:rPr>
          <w:rFonts w:ascii="Times New Roman" w:hAnsi="Times New Roman" w:cs="Times New Roman"/>
          <w:sz w:val="24"/>
          <w:szCs w:val="24"/>
        </w:rPr>
        <w:t>hree</w:t>
      </w:r>
      <w:r w:rsidR="00AA4276">
        <w:rPr>
          <w:rFonts w:ascii="Times New Roman" w:hAnsi="Times New Roman" w:cs="Times New Roman"/>
          <w:sz w:val="24"/>
          <w:szCs w:val="24"/>
        </w:rPr>
        <w:t xml:space="preserve"> with a longitudinal design</w:t>
      </w:r>
      <w:r w:rsidR="00FA12FD">
        <w:rPr>
          <w:rFonts w:ascii="Times New Roman" w:hAnsi="Times New Roman" w:cs="Times New Roman"/>
          <w:sz w:val="24"/>
          <w:szCs w:val="24"/>
        </w:rPr>
        <w:t xml:space="preserve"> </w:t>
      </w:r>
      <w:r w:rsidR="00FA12FD">
        <w:rPr>
          <w:rFonts w:ascii="Times New Roman" w:hAnsi="Times New Roman" w:cs="Times New Roman"/>
          <w:sz w:val="24"/>
          <w:szCs w:val="24"/>
        </w:rPr>
        <w:fldChar w:fldCharType="begin">
          <w:fldData xml:space="preserve">PEVuZE5vdGU+PENpdGU+PEF1dGhvcj5MZWU8L0F1dGhvcj48WWVhcj4yMDE3PC9ZZWFyPjxSZWNO
dW0+ODc8L1JlY051bT48RGlzcGxheVRleHQ+KExlZSBldCBhbC4sIDIwMTc7IE5ldXJheiBldCBh
bC4sIDIwMTU7IFRhcm5vdy1Nb3JkaSBldCBhbC4sIDIwMDApPC9EaXNwbGF5VGV4dD48cmVjb3Jk
PjxyZWMtbnVtYmVyPjg3PC9yZWMtbnVtYmVyPjxmb3JlaWduLWtleXM+PGtleSBhcHA9IkVOIiBk
Yi1pZD0iZnRzdzlyMmRuc2VwNTJlNWZweXB3MmZiZnJyZDUyMmV6dnpwIiB0aW1lc3RhbXA9IjE2
MDI3NTk5NjUiPjg3PC9rZXk+PC9mb3JlaWduLWtleXM+PHJlZi10eXBlIG5hbWU9IkpvdXJuYWwg
QXJ0aWNsZSI+MTc8L3JlZi10eXBlPjxjb250cmlidXRvcnM+PGF1dGhvcnM+PGF1dGhvcj5MZWUs
IEFubmE8L2F1dGhvcj48YXV0aG9yPkNoZXVuZywgWWlwIFNpbmcgTGVvPC9hdXRob3I+PGF1dGhv
cj5Kb3ludCwgR2F2aW4gTWF0dGhldzwvYXV0aG9yPjxhdXRob3I+TGV1bmcsIEN6YXJpbmEgQ2hp
IEh1bmc8L2F1dGhvcj48YXV0aG9yPldvbmcsIFdhaS1UYXQ8L2F1dGhvcj48YXV0aG9yPkdvbWVy
c2FsbCwgQ2hhcmxlcyBEYXZpZDwvYXV0aG9yPjwvYXV0aG9ycz48L2NvbnRyaWJ1dG9ycz48dGl0
bGVzPjx0aXRsZT5BcmUgaGlnaCBudXJzZSB3b3JrbG9hZC9zdGFmZmluZyByYXRpb3MgYXNzb2Np
YXRlZCB3aXRoIGRlY3JlYXNlZCBzdXJ2aXZhbCBpbiBjcml0aWNhbGx5IGlsbCBwYXRpZW50cz8g
QSBjb2hvcnQgc3R1ZHk8L3RpdGxlPjxzZWNvbmRhcnktdGl0bGU+QW5uYWxzIG9mIGludGVuc2l2
ZSBjYXJlPC9zZWNvbmRhcnktdGl0bGU+PC90aXRsZXM+PHBlcmlvZGljYWw+PGZ1bGwtdGl0bGU+
QW5uYWxzIG9mIGludGVuc2l2ZSBjYXJlPC9mdWxsLXRpdGxlPjwvcGVyaW9kaWNhbD48cGFnZXM+
NDY8L3BhZ2VzPjx2b2x1bWU+Nzwvdm9sdW1lPjxudW1iZXI+MTwvbnVtYmVyPjxkYXRlcz48eWVh
cj4yMDE3PC95ZWFyPjwvZGF0ZXM+PGlzYm4+MjExMC01ODIwPC9pc2JuPjx1cmxzPjwvdXJscz48
L3JlY29yZD48L0NpdGU+PENpdGU+PEF1dGhvcj5OZXVyYXo8L0F1dGhvcj48WWVhcj4yMDE1PC9Z
ZWFyPjxSZWNOdW0+ODk8L1JlY051bT48cmVjb3JkPjxyZWMtbnVtYmVyPjg5PC9yZWMtbnVtYmVy
Pjxmb3JlaWduLWtleXM+PGtleSBhcHA9IkVOIiBkYi1pZD0iZnRzdzlyMmRuc2VwNTJlNWZweXB3
MmZiZnJyZDUyMmV6dnpwIiB0aW1lc3RhbXA9IjE2MDI3NjAwMzEiPjg5PC9rZXk+PC9mb3JlaWdu
LWtleXM+PHJlZi10eXBlIG5hbWU9IkpvdXJuYWwgQXJ0aWNsZSI+MTc8L3JlZi10eXBlPjxjb250
cmlidXRvcnM+PGF1dGhvcnM+PGF1dGhvcj5OZXVyYXosIEFudG9pbmU8L2F1dGhvcj48YXV0aG9y
Pkd1w6lyaW4sIENsYXVkZTwvYXV0aG9yPjxhdXRob3I+UGF5ZXQsIEPDqWNpbGU8L2F1dGhvcj48
YXV0aG9yPlBvbGF6emksIFN0w6lwaGFuaWU8L2F1dGhvcj48YXV0aG9yPkF1YnJ1biwgRnLDqWTD
qXJpYzwvYXV0aG9yPjxhdXRob3I+RGFpbGxlciwgRnLDqWTDqXJpYzwvYXV0aG9yPjxhdXRob3I+
TGVob3QsIEplYW4tSmFjcXVlczwvYXV0aG9yPjxhdXRob3I+UGlyaW91LCBWaW5jZW50PC9hdXRo
b3I+PGF1dGhvcj5OZWlkZWNrZXIsIEplYW48L2F1dGhvcj48YXV0aG9yPlJpbW1lbMOpLCBUaG9t
YXM8L2F1dGhvcj48L2F1dGhvcnM+PC9jb250cmlidXRvcnM+PHRpdGxlcz48dGl0bGU+UGF0aWVu
dCBtb3J0YWxpdHkgaXMgYXNzb2NpYXRlZCB3aXRoIHN0YWZmIHJlc291cmNlcyBhbmQgd29ya2xv
YWQgaW4gdGhlIElDVTogYSBtdWx0aWNlbnRlciBvYnNlcnZhdGlvbmFsIHN0dWR5PC90aXRsZT48
c2Vjb25kYXJ5LXRpdGxlPkNyaXRpY2FsIGNhcmUgbWVkaWNpbmU8L3NlY29uZGFyeS10aXRsZT48
L3RpdGxlcz48cGVyaW9kaWNhbD48ZnVsbC10aXRsZT5Dcml0aWNhbCBjYXJlIG1lZGljaW5lPC9m
dWxsLXRpdGxlPjwvcGVyaW9kaWNhbD48cGFnZXM+MTU4Ny0xNTk0PC9wYWdlcz48dm9sdW1lPjQz
PC92b2x1bWU+PG51bWJlcj44PC9udW1iZXI+PGRhdGVzPjx5ZWFyPjIwMTU8L3llYXI+PC9kYXRl
cz48aXNibj4wMDkwLTM0OTM8L2lzYm4+PHVybHM+PC91cmxzPjwvcmVjb3JkPjwvQ2l0ZT48Q2l0
ZT48QXV0aG9yPlRhcm5vdy1Nb3JkaTwvQXV0aG9yPjxZZWFyPjIwMDA8L1llYXI+PFJlY051bT45
ODwvUmVjTnVtPjxyZWNvcmQ+PHJlYy1udW1iZXI+OTg8L3JlYy1udW1iZXI+PGZvcmVpZ24ta2V5
cz48a2V5IGFwcD0iRU4iIGRiLWlkPSJmdHN3OXIyZG5zZXA1MmU1ZnB5cHcyZmJmcnJkNTIyZXp2
enAiIHRpbWVzdGFtcD0iMTYwMjc2MDM2NiI+OTg8L2tleT48L2ZvcmVpZ24ta2V5cz48cmVmLXR5
cGUgbmFtZT0iSm91cm5hbCBBcnRpY2xlIj4xNzwvcmVmLXR5cGU+PGNvbnRyaWJ1dG9ycz48YXV0
aG9ycz48YXV0aG9yPlRhcm5vdy1Nb3JkaSwgV088L2F1dGhvcj48YXV0aG9yPkhhdSwgQzwvYXV0
aG9yPjxhdXRob3I+V2FyZGVuLCBBPC9hdXRob3I+PGF1dGhvcj5TaGVhcmVyLCBBSjwvYXV0aG9y
PjwvYXV0aG9ycz48L2NvbnRyaWJ1dG9ycz48dGl0bGVzPjx0aXRsZT5Ib3NwaXRhbCBtb3J0YWxp
dHkgaW4gcmVsYXRpb24gdG8gc3RhZmYgd29ya2xvYWQ6IGEgNC15ZWFyIHN0dWR5IGluIGFuIGFk
dWx0IGludGVuc2l2ZS1jYXJlIHVuaXQ8L3RpdGxlPjxzZWNvbmRhcnktdGl0bGU+VGhlIExhbmNl
dDwvc2Vjb25kYXJ5LXRpdGxlPjwvdGl0bGVzPjxwZXJpb2RpY2FsPjxmdWxsLXRpdGxlPlRoZSBs
YW5jZXQ8L2Z1bGwtdGl0bGU+PC9wZXJpb2RpY2FsPjxwYWdlcz4xODUtMTg5PC9wYWdlcz48dm9s
dW1lPjM1Njwvdm9sdW1lPjxudW1iZXI+OTIyNTwvbnVtYmVyPjxkYXRlcz48eWVhcj4yMDAwPC95
ZWFyPjwvZGF0ZXM+PGlzYm4+MDE0MC02NzM2PC9pc2JuPjx1cmxzPjwvdXJscz48L3JlY29yZD48
L0NpdGU+PC9FbmROb3RlPgB=
</w:fldData>
        </w:fldChar>
      </w:r>
      <w:r w:rsidR="00A2331B">
        <w:rPr>
          <w:rFonts w:ascii="Times New Roman" w:hAnsi="Times New Roman" w:cs="Times New Roman"/>
          <w:sz w:val="24"/>
          <w:szCs w:val="24"/>
        </w:rPr>
        <w:instrText xml:space="preserve"> ADDIN EN.CITE </w:instrText>
      </w:r>
      <w:r w:rsidR="00A2331B">
        <w:rPr>
          <w:rFonts w:ascii="Times New Roman" w:hAnsi="Times New Roman" w:cs="Times New Roman"/>
          <w:sz w:val="24"/>
          <w:szCs w:val="24"/>
        </w:rPr>
        <w:fldChar w:fldCharType="begin">
          <w:fldData xml:space="preserve">PEVuZE5vdGU+PENpdGU+PEF1dGhvcj5MZWU8L0F1dGhvcj48WWVhcj4yMDE3PC9ZZWFyPjxSZWNO
dW0+ODc8L1JlY051bT48RGlzcGxheVRleHQ+KExlZSBldCBhbC4sIDIwMTc7IE5ldXJheiBldCBh
bC4sIDIwMTU7IFRhcm5vdy1Nb3JkaSBldCBhbC4sIDIwMDApPC9EaXNwbGF5VGV4dD48cmVjb3Jk
PjxyZWMtbnVtYmVyPjg3PC9yZWMtbnVtYmVyPjxmb3JlaWduLWtleXM+PGtleSBhcHA9IkVOIiBk
Yi1pZD0iZnRzdzlyMmRuc2VwNTJlNWZweXB3MmZiZnJyZDUyMmV6dnpwIiB0aW1lc3RhbXA9IjE2
MDI3NTk5NjUiPjg3PC9rZXk+PC9mb3JlaWduLWtleXM+PHJlZi10eXBlIG5hbWU9IkpvdXJuYWwg
QXJ0aWNsZSI+MTc8L3JlZi10eXBlPjxjb250cmlidXRvcnM+PGF1dGhvcnM+PGF1dGhvcj5MZWUs
IEFubmE8L2F1dGhvcj48YXV0aG9yPkNoZXVuZywgWWlwIFNpbmcgTGVvPC9hdXRob3I+PGF1dGhv
cj5Kb3ludCwgR2F2aW4gTWF0dGhldzwvYXV0aG9yPjxhdXRob3I+TGV1bmcsIEN6YXJpbmEgQ2hp
IEh1bmc8L2F1dGhvcj48YXV0aG9yPldvbmcsIFdhaS1UYXQ8L2F1dGhvcj48YXV0aG9yPkdvbWVy
c2FsbCwgQ2hhcmxlcyBEYXZpZDwvYXV0aG9yPjwvYXV0aG9ycz48L2NvbnRyaWJ1dG9ycz48dGl0
bGVzPjx0aXRsZT5BcmUgaGlnaCBudXJzZSB3b3JrbG9hZC9zdGFmZmluZyByYXRpb3MgYXNzb2Np
YXRlZCB3aXRoIGRlY3JlYXNlZCBzdXJ2aXZhbCBpbiBjcml0aWNhbGx5IGlsbCBwYXRpZW50cz8g
QSBjb2hvcnQgc3R1ZHk8L3RpdGxlPjxzZWNvbmRhcnktdGl0bGU+QW5uYWxzIG9mIGludGVuc2l2
ZSBjYXJlPC9zZWNvbmRhcnktdGl0bGU+PC90aXRsZXM+PHBlcmlvZGljYWw+PGZ1bGwtdGl0bGU+
QW5uYWxzIG9mIGludGVuc2l2ZSBjYXJlPC9mdWxsLXRpdGxlPjwvcGVyaW9kaWNhbD48cGFnZXM+
NDY8L3BhZ2VzPjx2b2x1bWU+Nzwvdm9sdW1lPjxudW1iZXI+MTwvbnVtYmVyPjxkYXRlcz48eWVh
cj4yMDE3PC95ZWFyPjwvZGF0ZXM+PGlzYm4+MjExMC01ODIwPC9pc2JuPjx1cmxzPjwvdXJscz48
L3JlY29yZD48L0NpdGU+PENpdGU+PEF1dGhvcj5OZXVyYXo8L0F1dGhvcj48WWVhcj4yMDE1PC9Z
ZWFyPjxSZWNOdW0+ODk8L1JlY051bT48cmVjb3JkPjxyZWMtbnVtYmVyPjg5PC9yZWMtbnVtYmVy
Pjxmb3JlaWduLWtleXM+PGtleSBhcHA9IkVOIiBkYi1pZD0iZnRzdzlyMmRuc2VwNTJlNWZweXB3
MmZiZnJyZDUyMmV6dnpwIiB0aW1lc3RhbXA9IjE2MDI3NjAwMzEiPjg5PC9rZXk+PC9mb3JlaWdu
LWtleXM+PHJlZi10eXBlIG5hbWU9IkpvdXJuYWwgQXJ0aWNsZSI+MTc8L3JlZi10eXBlPjxjb250
cmlidXRvcnM+PGF1dGhvcnM+PGF1dGhvcj5OZXVyYXosIEFudG9pbmU8L2F1dGhvcj48YXV0aG9y
Pkd1w6lyaW4sIENsYXVkZTwvYXV0aG9yPjxhdXRob3I+UGF5ZXQsIEPDqWNpbGU8L2F1dGhvcj48
YXV0aG9yPlBvbGF6emksIFN0w6lwaGFuaWU8L2F1dGhvcj48YXV0aG9yPkF1YnJ1biwgRnLDqWTD
qXJpYzwvYXV0aG9yPjxhdXRob3I+RGFpbGxlciwgRnLDqWTDqXJpYzwvYXV0aG9yPjxhdXRob3I+
TGVob3QsIEplYW4tSmFjcXVlczwvYXV0aG9yPjxhdXRob3I+UGlyaW91LCBWaW5jZW50PC9hdXRo
b3I+PGF1dGhvcj5OZWlkZWNrZXIsIEplYW48L2F1dGhvcj48YXV0aG9yPlJpbW1lbMOpLCBUaG9t
YXM8L2F1dGhvcj48L2F1dGhvcnM+PC9jb250cmlidXRvcnM+PHRpdGxlcz48dGl0bGU+UGF0aWVu
dCBtb3J0YWxpdHkgaXMgYXNzb2NpYXRlZCB3aXRoIHN0YWZmIHJlc291cmNlcyBhbmQgd29ya2xv
YWQgaW4gdGhlIElDVTogYSBtdWx0aWNlbnRlciBvYnNlcnZhdGlvbmFsIHN0dWR5PC90aXRsZT48
c2Vjb25kYXJ5LXRpdGxlPkNyaXRpY2FsIGNhcmUgbWVkaWNpbmU8L3NlY29uZGFyeS10aXRsZT48
L3RpdGxlcz48cGVyaW9kaWNhbD48ZnVsbC10aXRsZT5Dcml0aWNhbCBjYXJlIG1lZGljaW5lPC9m
dWxsLXRpdGxlPjwvcGVyaW9kaWNhbD48cGFnZXM+MTU4Ny0xNTk0PC9wYWdlcz48dm9sdW1lPjQz
PC92b2x1bWU+PG51bWJlcj44PC9udW1iZXI+PGRhdGVzPjx5ZWFyPjIwMTU8L3llYXI+PC9kYXRl
cz48aXNibj4wMDkwLTM0OTM8L2lzYm4+PHVybHM+PC91cmxzPjwvcmVjb3JkPjwvQ2l0ZT48Q2l0
ZT48QXV0aG9yPlRhcm5vdy1Nb3JkaTwvQXV0aG9yPjxZZWFyPjIwMDA8L1llYXI+PFJlY051bT45
ODwvUmVjTnVtPjxyZWNvcmQ+PHJlYy1udW1iZXI+OTg8L3JlYy1udW1iZXI+PGZvcmVpZ24ta2V5
cz48a2V5IGFwcD0iRU4iIGRiLWlkPSJmdHN3OXIyZG5zZXA1MmU1ZnB5cHcyZmJmcnJkNTIyZXp2
enAiIHRpbWVzdGFtcD0iMTYwMjc2MDM2NiI+OTg8L2tleT48L2ZvcmVpZ24ta2V5cz48cmVmLXR5
cGUgbmFtZT0iSm91cm5hbCBBcnRpY2xlIj4xNzwvcmVmLXR5cGU+PGNvbnRyaWJ1dG9ycz48YXV0
aG9ycz48YXV0aG9yPlRhcm5vdy1Nb3JkaSwgV088L2F1dGhvcj48YXV0aG9yPkhhdSwgQzwvYXV0
aG9yPjxhdXRob3I+V2FyZGVuLCBBPC9hdXRob3I+PGF1dGhvcj5TaGVhcmVyLCBBSjwvYXV0aG9y
PjwvYXV0aG9ycz48L2NvbnRyaWJ1dG9ycz48dGl0bGVzPjx0aXRsZT5Ib3NwaXRhbCBtb3J0YWxp
dHkgaW4gcmVsYXRpb24gdG8gc3RhZmYgd29ya2xvYWQ6IGEgNC15ZWFyIHN0dWR5IGluIGFuIGFk
dWx0IGludGVuc2l2ZS1jYXJlIHVuaXQ8L3RpdGxlPjxzZWNvbmRhcnktdGl0bGU+VGhlIExhbmNl
dDwvc2Vjb25kYXJ5LXRpdGxlPjwvdGl0bGVzPjxwZXJpb2RpY2FsPjxmdWxsLXRpdGxlPlRoZSBs
YW5jZXQ8L2Z1bGwtdGl0bGU+PC9wZXJpb2RpY2FsPjxwYWdlcz4xODUtMTg5PC9wYWdlcz48dm9s
dW1lPjM1Njwvdm9sdW1lPjxudW1iZXI+OTIyNTwvbnVtYmVyPjxkYXRlcz48eWVhcj4yMDAwPC95
ZWFyPjwvZGF0ZXM+PGlzYm4+MDE0MC02NzM2PC9pc2JuPjx1cmxzPjwvdXJscz48L3JlY29yZD48
L0NpdGU+PC9FbmROb3RlPgB=
</w:fldData>
        </w:fldChar>
      </w:r>
      <w:r w:rsidR="00A2331B">
        <w:rPr>
          <w:rFonts w:ascii="Times New Roman" w:hAnsi="Times New Roman" w:cs="Times New Roman"/>
          <w:sz w:val="24"/>
          <w:szCs w:val="24"/>
        </w:rPr>
        <w:instrText xml:space="preserve"> ADDIN EN.CITE.DATA </w:instrText>
      </w:r>
      <w:r w:rsidR="00A2331B">
        <w:rPr>
          <w:rFonts w:ascii="Times New Roman" w:hAnsi="Times New Roman" w:cs="Times New Roman"/>
          <w:sz w:val="24"/>
          <w:szCs w:val="24"/>
        </w:rPr>
      </w:r>
      <w:r w:rsidR="00A2331B">
        <w:rPr>
          <w:rFonts w:ascii="Times New Roman" w:hAnsi="Times New Roman" w:cs="Times New Roman"/>
          <w:sz w:val="24"/>
          <w:szCs w:val="24"/>
        </w:rPr>
        <w:fldChar w:fldCharType="end"/>
      </w:r>
      <w:r w:rsidR="00FA12FD">
        <w:rPr>
          <w:rFonts w:ascii="Times New Roman" w:hAnsi="Times New Roman" w:cs="Times New Roman"/>
          <w:sz w:val="24"/>
          <w:szCs w:val="24"/>
        </w:rPr>
      </w:r>
      <w:r w:rsidR="00FA12FD">
        <w:rPr>
          <w:rFonts w:ascii="Times New Roman" w:hAnsi="Times New Roman" w:cs="Times New Roman"/>
          <w:sz w:val="24"/>
          <w:szCs w:val="24"/>
        </w:rPr>
        <w:fldChar w:fldCharType="separate"/>
      </w:r>
      <w:r w:rsidR="00A2331B">
        <w:rPr>
          <w:rFonts w:ascii="Times New Roman" w:hAnsi="Times New Roman" w:cs="Times New Roman"/>
          <w:noProof/>
          <w:sz w:val="24"/>
          <w:szCs w:val="24"/>
        </w:rPr>
        <w:t>(Lee et al., 2017; Neuraz et al., 2015; Tarnow-Mordi et al., 2000)</w:t>
      </w:r>
      <w:r w:rsidR="00FA12FD">
        <w:rPr>
          <w:rFonts w:ascii="Times New Roman" w:hAnsi="Times New Roman" w:cs="Times New Roman"/>
          <w:sz w:val="24"/>
          <w:szCs w:val="24"/>
        </w:rPr>
        <w:fldChar w:fldCharType="end"/>
      </w:r>
      <w:r w:rsidR="00AA4276">
        <w:rPr>
          <w:rFonts w:ascii="Times New Roman" w:hAnsi="Times New Roman" w:cs="Times New Roman"/>
          <w:sz w:val="24"/>
          <w:szCs w:val="24"/>
        </w:rPr>
        <w:t>,</w:t>
      </w:r>
      <w:r w:rsidR="00AA4276" w:rsidRPr="00207E5F">
        <w:rPr>
          <w:rFonts w:ascii="Times New Roman" w:hAnsi="Times New Roman" w:cs="Times New Roman"/>
          <w:sz w:val="24"/>
          <w:szCs w:val="24"/>
        </w:rPr>
        <w:t xml:space="preserve"> </w:t>
      </w:r>
      <w:r w:rsidR="007B67BA">
        <w:rPr>
          <w:rFonts w:ascii="Times New Roman" w:hAnsi="Times New Roman" w:cs="Times New Roman"/>
          <w:sz w:val="24"/>
          <w:szCs w:val="24"/>
        </w:rPr>
        <w:t xml:space="preserve">report </w:t>
      </w:r>
      <w:r w:rsidR="00942D1F">
        <w:rPr>
          <w:rFonts w:ascii="Times New Roman" w:hAnsi="Times New Roman" w:cs="Times New Roman"/>
          <w:sz w:val="24"/>
          <w:szCs w:val="24"/>
        </w:rPr>
        <w:t>evidence of</w:t>
      </w:r>
      <w:r w:rsidR="0050742F">
        <w:rPr>
          <w:rFonts w:ascii="Times New Roman" w:hAnsi="Times New Roman" w:cs="Times New Roman"/>
          <w:sz w:val="24"/>
          <w:szCs w:val="24"/>
        </w:rPr>
        <w:t xml:space="preserve"> a statistically significant </w:t>
      </w:r>
      <w:r w:rsidR="007B67BA">
        <w:rPr>
          <w:rFonts w:ascii="Times New Roman" w:hAnsi="Times New Roman" w:cs="Times New Roman"/>
          <w:sz w:val="24"/>
          <w:szCs w:val="24"/>
        </w:rPr>
        <w:t xml:space="preserve">association between </w:t>
      </w:r>
      <w:r w:rsidR="00014756">
        <w:rPr>
          <w:rFonts w:ascii="Times New Roman" w:hAnsi="Times New Roman" w:cs="Times New Roman"/>
          <w:sz w:val="24"/>
          <w:szCs w:val="24"/>
        </w:rPr>
        <w:t>higher staffing</w:t>
      </w:r>
      <w:r w:rsidR="007B67BA">
        <w:rPr>
          <w:rFonts w:ascii="Times New Roman" w:hAnsi="Times New Roman" w:cs="Times New Roman"/>
          <w:sz w:val="24"/>
          <w:szCs w:val="24"/>
        </w:rPr>
        <w:t xml:space="preserve"> levels and </w:t>
      </w:r>
      <w:r w:rsidR="00014756">
        <w:rPr>
          <w:rFonts w:ascii="Times New Roman" w:hAnsi="Times New Roman" w:cs="Times New Roman"/>
          <w:sz w:val="24"/>
          <w:szCs w:val="24"/>
        </w:rPr>
        <w:t>lower mortality</w:t>
      </w:r>
      <w:r w:rsidR="007B67BA">
        <w:rPr>
          <w:rFonts w:ascii="Times New Roman" w:hAnsi="Times New Roman" w:cs="Times New Roman"/>
          <w:sz w:val="24"/>
          <w:szCs w:val="24"/>
        </w:rPr>
        <w:t xml:space="preserve"> rates</w:t>
      </w:r>
      <w:r w:rsidR="00014756">
        <w:rPr>
          <w:rFonts w:ascii="Times New Roman" w:hAnsi="Times New Roman" w:cs="Times New Roman"/>
          <w:sz w:val="24"/>
          <w:szCs w:val="24"/>
        </w:rPr>
        <w:t>.</w:t>
      </w:r>
      <w:r w:rsidR="002814E4">
        <w:rPr>
          <w:rFonts w:ascii="Times New Roman" w:hAnsi="Times New Roman" w:cs="Times New Roman"/>
          <w:sz w:val="24"/>
          <w:szCs w:val="24"/>
        </w:rPr>
        <w:t xml:space="preserve"> </w:t>
      </w:r>
      <w:r w:rsidR="004B405D" w:rsidRPr="00DF69AF">
        <w:rPr>
          <w:rFonts w:ascii="Times New Roman" w:hAnsi="Times New Roman" w:cs="Times New Roman"/>
          <w:sz w:val="24"/>
          <w:szCs w:val="24"/>
        </w:rPr>
        <w:t>However, one</w:t>
      </w:r>
      <w:r w:rsidR="0076676D" w:rsidRPr="00DF69AF">
        <w:rPr>
          <w:rFonts w:ascii="Times New Roman" w:hAnsi="Times New Roman" w:cs="Times New Roman"/>
          <w:sz w:val="24"/>
          <w:szCs w:val="24"/>
        </w:rPr>
        <w:t xml:space="preserve"> </w:t>
      </w:r>
      <w:r w:rsidR="0076676D">
        <w:rPr>
          <w:rFonts w:ascii="Times New Roman" w:hAnsi="Times New Roman" w:cs="Times New Roman"/>
          <w:sz w:val="24"/>
          <w:szCs w:val="24"/>
        </w:rPr>
        <w:t>study</w:t>
      </w:r>
      <w:r w:rsidR="007059AC">
        <w:rPr>
          <w:rFonts w:ascii="Times New Roman" w:hAnsi="Times New Roman" w:cs="Times New Roman"/>
          <w:sz w:val="24"/>
          <w:szCs w:val="24"/>
        </w:rPr>
        <w:t xml:space="preserve"> with high internal validity</w:t>
      </w:r>
      <w:r w:rsidR="0076676D">
        <w:rPr>
          <w:rFonts w:ascii="Times New Roman" w:hAnsi="Times New Roman" w:cs="Times New Roman"/>
          <w:sz w:val="24"/>
          <w:szCs w:val="24"/>
        </w:rPr>
        <w:t xml:space="preserve"> show</w:t>
      </w:r>
      <w:r w:rsidR="007059AC">
        <w:rPr>
          <w:rFonts w:ascii="Times New Roman" w:hAnsi="Times New Roman" w:cs="Times New Roman"/>
          <w:sz w:val="24"/>
          <w:szCs w:val="24"/>
        </w:rPr>
        <w:t>ed</w:t>
      </w:r>
      <w:r w:rsidR="0076676D">
        <w:rPr>
          <w:rFonts w:ascii="Times New Roman" w:hAnsi="Times New Roman" w:cs="Times New Roman"/>
          <w:sz w:val="24"/>
          <w:szCs w:val="24"/>
        </w:rPr>
        <w:t xml:space="preserve"> </w:t>
      </w:r>
      <w:r w:rsidR="002B1137">
        <w:rPr>
          <w:rFonts w:ascii="Times New Roman" w:hAnsi="Times New Roman" w:cs="Times New Roman"/>
          <w:sz w:val="24"/>
          <w:szCs w:val="24"/>
        </w:rPr>
        <w:t xml:space="preserve">a </w:t>
      </w:r>
      <w:r w:rsidR="0076676D">
        <w:rPr>
          <w:rFonts w:ascii="Times New Roman" w:hAnsi="Times New Roman" w:cs="Times New Roman"/>
          <w:sz w:val="24"/>
          <w:szCs w:val="24"/>
        </w:rPr>
        <w:t xml:space="preserve">significant association between </w:t>
      </w:r>
      <w:r w:rsidR="007059AC">
        <w:rPr>
          <w:rFonts w:ascii="Times New Roman" w:hAnsi="Times New Roman" w:cs="Times New Roman"/>
          <w:sz w:val="24"/>
          <w:szCs w:val="24"/>
        </w:rPr>
        <w:t>higher staffing and higher mortality</w:t>
      </w:r>
      <w:r w:rsidR="0040536B">
        <w:rPr>
          <w:rFonts w:ascii="Times New Roman" w:hAnsi="Times New Roman" w:cs="Times New Roman"/>
          <w:sz w:val="24"/>
          <w:szCs w:val="24"/>
        </w:rPr>
        <w:t xml:space="preserve"> </w:t>
      </w:r>
      <w:r w:rsidR="0040536B">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&lt;EndNote&gt;&lt;Cite&gt;&lt;Author&gt;Dodek&lt;/Author&gt;&lt;Year&gt;2015&lt;/Year&gt;&lt;RecNum&gt;72&lt;/RecNum&gt;&lt;DisplayText&gt;(Dodek et al., 2015)&lt;/DisplayText&gt;&lt;record&gt;&lt;rec-number&gt;72&lt;/rec-number&gt;&lt;foreign-keys&gt;&lt;key app="EN" db-id="ftsw9r2dnsep52e5fpypw2fbfrrd522ezvzp" timestamp="1602758924"&gt;72&lt;/key&gt;&lt;/foreign-keys&gt;&lt;ref-type name="Journal Article"&gt;17&lt;/ref-type&gt;&lt;contributors&gt;&lt;authors&gt;&lt;author&gt;Dodek&lt;/author&gt;&lt;author&gt;Norena, Monica&lt;/author&gt;&lt;author&gt;Wong, Hubert&lt;/author&gt;&lt;author&gt;Keenan, Sean&lt;/author&gt;&lt;author&gt;Martin, Claudio&lt;/author&gt;&lt;/authors&gt;&lt;/contributors&gt;&lt;titles&gt;&lt;title&gt;Assessing the influence of intensive care unit organizational factors on outcomes in canada: Is there residual confounding?&lt;/title&gt;&lt;secondary-title&gt;Journal of intensive care medicine&lt;/secondary-title&gt;&lt;/titles&gt;&lt;periodical&gt;&lt;full-title&gt;Journal of intensive care medicine&lt;/full-title&gt;&lt;/periodical&gt;&lt;pages&gt;413-419&lt;/pages&gt;&lt;volume&gt;30&lt;/volume&gt;&lt;number&gt;7&lt;/number&gt;&lt;dates&gt;&lt;year&gt;2015&lt;/year&gt;&lt;/dates&gt;&lt;isbn&gt;0885-0666&lt;/isbn&gt;&lt;urls&gt;&lt;/urls&gt;&lt;/record&gt;&lt;/Cite&gt;&lt;/EndNote&gt;</w:instrText>
      </w:r>
      <w:r w:rsidR="0040536B">
        <w:rPr>
          <w:rFonts w:ascii="Times New Roman" w:hAnsi="Times New Roman" w:cs="Times New Roman"/>
          <w:sz w:val="24"/>
          <w:szCs w:val="24"/>
        </w:rPr>
        <w:fldChar w:fldCharType="separate"/>
      </w:r>
      <w:r w:rsidR="00E76163">
        <w:rPr>
          <w:rFonts w:ascii="Times New Roman" w:hAnsi="Times New Roman" w:cs="Times New Roman"/>
          <w:noProof/>
          <w:sz w:val="24"/>
          <w:szCs w:val="24"/>
        </w:rPr>
        <w:t>(Dodek et al., 2015)</w:t>
      </w:r>
      <w:r w:rsidR="0040536B">
        <w:rPr>
          <w:rFonts w:ascii="Times New Roman" w:hAnsi="Times New Roman" w:cs="Times New Roman"/>
          <w:sz w:val="24"/>
          <w:szCs w:val="24"/>
        </w:rPr>
        <w:fldChar w:fldCharType="end"/>
      </w:r>
      <w:r w:rsidR="002B1137">
        <w:rPr>
          <w:rFonts w:ascii="Times New Roman" w:hAnsi="Times New Roman" w:cs="Times New Roman"/>
          <w:sz w:val="24"/>
          <w:szCs w:val="24"/>
        </w:rPr>
        <w:t>.</w:t>
      </w:r>
      <w:r w:rsidR="007059AC">
        <w:rPr>
          <w:rFonts w:ascii="Times New Roman" w:hAnsi="Times New Roman" w:cs="Times New Roman"/>
          <w:sz w:val="24"/>
          <w:szCs w:val="24"/>
        </w:rPr>
        <w:t xml:space="preserve"> </w:t>
      </w:r>
    </w:p>
    <w:p w14:paraId="4E487DD5" w14:textId="28563A20" w:rsidR="00B02AC1" w:rsidRDefault="00161C65" w:rsidP="009F7A17">
      <w:p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F</w:t>
      </w:r>
      <w:r w:rsidR="00207E5F" w:rsidRPr="00207E5F">
        <w:rPr>
          <w:rFonts w:ascii="Times New Roman" w:hAnsi="Times New Roman" w:cs="Times New Roman"/>
          <w:sz w:val="24"/>
          <w:szCs w:val="24"/>
        </w:rPr>
        <w:t xml:space="preserve">ive </w:t>
      </w:r>
      <w:r w:rsidR="00F26B90">
        <w:rPr>
          <w:rFonts w:ascii="Times New Roman" w:hAnsi="Times New Roman" w:cs="Times New Roman"/>
          <w:sz w:val="24"/>
          <w:szCs w:val="24"/>
        </w:rPr>
        <w:t>studies</w:t>
      </w:r>
      <w:r w:rsidR="00B73D00">
        <w:rPr>
          <w:rFonts w:ascii="Times New Roman" w:hAnsi="Times New Roman" w:cs="Times New Roman"/>
          <w:sz w:val="24"/>
          <w:szCs w:val="24"/>
        </w:rPr>
        <w:t xml:space="preserve"> rated </w:t>
      </w:r>
      <w:r w:rsidR="00207E5F" w:rsidRPr="00207E5F">
        <w:rPr>
          <w:rFonts w:ascii="Times New Roman" w:hAnsi="Times New Roman" w:cs="Times New Roman"/>
          <w:sz w:val="24"/>
          <w:szCs w:val="24"/>
        </w:rPr>
        <w:t xml:space="preserve">with </w:t>
      </w:r>
      <w:r w:rsidR="00F26B90">
        <w:rPr>
          <w:rFonts w:ascii="Times New Roman" w:hAnsi="Times New Roman" w:cs="Times New Roman"/>
          <w:sz w:val="24"/>
          <w:szCs w:val="24"/>
        </w:rPr>
        <w:t>strong</w:t>
      </w:r>
      <w:r w:rsidR="00207E5F" w:rsidRPr="00207E5F">
        <w:rPr>
          <w:rFonts w:ascii="Times New Roman" w:hAnsi="Times New Roman" w:cs="Times New Roman"/>
          <w:sz w:val="24"/>
          <w:szCs w:val="24"/>
        </w:rPr>
        <w:t xml:space="preserve"> internal validit</w:t>
      </w:r>
      <w:r w:rsidR="002320BC">
        <w:rPr>
          <w:rFonts w:ascii="Times New Roman" w:hAnsi="Times New Roman" w:cs="Times New Roman"/>
          <w:sz w:val="24"/>
          <w:szCs w:val="24"/>
        </w:rPr>
        <w:t>y</w:t>
      </w:r>
      <w:r w:rsidR="00F26B90">
        <w:rPr>
          <w:rFonts w:ascii="Times New Roman" w:hAnsi="Times New Roman" w:cs="Times New Roman"/>
          <w:sz w:val="24"/>
          <w:szCs w:val="24"/>
        </w:rPr>
        <w:t xml:space="preserve"> </w:t>
      </w:r>
      <w:r w:rsidR="00F26B90" w:rsidRPr="00DF69AF">
        <w:rPr>
          <w:rFonts w:ascii="Times New Roman" w:hAnsi="Times New Roman" w:cs="Times New Roman"/>
          <w:sz w:val="24"/>
          <w:szCs w:val="24"/>
        </w:rPr>
        <w:t>explored associations between nurs</w:t>
      </w:r>
      <w:r w:rsidR="005E5E15" w:rsidRPr="00DF69AF">
        <w:rPr>
          <w:rFonts w:ascii="Times New Roman" w:hAnsi="Times New Roman" w:cs="Times New Roman"/>
          <w:sz w:val="24"/>
          <w:szCs w:val="24"/>
        </w:rPr>
        <w:t>e</w:t>
      </w:r>
      <w:r w:rsidR="00F26B90" w:rsidRPr="00DF69AF">
        <w:rPr>
          <w:rFonts w:ascii="Times New Roman" w:hAnsi="Times New Roman" w:cs="Times New Roman"/>
          <w:sz w:val="24"/>
          <w:szCs w:val="24"/>
        </w:rPr>
        <w:t xml:space="preserve"> staffing and nosocomial infection </w:t>
      </w:r>
      <w:r w:rsidR="003E2DCB">
        <w:rPr>
          <w:rFonts w:ascii="Times New Roman" w:hAnsi="Times New Roman" w:cs="Times New Roman"/>
          <w:sz w:val="24"/>
          <w:szCs w:val="24"/>
        </w:rPr>
        <w:t xml:space="preserve"> </w:t>
      </w:r>
      <w:r w:rsidR="003E2DCB">
        <w:rPr>
          <w:rFonts w:ascii="Times New Roman" w:hAnsi="Times New Roman" w:cs="Times New Roman"/>
          <w:sz w:val="24"/>
          <w:szCs w:val="24"/>
        </w:rPr>
        <w:fldChar w:fldCharType="begin">
          <w:fldData xml:space="preserve">PEVuZE5vdGU+PENpdGU+PEF1dGhvcj5BbWFyYXZhZGk8L0F1dGhvcj48WWVhcj4yMDAwPC9ZZWFy
PjxSZWNOdW0+NTQ8L1JlY051bT48RGlzcGxheVRleHQ+KEFtYXJhdmFkaSBldCBhbC4sIDIwMDA7
IEJsZWdlbiBldCBhbC4sIDIwMTE7IEhhbHdhbmkgZXQgYWwuLCAyMDA2OyBIdWdvbm5ldCBldCBh
bC4sIDIwMDc7IFN0b25lIGV0IGFsLiwgMjAwNyk8L0Rpc3BsYXlUZXh0PjxyZWNvcmQ+PHJlYy1u
dW1iZXI+NTQ8L3JlYy1udW1iZXI+PGZvcmVpZ24ta2V5cz48a2V5IGFwcD0iRU4iIGRiLWlkPSJm
dHN3OXIyZG5zZXA1MmU1ZnB5cHcyZmJmcnJkNTIyZXp2enAiIHRpbWVzdGFtcD0iMTYwMjc1NDcz
MyI+NTQ8L2tleT48L2ZvcmVpZ24ta2V5cz48cmVmLXR5cGUgbmFtZT0iSm91cm5hbCBBcnRpY2xl
Ij4xNzwvcmVmLXR5cGU+PGNvbnRyaWJ1dG9ycz48YXV0aG9ycz48YXV0aG9yPkFtYXJhdmFkaSwg
UmF2aSBLPC9hdXRob3I+PGF1dGhvcj5EaW1pY2ssIEp1c3RpbiBCPC9hdXRob3I+PGF1dGhvcj5Q
cm9ub3Zvc3QsIFBldGVyIEo8L2F1dGhvcj48YXV0aG9yPkxpcHNldHQsIFBhbWVsYSBBPC9hdXRo
b3I+PC9hdXRob3JzPjwvY29udHJpYnV0b3JzPjx0aXRsZXM+PHRpdGxlPklDVSBudXJzZS10by1w
YXRpZW50IHJhdGlvIGlzIGFzc29jaWF0ZWQgd2l0aCBjb21wbGljYXRpb25zIGFuZCByZXNvdXJj
ZSB1c2UgYWZ0ZXIgZXNvcGhhZ2VjdG9teTwvdGl0bGU+PHNlY29uZGFyeS10aXRsZT5JbnRlbnNp
dmUgY2FyZSBtZWRpY2luZTwvc2Vjb25kYXJ5LXRpdGxlPjwvdGl0bGVzPjxwZXJpb2RpY2FsPjxm
dWxsLXRpdGxlPkludGVuc2l2ZSBjYXJlIG1lZGljaW5lPC9mdWxsLXRpdGxlPjwvcGVyaW9kaWNh
bD48cGFnZXM+MTg1Ny0xODYyPC9wYWdlcz48dm9sdW1lPjI2PC92b2x1bWU+PG51bWJlcj4xMjwv
bnVtYmVyPjxkYXRlcz48eWVhcj4yMDAwPC95ZWFyPjwvZGF0ZXM+PGlzYm4+MDM0Mi00NjQyPC9p
c2JuPjx1cmxzPjwvdXJscz48L3JlY29yZD48L0NpdGU+PENpdGU+PEF1dGhvcj5CbGVnZW48L0F1
dGhvcj48WWVhcj4yMDExPC9ZZWFyPjxSZWNOdW0+NjA8L1JlY051bT48cmVjb3JkPjxyZWMtbnVt
YmVyPjYwPC9yZWMtbnVtYmVyPjxmb3JlaWduLWtleXM+PGtleSBhcHA9IkVOIiBkYi1pZD0iZnRz
dzlyMmRuc2VwNTJlNWZweXB3MmZiZnJyZDUyMmV6dnpwIiB0aW1lc3RhbXA9IjE2MDI3NTQ5MzQi
PjYwPC9rZXk+PC9mb3JlaWduLWtleXM+PHJlZi10eXBlIG5hbWU9IkpvdXJuYWwgQXJ0aWNsZSI+
MTc8L3JlZi10eXBlPjxjb250cmlidXRvcnM+PGF1dGhvcnM+PGF1dGhvcj5CbGVnZW4sIE1hcnkg
QTwvYXV0aG9yPjxhdXRob3I+R29vZGUsIENvbGxlZW4gSjwvYXV0aG9yPjxhdXRob3I+U3BldHos
IEpvYW5uZTwvYXV0aG9yPjxhdXRob3I+VmF1Z2huLCBUaG9tYXM8L2F1dGhvcj48YXV0aG9yPlBh
cmssIFNoaW4gSHllPC9hdXRob3I+PC9hdXRob3JzPjwvY29udHJpYnV0b3JzPjx0aXRsZXM+PHRp
dGxlPk51cnNlIHN0YWZmaW5nIGVmZmVjdHMgb24gcGF0aWVudCBvdXRjb21lczogc2FmZXR5LW5l
dCBhbmQgbm9uLXNhZmV0eS1uZXQgaG9zcGl0YWxzPC90aXRsZT48c2Vjb25kYXJ5LXRpdGxlPk1l
ZGljYWwgY2FyZTwvc2Vjb25kYXJ5LXRpdGxlPjwvdGl0bGVzPjxwZXJpb2RpY2FsPjxmdWxsLXRp
dGxlPk1lZGljYWwgY2FyZTwvZnVsbC10aXRsZT48L3BlcmlvZGljYWw+PHBhZ2VzPjQwNi00MTQ8
L3BhZ2VzPjxkYXRlcz48eWVhcj4yMDExPC95ZWFyPjwvZGF0ZXM+PGlzYm4+MDAyNS03MDc5PC9p
c2JuPjx1cmxzPjwvdXJscz48L3JlY29yZD48L0NpdGU+PENpdGU+PEF1dGhvcj5IYWx3YW5pPC9B
dXRob3I+PFllYXI+MjAwNjwvWWVhcj48UmVjTnVtPjc5PC9SZWNOdW0+PHJlY29yZD48cmVjLW51
bWJlcj43OTwvcmVjLW51bWJlcj48Zm9yZWlnbi1rZXlzPjxrZXkgYXBwPSJFTiIgZGItaWQ9ImZ0
c3c5cjJkbnNlcDUyZTVmcHlwdzJmYmZycmQ1MjJlenZ6cCIgdGltZXN0YW1wPSIxNjAyNzU5MjI3
Ij43OTwva2V5PjwvZm9yZWlnbi1rZXlzPjxyZWYtdHlwZSBuYW1lPSJKb3VybmFsIEFydGljbGUi
PjE3PC9yZWYtdHlwZT48Y29udHJpYnV0b3JzPjxhdXRob3JzPjxhdXRob3I+SGFsd2FuaSwgTTwv
YXV0aG9yPjxhdXRob3I+U29sYXltYW5pLURvZGFyYW4sIE08L2F1dGhvcj48YXV0aG9yPkdydW5k
bWFubiwgSDwvYXV0aG9yPjxhdXRob3I+Q291cGxhbmQsIEM8L2F1dGhvcj48YXV0aG9yPlNsYWNr
LCBSSkpISTwvYXV0aG9yPjwvYXV0aG9ycz48L2NvbnRyaWJ1dG9ycz48dGl0bGVzPjx0aXRsZT5D
cm9zcy10cmFuc21pc3Npb24gb2Ygbm9zb2NvbWlhbCBwYXRob2dlbnMgaW4gYW4gYWR1bHQgaW50
ZW5zaXZlIGNhcmUgdW5pdDogaW5jaWRlbmNlIGFuZCByaXNrIGZhY3RvcnM8L3RpdGxlPjxzZWNv
bmRhcnktdGl0bGU+Sm91cm5hbCBvZiBIb3NwaXRhbCBJbmZlY3Rpb248L3NlY29uZGFyeS10aXRs
ZT48L3RpdGxlcz48cGVyaW9kaWNhbD48ZnVsbC10aXRsZT5Kb3VybmFsIG9mIEhvc3BpdGFsIElu
ZmVjdGlvbjwvZnVsbC10aXRsZT48L3BlcmlvZGljYWw+PHBhZ2VzPjM5LTQ2PC9wYWdlcz48dm9s
dW1lPjYzPC92b2x1bWU+PG51bWJlcj4xPC9udW1iZXI+PGRhdGVzPjx5ZWFyPjIwMDY8L3llYXI+
PC9kYXRlcz48aXNibj4wMTk1LTY3MDE8L2lzYm4+PHVybHM+PC91cmxzPjwvcmVjb3JkPjwvQ2l0
ZT48Q2l0ZT48QXV0aG9yPkh1Z29ubmV0PC9BdXRob3I+PFllYXI+MjAwNzwvWWVhcj48UmVjTnVt
PjgwPC9SZWNOdW0+PHJlY29yZD48cmVjLW51bWJlcj44MDwvcmVjLW51bWJlcj48Zm9yZWlnbi1r
ZXlzPjxrZXkgYXBwPSJFTiIgZGItaWQ9ImZ0c3c5cjJkbnNlcDUyZTVmcHlwdzJmYmZycmQ1MjJl
enZ6cCIgdGltZXN0YW1wPSIxNjAyNzU5Mjc4Ij44MDwva2V5PjwvZm9yZWlnbi1rZXlzPjxyZWYt
dHlwZSBuYW1lPSJKb3VybmFsIEFydGljbGUiPjE3PC9yZWYtdHlwZT48Y29udHJpYnV0b3JzPjxh
dXRob3JzPjxhdXRob3I+SHVnb25uZXQsIFN0w6lwaGFuZTwvYXV0aG9yPjxhdXRob3I+VcOna2F5
LCBJbGtlcjwvYXV0aG9yPjxhdXRob3I+UGl0dGV0LCBEaWRpZXI8L2F1dGhvcj48L2F1dGhvcnM+
PC9jb250cmlidXRvcnM+PHRpdGxlcz48dGl0bGU+U3RhZmZpbmcgbGV2ZWw6IGEgZGV0ZXJtaW5h
bnQgb2YgbGF0ZS1vbnNldCB2ZW50aWxhdG9yLWFzc29jaWF0ZWQgcG5ldW1vbmlhPC90aXRsZT48
c2Vjb25kYXJ5LXRpdGxlPkNyaXRpY2FsIENhcmU8L3NlY29uZGFyeS10aXRsZT48L3RpdGxlcz48
cGVyaW9kaWNhbD48ZnVsbC10aXRsZT5Dcml0aWNhbCBDYXJlPC9mdWxsLXRpdGxlPjwvcGVyaW9k
aWNhbD48cGFnZXM+UjgwPC9wYWdlcz48dm9sdW1lPjExPC92b2x1bWU+PG51bWJlcj40PC9udW1i
ZXI+PGRhdGVzPjx5ZWFyPjIwMDc8L3llYXI+PC9kYXRlcz48aXNibj4xMzY0LTg1MzU8L2lzYm4+
PHVybHM+PC91cmxzPjwvcmVjb3JkPjwvQ2l0ZT48Q2l0ZT48QXV0aG9yPlN0b25lPC9BdXRob3I+
PFllYXI+MjAwNzwvWWVhcj48UmVjTnVtPjk1PC9SZWNOdW0+PHJlY29yZD48cmVjLW51bWJlcj45
NTwvcmVjLW51bWJlcj48Zm9yZWlnbi1rZXlzPjxrZXkgYXBwPSJFTiIgZGItaWQ9ImZ0c3c5cjJk
bnNlcDUyZTVmcHlwdzJmYmZycmQ1MjJlenZ6cCIgdGltZXN0YW1wPSIxNjAyNzYwMjQ5Ij45NTwv
a2V5PjwvZm9yZWlnbi1rZXlzPjxyZWYtdHlwZSBuYW1lPSJKb3VybmFsIEFydGljbGUiPjE3PC9y
ZWYtdHlwZT48Y29udHJpYnV0b3JzPjxhdXRob3JzPjxhdXRob3I+U3RvbmUsIFBhdHJpY2lhIFc8
L2F1dGhvcj48YXV0aG9yPk1vb25leS1LYW5lLCBDYXRoeTwvYXV0aG9yPjxhdXRob3I+TGFyc29u
LCBFbGFpbmUgTDwvYXV0aG9yPjxhdXRob3I+SG9yYW4sIFRlcmVzYTwvYXV0aG9yPjxhdXRob3I+
R2xhbmNlLCBMYXVyZW50IEc8L2F1dGhvcj48YXV0aG9yPlp3YW56aWdlciwgSmFjazwvYXV0aG9y
PjxhdXRob3I+RGljaywgQW5kcmV3IFc8L2F1dGhvcj48L2F1dGhvcnM+PC9jb250cmlidXRvcnM+
PHRpdGxlcz48dGl0bGU+TnVyc2Ugd29ya2luZyBjb25kaXRpb25zIGFuZCBwYXRpZW50IHNhZmV0
eSBvdXRjb21lczwvdGl0bGU+PHNlY29uZGFyeS10aXRsZT5NZWRpY2FsIGNhcmU8L3NlY29uZGFy
eS10aXRsZT48L3RpdGxlcz48cGVyaW9kaWNhbD48ZnVsbC10aXRsZT5NZWRpY2FsIGNhcmU8L2Z1
bGwtdGl0bGU+PC9wZXJpb2RpY2FsPjxwYWdlcz41NzEtNTc4PC9wYWdlcz48ZGF0ZXM+PHllYXI+
MjAwNzwveWVhcj48L2RhdGVzPjxpc2JuPjAwMjUtNzA3OTwvaXNibj48dXJscz48L3VybHM+PC9y
ZWNvcmQ+PC9DaXRlPjwvRW5kTm90ZT5=
</w:fldData>
        </w:fldChar>
      </w:r>
      <w:r w:rsidR="00E76163">
        <w:rPr>
          <w:rFonts w:ascii="Times New Roman" w:hAnsi="Times New Roman" w:cs="Times New Roman"/>
          <w:sz w:val="24"/>
          <w:szCs w:val="24"/>
        </w:rPr>
        <w:instrText xml:space="preserve"> ADDIN EN.CITE </w:instrText>
      </w:r>
      <w:r w:rsidR="00E76163">
        <w:rPr>
          <w:rFonts w:ascii="Times New Roman" w:hAnsi="Times New Roman" w:cs="Times New Roman"/>
          <w:sz w:val="24"/>
          <w:szCs w:val="24"/>
        </w:rPr>
        <w:fldChar w:fldCharType="begin">
          <w:fldData xml:space="preserve">PEVuZE5vdGU+PENpdGU+PEF1dGhvcj5BbWFyYXZhZGk8L0F1dGhvcj48WWVhcj4yMDAwPC9ZZWFy
PjxSZWNOdW0+NTQ8L1JlY051bT48RGlzcGxheVRleHQ+KEFtYXJhdmFkaSBldCBhbC4sIDIwMDA7
IEJsZWdlbiBldCBhbC4sIDIwMTE7IEhhbHdhbmkgZXQgYWwuLCAyMDA2OyBIdWdvbm5ldCBldCBh
bC4sIDIwMDc7IFN0b25lIGV0IGFsLiwgMjAwNyk8L0Rpc3BsYXlUZXh0PjxyZWNvcmQ+PHJlYy1u
dW1iZXI+NTQ8L3JlYy1udW1iZXI+PGZvcmVpZ24ta2V5cz48a2V5IGFwcD0iRU4iIGRiLWlkPSJm
dHN3OXIyZG5zZXA1MmU1ZnB5cHcyZmJmcnJkNTIyZXp2enAiIHRpbWVzdGFtcD0iMTYwMjc1NDcz
MyI+NTQ8L2tleT48L2ZvcmVpZ24ta2V5cz48cmVmLXR5cGUgbmFtZT0iSm91cm5hbCBBcnRpY2xl
Ij4xNzwvcmVmLXR5cGU+PGNvbnRyaWJ1dG9ycz48YXV0aG9ycz48YXV0aG9yPkFtYXJhdmFkaSwg
UmF2aSBLPC9hdXRob3I+PGF1dGhvcj5EaW1pY2ssIEp1c3RpbiBCPC9hdXRob3I+PGF1dGhvcj5Q
cm9ub3Zvc3QsIFBldGVyIEo8L2F1dGhvcj48YXV0aG9yPkxpcHNldHQsIFBhbWVsYSBBPC9hdXRo
b3I+PC9hdXRob3JzPjwvY29udHJpYnV0b3JzPjx0aXRsZXM+PHRpdGxlPklDVSBudXJzZS10by1w
YXRpZW50IHJhdGlvIGlzIGFzc29jaWF0ZWQgd2l0aCBjb21wbGljYXRpb25zIGFuZCByZXNvdXJj
ZSB1c2UgYWZ0ZXIgZXNvcGhhZ2VjdG9teTwvdGl0bGU+PHNlY29uZGFyeS10aXRsZT5JbnRlbnNp
dmUgY2FyZSBtZWRpY2luZTwvc2Vjb25kYXJ5LXRpdGxlPjwvdGl0bGVzPjxwZXJpb2RpY2FsPjxm
dWxsLXRpdGxlPkludGVuc2l2ZSBjYXJlIG1lZGljaW5lPC9mdWxsLXRpdGxlPjwvcGVyaW9kaWNh
bD48cGFnZXM+MTg1Ny0xODYyPC9wYWdlcz48dm9sdW1lPjI2PC92b2x1bWU+PG51bWJlcj4xMjwv
bnVtYmVyPjxkYXRlcz48eWVhcj4yMDAwPC95ZWFyPjwvZGF0ZXM+PGlzYm4+MDM0Mi00NjQyPC9p
c2JuPjx1cmxzPjwvdXJscz48L3JlY29yZD48L0NpdGU+PENpdGU+PEF1dGhvcj5CbGVnZW48L0F1
dGhvcj48WWVhcj4yMDExPC9ZZWFyPjxSZWNOdW0+NjA8L1JlY051bT48cmVjb3JkPjxyZWMtbnVt
YmVyPjYwPC9yZWMtbnVtYmVyPjxmb3JlaWduLWtleXM+PGtleSBhcHA9IkVOIiBkYi1pZD0iZnRz
dzlyMmRuc2VwNTJlNWZweXB3MmZiZnJyZDUyMmV6dnpwIiB0aW1lc3RhbXA9IjE2MDI3NTQ5MzQi
PjYwPC9rZXk+PC9mb3JlaWduLWtleXM+PHJlZi10eXBlIG5hbWU9IkpvdXJuYWwgQXJ0aWNsZSI+
MTc8L3JlZi10eXBlPjxjb250cmlidXRvcnM+PGF1dGhvcnM+PGF1dGhvcj5CbGVnZW4sIE1hcnkg
QTwvYXV0aG9yPjxhdXRob3I+R29vZGUsIENvbGxlZW4gSjwvYXV0aG9yPjxhdXRob3I+U3BldHos
IEpvYW5uZTwvYXV0aG9yPjxhdXRob3I+VmF1Z2huLCBUaG9tYXM8L2F1dGhvcj48YXV0aG9yPlBh
cmssIFNoaW4gSHllPC9hdXRob3I+PC9hdXRob3JzPjwvY29udHJpYnV0b3JzPjx0aXRsZXM+PHRp
dGxlPk51cnNlIHN0YWZmaW5nIGVmZmVjdHMgb24gcGF0aWVudCBvdXRjb21lczogc2FmZXR5LW5l
dCBhbmQgbm9uLXNhZmV0eS1uZXQgaG9zcGl0YWxzPC90aXRsZT48c2Vjb25kYXJ5LXRpdGxlPk1l
ZGljYWwgY2FyZTwvc2Vjb25kYXJ5LXRpdGxlPjwvdGl0bGVzPjxwZXJpb2RpY2FsPjxmdWxsLXRp
dGxlPk1lZGljYWwgY2FyZTwvZnVsbC10aXRsZT48L3BlcmlvZGljYWw+PHBhZ2VzPjQwNi00MTQ8
L3BhZ2VzPjxkYXRlcz48eWVhcj4yMDExPC95ZWFyPjwvZGF0ZXM+PGlzYm4+MDAyNS03MDc5PC9p
c2JuPjx1cmxzPjwvdXJscz48L3JlY29yZD48L0NpdGU+PENpdGU+PEF1dGhvcj5IYWx3YW5pPC9B
dXRob3I+PFllYXI+MjAwNjwvWWVhcj48UmVjTnVtPjc5PC9SZWNOdW0+PHJlY29yZD48cmVjLW51
bWJlcj43OTwvcmVjLW51bWJlcj48Zm9yZWlnbi1rZXlzPjxrZXkgYXBwPSJFTiIgZGItaWQ9ImZ0
c3c5cjJkbnNlcDUyZTVmcHlwdzJmYmZycmQ1MjJlenZ6cCIgdGltZXN0YW1wPSIxNjAyNzU5MjI3
Ij43OTwva2V5PjwvZm9yZWlnbi1rZXlzPjxyZWYtdHlwZSBuYW1lPSJKb3VybmFsIEFydGljbGUi
PjE3PC9yZWYtdHlwZT48Y29udHJpYnV0b3JzPjxhdXRob3JzPjxhdXRob3I+SGFsd2FuaSwgTTwv
YXV0aG9yPjxhdXRob3I+U29sYXltYW5pLURvZGFyYW4sIE08L2F1dGhvcj48YXV0aG9yPkdydW5k
bWFubiwgSDwvYXV0aG9yPjxhdXRob3I+Q291cGxhbmQsIEM8L2F1dGhvcj48YXV0aG9yPlNsYWNr
LCBSSkpISTwvYXV0aG9yPjwvYXV0aG9ycz48L2NvbnRyaWJ1dG9ycz48dGl0bGVzPjx0aXRsZT5D
cm9zcy10cmFuc21pc3Npb24gb2Ygbm9zb2NvbWlhbCBwYXRob2dlbnMgaW4gYW4gYWR1bHQgaW50
ZW5zaXZlIGNhcmUgdW5pdDogaW5jaWRlbmNlIGFuZCByaXNrIGZhY3RvcnM8L3RpdGxlPjxzZWNv
bmRhcnktdGl0bGU+Sm91cm5hbCBvZiBIb3NwaXRhbCBJbmZlY3Rpb248L3NlY29uZGFyeS10aXRs
ZT48L3RpdGxlcz48cGVyaW9kaWNhbD48ZnVsbC10aXRsZT5Kb3VybmFsIG9mIEhvc3BpdGFsIElu
ZmVjdGlvbjwvZnVsbC10aXRsZT48L3BlcmlvZGljYWw+PHBhZ2VzPjM5LTQ2PC9wYWdlcz48dm9s
dW1lPjYzPC92b2x1bWU+PG51bWJlcj4xPC9udW1iZXI+PGRhdGVzPjx5ZWFyPjIwMDY8L3llYXI+
PC9kYXRlcz48aXNibj4wMTk1LTY3MDE8L2lzYm4+PHVybHM+PC91cmxzPjwvcmVjb3JkPjwvQ2l0
ZT48Q2l0ZT48QXV0aG9yPkh1Z29ubmV0PC9BdXRob3I+PFllYXI+MjAwNzwvWWVhcj48UmVjTnVt
PjgwPC9SZWNOdW0+PHJlY29yZD48cmVjLW51bWJlcj44MDwvcmVjLW51bWJlcj48Zm9yZWlnbi1r
ZXlzPjxrZXkgYXBwPSJFTiIgZGItaWQ9ImZ0c3c5cjJkbnNlcDUyZTVmcHlwdzJmYmZycmQ1MjJl
enZ6cCIgdGltZXN0YW1wPSIxNjAyNzU5Mjc4Ij44MDwva2V5PjwvZm9yZWlnbi1rZXlzPjxyZWYt
dHlwZSBuYW1lPSJKb3VybmFsIEFydGljbGUiPjE3PC9yZWYtdHlwZT48Y29udHJpYnV0b3JzPjxh
dXRob3JzPjxhdXRob3I+SHVnb25uZXQsIFN0w6lwaGFuZTwvYXV0aG9yPjxhdXRob3I+VcOna2F5
LCBJbGtlcjwvYXV0aG9yPjxhdXRob3I+UGl0dGV0LCBEaWRpZXI8L2F1dGhvcj48L2F1dGhvcnM+
PC9jb250cmlidXRvcnM+PHRpdGxlcz48dGl0bGU+U3RhZmZpbmcgbGV2ZWw6IGEgZGV0ZXJtaW5h
bnQgb2YgbGF0ZS1vbnNldCB2ZW50aWxhdG9yLWFzc29jaWF0ZWQgcG5ldW1vbmlhPC90aXRsZT48
c2Vjb25kYXJ5LXRpdGxlPkNyaXRpY2FsIENhcmU8L3NlY29uZGFyeS10aXRsZT48L3RpdGxlcz48
cGVyaW9kaWNhbD48ZnVsbC10aXRsZT5Dcml0aWNhbCBDYXJlPC9mdWxsLXRpdGxlPjwvcGVyaW9k
aWNhbD48cGFnZXM+UjgwPC9wYWdlcz48dm9sdW1lPjExPC92b2x1bWU+PG51bWJlcj40PC9udW1i
ZXI+PGRhdGVzPjx5ZWFyPjIwMDc8L3llYXI+PC9kYXRlcz48aXNibj4xMzY0LTg1MzU8L2lzYm4+
PHVybHM+PC91cmxzPjwvcmVjb3JkPjwvQ2l0ZT48Q2l0ZT48QXV0aG9yPlN0b25lPC9BdXRob3I+
PFllYXI+MjAwNzwvWWVhcj48UmVjTnVtPjk1PC9SZWNOdW0+PHJlY29yZD48cmVjLW51bWJlcj45
NTwvcmVjLW51bWJlcj48Zm9yZWlnbi1rZXlzPjxrZXkgYXBwPSJFTiIgZGItaWQ9ImZ0c3c5cjJk
bnNlcDUyZTVmcHlwdzJmYmZycmQ1MjJlenZ6cCIgdGltZXN0YW1wPSIxNjAyNzYwMjQ5Ij45NTwv
a2V5PjwvZm9yZWlnbi1rZXlzPjxyZWYtdHlwZSBuYW1lPSJKb3VybmFsIEFydGljbGUiPjE3PC9y
ZWYtdHlwZT48Y29udHJpYnV0b3JzPjxhdXRob3JzPjxhdXRob3I+U3RvbmUsIFBhdHJpY2lhIFc8
L2F1dGhvcj48YXV0aG9yPk1vb25leS1LYW5lLCBDYXRoeTwvYXV0aG9yPjxhdXRob3I+TGFyc29u
LCBFbGFpbmUgTDwvYXV0aG9yPjxhdXRob3I+SG9yYW4sIFRlcmVzYTwvYXV0aG9yPjxhdXRob3I+
R2xhbmNlLCBMYXVyZW50IEc8L2F1dGhvcj48YXV0aG9yPlp3YW56aWdlciwgSmFjazwvYXV0aG9y
PjxhdXRob3I+RGljaywgQW5kcmV3IFc8L2F1dGhvcj48L2F1dGhvcnM+PC9jb250cmlidXRvcnM+
PHRpdGxlcz48dGl0bGU+TnVyc2Ugd29ya2luZyBjb25kaXRpb25zIGFuZCBwYXRpZW50IHNhZmV0
eSBvdXRjb21lczwvdGl0bGU+PHNlY29uZGFyeS10aXRsZT5NZWRpY2FsIGNhcmU8L3NlY29uZGFy
eS10aXRsZT48L3RpdGxlcz48cGVyaW9kaWNhbD48ZnVsbC10aXRsZT5NZWRpY2FsIGNhcmU8L2Z1
bGwtdGl0bGU+PC9wZXJpb2RpY2FsPjxwYWdlcz41NzEtNTc4PC9wYWdlcz48ZGF0ZXM+PHllYXI+
MjAwNzwveWVhcj48L2RhdGVzPjxpc2JuPjAwMjUtNzA3OTwvaXNibj48dXJscz48L3VybHM+PC9y
ZWNvcmQ+PC9DaXRlPjwvRW5kTm90ZT5=
</w:fldData>
        </w:fldChar>
      </w:r>
      <w:r w:rsidR="00E76163">
        <w:rPr>
          <w:rFonts w:ascii="Times New Roman" w:hAnsi="Times New Roman" w:cs="Times New Roman"/>
          <w:sz w:val="24"/>
          <w:szCs w:val="24"/>
        </w:rPr>
        <w:instrText xml:space="preserve"> ADDIN EN.CITE.DATA </w:instrText>
      </w:r>
      <w:r w:rsidR="00E76163">
        <w:rPr>
          <w:rFonts w:ascii="Times New Roman" w:hAnsi="Times New Roman" w:cs="Times New Roman"/>
          <w:sz w:val="24"/>
          <w:szCs w:val="24"/>
        </w:rPr>
      </w:r>
      <w:r w:rsidR="00E76163">
        <w:rPr>
          <w:rFonts w:ascii="Times New Roman" w:hAnsi="Times New Roman" w:cs="Times New Roman"/>
          <w:sz w:val="24"/>
          <w:szCs w:val="24"/>
        </w:rPr>
        <w:fldChar w:fldCharType="end"/>
      </w:r>
      <w:r w:rsidR="003E2DCB">
        <w:rPr>
          <w:rFonts w:ascii="Times New Roman" w:hAnsi="Times New Roman" w:cs="Times New Roman"/>
          <w:sz w:val="24"/>
          <w:szCs w:val="24"/>
        </w:rPr>
      </w:r>
      <w:r w:rsidR="003E2DCB">
        <w:rPr>
          <w:rFonts w:ascii="Times New Roman" w:hAnsi="Times New Roman" w:cs="Times New Roman"/>
          <w:sz w:val="24"/>
          <w:szCs w:val="24"/>
        </w:rPr>
        <w:fldChar w:fldCharType="separate"/>
      </w:r>
      <w:r w:rsidR="00E76163">
        <w:rPr>
          <w:rFonts w:ascii="Times New Roman" w:hAnsi="Times New Roman" w:cs="Times New Roman"/>
          <w:noProof/>
          <w:sz w:val="24"/>
          <w:szCs w:val="24"/>
        </w:rPr>
        <w:t>(Amaravadi et al., 2000; Blegen et al., 2011; Halwani et al., 2006; Hugonnet et al., 2007; Stone et al., 2007)</w:t>
      </w:r>
      <w:r w:rsidR="003E2DCB">
        <w:rPr>
          <w:rFonts w:ascii="Times New Roman" w:hAnsi="Times New Roman" w:cs="Times New Roman"/>
          <w:sz w:val="24"/>
          <w:szCs w:val="24"/>
        </w:rPr>
        <w:fldChar w:fldCharType="end"/>
      </w:r>
      <w:r w:rsidR="00F26B90">
        <w:rPr>
          <w:rFonts w:ascii="Times New Roman" w:hAnsi="Times New Roman" w:cs="Times New Roman"/>
          <w:sz w:val="24"/>
          <w:szCs w:val="24"/>
        </w:rPr>
        <w:t xml:space="preserve">. </w:t>
      </w:r>
      <w:r w:rsidR="00F26B90" w:rsidRPr="00DF69AF">
        <w:rPr>
          <w:rFonts w:ascii="Times New Roman" w:hAnsi="Times New Roman" w:cs="Times New Roman"/>
          <w:sz w:val="24"/>
          <w:szCs w:val="24"/>
        </w:rPr>
        <w:t>Two of these studies</w:t>
      </w:r>
      <w:r w:rsidR="00037451" w:rsidRPr="00DF69AF">
        <w:rPr>
          <w:rFonts w:ascii="Times New Roman" w:hAnsi="Times New Roman" w:cs="Times New Roman"/>
          <w:sz w:val="24"/>
          <w:szCs w:val="24"/>
        </w:rPr>
        <w:t xml:space="preserve"> </w:t>
      </w:r>
      <w:r w:rsidR="002320BC">
        <w:rPr>
          <w:rFonts w:ascii="Times New Roman" w:hAnsi="Times New Roman" w:cs="Times New Roman"/>
          <w:sz w:val="24"/>
          <w:szCs w:val="24"/>
        </w:rPr>
        <w:t>incorporated a longitudinal design</w:t>
      </w:r>
      <w:r w:rsidR="00110FBE">
        <w:rPr>
          <w:rFonts w:ascii="Times New Roman" w:hAnsi="Times New Roman" w:cs="Times New Roman"/>
          <w:sz w:val="24"/>
          <w:szCs w:val="24"/>
        </w:rPr>
        <w:t xml:space="preserve"> </w:t>
      </w:r>
      <w:r w:rsidR="00110FBE">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&lt;EndNote&gt;&lt;Cite&gt;&lt;Author&gt;Halwani&lt;/Author&gt;&lt;Year&gt;2006&lt;/Year&gt;&lt;RecNum&gt;79&lt;/RecNum&gt;&lt;DisplayText&gt;(Halwani et al., 2006; Hugonnet et al., 2007)&lt;/DisplayText&gt;&lt;record&gt;&lt;rec-number&gt;79&lt;/rec-number&gt;&lt;foreign-keys&gt;&lt;key app="EN" db-id="ftsw9r2dnsep52e5fpypw2fbfrrd522ezvzp" timestamp="1602759227"&gt;79&lt;/key&gt;&lt;/foreign-keys&gt;&lt;ref-type name="Journal Article"&gt;17&lt;/ref-type&gt;&lt;contributors&gt;&lt;authors&gt;&lt;author&gt;Halwani, M&lt;/author&gt;&lt;author&gt;Solaymani-Dodaran, M&lt;/author&gt;&lt;author&gt;Grundmann, H&lt;/author&gt;&lt;author&gt;Coupland, C&lt;/author&gt;&lt;author&gt;Slack, RJJHI&lt;/author&gt;&lt;/authors&gt;&lt;/contributors&gt;&lt;titles&gt;&lt;title&gt;Cross-transmission of nosocomial pathogens in an adult intensive care unit: incidence and risk factors&lt;/title&gt;&lt;secondary-title&gt;Journal of Hospital Infection&lt;/secondary-title&gt;&lt;/titles&gt;&lt;periodical&gt;&lt;full-title&gt;Journal of Hospital Infection&lt;/full-title&gt;&lt;/periodical&gt;&lt;pages&gt;39-46&lt;/pages&gt;&lt;volume&gt;63&lt;/volume&gt;&lt;number&gt;1&lt;/number&gt;&lt;dates&gt;&lt;year&gt;2006&lt;/year&gt;&lt;/dates&gt;&lt;isbn&gt;0195-6701&lt;/isbn&gt;&lt;urls&gt;&lt;/urls&gt;&lt;/record&gt;&lt;/Cite&gt;&lt;Cite&gt;&lt;Author&gt;Hugonnet&lt;/Author&gt;&lt;Year&gt;2007&lt;/Year&gt;&lt;RecNum&gt;80&lt;/RecNum&gt;&lt;record&gt;&lt;rec-number&gt;80&lt;/rec-number&gt;&lt;foreign-keys&gt;&lt;key app="EN" db-id="ftsw9r2dnsep52e5fpypw2fbfrrd522ezvzp" timestamp="1602759278"&gt;80&lt;/key&gt;&lt;/foreign-keys&gt;&lt;ref-type name="Journal Article"&gt;17&lt;/ref-type&gt;&lt;contributors&gt;&lt;authors&gt;&lt;author&gt;Hugonnet, Stéphane&lt;/author&gt;&lt;author&gt;Uçkay, Ilker&lt;/author&gt;&lt;author&gt;Pittet, Didier&lt;/author&gt;&lt;/authors&gt;&lt;/contributors&gt;&lt;titles&gt;&lt;title&gt;Staffing level: a determinant of late-onset ventilator-associated pneumonia&lt;/title&gt;&lt;secondary-title&gt;Critical Care&lt;/secondary-title&gt;&lt;/titles&gt;&lt;periodical&gt;&lt;full-title&gt;Critical Care&lt;/full-title&gt;&lt;/periodical&gt;&lt;pages&gt;R80&lt;/pages&gt;&lt;volume&gt;11&lt;/volume&gt;&lt;number&gt;4&lt;/number&gt;&lt;dates&gt;&lt;year&gt;2007&lt;/year&gt;&lt;/dates&gt;&lt;isbn&gt;1364-8535&lt;/isbn&gt;&lt;urls&gt;&lt;/urls&gt;&lt;/record&gt;&lt;/Cite&gt;&lt;/EndNote&gt;</w:instrText>
      </w:r>
      <w:r w:rsidR="00110FBE">
        <w:rPr>
          <w:rFonts w:ascii="Times New Roman" w:hAnsi="Times New Roman" w:cs="Times New Roman"/>
          <w:sz w:val="24"/>
          <w:szCs w:val="24"/>
        </w:rPr>
        <w:fldChar w:fldCharType="separate"/>
      </w:r>
      <w:r w:rsidR="00E76163">
        <w:rPr>
          <w:rFonts w:ascii="Times New Roman" w:hAnsi="Times New Roman" w:cs="Times New Roman"/>
          <w:noProof/>
          <w:sz w:val="24"/>
          <w:szCs w:val="24"/>
        </w:rPr>
        <w:t>(Halwani et al., 2006; Hugonnet et al., 2007)</w:t>
      </w:r>
      <w:r w:rsidR="00110FBE">
        <w:rPr>
          <w:rFonts w:ascii="Times New Roman" w:hAnsi="Times New Roman" w:cs="Times New Roman"/>
          <w:sz w:val="24"/>
          <w:szCs w:val="24"/>
        </w:rPr>
        <w:fldChar w:fldCharType="end"/>
      </w:r>
      <w:r w:rsidR="00F26B90">
        <w:rPr>
          <w:rFonts w:ascii="Times New Roman" w:hAnsi="Times New Roman" w:cs="Times New Roman"/>
          <w:sz w:val="24"/>
          <w:szCs w:val="24"/>
        </w:rPr>
        <w:t xml:space="preserve"> and </w:t>
      </w:r>
      <w:r w:rsidR="00B73D00">
        <w:rPr>
          <w:rFonts w:ascii="Times New Roman" w:hAnsi="Times New Roman" w:cs="Times New Roman"/>
          <w:sz w:val="24"/>
          <w:szCs w:val="24"/>
        </w:rPr>
        <w:t>all</w:t>
      </w:r>
      <w:r w:rsidR="00207E5F" w:rsidRPr="00207E5F">
        <w:rPr>
          <w:rFonts w:ascii="Times New Roman" w:hAnsi="Times New Roman" w:cs="Times New Roman"/>
          <w:sz w:val="24"/>
          <w:szCs w:val="24"/>
        </w:rPr>
        <w:t xml:space="preserve"> </w:t>
      </w:r>
      <w:r w:rsidR="001A4A3D">
        <w:rPr>
          <w:rFonts w:ascii="Times New Roman" w:hAnsi="Times New Roman" w:cs="Times New Roman"/>
          <w:sz w:val="24"/>
          <w:szCs w:val="24"/>
        </w:rPr>
        <w:t xml:space="preserve">five </w:t>
      </w:r>
      <w:r w:rsidR="002320BC">
        <w:rPr>
          <w:rFonts w:ascii="Times New Roman" w:hAnsi="Times New Roman" w:cs="Times New Roman"/>
          <w:sz w:val="24"/>
          <w:szCs w:val="24"/>
        </w:rPr>
        <w:t>report</w:t>
      </w:r>
      <w:r w:rsidR="002320BC" w:rsidRPr="00207E5F">
        <w:rPr>
          <w:rFonts w:ascii="Times New Roman" w:hAnsi="Times New Roman" w:cs="Times New Roman"/>
          <w:sz w:val="24"/>
          <w:szCs w:val="24"/>
        </w:rPr>
        <w:t xml:space="preserve"> </w:t>
      </w:r>
      <w:r w:rsidR="00207E5F" w:rsidRPr="00207E5F">
        <w:rPr>
          <w:rFonts w:ascii="Times New Roman" w:hAnsi="Times New Roman" w:cs="Times New Roman"/>
          <w:sz w:val="24"/>
          <w:szCs w:val="24"/>
        </w:rPr>
        <w:t>statistically significant associations between higher levels of staffing and lower rates of infection</w:t>
      </w:r>
      <w:r w:rsidR="00A333C0">
        <w:rPr>
          <w:rFonts w:ascii="Times New Roman" w:hAnsi="Times New Roman" w:cs="Times New Roman"/>
          <w:sz w:val="24"/>
          <w:szCs w:val="24"/>
        </w:rPr>
        <w:t>.</w:t>
      </w:r>
      <w:r w:rsidR="001A4A3D">
        <w:rPr>
          <w:rFonts w:ascii="Times New Roman" w:hAnsi="Times New Roman" w:cs="Times New Roman"/>
          <w:sz w:val="24"/>
          <w:szCs w:val="24"/>
        </w:rPr>
        <w:t xml:space="preserve"> </w:t>
      </w:r>
    </w:p>
    <w:p w14:paraId="27C2382D" w14:textId="17A9A010" w:rsidR="00B76E21" w:rsidRDefault="0033221C" w:rsidP="009F7A17">
      <w:pPr>
        <w:spacing w:beforeAutospacing="1" w:afterAutospacing="1" w:line="480" w:lineRule="auto"/>
        <w:rPr>
          <w:rFonts w:ascii="Times New Roman" w:hAnsi="Times New Roman" w:cs="Times New Roman"/>
          <w:sz w:val="24"/>
          <w:szCs w:val="24"/>
        </w:rPr>
      </w:pPr>
      <w:r w:rsidRPr="00DF69AF">
        <w:rPr>
          <w:rFonts w:ascii="Times New Roman" w:hAnsi="Times New Roman" w:cs="Times New Roman"/>
          <w:sz w:val="24"/>
          <w:szCs w:val="24"/>
        </w:rPr>
        <w:t>Four of</w:t>
      </w:r>
      <w:r w:rsidR="004D3DC6" w:rsidRPr="00DF69AF">
        <w:rPr>
          <w:rFonts w:ascii="Times New Roman" w:hAnsi="Times New Roman" w:cs="Times New Roman"/>
          <w:sz w:val="24"/>
          <w:szCs w:val="24"/>
        </w:rPr>
        <w:t xml:space="preserve"> </w:t>
      </w:r>
      <w:r w:rsidR="0077572A" w:rsidRPr="00DF69AF">
        <w:rPr>
          <w:rFonts w:ascii="Times New Roman" w:hAnsi="Times New Roman" w:cs="Times New Roman"/>
          <w:sz w:val="24"/>
          <w:szCs w:val="24"/>
        </w:rPr>
        <w:t>eight</w:t>
      </w:r>
      <w:r w:rsidRPr="00DF69AF">
        <w:rPr>
          <w:rFonts w:ascii="Times New Roman" w:hAnsi="Times New Roman" w:cs="Times New Roman"/>
          <w:sz w:val="24"/>
          <w:szCs w:val="24"/>
        </w:rPr>
        <w:t xml:space="preserve"> patient outcomes studies</w:t>
      </w:r>
      <w:r w:rsidR="0077572A" w:rsidRPr="00DF69AF">
        <w:rPr>
          <w:rFonts w:ascii="Times New Roman" w:hAnsi="Times New Roman" w:cs="Times New Roman"/>
          <w:sz w:val="24"/>
          <w:szCs w:val="24"/>
        </w:rPr>
        <w:t xml:space="preserve"> </w:t>
      </w:r>
      <w:r w:rsidR="00287D0E" w:rsidRPr="00DF69AF">
        <w:rPr>
          <w:rFonts w:ascii="Times New Roman" w:hAnsi="Times New Roman" w:cs="Times New Roman"/>
          <w:sz w:val="24"/>
          <w:szCs w:val="24"/>
        </w:rPr>
        <w:t>investigat</w:t>
      </w:r>
      <w:r w:rsidRPr="00DF69AF">
        <w:rPr>
          <w:rFonts w:ascii="Times New Roman" w:hAnsi="Times New Roman" w:cs="Times New Roman"/>
          <w:sz w:val="24"/>
          <w:szCs w:val="24"/>
        </w:rPr>
        <w:t>ing</w:t>
      </w:r>
      <w:r w:rsidR="00207E5F" w:rsidRPr="00DF69AF">
        <w:rPr>
          <w:rFonts w:ascii="Times New Roman" w:hAnsi="Times New Roman" w:cs="Times New Roman"/>
          <w:sz w:val="24"/>
          <w:szCs w:val="24"/>
        </w:rPr>
        <w:t xml:space="preserve"> </w:t>
      </w:r>
      <w:r w:rsidR="00207E5F" w:rsidRPr="0033221C">
        <w:rPr>
          <w:rFonts w:ascii="Times New Roman" w:hAnsi="Times New Roman" w:cs="Times New Roman"/>
          <w:sz w:val="24"/>
          <w:szCs w:val="24"/>
        </w:rPr>
        <w:t>adverse events</w:t>
      </w:r>
      <w:r w:rsidRPr="0033221C">
        <w:rPr>
          <w:rFonts w:ascii="Times New Roman" w:hAnsi="Times New Roman" w:cs="Times New Roman"/>
          <w:sz w:val="24"/>
          <w:szCs w:val="24"/>
        </w:rPr>
        <w:t xml:space="preserve"> </w:t>
      </w:r>
      <w:r w:rsidRPr="00DF69AF">
        <w:rPr>
          <w:rFonts w:ascii="Times New Roman" w:hAnsi="Times New Roman" w:cs="Times New Roman"/>
          <w:sz w:val="24"/>
          <w:szCs w:val="24"/>
        </w:rPr>
        <w:t>had strong internal validity, all four</w:t>
      </w:r>
      <w:r w:rsidR="00451896" w:rsidRPr="00DF69AF">
        <w:rPr>
          <w:rFonts w:ascii="Times New Roman" w:hAnsi="Times New Roman" w:cs="Times New Roman"/>
          <w:sz w:val="24"/>
          <w:szCs w:val="24"/>
        </w:rPr>
        <w:t xml:space="preserve"> </w:t>
      </w:r>
      <w:r w:rsidR="0016080A" w:rsidRPr="00DF69AF">
        <w:rPr>
          <w:rFonts w:ascii="Times New Roman" w:hAnsi="Times New Roman" w:cs="Times New Roman"/>
          <w:sz w:val="24"/>
          <w:szCs w:val="24"/>
        </w:rPr>
        <w:t xml:space="preserve">report </w:t>
      </w:r>
      <w:r w:rsidR="00EC07E2">
        <w:rPr>
          <w:rFonts w:ascii="Times New Roman" w:hAnsi="Times New Roman" w:cs="Times New Roman"/>
          <w:sz w:val="24"/>
          <w:szCs w:val="24"/>
        </w:rPr>
        <w:t>statistically significant</w:t>
      </w:r>
      <w:r w:rsidR="0016080A">
        <w:rPr>
          <w:rFonts w:ascii="Times New Roman" w:hAnsi="Times New Roman" w:cs="Times New Roman"/>
          <w:sz w:val="24"/>
          <w:szCs w:val="24"/>
        </w:rPr>
        <w:t xml:space="preserve"> associations between increased staffing and reduced</w:t>
      </w:r>
      <w:r w:rsidR="0016080A" w:rsidRPr="00207E5F">
        <w:rPr>
          <w:rFonts w:ascii="Times New Roman" w:hAnsi="Times New Roman" w:cs="Times New Roman"/>
          <w:sz w:val="24"/>
          <w:szCs w:val="24"/>
        </w:rPr>
        <w:t xml:space="preserve"> rates of adverse events</w:t>
      </w:r>
      <w:r>
        <w:rPr>
          <w:rFonts w:ascii="Times New Roman" w:hAnsi="Times New Roman" w:cs="Times New Roman"/>
          <w:sz w:val="24"/>
          <w:szCs w:val="24"/>
        </w:rPr>
        <w:t xml:space="preserve"> </w:t>
      </w:r>
      <w:r w:rsidR="00D908B3">
        <w:rPr>
          <w:rFonts w:ascii="Times New Roman" w:hAnsi="Times New Roman" w:cs="Times New Roman"/>
          <w:sz w:val="24"/>
          <w:szCs w:val="24"/>
        </w:rPr>
        <w:fldChar w:fldCharType="begin">
          <w:fldData xml:space="preserve">PEVuZE5vdGU+PENpdGU+PEF1dGhvcj5BbWFyYXZhZGk8L0F1dGhvcj48WWVhcj4yMDAwPC9ZZWFy
PjxSZWNOdW0+NTQ8L1JlY051bT48RGlzcGxheVRleHQ+KEFtYXJhdmFkaSBldCBhbC4sIDIwMDA7
IERhbmcgZXQgYWwuLCAyMDAyOyBEaW1pY2sgZXQgYWwuLCAyMDAxOyBTdG9uZSBldCBhbC4sIDIw
MDcpPC9EaXNwbGF5VGV4dD48cmVjb3JkPjxyZWMtbnVtYmVyPjU0PC9yZWMtbnVtYmVyPjxmb3Jl
aWduLWtleXM+PGtleSBhcHA9IkVOIiBkYi1pZD0iZnRzdzlyMmRuc2VwNTJlNWZweXB3MmZiZnJy
ZDUyMmV6dnpwIiB0aW1lc3RhbXA9IjE2MDI3NTQ3MzMiPjU0PC9rZXk+PC9mb3JlaWduLWtleXM+
PHJlZi10eXBlIG5hbWU9IkpvdXJuYWwgQXJ0aWNsZSI+MTc8L3JlZi10eXBlPjxjb250cmlidXRv
cnM+PGF1dGhvcnM+PGF1dGhvcj5BbWFyYXZhZGksIFJhdmkgSzwvYXV0aG9yPjxhdXRob3I+RGlt
aWNrLCBKdXN0aW4gQjwvYXV0aG9yPjxhdXRob3I+UHJvbm92b3N0LCBQZXRlciBKPC9hdXRob3I+
PGF1dGhvcj5MaXBzZXR0LCBQYW1lbGEgQTwvYXV0aG9yPjwvYXV0aG9ycz48L2NvbnRyaWJ1dG9y
cz48dGl0bGVzPjx0aXRsZT5JQ1UgbnVyc2UtdG8tcGF0aWVudCByYXRpbyBpcyBhc3NvY2lhdGVk
IHdpdGggY29tcGxpY2F0aW9ucyBhbmQgcmVzb3VyY2UgdXNlIGFmdGVyIGVzb3BoYWdlY3RvbXk8
L3RpdGxlPjxzZWNvbmRhcnktdGl0bGU+SW50ZW5zaXZlIGNhcmUgbWVkaWNpbmU8L3NlY29uZGFy
eS10aXRsZT48L3RpdGxlcz48cGVyaW9kaWNhbD48ZnVsbC10aXRsZT5JbnRlbnNpdmUgY2FyZSBt
ZWRpY2luZTwvZnVsbC10aXRsZT48L3BlcmlvZGljYWw+PHBhZ2VzPjE4NTctMTg2MjwvcGFnZXM+
PHZvbHVtZT4yNjwvdm9sdW1lPjxudW1iZXI+MTI8L251bWJlcj48ZGF0ZXM+PHllYXI+MjAwMDwv
eWVhcj48L2RhdGVzPjxpc2JuPjAzNDItNDY0MjwvaXNibj48dXJscz48L3VybHM+PC9yZWNvcmQ+
PC9DaXRlPjxDaXRlPjxBdXRob3I+RGFuZzwvQXV0aG9yPjxZZWFyPjIwMDI8L1llYXI+PFJlY051
bT42OTwvUmVjTnVtPjxyZWNvcmQ+PHJlYy1udW1iZXI+Njk8L3JlYy1udW1iZXI+PGZvcmVpZ24t
a2V5cz48a2V5IGFwcD0iRU4iIGRiLWlkPSJmdHN3OXIyZG5zZXA1MmU1ZnB5cHcyZmJmcnJkNTIy
ZXp2enAiIHRpbWVzdGFtcD0iMTYwMjc1ODMzOCI+Njk8L2tleT48L2ZvcmVpZ24ta2V5cz48cmVm
LXR5cGUgbmFtZT0iSm91cm5hbCBBcnRpY2xlIj4xNzwvcmVmLXR5cGU+PGNvbnRyaWJ1dG9ycz48
YXV0aG9ycz48YXV0aG9yPkRhbmcsIERlYm9yYWg8L2F1dGhvcj48YXV0aG9yPkpvaGFudGdlbiwg
TWFyeSBFPC9hdXRob3I+PGF1dGhvcj5Qcm9ub3Zvc3QsIFBldGVyIEo8L2F1dGhvcj48YXV0aG9y
PkplbmNrZXMsIE1vbGxpZSBXPC9hdXRob3I+PGF1dGhvcj5CYXNzLCBFcmljIEI8L2F1dGhvcj48
L2F1dGhvcnM+PC9jb250cmlidXRvcnM+PHRpdGxlcz48dGl0bGU+UG9zdG9wZXJhdGl2ZSBjb21w
bGljYXRpb25zOiBkb2VzIGludGVuc2l2ZSBjYXJlIHVuaXQgc3RhZmYgbnVyc2luZyBtYWtlIGEg
ZGlmZmVyZW5jZT88L3RpdGxlPjxzZWNvbmRhcnktdGl0bGU+SGVhcnQgJmFtcDsgTHVuZzwvc2Vj
b25kYXJ5LXRpdGxlPjwvdGl0bGVzPjxwZXJpb2RpY2FsPjxmdWxsLXRpdGxlPkhlYXJ0ICZhbXA7
IEx1bmc8L2Z1bGwtdGl0bGU+PC9wZXJpb2RpY2FsPjxwYWdlcz4yMTktMjI4PC9wYWdlcz48dm9s
dW1lPjMxPC92b2x1bWU+PG51bWJlcj4zPC9udW1iZXI+PGRhdGVzPjx5ZWFyPjIwMDI8L3llYXI+
PC9kYXRlcz48aXNibj4wMTQ3LTk1NjM8L2lzYm4+PHVybHM+PC91cmxzPjwvcmVjb3JkPjwvQ2l0
ZT48Q2l0ZT48QXV0aG9yPkRpbWljazwvQXV0aG9yPjxZZWFyPjIwMDE8L1llYXI+PFJlY051bT43
MDwvUmVjTnVtPjxyZWNvcmQ+PHJlYy1udW1iZXI+NzA8L3JlYy1udW1iZXI+PGZvcmVpZ24ta2V5
cz48a2V5IGFwcD0iRU4iIGRiLWlkPSJmdHN3OXIyZG5zZXA1MmU1ZnB5cHcyZmJmcnJkNTIyZXp2
enAiIHRpbWVzdGFtcD0iMTYwMjc1ODM3MCI+NzA8L2tleT48L2ZvcmVpZ24ta2V5cz48cmVmLXR5
cGUgbmFtZT0iSm91cm5hbCBBcnRpY2xlIj4xNzwvcmVmLXR5cGU+PGNvbnRyaWJ1dG9ycz48YXV0
aG9ycz48YXV0aG9yPkRpbWljaywgSnVzdGluIEI8L2F1dGhvcj48YXV0aG9yPlN3b2JvZGEsIFNh
bmRyYSBNPC9hdXRob3I+PGF1dGhvcj5Qcm9ub3Zvc3QsIFBldGVyIEo8L2F1dGhvcj48YXV0aG9y
PkxpcHNldHQsIFBhbWVsYSBBPC9hdXRob3I+PC9hdXRob3JzPjwvY29udHJpYnV0b3JzPjx0aXRs
ZXM+PHRpdGxlPkVmZmVjdCBvZiBudXJzZS10by1wYXRpZW50IHJhdGlvIGluIHRoZSBpbnRlbnNp
dmUgY2FyZSB1bml0IG9uIHB1bG1vbmFyeSBjb21wbGljYXRpb25zIGFuZCByZXNvdXJjZSB1c2Ug
YWZ0ZXIgaGVwYXRlY3RvbXk8L3RpdGxlPjxzZWNvbmRhcnktdGl0bGU+QW1lcmljYW4gSm91cm5h
bCBvZiBDcml0aWNhbCBDYXJlPC9zZWNvbmRhcnktdGl0bGU+PC90aXRsZXM+PHBlcmlvZGljYWw+
PGZ1bGwtdGl0bGU+QW1lcmljYW4gSm91cm5hbCBvZiBDcml0aWNhbCBDYXJlPC9mdWxsLXRpdGxl
PjwvcGVyaW9kaWNhbD48cGFnZXM+Mzc2PC9wYWdlcz48dm9sdW1lPjEwPC92b2x1bWU+PG51bWJl
cj42PC9udW1iZXI+PGRhdGVzPjx5ZWFyPjIwMDE8L3llYXI+PC9kYXRlcz48aXNibj4xMDYyLTMy
NjQ8L2lzYm4+PHVybHM+PC91cmxzPjwvcmVjb3JkPjwvQ2l0ZT48Q2l0ZT48QXV0aG9yPlN0b25l
PC9BdXRob3I+PFllYXI+MjAwNzwvWWVhcj48UmVjTnVtPjk1PC9SZWNOdW0+PHJlY29yZD48cmVj
LW51bWJlcj45NTwvcmVjLW51bWJlcj48Zm9yZWlnbi1rZXlzPjxrZXkgYXBwPSJFTiIgZGItaWQ9
ImZ0c3c5cjJkbnNlcDUyZTVmcHlwdzJmYmZycmQ1MjJlenZ6cCIgdGltZXN0YW1wPSIxNjAyNzYw
MjQ5Ij45NTwva2V5PjwvZm9yZWlnbi1rZXlzPjxyZWYtdHlwZSBuYW1lPSJKb3VybmFsIEFydGlj
bGUiPjE3PC9yZWYtdHlwZT48Y29udHJpYnV0b3JzPjxhdXRob3JzPjxhdXRob3I+U3RvbmUsIFBh
dHJpY2lhIFc8L2F1dGhvcj48YXV0aG9yPk1vb25leS1LYW5lLCBDYXRoeTwvYXV0aG9yPjxhdXRo
b3I+TGFyc29uLCBFbGFpbmUgTDwvYXV0aG9yPjxhdXRob3I+SG9yYW4sIFRlcmVzYTwvYXV0aG9y
PjxhdXRob3I+R2xhbmNlLCBMYXVyZW50IEc8L2F1dGhvcj48YXV0aG9yPlp3YW56aWdlciwgSmFj
azwvYXV0aG9yPjxhdXRob3I+RGljaywgQW5kcmV3IFc8L2F1dGhvcj48L2F1dGhvcnM+PC9jb250
cmlidXRvcnM+PHRpdGxlcz48dGl0bGU+TnVyc2Ugd29ya2luZyBjb25kaXRpb25zIGFuZCBwYXRp
ZW50IHNhZmV0eSBvdXRjb21lczwvdGl0bGU+PHNlY29uZGFyeS10aXRsZT5NZWRpY2FsIGNhcmU8
L3NlY29uZGFyeS10aXRsZT48L3RpdGxlcz48cGVyaW9kaWNhbD48ZnVsbC10aXRsZT5NZWRpY2Fs
IGNhcmU8L2Z1bGwtdGl0bGU+PC9wZXJpb2RpY2FsPjxwYWdlcz41NzEtNTc4PC9wYWdlcz48ZGF0
ZXM+PHllYXI+MjAwNzwveWVhcj48L2RhdGVzPjxpc2JuPjAwMjUtNzA3OTwvaXNibj48dXJscz48
L3VybHM+PC9yZWNvcmQ+PC9DaXRlPjwvRW5kTm90ZT5=
</w:fldData>
        </w:fldChar>
      </w:r>
      <w:r w:rsidR="00E76163">
        <w:rPr>
          <w:rFonts w:ascii="Times New Roman" w:hAnsi="Times New Roman" w:cs="Times New Roman"/>
          <w:sz w:val="24"/>
          <w:szCs w:val="24"/>
        </w:rPr>
        <w:instrText xml:space="preserve"> ADDIN EN.CITE </w:instrText>
      </w:r>
      <w:r w:rsidR="00E76163">
        <w:rPr>
          <w:rFonts w:ascii="Times New Roman" w:hAnsi="Times New Roman" w:cs="Times New Roman"/>
          <w:sz w:val="24"/>
          <w:szCs w:val="24"/>
        </w:rPr>
        <w:fldChar w:fldCharType="begin">
          <w:fldData xml:space="preserve">PEVuZE5vdGU+PENpdGU+PEF1dGhvcj5BbWFyYXZhZGk8L0F1dGhvcj48WWVhcj4yMDAwPC9ZZWFy
PjxSZWNOdW0+NTQ8L1JlY051bT48RGlzcGxheVRleHQ+KEFtYXJhdmFkaSBldCBhbC4sIDIwMDA7
IERhbmcgZXQgYWwuLCAyMDAyOyBEaW1pY2sgZXQgYWwuLCAyMDAxOyBTdG9uZSBldCBhbC4sIDIw
MDcpPC9EaXNwbGF5VGV4dD48cmVjb3JkPjxyZWMtbnVtYmVyPjU0PC9yZWMtbnVtYmVyPjxmb3Jl
aWduLWtleXM+PGtleSBhcHA9IkVOIiBkYi1pZD0iZnRzdzlyMmRuc2VwNTJlNWZweXB3MmZiZnJy
ZDUyMmV6dnpwIiB0aW1lc3RhbXA9IjE2MDI3NTQ3MzMiPjU0PC9rZXk+PC9mb3JlaWduLWtleXM+
PHJlZi10eXBlIG5hbWU9IkpvdXJuYWwgQXJ0aWNsZSI+MTc8L3JlZi10eXBlPjxjb250cmlidXRv
cnM+PGF1dGhvcnM+PGF1dGhvcj5BbWFyYXZhZGksIFJhdmkgSzwvYXV0aG9yPjxhdXRob3I+RGlt
aWNrLCBKdXN0aW4gQjwvYXV0aG9yPjxhdXRob3I+UHJvbm92b3N0LCBQZXRlciBKPC9hdXRob3I+
PGF1dGhvcj5MaXBzZXR0LCBQYW1lbGEgQTwvYXV0aG9yPjwvYXV0aG9ycz48L2NvbnRyaWJ1dG9y
cz48dGl0bGVzPjx0aXRsZT5JQ1UgbnVyc2UtdG8tcGF0aWVudCByYXRpbyBpcyBhc3NvY2lhdGVk
IHdpdGggY29tcGxpY2F0aW9ucyBhbmQgcmVzb3VyY2UgdXNlIGFmdGVyIGVzb3BoYWdlY3RvbXk8
L3RpdGxlPjxzZWNvbmRhcnktdGl0bGU+SW50ZW5zaXZlIGNhcmUgbWVkaWNpbmU8L3NlY29uZGFy
eS10aXRsZT48L3RpdGxlcz48cGVyaW9kaWNhbD48ZnVsbC10aXRsZT5JbnRlbnNpdmUgY2FyZSBt
ZWRpY2luZTwvZnVsbC10aXRsZT48L3BlcmlvZGljYWw+PHBhZ2VzPjE4NTctMTg2MjwvcGFnZXM+
PHZvbHVtZT4yNjwvdm9sdW1lPjxudW1iZXI+MTI8L251bWJlcj48ZGF0ZXM+PHllYXI+MjAwMDwv
eWVhcj48L2RhdGVzPjxpc2JuPjAzNDItNDY0MjwvaXNibj48dXJscz48L3VybHM+PC9yZWNvcmQ+
PC9DaXRlPjxDaXRlPjxBdXRob3I+RGFuZzwvQXV0aG9yPjxZZWFyPjIwMDI8L1llYXI+PFJlY051
bT42OTwvUmVjTnVtPjxyZWNvcmQ+PHJlYy1udW1iZXI+Njk8L3JlYy1udW1iZXI+PGZvcmVpZ24t
a2V5cz48a2V5IGFwcD0iRU4iIGRiLWlkPSJmdHN3OXIyZG5zZXA1MmU1ZnB5cHcyZmJmcnJkNTIy
ZXp2enAiIHRpbWVzdGFtcD0iMTYwMjc1ODMzOCI+Njk8L2tleT48L2ZvcmVpZ24ta2V5cz48cmVm
LXR5cGUgbmFtZT0iSm91cm5hbCBBcnRpY2xlIj4xNzwvcmVmLXR5cGU+PGNvbnRyaWJ1dG9ycz48
YXV0aG9ycz48YXV0aG9yPkRhbmcsIERlYm9yYWg8L2F1dGhvcj48YXV0aG9yPkpvaGFudGdlbiwg
TWFyeSBFPC9hdXRob3I+PGF1dGhvcj5Qcm9ub3Zvc3QsIFBldGVyIEo8L2F1dGhvcj48YXV0aG9y
PkplbmNrZXMsIE1vbGxpZSBXPC9hdXRob3I+PGF1dGhvcj5CYXNzLCBFcmljIEI8L2F1dGhvcj48
L2F1dGhvcnM+PC9jb250cmlidXRvcnM+PHRpdGxlcz48dGl0bGU+UG9zdG9wZXJhdGl2ZSBjb21w
bGljYXRpb25zOiBkb2VzIGludGVuc2l2ZSBjYXJlIHVuaXQgc3RhZmYgbnVyc2luZyBtYWtlIGEg
ZGlmZmVyZW5jZT88L3RpdGxlPjxzZWNvbmRhcnktdGl0bGU+SGVhcnQgJmFtcDsgTHVuZzwvc2Vj
b25kYXJ5LXRpdGxlPjwvdGl0bGVzPjxwZXJpb2RpY2FsPjxmdWxsLXRpdGxlPkhlYXJ0ICZhbXA7
IEx1bmc8L2Z1bGwtdGl0bGU+PC9wZXJpb2RpY2FsPjxwYWdlcz4yMTktMjI4PC9wYWdlcz48dm9s
dW1lPjMxPC92b2x1bWU+PG51bWJlcj4zPC9udW1iZXI+PGRhdGVzPjx5ZWFyPjIwMDI8L3llYXI+
PC9kYXRlcz48aXNibj4wMTQ3LTk1NjM8L2lzYm4+PHVybHM+PC91cmxzPjwvcmVjb3JkPjwvQ2l0
ZT48Q2l0ZT48QXV0aG9yPkRpbWljazwvQXV0aG9yPjxZZWFyPjIwMDE8L1llYXI+PFJlY051bT43
MDwvUmVjTnVtPjxyZWNvcmQ+PHJlYy1udW1iZXI+NzA8L3JlYy1udW1iZXI+PGZvcmVpZ24ta2V5
cz48a2V5IGFwcD0iRU4iIGRiLWlkPSJmdHN3OXIyZG5zZXA1MmU1ZnB5cHcyZmJmcnJkNTIyZXp2
enAiIHRpbWVzdGFtcD0iMTYwMjc1ODM3MCI+NzA8L2tleT48L2ZvcmVpZ24ta2V5cz48cmVmLXR5
cGUgbmFtZT0iSm91cm5hbCBBcnRpY2xlIj4xNzwvcmVmLXR5cGU+PGNvbnRyaWJ1dG9ycz48YXV0
aG9ycz48YXV0aG9yPkRpbWljaywgSnVzdGluIEI8L2F1dGhvcj48YXV0aG9yPlN3b2JvZGEsIFNh
bmRyYSBNPC9hdXRob3I+PGF1dGhvcj5Qcm9ub3Zvc3QsIFBldGVyIEo8L2F1dGhvcj48YXV0aG9y
PkxpcHNldHQsIFBhbWVsYSBBPC9hdXRob3I+PC9hdXRob3JzPjwvY29udHJpYnV0b3JzPjx0aXRs
ZXM+PHRpdGxlPkVmZmVjdCBvZiBudXJzZS10by1wYXRpZW50IHJhdGlvIGluIHRoZSBpbnRlbnNp
dmUgY2FyZSB1bml0IG9uIHB1bG1vbmFyeSBjb21wbGljYXRpb25zIGFuZCByZXNvdXJjZSB1c2Ug
YWZ0ZXIgaGVwYXRlY3RvbXk8L3RpdGxlPjxzZWNvbmRhcnktdGl0bGU+QW1lcmljYW4gSm91cm5h
bCBvZiBDcml0aWNhbCBDYXJlPC9zZWNvbmRhcnktdGl0bGU+PC90aXRsZXM+PHBlcmlvZGljYWw+
PGZ1bGwtdGl0bGU+QW1lcmljYW4gSm91cm5hbCBvZiBDcml0aWNhbCBDYXJlPC9mdWxsLXRpdGxl
PjwvcGVyaW9kaWNhbD48cGFnZXM+Mzc2PC9wYWdlcz48dm9sdW1lPjEwPC92b2x1bWU+PG51bWJl
cj42PC9udW1iZXI+PGRhdGVzPjx5ZWFyPjIwMDE8L3llYXI+PC9kYXRlcz48aXNibj4xMDYyLTMy
NjQ8L2lzYm4+PHVybHM+PC91cmxzPjwvcmVjb3JkPjwvQ2l0ZT48Q2l0ZT48QXV0aG9yPlN0b25l
PC9BdXRob3I+PFllYXI+MjAwNzwvWWVhcj48UmVjTnVtPjk1PC9SZWNOdW0+PHJlY29yZD48cmVj
LW51bWJlcj45NTwvcmVjLW51bWJlcj48Zm9yZWlnbi1rZXlzPjxrZXkgYXBwPSJFTiIgZGItaWQ9
ImZ0c3c5cjJkbnNlcDUyZTVmcHlwdzJmYmZycmQ1MjJlenZ6cCIgdGltZXN0YW1wPSIxNjAyNzYw
MjQ5Ij45NTwva2V5PjwvZm9yZWlnbi1rZXlzPjxyZWYtdHlwZSBuYW1lPSJKb3VybmFsIEFydGlj
bGUiPjE3PC9yZWYtdHlwZT48Y29udHJpYnV0b3JzPjxhdXRob3JzPjxhdXRob3I+U3RvbmUsIFBh
dHJpY2lhIFc8L2F1dGhvcj48YXV0aG9yPk1vb25leS1LYW5lLCBDYXRoeTwvYXV0aG9yPjxhdXRo
b3I+TGFyc29uLCBFbGFpbmUgTDwvYXV0aG9yPjxhdXRob3I+SG9yYW4sIFRlcmVzYTwvYXV0aG9y
PjxhdXRob3I+R2xhbmNlLCBMYXVyZW50IEc8L2F1dGhvcj48YXV0aG9yPlp3YW56aWdlciwgSmFj
azwvYXV0aG9yPjxhdXRob3I+RGljaywgQW5kcmV3IFc8L2F1dGhvcj48L2F1dGhvcnM+PC9jb250
cmlidXRvcnM+PHRpdGxlcz48dGl0bGU+TnVyc2Ugd29ya2luZyBjb25kaXRpb25zIGFuZCBwYXRp
ZW50IHNhZmV0eSBvdXRjb21lczwvdGl0bGU+PHNlY29uZGFyeS10aXRsZT5NZWRpY2FsIGNhcmU8
L3NlY29uZGFyeS10aXRsZT48L3RpdGxlcz48cGVyaW9kaWNhbD48ZnVsbC10aXRsZT5NZWRpY2Fs
IGNhcmU8L2Z1bGwtdGl0bGU+PC9wZXJpb2RpY2FsPjxwYWdlcz41NzEtNTc4PC9wYWdlcz48ZGF0
ZXM+PHllYXI+MjAwNzwveWVhcj48L2RhdGVzPjxpc2JuPjAwMjUtNzA3OTwvaXNibj48dXJscz48
L3VybHM+PC9yZWNvcmQ+PC9DaXRlPjwvRW5kTm90ZT5=
</w:fldData>
        </w:fldChar>
      </w:r>
      <w:r w:rsidR="00E76163">
        <w:rPr>
          <w:rFonts w:ascii="Times New Roman" w:hAnsi="Times New Roman" w:cs="Times New Roman"/>
          <w:sz w:val="24"/>
          <w:szCs w:val="24"/>
        </w:rPr>
        <w:instrText xml:space="preserve"> ADDIN EN.CITE.DATA </w:instrText>
      </w:r>
      <w:r w:rsidR="00E76163">
        <w:rPr>
          <w:rFonts w:ascii="Times New Roman" w:hAnsi="Times New Roman" w:cs="Times New Roman"/>
          <w:sz w:val="24"/>
          <w:szCs w:val="24"/>
        </w:rPr>
      </w:r>
      <w:r w:rsidR="00E76163">
        <w:rPr>
          <w:rFonts w:ascii="Times New Roman" w:hAnsi="Times New Roman" w:cs="Times New Roman"/>
          <w:sz w:val="24"/>
          <w:szCs w:val="24"/>
        </w:rPr>
        <w:fldChar w:fldCharType="end"/>
      </w:r>
      <w:r w:rsidR="00D908B3">
        <w:rPr>
          <w:rFonts w:ascii="Times New Roman" w:hAnsi="Times New Roman" w:cs="Times New Roman"/>
          <w:sz w:val="24"/>
          <w:szCs w:val="24"/>
        </w:rPr>
      </w:r>
      <w:r w:rsidR="00D908B3">
        <w:rPr>
          <w:rFonts w:ascii="Times New Roman" w:hAnsi="Times New Roman" w:cs="Times New Roman"/>
          <w:sz w:val="24"/>
          <w:szCs w:val="24"/>
        </w:rPr>
        <w:fldChar w:fldCharType="separate"/>
      </w:r>
      <w:r w:rsidR="00E76163">
        <w:rPr>
          <w:rFonts w:ascii="Times New Roman" w:hAnsi="Times New Roman" w:cs="Times New Roman"/>
          <w:noProof/>
          <w:sz w:val="24"/>
          <w:szCs w:val="24"/>
        </w:rPr>
        <w:t>(Amaravadi et al., 2000; Dang et al., 2002; Dimick et al., 2001; Stone et al., 2007)</w:t>
      </w:r>
      <w:r w:rsidR="00D908B3">
        <w:rPr>
          <w:rFonts w:ascii="Times New Roman" w:hAnsi="Times New Roman" w:cs="Times New Roman"/>
          <w:sz w:val="24"/>
          <w:szCs w:val="24"/>
        </w:rPr>
        <w:fldChar w:fldCharType="end"/>
      </w:r>
      <w:r w:rsidR="00EC07E2">
        <w:rPr>
          <w:rFonts w:ascii="Times New Roman" w:hAnsi="Times New Roman" w:cs="Times New Roman"/>
          <w:sz w:val="24"/>
          <w:szCs w:val="24"/>
        </w:rPr>
        <w:t>.</w:t>
      </w:r>
      <w:r w:rsidR="009E0C80">
        <w:rPr>
          <w:rFonts w:ascii="Times New Roman" w:hAnsi="Times New Roman" w:cs="Times New Roman"/>
          <w:sz w:val="24"/>
          <w:szCs w:val="24"/>
        </w:rPr>
        <w:t xml:space="preserve"> </w:t>
      </w:r>
    </w:p>
    <w:p w14:paraId="7823F053" w14:textId="031B8CF3" w:rsidR="00207E5F" w:rsidRPr="00207E5F" w:rsidRDefault="00B24AD9" w:rsidP="009F7A17">
      <w:p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Three </w:t>
      </w:r>
      <w:r w:rsidR="00207E5F" w:rsidRPr="00207E5F">
        <w:rPr>
          <w:rFonts w:ascii="Times New Roman" w:hAnsi="Times New Roman" w:cs="Times New Roman"/>
          <w:sz w:val="24"/>
          <w:szCs w:val="24"/>
        </w:rPr>
        <w:t>studies</w:t>
      </w:r>
      <w:r w:rsidR="006D1BAB">
        <w:rPr>
          <w:rFonts w:ascii="Times New Roman" w:hAnsi="Times New Roman" w:cs="Times New Roman"/>
          <w:sz w:val="24"/>
          <w:szCs w:val="24"/>
        </w:rPr>
        <w:t xml:space="preserve"> </w:t>
      </w:r>
      <w:r w:rsidR="006D1BAB" w:rsidRPr="00DF69AF">
        <w:rPr>
          <w:rFonts w:ascii="Times New Roman" w:hAnsi="Times New Roman" w:cs="Times New Roman"/>
          <w:sz w:val="24"/>
          <w:szCs w:val="24"/>
        </w:rPr>
        <w:t>with strong internal validity measured</w:t>
      </w:r>
      <w:r w:rsidR="00207E5F" w:rsidRPr="00DF69AF">
        <w:rPr>
          <w:rFonts w:ascii="Times New Roman" w:hAnsi="Times New Roman" w:cs="Times New Roman"/>
          <w:sz w:val="24"/>
          <w:szCs w:val="24"/>
        </w:rPr>
        <w:t xml:space="preserve"> </w:t>
      </w:r>
      <w:r w:rsidR="00EC07E2">
        <w:rPr>
          <w:rFonts w:ascii="Times New Roman" w:hAnsi="Times New Roman" w:cs="Times New Roman"/>
          <w:sz w:val="24"/>
          <w:szCs w:val="24"/>
        </w:rPr>
        <w:t>hospital</w:t>
      </w:r>
      <w:r w:rsidR="00207E5F" w:rsidRPr="00207E5F">
        <w:rPr>
          <w:rFonts w:ascii="Times New Roman" w:hAnsi="Times New Roman" w:cs="Times New Roman"/>
          <w:sz w:val="24"/>
          <w:szCs w:val="24"/>
        </w:rPr>
        <w:t xml:space="preserve"> length of stay </w:t>
      </w:r>
      <w:r w:rsidR="00D908B3">
        <w:rPr>
          <w:rFonts w:ascii="Times New Roman" w:hAnsi="Times New Roman" w:cs="Times New Roman"/>
          <w:sz w:val="24"/>
          <w:szCs w:val="24"/>
        </w:rPr>
        <w:fldChar w:fldCharType="begin">
          <w:fldData xml:space="preserve">PEVuZE5vdGU+PENpdGU+PEF1dGhvcj5BbWFyYXZhZGk8L0F1dGhvcj48WWVhcj4yMDAwPC9ZZWFy
PjxSZWNOdW0+NTQ8L1JlY051bT48RGlzcGxheVRleHQ+KEFtYXJhdmFkaSBldCBhbC4sIDIwMDA7
IERpbWljayBldCBhbC4sIDIwMDE7IERvZGVrIGV0IGFsLiwgMjAxNSk8L0Rpc3BsYXlUZXh0Pjxy
ZWNvcmQ+PHJlYy1udW1iZXI+NTQ8L3JlYy1udW1iZXI+PGZvcmVpZ24ta2V5cz48a2V5IGFwcD0i
RU4iIGRiLWlkPSJmdHN3OXIyZG5zZXA1MmU1ZnB5cHcyZmJmcnJkNTIyZXp2enAiIHRpbWVzdGFt
cD0iMTYwMjc1NDczMyI+NTQ8L2tleT48L2ZvcmVpZ24ta2V5cz48cmVmLXR5cGUgbmFtZT0iSm91
cm5hbCBBcnRpY2xlIj4xNzwvcmVmLXR5cGU+PGNvbnRyaWJ1dG9ycz48YXV0aG9ycz48YXV0aG9y
PkFtYXJhdmFkaSwgUmF2aSBLPC9hdXRob3I+PGF1dGhvcj5EaW1pY2ssIEp1c3RpbiBCPC9hdXRo
b3I+PGF1dGhvcj5Qcm9ub3Zvc3QsIFBldGVyIEo8L2F1dGhvcj48YXV0aG9yPkxpcHNldHQsIFBh
bWVsYSBBPC9hdXRob3I+PC9hdXRob3JzPjwvY29udHJpYnV0b3JzPjx0aXRsZXM+PHRpdGxlPklD
VSBudXJzZS10by1wYXRpZW50IHJhdGlvIGlzIGFzc29jaWF0ZWQgd2l0aCBjb21wbGljYXRpb25z
IGFuZCByZXNvdXJjZSB1c2UgYWZ0ZXIgZXNvcGhhZ2VjdG9teTwvdGl0bGU+PHNlY29uZGFyeS10
aXRsZT5JbnRlbnNpdmUgY2FyZSBtZWRpY2luZTwvc2Vjb25kYXJ5LXRpdGxlPjwvdGl0bGVzPjxw
ZXJpb2RpY2FsPjxmdWxsLXRpdGxlPkludGVuc2l2ZSBjYXJlIG1lZGljaW5lPC9mdWxsLXRpdGxl
PjwvcGVyaW9kaWNhbD48cGFnZXM+MTg1Ny0xODYyPC9wYWdlcz48dm9sdW1lPjI2PC92b2x1bWU+
PG51bWJlcj4xMjwvbnVtYmVyPjxkYXRlcz48eWVhcj4yMDAwPC95ZWFyPjwvZGF0ZXM+PGlzYm4+
MDM0Mi00NjQyPC9pc2JuPjx1cmxzPjwvdXJscz48L3JlY29yZD48L0NpdGU+PENpdGU+PEF1dGhv
cj5EaW1pY2s8L0F1dGhvcj48WWVhcj4yMDAxPC9ZZWFyPjxSZWNOdW0+NzA8L1JlY051bT48cmVj
b3JkPjxyZWMtbnVtYmVyPjcwPC9yZWMtbnVtYmVyPjxmb3JlaWduLWtleXM+PGtleSBhcHA9IkVO
IiBkYi1pZD0iZnRzdzlyMmRuc2VwNTJlNWZweXB3MmZiZnJyZDUyMmV6dnpwIiB0aW1lc3RhbXA9
IjE2MDI3NTgzNzAiPjcwPC9rZXk+PC9mb3JlaWduLWtleXM+PHJlZi10eXBlIG5hbWU9IkpvdXJu
YWwgQXJ0aWNsZSI+MTc8L3JlZi10eXBlPjxjb250cmlidXRvcnM+PGF1dGhvcnM+PGF1dGhvcj5E
aW1pY2ssIEp1c3RpbiBCPC9hdXRob3I+PGF1dGhvcj5Td29ib2RhLCBTYW5kcmEgTTwvYXV0aG9y
PjxhdXRob3I+UHJvbm92b3N0LCBQZXRlciBKPC9hdXRob3I+PGF1dGhvcj5MaXBzZXR0LCBQYW1l
bGEgQTwvYXV0aG9yPjwvYXV0aG9ycz48L2NvbnRyaWJ1dG9ycz48dGl0bGVzPjx0aXRsZT5FZmZl
Y3Qgb2YgbnVyc2UtdG8tcGF0aWVudCByYXRpbyBpbiB0aGUgaW50ZW5zaXZlIGNhcmUgdW5pdCBv
biBwdWxtb25hcnkgY29tcGxpY2F0aW9ucyBhbmQgcmVzb3VyY2UgdXNlIGFmdGVyIGhlcGF0ZWN0
b215PC90aXRsZT48c2Vjb25kYXJ5LXRpdGxlPkFtZXJpY2FuIEpvdXJuYWwgb2YgQ3JpdGljYWwg
Q2FyZTwvc2Vjb25kYXJ5LXRpdGxlPjwvdGl0bGVzPjxwZXJpb2RpY2FsPjxmdWxsLXRpdGxlPkFt
ZXJpY2FuIEpvdXJuYWwgb2YgQ3JpdGljYWwgQ2FyZTwvZnVsbC10aXRsZT48L3BlcmlvZGljYWw+
PHBhZ2VzPjM3NjwvcGFnZXM+PHZvbHVtZT4xMDwvdm9sdW1lPjxudW1iZXI+NjwvbnVtYmVyPjxk
YXRlcz48eWVhcj4yMDAxPC95ZWFyPjwvZGF0ZXM+PGlzYm4+MTA2Mi0zMjY0PC9pc2JuPjx1cmxz
PjwvdXJscz48L3JlY29yZD48L0NpdGU+PENpdGU+PEF1dGhvcj5Eb2RlazwvQXV0aG9yPjxZZWFy
PjIwMTU8L1llYXI+PFJlY051bT43MjwvUmVjTnVtPjxyZWNvcmQ+PHJlYy1udW1iZXI+NzI8L3Jl
Yy1udW1iZXI+PGZvcmVpZ24ta2V5cz48a2V5IGFwcD0iRU4iIGRiLWlkPSJmdHN3OXIyZG5zZXA1
MmU1ZnB5cHcyZmJmcnJkNTIyZXp2enAiIHRpbWVzdGFtcD0iMTYwMjc1ODkyNCI+NzI8L2tleT48
L2ZvcmVpZ24ta2V5cz48cmVmLXR5cGUgbmFtZT0iSm91cm5hbCBBcnRpY2xlIj4xNzwvcmVmLXR5
cGU+PGNvbnRyaWJ1dG9ycz48YXV0aG9ycz48YXV0aG9yPkRvZGVrPC9hdXRob3I+PGF1dGhvcj5O
b3JlbmEsIE1vbmljYTwvYXV0aG9yPjxhdXRob3I+V29uZywgSHViZXJ0PC9hdXRob3I+PGF1dGhv
cj5LZWVuYW4sIFNlYW48L2F1dGhvcj48YXV0aG9yPk1hcnRpbiwgQ2xhdWRpbzwvYXV0aG9yPjwv
YXV0aG9ycz48L2NvbnRyaWJ1dG9ycz48dGl0bGVzPjx0aXRsZT5Bc3Nlc3NpbmcgdGhlIGluZmx1
ZW5jZSBvZiBpbnRlbnNpdmUgY2FyZSB1bml0IG9yZ2FuaXphdGlvbmFsIGZhY3RvcnMgb24gb3V0
Y29tZXMgaW4gY2FuYWRhOiBJcyB0aGVyZSByZXNpZHVhbCBjb25mb3VuZGluZz88L3RpdGxlPjxz
ZWNvbmRhcnktdGl0bGU+Sm91cm5hbCBvZiBpbnRlbnNpdmUgY2FyZSBtZWRpY2luZTwvc2Vjb25k
YXJ5LXRpdGxlPjwvdGl0bGVzPjxwZXJpb2RpY2FsPjxmdWxsLXRpdGxlPkpvdXJuYWwgb2YgaW50
ZW5zaXZlIGNhcmUgbWVkaWNpbmU8L2Z1bGwtdGl0bGU+PC9wZXJpb2RpY2FsPjxwYWdlcz40MTMt
NDE5PC9wYWdlcz48dm9sdW1lPjMwPC92b2x1bWU+PG51bWJlcj43PC9udW1iZXI+PGRhdGVzPjx5
ZWFyPjIwMTU8L3llYXI+PC9kYXRlcz48aXNibj4wODg1LTA2NjY8L2lzYm4+PHVybHM+PC91cmxz
PjwvcmVjb3JkPjwvQ2l0ZT48L0VuZE5vdGU+AG==
</w:fldData>
        </w:fldChar>
      </w:r>
      <w:r w:rsidR="00E76163">
        <w:rPr>
          <w:rFonts w:ascii="Times New Roman" w:hAnsi="Times New Roman" w:cs="Times New Roman"/>
          <w:sz w:val="24"/>
          <w:szCs w:val="24"/>
        </w:rPr>
        <w:instrText xml:space="preserve"> ADDIN EN.CITE </w:instrText>
      </w:r>
      <w:r w:rsidR="00E76163">
        <w:rPr>
          <w:rFonts w:ascii="Times New Roman" w:hAnsi="Times New Roman" w:cs="Times New Roman"/>
          <w:sz w:val="24"/>
          <w:szCs w:val="24"/>
        </w:rPr>
        <w:fldChar w:fldCharType="begin">
          <w:fldData xml:space="preserve">PEVuZE5vdGU+PENpdGU+PEF1dGhvcj5BbWFyYXZhZGk8L0F1dGhvcj48WWVhcj4yMDAwPC9ZZWFy
PjxSZWNOdW0+NTQ8L1JlY051bT48RGlzcGxheVRleHQ+KEFtYXJhdmFkaSBldCBhbC4sIDIwMDA7
IERpbWljayBldCBhbC4sIDIwMDE7IERvZGVrIGV0IGFsLiwgMjAxNSk8L0Rpc3BsYXlUZXh0Pjxy
ZWNvcmQ+PHJlYy1udW1iZXI+NTQ8L3JlYy1udW1iZXI+PGZvcmVpZ24ta2V5cz48a2V5IGFwcD0i
RU4iIGRiLWlkPSJmdHN3OXIyZG5zZXA1MmU1ZnB5cHcyZmJmcnJkNTIyZXp2enAiIHRpbWVzdGFt
cD0iMTYwMjc1NDczMyI+NTQ8L2tleT48L2ZvcmVpZ24ta2V5cz48cmVmLXR5cGUgbmFtZT0iSm91
cm5hbCBBcnRpY2xlIj4xNzwvcmVmLXR5cGU+PGNvbnRyaWJ1dG9ycz48YXV0aG9ycz48YXV0aG9y
PkFtYXJhdmFkaSwgUmF2aSBLPC9hdXRob3I+PGF1dGhvcj5EaW1pY2ssIEp1c3RpbiBCPC9hdXRo
b3I+PGF1dGhvcj5Qcm9ub3Zvc3QsIFBldGVyIEo8L2F1dGhvcj48YXV0aG9yPkxpcHNldHQsIFBh
bWVsYSBBPC9hdXRob3I+PC9hdXRob3JzPjwvY29udHJpYnV0b3JzPjx0aXRsZXM+PHRpdGxlPklD
VSBudXJzZS10by1wYXRpZW50IHJhdGlvIGlzIGFzc29jaWF0ZWQgd2l0aCBjb21wbGljYXRpb25z
IGFuZCByZXNvdXJjZSB1c2UgYWZ0ZXIgZXNvcGhhZ2VjdG9teTwvdGl0bGU+PHNlY29uZGFyeS10
aXRsZT5JbnRlbnNpdmUgY2FyZSBtZWRpY2luZTwvc2Vjb25kYXJ5LXRpdGxlPjwvdGl0bGVzPjxw
ZXJpb2RpY2FsPjxmdWxsLXRpdGxlPkludGVuc2l2ZSBjYXJlIG1lZGljaW5lPC9mdWxsLXRpdGxl
PjwvcGVyaW9kaWNhbD48cGFnZXM+MTg1Ny0xODYyPC9wYWdlcz48dm9sdW1lPjI2PC92b2x1bWU+
PG51bWJlcj4xMjwvbnVtYmVyPjxkYXRlcz48eWVhcj4yMDAwPC95ZWFyPjwvZGF0ZXM+PGlzYm4+
MDM0Mi00NjQyPC9pc2JuPjx1cmxzPjwvdXJscz48L3JlY29yZD48L0NpdGU+PENpdGU+PEF1dGhv
cj5EaW1pY2s8L0F1dGhvcj48WWVhcj4yMDAxPC9ZZWFyPjxSZWNOdW0+NzA8L1JlY051bT48cmVj
b3JkPjxyZWMtbnVtYmVyPjcwPC9yZWMtbnVtYmVyPjxmb3JlaWduLWtleXM+PGtleSBhcHA9IkVO
IiBkYi1pZD0iZnRzdzlyMmRuc2VwNTJlNWZweXB3MmZiZnJyZDUyMmV6dnpwIiB0aW1lc3RhbXA9
IjE2MDI3NTgzNzAiPjcwPC9rZXk+PC9mb3JlaWduLWtleXM+PHJlZi10eXBlIG5hbWU9IkpvdXJu
YWwgQXJ0aWNsZSI+MTc8L3JlZi10eXBlPjxjb250cmlidXRvcnM+PGF1dGhvcnM+PGF1dGhvcj5E
aW1pY2ssIEp1c3RpbiBCPC9hdXRob3I+PGF1dGhvcj5Td29ib2RhLCBTYW5kcmEgTTwvYXV0aG9y
PjxhdXRob3I+UHJvbm92b3N0LCBQZXRlciBKPC9hdXRob3I+PGF1dGhvcj5MaXBzZXR0LCBQYW1l
bGEgQTwvYXV0aG9yPjwvYXV0aG9ycz48L2NvbnRyaWJ1dG9ycz48dGl0bGVzPjx0aXRsZT5FZmZl
Y3Qgb2YgbnVyc2UtdG8tcGF0aWVudCByYXRpbyBpbiB0aGUgaW50ZW5zaXZlIGNhcmUgdW5pdCBv
biBwdWxtb25hcnkgY29tcGxpY2F0aW9ucyBhbmQgcmVzb3VyY2UgdXNlIGFmdGVyIGhlcGF0ZWN0
b215PC90aXRsZT48c2Vjb25kYXJ5LXRpdGxlPkFtZXJpY2FuIEpvdXJuYWwgb2YgQ3JpdGljYWwg
Q2FyZTwvc2Vjb25kYXJ5LXRpdGxlPjwvdGl0bGVzPjxwZXJpb2RpY2FsPjxmdWxsLXRpdGxlPkFt
ZXJpY2FuIEpvdXJuYWwgb2YgQ3JpdGljYWwgQ2FyZTwvZnVsbC10aXRsZT48L3BlcmlvZGljYWw+
PHBhZ2VzPjM3NjwvcGFnZXM+PHZvbHVtZT4xMDwvdm9sdW1lPjxudW1iZXI+NjwvbnVtYmVyPjxk
YXRlcz48eWVhcj4yMDAxPC95ZWFyPjwvZGF0ZXM+PGlzYm4+MTA2Mi0zMjY0PC9pc2JuPjx1cmxz
PjwvdXJscz48L3JlY29yZD48L0NpdGU+PENpdGU+PEF1dGhvcj5Eb2RlazwvQXV0aG9yPjxZZWFy
PjIwMTU8L1llYXI+PFJlY051bT43MjwvUmVjTnVtPjxyZWNvcmQ+PHJlYy1udW1iZXI+NzI8L3Jl
Yy1udW1iZXI+PGZvcmVpZ24ta2V5cz48a2V5IGFwcD0iRU4iIGRiLWlkPSJmdHN3OXIyZG5zZXA1
MmU1ZnB5cHcyZmJmcnJkNTIyZXp2enAiIHRpbWVzdGFtcD0iMTYwMjc1ODkyNCI+NzI8L2tleT48
L2ZvcmVpZ24ta2V5cz48cmVmLXR5cGUgbmFtZT0iSm91cm5hbCBBcnRpY2xlIj4xNzwvcmVmLXR5
cGU+PGNvbnRyaWJ1dG9ycz48YXV0aG9ycz48YXV0aG9yPkRvZGVrPC9hdXRob3I+PGF1dGhvcj5O
b3JlbmEsIE1vbmljYTwvYXV0aG9yPjxhdXRob3I+V29uZywgSHViZXJ0PC9hdXRob3I+PGF1dGhv
cj5LZWVuYW4sIFNlYW48L2F1dGhvcj48YXV0aG9yPk1hcnRpbiwgQ2xhdWRpbzwvYXV0aG9yPjwv
YXV0aG9ycz48L2NvbnRyaWJ1dG9ycz48dGl0bGVzPjx0aXRsZT5Bc3Nlc3NpbmcgdGhlIGluZmx1
ZW5jZSBvZiBpbnRlbnNpdmUgY2FyZSB1bml0IG9yZ2FuaXphdGlvbmFsIGZhY3RvcnMgb24gb3V0
Y29tZXMgaW4gY2FuYWRhOiBJcyB0aGVyZSByZXNpZHVhbCBjb25mb3VuZGluZz88L3RpdGxlPjxz
ZWNvbmRhcnktdGl0bGU+Sm91cm5hbCBvZiBpbnRlbnNpdmUgY2FyZSBtZWRpY2luZTwvc2Vjb25k
YXJ5LXRpdGxlPjwvdGl0bGVzPjxwZXJpb2RpY2FsPjxmdWxsLXRpdGxlPkpvdXJuYWwgb2YgaW50
ZW5zaXZlIGNhcmUgbWVkaWNpbmU8L2Z1bGwtdGl0bGU+PC9wZXJpb2RpY2FsPjxwYWdlcz40MTMt
NDE5PC9wYWdlcz48dm9sdW1lPjMwPC92b2x1bWU+PG51bWJlcj43PC9udW1iZXI+PGRhdGVzPjx5
ZWFyPjIwMTU8L3llYXI+PC9kYXRlcz48aXNibj4wODg1LTA2NjY8L2lzYm4+PHVybHM+PC91cmxz
PjwvcmVjb3JkPjwvQ2l0ZT48L0VuZE5vdGU+AG==
</w:fldData>
        </w:fldChar>
      </w:r>
      <w:r w:rsidR="00E76163">
        <w:rPr>
          <w:rFonts w:ascii="Times New Roman" w:hAnsi="Times New Roman" w:cs="Times New Roman"/>
          <w:sz w:val="24"/>
          <w:szCs w:val="24"/>
        </w:rPr>
        <w:instrText xml:space="preserve"> ADDIN EN.CITE.DATA </w:instrText>
      </w:r>
      <w:r w:rsidR="00E76163">
        <w:rPr>
          <w:rFonts w:ascii="Times New Roman" w:hAnsi="Times New Roman" w:cs="Times New Roman"/>
          <w:sz w:val="24"/>
          <w:szCs w:val="24"/>
        </w:rPr>
      </w:r>
      <w:r w:rsidR="00E76163">
        <w:rPr>
          <w:rFonts w:ascii="Times New Roman" w:hAnsi="Times New Roman" w:cs="Times New Roman"/>
          <w:sz w:val="24"/>
          <w:szCs w:val="24"/>
        </w:rPr>
        <w:fldChar w:fldCharType="end"/>
      </w:r>
      <w:r w:rsidR="00D908B3">
        <w:rPr>
          <w:rFonts w:ascii="Times New Roman" w:hAnsi="Times New Roman" w:cs="Times New Roman"/>
          <w:sz w:val="24"/>
          <w:szCs w:val="24"/>
        </w:rPr>
      </w:r>
      <w:r w:rsidR="00D908B3">
        <w:rPr>
          <w:rFonts w:ascii="Times New Roman" w:hAnsi="Times New Roman" w:cs="Times New Roman"/>
          <w:sz w:val="24"/>
          <w:szCs w:val="24"/>
        </w:rPr>
        <w:fldChar w:fldCharType="separate"/>
      </w:r>
      <w:r w:rsidR="00E76163">
        <w:rPr>
          <w:rFonts w:ascii="Times New Roman" w:hAnsi="Times New Roman" w:cs="Times New Roman"/>
          <w:noProof/>
          <w:sz w:val="24"/>
          <w:szCs w:val="24"/>
        </w:rPr>
        <w:t>(Amaravadi et al., 2000; Dimick et al., 2001; Dodek et al., 2015)</w:t>
      </w:r>
      <w:r w:rsidR="00D908B3">
        <w:rPr>
          <w:rFonts w:ascii="Times New Roman" w:hAnsi="Times New Roman" w:cs="Times New Roman"/>
          <w:sz w:val="24"/>
          <w:szCs w:val="24"/>
        </w:rPr>
        <w:fldChar w:fldCharType="end"/>
      </w:r>
      <w:r w:rsidR="006D1BAB">
        <w:rPr>
          <w:rFonts w:ascii="Times New Roman" w:hAnsi="Times New Roman" w:cs="Times New Roman"/>
          <w:sz w:val="24"/>
          <w:szCs w:val="24"/>
        </w:rPr>
        <w:t xml:space="preserve">. </w:t>
      </w:r>
      <w:r w:rsidR="006D1BAB" w:rsidRPr="00DF69AF">
        <w:rPr>
          <w:rFonts w:ascii="Times New Roman" w:hAnsi="Times New Roman" w:cs="Times New Roman"/>
          <w:sz w:val="24"/>
          <w:szCs w:val="24"/>
        </w:rPr>
        <w:t>O</w:t>
      </w:r>
      <w:r w:rsidR="00EC07E2" w:rsidRPr="00DF69AF">
        <w:rPr>
          <w:rFonts w:ascii="Times New Roman" w:hAnsi="Times New Roman" w:cs="Times New Roman"/>
          <w:sz w:val="24"/>
          <w:szCs w:val="24"/>
        </w:rPr>
        <w:t xml:space="preserve">ne </w:t>
      </w:r>
      <w:r w:rsidR="006D1BAB" w:rsidRPr="00DF69AF">
        <w:rPr>
          <w:rFonts w:ascii="Times New Roman" w:hAnsi="Times New Roman" w:cs="Times New Roman"/>
          <w:sz w:val="24"/>
          <w:szCs w:val="24"/>
        </w:rPr>
        <w:t xml:space="preserve">study </w:t>
      </w:r>
      <w:r w:rsidR="00EC07E2" w:rsidRPr="00DF69AF">
        <w:rPr>
          <w:rFonts w:ascii="Times New Roman" w:hAnsi="Times New Roman" w:cs="Times New Roman"/>
          <w:sz w:val="24"/>
          <w:szCs w:val="24"/>
        </w:rPr>
        <w:t xml:space="preserve">reported a </w:t>
      </w:r>
      <w:r w:rsidR="00EC07E2">
        <w:rPr>
          <w:rFonts w:ascii="Times New Roman" w:hAnsi="Times New Roman" w:cs="Times New Roman"/>
          <w:sz w:val="24"/>
          <w:szCs w:val="24"/>
        </w:rPr>
        <w:t xml:space="preserve">statistically </w:t>
      </w:r>
      <w:r w:rsidR="005974CC">
        <w:rPr>
          <w:rFonts w:ascii="Times New Roman" w:hAnsi="Times New Roman" w:cs="Times New Roman"/>
          <w:sz w:val="24"/>
          <w:szCs w:val="24"/>
        </w:rPr>
        <w:t xml:space="preserve">significant association </w:t>
      </w:r>
      <w:r w:rsidR="00D9631B">
        <w:rPr>
          <w:rFonts w:ascii="Times New Roman" w:hAnsi="Times New Roman" w:cs="Times New Roman"/>
          <w:sz w:val="24"/>
          <w:szCs w:val="24"/>
        </w:rPr>
        <w:t xml:space="preserve">between higher staffing and shorter length of stay </w:t>
      </w:r>
      <w:r>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&lt;EndNote&gt;&lt;Cite&gt;&lt;Author&gt;Amaravadi&lt;/Author&gt;&lt;Year&gt;2000&lt;/Year&gt;&lt;RecNum&gt;54&lt;/RecNum&gt;&lt;DisplayText&gt;(Amaravadi et al., 2000)&lt;/DisplayText&gt;&lt;record&gt;&lt;rec-number&gt;54&lt;/rec-number&gt;&lt;foreign-keys&gt;&lt;key app="EN" db-id="ftsw9r2dnsep52e5fpypw2fbfrrd522ezvzp" timestamp="1602754733"&gt;54&lt;/key&gt;&lt;/foreign-keys&gt;&lt;ref-type name="Journal Article"&gt;17&lt;/ref-type&gt;&lt;contributors&gt;&lt;authors&gt;&lt;author&gt;Amaravadi, Ravi K&lt;/author&gt;&lt;author&gt;Dimick, Justin B&lt;/author&gt;&lt;author&gt;Pronovost, Peter J&lt;/author&gt;&lt;author&gt;Lipsett, Pamela A&lt;/author&gt;&lt;/authors&gt;&lt;/contributors&gt;&lt;titles&gt;&lt;title&gt;ICU nurse-to-patient ratio is associated with complications and resource use after esophagectomy&lt;/title&gt;&lt;secondary-title&gt;Intensive care medicine&lt;/secondary-title&gt;&lt;/titles&gt;&lt;periodical&gt;&lt;full-title&gt;Intensive care medicine&lt;/full-title&gt;&lt;/periodical&gt;&lt;pages&gt;1857-1862&lt;/pages&gt;&lt;volume&gt;26&lt;/volume&gt;&lt;number&gt;12&lt;/number&gt;&lt;dates&gt;&lt;year&gt;2000&lt;/year&gt;&lt;/dates&gt;&lt;isbn&gt;0342-4642&lt;/isbn&gt;&lt;urls&gt;&lt;/urls&gt;&lt;/record&gt;&lt;/Cite&gt;&lt;/EndNote&gt;</w:instrText>
      </w:r>
      <w:r>
        <w:rPr>
          <w:rFonts w:ascii="Times New Roman" w:hAnsi="Times New Roman" w:cs="Times New Roman"/>
          <w:sz w:val="24"/>
          <w:szCs w:val="24"/>
        </w:rPr>
        <w:fldChar w:fldCharType="separate"/>
      </w:r>
      <w:r w:rsidR="00E76163">
        <w:rPr>
          <w:rFonts w:ascii="Times New Roman" w:hAnsi="Times New Roman" w:cs="Times New Roman"/>
          <w:noProof/>
          <w:sz w:val="24"/>
          <w:szCs w:val="24"/>
        </w:rPr>
        <w:t>(Amaravadi et al., 2000)</w:t>
      </w:r>
      <w:r>
        <w:rPr>
          <w:rFonts w:ascii="Times New Roman" w:hAnsi="Times New Roman" w:cs="Times New Roman"/>
          <w:sz w:val="24"/>
          <w:szCs w:val="24"/>
        </w:rPr>
        <w:fldChar w:fldCharType="end"/>
      </w:r>
      <w:r w:rsidR="005974CC">
        <w:rPr>
          <w:rFonts w:ascii="Times New Roman" w:hAnsi="Times New Roman" w:cs="Times New Roman"/>
          <w:sz w:val="24"/>
          <w:szCs w:val="24"/>
        </w:rPr>
        <w:t xml:space="preserve"> </w:t>
      </w:r>
      <w:r w:rsidR="006D1BAB" w:rsidRPr="00DF69AF">
        <w:rPr>
          <w:rFonts w:ascii="Times New Roman" w:hAnsi="Times New Roman" w:cs="Times New Roman"/>
          <w:sz w:val="24"/>
          <w:szCs w:val="24"/>
        </w:rPr>
        <w:t>and</w:t>
      </w:r>
      <w:r w:rsidR="005974CC" w:rsidRPr="00DF69AF">
        <w:rPr>
          <w:rFonts w:ascii="Times New Roman" w:hAnsi="Times New Roman" w:cs="Times New Roman"/>
          <w:sz w:val="24"/>
          <w:szCs w:val="24"/>
        </w:rPr>
        <w:t xml:space="preserve"> one </w:t>
      </w:r>
      <w:r w:rsidR="00244970" w:rsidRPr="00DF69AF">
        <w:rPr>
          <w:rFonts w:ascii="Times New Roman" w:hAnsi="Times New Roman" w:cs="Times New Roman"/>
          <w:sz w:val="24"/>
          <w:szCs w:val="24"/>
        </w:rPr>
        <w:t>reported</w:t>
      </w:r>
      <w:r w:rsidR="00D9631B" w:rsidRPr="00DF69AF">
        <w:rPr>
          <w:rFonts w:ascii="Times New Roman" w:hAnsi="Times New Roman" w:cs="Times New Roman"/>
          <w:sz w:val="24"/>
          <w:szCs w:val="24"/>
        </w:rPr>
        <w:t xml:space="preserve"> a </w:t>
      </w:r>
      <w:r w:rsidR="006D1BAB" w:rsidRPr="00DF69AF">
        <w:rPr>
          <w:rFonts w:ascii="Times New Roman" w:hAnsi="Times New Roman" w:cs="Times New Roman"/>
          <w:sz w:val="24"/>
          <w:szCs w:val="24"/>
        </w:rPr>
        <w:t>non-</w:t>
      </w:r>
      <w:r w:rsidR="00D9631B" w:rsidRPr="00DF69AF">
        <w:rPr>
          <w:rFonts w:ascii="Times New Roman" w:hAnsi="Times New Roman" w:cs="Times New Roman"/>
          <w:sz w:val="24"/>
          <w:szCs w:val="24"/>
        </w:rPr>
        <w:t>significant</w:t>
      </w:r>
      <w:r w:rsidR="006D1BAB" w:rsidRPr="00DF69AF">
        <w:rPr>
          <w:rFonts w:ascii="Times New Roman" w:hAnsi="Times New Roman" w:cs="Times New Roman"/>
          <w:sz w:val="24"/>
          <w:szCs w:val="24"/>
        </w:rPr>
        <w:t xml:space="preserve"> beneficial association </w:t>
      </w:r>
      <w:r w:rsidR="006D1BAB" w:rsidRPr="00DF69AF">
        <w:rPr>
          <w:rFonts w:ascii="Times New Roman" w:hAnsi="Times New Roman" w:cs="Times New Roman"/>
          <w:sz w:val="24"/>
          <w:szCs w:val="24"/>
        </w:rPr>
        <w:fldChar w:fldCharType="begin"/>
      </w:r>
      <w:r w:rsidR="006D1BAB" w:rsidRPr="00DF69AF">
        <w:rPr>
          <w:rFonts w:ascii="Times New Roman" w:hAnsi="Times New Roman" w:cs="Times New Roman"/>
          <w:sz w:val="24"/>
          <w:szCs w:val="24"/>
        </w:rPr>
        <w:instrText xml:space="preserve"> ADDIN EN.CITE &lt;EndNote&gt;&lt;Cite&gt;&lt;Author&gt;Dimick&lt;/Author&gt;&lt;Year&gt;2001&lt;/Year&gt;&lt;RecNum&gt;70&lt;/RecNum&gt;&lt;DisplayText&gt;(Dimick et al., 2001)&lt;/DisplayText&gt;&lt;record&gt;&lt;rec-number&gt;70&lt;/rec-number&gt;&lt;foreign-keys&gt;&lt;key app="EN" db-id="ftsw9r2dnsep52e5fpypw2fbfrrd522ezvzp" timestamp="1602758370"&gt;70&lt;/key&gt;&lt;/foreign-keys&gt;&lt;ref-type name="Journal Article"&gt;17&lt;/ref-type&gt;&lt;contributors&gt;&lt;authors&gt;&lt;author&gt;Dimick, Justin B&lt;/author&gt;&lt;author&gt;Swoboda, Sandra M&lt;/author&gt;&lt;author&gt;Pronovost, Peter J&lt;/author&gt;&lt;author&gt;Lipsett, Pamela A&lt;/author&gt;&lt;/authors&gt;&lt;/contributors&gt;&lt;titles&gt;&lt;title&gt;Effect of nurse-to-patient ratio in the intensive care unit on pulmonary complications and resource use after hepatectomy&lt;/title&gt;&lt;secondary-title&gt;American Journal of Critical Care&lt;/secondary-title&gt;&lt;/titles&gt;&lt;periodical&gt;&lt;full-title&gt;American Journal of Critical Care&lt;/full-title&gt;&lt;/periodical&gt;&lt;pages&gt;376&lt;/pages&gt;&lt;volume&gt;10&lt;/volume&gt;&lt;number&gt;6&lt;/number&gt;&lt;dates&gt;&lt;year&gt;2001&lt;/year&gt;&lt;/dates&gt;&lt;isbn&gt;1062-3264&lt;/isbn&gt;&lt;urls&gt;&lt;/urls&gt;&lt;/record&gt;&lt;/Cite&gt;&lt;/EndNote&gt;</w:instrText>
      </w:r>
      <w:r w:rsidR="006D1BAB" w:rsidRPr="00DF69AF">
        <w:rPr>
          <w:rFonts w:ascii="Times New Roman" w:hAnsi="Times New Roman" w:cs="Times New Roman"/>
          <w:sz w:val="24"/>
          <w:szCs w:val="24"/>
        </w:rPr>
        <w:fldChar w:fldCharType="separate"/>
      </w:r>
      <w:r w:rsidR="006D1BAB" w:rsidRPr="00DF69AF">
        <w:rPr>
          <w:rFonts w:ascii="Times New Roman" w:hAnsi="Times New Roman" w:cs="Times New Roman"/>
          <w:noProof/>
          <w:sz w:val="24"/>
          <w:szCs w:val="24"/>
        </w:rPr>
        <w:t>(Dimick et al., 2001)</w:t>
      </w:r>
      <w:r w:rsidR="006D1BAB" w:rsidRPr="00DF69AF">
        <w:rPr>
          <w:rFonts w:ascii="Times New Roman" w:hAnsi="Times New Roman" w:cs="Times New Roman"/>
          <w:sz w:val="24"/>
          <w:szCs w:val="24"/>
        </w:rPr>
        <w:fldChar w:fldCharType="end"/>
      </w:r>
      <w:r w:rsidR="006D1BAB" w:rsidRPr="00DF69AF">
        <w:rPr>
          <w:rFonts w:ascii="Times New Roman" w:hAnsi="Times New Roman" w:cs="Times New Roman"/>
          <w:sz w:val="24"/>
          <w:szCs w:val="24"/>
        </w:rPr>
        <w:t xml:space="preserve">. However, one </w:t>
      </w:r>
      <w:r w:rsidR="006D1BAB" w:rsidRPr="006D1BAB">
        <w:rPr>
          <w:rFonts w:ascii="Times New Roman" w:hAnsi="Times New Roman" w:cs="Times New Roman"/>
          <w:sz w:val="24"/>
          <w:szCs w:val="24"/>
        </w:rPr>
        <w:t>reported a significant</w:t>
      </w:r>
      <w:r w:rsidR="00D9631B" w:rsidRPr="006D1BAB">
        <w:rPr>
          <w:rFonts w:ascii="Times New Roman" w:hAnsi="Times New Roman" w:cs="Times New Roman"/>
          <w:sz w:val="24"/>
          <w:szCs w:val="24"/>
        </w:rPr>
        <w:t xml:space="preserve"> </w:t>
      </w:r>
      <w:r w:rsidR="00D9631B" w:rsidRPr="00357637">
        <w:rPr>
          <w:rFonts w:ascii="Times New Roman" w:hAnsi="Times New Roman" w:cs="Times New Roman"/>
          <w:i/>
          <w:sz w:val="24"/>
          <w:szCs w:val="24"/>
        </w:rPr>
        <w:t>detrimental</w:t>
      </w:r>
      <w:r w:rsidR="00D9631B">
        <w:rPr>
          <w:rFonts w:ascii="Times New Roman" w:hAnsi="Times New Roman" w:cs="Times New Roman"/>
          <w:sz w:val="24"/>
          <w:szCs w:val="24"/>
        </w:rPr>
        <w:t xml:space="preserve"> association</w:t>
      </w:r>
      <w:r w:rsidR="0001317B">
        <w:rPr>
          <w:rFonts w:ascii="Times New Roman" w:hAnsi="Times New Roman" w:cs="Times New Roman"/>
          <w:sz w:val="24"/>
          <w:szCs w:val="24"/>
        </w:rPr>
        <w:t>,</w:t>
      </w:r>
      <w:r w:rsidR="00D9631B">
        <w:rPr>
          <w:rFonts w:ascii="Times New Roman" w:hAnsi="Times New Roman" w:cs="Times New Roman"/>
          <w:sz w:val="24"/>
          <w:szCs w:val="24"/>
        </w:rPr>
        <w:t xml:space="preserve"> </w:t>
      </w:r>
      <w:r w:rsidR="0001317B">
        <w:rPr>
          <w:rFonts w:ascii="Times New Roman" w:hAnsi="Times New Roman" w:cs="Times New Roman"/>
          <w:sz w:val="24"/>
          <w:szCs w:val="24"/>
        </w:rPr>
        <w:t>with</w:t>
      </w:r>
      <w:r w:rsidR="00D9631B">
        <w:rPr>
          <w:rFonts w:ascii="Times New Roman" w:hAnsi="Times New Roman" w:cs="Times New Roman"/>
          <w:sz w:val="24"/>
          <w:szCs w:val="24"/>
        </w:rPr>
        <w:t xml:space="preserve"> higher staffing associated with longer stays </w:t>
      </w:r>
      <w:r w:rsidR="005974CC">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&lt;EndNote&gt;&lt;Cite&gt;&lt;Author&gt;Dodek&lt;/Author&gt;&lt;Year&gt;2015&lt;/Year&gt;&lt;RecNum&gt;72&lt;/RecNum&gt;&lt;DisplayText&gt;(Dodek et al., 2015)&lt;/DisplayText&gt;&lt;record&gt;&lt;rec-number&gt;72&lt;/rec-number&gt;&lt;foreign-keys&gt;&lt;key app="EN" db-id="ftsw9r2dnsep52e5fpypw2fbfrrd522ezvzp" timestamp="1602758924"&gt;72&lt;/key&gt;&lt;/foreign-keys&gt;&lt;ref-type name="Journal Article"&gt;17&lt;/ref-type&gt;&lt;contributors&gt;&lt;authors&gt;&lt;author&gt;Dodek&lt;/author&gt;&lt;author&gt;Norena, Monica&lt;/author&gt;&lt;author&gt;Wong, Hubert&lt;/author&gt;&lt;author&gt;Keenan, Sean&lt;/author&gt;&lt;author&gt;Martin, Claudio&lt;/author&gt;&lt;/authors&gt;&lt;/contributors&gt;&lt;titles&gt;&lt;title&gt;Assessing the influence of intensive care unit organizational factors on outcomes in canada: Is there residual confounding?&lt;/title&gt;&lt;secondary-title&gt;Journal of intensive care medicine&lt;/secondary-title&gt;&lt;/titles&gt;&lt;periodical&gt;&lt;full-title&gt;Journal of intensive care medicine&lt;/full-title&gt;&lt;/periodical&gt;&lt;pages&gt;413-419&lt;/pages&gt;&lt;volume&gt;30&lt;/volume&gt;&lt;number&gt;7&lt;/number&gt;&lt;dates&gt;&lt;year&gt;2015&lt;/year&gt;&lt;/dates&gt;&lt;isbn&gt;0885-0666&lt;/isbn&gt;&lt;urls&gt;&lt;/urls&gt;&lt;/record&gt;&lt;/Cite&gt;&lt;/EndNote&gt;</w:instrText>
      </w:r>
      <w:r w:rsidR="005974CC">
        <w:rPr>
          <w:rFonts w:ascii="Times New Roman" w:hAnsi="Times New Roman" w:cs="Times New Roman"/>
          <w:sz w:val="24"/>
          <w:szCs w:val="24"/>
        </w:rPr>
        <w:fldChar w:fldCharType="separate"/>
      </w:r>
      <w:r w:rsidR="00E76163">
        <w:rPr>
          <w:rFonts w:ascii="Times New Roman" w:hAnsi="Times New Roman" w:cs="Times New Roman"/>
          <w:noProof/>
          <w:sz w:val="24"/>
          <w:szCs w:val="24"/>
        </w:rPr>
        <w:t>(Dodek et al., 2015)</w:t>
      </w:r>
      <w:r w:rsidR="005974CC">
        <w:rPr>
          <w:rFonts w:ascii="Times New Roman" w:hAnsi="Times New Roman" w:cs="Times New Roman"/>
          <w:sz w:val="24"/>
          <w:szCs w:val="24"/>
        </w:rPr>
        <w:fldChar w:fldCharType="end"/>
      </w:r>
      <w:r w:rsidR="00D9631B">
        <w:rPr>
          <w:rFonts w:ascii="Times New Roman" w:hAnsi="Times New Roman" w:cs="Times New Roman"/>
          <w:sz w:val="24"/>
          <w:szCs w:val="24"/>
        </w:rPr>
        <w:t>.</w:t>
      </w:r>
      <w:r w:rsidR="00A77E9D">
        <w:rPr>
          <w:rFonts w:ascii="Times New Roman" w:hAnsi="Times New Roman" w:cs="Times New Roman"/>
          <w:sz w:val="24"/>
          <w:szCs w:val="24"/>
        </w:rPr>
        <w:t xml:space="preserve"> </w:t>
      </w:r>
    </w:p>
    <w:p w14:paraId="15C7AAEC" w14:textId="741D3CB0" w:rsidR="00207E5F" w:rsidRPr="00207E5F" w:rsidRDefault="00207E5F" w:rsidP="009F7A17">
      <w:pPr>
        <w:spacing w:beforeAutospacing="1" w:afterAutospacing="1" w:line="480" w:lineRule="auto"/>
        <w:rPr>
          <w:rFonts w:ascii="Times New Roman" w:hAnsi="Times New Roman" w:cs="Times New Roman"/>
          <w:sz w:val="24"/>
          <w:szCs w:val="24"/>
        </w:rPr>
      </w:pPr>
      <w:r w:rsidRPr="00207E5F">
        <w:rPr>
          <w:rFonts w:ascii="Times New Roman" w:hAnsi="Times New Roman" w:cs="Times New Roman"/>
          <w:sz w:val="24"/>
          <w:szCs w:val="24"/>
        </w:rPr>
        <w:lastRenderedPageBreak/>
        <w:t>T</w:t>
      </w:r>
      <w:r w:rsidR="009A6EB2">
        <w:rPr>
          <w:rFonts w:ascii="Times New Roman" w:hAnsi="Times New Roman" w:cs="Times New Roman"/>
          <w:sz w:val="24"/>
          <w:szCs w:val="24"/>
        </w:rPr>
        <w:t xml:space="preserve">wo </w:t>
      </w:r>
      <w:r w:rsidR="00EE0883">
        <w:rPr>
          <w:rFonts w:ascii="Times New Roman" w:hAnsi="Times New Roman" w:cs="Times New Roman"/>
          <w:sz w:val="24"/>
          <w:szCs w:val="24"/>
        </w:rPr>
        <w:t xml:space="preserve">of </w:t>
      </w:r>
      <w:r w:rsidR="009A6EB2">
        <w:rPr>
          <w:rFonts w:ascii="Times New Roman" w:hAnsi="Times New Roman" w:cs="Times New Roman"/>
          <w:sz w:val="24"/>
          <w:szCs w:val="24"/>
        </w:rPr>
        <w:t>t</w:t>
      </w:r>
      <w:r w:rsidRPr="00207E5F">
        <w:rPr>
          <w:rFonts w:ascii="Times New Roman" w:hAnsi="Times New Roman" w:cs="Times New Roman"/>
          <w:sz w:val="24"/>
          <w:szCs w:val="24"/>
        </w:rPr>
        <w:t>hree studies measur</w:t>
      </w:r>
      <w:r w:rsidR="009A6EB2">
        <w:rPr>
          <w:rFonts w:ascii="Times New Roman" w:hAnsi="Times New Roman" w:cs="Times New Roman"/>
          <w:sz w:val="24"/>
          <w:szCs w:val="24"/>
        </w:rPr>
        <w:t>ing</w:t>
      </w:r>
      <w:r w:rsidRPr="00207E5F">
        <w:rPr>
          <w:rFonts w:ascii="Times New Roman" w:hAnsi="Times New Roman" w:cs="Times New Roman"/>
          <w:sz w:val="24"/>
          <w:szCs w:val="24"/>
        </w:rPr>
        <w:t xml:space="preserve"> </w:t>
      </w:r>
      <w:r w:rsidR="007F3E9D">
        <w:rPr>
          <w:rFonts w:ascii="Times New Roman" w:hAnsi="Times New Roman" w:cs="Times New Roman"/>
          <w:sz w:val="24"/>
          <w:szCs w:val="24"/>
        </w:rPr>
        <w:t xml:space="preserve">ICU </w:t>
      </w:r>
      <w:r w:rsidRPr="00207E5F">
        <w:rPr>
          <w:rFonts w:ascii="Times New Roman" w:hAnsi="Times New Roman" w:cs="Times New Roman"/>
          <w:sz w:val="24"/>
          <w:szCs w:val="24"/>
        </w:rPr>
        <w:t xml:space="preserve">length of stay </w:t>
      </w:r>
      <w:r w:rsidR="0001317B">
        <w:rPr>
          <w:rFonts w:ascii="Times New Roman" w:hAnsi="Times New Roman" w:cs="Times New Roman"/>
          <w:sz w:val="24"/>
          <w:szCs w:val="24"/>
        </w:rPr>
        <w:t xml:space="preserve">were rated with strong internal validity </w:t>
      </w:r>
      <w:r w:rsidR="009A6EB2">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&lt;EndNote&gt;&lt;Cite&gt;&lt;Author&gt;Dodek&lt;/Author&gt;&lt;Year&gt;2015&lt;/Year&gt;&lt;RecNum&gt;72&lt;/RecNum&gt;&lt;DisplayText&gt;(Dodek et al., 2015; Verburg et al., 2018)&lt;/DisplayText&gt;&lt;record&gt;&lt;rec-number&gt;72&lt;/rec-number&gt;&lt;foreign-keys&gt;&lt;key app="EN" db-id="ftsw9r2dnsep52e5fpypw2fbfrrd522ezvzp" timestamp="1602758924"&gt;72&lt;/key&gt;&lt;/foreign-keys&gt;&lt;ref-type name="Journal Article"&gt;17&lt;/ref-type&gt;&lt;contributors&gt;&lt;authors&gt;&lt;author&gt;Dodek&lt;/author&gt;&lt;author&gt;Norena, Monica&lt;/author&gt;&lt;author&gt;Wong, Hubert&lt;/author&gt;&lt;author&gt;Keenan, Sean&lt;/author&gt;&lt;author&gt;Martin, Claudio&lt;/author&gt;&lt;/authors&gt;&lt;/contributors&gt;&lt;titles&gt;&lt;title&gt;Assessing the influence of intensive care unit organizational factors on outcomes in canada: Is there residual confounding?&lt;/title&gt;&lt;secondary-title&gt;Journal of intensive care medicine&lt;/secondary-title&gt;&lt;/titles&gt;&lt;periodical&gt;&lt;full-title&gt;Journal of intensive care medicine&lt;/full-title&gt;&lt;/periodical&gt;&lt;pages&gt;413-419&lt;/pages&gt;&lt;volume&gt;30&lt;/volume&gt;&lt;number&gt;7&lt;/number&gt;&lt;dates&gt;&lt;year&gt;2015&lt;/year&gt;&lt;/dates&gt;&lt;isbn&gt;0885-0666&lt;/isbn&gt;&lt;urls&gt;&lt;/urls&gt;&lt;/record&gt;&lt;/Cite&gt;&lt;Cite&gt;&lt;Author&gt;Verburg&lt;/Author&gt;&lt;Year&gt;2018&lt;/Year&gt;&lt;RecNum&gt;101&lt;/RecNum&gt;&lt;record&gt;&lt;rec-number&gt;101&lt;/rec-number&gt;&lt;foreign-keys&gt;&lt;key app="EN" db-id="ftsw9r2dnsep52e5fpypw2fbfrrd522ezvzp" timestamp="1602760476"&gt;101&lt;/key&gt;&lt;/foreign-keys&gt;&lt;ref-type name="Journal Article"&gt;17&lt;/ref-type&gt;&lt;contributors&gt;&lt;authors&gt;&lt;author&gt;Verburg, Ilona WM&lt;/author&gt;&lt;author&gt;Holman, Rebecca&lt;/author&gt;&lt;author&gt;Dongelmans, Dave&lt;/author&gt;&lt;author&gt;de Jonge, Evert&lt;/author&gt;&lt;author&gt;de Keizer, Nicolette F&lt;/author&gt;&lt;/authors&gt;&lt;/contributors&gt;&lt;titles&gt;&lt;title&gt;Is patient length of stay associated with intensive care unit characteristics?&lt;/title&gt;&lt;secondary-title&gt;Journal of Critical Care&lt;/secondary-title&gt;&lt;/titles&gt;&lt;periodical&gt;&lt;full-title&gt;Journal of critical care&lt;/full-title&gt;&lt;/periodical&gt;&lt;pages&gt;114-121&lt;/pages&gt;&lt;volume&gt;43&lt;/volume&gt;&lt;dates&gt;&lt;year&gt;2018&lt;/year&gt;&lt;/dates&gt;&lt;isbn&gt;0883-9441&lt;/isbn&gt;&lt;urls&gt;&lt;/urls&gt;&lt;/record&gt;&lt;/Cite&gt;&lt;/EndNote&gt;</w:instrText>
      </w:r>
      <w:r w:rsidR="009A6EB2">
        <w:rPr>
          <w:rFonts w:ascii="Times New Roman" w:hAnsi="Times New Roman" w:cs="Times New Roman"/>
          <w:sz w:val="24"/>
          <w:szCs w:val="24"/>
        </w:rPr>
        <w:fldChar w:fldCharType="separate"/>
      </w:r>
      <w:r w:rsidR="00E76163">
        <w:rPr>
          <w:rFonts w:ascii="Times New Roman" w:hAnsi="Times New Roman" w:cs="Times New Roman"/>
          <w:noProof/>
          <w:sz w:val="24"/>
          <w:szCs w:val="24"/>
        </w:rPr>
        <w:t>(Dodek et al., 2015; Verburg et al., 2018)</w:t>
      </w:r>
      <w:r w:rsidR="009A6EB2">
        <w:rPr>
          <w:rFonts w:ascii="Times New Roman" w:hAnsi="Times New Roman" w:cs="Times New Roman"/>
          <w:sz w:val="24"/>
          <w:szCs w:val="24"/>
        </w:rPr>
        <w:fldChar w:fldCharType="end"/>
      </w:r>
      <w:r w:rsidR="0091350A">
        <w:rPr>
          <w:rFonts w:ascii="Times New Roman" w:hAnsi="Times New Roman" w:cs="Times New Roman"/>
          <w:sz w:val="24"/>
          <w:szCs w:val="24"/>
        </w:rPr>
        <w:t xml:space="preserve">. </w:t>
      </w:r>
      <w:r w:rsidR="0091350A" w:rsidRPr="00DF69AF">
        <w:rPr>
          <w:rFonts w:ascii="Times New Roman" w:hAnsi="Times New Roman" w:cs="Times New Roman"/>
          <w:sz w:val="24"/>
          <w:szCs w:val="24"/>
        </w:rPr>
        <w:t>While the latter found a significant association between higher staffing and reduced length of stay</w:t>
      </w:r>
      <w:r w:rsidR="007C160C" w:rsidRPr="00DF69AF">
        <w:rPr>
          <w:rFonts w:ascii="Times New Roman" w:hAnsi="Times New Roman" w:cs="Times New Roman"/>
          <w:sz w:val="24"/>
          <w:szCs w:val="24"/>
        </w:rPr>
        <w:t>,</w:t>
      </w:r>
      <w:r w:rsidR="0091350A" w:rsidRPr="00DF69AF">
        <w:rPr>
          <w:rFonts w:ascii="Times New Roman" w:hAnsi="Times New Roman" w:cs="Times New Roman"/>
          <w:sz w:val="24"/>
          <w:szCs w:val="24"/>
        </w:rPr>
        <w:t xml:space="preserve"> the former </w:t>
      </w:r>
      <w:r w:rsidRPr="00207E5F">
        <w:rPr>
          <w:rFonts w:ascii="Times New Roman" w:hAnsi="Times New Roman" w:cs="Times New Roman"/>
          <w:sz w:val="24"/>
          <w:szCs w:val="24"/>
        </w:rPr>
        <w:t xml:space="preserve">found </w:t>
      </w:r>
      <w:r w:rsidR="00BB313E">
        <w:rPr>
          <w:rFonts w:ascii="Times New Roman" w:hAnsi="Times New Roman" w:cs="Times New Roman"/>
          <w:sz w:val="24"/>
          <w:szCs w:val="24"/>
        </w:rPr>
        <w:t xml:space="preserve">an inconsistent relationship with length of stay </w:t>
      </w:r>
      <w:proofErr w:type="gramStart"/>
      <w:r w:rsidR="00BB313E">
        <w:rPr>
          <w:rFonts w:ascii="Times New Roman" w:hAnsi="Times New Roman" w:cs="Times New Roman"/>
          <w:sz w:val="24"/>
          <w:szCs w:val="24"/>
        </w:rPr>
        <w:t>both in ma</w:t>
      </w:r>
      <w:r w:rsidR="00D10D87">
        <w:rPr>
          <w:rFonts w:ascii="Times New Roman" w:hAnsi="Times New Roman" w:cs="Times New Roman"/>
          <w:sz w:val="24"/>
          <w:szCs w:val="24"/>
        </w:rPr>
        <w:t>gnitude and</w:t>
      </w:r>
      <w:r w:rsidR="00DF69AF">
        <w:rPr>
          <w:rFonts w:ascii="Times New Roman" w:hAnsi="Times New Roman" w:cs="Times New Roman"/>
          <w:sz w:val="24"/>
          <w:szCs w:val="24"/>
        </w:rPr>
        <w:t xml:space="preserve"> </w:t>
      </w:r>
      <w:r w:rsidR="00BB313E">
        <w:rPr>
          <w:rFonts w:ascii="Times New Roman" w:hAnsi="Times New Roman" w:cs="Times New Roman"/>
          <w:sz w:val="24"/>
          <w:szCs w:val="24"/>
        </w:rPr>
        <w:t>direction</w:t>
      </w:r>
      <w:proofErr w:type="gramEnd"/>
      <w:r w:rsidR="00BB313E">
        <w:rPr>
          <w:rFonts w:ascii="Times New Roman" w:hAnsi="Times New Roman" w:cs="Times New Roman"/>
          <w:sz w:val="24"/>
          <w:szCs w:val="24"/>
        </w:rPr>
        <w:t xml:space="preserve"> across regions in the study</w:t>
      </w:r>
      <w:r w:rsidR="00B76E21">
        <w:rPr>
          <w:rFonts w:ascii="Times New Roman" w:hAnsi="Times New Roman" w:cs="Times New Roman"/>
          <w:sz w:val="24"/>
          <w:szCs w:val="24"/>
        </w:rPr>
        <w:t>.</w:t>
      </w:r>
    </w:p>
    <w:p w14:paraId="27F4E27F" w14:textId="3D49D3D7" w:rsidR="00207E5F" w:rsidRPr="00207E5F" w:rsidRDefault="007F3E9D" w:rsidP="009F7A17">
      <w:pPr>
        <w:spacing w:beforeAutospacing="1" w:afterAutospacing="1" w:line="480" w:lineRule="auto"/>
        <w:rPr>
          <w:rFonts w:ascii="Times New Roman" w:hAnsi="Times New Roman" w:cs="Times New Roman"/>
          <w:sz w:val="24"/>
          <w:szCs w:val="24"/>
        </w:rPr>
      </w:pPr>
      <w:r>
        <w:rPr>
          <w:rFonts w:ascii="Times New Roman" w:hAnsi="Times New Roman" w:cs="Times New Roman"/>
          <w:sz w:val="24"/>
          <w:szCs w:val="24"/>
        </w:rPr>
        <w:t>Other</w:t>
      </w:r>
      <w:r w:rsidR="00207E5F" w:rsidRPr="00207E5F">
        <w:rPr>
          <w:rFonts w:ascii="Times New Roman" w:hAnsi="Times New Roman" w:cs="Times New Roman"/>
          <w:sz w:val="24"/>
          <w:szCs w:val="24"/>
        </w:rPr>
        <w:t xml:space="preserve"> patient outcome studies </w:t>
      </w:r>
      <w:r w:rsidR="003C3141" w:rsidRPr="00813AB6">
        <w:rPr>
          <w:rFonts w:ascii="Times New Roman" w:hAnsi="Times New Roman" w:cs="Times New Roman"/>
          <w:sz w:val="24"/>
          <w:szCs w:val="24"/>
        </w:rPr>
        <w:t>with strong internal validity found a significant</w:t>
      </w:r>
      <w:r w:rsidR="00207E5F" w:rsidRPr="00813AB6">
        <w:rPr>
          <w:rFonts w:ascii="Times New Roman" w:hAnsi="Times New Roman" w:cs="Times New Roman"/>
          <w:sz w:val="24"/>
          <w:szCs w:val="24"/>
        </w:rPr>
        <w:t xml:space="preserve"> </w:t>
      </w:r>
      <w:r w:rsidR="00207E5F" w:rsidRPr="00207E5F">
        <w:rPr>
          <w:rFonts w:ascii="Times New Roman" w:hAnsi="Times New Roman" w:cs="Times New Roman"/>
          <w:sz w:val="24"/>
          <w:szCs w:val="24"/>
        </w:rPr>
        <w:t xml:space="preserve">association </w:t>
      </w:r>
      <w:r w:rsidR="003C3141">
        <w:rPr>
          <w:rFonts w:ascii="Times New Roman" w:hAnsi="Times New Roman" w:cs="Times New Roman"/>
          <w:sz w:val="24"/>
          <w:szCs w:val="24"/>
        </w:rPr>
        <w:t xml:space="preserve">between higher staffing levels, and reduced length of </w:t>
      </w:r>
      <w:r w:rsidR="00207E5F" w:rsidRPr="00207E5F">
        <w:rPr>
          <w:rFonts w:ascii="Times New Roman" w:hAnsi="Times New Roman" w:cs="Times New Roman"/>
          <w:sz w:val="24"/>
          <w:szCs w:val="24"/>
        </w:rPr>
        <w:t>weaning</w:t>
      </w:r>
      <w:r w:rsidR="001429C4">
        <w:rPr>
          <w:rFonts w:ascii="Times New Roman" w:hAnsi="Times New Roman" w:cs="Times New Roman"/>
          <w:sz w:val="24"/>
          <w:szCs w:val="24"/>
        </w:rPr>
        <w:t xml:space="preserve"> </w:t>
      </w:r>
      <w:r w:rsidR="001429C4">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&lt;EndNote&gt;&lt;Cite&gt;&lt;Author&gt;Thorens&lt;/Author&gt;&lt;Year&gt;1995&lt;/Year&gt;&lt;RecNum&gt;99&lt;/RecNum&gt;&lt;DisplayText&gt;(Thorens et al., 1995)&lt;/DisplayText&gt;&lt;record&gt;&lt;rec-number&gt;99&lt;/rec-number&gt;&lt;foreign-keys&gt;&lt;key app="EN" db-id="ftsw9r2dnsep52e5fpypw2fbfrrd522ezvzp" timestamp="1602760406"&gt;99&lt;/key&gt;&lt;/foreign-keys&gt;&lt;ref-type name="Journal Article"&gt;17&lt;/ref-type&gt;&lt;contributors&gt;&lt;authors&gt;&lt;author&gt;Thorens, Jean-Benoit&lt;/author&gt;&lt;author&gt;Kaelin, Rainer Maria&lt;/author&gt;&lt;author&gt;Jolliet, Philippe&lt;/author&gt;&lt;author&gt;Chevrolet, Jean-Claude&lt;/author&gt;&lt;/authors&gt;&lt;/contributors&gt;&lt;titles&gt;&lt;title&gt;Influence of the quality of nursing on the duration of weaning from mechanical ventilation in patients with chronic obstructive pulmonary disease&lt;/title&gt;&lt;secondary-title&gt;Critical care medicine&lt;/secondary-title&gt;&lt;/titles&gt;&lt;periodical&gt;&lt;full-title&gt;Critical care medicine&lt;/full-title&gt;&lt;/periodical&gt;&lt;pages&gt;1807-1815&lt;/pages&gt;&lt;volume&gt;23&lt;/volume&gt;&lt;number&gt;11&lt;/number&gt;&lt;dates&gt;&lt;year&gt;1995&lt;/year&gt;&lt;/dates&gt;&lt;isbn&gt;0090-3493&lt;/isbn&gt;&lt;urls&gt;&lt;/urls&gt;&lt;/record&gt;&lt;/Cite&gt;&lt;/EndNote&gt;</w:instrText>
      </w:r>
      <w:r w:rsidR="001429C4">
        <w:rPr>
          <w:rFonts w:ascii="Times New Roman" w:hAnsi="Times New Roman" w:cs="Times New Roman"/>
          <w:sz w:val="24"/>
          <w:szCs w:val="24"/>
        </w:rPr>
        <w:fldChar w:fldCharType="separate"/>
      </w:r>
      <w:r w:rsidR="00E76163">
        <w:rPr>
          <w:rFonts w:ascii="Times New Roman" w:hAnsi="Times New Roman" w:cs="Times New Roman"/>
          <w:noProof/>
          <w:sz w:val="24"/>
          <w:szCs w:val="24"/>
        </w:rPr>
        <w:t>(Thorens et al., 1995)</w:t>
      </w:r>
      <w:r w:rsidR="001429C4">
        <w:rPr>
          <w:rFonts w:ascii="Times New Roman" w:hAnsi="Times New Roman" w:cs="Times New Roman"/>
          <w:sz w:val="24"/>
          <w:szCs w:val="24"/>
        </w:rPr>
        <w:fldChar w:fldCharType="end"/>
      </w:r>
      <w:r w:rsidR="003C3141">
        <w:rPr>
          <w:rFonts w:ascii="Times New Roman" w:hAnsi="Times New Roman" w:cs="Times New Roman"/>
          <w:sz w:val="24"/>
          <w:szCs w:val="24"/>
        </w:rPr>
        <w:t>; reduced number of</w:t>
      </w:r>
      <w:r w:rsidR="00114BD3">
        <w:rPr>
          <w:rFonts w:ascii="Times New Roman" w:hAnsi="Times New Roman" w:cs="Times New Roman"/>
          <w:sz w:val="24"/>
          <w:szCs w:val="24"/>
        </w:rPr>
        <w:t xml:space="preserve"> ventilator days</w:t>
      </w:r>
      <w:r w:rsidR="00451896">
        <w:rPr>
          <w:rFonts w:ascii="Times New Roman" w:hAnsi="Times New Roman" w:cs="Times New Roman"/>
          <w:sz w:val="24"/>
          <w:szCs w:val="24"/>
        </w:rPr>
        <w:t xml:space="preserve"> </w:t>
      </w:r>
      <w:r w:rsidR="00451896">
        <w:rPr>
          <w:rFonts w:ascii="Times New Roman" w:hAnsi="Times New Roman" w:cs="Times New Roman"/>
          <w:sz w:val="24"/>
          <w:szCs w:val="24"/>
        </w:rPr>
        <w:fldChar w:fldCharType="begin"/>
      </w:r>
      <w:r w:rsidR="003C3141">
        <w:rPr>
          <w:rFonts w:ascii="Times New Roman" w:hAnsi="Times New Roman" w:cs="Times New Roman"/>
          <w:sz w:val="24"/>
          <w:szCs w:val="24"/>
        </w:rPr>
        <w:instrText xml:space="preserve"> ADDIN EN.CITE &lt;EndNote&gt;&lt;Cite&gt;&lt;Author&gt;Stone&lt;/Author&gt;&lt;Year&gt;2007&lt;/Year&gt;&lt;RecNum&gt;95&lt;/RecNum&gt;&lt;DisplayText&gt;(Stone et al., 2007)&lt;/DisplayText&gt;&lt;record&gt;&lt;rec-number&gt;95&lt;/rec-number&gt;&lt;foreign-keys&gt;&lt;key app="EN" db-id="ftsw9r2dnsep52e5fpypw2fbfrrd522ezvzp" timestamp="1602760249"&gt;95&lt;/key&gt;&lt;/foreign-keys&gt;&lt;ref-type name="Journal Article"&gt;17&lt;/ref-type&gt;&lt;contributors&gt;&lt;authors&gt;&lt;author&gt;Stone, Patricia W&lt;/author&gt;&lt;author&gt;Mooney-Kane, Cathy&lt;/author&gt;&lt;author&gt;Larson, Elaine L&lt;/author&gt;&lt;author&gt;Horan, Teresa&lt;/author&gt;&lt;author&gt;Glance, Laurent G&lt;/author&gt;&lt;author&gt;Zwanziger, Jack&lt;/author&gt;&lt;author&gt;Dick, Andrew W&lt;/author&gt;&lt;/authors&gt;&lt;/contributors&gt;&lt;titles&gt;&lt;title&gt;Nurse working conditions and patient safety outcomes&lt;/title&gt;&lt;secondary-title&gt;Medical care&lt;/secondary-title&gt;&lt;/titles&gt;&lt;periodical&gt;&lt;full-title&gt;Medical care&lt;/full-title&gt;&lt;/periodical&gt;&lt;pages&gt;571-578&lt;/pages&gt;&lt;dates&gt;&lt;year&gt;2007&lt;/year&gt;&lt;/dates&gt;&lt;isbn&gt;0025-7079&lt;/isbn&gt;&lt;urls&gt;&lt;/urls&gt;&lt;/record&gt;&lt;/Cite&gt;&lt;/EndNote&gt;</w:instrText>
      </w:r>
      <w:r w:rsidR="00451896">
        <w:rPr>
          <w:rFonts w:ascii="Times New Roman" w:hAnsi="Times New Roman" w:cs="Times New Roman"/>
          <w:sz w:val="24"/>
          <w:szCs w:val="24"/>
        </w:rPr>
        <w:fldChar w:fldCharType="separate"/>
      </w:r>
      <w:r w:rsidR="003C3141">
        <w:rPr>
          <w:rFonts w:ascii="Times New Roman" w:hAnsi="Times New Roman" w:cs="Times New Roman"/>
          <w:noProof/>
          <w:sz w:val="24"/>
          <w:szCs w:val="24"/>
        </w:rPr>
        <w:t>(Stone et al., 2007)</w:t>
      </w:r>
      <w:r w:rsidR="00451896">
        <w:rPr>
          <w:rFonts w:ascii="Times New Roman" w:hAnsi="Times New Roman" w:cs="Times New Roman"/>
          <w:sz w:val="24"/>
          <w:szCs w:val="24"/>
        </w:rPr>
        <w:fldChar w:fldCharType="end"/>
      </w:r>
      <w:r w:rsidR="003C3141">
        <w:rPr>
          <w:rFonts w:ascii="Times New Roman" w:hAnsi="Times New Roman" w:cs="Times New Roman"/>
          <w:sz w:val="24"/>
          <w:szCs w:val="24"/>
        </w:rPr>
        <w:t xml:space="preserve"> </w:t>
      </w:r>
      <w:r w:rsidR="008A2222">
        <w:rPr>
          <w:rFonts w:ascii="Times New Roman" w:hAnsi="Times New Roman" w:cs="Times New Roman"/>
          <w:sz w:val="24"/>
          <w:szCs w:val="24"/>
        </w:rPr>
        <w:t xml:space="preserve">and </w:t>
      </w:r>
      <w:r w:rsidR="003C3141">
        <w:rPr>
          <w:rFonts w:ascii="Times New Roman" w:hAnsi="Times New Roman" w:cs="Times New Roman"/>
          <w:sz w:val="24"/>
          <w:szCs w:val="24"/>
        </w:rPr>
        <w:t xml:space="preserve">reduction in </w:t>
      </w:r>
      <w:r w:rsidR="008A2222">
        <w:rPr>
          <w:rFonts w:ascii="Times New Roman" w:hAnsi="Times New Roman" w:cs="Times New Roman"/>
          <w:sz w:val="24"/>
          <w:szCs w:val="24"/>
        </w:rPr>
        <w:t xml:space="preserve">multiple organ failure </w:t>
      </w:r>
      <w:r w:rsidR="00B6730F">
        <w:rPr>
          <w:rFonts w:ascii="Times New Roman" w:hAnsi="Times New Roman" w:cs="Times New Roman"/>
          <w:sz w:val="24"/>
          <w:szCs w:val="24"/>
        </w:rPr>
        <w:fldChar w:fldCharType="begin">
          <w:fldData xml:space="preserve">PEVuZE5vdGU+PENpdGU+PEF1dGhvcj5KYW5zc29uPC9BdXRob3I+PFllYXI+MjAyMDwvWWVhcj48
UmVjTnVtPjk8L1JlY051bT48RGlzcGxheVRleHQ+KEphbnNzb24gZXQgYWwuLCAyMDIwKTwvRGlz
cGxheVRleHQ+PHJlY29yZD48cmVjLW51bWJlcj45PC9yZWMtbnVtYmVyPjxmb3JlaWduLWtleXM+
PGtleSBhcHA9IkVOIiBkYi1pZD0iZnRzdzlyMmRuc2VwNTJlNWZweXB3MmZiZnJyZDUyMmV6dnpw
IiB0aW1lc3RhbXA9IjAiPjk8L2tleT48L2ZvcmVpZ24ta2V5cz48cmVmLXR5cGUgbmFtZT0iSm91
cm5hbCBBcnRpY2xlIj4xNzwvcmVmLXR5cGU+PGNvbnRyaWJ1dG9ycz48YXV0aG9ycz48YXV0aG9y
PkphbnNzb248L2F1dGhvcj48YXV0aG9yPk9odG9uZW4sIFBhc2k8L2F1dGhvcj48YXV0aG9yPlN5
cmrDpGzDpCwgSGFubnU8L2F1dGhvcj48YXV0aG9yPkFsYS1Lb2trbywgVGVybzwvYXV0aG9yPjwv
YXV0aG9ycz48L2NvbnRyaWJ1dG9ycz48dGl0bGVzPjx0aXRsZT5UaGUgcHJvcG9ydGlvbiBvZiB1
bmRlcnN0YWZmaW5nIGFuZCBpbmNyZWFzZWQgbnVyc2luZyB3b3JrbG9hZCBhcmUgYXNzb2NpYXRl
ZCB3aXRoIG11bHRpcGxlIG9yZ2FuIGZhaWx1cmU6IEEgY3Jvc3Mtc2VjdGlvbmFsIHN0dWR5PC90
aXRsZT48c2Vjb25kYXJ5LXRpdGxlPkpvdXJuYWwgb2YgYWR2YW5jZWQgbnVyc2luZzwvc2Vjb25k
YXJ5LXRpdGxlPjwvdGl0bGVzPjxwZXJpb2RpY2FsPjxmdWxsLXRpdGxlPkpvdXJuYWwgb2YgYWR2
YW5jZWQgbnVyc2luZzwvZnVsbC10aXRsZT48L3BlcmlvZGljYWw+PGtleXdvcmRzPjxrZXl3b3Jk
PmNyaXRpY2FsIGNhcmU8L2tleXdvcmQ+PGtleXdvcmQ+bW9ydGFsaXR5PC9rZXl3b3JkPjxrZXl3
b3JkPm11bHRpcGxlIG9yZ2FuIGZhaWx1cmU8L2tleXdvcmQ+PGtleXdvcmQ+bnVyc2Ugc3RhZmZp
bmc8L2tleXdvcmQ+PGtleXdvcmQ+bnVyc2luZzwva2V5d29yZD48a2V5d29yZD5udXJzaW5nIHdv
cmtsb2FkPC9rZXl3b3JkPjxrZXl3b3JkPkNyb3NzLVNlY3Rpb25hbCBTdHVkaWVzPC9rZXl3b3Jk
PjxrZXl3b3JkPkNlc2FyZWFuIFNlY3Rpb248L2tleXdvcmQ+PC9rZXl3b3Jkcz48ZGF0ZXM+PHll
YXI+MjAyMDwveWVhcj48cHViLWRhdGVzPjxkYXRlPjIwMjAtMDYtMDI8L2RhdGU+PC9wdWItZGF0
ZXM+PC9kYXRlcz48aXNibj4xMzY1LTI2NDg8L2lzYm4+PGFjY2Vzc2lvbi1udW0+MzI0ODg4OTU8
L2FjY2Vzc2lvbi1udW0+PHVybHM+PHJlbGF0ZWQtdXJscz48dXJsPmh0dHA6Ly9zZWFyY2guZWJz
Y29ob3N0LmNvbS9sb2dpbi5hc3B4P2RpcmVjdD10cnVlJmFtcDtBdXRoVHlwZT1pcCx1cmwsc2hp
YiZhbXA7ZGI9Y21lZG0mYW1wO0FOPTMyNDg4ODk1JmFtcDtzaXRlPWVob3N0LWxpdmU8L3VybD48
L3JlbGF0ZWQtdXJscz48L3VybHM+PGN1c3RvbTE+QWNjZXNzaW9uIE51bWJlcjogMzI0ODg4OTUu
IExhbmd1YWdlOiBFbmdsaXNoLiBEYXRlIFJldmlzZWQ6IDIwMjAwNjAzLiBEYXRlIENyZWF0ZWQ6
IDIwMjAwNjA0LiBVcGRhdGUgQ29kZTogMjAyMDA2MDMuIFB1YmxpY2F0aW9uIFR5cGU6IEpvdXJu
YWwgQXJ0aWNsZS4gSm91cm5hbCBJRDogNzYwOTgxMS4gUHVibGljYXRpb24gTW9kZWw6IFByaW50
LUVsZWN0cm9uaWMuIENpdGVkIE1lZGl1bTogSW50ZXJuZXQuIE5MTSBJU08gQWJicjogSiBBZHYg
TnVycy4gTGlua2VkIFJlZmVyZW5jZXM6IEFkaGlrYXJpLCBOLiBLLiBKLiwgRm93bGVyLCBSLiBB
LiwgQmhhZ3dhbmplZSwgUy4sICZhbXA7IFJ1YmVuZmVsZCwgRy4gRC4gKDIwMTApLiBDcml0aWNh
bCBjYXJlIGFuZCB0aGUgZ2xvYmFsIGJ1cmRlbiBvZiBjcml0aWNhbCBpbGxuZXNzIGluIGFkdWx0
cy4gTGFuY2V0LCAzNzYsIDEzMzktMTM0Ni4gaHR0cHM6Ly9kb2kub3JnLzEwLjEwMTYvUzAxNDAt
NjczNigxMCk2MDQ0Ni0xLjsgQWlrZW4sIEwuIEguLCBTbG9hbmUsIEQuIE0uLCBCcnV5bmVlbCwg
TC4sIFZhbiBkZW4gSGVlZGUsIEsuLCBHcmlmZml0aHMsIFAuLCBCdXNzZSwgUi4sIOKApiBTZXJt
ZXVzLCBXLiAoMjAxNCkuIE51cnNlIHN0YWZmaW5nIGFuZCBlZHVjYXRpb24gYW5kIGhvc3BpdGFs
IG1vcnRhbGl0eSBpbiBuaW5lIEV1cm9wZWFuIGNvdW50cmllczogQSByZXRyb3NwZWN0aXZlIG9i
c2VydmF0aW9uYWwgc3R1ZHkuIExhbmNldCwgMzgzLCAxODI0LTE4MzAuIGh0dHBzOi8vZG9pLm9y
Zy8xMC4xMDE2L1MwMTQwLTY3MzYoMTMpNjI2MzEtOC47IEFtYXJhdmFkaSwgUi4gSy4sIERpbWlj
aywgSi4gQi4sIFByb25vdm9zdCwgUC4gSi4sICZhbXA7IExpcHNldHQsIFAuIEEuICgyMDAwKS4g
SUNVIG51cnNlLXRvLXBhdGllbnQgcmF0aW8gaXMgYXNzb2NpYXRlZCB3aXRoIGNvbXBsaWNhdGlv
bnMgYW5kIHJlc291cmNlIHVzZSBhZnRlciBlc29waGFnZWN0b215LiBJbnRlbnNpdmUgQ2FyZSBN
ZWRpY2luZSwgMjYsIDE4NTctMTg2Mi4gaHR0cHM6Ly9kb2kub3JnLzEwLjEwMDcvczAwMTM0MDAw
MDcyMC47IEJlbGwsIEMuIE0uLCAmYW1wOyBSZWRlbG1laWVyLCBELiBBLiAoMjAwMSkuIE1vcnRh
bGl0eSBhbW9uZyBwYXRpZW50cyBhZG1pdHRlZCB0byBob3NwaXRhbHMgb24gd2Vla2VuZHMgYXMg
Y29tcGFyZWQgd2l0aCB3ZWVrZGF5cy4gVGhlIE5ldyBFbmdsYW5kIEpvdXJuYWwgb2YgTWVkaWNp
bmUsIDM0NSwgNjYzLTY2OC4gaHR0cHM6Ly9kb2kub3JnLzEwLjEwNTYvTkVKTXNhMDAzMzc2Ljsg
Q2llc2xhLCBELiBKLiwgTW9vcmUsIEUuIEUuLCBKb2huc29uLCBKLiBMLiwgQnVyY2gsIEouIE0u
LCBDb3RocmVuLCBDLiBDLiwgJmFtcDsgU2F1YWlhLCBBLiAoMjAwNSkuIEEgMTIteWVhciBwcm9z
cGVjdGl2ZSBzdHVkeSBvZiBwb3N0aW5qdXJ5IG11bHRpcGxlIG9yZ2FuIGZhaWx1cmU6IEhhcyBh
bnl0aGluZyBjaGFuZ2VkPyBBY2hpZXZlcyBvZiBTdXJnZXJ5LCAxNDAsIDQtMzI0MzguIGh0dHBz
Oi8vZG9pLm9yZy8xMC4xMDAxL2FyY2hzdXJnLjE0MC41LjQzMi47IERhdWQtR2FsbG90dGksIFIu
IE0uLCBDb3N0YSwgUy4gRi4sIEd1aW1hcsOjZXMsIFQuLCBQYWRpbGhhLCBLLiBHLiwgSW5vdWUs
IEUuIE4uLCBWYXNjb25jZWxvcywgVC4gTi4sIOKApiBMZXZpbiwgQS4gUy4gKDIwMTIpLiBOdXJz
aW5nIHdvcmtsb2FkIGFzIGEgcmlzayBmYWN0b3IgZm9yIGhlYWx0aGNhcmUgYXNzb2NpYXRlZCBp
bmZlY3Rpb25zIGluIElDVTogQSBwcm9zcGVjdGl2ZSBzdHVkeS4gUExvUyBPTkUsIDcsIGU1MjM0
Mi4gaHR0cHM6Ly9kb2kub3JnLzEwLjEzNzEvam91cm5hbC5wb25lLjAwNTIzNDIuOyBEZXdhciwg
RC4gQy4sIFRhcnJhbnQsIFMuIE0uLCBLaW5nLCBLLiBMLiwgJmFtcDsgQmFsb2doLCBaLiBKLiAo
MjAxMykuIENoYW5nZXMgaW4gdGhlIGVwaWRlbWlvbG9neSBhbmQgcHJlZGljdGlvbiBvZiBtdWx0
aXBsZS1vcmdhbiBmYWlsdXJlIGFmdGVyIGluanVyeS4gSm91cm5hbCBvZiBUcmF1bWEgYW5kIEFj
dXRlIENhcmUgU3VyZ2VyeSwgNzQsIDc3NC03NzkuIGh0dHBzOi8vZG9pLm9yZy8xMC4xMDk3L1RB
LjBiMDEzZTMxODI3YTZlNjkuOyBEaW1pY2ssIEouIEIuLCBTd29ib2RhLCBTLiBNLiwgUHJvbm92
b3N0LCBQLiBKLiwgJmFtcDsgTGlwc2V0dCwgUC4gQS4gKDIwMDEpLiBFZmZlY3Qgb2YgbnVyc2Ut
dG8tcGF0aWVudCByYXRpbyBpbiB0aGUgaW50ZW5zaXZlIGNhcmUgdW5pdCBvbiBwdWxtb25hcnkg
Y29tcGxpY2F0aW9ucyBhbmQgcmVzb3VyY2UgdXNlIGFmdGVyIGhlcGF0ZWN0b215LiBBbWVyaWNh
biBKb3VybmFsIG9mIENyaXRpY2FsIENhcmUsIDEwLCAzNzYtMzgyLiBodHRwczovL2RvaS5vcmcv
MTAuNDAzNy9hamNjMjAwMS4xMC42LjM3Ni47IERyaXNjb2xsLCBBLiwgR3JhbnQsIE0uIEouLCBD
YXJyb2xsLCBELiwgRGFsdG9uLCBTLiwgRGVhdG9uLCBDLiwgSm9uZXMsIEkuLCDigKYgQXN0aW4s
IEYuICgyMDE4KS4gVGhlIGVmZmVjdCBvZiBudXJzZS10by1wYXRpZW50IHJhdGlvcyBvbiBudXJz
ZS1zZW5zaXRpdmUgcGF0aWVudCBvdXRjb21lcyBpbiBhY3V0ZSBzcGVjaWFsaXN0IHVuaXRzOiBB
IHN5c3RlbWF0aWMgcmV2aWV3IGFuZCBtZXRhLWFuYWx5c2lzLiBFdXJvcGVhbiBKb3VybmFsIG9m
IENhcmRpb3Zhc2N1bGFyIE51cnNpbmcsIDE3LCA2LTIyLiBodHRwczovL2RvaS5vcmcvMTAuMTE3
Ny8xNDc0NTE1MTE3NzIxNTYxLjsgRnLDtmhsaWNoLCBNLiwgTGVmZXJpbmcsIFIuLCBQcm9ic3Qs
IEMuLCBQYWZmcmF0aCwgVC4sIFNjaG5laWRlciwgTS4gTS4sICZhbXA7IE1hZWdlbGUsIE0uIOKA
piBXYWZhaXNhZGUsIEEuOyBDb21taXR0ZWUgb24gRW1lcmdlbmN5IE1lZGljaW5lLCBJbnRlbnNp
dmUgQ2FyZSBhbmQgVHJhdW1hIE1hbmFnZW1lbnQgb2YgdGhlIEdlcm1hbiBUcmF1bWEgU29jaWV0
eSAoU2VrdGlvbiBOSVMpLiAoMjAxNCkuIEVwaWRlbWlvbG9neSBhbmQgcmlzayBmYWN0b3JzIG9m
IG11bHRpcGxlLW9yZ2FuIGZhaWx1cmUgYWZ0ZXIgbXVsdGlwbGUgdHJhdW1hOiBBbiBhbmFseXNp
cyBvZiAzMSwxNTQgcGF0aWVudHMgZnJvbSB0aGUgVHJhdW1hUmVnaXN0ZXIgREdVLiBKb3VybmFs
IG9mIFRyYXVtYSBhbmQgQWN1dGUgQ2FyZSBTdXJnZXJ5LCA3NiwgOTIxLTkyOC4gaHR0cHM6Ly9k
b2kub3JnLzEwLjEwOTcvVEEuMDAwMDAwMDAwMDAwMDE5OS47IEdhbGxvd2F5LCBNLiwgSGVnYXJ0
eSwgQS4sIE1jR2lsbCwgUy4sIEFydWxrdW1hcmFuLCBOLiwgQnJldHQsIFMuIEouLCAmYW1wOyBI
YXJyaXNvbiwgRC4gKDIwMTgpLiBUaGUgZWZmZWN0IG9mIElDVSBvdXQtb2YtaG91cnMgYWRtaXNz
aW9uIG9uIG1vcnRhbGl0eTogQSBzeXN0ZW1hdGljIHJldmlldyBhbmQgbWV0YS1hbmFseXNpcy4g
Q3JpdGljYWwgQ2FyZSBNZWRpY2luZSwgNDYsIDI5MC0yOTkuIGh0dHBzOi8vZG9pLm9yZy8xMC4x
MDk3L0NDTS4wMDAwMDAwMDAwMDAyODM3LjsgR2FyY8OtYS1HaWdvcnJvLCBSLiwgU8OhZXotZGUg
bGEgRnVlbnRlLCBJLiwgTWFyw61uIE1hdGVvcywgSC4sIEFuZHLDqXMtRXN0ZWJhbiwgRS4gTS4s
IFNhbmNoZXotSXpxdWllcmRvLCBKLiBBLiwgJmFtcDsgTW9udGVqby1Hb256w6FsZXosIEouIEMu
ICgyMDE4KS4gVXRpbGl0eSBvZiBTT0ZBIGFuZCDOlC1TT0ZBIHNjb3JlcyBmb3IgcHJlZGljdGlu
ZyBvdXRjb21lIGluIGNyaXRpY2FsbHkgaWxsIHBhdGllbnRzIGZyb20gdGhlIGVtZXJnZW5jeSBk
ZXBhcnRtZW50LiBFdXJvcGVhbiBKb3VybmFsIG9mIEVtZXJnZW5jeSBNZWRpY2luZSwgMjUsIDM4
Ny0zOTMuIGh0dHBzOi8vZG9pLm9yZy8xMC4xMDk3L01FSi4wMDAwMDAwMDAwMDAwNDcyLjsgSGFl
Z2RvcmVucywgRi4sIFZhbiBCb2dhZXJ0LCBQLiwgRGUgTWVlc3RlciwgSy4sICZhbXA7IE1vbnNp
ZXVycywgSy4gRy4gKDIwMTkpLiBUaGUgaW1wYWN0IG9mIG51cnNlIHN0YWZmaW5nIGxldmVscyBh
bmQgbnVyc2UmYXBvcztzIGVkdWNhdGlvbiBvbiBwYXRpZW50IG1vcnRhbGl0eSBpbiBtZWRpY2Fs
IGFuZCBzdXJnaWNhbCB3YXJkczogQW4gb2JzZXJ2YXRpb25hbCBtdWx0aWNlbnRyZSBzdHVkeS4g
Qk1DIEhlYWx0aCBTZXJ2aWNlcyBSZXNlYXJjaCwgMTksIDg2NC4gaHR0cHM6Ly9kb2kub3JnLzEw
LjExODYvcyAyOTEzLTAxOS00Njg4LTcuOyBIdWdvbm5ldCwgUy4sIENoZXJ2b2xldCwgSi4gQy4s
ICZhbXA7IFBpdHRldCwgRC4gKDIwMDcpLiBUaGUgZWZmZWN0IG9mIHdvcmtsb2FkIG9uIGluZmVj
dGlvbiByaXNrIGluIGNyaXRpY2FsbHkgaWxsIHBhdGllbnRzLiBDcml0aWNhbCBDYXJlIE1lZGlj
aW5lLCAzNSwgNzYtODEuIGh0dHBzOi8vZG9pLm9yZy8xMC4xMDk3LzAxLkNDTS4wMDAwMjUxMTI1
LjA4NjI5LjNGLjsgSHVnb25uZXQsIFMuLCBIYXJiYXJ0aCwgUy4sIFNheCwgSC4sIER1bmNhbiwg
Ui4gQS4sICZhbXA7IFBpdHRldCwgRC4gKDIwMDQpLiBOdXJzaW5nIHJlc291cmNlczogQSBtYWpv
ciBkZXRlcm1pbmFudCBvZiBub3NvY29taWFsIGluZmVjdGlvbnM/IEN1cnJlbnQgT3BpbmlvbiBp
biBJbmZlY3Rpb3VzIERpc2Vhc2VzLCAxNywgMzI5LTMzMy4gaHR0cHM6Ly9kb2kub3JnLzEwLjEw
OTcvMDEucWNvLjAwMDAxMzY5MzEuODMxNjcuZDIuOyBIdWdvbm5ldCwgUy4sIFVja2F5LCBJLiwg
JmFtcDsgUGl0dGV0LCBELiAoMjAwNykuIFN0YWZmaW5nIGxldmVsOiBBIGRldGVybWluYW50IG9m
IGxhdGUtb25zZXQgdmVudGlsYXRvci1hc3NvY2lhdGVkIHBuZXVtb25pYS4gQ3JpdGljYWwgQ2Fy
ZSwgMTEsIFI4MC4gaHR0cHM6Ly9kb2kub3JnLzEwLjExODYvY2M1OTc0LjsgSmFuc3NvbiwgTS4s
IFN5cmrDpGzDpCwgSC4gUC4sICZhbXA7IEFsYS1Lb2trbywgVC4gSS4gKDIwMTkpLiBBc3NvY2lh
dGlvbiBvZiBudXJzZSBzdGFmZmluZyBhbmQgbnVyc2luZyB3b3JrbG9hZCB3aXRoIHZlbnRpbGF0
b3ItYXNzb2NpYXRlZCBwbmV1bW9uaWEgYW5kIG1vcnRhbGl0eTogQSBwcm9zcGVjdGl2ZSwgc2lu
Z2xlLWNlbnRlciBjb2hvcnQgc3R1ZHkuIEpvdXJuYWwgb2YgSG9zcGl0YWwgSW5mZWN0aW9uLCAx
MDEsIDI1Ny0yNjMuIGh0dHBzOi8vZG9pLm9yZy8xMC4xMDE2L2ouamhpbi4yMDE4LjEyLjAwMS47
IEthbGxpbmVuLCBPLiwgTWFpc25pZW1pLCBLLiwgQsO2aGxpbmcsIFQuLCBUdWtpYWluZW4sIEUu
LCAmYW1wOyBLb2xqb25lbiwgVi4gKDIwMTIpLiBNdWx0aXBsZSBvcmdhbiBmYWlsdXJlIGFzIGEg
Y2F1c2Ugb2YgZGVhdGggaW4gcGF0aWVudHMgd2l0aCBzZXZlcmUgYnVybnMuIEpvdXJuYWwgb2Yg
QnVybiBDYXJlICZhbXA7IFJlc2VhcmNoLCAzMywgMjA2LTIxMS4gaHR0cHM6Ly9kb2kub3JnLzEw
LjEwOTcvQkNSLjBiMDEzZTMxODIzMzFlNzMuOyBLZWVuZSwgQS4gUi4sICZhbXA7IEN1bGxlbiwg
RC4gSi4gKDE5ODMpLiBUaGVyYXBldXRpYyBJbnRlcnZlbnRpb24gU2NvcmluZyBTeXN0ZW06IFVw
ZGF0ZSAxOTgzLiBDcml0aWNhbCBDYXJlIE1lZGljaW5lLCAxMSwgMWUzLiBodHRwczovL2RvaS5v
cmcvMTAuMTA5Ny8wMDAwMzI0Ni0xOTgzMDEwMDAtMDAwMDEuOyBLbmF1cywgVy4gQS4sIERyYXBl
ciwgRS4gQS4sIFdhZ25lciwgRC4gUC4sICZhbXA7IFppbW1lcm1hbiwgSi4gRS4gKDE5ODUpLiBB
UEFDSEUgSUk6IEEgc2V2ZXJpdHkgb2YgZGlzZWFzZSBjbGFzc2lmaWNhdGlvbiBzeXN0ZW0uIENy
aXRpY2FsIENhcmUgTWVkaWNpbmUsIDEzLCA4MTgtODI5LiBodHRwczovL2RvaS5vcmcvMTAuMTA5
Ny8wMDAwMzI0Ni0xOTg1MTAwMDAtMDAwMDkuOyBMZSBHYWxsLCBKLiBSLiwgTGVtZXNob3csIFMu
LCAmYW1wOyBTYXVsbmllciwgRi4gKDE5OTMpLiBBIG5ldyBzaW1wbGlmaWVkIGFjdXRlIHBoeXNp
b2xvZ3kgc2NvcmUgKFNBUFMgSUkpIGJhc2VkIG9uIGEgRXVyb3BlYW4vTm9ydGggQW1lcmljYW4g
bXVsdGljZW50ZXIgc3R1ZHkuIEpvdXJuYWwgb2YgdGhlIEFtZXJpY2FuIE1lZGljYWwgQXNzb2Np
YXRpb24sIDI3MCwgMjk1Ny0yOTYzLiBodHRwczovL2RvaS5vcmcvMTAuMTAwMS9qYW1hLjE5OTMu
MDM1MTAyNDAwNjkwMzUuOyBMZWUsIEEuLCBDaGV1bmcsIFkuIFMuIEwuLCBKb3ludCwgRy4gTS4s
IExldW5nLCBDLiBDLiwgV29uZywgVy4gVC4sICZhbXA7IEdvbWVyc2FsbCwgQy4gRC4gKDIwMTcp
LiBBcmUgaGlnaCBudXJzZSB3b3JrbG9hZC9zdGFmZmluZyByYXRpb3MgYXNzb2NpYXRlZCB3aXRo
IGRlY3JlYXNlZCBzdXJ2aXZhbCBpbiBjcml0aWNhbGx5IGlsbCBwYXRpZW50cz8gQSBjb2hvcnQg
c3R1ZHkuIEFubmFscyBvZiBJbnRlbnNpdmUgQ2FyZSwgNywgNDYuIGh0dHBzOi8vZG9pLm9yZy8x
MC4xMTg2L3MxMzYxMy0wMTctMDI2OS0yLjsgTG9ibywgUy4gTS4sIFJlemVuZGUsIEUuLCBLbmli
ZWwsIE0uIEYuLCBTaWx2YSwgTi4gQi4sIFDDoXJhbW8sIEouIEEuLCBOw6FjdWwsIEYuIEUuLCDi
gKYgTWVsbG90LCBDLiAoMjAxMSkuIEVhcmx5IGRldGVybWluYW50cyBvZiBkZWF0aCBkdWUgdG8g
bXVsdGlwbGUgb3JnYW4gZmFpbHVyZSBhZnRlciBub25jYXJkaWFjIHN1cmdlcnkgaW4gaGlnaC1y
aXNrIHBhdGllbnRzLiBBbmVzdGhlc2lhIGFuZCBBbmFsZ2VzaWEsIDExMiwgODc3LTg4My4gaHR0
cHM6Ly9kb2kub3JnLzEwLjEyMTMvQU5FLjBiMDEzZTMxODFlMmJmOGUuOyBOZWVkaGFtLCBELiBN
LiwgQnJvbnNraWwsIFMuIEUuLCBDYWxpbmF3YW4sIEouIFIuLCBTaWJiYWxkLCBXLiBKLiwgUHJv
bm92b3N0LCBQLiBKLiwgJmFtcDsgTGF1cGFjaXMsIEEuICgyMDA1KS4gUHJvamVjdGVkIGluY2lk
ZW5jZSBvZiBtZWNoYW5pY2FsIHZlbnRpbGF0aW9uIGluIE9udGFyaW8gdG8gMjAyNjogUHJlcGFy
aW5nIGZvciB0aGUgYWdpbmcgYmFieSBib29tZXJzLiBDcml0aWNhbCBDYXJlIE1lZGljaW5lLCAz
MywgNTc0LTU3OS4gaHR0cHM6Ly9kb2kub3JnLzEwLjEwOTcvMDEuQ0NNLjAwMDAxNTU5OTIuMjEx
NzQuMzEuOyBOZWVkbGVtYW4sIEouLCBCdWVyaGF1cywgUC4sIFBhbmtyYXosIFYuLCBMZWlic29u
LCBDLiwgU3RldmVucywgUy4sICZhbXA7IEhhcnJpcywgTS4gKDIwMTEpLiBOdXJzZSBzdGFmZmlu
ZyBhbmQgaW5wYXRpZW50IGhvc3BpdGFsIG1vcnRhbGl0eS4gTmV3IEVuZ2xhbmQgSm91cm5hbCBv
ZiBNZWRpY2luZSwgMzY0LCAxMDM3LTEwNDUuIGh0dHBzOi8vZG9pLm9yZy8xMC4xMDU2L05FSk1z
YTEwMDEwMjUuOyBOZXVyYXosIEEuLCBHdcOpcmluLCBDLiwgUGF5ZXQsIEMuLCBQb2xhenppLCBT
LiwgQXVicnVuLCBGLiwgRGFpbGxlciwgRi4sIOKApiBEdWNsb3MsIEEuICgyMDE1KS4gUGF0aWVu
dCBtb3J0YWxpdHkgaXMgYXNzb2NpYXRlZCB3aXRoIHN0YWZmIHJlc291cmNlcyBhbmQgd29ya2xv
YWQgaW4gdGhlIGljdTogQSBtdWx0aWNlbnRlciBvYnNlcnZhdGlvbmFsIHN0dWR5LiBDcml0aWNh
bCBDYXJlIE1lZGljaW5lLCA0MywgMTU4Ny0xNTk0LiBodHRwczovL2RvaS5vcmcvMTAuMTA5Ny9D
Q00uMDAwMDAwMDAwMDAwMTAxNS47IE5vZ3VlaXJhLCBMLiBTLiwgRG9taW5ndWVzLCBDLiBBLiwg
UG9nZ2V0dGksIFIuIFMuLCAmYW1wOyBTb3VzYSwgUi4gTS4gQy4gKDIwMTQpLiBOdXJzaW5nIHdv
cmtsb2FkIGluIGludGVuc2l2ZSBjYXJlIHVuaXQgdHJhdW1hIHBhdGllbnRzOiBBbmFseXNpcyBv
ZiBhc3NvY2lhdGVkIGZhY3RvcnMuIFBMb1MgT05FLCA5LCBlMTEyMTI1LiBodHRwczovL2RvaS5v
cmcvMTAuMTM3MS9qb3VybmFsLnBvbmUuMDExMjEyNS47IE9yciwgUy4gKDIwMjApLiBUaGUgQWNj
ZXB0YWJpbGl0eSBhbmQgZmVhc2liaWxpdHkgb2YgdXNpbmcgbW9ydGFsaXR5IHByZWRpY3Rpb24g
c2NvcmVzIGZvciBpbml0aWF0aW5nIGVuZC1vZi1saWZlIGdvYWxzLW9mLWNhcmUgY29tbXVuaWNh
dGlvbiBpbiB0aGUgYWR1bHQgaW50ZW5zaXZlIGNhcmUgdW5pdC4gSm91cm5hbCBvZiBQYWluIGFu
ZCBTeW1wdG9tIE1hbmFnZW1lbnQsIDU5LCAxMjEtMTI5LiBodHRwczovL2RvaS5vcmcvMTAuMTAx
Ni9qLmpwYWluc3ltbWFuLjIwMTkuMDkuMDExLjsgUGFkaWxoYSwgSy4gRy4sIFNvdXNhLCBSLiBN
LiBDLiwgS2ltdXJhLCBNLiwgTWl5YWRhaGlyYSwgQS4gTS4gSy4sIGRhIENydXosIEQuIEEuIEwu
IE0uLCBWYXR0aW1vLCBNLiBELiBGLiwg4oCmIE1heW9yLCBFLiBSLiBDLiAoMjAwNykuIE51cnNp
bmcgd29ya2xvYWQgaW4gaW50ZW5zaXZlIGNhcmUgdW5pdHM6IEEgc3R1ZHkgdXNpbmcgdGhlIFRo
ZXJhcGV1dGljIEludGVydmVudGlvbiBTY29yaW5nIFN5c3RlbS0yOCAoVElTUy0yOCkuIEludGVu
c2l2ZSBhbmQgQ3JpdGljYWwgQ2FyZSBOdXJzaW5nLCAyMywgMTYyLTE2OS4gaHR0cHM6LyBkb2ku
b3JnLzEwLjEwMTYvai5pY2NuLjIwMDYuMDcuMDA0LjsgUGFkaWxoYSwgSy4gRy4sIFNvdXNhLCBS
LiBNLiwgUXVlaWpvLCBBLiBGLiwgTWVuZGVzLCBBLiBNLiwgJmFtcDsgTWlyYW5kYSwgRC4gUi4g
KDIwMDgpLiBOdXJzaW5nIGFjdGl2aXRpZXMgc2NvcmUgaW4gdGhlIGludGVuc2l2ZSBjYXJlIHVu
aXQ6IEFuYWx5c2lzIG9mIHRoZSByZWxhdGVkIGZhY3RvcnMuIEludGVuc2l2ZSBhbmQgQ3JpdGlj
YWwgQ2FyZSBOdXJzaW5nLCAyNCwgMTk3LTIwNC4gaHR0cHM6Ly9kb2kub3JnLzEwLjEwMTYvai5p
Y2NuLjIwMDcuMDkuMDA0LjsgUGF1bHMsIEwuIEEuLCBKb2huc29uLVBhYmVuLCBSLiwgTWNHcmVh
ZHksIEouLCBNdXJwaHksIEouIEQuLCBQcm9ub3Zvc3QsIFAuIEouLCAmYW1wOyBXdSwgQy4gTC4g
KDIwMTcpLiBUaGUgd2Vla2VuZCBlZmZlY3QgaW4gaG9zcGl0YWxpemVkIHBhdGllbnRzOiBBIG1l
dGEtYW5hbHlzaXMuIEpvdXJuYWwgb2YgSG9zcGl0YWwgTWVkaWNpbmUsIDEyLCA3NjAtNzY2LiBo
dHRwczovL2RvaS5vcmcvMTAuMTI3ODgvamhtLjI4MTUuOyBQeXlra8O2LCBBLiBLLiwgQWxhLUtv
a2tvLCBULiBJLiwgTGF1cmlsYSwgSi4gSi4sIE1pZXR0dW5lbiwgSi4sIEZpbm5iZXJnLCBNLiwg
JmFtcDsgSGVudGluZW4sIE0uICgyMDA0YSkuIFZhbGlkYXRpb24gb2YgdGhlIG5ldyBpbnRlbnNp
dmUgY2FyZSBudXJzaW5nIHNjb3Jpbmcgc3lzdGVtIChJQ05TUykuIEludGVuc2l2ZSBDYXJlIE1l
ZGljaW5lLCAzMCwgMjU0LTI1OS4gaHR0cHM6Ly9kb2kub3JnLzEwLjEwMDcvczAwMTM0LTAwMy0y
MDQwLTQuOyBQeXlra8O2LCBBLiBLLiwgQWxhLUtva2tvLCBULiBJLiwgTGF1cmlsYSwgSi4gSi4s
IE1pZXR0dW5lbiwgSi4sIEZpbm5iZXJnLCBNLiwgJmFtcDsgSGVudGluZW4sIE0uICgyMDA0Yiku
IE51cnNpbmcgc3RhZmYgcmVzb3VyY2VzIGluIGRpcmVjdCBwYXRpZW50IGNhcmU6IENvbXBhcmlz
b24gb2YgVElTUyBhbmQgSUNOU1MuIEFjdGEgQW5hZXN0aGVzaW9sIFNjYW5kaW5hdmljYSwgNDgs
IDEwMDMtMTAwNS4gaHR0cHM6Ly9kb2kub3JnLzEwLjExMTEvai4wMDAxLTUxNzIuMjAwNC4wMDQ3
MS54LjsgUmFuamksIFMuIFQuICgyMDE4KS4gV2Vla2VuZCBFZmZlY3QuIFBhdGllbnQgU2FmZXR5
IE5ldHdvcmsuIFJldHJpZXZlZCBmcm9tIGh0dHBzOi8vcHNuZXQuYWhycS5nb3YvcGVyc3BlY3Rp
dmVzL3BlcnNwZWN0aXZlLzI0Mi9UaGUtV2Vla2VuZC1FZmZlY3QuOyBTYXVhaWEsIEEuLCBNb29y
ZSwgRS4gRS4sIEpvaG5zb24sIEouIEwuLCBDaGluLCBULiBMLiwgQmFuZXJqZWUsIEEuLCBTcGVy
cnksIEouIEwuLCDigKYgQnVybGV3LCBDLiBDLiAoMjAxNCkuIFRlbXBvcmFsIHRyZW5kcyBvZiBw
b3N0aW5qdXJ5IG11bHRpcGxlLW9yZ2FuIGZhaWx1cmU6IFN0aWxsIHJlc291cmNlIGludGVuc2l2
ZSwgbW9yYmlkIGFuZCBsZXRoYWwuIEpvdXJuYWwgb2YgVHJhdW1hIGFuZCBBY3V0ZSBDYXJlIFN1
cmdlcnksIDc2LCA1ODItNTkzLiBodHRwczovL2RvaS5vcmcvMTAuMTA5Ny9UQS4wMDAwMDAwMDAw
MDAwMTQ3LjsgVmluY2VudCwgSi4sICZhbXA7IE1vcmVubywgUi4gKDIwMTApLiBDbGluaWNhbCBy
ZXZpZXc6IFNjb3Jpbmcgc3lzdGVtcyBpbiB0aGUgY3JpdGljYWxseSBpbGwuIENyaXRpY2FsIENh
cmUsIDE0LCAyMDcuIGh0dHBzOi8vZG9pLm9yZy8xMC4xMTg2L2NjODIwNC47IFZpbmNlbnQsIEou
LUwuLCBNb3Jlbm8sIFIuLCBUYWthbGEsIEouLCBXaWxsYXR0cywgUy4sIERlIE1lbmRvbsOnYSwg
QS4sIEJydWluaW5nLCBILiwg4oCmIFRoaWpzLCBMLiBHLiAoMTk5NikuIFRoZSBTT0ZBIChTZXBz
aXMtcmVsYXRlZCBPcmdhbiBGYWlsdXJlIEFzc2Vzc21lbnQpIHNjb3JlIHRvIGRlc2NyaWJlIG9y
Z2FuIGR5c2Z1bmN0aW9uL2ZhaWx1cmUuIEludGVuc2l2ZSBDYXJlIE1lZGljaW5lLCAyMiwgNzA3
LTcxMC4gaHR0cHM6Ly9kb2kub3JnLzEwLjEwMDcvQkYwMTcwOTc1MS47IFZvbiBFbG0sIEUuLCBB
bHRtYW4sIEQuIEcuLCBFZ2dlciwgTS4sIFBvY29jaywgUy4gSi4sIEfDuHR6c2NoZSwgUC4gQy4s
ICZhbXA7IFZhbmRlbmJyb3Vja2UsIEouIFAuOyBTVFJPQkUgSW5pdGlhdGl2ZS4gKDIwMDcpLiBU
aGUgc3RyZW5ndGhlbmluZyB0aGUgcmVwb3J0aW5nIG9mIG9ic2VydmF0aW9uYWwgc3R1ZGllcyBp
biBlcGlkZW1pb2xvZ3kgKFNUUk9CRSkgc3RhdGVtZW50OiBHdWlkZWxpbmVzIGZvciByZXBvcnRp
bmcgb2JzZXJ2YXRpb25hbCBzdHVkaWVzLiBMYW5jZXQsIDM3MCwgMTQzNS0xNDU3LiBodHRwczov
L2RvaS5vcmcvMTAuMTAxNi9qLmpjbGluZXBpLjIwMDcuMTEuMDA4LjsgWWxpcGFsb3NhYXJpLCBQ
LiwgQWxhLUtva2tvLCBULiBJLiwgTGF1cmlsYSwgSi4sIE9odG9uZW4sIFAuLCAmYW1wOyBTeXJq
w6Rsw6QsIEguICgyMDA2KS4gSW50ZW5zaXZlIGNhcmUgYWNxdWlyZWQgaW5mZWN0aW9uIGlzIGFu
IGluZGVwZW5kZW50IHJpc2sgZmFjdG9yIGZvciBob3NwaXRhbCBtb3J0YWxpdHk6IEEgcHJvc3Bl
Y3RpdmUgY29ob3J0IHN0dWR5LiBDcml0aWNhbCBDYXJlLCAxMCwgUjY2LjsgWmFqaWMsIFAuLCBC
YXVlciwgUC4sIFJob2RlcywgQS4sIE1vcmVubywgUi4sIEZlbGxpbmdlciwgVC4sIE1ldG5pdHos
IEIuLCDigKYgTWV0bml0eiwgUC4gRy4gSC4gKDIwMTcpLiBXZWVrZW5kcyBhZmZlY3QgbW9ydGFs
aXR5IHJpc2sgYW5kIGNoYW5jZSBvZiBkaXNjaGFyZ2UgaW4gY3JpdGljYWxseSBpbGwgcGF0aWVu
dHM6IEEgcmV0cm9zcGVjdGl2ZSBzdHVkeSBpbiB0aGUgQXVzdHJpYW4gcmVnaXN0cnkgZm9yIGlu
dGVuc2l2ZSBjYXJlLiBDcml0aWNhbCBDYXJlLCAyMSwgMjIzLiBodHRwczovL2RvaS5vcmcvMTAu
MTE4Ni9zMTMwNTQtMDE3LTE4MTItMC4uIExpbmtpbmcgSVNTTjogMDMwOTI0MDIuIFN1YnNldDog
TUVETElORTsgTnVyc2luZzsgRGF0ZSBvZiBFbGVjdHJvbmljIFB1YmxpY2F0aW9uOiAyMDIwIEp1
biAwMi4gQ3VycmVudCBJbXByaW50czogUHVibGljYXRpb246IE94Zm9yZCA6IEJsYWNrd2VsbCBT
Y2llbnRpZmljIFB1YmxpY2F0aW9uczsgT3JpZ2luYWwgSW1wcmludHM6IFB1YmxpY2F0aW9uOiBP
eGZvcmQsIEJsYWNrd2VsbC4gUkFZWUFOLUlOQ0xVU0lPTjogeyZxdW90O1BhbWVsYSZxdW90Oz0m
Z3Q7JnF1b3Q7SW5jbHVkZWQmcXVvdDt9PC9jdXN0b20xPjwvcmVjb3JkPjwvQ2l0ZT48L0VuZE5v
dGU+AG==
</w:fldData>
        </w:fldChar>
      </w:r>
      <w:r w:rsidR="00E76163">
        <w:rPr>
          <w:rFonts w:ascii="Times New Roman" w:hAnsi="Times New Roman" w:cs="Times New Roman"/>
          <w:sz w:val="24"/>
          <w:szCs w:val="24"/>
        </w:rPr>
        <w:instrText xml:space="preserve"> ADDIN EN.CITE </w:instrText>
      </w:r>
      <w:r w:rsidR="00E76163">
        <w:rPr>
          <w:rFonts w:ascii="Times New Roman" w:hAnsi="Times New Roman" w:cs="Times New Roman"/>
          <w:sz w:val="24"/>
          <w:szCs w:val="24"/>
        </w:rPr>
        <w:fldChar w:fldCharType="begin">
          <w:fldData xml:space="preserve">PEVuZE5vdGU+PENpdGU+PEF1dGhvcj5KYW5zc29uPC9BdXRob3I+PFllYXI+MjAyMDwvWWVhcj48
UmVjTnVtPjk8L1JlY051bT48RGlzcGxheVRleHQ+KEphbnNzb24gZXQgYWwuLCAyMDIwKTwvRGlz
cGxheVRleHQ+PHJlY29yZD48cmVjLW51bWJlcj45PC9yZWMtbnVtYmVyPjxmb3JlaWduLWtleXM+
PGtleSBhcHA9IkVOIiBkYi1pZD0iZnRzdzlyMmRuc2VwNTJlNWZweXB3MmZiZnJyZDUyMmV6dnpw
IiB0aW1lc3RhbXA9IjAiPjk8L2tleT48L2ZvcmVpZ24ta2V5cz48cmVmLXR5cGUgbmFtZT0iSm91
cm5hbCBBcnRpY2xlIj4xNzwvcmVmLXR5cGU+PGNvbnRyaWJ1dG9ycz48YXV0aG9ycz48YXV0aG9y
PkphbnNzb248L2F1dGhvcj48YXV0aG9yPk9odG9uZW4sIFBhc2k8L2F1dGhvcj48YXV0aG9yPlN5
cmrDpGzDpCwgSGFubnU8L2F1dGhvcj48YXV0aG9yPkFsYS1Lb2trbywgVGVybzwvYXV0aG9yPjwv
YXV0aG9ycz48L2NvbnRyaWJ1dG9ycz48dGl0bGVzPjx0aXRsZT5UaGUgcHJvcG9ydGlvbiBvZiB1
bmRlcnN0YWZmaW5nIGFuZCBpbmNyZWFzZWQgbnVyc2luZyB3b3JrbG9hZCBhcmUgYXNzb2NpYXRl
ZCB3aXRoIG11bHRpcGxlIG9yZ2FuIGZhaWx1cmU6IEEgY3Jvc3Mtc2VjdGlvbmFsIHN0dWR5PC90
aXRsZT48c2Vjb25kYXJ5LXRpdGxlPkpvdXJuYWwgb2YgYWR2YW5jZWQgbnVyc2luZzwvc2Vjb25k
YXJ5LXRpdGxlPjwvdGl0bGVzPjxwZXJpb2RpY2FsPjxmdWxsLXRpdGxlPkpvdXJuYWwgb2YgYWR2
YW5jZWQgbnVyc2luZzwvZnVsbC10aXRsZT48L3BlcmlvZGljYWw+PGtleXdvcmRzPjxrZXl3b3Jk
PmNyaXRpY2FsIGNhcmU8L2tleXdvcmQ+PGtleXdvcmQ+bW9ydGFsaXR5PC9rZXl3b3JkPjxrZXl3
b3JkPm11bHRpcGxlIG9yZ2FuIGZhaWx1cmU8L2tleXdvcmQ+PGtleXdvcmQ+bnVyc2Ugc3RhZmZp
bmc8L2tleXdvcmQ+PGtleXdvcmQ+bnVyc2luZzwva2V5d29yZD48a2V5d29yZD5udXJzaW5nIHdv
cmtsb2FkPC9rZXl3b3JkPjxrZXl3b3JkPkNyb3NzLVNlY3Rpb25hbCBTdHVkaWVzPC9rZXl3b3Jk
PjxrZXl3b3JkPkNlc2FyZWFuIFNlY3Rpb248L2tleXdvcmQ+PC9rZXl3b3Jkcz48ZGF0ZXM+PHll
YXI+MjAyMDwveWVhcj48cHViLWRhdGVzPjxkYXRlPjIwMjAtMDYtMDI8L2RhdGU+PC9wdWItZGF0
ZXM+PC9kYXRlcz48aXNibj4xMzY1LTI2NDg8L2lzYm4+PGFjY2Vzc2lvbi1udW0+MzI0ODg4OTU8
L2FjY2Vzc2lvbi1udW0+PHVybHM+PHJlbGF0ZWQtdXJscz48dXJsPmh0dHA6Ly9zZWFyY2guZWJz
Y29ob3N0LmNvbS9sb2dpbi5hc3B4P2RpcmVjdD10cnVlJmFtcDtBdXRoVHlwZT1pcCx1cmwsc2hp
YiZhbXA7ZGI9Y21lZG0mYW1wO0FOPTMyNDg4ODk1JmFtcDtzaXRlPWVob3N0LWxpdmU8L3VybD48
L3JlbGF0ZWQtdXJscz48L3VybHM+PGN1c3RvbTE+QWNjZXNzaW9uIE51bWJlcjogMzI0ODg4OTUu
IExhbmd1YWdlOiBFbmdsaXNoLiBEYXRlIFJldmlzZWQ6IDIwMjAwNjAzLiBEYXRlIENyZWF0ZWQ6
IDIwMjAwNjA0LiBVcGRhdGUgQ29kZTogMjAyMDA2MDMuIFB1YmxpY2F0aW9uIFR5cGU6IEpvdXJu
YWwgQXJ0aWNsZS4gSm91cm5hbCBJRDogNzYwOTgxMS4gUHVibGljYXRpb24gTW9kZWw6IFByaW50
LUVsZWN0cm9uaWMuIENpdGVkIE1lZGl1bTogSW50ZXJuZXQuIE5MTSBJU08gQWJicjogSiBBZHYg
TnVycy4gTGlua2VkIFJlZmVyZW5jZXM6IEFkaGlrYXJpLCBOLiBLLiBKLiwgRm93bGVyLCBSLiBB
LiwgQmhhZ3dhbmplZSwgUy4sICZhbXA7IFJ1YmVuZmVsZCwgRy4gRC4gKDIwMTApLiBDcml0aWNh
bCBjYXJlIGFuZCB0aGUgZ2xvYmFsIGJ1cmRlbiBvZiBjcml0aWNhbCBpbGxuZXNzIGluIGFkdWx0
cy4gTGFuY2V0LCAzNzYsIDEzMzktMTM0Ni4gaHR0cHM6Ly9kb2kub3JnLzEwLjEwMTYvUzAxNDAt
NjczNigxMCk2MDQ0Ni0xLjsgQWlrZW4sIEwuIEguLCBTbG9hbmUsIEQuIE0uLCBCcnV5bmVlbCwg
TC4sIFZhbiBkZW4gSGVlZGUsIEsuLCBHcmlmZml0aHMsIFAuLCBCdXNzZSwgUi4sIOKApiBTZXJt
ZXVzLCBXLiAoMjAxNCkuIE51cnNlIHN0YWZmaW5nIGFuZCBlZHVjYXRpb24gYW5kIGhvc3BpdGFs
IG1vcnRhbGl0eSBpbiBuaW5lIEV1cm9wZWFuIGNvdW50cmllczogQSByZXRyb3NwZWN0aXZlIG9i
c2VydmF0aW9uYWwgc3R1ZHkuIExhbmNldCwgMzgzLCAxODI0LTE4MzAuIGh0dHBzOi8vZG9pLm9y
Zy8xMC4xMDE2L1MwMTQwLTY3MzYoMTMpNjI2MzEtOC47IEFtYXJhdmFkaSwgUi4gSy4sIERpbWlj
aywgSi4gQi4sIFByb25vdm9zdCwgUC4gSi4sICZhbXA7IExpcHNldHQsIFAuIEEuICgyMDAwKS4g
SUNVIG51cnNlLXRvLXBhdGllbnQgcmF0aW8gaXMgYXNzb2NpYXRlZCB3aXRoIGNvbXBsaWNhdGlv
bnMgYW5kIHJlc291cmNlIHVzZSBhZnRlciBlc29waGFnZWN0b215LiBJbnRlbnNpdmUgQ2FyZSBN
ZWRpY2luZSwgMjYsIDE4NTctMTg2Mi4gaHR0cHM6Ly9kb2kub3JnLzEwLjEwMDcvczAwMTM0MDAw
MDcyMC47IEJlbGwsIEMuIE0uLCAmYW1wOyBSZWRlbG1laWVyLCBELiBBLiAoMjAwMSkuIE1vcnRh
bGl0eSBhbW9uZyBwYXRpZW50cyBhZG1pdHRlZCB0byBob3NwaXRhbHMgb24gd2Vla2VuZHMgYXMg
Y29tcGFyZWQgd2l0aCB3ZWVrZGF5cy4gVGhlIE5ldyBFbmdsYW5kIEpvdXJuYWwgb2YgTWVkaWNp
bmUsIDM0NSwgNjYzLTY2OC4gaHR0cHM6Ly9kb2kub3JnLzEwLjEwNTYvTkVKTXNhMDAzMzc2Ljsg
Q2llc2xhLCBELiBKLiwgTW9vcmUsIEUuIEUuLCBKb2huc29uLCBKLiBMLiwgQnVyY2gsIEouIE0u
LCBDb3RocmVuLCBDLiBDLiwgJmFtcDsgU2F1YWlhLCBBLiAoMjAwNSkuIEEgMTIteWVhciBwcm9z
cGVjdGl2ZSBzdHVkeSBvZiBwb3N0aW5qdXJ5IG11bHRpcGxlIG9yZ2FuIGZhaWx1cmU6IEhhcyBh
bnl0aGluZyBjaGFuZ2VkPyBBY2hpZXZlcyBvZiBTdXJnZXJ5LCAxNDAsIDQtMzI0MzguIGh0dHBz
Oi8vZG9pLm9yZy8xMC4xMDAxL2FyY2hzdXJnLjE0MC41LjQzMi47IERhdWQtR2FsbG90dGksIFIu
IE0uLCBDb3N0YSwgUy4gRi4sIEd1aW1hcsOjZXMsIFQuLCBQYWRpbGhhLCBLLiBHLiwgSW5vdWUs
IEUuIE4uLCBWYXNjb25jZWxvcywgVC4gTi4sIOKApiBMZXZpbiwgQS4gUy4gKDIwMTIpLiBOdXJz
aW5nIHdvcmtsb2FkIGFzIGEgcmlzayBmYWN0b3IgZm9yIGhlYWx0aGNhcmUgYXNzb2NpYXRlZCBp
bmZlY3Rpb25zIGluIElDVTogQSBwcm9zcGVjdGl2ZSBzdHVkeS4gUExvUyBPTkUsIDcsIGU1MjM0
Mi4gaHR0cHM6Ly9kb2kub3JnLzEwLjEzNzEvam91cm5hbC5wb25lLjAwNTIzNDIuOyBEZXdhciwg
RC4gQy4sIFRhcnJhbnQsIFMuIE0uLCBLaW5nLCBLLiBMLiwgJmFtcDsgQmFsb2doLCBaLiBKLiAo
MjAxMykuIENoYW5nZXMgaW4gdGhlIGVwaWRlbWlvbG9neSBhbmQgcHJlZGljdGlvbiBvZiBtdWx0
aXBsZS1vcmdhbiBmYWlsdXJlIGFmdGVyIGluanVyeS4gSm91cm5hbCBvZiBUcmF1bWEgYW5kIEFj
dXRlIENhcmUgU3VyZ2VyeSwgNzQsIDc3NC03NzkuIGh0dHBzOi8vZG9pLm9yZy8xMC4xMDk3L1RB
LjBiMDEzZTMxODI3YTZlNjkuOyBEaW1pY2ssIEouIEIuLCBTd29ib2RhLCBTLiBNLiwgUHJvbm92
b3N0LCBQLiBKLiwgJmFtcDsgTGlwc2V0dCwgUC4gQS4gKDIwMDEpLiBFZmZlY3Qgb2YgbnVyc2Ut
dG8tcGF0aWVudCByYXRpbyBpbiB0aGUgaW50ZW5zaXZlIGNhcmUgdW5pdCBvbiBwdWxtb25hcnkg
Y29tcGxpY2F0aW9ucyBhbmQgcmVzb3VyY2UgdXNlIGFmdGVyIGhlcGF0ZWN0b215LiBBbWVyaWNh
biBKb3VybmFsIG9mIENyaXRpY2FsIENhcmUsIDEwLCAzNzYtMzgyLiBodHRwczovL2RvaS5vcmcv
MTAuNDAzNy9hamNjMjAwMS4xMC42LjM3Ni47IERyaXNjb2xsLCBBLiwgR3JhbnQsIE0uIEouLCBD
YXJyb2xsLCBELiwgRGFsdG9uLCBTLiwgRGVhdG9uLCBDLiwgSm9uZXMsIEkuLCDigKYgQXN0aW4s
IEYuICgyMDE4KS4gVGhlIGVmZmVjdCBvZiBudXJzZS10by1wYXRpZW50IHJhdGlvcyBvbiBudXJz
ZS1zZW5zaXRpdmUgcGF0aWVudCBvdXRjb21lcyBpbiBhY3V0ZSBzcGVjaWFsaXN0IHVuaXRzOiBB
IHN5c3RlbWF0aWMgcmV2aWV3IGFuZCBtZXRhLWFuYWx5c2lzLiBFdXJvcGVhbiBKb3VybmFsIG9m
IENhcmRpb3Zhc2N1bGFyIE51cnNpbmcsIDE3LCA2LTIyLiBodHRwczovL2RvaS5vcmcvMTAuMTE3
Ny8xNDc0NTE1MTE3NzIxNTYxLjsgRnLDtmhsaWNoLCBNLiwgTGVmZXJpbmcsIFIuLCBQcm9ic3Qs
IEMuLCBQYWZmcmF0aCwgVC4sIFNjaG5laWRlciwgTS4gTS4sICZhbXA7IE1hZWdlbGUsIE0uIOKA
piBXYWZhaXNhZGUsIEEuOyBDb21taXR0ZWUgb24gRW1lcmdlbmN5IE1lZGljaW5lLCBJbnRlbnNp
dmUgQ2FyZSBhbmQgVHJhdW1hIE1hbmFnZW1lbnQgb2YgdGhlIEdlcm1hbiBUcmF1bWEgU29jaWV0
eSAoU2VrdGlvbiBOSVMpLiAoMjAxNCkuIEVwaWRlbWlvbG9neSBhbmQgcmlzayBmYWN0b3JzIG9m
IG11bHRpcGxlLW9yZ2FuIGZhaWx1cmUgYWZ0ZXIgbXVsdGlwbGUgdHJhdW1hOiBBbiBhbmFseXNp
cyBvZiAzMSwxNTQgcGF0aWVudHMgZnJvbSB0aGUgVHJhdW1hUmVnaXN0ZXIgREdVLiBKb3VybmFs
IG9mIFRyYXVtYSBhbmQgQWN1dGUgQ2FyZSBTdXJnZXJ5LCA3NiwgOTIxLTkyOC4gaHR0cHM6Ly9k
b2kub3JnLzEwLjEwOTcvVEEuMDAwMDAwMDAwMDAwMDE5OS47IEdhbGxvd2F5LCBNLiwgSGVnYXJ0
eSwgQS4sIE1jR2lsbCwgUy4sIEFydWxrdW1hcmFuLCBOLiwgQnJldHQsIFMuIEouLCAmYW1wOyBI
YXJyaXNvbiwgRC4gKDIwMTgpLiBUaGUgZWZmZWN0IG9mIElDVSBvdXQtb2YtaG91cnMgYWRtaXNz
aW9uIG9uIG1vcnRhbGl0eTogQSBzeXN0ZW1hdGljIHJldmlldyBhbmQgbWV0YS1hbmFseXNpcy4g
Q3JpdGljYWwgQ2FyZSBNZWRpY2luZSwgNDYsIDI5MC0yOTkuIGh0dHBzOi8vZG9pLm9yZy8xMC4x
MDk3L0NDTS4wMDAwMDAwMDAwMDAyODM3LjsgR2FyY8OtYS1HaWdvcnJvLCBSLiwgU8OhZXotZGUg
bGEgRnVlbnRlLCBJLiwgTWFyw61uIE1hdGVvcywgSC4sIEFuZHLDqXMtRXN0ZWJhbiwgRS4gTS4s
IFNhbmNoZXotSXpxdWllcmRvLCBKLiBBLiwgJmFtcDsgTW9udGVqby1Hb256w6FsZXosIEouIEMu
ICgyMDE4KS4gVXRpbGl0eSBvZiBTT0ZBIGFuZCDOlC1TT0ZBIHNjb3JlcyBmb3IgcHJlZGljdGlu
ZyBvdXRjb21lIGluIGNyaXRpY2FsbHkgaWxsIHBhdGllbnRzIGZyb20gdGhlIGVtZXJnZW5jeSBk
ZXBhcnRtZW50LiBFdXJvcGVhbiBKb3VybmFsIG9mIEVtZXJnZW5jeSBNZWRpY2luZSwgMjUsIDM4
Ny0zOTMuIGh0dHBzOi8vZG9pLm9yZy8xMC4xMDk3L01FSi4wMDAwMDAwMDAwMDAwNDcyLjsgSGFl
Z2RvcmVucywgRi4sIFZhbiBCb2dhZXJ0LCBQLiwgRGUgTWVlc3RlciwgSy4sICZhbXA7IE1vbnNp
ZXVycywgSy4gRy4gKDIwMTkpLiBUaGUgaW1wYWN0IG9mIG51cnNlIHN0YWZmaW5nIGxldmVscyBh
bmQgbnVyc2UmYXBvcztzIGVkdWNhdGlvbiBvbiBwYXRpZW50IG1vcnRhbGl0eSBpbiBtZWRpY2Fs
IGFuZCBzdXJnaWNhbCB3YXJkczogQW4gb2JzZXJ2YXRpb25hbCBtdWx0aWNlbnRyZSBzdHVkeS4g
Qk1DIEhlYWx0aCBTZXJ2aWNlcyBSZXNlYXJjaCwgMTksIDg2NC4gaHR0cHM6Ly9kb2kub3JnLzEw
LjExODYvcyAyOTEzLTAxOS00Njg4LTcuOyBIdWdvbm5ldCwgUy4sIENoZXJ2b2xldCwgSi4gQy4s
ICZhbXA7IFBpdHRldCwgRC4gKDIwMDcpLiBUaGUgZWZmZWN0IG9mIHdvcmtsb2FkIG9uIGluZmVj
dGlvbiByaXNrIGluIGNyaXRpY2FsbHkgaWxsIHBhdGllbnRzLiBDcml0aWNhbCBDYXJlIE1lZGlj
aW5lLCAzNSwgNzYtODEuIGh0dHBzOi8vZG9pLm9yZy8xMC4xMDk3LzAxLkNDTS4wMDAwMjUxMTI1
LjA4NjI5LjNGLjsgSHVnb25uZXQsIFMuLCBIYXJiYXJ0aCwgUy4sIFNheCwgSC4sIER1bmNhbiwg
Ui4gQS4sICZhbXA7IFBpdHRldCwgRC4gKDIwMDQpLiBOdXJzaW5nIHJlc291cmNlczogQSBtYWpv
ciBkZXRlcm1pbmFudCBvZiBub3NvY29taWFsIGluZmVjdGlvbnM/IEN1cnJlbnQgT3BpbmlvbiBp
biBJbmZlY3Rpb3VzIERpc2Vhc2VzLCAxNywgMzI5LTMzMy4gaHR0cHM6Ly9kb2kub3JnLzEwLjEw
OTcvMDEucWNvLjAwMDAxMzY5MzEuODMxNjcuZDIuOyBIdWdvbm5ldCwgUy4sIFVja2F5LCBJLiwg
JmFtcDsgUGl0dGV0LCBELiAoMjAwNykuIFN0YWZmaW5nIGxldmVsOiBBIGRldGVybWluYW50IG9m
IGxhdGUtb25zZXQgdmVudGlsYXRvci1hc3NvY2lhdGVkIHBuZXVtb25pYS4gQ3JpdGljYWwgQ2Fy
ZSwgMTEsIFI4MC4gaHR0cHM6Ly9kb2kub3JnLzEwLjExODYvY2M1OTc0LjsgSmFuc3NvbiwgTS4s
IFN5cmrDpGzDpCwgSC4gUC4sICZhbXA7IEFsYS1Lb2trbywgVC4gSS4gKDIwMTkpLiBBc3NvY2lh
dGlvbiBvZiBudXJzZSBzdGFmZmluZyBhbmQgbnVyc2luZyB3b3JrbG9hZCB3aXRoIHZlbnRpbGF0
b3ItYXNzb2NpYXRlZCBwbmV1bW9uaWEgYW5kIG1vcnRhbGl0eTogQSBwcm9zcGVjdGl2ZSwgc2lu
Z2xlLWNlbnRlciBjb2hvcnQgc3R1ZHkuIEpvdXJuYWwgb2YgSG9zcGl0YWwgSW5mZWN0aW9uLCAx
MDEsIDI1Ny0yNjMuIGh0dHBzOi8vZG9pLm9yZy8xMC4xMDE2L2ouamhpbi4yMDE4LjEyLjAwMS47
IEthbGxpbmVuLCBPLiwgTWFpc25pZW1pLCBLLiwgQsO2aGxpbmcsIFQuLCBUdWtpYWluZW4sIEUu
LCAmYW1wOyBLb2xqb25lbiwgVi4gKDIwMTIpLiBNdWx0aXBsZSBvcmdhbiBmYWlsdXJlIGFzIGEg
Y2F1c2Ugb2YgZGVhdGggaW4gcGF0aWVudHMgd2l0aCBzZXZlcmUgYnVybnMuIEpvdXJuYWwgb2Yg
QnVybiBDYXJlICZhbXA7IFJlc2VhcmNoLCAzMywgMjA2LTIxMS4gaHR0cHM6Ly9kb2kub3JnLzEw
LjEwOTcvQkNSLjBiMDEzZTMxODIzMzFlNzMuOyBLZWVuZSwgQS4gUi4sICZhbXA7IEN1bGxlbiwg
RC4gSi4gKDE5ODMpLiBUaGVyYXBldXRpYyBJbnRlcnZlbnRpb24gU2NvcmluZyBTeXN0ZW06IFVw
ZGF0ZSAxOTgzLiBDcml0aWNhbCBDYXJlIE1lZGljaW5lLCAxMSwgMWUzLiBodHRwczovL2RvaS5v
cmcvMTAuMTA5Ny8wMDAwMzI0Ni0xOTgzMDEwMDAtMDAwMDEuOyBLbmF1cywgVy4gQS4sIERyYXBl
ciwgRS4gQS4sIFdhZ25lciwgRC4gUC4sICZhbXA7IFppbW1lcm1hbiwgSi4gRS4gKDE5ODUpLiBB
UEFDSEUgSUk6IEEgc2V2ZXJpdHkgb2YgZGlzZWFzZSBjbGFzc2lmaWNhdGlvbiBzeXN0ZW0uIENy
aXRpY2FsIENhcmUgTWVkaWNpbmUsIDEzLCA4MTgtODI5LiBodHRwczovL2RvaS5vcmcvMTAuMTA5
Ny8wMDAwMzI0Ni0xOTg1MTAwMDAtMDAwMDkuOyBMZSBHYWxsLCBKLiBSLiwgTGVtZXNob3csIFMu
LCAmYW1wOyBTYXVsbmllciwgRi4gKDE5OTMpLiBBIG5ldyBzaW1wbGlmaWVkIGFjdXRlIHBoeXNp
b2xvZ3kgc2NvcmUgKFNBUFMgSUkpIGJhc2VkIG9uIGEgRXVyb3BlYW4vTm9ydGggQW1lcmljYW4g
bXVsdGljZW50ZXIgc3R1ZHkuIEpvdXJuYWwgb2YgdGhlIEFtZXJpY2FuIE1lZGljYWwgQXNzb2Np
YXRpb24sIDI3MCwgMjk1Ny0yOTYzLiBodHRwczovL2RvaS5vcmcvMTAuMTAwMS9qYW1hLjE5OTMu
MDM1MTAyNDAwNjkwMzUuOyBMZWUsIEEuLCBDaGV1bmcsIFkuIFMuIEwuLCBKb3ludCwgRy4gTS4s
IExldW5nLCBDLiBDLiwgV29uZywgVy4gVC4sICZhbXA7IEdvbWVyc2FsbCwgQy4gRC4gKDIwMTcp
LiBBcmUgaGlnaCBudXJzZSB3b3JrbG9hZC9zdGFmZmluZyByYXRpb3MgYXNzb2NpYXRlZCB3aXRo
IGRlY3JlYXNlZCBzdXJ2aXZhbCBpbiBjcml0aWNhbGx5IGlsbCBwYXRpZW50cz8gQSBjb2hvcnQg
c3R1ZHkuIEFubmFscyBvZiBJbnRlbnNpdmUgQ2FyZSwgNywgNDYuIGh0dHBzOi8vZG9pLm9yZy8x
MC4xMTg2L3MxMzYxMy0wMTctMDI2OS0yLjsgTG9ibywgUy4gTS4sIFJlemVuZGUsIEUuLCBLbmli
ZWwsIE0uIEYuLCBTaWx2YSwgTi4gQi4sIFDDoXJhbW8sIEouIEEuLCBOw6FjdWwsIEYuIEUuLCDi
gKYgTWVsbG90LCBDLiAoMjAxMSkuIEVhcmx5IGRldGVybWluYW50cyBvZiBkZWF0aCBkdWUgdG8g
bXVsdGlwbGUgb3JnYW4gZmFpbHVyZSBhZnRlciBub25jYXJkaWFjIHN1cmdlcnkgaW4gaGlnaC1y
aXNrIHBhdGllbnRzLiBBbmVzdGhlc2lhIGFuZCBBbmFsZ2VzaWEsIDExMiwgODc3LTg4My4gaHR0
cHM6Ly9kb2kub3JnLzEwLjEyMTMvQU5FLjBiMDEzZTMxODFlMmJmOGUuOyBOZWVkaGFtLCBELiBN
LiwgQnJvbnNraWwsIFMuIEUuLCBDYWxpbmF3YW4sIEouIFIuLCBTaWJiYWxkLCBXLiBKLiwgUHJv
bm92b3N0LCBQLiBKLiwgJmFtcDsgTGF1cGFjaXMsIEEuICgyMDA1KS4gUHJvamVjdGVkIGluY2lk
ZW5jZSBvZiBtZWNoYW5pY2FsIHZlbnRpbGF0aW9uIGluIE9udGFyaW8gdG8gMjAyNjogUHJlcGFy
aW5nIGZvciB0aGUgYWdpbmcgYmFieSBib29tZXJzLiBDcml0aWNhbCBDYXJlIE1lZGljaW5lLCAz
MywgNTc0LTU3OS4gaHR0cHM6Ly9kb2kub3JnLzEwLjEwOTcvMDEuQ0NNLjAwMDAxNTU5OTIuMjEx
NzQuMzEuOyBOZWVkbGVtYW4sIEouLCBCdWVyaGF1cywgUC4sIFBhbmtyYXosIFYuLCBMZWlic29u
LCBDLiwgU3RldmVucywgUy4sICZhbXA7IEhhcnJpcywgTS4gKDIwMTEpLiBOdXJzZSBzdGFmZmlu
ZyBhbmQgaW5wYXRpZW50IGhvc3BpdGFsIG1vcnRhbGl0eS4gTmV3IEVuZ2xhbmQgSm91cm5hbCBv
ZiBNZWRpY2luZSwgMzY0LCAxMDM3LTEwNDUuIGh0dHBzOi8vZG9pLm9yZy8xMC4xMDU2L05FSk1z
YTEwMDEwMjUuOyBOZXVyYXosIEEuLCBHdcOpcmluLCBDLiwgUGF5ZXQsIEMuLCBQb2xhenppLCBT
LiwgQXVicnVuLCBGLiwgRGFpbGxlciwgRi4sIOKApiBEdWNsb3MsIEEuICgyMDE1KS4gUGF0aWVu
dCBtb3J0YWxpdHkgaXMgYXNzb2NpYXRlZCB3aXRoIHN0YWZmIHJlc291cmNlcyBhbmQgd29ya2xv
YWQgaW4gdGhlIGljdTogQSBtdWx0aWNlbnRlciBvYnNlcnZhdGlvbmFsIHN0dWR5LiBDcml0aWNh
bCBDYXJlIE1lZGljaW5lLCA0MywgMTU4Ny0xNTk0LiBodHRwczovL2RvaS5vcmcvMTAuMTA5Ny9D
Q00uMDAwMDAwMDAwMDAwMTAxNS47IE5vZ3VlaXJhLCBMLiBTLiwgRG9taW5ndWVzLCBDLiBBLiwg
UG9nZ2V0dGksIFIuIFMuLCAmYW1wOyBTb3VzYSwgUi4gTS4gQy4gKDIwMTQpLiBOdXJzaW5nIHdv
cmtsb2FkIGluIGludGVuc2l2ZSBjYXJlIHVuaXQgdHJhdW1hIHBhdGllbnRzOiBBbmFseXNpcyBv
ZiBhc3NvY2lhdGVkIGZhY3RvcnMuIFBMb1MgT05FLCA5LCBlMTEyMTI1LiBodHRwczovL2RvaS5v
cmcvMTAuMTM3MS9qb3VybmFsLnBvbmUuMDExMjEyNS47IE9yciwgUy4gKDIwMjApLiBUaGUgQWNj
ZXB0YWJpbGl0eSBhbmQgZmVhc2liaWxpdHkgb2YgdXNpbmcgbW9ydGFsaXR5IHByZWRpY3Rpb24g
c2NvcmVzIGZvciBpbml0aWF0aW5nIGVuZC1vZi1saWZlIGdvYWxzLW9mLWNhcmUgY29tbXVuaWNh
dGlvbiBpbiB0aGUgYWR1bHQgaW50ZW5zaXZlIGNhcmUgdW5pdC4gSm91cm5hbCBvZiBQYWluIGFu
ZCBTeW1wdG9tIE1hbmFnZW1lbnQsIDU5LCAxMjEtMTI5LiBodHRwczovL2RvaS5vcmcvMTAuMTAx
Ni9qLmpwYWluc3ltbWFuLjIwMTkuMDkuMDExLjsgUGFkaWxoYSwgSy4gRy4sIFNvdXNhLCBSLiBN
LiBDLiwgS2ltdXJhLCBNLiwgTWl5YWRhaGlyYSwgQS4gTS4gSy4sIGRhIENydXosIEQuIEEuIEwu
IE0uLCBWYXR0aW1vLCBNLiBELiBGLiwg4oCmIE1heW9yLCBFLiBSLiBDLiAoMjAwNykuIE51cnNp
bmcgd29ya2xvYWQgaW4gaW50ZW5zaXZlIGNhcmUgdW5pdHM6IEEgc3R1ZHkgdXNpbmcgdGhlIFRo
ZXJhcGV1dGljIEludGVydmVudGlvbiBTY29yaW5nIFN5c3RlbS0yOCAoVElTUy0yOCkuIEludGVu
c2l2ZSBhbmQgQ3JpdGljYWwgQ2FyZSBOdXJzaW5nLCAyMywgMTYyLTE2OS4gaHR0cHM6LyBkb2ku
b3JnLzEwLjEwMTYvai5pY2NuLjIwMDYuMDcuMDA0LjsgUGFkaWxoYSwgSy4gRy4sIFNvdXNhLCBS
LiBNLiwgUXVlaWpvLCBBLiBGLiwgTWVuZGVzLCBBLiBNLiwgJmFtcDsgTWlyYW5kYSwgRC4gUi4g
KDIwMDgpLiBOdXJzaW5nIGFjdGl2aXRpZXMgc2NvcmUgaW4gdGhlIGludGVuc2l2ZSBjYXJlIHVu
aXQ6IEFuYWx5c2lzIG9mIHRoZSByZWxhdGVkIGZhY3RvcnMuIEludGVuc2l2ZSBhbmQgQ3JpdGlj
YWwgQ2FyZSBOdXJzaW5nLCAyNCwgMTk3LTIwNC4gaHR0cHM6Ly9kb2kub3JnLzEwLjEwMTYvai5p
Y2NuLjIwMDcuMDkuMDA0LjsgUGF1bHMsIEwuIEEuLCBKb2huc29uLVBhYmVuLCBSLiwgTWNHcmVh
ZHksIEouLCBNdXJwaHksIEouIEQuLCBQcm9ub3Zvc3QsIFAuIEouLCAmYW1wOyBXdSwgQy4gTC4g
KDIwMTcpLiBUaGUgd2Vla2VuZCBlZmZlY3QgaW4gaG9zcGl0YWxpemVkIHBhdGllbnRzOiBBIG1l
dGEtYW5hbHlzaXMuIEpvdXJuYWwgb2YgSG9zcGl0YWwgTWVkaWNpbmUsIDEyLCA3NjAtNzY2LiBo
dHRwczovL2RvaS5vcmcvMTAuMTI3ODgvamhtLjI4MTUuOyBQeXlra8O2LCBBLiBLLiwgQWxhLUtv
a2tvLCBULiBJLiwgTGF1cmlsYSwgSi4gSi4sIE1pZXR0dW5lbiwgSi4sIEZpbm5iZXJnLCBNLiwg
JmFtcDsgSGVudGluZW4sIE0uICgyMDA0YSkuIFZhbGlkYXRpb24gb2YgdGhlIG5ldyBpbnRlbnNp
dmUgY2FyZSBudXJzaW5nIHNjb3Jpbmcgc3lzdGVtIChJQ05TUykuIEludGVuc2l2ZSBDYXJlIE1l
ZGljaW5lLCAzMCwgMjU0LTI1OS4gaHR0cHM6Ly9kb2kub3JnLzEwLjEwMDcvczAwMTM0LTAwMy0y
MDQwLTQuOyBQeXlra8O2LCBBLiBLLiwgQWxhLUtva2tvLCBULiBJLiwgTGF1cmlsYSwgSi4gSi4s
IE1pZXR0dW5lbiwgSi4sIEZpbm5iZXJnLCBNLiwgJmFtcDsgSGVudGluZW4sIE0uICgyMDA0Yiku
IE51cnNpbmcgc3RhZmYgcmVzb3VyY2VzIGluIGRpcmVjdCBwYXRpZW50IGNhcmU6IENvbXBhcmlz
b24gb2YgVElTUyBhbmQgSUNOU1MuIEFjdGEgQW5hZXN0aGVzaW9sIFNjYW5kaW5hdmljYSwgNDgs
IDEwMDMtMTAwNS4gaHR0cHM6Ly9kb2kub3JnLzEwLjExMTEvai4wMDAxLTUxNzIuMjAwNC4wMDQ3
MS54LjsgUmFuamksIFMuIFQuICgyMDE4KS4gV2Vla2VuZCBFZmZlY3QuIFBhdGllbnQgU2FmZXR5
IE5ldHdvcmsuIFJldHJpZXZlZCBmcm9tIGh0dHBzOi8vcHNuZXQuYWhycS5nb3YvcGVyc3BlY3Rp
dmVzL3BlcnNwZWN0aXZlLzI0Mi9UaGUtV2Vla2VuZC1FZmZlY3QuOyBTYXVhaWEsIEEuLCBNb29y
ZSwgRS4gRS4sIEpvaG5zb24sIEouIEwuLCBDaGluLCBULiBMLiwgQmFuZXJqZWUsIEEuLCBTcGVy
cnksIEouIEwuLCDigKYgQnVybGV3LCBDLiBDLiAoMjAxNCkuIFRlbXBvcmFsIHRyZW5kcyBvZiBw
b3N0aW5qdXJ5IG11bHRpcGxlLW9yZ2FuIGZhaWx1cmU6IFN0aWxsIHJlc291cmNlIGludGVuc2l2
ZSwgbW9yYmlkIGFuZCBsZXRoYWwuIEpvdXJuYWwgb2YgVHJhdW1hIGFuZCBBY3V0ZSBDYXJlIFN1
cmdlcnksIDc2LCA1ODItNTkzLiBodHRwczovL2RvaS5vcmcvMTAuMTA5Ny9UQS4wMDAwMDAwMDAw
MDAwMTQ3LjsgVmluY2VudCwgSi4sICZhbXA7IE1vcmVubywgUi4gKDIwMTApLiBDbGluaWNhbCBy
ZXZpZXc6IFNjb3Jpbmcgc3lzdGVtcyBpbiB0aGUgY3JpdGljYWxseSBpbGwuIENyaXRpY2FsIENh
cmUsIDE0LCAyMDcuIGh0dHBzOi8vZG9pLm9yZy8xMC4xMTg2L2NjODIwNC47IFZpbmNlbnQsIEou
LUwuLCBNb3Jlbm8sIFIuLCBUYWthbGEsIEouLCBXaWxsYXR0cywgUy4sIERlIE1lbmRvbsOnYSwg
QS4sIEJydWluaW5nLCBILiwg4oCmIFRoaWpzLCBMLiBHLiAoMTk5NikuIFRoZSBTT0ZBIChTZXBz
aXMtcmVsYXRlZCBPcmdhbiBGYWlsdXJlIEFzc2Vzc21lbnQpIHNjb3JlIHRvIGRlc2NyaWJlIG9y
Z2FuIGR5c2Z1bmN0aW9uL2ZhaWx1cmUuIEludGVuc2l2ZSBDYXJlIE1lZGljaW5lLCAyMiwgNzA3
LTcxMC4gaHR0cHM6Ly9kb2kub3JnLzEwLjEwMDcvQkYwMTcwOTc1MS47IFZvbiBFbG0sIEUuLCBB
bHRtYW4sIEQuIEcuLCBFZ2dlciwgTS4sIFBvY29jaywgUy4gSi4sIEfDuHR6c2NoZSwgUC4gQy4s
ICZhbXA7IFZhbmRlbmJyb3Vja2UsIEouIFAuOyBTVFJPQkUgSW5pdGlhdGl2ZS4gKDIwMDcpLiBU
aGUgc3RyZW5ndGhlbmluZyB0aGUgcmVwb3J0aW5nIG9mIG9ic2VydmF0aW9uYWwgc3R1ZGllcyBp
biBlcGlkZW1pb2xvZ3kgKFNUUk9CRSkgc3RhdGVtZW50OiBHdWlkZWxpbmVzIGZvciByZXBvcnRp
bmcgb2JzZXJ2YXRpb25hbCBzdHVkaWVzLiBMYW5jZXQsIDM3MCwgMTQzNS0xNDU3LiBodHRwczov
L2RvaS5vcmcvMTAuMTAxNi9qLmpjbGluZXBpLjIwMDcuMTEuMDA4LjsgWWxpcGFsb3NhYXJpLCBQ
LiwgQWxhLUtva2tvLCBULiBJLiwgTGF1cmlsYSwgSi4sIE9odG9uZW4sIFAuLCAmYW1wOyBTeXJq
w6Rsw6QsIEguICgyMDA2KS4gSW50ZW5zaXZlIGNhcmUgYWNxdWlyZWQgaW5mZWN0aW9uIGlzIGFu
IGluZGVwZW5kZW50IHJpc2sgZmFjdG9yIGZvciBob3NwaXRhbCBtb3J0YWxpdHk6IEEgcHJvc3Bl
Y3RpdmUgY29ob3J0IHN0dWR5LiBDcml0aWNhbCBDYXJlLCAxMCwgUjY2LjsgWmFqaWMsIFAuLCBC
YXVlciwgUC4sIFJob2RlcywgQS4sIE1vcmVubywgUi4sIEZlbGxpbmdlciwgVC4sIE1ldG5pdHos
IEIuLCDigKYgTWV0bml0eiwgUC4gRy4gSC4gKDIwMTcpLiBXZWVrZW5kcyBhZmZlY3QgbW9ydGFs
aXR5IHJpc2sgYW5kIGNoYW5jZSBvZiBkaXNjaGFyZ2UgaW4gY3JpdGljYWxseSBpbGwgcGF0aWVu
dHM6IEEgcmV0cm9zcGVjdGl2ZSBzdHVkeSBpbiB0aGUgQXVzdHJpYW4gcmVnaXN0cnkgZm9yIGlu
dGVuc2l2ZSBjYXJlLiBDcml0aWNhbCBDYXJlLCAyMSwgMjIzLiBodHRwczovL2RvaS5vcmcvMTAu
MTE4Ni9zMTMwNTQtMDE3LTE4MTItMC4uIExpbmtpbmcgSVNTTjogMDMwOTI0MDIuIFN1YnNldDog
TUVETElORTsgTnVyc2luZzsgRGF0ZSBvZiBFbGVjdHJvbmljIFB1YmxpY2F0aW9uOiAyMDIwIEp1
biAwMi4gQ3VycmVudCBJbXByaW50czogUHVibGljYXRpb246IE94Zm9yZCA6IEJsYWNrd2VsbCBT
Y2llbnRpZmljIFB1YmxpY2F0aW9uczsgT3JpZ2luYWwgSW1wcmludHM6IFB1YmxpY2F0aW9uOiBP
eGZvcmQsIEJsYWNrd2VsbC4gUkFZWUFOLUlOQ0xVU0lPTjogeyZxdW90O1BhbWVsYSZxdW90Oz0m
Z3Q7JnF1b3Q7SW5jbHVkZWQmcXVvdDt9PC9jdXN0b20xPjwvcmVjb3JkPjwvQ2l0ZT48L0VuZE5v
dGU+AG==
</w:fldData>
        </w:fldChar>
      </w:r>
      <w:r w:rsidR="00E76163">
        <w:rPr>
          <w:rFonts w:ascii="Times New Roman" w:hAnsi="Times New Roman" w:cs="Times New Roman"/>
          <w:sz w:val="24"/>
          <w:szCs w:val="24"/>
        </w:rPr>
        <w:instrText xml:space="preserve"> ADDIN EN.CITE.DATA </w:instrText>
      </w:r>
      <w:r w:rsidR="00E76163">
        <w:rPr>
          <w:rFonts w:ascii="Times New Roman" w:hAnsi="Times New Roman" w:cs="Times New Roman"/>
          <w:sz w:val="24"/>
          <w:szCs w:val="24"/>
        </w:rPr>
      </w:r>
      <w:r w:rsidR="00E76163">
        <w:rPr>
          <w:rFonts w:ascii="Times New Roman" w:hAnsi="Times New Roman" w:cs="Times New Roman"/>
          <w:sz w:val="24"/>
          <w:szCs w:val="24"/>
        </w:rPr>
        <w:fldChar w:fldCharType="end"/>
      </w:r>
      <w:r w:rsidR="00B6730F">
        <w:rPr>
          <w:rFonts w:ascii="Times New Roman" w:hAnsi="Times New Roman" w:cs="Times New Roman"/>
          <w:sz w:val="24"/>
          <w:szCs w:val="24"/>
        </w:rPr>
      </w:r>
      <w:r w:rsidR="00B6730F">
        <w:rPr>
          <w:rFonts w:ascii="Times New Roman" w:hAnsi="Times New Roman" w:cs="Times New Roman"/>
          <w:sz w:val="24"/>
          <w:szCs w:val="24"/>
        </w:rPr>
        <w:fldChar w:fldCharType="separate"/>
      </w:r>
      <w:r w:rsidR="00E76163">
        <w:rPr>
          <w:rFonts w:ascii="Times New Roman" w:hAnsi="Times New Roman" w:cs="Times New Roman"/>
          <w:noProof/>
          <w:sz w:val="24"/>
          <w:szCs w:val="24"/>
        </w:rPr>
        <w:t>(Jansson et al., 2020)</w:t>
      </w:r>
      <w:r w:rsidR="00B6730F">
        <w:rPr>
          <w:rFonts w:ascii="Times New Roman" w:hAnsi="Times New Roman" w:cs="Times New Roman"/>
          <w:sz w:val="24"/>
          <w:szCs w:val="24"/>
        </w:rPr>
        <w:fldChar w:fldCharType="end"/>
      </w:r>
      <w:r w:rsidR="00207E5F" w:rsidRPr="00207E5F">
        <w:rPr>
          <w:rFonts w:ascii="Times New Roman" w:hAnsi="Times New Roman" w:cs="Times New Roman"/>
          <w:sz w:val="24"/>
          <w:szCs w:val="24"/>
        </w:rPr>
        <w:t xml:space="preserve">. </w:t>
      </w:r>
    </w:p>
    <w:p w14:paraId="78A1F5E7" w14:textId="4D7271D8" w:rsidR="00207E5F" w:rsidRPr="00207E5F" w:rsidRDefault="00207E5F" w:rsidP="009F7A17">
      <w:pPr>
        <w:pStyle w:val="Heading2"/>
        <w:spacing w:line="480" w:lineRule="auto"/>
      </w:pPr>
      <w:r w:rsidRPr="00207E5F">
        <w:t>Care process outcomes and costs</w:t>
      </w:r>
    </w:p>
    <w:p w14:paraId="43D377B8" w14:textId="06845727" w:rsidR="0034246C" w:rsidRDefault="0043265B" w:rsidP="009F7A17">
      <w:pPr>
        <w:pStyle w:val="NormalWeb"/>
        <w:spacing w:line="480" w:lineRule="auto"/>
        <w:rPr>
          <w:color w:val="000000"/>
          <w:lang w:val="en-AU"/>
        </w:rPr>
      </w:pPr>
      <w:r>
        <w:t xml:space="preserve">Table </w:t>
      </w:r>
      <w:r w:rsidR="00EC7F4F">
        <w:t>3</w:t>
      </w:r>
      <w:r w:rsidR="0034246C">
        <w:t xml:space="preserve"> </w:t>
      </w:r>
      <w:r w:rsidR="0034246C">
        <w:rPr>
          <w:color w:val="000000"/>
          <w:lang w:val="en-AU"/>
        </w:rPr>
        <w:t xml:space="preserve">provides a summary of </w:t>
      </w:r>
      <w:r w:rsidR="008D7E91" w:rsidRPr="00813AB6">
        <w:rPr>
          <w:lang w:val="en-AU"/>
        </w:rPr>
        <w:t xml:space="preserve">all </w:t>
      </w:r>
      <w:r w:rsidR="008D7E91">
        <w:rPr>
          <w:color w:val="000000"/>
          <w:lang w:val="en-AU"/>
        </w:rPr>
        <w:t>care process outcomes</w:t>
      </w:r>
      <w:r w:rsidR="0034246C">
        <w:rPr>
          <w:color w:val="000000"/>
          <w:lang w:val="en-AU"/>
        </w:rPr>
        <w:t xml:space="preserve"> and costs studies </w:t>
      </w:r>
      <w:r w:rsidR="008D7E91">
        <w:rPr>
          <w:color w:val="000000"/>
          <w:lang w:val="en-AU"/>
        </w:rPr>
        <w:t>(</w:t>
      </w:r>
      <w:r w:rsidR="008D7E91" w:rsidRPr="00813AB6">
        <w:rPr>
          <w:lang w:val="en-AU"/>
        </w:rPr>
        <w:t>strong, moderate and weak) meeting the eligibility criteria for inclusion</w:t>
      </w:r>
      <w:r w:rsidR="0034246C">
        <w:rPr>
          <w:color w:val="000000"/>
          <w:lang w:val="en-AU"/>
        </w:rPr>
        <w:t xml:space="preserve"> in the review.</w:t>
      </w:r>
    </w:p>
    <w:p w14:paraId="05E9B766" w14:textId="3EB9DEFB" w:rsidR="00BB6E86" w:rsidRPr="00BB6E86" w:rsidRDefault="0043265B" w:rsidP="009F7A17">
      <w:pPr>
        <w:pStyle w:val="NormalWeb"/>
        <w:spacing w:line="480" w:lineRule="auto"/>
        <w:jc w:val="center"/>
      </w:pPr>
      <w:r>
        <w:rPr>
          <w:i/>
          <w:color w:val="000000"/>
          <w:lang w:val="en-AU"/>
        </w:rPr>
        <w:t xml:space="preserve">INSERT TABLE </w:t>
      </w:r>
      <w:r w:rsidR="00EC7F4F">
        <w:rPr>
          <w:i/>
          <w:color w:val="000000"/>
          <w:lang w:val="en-AU"/>
        </w:rPr>
        <w:t>3</w:t>
      </w:r>
      <w:r w:rsidR="0070733C">
        <w:rPr>
          <w:i/>
          <w:color w:val="000000"/>
          <w:lang w:val="en-AU"/>
        </w:rPr>
        <w:t xml:space="preserve"> HERE</w:t>
      </w:r>
    </w:p>
    <w:p w14:paraId="7D5EA35F" w14:textId="3BFA66FF" w:rsidR="008E69B3" w:rsidRPr="00207E5F" w:rsidRDefault="00A033D5" w:rsidP="009F7A17">
      <w:pPr>
        <w:spacing w:beforeAutospacing="1" w:afterAutospacing="1" w:line="480" w:lineRule="auto"/>
        <w:rPr>
          <w:rFonts w:ascii="Times New Roman" w:hAnsi="Times New Roman" w:cs="Times New Roman"/>
          <w:sz w:val="24"/>
          <w:szCs w:val="24"/>
        </w:rPr>
      </w:pPr>
      <w:r w:rsidRPr="00813AB6">
        <w:rPr>
          <w:rFonts w:ascii="Times New Roman" w:hAnsi="Times New Roman" w:cs="Times New Roman"/>
          <w:sz w:val="24"/>
          <w:szCs w:val="24"/>
        </w:rPr>
        <w:t xml:space="preserve">Four studies were rated to have strong validity, two of which </w:t>
      </w:r>
      <w:r>
        <w:rPr>
          <w:rFonts w:ascii="Times New Roman" w:hAnsi="Times New Roman" w:cs="Times New Roman"/>
          <w:sz w:val="24"/>
          <w:szCs w:val="24"/>
        </w:rPr>
        <w:t xml:space="preserve">were </w:t>
      </w:r>
      <w:r w:rsidR="00B13F18">
        <w:rPr>
          <w:rFonts w:ascii="Times New Roman" w:hAnsi="Times New Roman" w:cs="Times New Roman"/>
          <w:sz w:val="24"/>
          <w:szCs w:val="24"/>
        </w:rPr>
        <w:t xml:space="preserve">large, multi-centre </w:t>
      </w:r>
      <w:r>
        <w:rPr>
          <w:rFonts w:ascii="Times New Roman" w:hAnsi="Times New Roman" w:cs="Times New Roman"/>
          <w:sz w:val="24"/>
          <w:szCs w:val="24"/>
        </w:rPr>
        <w:t xml:space="preserve">studies measuring </w:t>
      </w:r>
      <w:r w:rsidR="008E69B3" w:rsidRPr="00207E5F">
        <w:rPr>
          <w:rFonts w:ascii="Times New Roman" w:hAnsi="Times New Roman" w:cs="Times New Roman"/>
          <w:sz w:val="24"/>
          <w:szCs w:val="24"/>
        </w:rPr>
        <w:t>hospital costs</w:t>
      </w:r>
      <w:r w:rsidR="008E69B3">
        <w:rPr>
          <w:rFonts w:ascii="Times New Roman" w:hAnsi="Times New Roman" w:cs="Times New Roman"/>
          <w:sz w:val="24"/>
          <w:szCs w:val="24"/>
        </w:rPr>
        <w:t xml:space="preserve"> </w:t>
      </w:r>
      <w:r w:rsidR="00896FF5">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&lt;EndNote&gt;&lt;Cite&gt;&lt;Author&gt;Amaravadi&lt;/Author&gt;&lt;Year&gt;2000&lt;/Year&gt;&lt;RecNum&gt;54&lt;/RecNum&gt;&lt;DisplayText&gt;(Amaravadi et al., 2000; Dimick et al., 2001)&lt;/DisplayText&gt;&lt;record&gt;&lt;rec-number&gt;54&lt;/rec-number&gt;&lt;foreign-keys&gt;&lt;key app="EN" db-id="ftsw9r2dnsep52e5fpypw2fbfrrd522ezvzp" timestamp="1602754733"&gt;54&lt;/key&gt;&lt;/foreign-keys&gt;&lt;ref-type name="Journal Article"&gt;17&lt;/ref-type&gt;&lt;contributors&gt;&lt;authors&gt;&lt;author&gt;Amaravadi, Ravi K&lt;/author&gt;&lt;author&gt;Dimick, Justin B&lt;/author&gt;&lt;author&gt;Pronovost, Peter J&lt;/author&gt;&lt;author&gt;Lipsett, Pamela A&lt;/author&gt;&lt;/authors&gt;&lt;/contributors&gt;&lt;titles&gt;&lt;title&gt;ICU nurse-to-patient ratio is associated with complications and resource use after esophagectomy&lt;/title&gt;&lt;secondary-title&gt;Intensive care medicine&lt;/secondary-title&gt;&lt;/titles&gt;&lt;periodical&gt;&lt;full-title&gt;Intensive care medicine&lt;/full-title&gt;&lt;/periodical&gt;&lt;pages&gt;1857-1862&lt;/pages&gt;&lt;volume&gt;26&lt;/volume&gt;&lt;number&gt;12&lt;/number&gt;&lt;dates&gt;&lt;year&gt;2000&lt;/year&gt;&lt;/dates&gt;&lt;isbn&gt;0342-4642&lt;/isbn&gt;&lt;urls&gt;&lt;/urls&gt;&lt;/record&gt;&lt;/Cite&gt;&lt;Cite&gt;&lt;Author&gt;Dimick&lt;/Author&gt;&lt;Year&gt;2001&lt;/Year&gt;&lt;RecNum&gt;70&lt;/RecNum&gt;&lt;record&gt;&lt;rec-number&gt;70&lt;/rec-number&gt;&lt;foreign-keys&gt;&lt;key app="EN" db-id="ftsw9r2dnsep52e5fpypw2fbfrrd522ezvzp" timestamp="1602758370"&gt;70&lt;/key&gt;&lt;/foreign-keys&gt;&lt;ref-type name="Journal Article"&gt;17&lt;/ref-type&gt;&lt;contributors&gt;&lt;authors&gt;&lt;author&gt;Dimick, Justin B&lt;/author&gt;&lt;author&gt;Swoboda, Sandra M&lt;/author&gt;&lt;author&gt;Pronovost, Peter J&lt;/author&gt;&lt;author&gt;Lipsett, Pamela A&lt;/author&gt;&lt;/authors&gt;&lt;/contributors&gt;&lt;titles&gt;&lt;title&gt;Effect of nurse-to-patient ratio in the intensive care unit on pulmonary complications and resource use after hepatectomy&lt;/title&gt;&lt;secondary-title&gt;American Journal of Critical Care&lt;/secondary-title&gt;&lt;/titles&gt;&lt;periodical&gt;&lt;full-title&gt;American Journal of Critical Care&lt;/full-title&gt;&lt;/periodical&gt;&lt;pages&gt;376&lt;/pages&gt;&lt;volume&gt;10&lt;/volume&gt;&lt;number&gt;6&lt;/number&gt;&lt;dates&gt;&lt;year&gt;2001&lt;/year&gt;&lt;/dates&gt;&lt;isbn&gt;1062-3264&lt;/isbn&gt;&lt;urls&gt;&lt;/urls&gt;&lt;/record&gt;&lt;/Cite&gt;&lt;/EndNote&gt;</w:instrText>
      </w:r>
      <w:r w:rsidR="00896FF5">
        <w:rPr>
          <w:rFonts w:ascii="Times New Roman" w:hAnsi="Times New Roman" w:cs="Times New Roman"/>
          <w:sz w:val="24"/>
          <w:szCs w:val="24"/>
        </w:rPr>
        <w:fldChar w:fldCharType="separate"/>
      </w:r>
      <w:r w:rsidR="00E76163">
        <w:rPr>
          <w:rFonts w:ascii="Times New Roman" w:hAnsi="Times New Roman" w:cs="Times New Roman"/>
          <w:noProof/>
          <w:sz w:val="24"/>
          <w:szCs w:val="24"/>
        </w:rPr>
        <w:t>(Amaravadi et al., 2000; Dimick et al., 2001)</w:t>
      </w:r>
      <w:r w:rsidR="00896FF5">
        <w:rPr>
          <w:rFonts w:ascii="Times New Roman" w:hAnsi="Times New Roman" w:cs="Times New Roman"/>
          <w:sz w:val="24"/>
          <w:szCs w:val="24"/>
        </w:rPr>
        <w:fldChar w:fldCharType="end"/>
      </w:r>
      <w:r w:rsidR="008E69B3">
        <w:rPr>
          <w:rFonts w:ascii="Times New Roman" w:hAnsi="Times New Roman" w:cs="Times New Roman"/>
          <w:sz w:val="24"/>
          <w:szCs w:val="24"/>
        </w:rPr>
        <w:t>. Both found s</w:t>
      </w:r>
      <w:r w:rsidR="008E69B3" w:rsidRPr="00207E5F">
        <w:rPr>
          <w:rFonts w:ascii="Times New Roman" w:hAnsi="Times New Roman" w:cs="Times New Roman"/>
          <w:sz w:val="24"/>
          <w:szCs w:val="24"/>
        </w:rPr>
        <w:t>ignificant association</w:t>
      </w:r>
      <w:r w:rsidR="008E69B3">
        <w:rPr>
          <w:rFonts w:ascii="Times New Roman" w:hAnsi="Times New Roman" w:cs="Times New Roman"/>
          <w:sz w:val="24"/>
          <w:szCs w:val="24"/>
        </w:rPr>
        <w:t>s</w:t>
      </w:r>
      <w:r w:rsidR="008E69B3" w:rsidRPr="00207E5F">
        <w:rPr>
          <w:rFonts w:ascii="Times New Roman" w:hAnsi="Times New Roman" w:cs="Times New Roman"/>
          <w:sz w:val="24"/>
          <w:szCs w:val="24"/>
        </w:rPr>
        <w:t xml:space="preserve"> between higher nurse staffing and reduced patient hospital cost. </w:t>
      </w:r>
      <w:r>
        <w:rPr>
          <w:rFonts w:ascii="Times New Roman" w:hAnsi="Times New Roman" w:cs="Times New Roman"/>
          <w:sz w:val="24"/>
          <w:szCs w:val="24"/>
        </w:rPr>
        <w:t>Neither</w:t>
      </w:r>
      <w:r w:rsidR="00A1789F">
        <w:rPr>
          <w:rFonts w:ascii="Times New Roman" w:hAnsi="Times New Roman" w:cs="Times New Roman"/>
          <w:sz w:val="24"/>
          <w:szCs w:val="24"/>
        </w:rPr>
        <w:t xml:space="preserve"> of the studies</w:t>
      </w:r>
      <w:r w:rsidR="008E69B3">
        <w:rPr>
          <w:rFonts w:ascii="Times New Roman" w:hAnsi="Times New Roman" w:cs="Times New Roman"/>
          <w:sz w:val="24"/>
          <w:szCs w:val="24"/>
        </w:rPr>
        <w:t xml:space="preserve"> incorporated temporal measures.</w:t>
      </w:r>
    </w:p>
    <w:p w14:paraId="1D9736A8" w14:textId="0D613607" w:rsidR="004A0C4B" w:rsidRDefault="00A37777" w:rsidP="009F7A17">
      <w:pPr>
        <w:spacing w:beforeAutospacing="1" w:afterAutospacing="1" w:line="480" w:lineRule="auto"/>
        <w:rPr>
          <w:rFonts w:ascii="Times New Roman" w:hAnsi="Times New Roman" w:cs="Times New Roman"/>
          <w:sz w:val="24"/>
          <w:szCs w:val="24"/>
        </w:rPr>
      </w:pPr>
      <w:r w:rsidRPr="00813AB6">
        <w:rPr>
          <w:rFonts w:ascii="Times New Roman" w:hAnsi="Times New Roman" w:cs="Times New Roman"/>
          <w:sz w:val="24"/>
          <w:szCs w:val="24"/>
        </w:rPr>
        <w:t>The third study</w:t>
      </w:r>
      <w:r w:rsidR="004D0604" w:rsidRPr="00813AB6">
        <w:rPr>
          <w:rFonts w:ascii="Times New Roman" w:hAnsi="Times New Roman" w:cs="Times New Roman"/>
          <w:sz w:val="24"/>
          <w:szCs w:val="24"/>
        </w:rPr>
        <w:t xml:space="preserve"> </w:t>
      </w:r>
      <w:r w:rsidR="009C0371">
        <w:rPr>
          <w:rFonts w:ascii="Times New Roman" w:hAnsi="Times New Roman" w:cs="Times New Roman"/>
          <w:sz w:val="24"/>
          <w:szCs w:val="24"/>
        </w:rPr>
        <w:t>used</w:t>
      </w:r>
      <w:r w:rsidR="009C0371" w:rsidRPr="00207E5F">
        <w:rPr>
          <w:rFonts w:ascii="Times New Roman" w:hAnsi="Times New Roman" w:cs="Times New Roman"/>
          <w:sz w:val="24"/>
          <w:szCs w:val="24"/>
        </w:rPr>
        <w:t xml:space="preserve"> </w:t>
      </w:r>
      <w:r w:rsidR="009C0371">
        <w:rPr>
          <w:rFonts w:ascii="Times New Roman" w:hAnsi="Times New Roman" w:cs="Times New Roman"/>
          <w:sz w:val="24"/>
          <w:szCs w:val="24"/>
        </w:rPr>
        <w:t xml:space="preserve">both nurse to patient ratio and </w:t>
      </w:r>
      <w:r w:rsidR="00207E5F" w:rsidRPr="00207E5F">
        <w:rPr>
          <w:rFonts w:ascii="Times New Roman" w:hAnsi="Times New Roman" w:cs="Times New Roman"/>
          <w:sz w:val="24"/>
          <w:szCs w:val="24"/>
        </w:rPr>
        <w:t>nurses’ perception of adequate staffing</w:t>
      </w:r>
      <w:r w:rsidR="009C0371">
        <w:rPr>
          <w:rFonts w:ascii="Times New Roman" w:hAnsi="Times New Roman" w:cs="Times New Roman"/>
          <w:sz w:val="24"/>
          <w:szCs w:val="24"/>
        </w:rPr>
        <w:t>, as measures of staffing levels</w:t>
      </w:r>
      <w:r w:rsidR="00D43857">
        <w:rPr>
          <w:rFonts w:ascii="Times New Roman" w:hAnsi="Times New Roman" w:cs="Times New Roman"/>
          <w:sz w:val="24"/>
          <w:szCs w:val="24"/>
        </w:rPr>
        <w:t xml:space="preserve"> </w:t>
      </w:r>
      <w:r w:rsidR="00D43857">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&lt;EndNote&gt;&lt;Cite&gt;&lt;Author&gt;Cho&lt;/Author&gt;&lt;Year&gt;2009&lt;/Year&gt;&lt;RecNum&gt;65&lt;/RecNum&gt;&lt;DisplayText&gt;(Cho et al., 2009)&lt;/DisplayText&gt;&lt;record&gt;&lt;rec-number&gt;65&lt;/rec-number&gt;&lt;foreign-keys&gt;&lt;key app="EN" db-id="ftsw9r2dnsep52e5fpypw2fbfrrd522ezvzp" timestamp="1602758062"&gt;65&lt;/key&gt;&lt;/foreign-keys&gt;&lt;ref-type name="Journal Article"&gt;17&lt;/ref-type&gt;&lt;contributors&gt;&lt;authors&gt;&lt;author&gt;Cho&lt;/author&gt;&lt;author&gt;June, Kyung Ja&lt;/author&gt;&lt;author&gt;Kim, Yun Mi&lt;/author&gt;&lt;author&gt;Cho, Yong Ae&lt;/author&gt;&lt;author&gt;Yoo, Cheong Suk&lt;/author&gt;&lt;author&gt;Yun, Sung‐Cheol&lt;/author&gt;&lt;author&gt;Sung, Young Hee&lt;/author&gt;&lt;/authors&gt;&lt;/contributors&gt;&lt;titles&gt;&lt;title&gt;Nurse staffing, quality of nursing care and nurse job outcomes in intensive care units&lt;/title&gt;&lt;secondary-title&gt;Journal of clinical nursing&lt;/secondary-title&gt;&lt;/titles&gt;&lt;periodical&gt;&lt;full-title&gt;Journal of clinical nursing&lt;/full-title&gt;&lt;/periodical&gt;&lt;pages&gt;1729-1737&lt;/pages&gt;&lt;volume&gt;18&lt;/volume&gt;&lt;number&gt;12&lt;/number&gt;&lt;dates&gt;&lt;year&gt;2009&lt;/year&gt;&lt;/dates&gt;&lt;isbn&gt;0962-1067&lt;/isbn&gt;&lt;urls&gt;&lt;/urls&gt;&lt;/record&gt;&lt;/Cite&gt;&lt;/EndNote&gt;</w:instrText>
      </w:r>
      <w:r w:rsidR="00D43857">
        <w:rPr>
          <w:rFonts w:ascii="Times New Roman" w:hAnsi="Times New Roman" w:cs="Times New Roman"/>
          <w:sz w:val="24"/>
          <w:szCs w:val="24"/>
        </w:rPr>
        <w:fldChar w:fldCharType="separate"/>
      </w:r>
      <w:r w:rsidR="00E76163">
        <w:rPr>
          <w:rFonts w:ascii="Times New Roman" w:hAnsi="Times New Roman" w:cs="Times New Roman"/>
          <w:noProof/>
          <w:sz w:val="24"/>
          <w:szCs w:val="24"/>
        </w:rPr>
        <w:t>(Cho et al., 2009)</w:t>
      </w:r>
      <w:r w:rsidR="00D43857">
        <w:rPr>
          <w:rFonts w:ascii="Times New Roman" w:hAnsi="Times New Roman" w:cs="Times New Roman"/>
          <w:sz w:val="24"/>
          <w:szCs w:val="24"/>
        </w:rPr>
        <w:fldChar w:fldCharType="end"/>
      </w:r>
      <w:r w:rsidR="009C0371">
        <w:rPr>
          <w:rFonts w:ascii="Times New Roman" w:hAnsi="Times New Roman" w:cs="Times New Roman"/>
          <w:sz w:val="24"/>
          <w:szCs w:val="24"/>
        </w:rPr>
        <w:t>.</w:t>
      </w:r>
      <w:r w:rsidR="00207E5F" w:rsidRPr="00207E5F">
        <w:rPr>
          <w:rFonts w:ascii="Times New Roman" w:hAnsi="Times New Roman" w:cs="Times New Roman"/>
          <w:sz w:val="24"/>
          <w:szCs w:val="24"/>
        </w:rPr>
        <w:t xml:space="preserve"> Both staffing measures showed a statistically significant association between higher staffing and higher nurse-perceived quality of care. </w:t>
      </w:r>
    </w:p>
    <w:p w14:paraId="0A99C0AD" w14:textId="3E161913" w:rsidR="00207E5F" w:rsidRPr="00207E5F" w:rsidRDefault="00A37777" w:rsidP="009F7A17">
      <w:pPr>
        <w:spacing w:beforeAutospacing="1" w:afterAutospacing="1" w:line="480" w:lineRule="auto"/>
        <w:rPr>
          <w:rFonts w:ascii="Times New Roman" w:hAnsi="Times New Roman" w:cs="Times New Roman"/>
          <w:sz w:val="24"/>
          <w:szCs w:val="24"/>
        </w:rPr>
      </w:pPr>
      <w:r w:rsidRPr="00813AB6">
        <w:rPr>
          <w:rFonts w:ascii="Times New Roman" w:hAnsi="Times New Roman" w:cs="Times New Roman"/>
          <w:sz w:val="24"/>
          <w:szCs w:val="24"/>
        </w:rPr>
        <w:t>The fourth study reported</w:t>
      </w:r>
      <w:r w:rsidR="00C050DC" w:rsidRPr="00813AB6">
        <w:rPr>
          <w:rFonts w:ascii="Times New Roman" w:hAnsi="Times New Roman" w:cs="Times New Roman"/>
          <w:sz w:val="24"/>
          <w:szCs w:val="24"/>
        </w:rPr>
        <w:t xml:space="preserve"> </w:t>
      </w:r>
      <w:r w:rsidR="00C050DC">
        <w:rPr>
          <w:rFonts w:ascii="Times New Roman" w:hAnsi="Times New Roman" w:cs="Times New Roman"/>
          <w:sz w:val="24"/>
          <w:szCs w:val="24"/>
        </w:rPr>
        <w:t xml:space="preserve">significant associations between higher staffing levels and </w:t>
      </w:r>
      <w:r w:rsidR="006B6810">
        <w:rPr>
          <w:rFonts w:ascii="Times New Roman" w:hAnsi="Times New Roman" w:cs="Times New Roman"/>
          <w:sz w:val="24"/>
          <w:szCs w:val="24"/>
        </w:rPr>
        <w:t xml:space="preserve">timely </w:t>
      </w:r>
      <w:r w:rsidR="000A0E60">
        <w:rPr>
          <w:rFonts w:ascii="Times New Roman" w:hAnsi="Times New Roman" w:cs="Times New Roman"/>
          <w:sz w:val="24"/>
          <w:szCs w:val="24"/>
        </w:rPr>
        <w:t xml:space="preserve">decisions on life saving treatment </w:t>
      </w:r>
      <w:r w:rsidR="00AB20CA">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&lt;EndNote&gt;&lt;Cite&gt;&lt;Author&gt;Azoulay&lt;/Author&gt;&lt;Year&gt;2009&lt;/Year&gt;&lt;RecNum&gt;55&lt;/RecNum&gt;&lt;DisplayText&gt;(Azoulay et al., 2009)&lt;/DisplayText&gt;&lt;record&gt;&lt;rec-number&gt;55&lt;/rec-number&gt;&lt;foreign-keys&gt;&lt;key app="EN" db-id="ftsw9r2dnsep52e5fpypw2fbfrrd522ezvzp" timestamp="1602754775"&gt;55&lt;/key&gt;&lt;/foreign-keys&gt;&lt;ref-type name="Journal Article"&gt;17&lt;/ref-type&gt;&lt;contributors&gt;&lt;authors&gt;&lt;author&gt;Azoulay&lt;/author&gt;&lt;author&gt;Metnitz, Barbara&lt;/author&gt;&lt;author&gt;Sprung, Charles L&lt;/author&gt;&lt;author&gt;Timsit, Jean-François&lt;/author&gt;&lt;author&gt;Lemaire, François&lt;/author&gt;&lt;author&gt;Bauer, Peter&lt;/author&gt;&lt;author&gt;Schlemmer, Benoît&lt;/author&gt;&lt;author&gt;Moreno, Rui&lt;/author&gt;&lt;author&gt;Metnitz, Philipp&lt;/author&gt;&lt;/authors&gt;&lt;/contributors&gt;&lt;titles&gt;&lt;title&gt;End-of-life practices in 282 intensive care units: data from the SAPS 3 database&lt;/title&gt;&lt;secondary-title&gt;Intensive care medicine&lt;/secondary-title&gt;&lt;/titles&gt;&lt;periodical&gt;&lt;full-title&gt;Intensive care medicine&lt;/full-title&gt;&lt;/periodical&gt;&lt;pages&gt;623&lt;/pages&gt;&lt;volume&gt;35&lt;/volume&gt;&lt;number&gt;4&lt;/number&gt;&lt;dates&gt;&lt;year&gt;2009&lt;/year&gt;&lt;/dates&gt;&lt;isbn&gt;0342-4642&lt;/isbn&gt;&lt;urls&gt;&lt;/urls&gt;&lt;/record&gt;&lt;/Cite&gt;&lt;/EndNote&gt;</w:instrText>
      </w:r>
      <w:r w:rsidR="00AB20CA">
        <w:rPr>
          <w:rFonts w:ascii="Times New Roman" w:hAnsi="Times New Roman" w:cs="Times New Roman"/>
          <w:sz w:val="24"/>
          <w:szCs w:val="24"/>
        </w:rPr>
        <w:fldChar w:fldCharType="separate"/>
      </w:r>
      <w:r w:rsidR="00E76163">
        <w:rPr>
          <w:rFonts w:ascii="Times New Roman" w:hAnsi="Times New Roman" w:cs="Times New Roman"/>
          <w:noProof/>
          <w:sz w:val="24"/>
          <w:szCs w:val="24"/>
        </w:rPr>
        <w:t>(Azoulay et al., 2009)</w:t>
      </w:r>
      <w:r w:rsidR="00AB20CA">
        <w:rPr>
          <w:rFonts w:ascii="Times New Roman" w:hAnsi="Times New Roman" w:cs="Times New Roman"/>
          <w:sz w:val="24"/>
          <w:szCs w:val="24"/>
        </w:rPr>
        <w:fldChar w:fldCharType="end"/>
      </w:r>
      <w:r w:rsidR="00C050DC">
        <w:rPr>
          <w:rFonts w:ascii="Times New Roman" w:hAnsi="Times New Roman" w:cs="Times New Roman"/>
          <w:sz w:val="24"/>
          <w:szCs w:val="24"/>
        </w:rPr>
        <w:t>.</w:t>
      </w:r>
    </w:p>
    <w:p w14:paraId="499E1EB8" w14:textId="2259E8BD" w:rsidR="00207E5F" w:rsidRPr="00207E5F" w:rsidRDefault="00207E5F" w:rsidP="009F7A17">
      <w:pPr>
        <w:pStyle w:val="Heading2"/>
        <w:spacing w:line="480" w:lineRule="auto"/>
      </w:pPr>
      <w:r>
        <w:lastRenderedPageBreak/>
        <w:t>Nurse outcomes and family</w:t>
      </w:r>
      <w:r w:rsidRPr="00207E5F">
        <w:t xml:space="preserve"> satisfaction</w:t>
      </w:r>
    </w:p>
    <w:p w14:paraId="0AB4B3B9" w14:textId="0B568010" w:rsidR="002C38AC" w:rsidRPr="00813AB6" w:rsidRDefault="0043265B" w:rsidP="009F7A17">
      <w:pPr>
        <w:pStyle w:val="NormalWeb"/>
        <w:spacing w:line="480" w:lineRule="auto"/>
        <w:rPr>
          <w:lang w:val="en-AU"/>
        </w:rPr>
      </w:pPr>
      <w:r>
        <w:t xml:space="preserve">Table </w:t>
      </w:r>
      <w:r w:rsidR="00EC7F4F">
        <w:t>4</w:t>
      </w:r>
      <w:r w:rsidR="002C38AC">
        <w:t xml:space="preserve"> </w:t>
      </w:r>
      <w:r w:rsidR="002C38AC">
        <w:rPr>
          <w:color w:val="000000"/>
          <w:lang w:val="en-AU"/>
        </w:rPr>
        <w:t>provides a summary of nurse and family outcome studies</w:t>
      </w:r>
      <w:r w:rsidR="003F5B9A">
        <w:rPr>
          <w:color w:val="000000"/>
          <w:lang w:val="en-AU"/>
        </w:rPr>
        <w:t xml:space="preserve"> </w:t>
      </w:r>
      <w:r w:rsidR="003F5B9A" w:rsidRPr="00813AB6">
        <w:rPr>
          <w:lang w:val="en-AU"/>
        </w:rPr>
        <w:t>(strong, moderate and weak) meeting the eligibility criteria for inclusion in the review.</w:t>
      </w:r>
    </w:p>
    <w:p w14:paraId="3B99F03F" w14:textId="25FA9070" w:rsidR="00BC1BA5" w:rsidRDefault="00BC1BA5" w:rsidP="009F7A17">
      <w:pPr>
        <w:pStyle w:val="NormalWeb"/>
        <w:spacing w:line="480" w:lineRule="auto"/>
        <w:jc w:val="center"/>
        <w:rPr>
          <w:color w:val="000000"/>
          <w:lang w:val="en-AU"/>
        </w:rPr>
      </w:pPr>
      <w:r>
        <w:rPr>
          <w:i/>
          <w:color w:val="000000"/>
          <w:lang w:val="en-AU"/>
        </w:rPr>
        <w:t xml:space="preserve">INSERT TABLE </w:t>
      </w:r>
      <w:r w:rsidR="00EC7F4F">
        <w:rPr>
          <w:i/>
          <w:color w:val="000000"/>
          <w:lang w:val="en-AU"/>
        </w:rPr>
        <w:t>4</w:t>
      </w:r>
      <w:r>
        <w:rPr>
          <w:i/>
          <w:color w:val="000000"/>
          <w:lang w:val="en-AU"/>
        </w:rPr>
        <w:t xml:space="preserve"> HERE</w:t>
      </w:r>
    </w:p>
    <w:p w14:paraId="66857A16" w14:textId="7E2714EF" w:rsidR="00207E5F" w:rsidRPr="00264667" w:rsidRDefault="002B4216" w:rsidP="00264667">
      <w:pPr>
        <w:spacing w:beforeAutospacing="1" w:afterAutospacing="1" w:line="480" w:lineRule="auto"/>
        <w:rPr>
          <w:rFonts w:ascii="Times New Roman" w:hAnsi="Times New Roman" w:cs="Times New Roman"/>
          <w:sz w:val="24"/>
          <w:szCs w:val="24"/>
        </w:rPr>
      </w:pPr>
      <w:r w:rsidRPr="00813AB6">
        <w:rPr>
          <w:rFonts w:ascii="Times New Roman" w:hAnsi="Times New Roman" w:cs="Times New Roman"/>
          <w:sz w:val="24"/>
          <w:szCs w:val="24"/>
        </w:rPr>
        <w:t xml:space="preserve">Two studies </w:t>
      </w:r>
      <w:proofErr w:type="gramStart"/>
      <w:r w:rsidRPr="00813AB6">
        <w:rPr>
          <w:rFonts w:ascii="Times New Roman" w:hAnsi="Times New Roman" w:cs="Times New Roman"/>
          <w:sz w:val="24"/>
          <w:szCs w:val="24"/>
        </w:rPr>
        <w:t>were</w:t>
      </w:r>
      <w:r w:rsidR="0004011E" w:rsidRPr="00813AB6">
        <w:rPr>
          <w:rFonts w:ascii="Times New Roman" w:hAnsi="Times New Roman" w:cs="Times New Roman"/>
          <w:sz w:val="24"/>
          <w:szCs w:val="24"/>
        </w:rPr>
        <w:t xml:space="preserve"> rated</w:t>
      </w:r>
      <w:proofErr w:type="gramEnd"/>
      <w:r w:rsidR="0004011E" w:rsidRPr="00813AB6">
        <w:rPr>
          <w:rFonts w:ascii="Times New Roman" w:hAnsi="Times New Roman" w:cs="Times New Roman"/>
          <w:sz w:val="24"/>
          <w:szCs w:val="24"/>
        </w:rPr>
        <w:t xml:space="preserve"> </w:t>
      </w:r>
      <w:r w:rsidRPr="00813AB6">
        <w:rPr>
          <w:rFonts w:ascii="Times New Roman" w:hAnsi="Times New Roman" w:cs="Times New Roman"/>
          <w:sz w:val="24"/>
          <w:szCs w:val="24"/>
        </w:rPr>
        <w:t>to have</w:t>
      </w:r>
      <w:r w:rsidR="0004011E" w:rsidRPr="00813AB6">
        <w:rPr>
          <w:rFonts w:ascii="Times New Roman" w:hAnsi="Times New Roman" w:cs="Times New Roman"/>
          <w:sz w:val="24"/>
          <w:szCs w:val="24"/>
        </w:rPr>
        <w:t xml:space="preserve"> </w:t>
      </w:r>
      <w:r>
        <w:rPr>
          <w:rFonts w:ascii="Times New Roman" w:hAnsi="Times New Roman" w:cs="Times New Roman"/>
          <w:sz w:val="24"/>
          <w:szCs w:val="24"/>
        </w:rPr>
        <w:t xml:space="preserve">strong internal validity. </w:t>
      </w:r>
      <w:r w:rsidRPr="00813AB6">
        <w:rPr>
          <w:rFonts w:ascii="Times New Roman" w:hAnsi="Times New Roman" w:cs="Times New Roman"/>
          <w:sz w:val="24"/>
          <w:szCs w:val="24"/>
        </w:rPr>
        <w:t xml:space="preserve">One study </w:t>
      </w:r>
      <w:r w:rsidR="00207E5F" w:rsidRPr="00207E5F">
        <w:rPr>
          <w:rFonts w:ascii="Times New Roman" w:hAnsi="Times New Roman" w:cs="Times New Roman"/>
          <w:sz w:val="24"/>
          <w:szCs w:val="24"/>
        </w:rPr>
        <w:t xml:space="preserve">explored the association between nurse </w:t>
      </w:r>
      <w:r w:rsidR="0004011E">
        <w:rPr>
          <w:rFonts w:ascii="Times New Roman" w:hAnsi="Times New Roman" w:cs="Times New Roman"/>
          <w:sz w:val="24"/>
          <w:szCs w:val="24"/>
        </w:rPr>
        <w:t xml:space="preserve">staffing and nurse </w:t>
      </w:r>
      <w:r w:rsidR="00207E5F" w:rsidRPr="00207E5F">
        <w:rPr>
          <w:rFonts w:ascii="Times New Roman" w:hAnsi="Times New Roman" w:cs="Times New Roman"/>
          <w:sz w:val="24"/>
          <w:szCs w:val="24"/>
        </w:rPr>
        <w:t xml:space="preserve">outcome </w:t>
      </w:r>
      <w:r w:rsidR="00454734">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&lt;EndNote&gt;&lt;Cite&gt;&lt;Author&gt;Cho&lt;/Author&gt;&lt;Year&gt;2009&lt;/Year&gt;&lt;RecNum&gt;65&lt;/RecNum&gt;&lt;DisplayText&gt;(Cho et al., 2009)&lt;/DisplayText&gt;&lt;record&gt;&lt;rec-number&gt;65&lt;/rec-number&gt;&lt;foreign-keys&gt;&lt;key app="EN" db-id="ftsw9r2dnsep52e5fpypw2fbfrrd522ezvzp" timestamp="1602758062"&gt;65&lt;/key&gt;&lt;/foreign-keys&gt;&lt;ref-type name="Journal Article"&gt;17&lt;/ref-type&gt;&lt;contributors&gt;&lt;authors&gt;&lt;author&gt;Cho&lt;/author&gt;&lt;author&gt;June, Kyung Ja&lt;/author&gt;&lt;author&gt;Kim, Yun Mi&lt;/author&gt;&lt;author&gt;Cho, Yong Ae&lt;/author&gt;&lt;author&gt;Yoo, Cheong Suk&lt;/author&gt;&lt;author&gt;Yun, Sung‐Cheol&lt;/author&gt;&lt;author&gt;Sung, Young Hee&lt;/author&gt;&lt;/authors&gt;&lt;/contributors&gt;&lt;titles&gt;&lt;title&gt;Nurse staffing, quality of nursing care and nurse job outcomes in intensive care units&lt;/title&gt;&lt;secondary-title&gt;Journal of clinical nursing&lt;/secondary-title&gt;&lt;/titles&gt;&lt;periodical&gt;&lt;full-title&gt;Journal of clinical nursing&lt;/full-title&gt;&lt;/periodical&gt;&lt;pages&gt;1729-1737&lt;/pages&gt;&lt;volume&gt;18&lt;/volume&gt;&lt;number&gt;12&lt;/number&gt;&lt;dates&gt;&lt;year&gt;2009&lt;/year&gt;&lt;/dates&gt;&lt;isbn&gt;0962-1067&lt;/isbn&gt;&lt;urls&gt;&lt;/urls&gt;&lt;/record&gt;&lt;/Cite&gt;&lt;/EndNote&gt;</w:instrText>
      </w:r>
      <w:r w:rsidR="00454734">
        <w:rPr>
          <w:rFonts w:ascii="Times New Roman" w:hAnsi="Times New Roman" w:cs="Times New Roman"/>
          <w:sz w:val="24"/>
          <w:szCs w:val="24"/>
        </w:rPr>
        <w:fldChar w:fldCharType="separate"/>
      </w:r>
      <w:r w:rsidR="00E76163">
        <w:rPr>
          <w:rFonts w:ascii="Times New Roman" w:hAnsi="Times New Roman" w:cs="Times New Roman"/>
          <w:noProof/>
          <w:sz w:val="24"/>
          <w:szCs w:val="24"/>
        </w:rPr>
        <w:t>(Cho et al., 2009)</w:t>
      </w:r>
      <w:r w:rsidR="00454734">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13AB6">
        <w:rPr>
          <w:rFonts w:ascii="Times New Roman" w:hAnsi="Times New Roman" w:cs="Times New Roman"/>
          <w:sz w:val="24"/>
          <w:szCs w:val="24"/>
        </w:rPr>
        <w:t xml:space="preserve">and found </w:t>
      </w:r>
      <w:r w:rsidR="005D7A61">
        <w:rPr>
          <w:rFonts w:ascii="Times New Roman" w:hAnsi="Times New Roman" w:cs="Times New Roman"/>
          <w:sz w:val="24"/>
          <w:szCs w:val="24"/>
        </w:rPr>
        <w:t xml:space="preserve">statistically </w:t>
      </w:r>
      <w:r w:rsidR="00631311">
        <w:rPr>
          <w:rFonts w:ascii="Times New Roman" w:hAnsi="Times New Roman" w:cs="Times New Roman"/>
          <w:sz w:val="24"/>
          <w:szCs w:val="24"/>
        </w:rPr>
        <w:t xml:space="preserve">significant beneficial associations between subjective measures of staffing and burnout, job-satisfaction and intention to leave. </w:t>
      </w:r>
      <w:r w:rsidR="00ED5720">
        <w:rPr>
          <w:rFonts w:ascii="Times New Roman" w:hAnsi="Times New Roman" w:cs="Times New Roman"/>
          <w:sz w:val="24"/>
          <w:szCs w:val="24"/>
        </w:rPr>
        <w:t>An o</w:t>
      </w:r>
      <w:r w:rsidR="00631311">
        <w:rPr>
          <w:rFonts w:ascii="Times New Roman" w:hAnsi="Times New Roman" w:cs="Times New Roman"/>
          <w:sz w:val="24"/>
          <w:szCs w:val="24"/>
        </w:rPr>
        <w:t xml:space="preserve">bjective </w:t>
      </w:r>
      <w:r w:rsidR="00ED5720">
        <w:rPr>
          <w:rFonts w:ascii="Times New Roman" w:hAnsi="Times New Roman" w:cs="Times New Roman"/>
          <w:sz w:val="24"/>
          <w:szCs w:val="24"/>
        </w:rPr>
        <w:t xml:space="preserve">measure of </w:t>
      </w:r>
      <w:r w:rsidR="00631311">
        <w:rPr>
          <w:rFonts w:ascii="Times New Roman" w:hAnsi="Times New Roman" w:cs="Times New Roman"/>
          <w:sz w:val="24"/>
          <w:szCs w:val="24"/>
        </w:rPr>
        <w:t xml:space="preserve">staffing </w:t>
      </w:r>
      <w:r w:rsidR="004719B4">
        <w:rPr>
          <w:rFonts w:ascii="Times New Roman" w:hAnsi="Times New Roman" w:cs="Times New Roman"/>
          <w:sz w:val="24"/>
          <w:szCs w:val="24"/>
        </w:rPr>
        <w:t xml:space="preserve">also </w:t>
      </w:r>
      <w:r w:rsidR="00631311">
        <w:rPr>
          <w:rFonts w:ascii="Times New Roman" w:hAnsi="Times New Roman" w:cs="Times New Roman"/>
          <w:sz w:val="24"/>
          <w:szCs w:val="24"/>
        </w:rPr>
        <w:t xml:space="preserve">showed beneficial </w:t>
      </w:r>
      <w:r w:rsidR="004719B4">
        <w:rPr>
          <w:rFonts w:ascii="Times New Roman" w:hAnsi="Times New Roman" w:cs="Times New Roman"/>
          <w:sz w:val="24"/>
          <w:szCs w:val="24"/>
        </w:rPr>
        <w:t>(but no</w:t>
      </w:r>
      <w:r w:rsidR="00114BD3">
        <w:rPr>
          <w:rFonts w:ascii="Times New Roman" w:hAnsi="Times New Roman" w:cs="Times New Roman"/>
          <w:sz w:val="24"/>
          <w:szCs w:val="24"/>
        </w:rPr>
        <w:t xml:space="preserve">t statistically </w:t>
      </w:r>
      <w:r w:rsidR="004719B4">
        <w:rPr>
          <w:rFonts w:ascii="Times New Roman" w:hAnsi="Times New Roman" w:cs="Times New Roman"/>
          <w:sz w:val="24"/>
          <w:szCs w:val="24"/>
        </w:rPr>
        <w:t xml:space="preserve">significant) </w:t>
      </w:r>
      <w:r w:rsidR="00631311">
        <w:rPr>
          <w:rFonts w:ascii="Times New Roman" w:hAnsi="Times New Roman" w:cs="Times New Roman"/>
          <w:sz w:val="24"/>
          <w:szCs w:val="24"/>
        </w:rPr>
        <w:t xml:space="preserve">associations with </w:t>
      </w:r>
      <w:r w:rsidR="004719B4">
        <w:rPr>
          <w:rFonts w:ascii="Times New Roman" w:hAnsi="Times New Roman" w:cs="Times New Roman"/>
          <w:sz w:val="24"/>
          <w:szCs w:val="24"/>
        </w:rPr>
        <w:t xml:space="preserve">job-satisfaction and intention to leave, </w:t>
      </w:r>
      <w:r w:rsidR="00631311">
        <w:rPr>
          <w:rFonts w:ascii="Times New Roman" w:hAnsi="Times New Roman" w:cs="Times New Roman"/>
          <w:sz w:val="24"/>
          <w:szCs w:val="24"/>
        </w:rPr>
        <w:t xml:space="preserve">but </w:t>
      </w:r>
      <w:r w:rsidR="004719B4">
        <w:rPr>
          <w:rFonts w:ascii="Times New Roman" w:hAnsi="Times New Roman" w:cs="Times New Roman"/>
          <w:sz w:val="24"/>
          <w:szCs w:val="24"/>
        </w:rPr>
        <w:t xml:space="preserve">showed </w:t>
      </w:r>
      <w:r w:rsidR="00631311">
        <w:rPr>
          <w:rFonts w:ascii="Times New Roman" w:hAnsi="Times New Roman" w:cs="Times New Roman"/>
          <w:sz w:val="24"/>
          <w:szCs w:val="24"/>
        </w:rPr>
        <w:t xml:space="preserve">a </w:t>
      </w:r>
      <w:r w:rsidR="00631311" w:rsidRPr="00631311">
        <w:rPr>
          <w:rFonts w:ascii="Times New Roman" w:hAnsi="Times New Roman" w:cs="Times New Roman"/>
          <w:i/>
          <w:sz w:val="24"/>
          <w:szCs w:val="24"/>
        </w:rPr>
        <w:t xml:space="preserve">detrimental </w:t>
      </w:r>
      <w:r w:rsidR="004719B4" w:rsidRPr="004719B4">
        <w:rPr>
          <w:rFonts w:ascii="Times New Roman" w:hAnsi="Times New Roman" w:cs="Times New Roman"/>
          <w:sz w:val="24"/>
          <w:szCs w:val="24"/>
        </w:rPr>
        <w:t>(</w:t>
      </w:r>
      <w:r w:rsidR="00631311">
        <w:rPr>
          <w:rFonts w:ascii="Times New Roman" w:hAnsi="Times New Roman" w:cs="Times New Roman"/>
          <w:sz w:val="24"/>
          <w:szCs w:val="24"/>
        </w:rPr>
        <w:t>non-significant</w:t>
      </w:r>
      <w:r w:rsidR="004719B4">
        <w:rPr>
          <w:rFonts w:ascii="Times New Roman" w:hAnsi="Times New Roman" w:cs="Times New Roman"/>
          <w:sz w:val="24"/>
          <w:szCs w:val="24"/>
        </w:rPr>
        <w:t>)</w:t>
      </w:r>
      <w:r w:rsidR="00631311">
        <w:rPr>
          <w:rFonts w:ascii="Times New Roman" w:hAnsi="Times New Roman" w:cs="Times New Roman"/>
          <w:sz w:val="24"/>
          <w:szCs w:val="24"/>
        </w:rPr>
        <w:t xml:space="preserve"> association with burnout.</w:t>
      </w:r>
      <w:r w:rsidR="00264667">
        <w:rPr>
          <w:rFonts w:ascii="Times New Roman" w:hAnsi="Times New Roman" w:cs="Times New Roman"/>
          <w:sz w:val="24"/>
          <w:szCs w:val="24"/>
        </w:rPr>
        <w:t xml:space="preserve">  </w:t>
      </w:r>
      <w:r w:rsidR="00264667" w:rsidRPr="00813AB6">
        <w:rPr>
          <w:rFonts w:ascii="Times New Roman" w:hAnsi="Times New Roman" w:cs="Times New Roman"/>
          <w:sz w:val="24"/>
          <w:szCs w:val="24"/>
        </w:rPr>
        <w:t>The second study</w:t>
      </w:r>
      <w:r w:rsidR="00697FD5" w:rsidRPr="00813AB6">
        <w:rPr>
          <w:rFonts w:ascii="Times New Roman" w:hAnsi="Times New Roman" w:cs="Times New Roman"/>
          <w:sz w:val="24"/>
          <w:szCs w:val="24"/>
        </w:rPr>
        <w:t xml:space="preserve"> </w:t>
      </w:r>
      <w:r w:rsidR="00697FD5" w:rsidRPr="00264667">
        <w:rPr>
          <w:rFonts w:ascii="Times New Roman" w:hAnsi="Times New Roman" w:cs="Times New Roman"/>
          <w:sz w:val="24"/>
          <w:szCs w:val="24"/>
        </w:rPr>
        <w:fldChar w:fldCharType="begin"/>
      </w:r>
      <w:r w:rsidR="00E76163" w:rsidRPr="00264667">
        <w:rPr>
          <w:rFonts w:ascii="Times New Roman" w:hAnsi="Times New Roman" w:cs="Times New Roman"/>
          <w:sz w:val="24"/>
          <w:szCs w:val="24"/>
        </w:rPr>
        <w:instrText xml:space="preserve"> ADDIN EN.CITE &lt;EndNote&gt;&lt;Cite&gt;&lt;Author&gt;Stricker&lt;/Author&gt;&lt;Year&gt;2009&lt;/Year&gt;&lt;RecNum&gt;97&lt;/RecNum&gt;&lt;DisplayText&gt;(Stricker et al., 2009)&lt;/DisplayText&gt;&lt;record&gt;&lt;rec-number&gt;97&lt;/rec-number&gt;&lt;foreign-keys&gt;&lt;key app="EN" db-id="ftsw9r2dnsep52e5fpypw2fbfrrd522ezvzp" timestamp="1602760336"&gt;97&lt;/key&gt;&lt;/foreign-keys&gt;&lt;ref-type name="Journal Article"&gt;17&lt;/ref-type&gt;&lt;contributors&gt;&lt;authors&gt;&lt;author&gt;Stricker, Kay H&lt;/author&gt;&lt;author&gt;Kimberger, Oliver&lt;/author&gt;&lt;author&gt;Schmidlin, Kurt&lt;/author&gt;&lt;author&gt;Zwahlen, Marcel&lt;/author&gt;&lt;author&gt;Mohr, Ulrike&lt;/author&gt;&lt;author&gt;Rothen, Hans U&lt;/author&gt;&lt;/authors&gt;&lt;/contributors&gt;&lt;titles&gt;&lt;title&gt;Family satisfaction in the intensive care unit: what makes the difference?&lt;/title&gt;&lt;secondary-title&gt;Intensive care medicine&lt;/secondary-title&gt;&lt;/titles&gt;&lt;periodical&gt;&lt;full-title&gt;Intensive care medicine&lt;/full-title&gt;&lt;/periodical&gt;&lt;pages&gt;2051&lt;/pages&gt;&lt;volume&gt;35&lt;/volume&gt;&lt;number&gt;12&lt;/number&gt;&lt;dates&gt;&lt;year&gt;2009&lt;/year&gt;&lt;/dates&gt;&lt;isbn&gt;0342-4642&lt;/isbn&gt;&lt;urls&gt;&lt;/urls&gt;&lt;/record&gt;&lt;/Cite&gt;&lt;/EndNote&gt;</w:instrText>
      </w:r>
      <w:r w:rsidR="00697FD5" w:rsidRPr="00264667">
        <w:rPr>
          <w:rFonts w:ascii="Times New Roman" w:hAnsi="Times New Roman" w:cs="Times New Roman"/>
          <w:sz w:val="24"/>
          <w:szCs w:val="24"/>
        </w:rPr>
        <w:fldChar w:fldCharType="separate"/>
      </w:r>
      <w:r w:rsidR="00E76163" w:rsidRPr="00264667">
        <w:rPr>
          <w:rFonts w:ascii="Times New Roman" w:hAnsi="Times New Roman" w:cs="Times New Roman"/>
          <w:noProof/>
          <w:sz w:val="24"/>
          <w:szCs w:val="24"/>
        </w:rPr>
        <w:t>(Stricker et al., 2009)</w:t>
      </w:r>
      <w:r w:rsidR="00697FD5" w:rsidRPr="00264667">
        <w:rPr>
          <w:rFonts w:ascii="Times New Roman" w:hAnsi="Times New Roman" w:cs="Times New Roman"/>
          <w:sz w:val="24"/>
          <w:szCs w:val="24"/>
        </w:rPr>
        <w:fldChar w:fldCharType="end"/>
      </w:r>
      <w:r w:rsidR="00697FD5" w:rsidRPr="00264667">
        <w:rPr>
          <w:rFonts w:ascii="Times New Roman" w:hAnsi="Times New Roman" w:cs="Times New Roman"/>
          <w:sz w:val="24"/>
          <w:szCs w:val="24"/>
        </w:rPr>
        <w:t xml:space="preserve"> </w:t>
      </w:r>
      <w:r w:rsidR="00207E5F" w:rsidRPr="00264667">
        <w:rPr>
          <w:rFonts w:ascii="Times New Roman" w:hAnsi="Times New Roman" w:cs="Times New Roman"/>
          <w:sz w:val="24"/>
          <w:szCs w:val="24"/>
        </w:rPr>
        <w:t xml:space="preserve">showed a significant association between higher staffing levels and greater </w:t>
      </w:r>
      <w:r w:rsidR="006F1A4E" w:rsidRPr="00813AB6">
        <w:rPr>
          <w:rFonts w:ascii="Times New Roman" w:hAnsi="Times New Roman" w:cs="Times New Roman"/>
          <w:sz w:val="24"/>
          <w:szCs w:val="24"/>
        </w:rPr>
        <w:t>family</w:t>
      </w:r>
      <w:r w:rsidR="006F1A4E">
        <w:rPr>
          <w:rFonts w:ascii="Times New Roman" w:hAnsi="Times New Roman" w:cs="Times New Roman"/>
          <w:sz w:val="24"/>
          <w:szCs w:val="24"/>
        </w:rPr>
        <w:t xml:space="preserve"> </w:t>
      </w:r>
      <w:r w:rsidR="00207E5F" w:rsidRPr="00264667">
        <w:rPr>
          <w:rFonts w:ascii="Times New Roman" w:hAnsi="Times New Roman" w:cs="Times New Roman"/>
          <w:sz w:val="24"/>
          <w:szCs w:val="24"/>
        </w:rPr>
        <w:t xml:space="preserve">satisfaction. </w:t>
      </w:r>
    </w:p>
    <w:p w14:paraId="7EC9E40E" w14:textId="238C3135" w:rsidR="00207E5F" w:rsidRDefault="00207E5F" w:rsidP="009F7A17">
      <w:pPr>
        <w:pStyle w:val="Heading1"/>
        <w:spacing w:line="480" w:lineRule="auto"/>
      </w:pPr>
      <w:r w:rsidRPr="00207E5F">
        <w:t>Discussion</w:t>
      </w:r>
    </w:p>
    <w:p w14:paraId="50B7CC8D" w14:textId="77777777" w:rsidR="005972E3" w:rsidRDefault="002254D6" w:rsidP="00666F26">
      <w:pPr>
        <w:spacing w:beforeAutospacing="1" w:afterAutospacing="1"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We reviewed </w:t>
      </w:r>
      <w:r w:rsidR="00114BD3" w:rsidRPr="0077572A">
        <w:rPr>
          <w:rFonts w:ascii="Times New Roman" w:hAnsi="Times New Roman" w:cs="Times New Roman"/>
          <w:sz w:val="24"/>
          <w:szCs w:val="24"/>
        </w:rPr>
        <w:t>5</w:t>
      </w:r>
      <w:r w:rsidR="0077572A">
        <w:rPr>
          <w:rFonts w:ascii="Times New Roman" w:hAnsi="Times New Roman" w:cs="Times New Roman"/>
          <w:sz w:val="24"/>
          <w:szCs w:val="24"/>
        </w:rPr>
        <w:t>5</w:t>
      </w:r>
      <w:r>
        <w:rPr>
          <w:rFonts w:ascii="Times New Roman" w:hAnsi="Times New Roman" w:cs="Times New Roman"/>
          <w:sz w:val="24"/>
          <w:szCs w:val="24"/>
        </w:rPr>
        <w:t xml:space="preserve"> papers and found</w:t>
      </w:r>
      <w:r w:rsidR="00114BD3">
        <w:rPr>
          <w:rFonts w:ascii="Times New Roman" w:hAnsi="Times New Roman" w:cs="Times New Roman"/>
          <w:sz w:val="24"/>
          <w:szCs w:val="24"/>
        </w:rPr>
        <w:t xml:space="preserve"> </w:t>
      </w:r>
      <w:r w:rsidR="00697FD5">
        <w:rPr>
          <w:rFonts w:ascii="Times New Roman" w:hAnsi="Times New Roman" w:cs="Times New Roman"/>
          <w:sz w:val="24"/>
          <w:szCs w:val="24"/>
        </w:rPr>
        <w:t xml:space="preserve">evidence from </w:t>
      </w:r>
      <w:r>
        <w:rPr>
          <w:rFonts w:ascii="Times New Roman" w:hAnsi="Times New Roman" w:cs="Times New Roman"/>
          <w:sz w:val="24"/>
          <w:szCs w:val="24"/>
        </w:rPr>
        <w:t xml:space="preserve">studies </w:t>
      </w:r>
      <w:r w:rsidR="00697FD5">
        <w:rPr>
          <w:rFonts w:ascii="Times New Roman" w:hAnsi="Times New Roman" w:cs="Times New Roman"/>
          <w:sz w:val="24"/>
          <w:szCs w:val="24"/>
        </w:rPr>
        <w:t>assessed to have strong</w:t>
      </w:r>
      <w:r w:rsidR="003E7A15">
        <w:rPr>
          <w:rFonts w:ascii="Times New Roman" w:hAnsi="Times New Roman" w:cs="Times New Roman"/>
          <w:sz w:val="24"/>
          <w:szCs w:val="24"/>
        </w:rPr>
        <w:t xml:space="preserve"> internal validity</w:t>
      </w:r>
      <w:r w:rsidR="005972E3">
        <w:rPr>
          <w:rFonts w:ascii="Times New Roman" w:hAnsi="Times New Roman" w:cs="Times New Roman"/>
          <w:sz w:val="24"/>
          <w:szCs w:val="24"/>
        </w:rPr>
        <w:t xml:space="preserve">, </w:t>
      </w:r>
      <w:r w:rsidR="00666F26">
        <w:rPr>
          <w:rFonts w:ascii="Times New Roman" w:hAnsi="Times New Roman" w:cs="Times New Roman"/>
          <w:sz w:val="24"/>
          <w:szCs w:val="24"/>
        </w:rPr>
        <w:t>t</w:t>
      </w:r>
      <w:r w:rsidR="00666F26" w:rsidRPr="00207E5F">
        <w:rPr>
          <w:rFonts w:ascii="Times New Roman" w:hAnsi="Times New Roman" w:cs="Times New Roman"/>
          <w:sz w:val="24"/>
          <w:szCs w:val="24"/>
        </w:rPr>
        <w:t xml:space="preserve">hat </w:t>
      </w:r>
      <w:r w:rsidR="00666F26">
        <w:rPr>
          <w:rFonts w:ascii="Times New Roman" w:hAnsi="Times New Roman" w:cs="Times New Roman"/>
          <w:sz w:val="24"/>
          <w:szCs w:val="24"/>
        </w:rPr>
        <w:t>higher levels of</w:t>
      </w:r>
      <w:r w:rsidR="00666F26" w:rsidRPr="00207E5F">
        <w:rPr>
          <w:rFonts w:ascii="Times New Roman" w:hAnsi="Times New Roman" w:cs="Times New Roman"/>
          <w:sz w:val="24"/>
          <w:szCs w:val="24"/>
        </w:rPr>
        <w:t xml:space="preserve"> </w:t>
      </w:r>
      <w:r w:rsidR="000830BA">
        <w:rPr>
          <w:rFonts w:ascii="Times New Roman" w:hAnsi="Times New Roman" w:cs="Times New Roman"/>
          <w:sz w:val="24"/>
          <w:szCs w:val="24"/>
        </w:rPr>
        <w:t>critical care nurse</w:t>
      </w:r>
      <w:r w:rsidR="00666F26">
        <w:rPr>
          <w:rFonts w:ascii="Times New Roman" w:hAnsi="Times New Roman" w:cs="Times New Roman"/>
          <w:sz w:val="24"/>
          <w:szCs w:val="24"/>
        </w:rPr>
        <w:t xml:space="preserve"> </w:t>
      </w:r>
      <w:r w:rsidR="00666F26" w:rsidRPr="00207E5F">
        <w:rPr>
          <w:rFonts w:ascii="Times New Roman" w:hAnsi="Times New Roman" w:cs="Times New Roman"/>
          <w:sz w:val="24"/>
          <w:szCs w:val="24"/>
        </w:rPr>
        <w:t xml:space="preserve">staffing </w:t>
      </w:r>
      <w:r w:rsidR="00666F26">
        <w:rPr>
          <w:rFonts w:ascii="Times New Roman" w:hAnsi="Times New Roman" w:cs="Times New Roman"/>
          <w:sz w:val="24"/>
          <w:szCs w:val="24"/>
        </w:rPr>
        <w:t xml:space="preserve">are </w:t>
      </w:r>
      <w:r w:rsidR="00666F26" w:rsidRPr="00207E5F">
        <w:rPr>
          <w:rFonts w:ascii="Times New Roman" w:hAnsi="Times New Roman" w:cs="Times New Roman"/>
          <w:sz w:val="24"/>
          <w:szCs w:val="24"/>
        </w:rPr>
        <w:t>beneficial to a range of outcomes</w:t>
      </w:r>
      <w:r w:rsidR="00666F26">
        <w:rPr>
          <w:rFonts w:ascii="Times New Roman" w:hAnsi="Times New Roman" w:cs="Times New Roman"/>
          <w:sz w:val="24"/>
          <w:szCs w:val="24"/>
        </w:rPr>
        <w:t>. In particular, there is strong evidence</w:t>
      </w:r>
      <w:r w:rsidR="00666F26" w:rsidRPr="00E72650">
        <w:rPr>
          <w:rFonts w:ascii="Times New Roman" w:hAnsi="Times New Roman" w:cs="Times New Roman"/>
          <w:sz w:val="24"/>
          <w:szCs w:val="24"/>
        </w:rPr>
        <w:t xml:space="preserve"> </w:t>
      </w:r>
      <w:r w:rsidR="00666F26">
        <w:rPr>
          <w:rFonts w:ascii="Times New Roman" w:hAnsi="Times New Roman" w:cs="Times New Roman"/>
          <w:sz w:val="24"/>
          <w:szCs w:val="24"/>
        </w:rPr>
        <w:t xml:space="preserve">that higher </w:t>
      </w:r>
      <w:r w:rsidR="000830BA">
        <w:rPr>
          <w:rFonts w:ascii="Times New Roman" w:hAnsi="Times New Roman" w:cs="Times New Roman"/>
          <w:sz w:val="24"/>
          <w:szCs w:val="24"/>
        </w:rPr>
        <w:t xml:space="preserve">critical care </w:t>
      </w:r>
      <w:r w:rsidR="00666F26">
        <w:rPr>
          <w:rFonts w:ascii="Times New Roman" w:hAnsi="Times New Roman" w:cs="Times New Roman"/>
          <w:sz w:val="24"/>
          <w:szCs w:val="24"/>
        </w:rPr>
        <w:t>nurse staffing levels are associated with reduced rates of mortality and nosocomial infection. There is also strong evidence of associations with reduced hospital costs, increased family satisfaction, reduced nurse burnout</w:t>
      </w:r>
      <w:r w:rsidR="000830BA">
        <w:rPr>
          <w:rFonts w:ascii="Times New Roman" w:hAnsi="Times New Roman" w:cs="Times New Roman"/>
          <w:sz w:val="24"/>
          <w:szCs w:val="24"/>
        </w:rPr>
        <w:t>,</w:t>
      </w:r>
      <w:r w:rsidR="00666F26">
        <w:rPr>
          <w:rFonts w:ascii="Times New Roman" w:hAnsi="Times New Roman" w:cs="Times New Roman"/>
          <w:sz w:val="24"/>
          <w:szCs w:val="24"/>
        </w:rPr>
        <w:t xml:space="preserve"> increased nurse job satisfaction and less intention to leave the nursing profession. </w:t>
      </w:r>
    </w:p>
    <w:p w14:paraId="1FB126FC" w14:textId="622F7D39" w:rsidR="005972E3" w:rsidRDefault="005972E3" w:rsidP="005972E3">
      <w:pPr>
        <w:spacing w:beforeAutospacing="1" w:afterAutospacing="1" w:line="480" w:lineRule="auto"/>
        <w:ind w:firstLine="360"/>
        <w:rPr>
          <w:rFonts w:ascii="Times New Roman" w:hAnsi="Times New Roman" w:cs="Times New Roman"/>
          <w:sz w:val="24"/>
          <w:szCs w:val="24"/>
        </w:rPr>
      </w:pPr>
      <w:r w:rsidRPr="00813AB6">
        <w:rPr>
          <w:rFonts w:ascii="Times New Roman" w:hAnsi="Times New Roman" w:cs="Times New Roman"/>
          <w:sz w:val="24"/>
          <w:szCs w:val="24"/>
        </w:rPr>
        <w:t xml:space="preserve">Studies assessed to have moderate or weak internal validity generally supported these findings (please refer to Tables 2 to 4 for details). These studies also showed that </w:t>
      </w:r>
      <w:r>
        <w:rPr>
          <w:rFonts w:ascii="Times New Roman" w:hAnsi="Times New Roman" w:cs="Times New Roman"/>
          <w:sz w:val="24"/>
          <w:szCs w:val="24"/>
        </w:rPr>
        <w:t xml:space="preserve">higher </w:t>
      </w:r>
      <w:r>
        <w:rPr>
          <w:rFonts w:ascii="Times New Roman" w:hAnsi="Times New Roman" w:cs="Times New Roman"/>
          <w:sz w:val="24"/>
          <w:szCs w:val="24"/>
        </w:rPr>
        <w:lastRenderedPageBreak/>
        <w:t xml:space="preserve">staffing tended to be associated with increased adherence to clinical protocols, reduced length of ventilator days and weaning, </w:t>
      </w:r>
      <w:r w:rsidRPr="00813AB6">
        <w:rPr>
          <w:rFonts w:ascii="Times New Roman" w:hAnsi="Times New Roman" w:cs="Times New Roman"/>
          <w:sz w:val="24"/>
          <w:szCs w:val="24"/>
        </w:rPr>
        <w:t xml:space="preserve">and </w:t>
      </w:r>
      <w:r>
        <w:rPr>
          <w:rFonts w:ascii="Times New Roman" w:hAnsi="Times New Roman" w:cs="Times New Roman"/>
          <w:sz w:val="24"/>
          <w:szCs w:val="24"/>
        </w:rPr>
        <w:t xml:space="preserve">impacted care processes such as facilitating time to make decisions on life-forgoing treatment or using physical restraints. </w:t>
      </w:r>
    </w:p>
    <w:p w14:paraId="44C70638" w14:textId="4D0A5023" w:rsidR="0019053C" w:rsidRPr="00130CE2" w:rsidRDefault="00666F26" w:rsidP="009F7A17">
      <w:pPr>
        <w:spacing w:beforeAutospacing="1" w:afterAutospacing="1" w:line="480" w:lineRule="auto"/>
        <w:ind w:firstLine="360"/>
        <w:rPr>
          <w:rFonts w:ascii="Times New Roman" w:hAnsi="Times New Roman" w:cs="Times New Roman"/>
          <w:color w:val="5B9BD5" w:themeColor="accent5"/>
          <w:sz w:val="24"/>
          <w:szCs w:val="24"/>
        </w:rPr>
      </w:pPr>
      <w:r>
        <w:rPr>
          <w:rFonts w:ascii="Times New Roman" w:hAnsi="Times New Roman" w:cs="Times New Roman"/>
          <w:sz w:val="24"/>
          <w:szCs w:val="24"/>
        </w:rPr>
        <w:t xml:space="preserve">Evidence of an association between higher staffing and reduced length of hospital or ICU stay however, </w:t>
      </w:r>
      <w:proofErr w:type="gramStart"/>
      <w:r>
        <w:rPr>
          <w:rFonts w:ascii="Times New Roman" w:hAnsi="Times New Roman" w:cs="Times New Roman"/>
          <w:sz w:val="24"/>
          <w:szCs w:val="24"/>
        </w:rPr>
        <w:t>was mixed</w:t>
      </w:r>
      <w:proofErr w:type="gramEnd"/>
      <w:r>
        <w:rPr>
          <w:rFonts w:ascii="Times New Roman" w:hAnsi="Times New Roman" w:cs="Times New Roman"/>
          <w:sz w:val="24"/>
          <w:szCs w:val="24"/>
        </w:rPr>
        <w:t xml:space="preserve">. </w:t>
      </w:r>
      <w:r w:rsidR="003E7A15">
        <w:rPr>
          <w:rFonts w:ascii="Times New Roman" w:hAnsi="Times New Roman" w:cs="Times New Roman"/>
          <w:sz w:val="24"/>
          <w:szCs w:val="24"/>
        </w:rPr>
        <w:t>Regardless of risk adjustment, there may be organisational factors, such as</w:t>
      </w:r>
      <w:r w:rsidR="00114BD3">
        <w:rPr>
          <w:rFonts w:ascii="Times New Roman" w:hAnsi="Times New Roman" w:cs="Times New Roman"/>
          <w:sz w:val="24"/>
          <w:szCs w:val="24"/>
        </w:rPr>
        <w:t xml:space="preserve"> diversity in the organisation of intermediate care, and </w:t>
      </w:r>
      <w:r w:rsidR="003E7A15">
        <w:rPr>
          <w:rFonts w:ascii="Times New Roman" w:hAnsi="Times New Roman" w:cs="Times New Roman"/>
          <w:sz w:val="24"/>
          <w:szCs w:val="24"/>
        </w:rPr>
        <w:t xml:space="preserve">hospital capacity for recovering ICU patients, that may affect outcomes such as hospital length of stay. Whilst longer ICU stay </w:t>
      </w:r>
      <w:proofErr w:type="gramStart"/>
      <w:r w:rsidR="003E7A15">
        <w:rPr>
          <w:rFonts w:ascii="Times New Roman" w:hAnsi="Times New Roman" w:cs="Times New Roman"/>
          <w:sz w:val="24"/>
          <w:szCs w:val="24"/>
        </w:rPr>
        <w:t>is acknowledged</w:t>
      </w:r>
      <w:proofErr w:type="gramEnd"/>
      <w:r w:rsidR="003E7A15">
        <w:rPr>
          <w:rFonts w:ascii="Times New Roman" w:hAnsi="Times New Roman" w:cs="Times New Roman"/>
          <w:sz w:val="24"/>
          <w:szCs w:val="24"/>
        </w:rPr>
        <w:t xml:space="preserve"> as a poor outcome, hospital length of stay may mean better/prolonged access to rehabilitation (therapists and personnel). </w:t>
      </w:r>
      <w:r w:rsidR="00B40E9A">
        <w:rPr>
          <w:rFonts w:ascii="Times New Roman" w:hAnsi="Times New Roman" w:cs="Times New Roman"/>
          <w:sz w:val="24"/>
          <w:szCs w:val="24"/>
        </w:rPr>
        <w:t>Hence</w:t>
      </w:r>
      <w:r w:rsidR="00697FD5">
        <w:rPr>
          <w:rFonts w:ascii="Times New Roman" w:hAnsi="Times New Roman" w:cs="Times New Roman"/>
          <w:sz w:val="24"/>
          <w:szCs w:val="24"/>
        </w:rPr>
        <w:t>,</w:t>
      </w:r>
      <w:r w:rsidR="00B40E9A">
        <w:rPr>
          <w:rFonts w:ascii="Times New Roman" w:hAnsi="Times New Roman" w:cs="Times New Roman"/>
          <w:sz w:val="24"/>
          <w:szCs w:val="24"/>
        </w:rPr>
        <w:t xml:space="preserve"> wide variation in the impact of increased staffing on hospital length of stay (from significantly detrimental to significantly beneficial) </w:t>
      </w:r>
      <w:proofErr w:type="gramStart"/>
      <w:r w:rsidR="00B40E9A">
        <w:rPr>
          <w:rFonts w:ascii="Times New Roman" w:hAnsi="Times New Roman" w:cs="Times New Roman"/>
          <w:sz w:val="24"/>
          <w:szCs w:val="24"/>
        </w:rPr>
        <w:t>should be interpreted</w:t>
      </w:r>
      <w:proofErr w:type="gramEnd"/>
      <w:r w:rsidR="00B40E9A">
        <w:rPr>
          <w:rFonts w:ascii="Times New Roman" w:hAnsi="Times New Roman" w:cs="Times New Roman"/>
          <w:sz w:val="24"/>
          <w:szCs w:val="24"/>
        </w:rPr>
        <w:t xml:space="preserve"> with caution.</w:t>
      </w:r>
    </w:p>
    <w:p w14:paraId="7094C890" w14:textId="051B6EF5" w:rsidR="00387D5E" w:rsidRPr="00813AB6" w:rsidRDefault="003E7A15" w:rsidP="009F7A17">
      <w:pPr>
        <w:spacing w:after="0" w:line="480" w:lineRule="auto"/>
        <w:ind w:firstLine="360"/>
        <w:rPr>
          <w:rFonts w:ascii="Times New Roman" w:hAnsi="Times New Roman" w:cs="Times New Roman"/>
          <w:sz w:val="24"/>
          <w:szCs w:val="24"/>
        </w:rPr>
      </w:pPr>
      <w:r w:rsidRPr="0077572A">
        <w:rPr>
          <w:rFonts w:ascii="Times New Roman" w:hAnsi="Times New Roman" w:cs="Times New Roman"/>
          <w:sz w:val="24"/>
          <w:szCs w:val="24"/>
        </w:rPr>
        <w:t>Thirty three</w:t>
      </w:r>
      <w:r>
        <w:rPr>
          <w:rFonts w:ascii="Times New Roman" w:hAnsi="Times New Roman" w:cs="Times New Roman"/>
          <w:sz w:val="24"/>
          <w:szCs w:val="24"/>
        </w:rPr>
        <w:t xml:space="preserve"> of the </w:t>
      </w:r>
      <w:r w:rsidR="0077572A" w:rsidRPr="0077572A">
        <w:rPr>
          <w:rFonts w:ascii="Times New Roman" w:hAnsi="Times New Roman" w:cs="Times New Roman"/>
          <w:sz w:val="24"/>
          <w:szCs w:val="24"/>
        </w:rPr>
        <w:t>55</w:t>
      </w:r>
      <w:r w:rsidR="0077572A">
        <w:rPr>
          <w:rFonts w:ascii="Times New Roman" w:hAnsi="Times New Roman" w:cs="Times New Roman"/>
          <w:sz w:val="24"/>
          <w:szCs w:val="24"/>
        </w:rPr>
        <w:t xml:space="preserve"> </w:t>
      </w:r>
      <w:r>
        <w:rPr>
          <w:rFonts w:ascii="Times New Roman" w:hAnsi="Times New Roman" w:cs="Times New Roman"/>
          <w:sz w:val="24"/>
          <w:szCs w:val="24"/>
        </w:rPr>
        <w:t>studies included in our review were published since the last systematic review</w:t>
      </w:r>
      <w:r w:rsidR="00EA2FEB">
        <w:rPr>
          <w:rFonts w:ascii="Times New Roman" w:hAnsi="Times New Roman" w:cs="Times New Roman"/>
          <w:sz w:val="24"/>
          <w:szCs w:val="24"/>
        </w:rPr>
        <w:t>s</w:t>
      </w:r>
      <w:r>
        <w:rPr>
          <w:rFonts w:ascii="Times New Roman" w:hAnsi="Times New Roman" w:cs="Times New Roman"/>
          <w:sz w:val="24"/>
          <w:szCs w:val="24"/>
        </w:rPr>
        <w:t xml:space="preserve"> </w:t>
      </w:r>
      <w:r w:rsidR="00861F94">
        <w:rPr>
          <w:rFonts w:ascii="Times New Roman" w:hAnsi="Times New Roman" w:cs="Times New Roman"/>
          <w:sz w:val="24"/>
          <w:szCs w:val="24"/>
        </w:rPr>
        <w:t xml:space="preserve">on patient outcomes </w:t>
      </w:r>
      <w:r>
        <w:rPr>
          <w:rFonts w:ascii="Times New Roman" w:hAnsi="Times New Roman" w:cs="Times New Roman"/>
          <w:sz w:val="24"/>
          <w:szCs w:val="24"/>
        </w:rPr>
        <w:t>in this field</w:t>
      </w:r>
      <w:r w:rsidR="00CE6A4E">
        <w:rPr>
          <w:rFonts w:ascii="Times New Roman" w:hAnsi="Times New Roman" w:cs="Times New Roman"/>
          <w:sz w:val="24"/>
          <w:szCs w:val="24"/>
        </w:rPr>
        <w:t xml:space="preserve"> </w:t>
      </w:r>
      <w:r w:rsidR="00EA2FEB">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&lt;EndNote&gt;&lt;Cite&gt;&lt;Author&gt;Numata&lt;/Author&gt;&lt;Year&gt;2006&lt;/Year&gt;&lt;RecNum&gt;46&lt;/RecNum&gt;&lt;DisplayText&gt;(Numata et al., 2006; West et al., 2009)&lt;/DisplayText&gt;&lt;record&gt;&lt;rec-number&gt;46&lt;/rec-number&gt;&lt;foreign-keys&gt;&lt;key app="EN" db-id="ftsw9r2dnsep52e5fpypw2fbfrrd522ezvzp" timestamp="1602754203"&gt;46&lt;/key&gt;&lt;/foreign-keys&gt;&lt;ref-type name="Journal Article"&gt;17&lt;/ref-type&gt;&lt;contributors&gt;&lt;authors&gt;&lt;author&gt;Numata, Yuka&lt;/author&gt;&lt;author&gt;Schulzer, Michael&lt;/author&gt;&lt;author&gt;Van Der Wal, Rena&lt;/author&gt;&lt;author&gt;Globerman, Judith&lt;/author&gt;&lt;author&gt;Semeniuk, Pat&lt;/author&gt;&lt;author&gt;Balka, Ellen&lt;/author&gt;&lt;author&gt;FitzGerald, J Mark&lt;/author&gt;&lt;/authors&gt;&lt;/contributors&gt;&lt;titles&gt;&lt;title&gt;Nurse staffing levels and hospital mortality in critical care settings: literature review and meta‐analysis&lt;/title&gt;&lt;secondary-title&gt;Journal of advanced nursing&lt;/secondary-title&gt;&lt;/titles&gt;&lt;periodical&gt;&lt;full-title&gt;Journal of advanced nursing&lt;/full-title&gt;&lt;/periodical&gt;&lt;pages&gt;435-448&lt;/pages&gt;&lt;volume&gt;55&lt;/volume&gt;&lt;number&gt;4&lt;/number&gt;&lt;dates&gt;&lt;year&gt;2006&lt;/year&gt;&lt;/dates&gt;&lt;isbn&gt;0309-2402&lt;/isbn&gt;&lt;urls&gt;&lt;/urls&gt;&lt;/record&gt;&lt;/Cite&gt;&lt;Cite&gt;&lt;Author&gt;West&lt;/Author&gt;&lt;Year&gt;2009&lt;/Year&gt;&lt;RecNum&gt;47&lt;/RecNum&gt;&lt;record&gt;&lt;rec-number&gt;47&lt;/rec-number&gt;&lt;foreign-keys&gt;&lt;key app="EN" db-id="ftsw9r2dnsep52e5fpypw2fbfrrd522ezvzp" timestamp="1602754242"&gt;47&lt;/key&gt;&lt;/foreign-keys&gt;&lt;ref-type name="Journal Article"&gt;17&lt;/ref-type&gt;&lt;contributors&gt;&lt;authors&gt;&lt;author&gt;West, Elizabeth&lt;/author&gt;&lt;author&gt;Mays, Nicholas&lt;/author&gt;&lt;author&gt;Rafferty, Anne Marie&lt;/author&gt;&lt;author&gt;Rowan, Kathy&lt;/author&gt;&lt;author&gt;Sanderson, Colin&lt;/author&gt;&lt;/authors&gt;&lt;/contributors&gt;&lt;titles&gt;&lt;title&gt;Nursing resources and patient outcomes in intensive care: a systematic review of the literature&lt;/title&gt;&lt;secondary-title&gt;International journal of nursing studies&lt;/secondary-title&gt;&lt;/titles&gt;&lt;periodical&gt;&lt;full-title&gt;International journal of nursing studies&lt;/full-title&gt;&lt;/periodical&gt;&lt;pages&gt;993-1011&lt;/pages&gt;&lt;volume&gt;46&lt;/volume&gt;&lt;number&gt;7&lt;/number&gt;&lt;dates&gt;&lt;year&gt;2009&lt;/year&gt;&lt;/dates&gt;&lt;isbn&gt;0020-7489&lt;/isbn&gt;&lt;urls&gt;&lt;/urls&gt;&lt;/record&gt;&lt;/Cite&gt;&lt;/EndNote&gt;</w:instrText>
      </w:r>
      <w:r w:rsidR="00EA2FEB">
        <w:rPr>
          <w:rFonts w:ascii="Times New Roman" w:hAnsi="Times New Roman" w:cs="Times New Roman"/>
          <w:sz w:val="24"/>
          <w:szCs w:val="24"/>
        </w:rPr>
        <w:fldChar w:fldCharType="separate"/>
      </w:r>
      <w:r w:rsidR="00E76163">
        <w:rPr>
          <w:rFonts w:ascii="Times New Roman" w:hAnsi="Times New Roman" w:cs="Times New Roman"/>
          <w:noProof/>
          <w:sz w:val="24"/>
          <w:szCs w:val="24"/>
        </w:rPr>
        <w:t>(Numata et al., 2006; West et al., 2009)</w:t>
      </w:r>
      <w:r w:rsidR="00EA2FEB">
        <w:rPr>
          <w:rFonts w:ascii="Times New Roman" w:hAnsi="Times New Roman" w:cs="Times New Roman"/>
          <w:sz w:val="24"/>
          <w:szCs w:val="24"/>
        </w:rPr>
        <w:fldChar w:fldCharType="end"/>
      </w:r>
      <w:r>
        <w:rPr>
          <w:rFonts w:ascii="Times New Roman" w:hAnsi="Times New Roman" w:cs="Times New Roman"/>
          <w:sz w:val="24"/>
          <w:szCs w:val="24"/>
        </w:rPr>
        <w:t xml:space="preserve">, indicating the enduring interest in this as a research focus. The </w:t>
      </w:r>
      <w:r w:rsidR="00861F94" w:rsidRPr="00813AB6">
        <w:rPr>
          <w:rFonts w:ascii="Times New Roman" w:hAnsi="Times New Roman" w:cs="Times New Roman"/>
          <w:sz w:val="24"/>
          <w:szCs w:val="24"/>
        </w:rPr>
        <w:t xml:space="preserve">patient outcome </w:t>
      </w:r>
      <w:r>
        <w:rPr>
          <w:rFonts w:ascii="Times New Roman" w:hAnsi="Times New Roman" w:cs="Times New Roman"/>
          <w:sz w:val="24"/>
          <w:szCs w:val="24"/>
        </w:rPr>
        <w:t xml:space="preserve">themes </w:t>
      </w:r>
      <w:r w:rsidR="00EA2FEB">
        <w:rPr>
          <w:rFonts w:ascii="Times New Roman" w:hAnsi="Times New Roman" w:cs="Times New Roman"/>
          <w:sz w:val="24"/>
          <w:szCs w:val="24"/>
        </w:rPr>
        <w:t xml:space="preserve">in our review </w:t>
      </w:r>
      <w:r>
        <w:rPr>
          <w:rFonts w:ascii="Times New Roman" w:hAnsi="Times New Roman" w:cs="Times New Roman"/>
          <w:sz w:val="24"/>
          <w:szCs w:val="24"/>
        </w:rPr>
        <w:t xml:space="preserve">are broadly similar </w:t>
      </w:r>
      <w:r w:rsidR="00387D5E">
        <w:rPr>
          <w:rFonts w:ascii="Times New Roman" w:hAnsi="Times New Roman" w:cs="Times New Roman"/>
          <w:sz w:val="24"/>
          <w:szCs w:val="24"/>
        </w:rPr>
        <w:t xml:space="preserve">to those in previous reviews </w:t>
      </w:r>
      <w:proofErr w:type="gramStart"/>
      <w:r w:rsidR="00387D5E">
        <w:rPr>
          <w:rFonts w:ascii="Times New Roman" w:hAnsi="Times New Roman" w:cs="Times New Roman"/>
          <w:sz w:val="24"/>
          <w:szCs w:val="24"/>
        </w:rPr>
        <w:t>however,</w:t>
      </w:r>
      <w:proofErr w:type="gramEnd"/>
      <w:r w:rsidR="00387D5E">
        <w:rPr>
          <w:rFonts w:ascii="Times New Roman" w:hAnsi="Times New Roman" w:cs="Times New Roman"/>
          <w:sz w:val="24"/>
          <w:szCs w:val="24"/>
        </w:rPr>
        <w:t xml:space="preserve"> our review presents </w:t>
      </w:r>
      <w:r>
        <w:rPr>
          <w:rFonts w:ascii="Times New Roman" w:hAnsi="Times New Roman" w:cs="Times New Roman"/>
          <w:sz w:val="24"/>
          <w:szCs w:val="24"/>
        </w:rPr>
        <w:t xml:space="preserve">a stronger body of evidence (more studies and </w:t>
      </w:r>
      <w:r w:rsidR="006B6810">
        <w:rPr>
          <w:rFonts w:ascii="Times New Roman" w:hAnsi="Times New Roman" w:cs="Times New Roman"/>
          <w:sz w:val="24"/>
          <w:szCs w:val="24"/>
        </w:rPr>
        <w:t>stronger</w:t>
      </w:r>
      <w:r>
        <w:rPr>
          <w:rFonts w:ascii="Times New Roman" w:hAnsi="Times New Roman" w:cs="Times New Roman"/>
          <w:sz w:val="24"/>
          <w:szCs w:val="24"/>
        </w:rPr>
        <w:t xml:space="preserve"> </w:t>
      </w:r>
      <w:r w:rsidR="00BA28E9">
        <w:rPr>
          <w:rFonts w:ascii="Times New Roman" w:hAnsi="Times New Roman" w:cs="Times New Roman"/>
          <w:sz w:val="24"/>
          <w:szCs w:val="24"/>
        </w:rPr>
        <w:t xml:space="preserve">internal </w:t>
      </w:r>
      <w:r>
        <w:rPr>
          <w:rFonts w:ascii="Times New Roman" w:hAnsi="Times New Roman" w:cs="Times New Roman"/>
          <w:sz w:val="24"/>
          <w:szCs w:val="24"/>
        </w:rPr>
        <w:t>validity)</w:t>
      </w:r>
      <w:r w:rsidR="00861F94">
        <w:rPr>
          <w:rFonts w:ascii="Times New Roman" w:hAnsi="Times New Roman" w:cs="Times New Roman"/>
          <w:sz w:val="24"/>
          <w:szCs w:val="24"/>
        </w:rPr>
        <w:t xml:space="preserve"> </w:t>
      </w:r>
      <w:r w:rsidR="00861F94" w:rsidRPr="00813AB6">
        <w:rPr>
          <w:rFonts w:ascii="Times New Roman" w:hAnsi="Times New Roman" w:cs="Times New Roman"/>
          <w:sz w:val="24"/>
          <w:szCs w:val="24"/>
        </w:rPr>
        <w:t>and incorporates a broader range of outcomes.</w:t>
      </w:r>
    </w:p>
    <w:p w14:paraId="5BAF1C86" w14:textId="77777777" w:rsidR="00EA3ADD" w:rsidRDefault="00EA3ADD" w:rsidP="009F7A17">
      <w:pPr>
        <w:spacing w:after="0" w:line="480" w:lineRule="auto"/>
        <w:ind w:firstLine="360"/>
        <w:rPr>
          <w:rFonts w:ascii="Times New Roman" w:hAnsi="Times New Roman" w:cs="Times New Roman"/>
          <w:sz w:val="24"/>
          <w:szCs w:val="24"/>
        </w:rPr>
      </w:pPr>
    </w:p>
    <w:p w14:paraId="6D15A723" w14:textId="173245A3" w:rsidR="00617982" w:rsidRDefault="003E7A15" w:rsidP="0027657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Differences in ICU staffing levels across countries, </w:t>
      </w:r>
      <w:r w:rsidR="003B215A">
        <w:rPr>
          <w:rFonts w:ascii="Times New Roman" w:hAnsi="Times New Roman" w:cs="Times New Roman"/>
          <w:sz w:val="24"/>
          <w:szCs w:val="24"/>
        </w:rPr>
        <w:t xml:space="preserve">and </w:t>
      </w:r>
      <w:r>
        <w:rPr>
          <w:rFonts w:ascii="Times New Roman" w:hAnsi="Times New Roman" w:cs="Times New Roman"/>
          <w:sz w:val="24"/>
          <w:szCs w:val="24"/>
        </w:rPr>
        <w:t xml:space="preserve">particularly between countries, persist across reviews and </w:t>
      </w:r>
      <w:proofErr w:type="gramStart"/>
      <w:r>
        <w:rPr>
          <w:rFonts w:ascii="Times New Roman" w:hAnsi="Times New Roman" w:cs="Times New Roman"/>
          <w:sz w:val="24"/>
          <w:szCs w:val="24"/>
        </w:rPr>
        <w:t>are reflected</w:t>
      </w:r>
      <w:proofErr w:type="gramEnd"/>
      <w:r>
        <w:rPr>
          <w:rFonts w:ascii="Times New Roman" w:hAnsi="Times New Roman" w:cs="Times New Roman"/>
          <w:sz w:val="24"/>
          <w:szCs w:val="24"/>
        </w:rPr>
        <w:t xml:space="preserve"> in other multi-country studies. </w:t>
      </w:r>
      <w:r w:rsidR="003B215A">
        <w:rPr>
          <w:rFonts w:ascii="Times New Roman" w:hAnsi="Times New Roman" w:cs="Times New Roman"/>
          <w:sz w:val="24"/>
          <w:szCs w:val="24"/>
        </w:rPr>
        <w:t>For example, r</w:t>
      </w:r>
      <w:r>
        <w:rPr>
          <w:rFonts w:ascii="Times New Roman" w:hAnsi="Times New Roman" w:cs="Times New Roman"/>
          <w:sz w:val="24"/>
          <w:szCs w:val="24"/>
        </w:rPr>
        <w:t xml:space="preserve">esearchers examining early mobilisation practices contrasted </w:t>
      </w:r>
      <w:r w:rsidR="00F04492">
        <w:rPr>
          <w:rFonts w:ascii="Times New Roman" w:hAnsi="Times New Roman" w:cs="Times New Roman"/>
          <w:sz w:val="24"/>
          <w:szCs w:val="24"/>
        </w:rPr>
        <w:t xml:space="preserve">levels </w:t>
      </w:r>
      <w:r>
        <w:rPr>
          <w:rFonts w:ascii="Times New Roman" w:hAnsi="Times New Roman" w:cs="Times New Roman"/>
          <w:sz w:val="24"/>
          <w:szCs w:val="24"/>
        </w:rPr>
        <w:t xml:space="preserve">of </w:t>
      </w:r>
      <w:r w:rsidR="00F04492">
        <w:rPr>
          <w:rFonts w:ascii="Times New Roman" w:hAnsi="Times New Roman" w:cs="Times New Roman"/>
          <w:sz w:val="24"/>
          <w:szCs w:val="24"/>
        </w:rPr>
        <w:t xml:space="preserve">staffing across both the </w:t>
      </w:r>
      <w:r>
        <w:rPr>
          <w:rFonts w:ascii="Times New Roman" w:hAnsi="Times New Roman" w:cs="Times New Roman"/>
          <w:sz w:val="24"/>
          <w:szCs w:val="24"/>
        </w:rPr>
        <w:t>UK</w:t>
      </w:r>
      <w:r w:rsidR="00F04492">
        <w:rPr>
          <w:rFonts w:ascii="Times New Roman" w:hAnsi="Times New Roman" w:cs="Times New Roman"/>
          <w:sz w:val="24"/>
          <w:szCs w:val="24"/>
        </w:rPr>
        <w:t xml:space="preserve"> and France</w:t>
      </w:r>
      <w:r w:rsidR="00047953">
        <w:rPr>
          <w:rFonts w:ascii="Times New Roman" w:hAnsi="Times New Roman" w:cs="Times New Roman"/>
          <w:sz w:val="24"/>
          <w:szCs w:val="24"/>
        </w:rPr>
        <w:t>;</w:t>
      </w:r>
      <w:r w:rsidR="00F04492">
        <w:rPr>
          <w:rFonts w:ascii="Times New Roman" w:hAnsi="Times New Roman" w:cs="Times New Roman"/>
          <w:sz w:val="24"/>
          <w:szCs w:val="24"/>
        </w:rPr>
        <w:t xml:space="preserve"> </w:t>
      </w:r>
      <w:r w:rsidR="00047953">
        <w:rPr>
          <w:rFonts w:ascii="Times New Roman" w:hAnsi="Times New Roman" w:cs="Times New Roman"/>
          <w:sz w:val="24"/>
          <w:szCs w:val="24"/>
        </w:rPr>
        <w:t>differences</w:t>
      </w:r>
      <w:r w:rsidR="00F04492">
        <w:rPr>
          <w:rFonts w:ascii="Times New Roman" w:hAnsi="Times New Roman" w:cs="Times New Roman"/>
          <w:sz w:val="24"/>
          <w:szCs w:val="24"/>
        </w:rPr>
        <w:t xml:space="preserve"> in levels were mostly inter (rather than intra-) country with</w:t>
      </w:r>
      <w:r>
        <w:rPr>
          <w:rFonts w:ascii="Times New Roman" w:hAnsi="Times New Roman" w:cs="Times New Roman"/>
          <w:sz w:val="24"/>
          <w:szCs w:val="24"/>
        </w:rPr>
        <w:t xml:space="preserve"> 97% of </w:t>
      </w:r>
      <w:r w:rsidR="00DA3B5A">
        <w:rPr>
          <w:rFonts w:ascii="Times New Roman" w:hAnsi="Times New Roman" w:cs="Times New Roman"/>
          <w:sz w:val="24"/>
          <w:szCs w:val="24"/>
        </w:rPr>
        <w:t xml:space="preserve">UK </w:t>
      </w:r>
      <w:r>
        <w:rPr>
          <w:rFonts w:ascii="Times New Roman" w:hAnsi="Times New Roman" w:cs="Times New Roman"/>
          <w:sz w:val="24"/>
          <w:szCs w:val="24"/>
        </w:rPr>
        <w:t xml:space="preserve">ICUs reporting a 1:1 </w:t>
      </w:r>
      <w:proofErr w:type="spellStart"/>
      <w:r>
        <w:rPr>
          <w:rFonts w:ascii="Times New Roman" w:hAnsi="Times New Roman" w:cs="Times New Roman"/>
          <w:sz w:val="24"/>
          <w:szCs w:val="24"/>
        </w:rPr>
        <w:t>nurse:patient</w:t>
      </w:r>
      <w:proofErr w:type="spellEnd"/>
      <w:r>
        <w:rPr>
          <w:rFonts w:ascii="Times New Roman" w:hAnsi="Times New Roman" w:cs="Times New Roman"/>
          <w:sz w:val="24"/>
          <w:szCs w:val="24"/>
        </w:rPr>
        <w:t xml:space="preserve"> ratio, and 90% of </w:t>
      </w:r>
      <w:r w:rsidR="00DA3B5A">
        <w:rPr>
          <w:rFonts w:ascii="Times New Roman" w:hAnsi="Times New Roman" w:cs="Times New Roman"/>
          <w:sz w:val="24"/>
          <w:szCs w:val="24"/>
        </w:rPr>
        <w:t xml:space="preserve">French </w:t>
      </w:r>
      <w:r>
        <w:rPr>
          <w:rFonts w:ascii="Times New Roman" w:hAnsi="Times New Roman" w:cs="Times New Roman"/>
          <w:sz w:val="24"/>
          <w:szCs w:val="24"/>
        </w:rPr>
        <w:t xml:space="preserve">ICUs reporting ratios of 1:3 or higher </w:t>
      </w:r>
      <w:r w:rsidR="00B5562F">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&lt;EndNote&gt;&lt;Cite&gt;&lt;Author&gt;Bakhru&lt;/Author&gt;&lt;Year&gt;2016&lt;/Year&gt;&lt;RecNum&gt;57&lt;/RecNum&gt;&lt;DisplayText&gt;(Bakhru et al., 2016)&lt;/DisplayText&gt;&lt;record&gt;&lt;rec-number&gt;57&lt;/rec-number&gt;&lt;foreign-keys&gt;&lt;key app="EN" db-id="ftsw9r2dnsep52e5fpypw2fbfrrd522ezvzp" timestamp="1602754832"&gt;57&lt;/key&gt;&lt;/foreign-keys&gt;&lt;ref-type name="Journal Article"&gt;17&lt;/ref-type&gt;&lt;contributors&gt;&lt;authors&gt;&lt;author&gt;Bakhru, Rita N&lt;/author&gt;&lt;author&gt;McWilliams, David J&lt;/author&gt;&lt;author&gt;Wiebe, Douglas J&lt;/author&gt;&lt;author&gt;Spuhler, Vicki J&lt;/author&gt;&lt;author&gt;Schweickert, William D&lt;/author&gt;&lt;/authors&gt;&lt;/contributors&gt;&lt;titles&gt;&lt;title&gt;Intensive care unit structure variation and implications for early mobilization practices. An international survey&lt;/title&gt;&lt;secondary-title&gt;Annals of the American Thoracic Society&lt;/secondary-title&gt;&lt;/titles&gt;&lt;periodical&gt;&lt;full-title&gt;Annals of the American Thoracic Society&lt;/full-title&gt;&lt;/periodical&gt;&lt;pages&gt;1527-1537&lt;/pages&gt;&lt;volume&gt;13&lt;/volume&gt;&lt;number&gt;9&lt;/number&gt;&lt;dates&gt;&lt;year&gt;2016&lt;/year&gt;&lt;/dates&gt;&lt;isbn&gt;2329-6933&lt;/isbn&gt;&lt;urls&gt;&lt;/urls&gt;&lt;/record&gt;&lt;/Cite&gt;&lt;/EndNote&gt;</w:instrText>
      </w:r>
      <w:r w:rsidR="00B5562F">
        <w:rPr>
          <w:rFonts w:ascii="Times New Roman" w:hAnsi="Times New Roman" w:cs="Times New Roman"/>
          <w:sz w:val="24"/>
          <w:szCs w:val="24"/>
        </w:rPr>
        <w:fldChar w:fldCharType="separate"/>
      </w:r>
      <w:r w:rsidR="00E76163">
        <w:rPr>
          <w:rFonts w:ascii="Times New Roman" w:hAnsi="Times New Roman" w:cs="Times New Roman"/>
          <w:noProof/>
          <w:sz w:val="24"/>
          <w:szCs w:val="24"/>
        </w:rPr>
        <w:t>(Bakhru et al., 2016)</w:t>
      </w:r>
      <w:r w:rsidR="00B5562F">
        <w:rPr>
          <w:rFonts w:ascii="Times New Roman" w:hAnsi="Times New Roman" w:cs="Times New Roman"/>
          <w:sz w:val="24"/>
          <w:szCs w:val="24"/>
        </w:rPr>
        <w:fldChar w:fldCharType="end"/>
      </w:r>
      <w:r>
        <w:rPr>
          <w:rFonts w:ascii="Times New Roman" w:hAnsi="Times New Roman" w:cs="Times New Roman"/>
          <w:sz w:val="24"/>
          <w:szCs w:val="24"/>
        </w:rPr>
        <w:t xml:space="preserve">. Aspects of ICU nursing practice such as patient and </w:t>
      </w:r>
      <w:r>
        <w:rPr>
          <w:rFonts w:ascii="Times New Roman" w:hAnsi="Times New Roman" w:cs="Times New Roman"/>
          <w:sz w:val="24"/>
          <w:szCs w:val="24"/>
        </w:rPr>
        <w:lastRenderedPageBreak/>
        <w:t>family engagement (for example use of ICU diaries and open visiting for families) have been reported as consistent within, but variable between, countries</w:t>
      </w:r>
      <w:r w:rsidR="003A693C">
        <w:rPr>
          <w:rFonts w:ascii="Times New Roman" w:hAnsi="Times New Roman" w:cs="Times New Roman"/>
          <w:sz w:val="24"/>
          <w:szCs w:val="24"/>
        </w:rPr>
        <w:t xml:space="preserve"> </w:t>
      </w:r>
      <w:r w:rsidR="003A693C">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&lt;EndNote&gt;&lt;Cite&gt;&lt;Author&gt;Kleinpell&lt;/Author&gt;&lt;Year&gt;2018&lt;/Year&gt;&lt;RecNum&gt;106&lt;/RecNum&gt;&lt;DisplayText&gt;(Kleinpell et al., 2018)&lt;/DisplayText&gt;&lt;record&gt;&lt;rec-number&gt;106&lt;/rec-number&gt;&lt;foreign-keys&gt;&lt;key app="EN" db-id="ftsw9r2dnsep52e5fpypw2fbfrrd522ezvzp" timestamp="1605627942"&gt;106&lt;/key&gt;&lt;/foreign-keys&gt;&lt;ref-type name="Journal Article"&gt;17&lt;/ref-type&gt;&lt;contributors&gt;&lt;authors&gt;&lt;author&gt;Kleinpell, Ruth&lt;/author&gt;&lt;author&gt;Heyland, Daren K&lt;/author&gt;&lt;author&gt;Lipman, Jeffrey&lt;/author&gt;&lt;author&gt;Sprung, Charles L&lt;/author&gt;&lt;author&gt;Levy, Mitchell&lt;/author&gt;&lt;author&gt;Mer, Mervyn&lt;/author&gt;&lt;author&gt;Koh, Younsuck&lt;/author&gt;&lt;author&gt;Davidson, Judy&lt;/author&gt;&lt;author&gt;Taha, Ahmed&lt;/author&gt;&lt;author&gt;Curtis, J Randall&lt;/author&gt;&lt;/authors&gt;&lt;/contributors&gt;&lt;titles&gt;&lt;title&gt;Patient and family engagement in the ICU: Report from the task force of the World Federation of Societies of Intensive and Critical Care Medicine&lt;/title&gt;&lt;secondary-title&gt;Journal of critical care&lt;/secondary-title&gt;&lt;/titles&gt;&lt;periodical&gt;&lt;full-title&gt;Journal of critical care&lt;/full-title&gt;&lt;/periodical&gt;&lt;pages&gt;251-256&lt;/pages&gt;&lt;volume&gt;48&lt;/volume&gt;&lt;dates&gt;&lt;year&gt;2018&lt;/year&gt;&lt;/dates&gt;&lt;isbn&gt;0883-9441&lt;/isbn&gt;&lt;urls&gt;&lt;/urls&gt;&lt;/record&gt;&lt;/Cite&gt;&lt;/EndNote&gt;</w:instrText>
      </w:r>
      <w:r w:rsidR="003A693C">
        <w:rPr>
          <w:rFonts w:ascii="Times New Roman" w:hAnsi="Times New Roman" w:cs="Times New Roman"/>
          <w:sz w:val="24"/>
          <w:szCs w:val="24"/>
        </w:rPr>
        <w:fldChar w:fldCharType="separate"/>
      </w:r>
      <w:r w:rsidR="00E76163">
        <w:rPr>
          <w:rFonts w:ascii="Times New Roman" w:hAnsi="Times New Roman" w:cs="Times New Roman"/>
          <w:noProof/>
          <w:sz w:val="24"/>
          <w:szCs w:val="24"/>
        </w:rPr>
        <w:t>(Kleinpell et al., 2018)</w:t>
      </w:r>
      <w:r w:rsidR="003A693C">
        <w:rPr>
          <w:rFonts w:ascii="Times New Roman" w:hAnsi="Times New Roman" w:cs="Times New Roman"/>
          <w:sz w:val="24"/>
          <w:szCs w:val="24"/>
        </w:rPr>
        <w:fldChar w:fldCharType="end"/>
      </w:r>
      <w:r w:rsidR="003A693C">
        <w:rPr>
          <w:rFonts w:ascii="Times New Roman" w:hAnsi="Times New Roman" w:cs="Times New Roman"/>
          <w:sz w:val="24"/>
          <w:szCs w:val="24"/>
        </w:rPr>
        <w:t>.</w:t>
      </w:r>
      <w:r>
        <w:rPr>
          <w:rFonts w:ascii="Times New Roman" w:hAnsi="Times New Roman" w:cs="Times New Roman"/>
          <w:sz w:val="24"/>
          <w:szCs w:val="24"/>
        </w:rPr>
        <w:t xml:space="preserve"> A survey of 24 European countries revealed large variation in availability, duration and qualification awarded for critical care nursing programmes</w:t>
      </w:r>
      <w:r w:rsidR="003A693C">
        <w:rPr>
          <w:rFonts w:ascii="Times New Roman" w:hAnsi="Times New Roman" w:cs="Times New Roman"/>
          <w:sz w:val="24"/>
          <w:szCs w:val="24"/>
        </w:rPr>
        <w:t xml:space="preserve"> </w:t>
      </w:r>
      <w:r w:rsidR="003A693C">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&lt;EndNote&gt;&lt;Cite&gt;&lt;Author&gt;Endacott&lt;/Author&gt;&lt;Year&gt;2015&lt;/Year&gt;&lt;RecNum&gt;107&lt;/RecNum&gt;&lt;DisplayText&gt;(Endacott et al., 2015)&lt;/DisplayText&gt;&lt;record&gt;&lt;rec-number&gt;107&lt;/rec-number&gt;&lt;foreign-keys&gt;&lt;key app="EN" db-id="ftsw9r2dnsep52e5fpypw2fbfrrd522ezvzp" timestamp="1605627970"&gt;107&lt;/key&gt;&lt;/foreign-keys&gt;&lt;ref-type name="Journal Article"&gt;17&lt;/ref-type&gt;&lt;contributors&gt;&lt;authors&gt;&lt;author&gt;Endacott, Ruth&lt;/author&gt;&lt;author&gt;Jones, Christina&lt;/author&gt;&lt;author&gt;Bloomer, Melissa J&lt;/author&gt;&lt;author&gt;Boulanger, Carole&lt;/author&gt;&lt;author&gt;Nun, Maureen Ben&lt;/author&gt;&lt;author&gt;Egerod, Ingrid&lt;/author&gt;&lt;author&gt;Blot, Stijn&lt;/author&gt;&lt;/authors&gt;&lt;/contributors&gt;&lt;titles&gt;&lt;title&gt;The state of critical care nursing education in Europe: an international survey&lt;/title&gt;&lt;secondary-title&gt;Intensive care medicine&lt;/secondary-title&gt;&lt;/titles&gt;&lt;periodical&gt;&lt;full-title&gt;Intensive care medicine&lt;/full-title&gt;&lt;/periodical&gt;&lt;pages&gt;2237-2240&lt;/pages&gt;&lt;volume&gt;41&lt;/volume&gt;&lt;number&gt;12&lt;/number&gt;&lt;dates&gt;&lt;year&gt;2015&lt;/year&gt;&lt;/dates&gt;&lt;isbn&gt;0342-4642&lt;/isbn&gt;&lt;urls&gt;&lt;/urls&gt;&lt;/record&gt;&lt;/Cite&gt;&lt;/EndNote&gt;</w:instrText>
      </w:r>
      <w:r w:rsidR="003A693C">
        <w:rPr>
          <w:rFonts w:ascii="Times New Roman" w:hAnsi="Times New Roman" w:cs="Times New Roman"/>
          <w:sz w:val="24"/>
          <w:szCs w:val="24"/>
        </w:rPr>
        <w:fldChar w:fldCharType="separate"/>
      </w:r>
      <w:r w:rsidR="00E76163">
        <w:rPr>
          <w:rFonts w:ascii="Times New Roman" w:hAnsi="Times New Roman" w:cs="Times New Roman"/>
          <w:noProof/>
          <w:sz w:val="24"/>
          <w:szCs w:val="24"/>
        </w:rPr>
        <w:t>(Endacott et al., 2015)</w:t>
      </w:r>
      <w:r w:rsidR="003A693C">
        <w:rPr>
          <w:rFonts w:ascii="Times New Roman" w:hAnsi="Times New Roman" w:cs="Times New Roman"/>
          <w:sz w:val="24"/>
          <w:szCs w:val="24"/>
        </w:rPr>
        <w:fldChar w:fldCharType="end"/>
      </w:r>
      <w:r w:rsidR="003A693C">
        <w:rPr>
          <w:rFonts w:ascii="Times New Roman" w:hAnsi="Times New Roman" w:cs="Times New Roman"/>
          <w:sz w:val="24"/>
          <w:szCs w:val="24"/>
        </w:rPr>
        <w:t>.</w:t>
      </w:r>
      <w:r>
        <w:rPr>
          <w:rFonts w:ascii="Times New Roman" w:hAnsi="Times New Roman" w:cs="Times New Roman"/>
          <w:sz w:val="24"/>
          <w:szCs w:val="24"/>
        </w:rPr>
        <w:t xml:space="preserve"> These studies indicate that ICU nurses are perhaps undertaking different roles in different countries so any attempt to identify an optimal N</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ratio for international application would be doomed to failure.</w:t>
      </w:r>
    </w:p>
    <w:p w14:paraId="1CCC1333" w14:textId="50E58ABF" w:rsidR="00B97D62" w:rsidRDefault="004D4A11" w:rsidP="004D4A11">
      <w:pPr>
        <w:pStyle w:val="Heading2"/>
      </w:pPr>
      <w:r>
        <w:t>Limitations</w:t>
      </w:r>
    </w:p>
    <w:p w14:paraId="7207F7C7" w14:textId="019A450F" w:rsidR="00276578" w:rsidRDefault="00B45C98" w:rsidP="0027657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As with all reviews, </w:t>
      </w:r>
      <w:r w:rsidR="00036A2F">
        <w:rPr>
          <w:rFonts w:ascii="Times New Roman" w:hAnsi="Times New Roman" w:cs="Times New Roman"/>
          <w:sz w:val="24"/>
          <w:szCs w:val="24"/>
        </w:rPr>
        <w:t>there are limitations to our conclusions. T</w:t>
      </w:r>
      <w:r>
        <w:rPr>
          <w:rFonts w:ascii="Times New Roman" w:hAnsi="Times New Roman" w:cs="Times New Roman"/>
          <w:sz w:val="24"/>
          <w:szCs w:val="24"/>
        </w:rPr>
        <w:t>he methodological quality of included studies</w:t>
      </w:r>
      <w:r w:rsidR="00036A2F">
        <w:rPr>
          <w:rFonts w:ascii="Times New Roman" w:hAnsi="Times New Roman" w:cs="Times New Roman"/>
          <w:sz w:val="24"/>
          <w:szCs w:val="24"/>
        </w:rPr>
        <w:t>, for example,</w:t>
      </w:r>
      <w:r>
        <w:rPr>
          <w:rFonts w:ascii="Times New Roman" w:hAnsi="Times New Roman" w:cs="Times New Roman"/>
          <w:sz w:val="24"/>
          <w:szCs w:val="24"/>
        </w:rPr>
        <w:t xml:space="preserve"> determines the confidence with which </w:t>
      </w:r>
      <w:r w:rsidR="00036A2F">
        <w:rPr>
          <w:rFonts w:ascii="Times New Roman" w:hAnsi="Times New Roman" w:cs="Times New Roman"/>
          <w:sz w:val="24"/>
          <w:szCs w:val="24"/>
        </w:rPr>
        <w:t xml:space="preserve">we offer our </w:t>
      </w:r>
      <w:r w:rsidR="00555809">
        <w:rPr>
          <w:rFonts w:ascii="Times New Roman" w:hAnsi="Times New Roman" w:cs="Times New Roman"/>
          <w:sz w:val="24"/>
          <w:szCs w:val="24"/>
        </w:rPr>
        <w:t>final summary</w:t>
      </w:r>
      <w:r>
        <w:rPr>
          <w:rFonts w:ascii="Times New Roman" w:hAnsi="Times New Roman" w:cs="Times New Roman"/>
          <w:sz w:val="24"/>
          <w:szCs w:val="24"/>
        </w:rPr>
        <w:t xml:space="preserve">. </w:t>
      </w:r>
      <w:r w:rsidR="006C622E">
        <w:rPr>
          <w:rFonts w:ascii="Times New Roman" w:hAnsi="Times New Roman" w:cs="Times New Roman"/>
          <w:sz w:val="24"/>
          <w:szCs w:val="24"/>
        </w:rPr>
        <w:t>We assessed two fifths of studies to have strong methodical rigour with respect to measuring and analysing nurse staffing and outcome variables.</w:t>
      </w:r>
      <w:r w:rsidR="00183EBD">
        <w:rPr>
          <w:rFonts w:ascii="Times New Roman" w:hAnsi="Times New Roman" w:cs="Times New Roman"/>
          <w:sz w:val="24"/>
          <w:szCs w:val="24"/>
        </w:rPr>
        <w:t xml:space="preserve"> We used a pre-established detailed framework replete with numerous examples of poor, moderate and strong grades</w:t>
      </w:r>
      <w:r w:rsidR="00655DBC">
        <w:rPr>
          <w:rFonts w:ascii="Times New Roman" w:hAnsi="Times New Roman" w:cs="Times New Roman"/>
          <w:sz w:val="24"/>
          <w:szCs w:val="24"/>
        </w:rPr>
        <w:t xml:space="preserve"> to </w:t>
      </w:r>
      <w:r w:rsidR="00183EBD">
        <w:rPr>
          <w:rFonts w:ascii="Times New Roman" w:hAnsi="Times New Roman" w:cs="Times New Roman"/>
          <w:sz w:val="24"/>
          <w:szCs w:val="24"/>
        </w:rPr>
        <w:t xml:space="preserve">guide us in </w:t>
      </w:r>
      <w:r w:rsidR="00655DBC">
        <w:rPr>
          <w:rFonts w:ascii="Times New Roman" w:hAnsi="Times New Roman" w:cs="Times New Roman"/>
          <w:sz w:val="24"/>
          <w:szCs w:val="24"/>
        </w:rPr>
        <w:t xml:space="preserve">our </w:t>
      </w:r>
      <w:r w:rsidR="00183EBD">
        <w:rPr>
          <w:rFonts w:ascii="Times New Roman" w:hAnsi="Times New Roman" w:cs="Times New Roman"/>
          <w:sz w:val="24"/>
          <w:szCs w:val="24"/>
        </w:rPr>
        <w:t>asse</w:t>
      </w:r>
      <w:r w:rsidR="00545EFD">
        <w:rPr>
          <w:rFonts w:ascii="Times New Roman" w:hAnsi="Times New Roman" w:cs="Times New Roman"/>
          <w:sz w:val="24"/>
          <w:szCs w:val="24"/>
        </w:rPr>
        <w:t>ssment</w:t>
      </w:r>
      <w:r w:rsidR="009D0B98">
        <w:rPr>
          <w:rFonts w:ascii="Times New Roman" w:hAnsi="Times New Roman" w:cs="Times New Roman"/>
          <w:sz w:val="24"/>
          <w:szCs w:val="24"/>
        </w:rPr>
        <w:t xml:space="preserve"> (please see e-component file 1)</w:t>
      </w:r>
      <w:r w:rsidR="00545EFD">
        <w:rPr>
          <w:rFonts w:ascii="Times New Roman" w:hAnsi="Times New Roman" w:cs="Times New Roman"/>
          <w:sz w:val="24"/>
          <w:szCs w:val="24"/>
        </w:rPr>
        <w:t xml:space="preserve">. </w:t>
      </w:r>
      <w:r w:rsidR="00655DBC">
        <w:rPr>
          <w:rFonts w:ascii="Times New Roman" w:hAnsi="Times New Roman" w:cs="Times New Roman"/>
          <w:sz w:val="24"/>
          <w:szCs w:val="24"/>
        </w:rPr>
        <w:t xml:space="preserve">In addition, our decision to assign separate grades for internal and external validity </w:t>
      </w:r>
      <w:r w:rsidR="009D0B98">
        <w:rPr>
          <w:rFonts w:ascii="Times New Roman" w:hAnsi="Times New Roman" w:cs="Times New Roman"/>
          <w:sz w:val="24"/>
          <w:szCs w:val="24"/>
        </w:rPr>
        <w:t>reduces</w:t>
      </w:r>
      <w:r w:rsidR="00655DBC">
        <w:rPr>
          <w:rFonts w:ascii="Times New Roman" w:hAnsi="Times New Roman" w:cs="Times New Roman"/>
          <w:sz w:val="24"/>
          <w:szCs w:val="24"/>
        </w:rPr>
        <w:t xml:space="preserve"> the </w:t>
      </w:r>
      <w:r w:rsidR="00DB1B7D">
        <w:rPr>
          <w:rFonts w:ascii="Times New Roman" w:hAnsi="Times New Roman" w:cs="Times New Roman"/>
          <w:sz w:val="24"/>
          <w:szCs w:val="24"/>
        </w:rPr>
        <w:t xml:space="preserve">number of </w:t>
      </w:r>
      <w:r w:rsidR="00545EFD">
        <w:rPr>
          <w:rFonts w:ascii="Times New Roman" w:hAnsi="Times New Roman" w:cs="Times New Roman"/>
          <w:sz w:val="24"/>
          <w:szCs w:val="24"/>
        </w:rPr>
        <w:t xml:space="preserve">conflating issues. </w:t>
      </w:r>
      <w:r w:rsidR="00DB1B7D">
        <w:rPr>
          <w:rFonts w:ascii="Times New Roman" w:hAnsi="Times New Roman" w:cs="Times New Roman"/>
          <w:sz w:val="24"/>
          <w:szCs w:val="24"/>
        </w:rPr>
        <w:t xml:space="preserve"> </w:t>
      </w:r>
      <w:r w:rsidR="00476B5F">
        <w:rPr>
          <w:rFonts w:ascii="Times New Roman" w:hAnsi="Times New Roman" w:cs="Times New Roman"/>
          <w:sz w:val="24"/>
          <w:szCs w:val="24"/>
        </w:rPr>
        <w:t xml:space="preserve">Although this system worked well </w:t>
      </w:r>
      <w:r w:rsidR="008141E3">
        <w:rPr>
          <w:rFonts w:ascii="Times New Roman" w:hAnsi="Times New Roman" w:cs="Times New Roman"/>
          <w:sz w:val="24"/>
          <w:szCs w:val="24"/>
        </w:rPr>
        <w:t xml:space="preserve">in so </w:t>
      </w:r>
      <w:r w:rsidR="002F09ED">
        <w:rPr>
          <w:rFonts w:ascii="Times New Roman" w:hAnsi="Times New Roman" w:cs="Times New Roman"/>
          <w:sz w:val="24"/>
          <w:szCs w:val="24"/>
        </w:rPr>
        <w:t>far as</w:t>
      </w:r>
      <w:r w:rsidR="00772EFA">
        <w:rPr>
          <w:rFonts w:ascii="Times New Roman" w:hAnsi="Times New Roman" w:cs="Times New Roman"/>
          <w:sz w:val="24"/>
          <w:szCs w:val="24"/>
        </w:rPr>
        <w:t xml:space="preserve"> </w:t>
      </w:r>
      <w:r w:rsidR="00545EFD">
        <w:rPr>
          <w:rFonts w:ascii="Times New Roman" w:hAnsi="Times New Roman" w:cs="Times New Roman"/>
          <w:sz w:val="24"/>
          <w:szCs w:val="24"/>
        </w:rPr>
        <w:t>there was very little discord among assessors</w:t>
      </w:r>
      <w:r w:rsidR="00476B5F">
        <w:rPr>
          <w:rFonts w:ascii="Times New Roman" w:hAnsi="Times New Roman" w:cs="Times New Roman"/>
          <w:sz w:val="24"/>
          <w:szCs w:val="24"/>
        </w:rPr>
        <w:t xml:space="preserve">’ grade </w:t>
      </w:r>
      <w:r w:rsidR="00555809">
        <w:rPr>
          <w:rFonts w:ascii="Times New Roman" w:hAnsi="Times New Roman" w:cs="Times New Roman"/>
          <w:sz w:val="24"/>
          <w:szCs w:val="24"/>
        </w:rPr>
        <w:t>assigning</w:t>
      </w:r>
      <w:r w:rsidR="002F09ED">
        <w:rPr>
          <w:rFonts w:ascii="Times New Roman" w:hAnsi="Times New Roman" w:cs="Times New Roman"/>
          <w:sz w:val="24"/>
          <w:szCs w:val="24"/>
        </w:rPr>
        <w:t xml:space="preserve">, </w:t>
      </w:r>
      <w:r w:rsidR="00476B5F">
        <w:rPr>
          <w:rFonts w:ascii="Times New Roman" w:hAnsi="Times New Roman" w:cs="Times New Roman"/>
          <w:sz w:val="24"/>
          <w:szCs w:val="24"/>
        </w:rPr>
        <w:t xml:space="preserve">we acknowledge that there remains an unavoidable degree of subjectivity in establishing a cut-off for each of the three grades. </w:t>
      </w:r>
      <w:r w:rsidR="002F09ED">
        <w:rPr>
          <w:rFonts w:ascii="Times New Roman" w:hAnsi="Times New Roman" w:cs="Times New Roman"/>
          <w:sz w:val="24"/>
          <w:szCs w:val="24"/>
        </w:rPr>
        <w:t xml:space="preserve">Nevertheless, </w:t>
      </w:r>
      <w:r w:rsidR="00C243E2">
        <w:rPr>
          <w:rFonts w:ascii="Times New Roman" w:hAnsi="Times New Roman" w:cs="Times New Roman"/>
          <w:sz w:val="24"/>
          <w:szCs w:val="24"/>
        </w:rPr>
        <w:t>at the very least, this grading system enables</w:t>
      </w:r>
      <w:r w:rsidR="00655DBC">
        <w:rPr>
          <w:rFonts w:ascii="Times New Roman" w:hAnsi="Times New Roman" w:cs="Times New Roman"/>
          <w:sz w:val="24"/>
          <w:szCs w:val="24"/>
        </w:rPr>
        <w:t xml:space="preserve"> </w:t>
      </w:r>
      <w:r w:rsidR="00C243E2">
        <w:rPr>
          <w:rFonts w:ascii="Times New Roman" w:hAnsi="Times New Roman" w:cs="Times New Roman"/>
          <w:sz w:val="24"/>
          <w:szCs w:val="24"/>
        </w:rPr>
        <w:t xml:space="preserve">a </w:t>
      </w:r>
      <w:r w:rsidR="00655DBC">
        <w:rPr>
          <w:rFonts w:ascii="Times New Roman" w:hAnsi="Times New Roman" w:cs="Times New Roman"/>
          <w:sz w:val="24"/>
          <w:szCs w:val="24"/>
        </w:rPr>
        <w:t>rela</w:t>
      </w:r>
      <w:r w:rsidR="00C243E2">
        <w:rPr>
          <w:rFonts w:ascii="Times New Roman" w:hAnsi="Times New Roman" w:cs="Times New Roman"/>
          <w:sz w:val="24"/>
          <w:szCs w:val="24"/>
        </w:rPr>
        <w:t>tive distinction</w:t>
      </w:r>
      <w:r w:rsidR="002F09ED">
        <w:rPr>
          <w:rFonts w:ascii="Times New Roman" w:hAnsi="Times New Roman" w:cs="Times New Roman"/>
          <w:sz w:val="24"/>
          <w:szCs w:val="24"/>
        </w:rPr>
        <w:t xml:space="preserve"> </w:t>
      </w:r>
      <w:r w:rsidR="00554E0E">
        <w:rPr>
          <w:rFonts w:ascii="Times New Roman" w:hAnsi="Times New Roman" w:cs="Times New Roman"/>
          <w:sz w:val="24"/>
          <w:szCs w:val="24"/>
        </w:rPr>
        <w:t>o</w:t>
      </w:r>
      <w:r w:rsidR="00CB2C2F">
        <w:rPr>
          <w:rFonts w:ascii="Times New Roman" w:hAnsi="Times New Roman" w:cs="Times New Roman"/>
          <w:sz w:val="24"/>
          <w:szCs w:val="24"/>
        </w:rPr>
        <w:t>f rigour</w:t>
      </w:r>
      <w:r w:rsidR="00655DBC">
        <w:rPr>
          <w:rFonts w:ascii="Times New Roman" w:hAnsi="Times New Roman" w:cs="Times New Roman"/>
          <w:sz w:val="24"/>
          <w:szCs w:val="24"/>
        </w:rPr>
        <w:t xml:space="preserve">. </w:t>
      </w:r>
    </w:p>
    <w:p w14:paraId="165808CC" w14:textId="77777777" w:rsidR="00B97D62" w:rsidRDefault="00B97D62" w:rsidP="00276578">
      <w:pPr>
        <w:spacing w:after="0" w:line="480" w:lineRule="auto"/>
        <w:ind w:firstLine="360"/>
        <w:rPr>
          <w:rFonts w:ascii="Times New Roman" w:hAnsi="Times New Roman" w:cs="Times New Roman"/>
          <w:sz w:val="24"/>
          <w:szCs w:val="24"/>
        </w:rPr>
      </w:pPr>
    </w:p>
    <w:p w14:paraId="7B6D5F8F" w14:textId="6FE6CF57" w:rsidR="00E938EE" w:rsidRDefault="00E938EE" w:rsidP="0027657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An additional limitation centres on </w:t>
      </w:r>
      <w:r w:rsidR="00C410AB">
        <w:rPr>
          <w:rFonts w:ascii="Times New Roman" w:hAnsi="Times New Roman" w:cs="Times New Roman"/>
          <w:sz w:val="24"/>
          <w:szCs w:val="24"/>
        </w:rPr>
        <w:t xml:space="preserve">the heterogeneity of </w:t>
      </w:r>
      <w:r>
        <w:rPr>
          <w:rFonts w:ascii="Times New Roman" w:hAnsi="Times New Roman" w:cs="Times New Roman"/>
          <w:sz w:val="24"/>
          <w:szCs w:val="24"/>
        </w:rPr>
        <w:t>risk adjustment methods</w:t>
      </w:r>
      <w:r w:rsidR="00772EFA">
        <w:rPr>
          <w:rFonts w:ascii="Times New Roman" w:hAnsi="Times New Roman" w:cs="Times New Roman"/>
          <w:sz w:val="24"/>
          <w:szCs w:val="24"/>
        </w:rPr>
        <w:t xml:space="preserve"> used across included studies</w:t>
      </w:r>
      <w:r>
        <w:rPr>
          <w:rFonts w:ascii="Times New Roman" w:hAnsi="Times New Roman" w:cs="Times New Roman"/>
          <w:sz w:val="24"/>
          <w:szCs w:val="24"/>
        </w:rPr>
        <w:t xml:space="preserve">. Studies assessed with strong internal validity all reported key </w:t>
      </w:r>
      <w:r w:rsidR="00FD15CA">
        <w:rPr>
          <w:rFonts w:ascii="Times New Roman" w:hAnsi="Times New Roman" w:cs="Times New Roman"/>
          <w:sz w:val="24"/>
          <w:szCs w:val="24"/>
        </w:rPr>
        <w:t xml:space="preserve">patient/nurse and unit/hospital </w:t>
      </w:r>
      <w:r>
        <w:rPr>
          <w:rFonts w:ascii="Times New Roman" w:hAnsi="Times New Roman" w:cs="Times New Roman"/>
          <w:sz w:val="24"/>
          <w:szCs w:val="24"/>
        </w:rPr>
        <w:t>risk adjustments</w:t>
      </w:r>
      <w:r w:rsidR="00FD15CA">
        <w:rPr>
          <w:rFonts w:ascii="Times New Roman" w:hAnsi="Times New Roman" w:cs="Times New Roman"/>
          <w:sz w:val="24"/>
          <w:szCs w:val="24"/>
        </w:rPr>
        <w:t>. This included</w:t>
      </w:r>
      <w:r>
        <w:rPr>
          <w:rFonts w:ascii="Times New Roman" w:hAnsi="Times New Roman" w:cs="Times New Roman"/>
          <w:sz w:val="24"/>
          <w:szCs w:val="24"/>
        </w:rPr>
        <w:t xml:space="preserve"> </w:t>
      </w:r>
      <w:r w:rsidR="00FD15CA">
        <w:rPr>
          <w:rFonts w:ascii="Times New Roman" w:hAnsi="Times New Roman" w:cs="Times New Roman"/>
          <w:sz w:val="24"/>
          <w:szCs w:val="24"/>
        </w:rPr>
        <w:t xml:space="preserve">measuring and accounting for </w:t>
      </w:r>
      <w:r w:rsidR="00B626BC">
        <w:rPr>
          <w:rFonts w:ascii="Times New Roman" w:hAnsi="Times New Roman" w:cs="Times New Roman"/>
          <w:sz w:val="24"/>
          <w:szCs w:val="24"/>
        </w:rPr>
        <w:t xml:space="preserve">a plethora of </w:t>
      </w:r>
      <w:r w:rsidR="00FD15CA">
        <w:rPr>
          <w:rFonts w:ascii="Times New Roman" w:hAnsi="Times New Roman" w:cs="Times New Roman"/>
          <w:sz w:val="24"/>
          <w:szCs w:val="24"/>
        </w:rPr>
        <w:t xml:space="preserve">variables </w:t>
      </w:r>
      <w:r>
        <w:rPr>
          <w:rFonts w:ascii="Times New Roman" w:hAnsi="Times New Roman" w:cs="Times New Roman"/>
          <w:sz w:val="24"/>
          <w:szCs w:val="24"/>
        </w:rPr>
        <w:t xml:space="preserve">such as </w:t>
      </w:r>
      <w:r w:rsidR="004513C7">
        <w:rPr>
          <w:rFonts w:ascii="Times New Roman" w:hAnsi="Times New Roman" w:cs="Times New Roman"/>
          <w:sz w:val="24"/>
          <w:szCs w:val="24"/>
        </w:rPr>
        <w:t xml:space="preserve">nurse specialist training, length of critical care nursing experience, patient age, sex, type of admission, </w:t>
      </w:r>
      <w:r>
        <w:rPr>
          <w:rFonts w:ascii="Times New Roman" w:hAnsi="Times New Roman" w:cs="Times New Roman"/>
          <w:sz w:val="24"/>
          <w:szCs w:val="24"/>
        </w:rPr>
        <w:t xml:space="preserve">ICU specialism, </w:t>
      </w:r>
      <w:r w:rsidR="004513C7">
        <w:rPr>
          <w:rFonts w:ascii="Times New Roman" w:hAnsi="Times New Roman" w:cs="Times New Roman"/>
          <w:sz w:val="24"/>
          <w:szCs w:val="24"/>
        </w:rPr>
        <w:t>type of hospital (public, private, large, small) and many more</w:t>
      </w:r>
      <w:r w:rsidR="00B626BC">
        <w:rPr>
          <w:rFonts w:ascii="Times New Roman" w:hAnsi="Times New Roman" w:cs="Times New Roman"/>
          <w:sz w:val="24"/>
          <w:szCs w:val="24"/>
        </w:rPr>
        <w:t>,</w:t>
      </w:r>
      <w:r w:rsidR="004513C7">
        <w:rPr>
          <w:rFonts w:ascii="Times New Roman" w:hAnsi="Times New Roman" w:cs="Times New Roman"/>
          <w:sz w:val="24"/>
          <w:szCs w:val="24"/>
        </w:rPr>
        <w:t xml:space="preserve"> too numerous to list here.</w:t>
      </w:r>
      <w:r w:rsidR="0005207E">
        <w:rPr>
          <w:rFonts w:ascii="Times New Roman" w:hAnsi="Times New Roman" w:cs="Times New Roman"/>
          <w:sz w:val="24"/>
          <w:szCs w:val="24"/>
        </w:rPr>
        <w:t xml:space="preserve"> Therefore, while we are </w:t>
      </w:r>
      <w:r w:rsidR="0005207E">
        <w:rPr>
          <w:rFonts w:ascii="Times New Roman" w:hAnsi="Times New Roman" w:cs="Times New Roman"/>
          <w:sz w:val="24"/>
          <w:szCs w:val="24"/>
        </w:rPr>
        <w:lastRenderedPageBreak/>
        <w:t xml:space="preserve">confident of the methodological rigour of studies we assessed as strong, we </w:t>
      </w:r>
      <w:r w:rsidR="00507A7B">
        <w:rPr>
          <w:rFonts w:ascii="Times New Roman" w:hAnsi="Times New Roman" w:cs="Times New Roman"/>
          <w:sz w:val="24"/>
          <w:szCs w:val="24"/>
        </w:rPr>
        <w:t>have not attempted to compare data based on the specific type of risk adjustment</w:t>
      </w:r>
      <w:r w:rsidR="00B626BC">
        <w:rPr>
          <w:rFonts w:ascii="Times New Roman" w:hAnsi="Times New Roman" w:cs="Times New Roman"/>
          <w:sz w:val="24"/>
          <w:szCs w:val="24"/>
        </w:rPr>
        <w:t>s</w:t>
      </w:r>
      <w:r w:rsidR="00507A7B">
        <w:rPr>
          <w:rFonts w:ascii="Times New Roman" w:hAnsi="Times New Roman" w:cs="Times New Roman"/>
          <w:sz w:val="24"/>
          <w:szCs w:val="24"/>
        </w:rPr>
        <w:t xml:space="preserve"> carried out</w:t>
      </w:r>
      <w:r w:rsidR="00CB2C2F">
        <w:rPr>
          <w:rFonts w:ascii="Times New Roman" w:hAnsi="Times New Roman" w:cs="Times New Roman"/>
          <w:sz w:val="24"/>
          <w:szCs w:val="24"/>
        </w:rPr>
        <w:t xml:space="preserve">, some of which were idiosyncratic to </w:t>
      </w:r>
      <w:r w:rsidR="00B626BC">
        <w:rPr>
          <w:rFonts w:ascii="Times New Roman" w:hAnsi="Times New Roman" w:cs="Times New Roman"/>
          <w:sz w:val="24"/>
          <w:szCs w:val="24"/>
        </w:rPr>
        <w:t>a</w:t>
      </w:r>
      <w:r w:rsidR="00CB2C2F">
        <w:rPr>
          <w:rFonts w:ascii="Times New Roman" w:hAnsi="Times New Roman" w:cs="Times New Roman"/>
          <w:sz w:val="24"/>
          <w:szCs w:val="24"/>
        </w:rPr>
        <w:t xml:space="preserve"> particular study</w:t>
      </w:r>
      <w:r w:rsidR="00507A7B">
        <w:rPr>
          <w:rFonts w:ascii="Times New Roman" w:hAnsi="Times New Roman" w:cs="Times New Roman"/>
          <w:sz w:val="24"/>
          <w:szCs w:val="24"/>
        </w:rPr>
        <w:t xml:space="preserve">. </w:t>
      </w:r>
      <w:r w:rsidR="00286001">
        <w:rPr>
          <w:rFonts w:ascii="Times New Roman" w:hAnsi="Times New Roman" w:cs="Times New Roman"/>
          <w:sz w:val="24"/>
          <w:szCs w:val="24"/>
        </w:rPr>
        <w:t>In summary</w:t>
      </w:r>
      <w:r w:rsidR="00B810B8">
        <w:rPr>
          <w:rFonts w:ascii="Times New Roman" w:hAnsi="Times New Roman" w:cs="Times New Roman"/>
          <w:sz w:val="24"/>
          <w:szCs w:val="24"/>
        </w:rPr>
        <w:t>, s</w:t>
      </w:r>
      <w:r w:rsidR="00507A7B">
        <w:rPr>
          <w:rFonts w:ascii="Times New Roman" w:hAnsi="Times New Roman" w:cs="Times New Roman"/>
          <w:sz w:val="24"/>
          <w:szCs w:val="24"/>
        </w:rPr>
        <w:t xml:space="preserve">trong studies all carried out risk adjustments but not necessarily </w:t>
      </w:r>
      <w:r w:rsidR="00497D5C">
        <w:rPr>
          <w:rFonts w:ascii="Times New Roman" w:hAnsi="Times New Roman" w:cs="Times New Roman"/>
          <w:sz w:val="24"/>
          <w:szCs w:val="24"/>
        </w:rPr>
        <w:t xml:space="preserve">with </w:t>
      </w:r>
      <w:r w:rsidR="0010588D">
        <w:rPr>
          <w:rFonts w:ascii="Times New Roman" w:hAnsi="Times New Roman" w:cs="Times New Roman"/>
          <w:sz w:val="24"/>
          <w:szCs w:val="24"/>
        </w:rPr>
        <w:t xml:space="preserve">the same </w:t>
      </w:r>
      <w:r w:rsidR="00507A7B">
        <w:rPr>
          <w:rFonts w:ascii="Times New Roman" w:hAnsi="Times New Roman" w:cs="Times New Roman"/>
          <w:sz w:val="24"/>
          <w:szCs w:val="24"/>
        </w:rPr>
        <w:t>combination</w:t>
      </w:r>
      <w:r w:rsidR="0010588D">
        <w:rPr>
          <w:rFonts w:ascii="Times New Roman" w:hAnsi="Times New Roman" w:cs="Times New Roman"/>
          <w:sz w:val="24"/>
          <w:szCs w:val="24"/>
        </w:rPr>
        <w:t xml:space="preserve"> of confounders</w:t>
      </w:r>
      <w:r w:rsidR="00507A7B">
        <w:rPr>
          <w:rFonts w:ascii="Times New Roman" w:hAnsi="Times New Roman" w:cs="Times New Roman"/>
          <w:sz w:val="24"/>
          <w:szCs w:val="24"/>
        </w:rPr>
        <w:t xml:space="preserve">. </w:t>
      </w:r>
      <w:r w:rsidR="00B810B8">
        <w:rPr>
          <w:rFonts w:ascii="Times New Roman" w:hAnsi="Times New Roman" w:cs="Times New Roman"/>
          <w:sz w:val="24"/>
          <w:szCs w:val="24"/>
        </w:rPr>
        <w:t>However</w:t>
      </w:r>
      <w:r w:rsidR="00E32909">
        <w:rPr>
          <w:rFonts w:ascii="Times New Roman" w:hAnsi="Times New Roman" w:cs="Times New Roman"/>
          <w:sz w:val="24"/>
          <w:szCs w:val="24"/>
        </w:rPr>
        <w:t xml:space="preserve">, </w:t>
      </w:r>
      <w:r w:rsidR="002E149C">
        <w:rPr>
          <w:rFonts w:ascii="Times New Roman" w:hAnsi="Times New Roman" w:cs="Times New Roman"/>
          <w:sz w:val="24"/>
          <w:szCs w:val="24"/>
        </w:rPr>
        <w:t xml:space="preserve">we would </w:t>
      </w:r>
      <w:r w:rsidR="00C22859">
        <w:rPr>
          <w:rFonts w:ascii="Times New Roman" w:hAnsi="Times New Roman" w:cs="Times New Roman"/>
          <w:sz w:val="24"/>
          <w:szCs w:val="24"/>
        </w:rPr>
        <w:t xml:space="preserve">undermine our </w:t>
      </w:r>
      <w:r w:rsidR="002E149C">
        <w:rPr>
          <w:rFonts w:ascii="Times New Roman" w:hAnsi="Times New Roman" w:cs="Times New Roman"/>
          <w:sz w:val="24"/>
          <w:szCs w:val="24"/>
        </w:rPr>
        <w:t xml:space="preserve">endeavour </w:t>
      </w:r>
      <w:r w:rsidR="00E32909">
        <w:rPr>
          <w:rFonts w:ascii="Times New Roman" w:hAnsi="Times New Roman" w:cs="Times New Roman"/>
          <w:sz w:val="24"/>
          <w:szCs w:val="24"/>
        </w:rPr>
        <w:t xml:space="preserve">to synthesise </w:t>
      </w:r>
      <w:r w:rsidR="00C22859">
        <w:rPr>
          <w:rFonts w:ascii="Times New Roman" w:hAnsi="Times New Roman" w:cs="Times New Roman"/>
          <w:sz w:val="24"/>
          <w:szCs w:val="24"/>
        </w:rPr>
        <w:t xml:space="preserve">these </w:t>
      </w:r>
      <w:r w:rsidR="00E32909">
        <w:rPr>
          <w:rFonts w:ascii="Times New Roman" w:hAnsi="Times New Roman" w:cs="Times New Roman"/>
          <w:sz w:val="24"/>
          <w:szCs w:val="24"/>
        </w:rPr>
        <w:t xml:space="preserve">data </w:t>
      </w:r>
      <w:r w:rsidR="002E149C">
        <w:rPr>
          <w:rFonts w:ascii="Times New Roman" w:hAnsi="Times New Roman" w:cs="Times New Roman"/>
          <w:sz w:val="24"/>
          <w:szCs w:val="24"/>
        </w:rPr>
        <w:t>should we</w:t>
      </w:r>
      <w:r w:rsidR="00E32909">
        <w:rPr>
          <w:rFonts w:ascii="Times New Roman" w:hAnsi="Times New Roman" w:cs="Times New Roman"/>
          <w:sz w:val="24"/>
          <w:szCs w:val="24"/>
        </w:rPr>
        <w:t xml:space="preserve"> attempt to </w:t>
      </w:r>
      <w:r w:rsidR="00C22859">
        <w:rPr>
          <w:rFonts w:ascii="Times New Roman" w:hAnsi="Times New Roman" w:cs="Times New Roman"/>
          <w:sz w:val="24"/>
          <w:szCs w:val="24"/>
        </w:rPr>
        <w:t>group studies</w:t>
      </w:r>
      <w:r w:rsidR="002E149C">
        <w:rPr>
          <w:rFonts w:ascii="Times New Roman" w:hAnsi="Times New Roman" w:cs="Times New Roman"/>
          <w:sz w:val="24"/>
          <w:szCs w:val="24"/>
        </w:rPr>
        <w:t xml:space="preserve"> </w:t>
      </w:r>
      <w:r w:rsidR="00E32909">
        <w:rPr>
          <w:rFonts w:ascii="Times New Roman" w:hAnsi="Times New Roman" w:cs="Times New Roman"/>
          <w:sz w:val="24"/>
          <w:szCs w:val="24"/>
        </w:rPr>
        <w:t xml:space="preserve">by both outcome measured and by type and combination of risk adjustment used.  </w:t>
      </w:r>
    </w:p>
    <w:p w14:paraId="6B264F94" w14:textId="5471B78C" w:rsidR="00507A7B" w:rsidRPr="00813AB6" w:rsidRDefault="00861F94" w:rsidP="00861F94">
      <w:pPr>
        <w:spacing w:after="0" w:line="480" w:lineRule="auto"/>
        <w:ind w:firstLine="360"/>
        <w:rPr>
          <w:rFonts w:ascii="Times New Roman" w:hAnsi="Times New Roman" w:cs="Times New Roman"/>
          <w:sz w:val="24"/>
          <w:szCs w:val="24"/>
          <w:lang w:val="en-GB"/>
        </w:rPr>
      </w:pPr>
      <w:r w:rsidRPr="00813AB6">
        <w:rPr>
          <w:rFonts w:ascii="Times New Roman" w:hAnsi="Times New Roman" w:cs="Times New Roman"/>
          <w:sz w:val="24"/>
          <w:szCs w:val="24"/>
        </w:rPr>
        <w:t xml:space="preserve">We acknowledge that in terms of time periods, older compared to </w:t>
      </w:r>
      <w:r w:rsidRPr="00813AB6">
        <w:rPr>
          <w:rFonts w:ascii="Times New Roman" w:hAnsi="Times New Roman" w:cs="Times New Roman"/>
          <w:sz w:val="24"/>
          <w:szCs w:val="24"/>
          <w:lang w:val="en-GB"/>
        </w:rPr>
        <w:t xml:space="preserve">newer studies may represent data collected against a different backdrop of intensive care environment and staffing. However, this difference in backdrop also applies to studies conducted within the same </w:t>
      </w:r>
      <w:proofErr w:type="gramStart"/>
      <w:r w:rsidRPr="00813AB6">
        <w:rPr>
          <w:rFonts w:ascii="Times New Roman" w:hAnsi="Times New Roman" w:cs="Times New Roman"/>
          <w:sz w:val="24"/>
          <w:szCs w:val="24"/>
          <w:lang w:val="en-GB"/>
        </w:rPr>
        <w:t>time period</w:t>
      </w:r>
      <w:proofErr w:type="gramEnd"/>
      <w:r w:rsidRPr="00813AB6">
        <w:rPr>
          <w:rFonts w:ascii="Times New Roman" w:hAnsi="Times New Roman" w:cs="Times New Roman"/>
          <w:sz w:val="24"/>
          <w:szCs w:val="24"/>
          <w:lang w:val="en-GB"/>
        </w:rPr>
        <w:t>: differences between two studies conducted in 2019 may be just as likely as a 2000 study and a 2019 study. This is largely because of variations in the use (rather than definition) of high intensity care wards. The stated function of the wards as, for example, ICU, HDU, Cardiac, Burns, Neuro, represents variation in use and throughput that is inconsistently avai</w:t>
      </w:r>
      <w:bookmarkStart w:id="0" w:name="_GoBack"/>
      <w:bookmarkEnd w:id="0"/>
      <w:r w:rsidRPr="00813AB6">
        <w:rPr>
          <w:rFonts w:ascii="Times New Roman" w:hAnsi="Times New Roman" w:cs="Times New Roman"/>
          <w:sz w:val="24"/>
          <w:szCs w:val="24"/>
          <w:lang w:val="en-GB"/>
        </w:rPr>
        <w:t xml:space="preserve">lable in studies. Further, the number of ICU beds per 100 hospital beds varies greatly. The more abundant the supply of ICU beds the more low-acuity patients likely to be admitted, both by beds being available for more precautionary admissions and by patients being held in ICU longer following serious illness. One way to address some of these issues would be </w:t>
      </w:r>
      <w:proofErr w:type="gramStart"/>
      <w:r w:rsidRPr="00813AB6">
        <w:rPr>
          <w:rFonts w:ascii="Times New Roman" w:hAnsi="Times New Roman" w:cs="Times New Roman"/>
          <w:sz w:val="24"/>
          <w:szCs w:val="24"/>
          <w:lang w:val="en-GB"/>
        </w:rPr>
        <w:t>to directly compare</w:t>
      </w:r>
      <w:proofErr w:type="gramEnd"/>
      <w:r w:rsidRPr="00813AB6">
        <w:rPr>
          <w:rFonts w:ascii="Times New Roman" w:hAnsi="Times New Roman" w:cs="Times New Roman"/>
          <w:sz w:val="24"/>
          <w:szCs w:val="24"/>
          <w:lang w:val="en-GB"/>
        </w:rPr>
        <w:t xml:space="preserve"> only studies using the same risk adjustments. However, as already discussed, this was not feasible. Therefore, we saw no justification in synthesising data by time period, and in line with systematic review guidance </w:t>
      </w:r>
      <w:r w:rsidRPr="00813AB6">
        <w:rPr>
          <w:rFonts w:ascii="Times New Roman" w:hAnsi="Times New Roman" w:cs="Times New Roman"/>
          <w:sz w:val="24"/>
          <w:szCs w:val="24"/>
          <w:lang w:val="en-GB"/>
        </w:rPr>
        <w:fldChar w:fldCharType="begin"/>
      </w:r>
      <w:r w:rsidRPr="00813AB6">
        <w:rPr>
          <w:rFonts w:ascii="Times New Roman" w:hAnsi="Times New Roman" w:cs="Times New Roman"/>
          <w:sz w:val="24"/>
          <w:szCs w:val="24"/>
          <w:lang w:val="en-GB"/>
        </w:rPr>
        <w:instrText xml:space="preserve"> ADDIN EN.CITE &lt;EndNote&gt;&lt;Cite&gt;&lt;Author&gt;Lefebvre&lt;/Author&gt;&lt;Year&gt;2019&lt;/Year&gt;&lt;RecNum&gt;111&lt;/RecNum&gt;&lt;DisplayText&gt;(Lefebvre et al., 2019)&lt;/DisplayText&gt;&lt;record&gt;&lt;rec-number&gt;111&lt;/rec-number&gt;&lt;foreign-keys&gt;&lt;key app="EN" db-id="ftsw9r2dnsep52e5fpypw2fbfrrd522ezvzp" timestamp="1618572481"&gt;111&lt;/key&gt;&lt;/foreign-keys&gt;&lt;ref-type name="Journal Article"&gt;17&lt;/ref-type&gt;&lt;contributors&gt;&lt;authors&gt;&lt;author&gt;Lefebvre, Carol&lt;/author&gt;&lt;author&gt;Glanville, Julie&lt;/author&gt;&lt;author&gt;Briscoe, Simon&lt;/author&gt;&lt;author&gt;Littlewood, Anne&lt;/author&gt;&lt;author&gt;Marshall, Chris&lt;/author&gt;&lt;author&gt;Metzendorf, Maria‐Inti&lt;/author&gt;&lt;author&gt;Noel‐Storr, Anna&lt;/author&gt;&lt;author&gt;Rader, Tamara&lt;/author&gt;&lt;author&gt;Shokraneh, Farhad&lt;/author&gt;&lt;author&gt;Thomas, James&lt;/author&gt;&lt;/authors&gt;&lt;/contributors&gt;&lt;titles&gt;&lt;title&gt;Searching for and selecting studies&lt;/title&gt;&lt;secondary-title&gt;Cochrane handbook for systematic reviews of interventions&lt;/secondary-title&gt;&lt;/titles&gt;&lt;periodical&gt;&lt;full-title&gt;Cochrane handbook for systematic reviews of interventions&lt;/full-title&gt;&lt;/periodical&gt;&lt;pages&gt;67-107&lt;/pages&gt;&lt;dates&gt;&lt;year&gt;2019&lt;/year&gt;&lt;/dates&gt;&lt;urls&gt;&lt;/urls&gt;&lt;/record&gt;&lt;/Cite&gt;&lt;/EndNote&gt;</w:instrText>
      </w:r>
      <w:r w:rsidRPr="00813AB6">
        <w:rPr>
          <w:rFonts w:ascii="Times New Roman" w:hAnsi="Times New Roman" w:cs="Times New Roman"/>
          <w:sz w:val="24"/>
          <w:szCs w:val="24"/>
          <w:lang w:val="en-GB"/>
        </w:rPr>
        <w:fldChar w:fldCharType="separate"/>
      </w:r>
      <w:r w:rsidRPr="00813AB6">
        <w:rPr>
          <w:rFonts w:ascii="Times New Roman" w:hAnsi="Times New Roman" w:cs="Times New Roman"/>
          <w:sz w:val="24"/>
          <w:szCs w:val="24"/>
          <w:lang w:val="en-GB"/>
        </w:rPr>
        <w:t>(Lefebvre et al., 2019)</w:t>
      </w:r>
      <w:r w:rsidRPr="00813AB6">
        <w:rPr>
          <w:rFonts w:ascii="Times New Roman" w:hAnsi="Times New Roman" w:cs="Times New Roman"/>
          <w:sz w:val="24"/>
          <w:szCs w:val="24"/>
        </w:rPr>
        <w:fldChar w:fldCharType="end"/>
      </w:r>
      <w:r w:rsidRPr="00813AB6">
        <w:rPr>
          <w:rFonts w:ascii="Times New Roman" w:hAnsi="Times New Roman" w:cs="Times New Roman"/>
          <w:sz w:val="24"/>
          <w:szCs w:val="24"/>
          <w:lang w:val="en-GB"/>
        </w:rPr>
        <w:t xml:space="preserve">, we did not impose a lower date limit on included studies.  </w:t>
      </w:r>
    </w:p>
    <w:p w14:paraId="5FF4914D" w14:textId="7D803758" w:rsidR="00A61840" w:rsidRDefault="004B5AF9" w:rsidP="0027657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Overall, </w:t>
      </w:r>
      <w:r w:rsidR="006B6810">
        <w:rPr>
          <w:rFonts w:ascii="Times New Roman" w:hAnsi="Times New Roman" w:cs="Times New Roman"/>
          <w:sz w:val="24"/>
          <w:szCs w:val="24"/>
        </w:rPr>
        <w:t>the heterogeneity of approaches</w:t>
      </w:r>
      <w:r w:rsidR="00F30DD8">
        <w:rPr>
          <w:rFonts w:ascii="Times New Roman" w:hAnsi="Times New Roman" w:cs="Times New Roman"/>
          <w:sz w:val="24"/>
          <w:szCs w:val="24"/>
        </w:rPr>
        <w:t xml:space="preserve"> to measurement</w:t>
      </w:r>
      <w:r w:rsidR="006B6810">
        <w:rPr>
          <w:rFonts w:ascii="Times New Roman" w:hAnsi="Times New Roman" w:cs="Times New Roman"/>
          <w:sz w:val="24"/>
          <w:szCs w:val="24"/>
        </w:rPr>
        <w:t xml:space="preserve"> in these studies</w:t>
      </w:r>
      <w:r>
        <w:rPr>
          <w:rFonts w:ascii="Times New Roman" w:hAnsi="Times New Roman" w:cs="Times New Roman"/>
          <w:sz w:val="24"/>
          <w:szCs w:val="24"/>
        </w:rPr>
        <w:t xml:space="preserve"> </w:t>
      </w:r>
      <w:r w:rsidR="00A61840">
        <w:rPr>
          <w:rFonts w:ascii="Times New Roman" w:hAnsi="Times New Roman" w:cs="Times New Roman"/>
          <w:sz w:val="24"/>
          <w:szCs w:val="24"/>
        </w:rPr>
        <w:t>suggests</w:t>
      </w:r>
      <w:r>
        <w:rPr>
          <w:rFonts w:ascii="Times New Roman" w:hAnsi="Times New Roman" w:cs="Times New Roman"/>
          <w:sz w:val="24"/>
          <w:szCs w:val="24"/>
        </w:rPr>
        <w:t xml:space="preserve"> </w:t>
      </w:r>
      <w:r w:rsidR="00A61840">
        <w:rPr>
          <w:rFonts w:ascii="Times New Roman" w:hAnsi="Times New Roman" w:cs="Times New Roman"/>
          <w:sz w:val="24"/>
          <w:szCs w:val="24"/>
        </w:rPr>
        <w:t xml:space="preserve">there needs to be </w:t>
      </w:r>
      <w:r w:rsidR="00F30DD8">
        <w:rPr>
          <w:rFonts w:ascii="Times New Roman" w:hAnsi="Times New Roman" w:cs="Times New Roman"/>
          <w:sz w:val="24"/>
          <w:szCs w:val="24"/>
        </w:rPr>
        <w:t xml:space="preserve">a </w:t>
      </w:r>
      <w:r w:rsidRPr="00207E5F">
        <w:rPr>
          <w:rFonts w:ascii="Times New Roman" w:hAnsi="Times New Roman" w:cs="Times New Roman"/>
          <w:sz w:val="24"/>
          <w:szCs w:val="24"/>
        </w:rPr>
        <w:t xml:space="preserve">more coherent </w:t>
      </w:r>
      <w:r>
        <w:rPr>
          <w:rFonts w:ascii="Times New Roman" w:hAnsi="Times New Roman" w:cs="Times New Roman"/>
          <w:sz w:val="24"/>
          <w:szCs w:val="24"/>
        </w:rPr>
        <w:t>framework with which to examine the impact of nurse staffing.</w:t>
      </w:r>
      <w:r w:rsidR="00A61840">
        <w:rPr>
          <w:rFonts w:ascii="Times New Roman" w:hAnsi="Times New Roman" w:cs="Times New Roman"/>
          <w:sz w:val="24"/>
          <w:szCs w:val="24"/>
        </w:rPr>
        <w:t xml:space="preserve"> </w:t>
      </w:r>
      <w:r w:rsidR="009B778A">
        <w:rPr>
          <w:rFonts w:ascii="Times New Roman" w:hAnsi="Times New Roman" w:cs="Times New Roman"/>
          <w:sz w:val="24"/>
          <w:szCs w:val="24"/>
        </w:rPr>
        <w:t xml:space="preserve">As a case in point, we were unable to identify staffing level thresholds </w:t>
      </w:r>
      <w:r w:rsidR="00000D89">
        <w:rPr>
          <w:rFonts w:ascii="Times New Roman" w:hAnsi="Times New Roman" w:cs="Times New Roman"/>
          <w:sz w:val="24"/>
          <w:szCs w:val="24"/>
        </w:rPr>
        <w:t xml:space="preserve">because </w:t>
      </w:r>
      <w:r w:rsidR="0038561C">
        <w:rPr>
          <w:rFonts w:ascii="Times New Roman" w:hAnsi="Times New Roman" w:cs="Times New Roman"/>
          <w:sz w:val="24"/>
          <w:szCs w:val="24"/>
        </w:rPr>
        <w:t>there was no common framework</w:t>
      </w:r>
      <w:r w:rsidR="00000D89">
        <w:rPr>
          <w:rFonts w:ascii="Times New Roman" w:hAnsi="Times New Roman" w:cs="Times New Roman"/>
          <w:sz w:val="24"/>
          <w:szCs w:val="24"/>
        </w:rPr>
        <w:t xml:space="preserve"> and as such,</w:t>
      </w:r>
      <w:r w:rsidR="0038561C">
        <w:rPr>
          <w:rFonts w:ascii="Times New Roman" w:hAnsi="Times New Roman" w:cs="Times New Roman"/>
          <w:sz w:val="24"/>
          <w:szCs w:val="24"/>
        </w:rPr>
        <w:t xml:space="preserve"> the optimal ‘dose’ of nursing remains unknown.</w:t>
      </w:r>
      <w:r w:rsidR="009B778A">
        <w:rPr>
          <w:rFonts w:ascii="Times New Roman" w:hAnsi="Times New Roman" w:cs="Times New Roman"/>
          <w:sz w:val="24"/>
          <w:szCs w:val="24"/>
        </w:rPr>
        <w:t xml:space="preserve">  </w:t>
      </w:r>
      <w:r w:rsidR="00AE4CF4">
        <w:rPr>
          <w:rFonts w:ascii="Times New Roman" w:hAnsi="Times New Roman" w:cs="Times New Roman"/>
          <w:sz w:val="24"/>
          <w:szCs w:val="24"/>
        </w:rPr>
        <w:t xml:space="preserve">A </w:t>
      </w:r>
      <w:r w:rsidR="00AE4CF4">
        <w:rPr>
          <w:rFonts w:ascii="Times New Roman" w:hAnsi="Times New Roman" w:cs="Times New Roman"/>
          <w:sz w:val="24"/>
          <w:szCs w:val="24"/>
        </w:rPr>
        <w:lastRenderedPageBreak/>
        <w:t xml:space="preserve">previous review of nurse staffing </w:t>
      </w:r>
      <w:r w:rsidR="003A693C">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&lt;EndNote&gt;&lt;Cite&gt;&lt;Author&gt;Greaves&lt;/Author&gt;&lt;Year&gt;2018&lt;/Year&gt;&lt;RecNum&gt;108&lt;/RecNum&gt;&lt;DisplayText&gt;(Greaves et al., 2018)&lt;/DisplayText&gt;&lt;record&gt;&lt;rec-number&gt;108&lt;/rec-number&gt;&lt;foreign-keys&gt;&lt;key app="EN" db-id="ftsw9r2dnsep52e5fpypw2fbfrrd522ezvzp" timestamp="1605628008"&gt;108&lt;/key&gt;&lt;/foreign-keys&gt;&lt;ref-type name="Journal Article"&gt;17&lt;/ref-type&gt;&lt;contributors&gt;&lt;authors&gt;&lt;author&gt;Greaves, Jane&lt;/author&gt;&lt;author&gt;Goodall, Deborah&lt;/author&gt;&lt;author&gt;Berry, Andrea&lt;/author&gt;&lt;author&gt;Shrestha, Suman&lt;/author&gt;&lt;author&gt;Richardson, Annette&lt;/author&gt;&lt;author&gt;Pearson, Pauline&lt;/author&gt;&lt;/authors&gt;&lt;/contributors&gt;&lt;titles&gt;&lt;title&gt;Nursing workloads and activity in critical care: A review of the evidence&lt;/title&gt;&lt;secondary-title&gt;Intensive and Critical Care Nursing&lt;/secondary-title&gt;&lt;/titles&gt;&lt;periodical&gt;&lt;full-title&gt;Intensive and Critical Care Nursing&lt;/full-title&gt;&lt;/periodical&gt;&lt;pages&gt;10-20&lt;/pages&gt;&lt;volume&gt;48&lt;/volume&gt;&lt;dates&gt;&lt;year&gt;2018&lt;/year&gt;&lt;/dates&gt;&lt;isbn&gt;0964-3397&lt;/isbn&gt;&lt;urls&gt;&lt;/urls&gt;&lt;/record&gt;&lt;/Cite&gt;&lt;/EndNote&gt;</w:instrText>
      </w:r>
      <w:r w:rsidR="003A693C">
        <w:rPr>
          <w:rFonts w:ascii="Times New Roman" w:hAnsi="Times New Roman" w:cs="Times New Roman"/>
          <w:sz w:val="24"/>
          <w:szCs w:val="24"/>
        </w:rPr>
        <w:fldChar w:fldCharType="separate"/>
      </w:r>
      <w:r w:rsidR="00E76163">
        <w:rPr>
          <w:rFonts w:ascii="Times New Roman" w:hAnsi="Times New Roman" w:cs="Times New Roman"/>
          <w:noProof/>
          <w:sz w:val="24"/>
          <w:szCs w:val="24"/>
        </w:rPr>
        <w:t>(Greaves et al., 2018)</w:t>
      </w:r>
      <w:r w:rsidR="003A693C">
        <w:rPr>
          <w:rFonts w:ascii="Times New Roman" w:hAnsi="Times New Roman" w:cs="Times New Roman"/>
          <w:sz w:val="24"/>
          <w:szCs w:val="24"/>
        </w:rPr>
        <w:fldChar w:fldCharType="end"/>
      </w:r>
      <w:r w:rsidR="00AE4CF4">
        <w:rPr>
          <w:rFonts w:ascii="Times New Roman" w:hAnsi="Times New Roman" w:cs="Times New Roman"/>
          <w:sz w:val="24"/>
          <w:szCs w:val="24"/>
        </w:rPr>
        <w:t xml:space="preserve"> reported that formulae used to calculate staffing were used inconsistently and that the clinical judgment of a senior nurse performed as well as the best scoring system. This was reflected in the large multi-centre study in which N:P ratios and perceptions of adequate staffing were </w:t>
      </w:r>
      <w:r w:rsidR="000E4BB7">
        <w:rPr>
          <w:rFonts w:ascii="Times New Roman" w:hAnsi="Times New Roman" w:cs="Times New Roman"/>
          <w:sz w:val="24"/>
          <w:szCs w:val="24"/>
        </w:rPr>
        <w:t xml:space="preserve">both </w:t>
      </w:r>
      <w:r w:rsidR="00AE4CF4">
        <w:rPr>
          <w:rFonts w:ascii="Times New Roman" w:hAnsi="Times New Roman" w:cs="Times New Roman"/>
          <w:sz w:val="24"/>
          <w:szCs w:val="24"/>
        </w:rPr>
        <w:t>significantly associated with perceived quality of care</w:t>
      </w:r>
      <w:r w:rsidR="00383662">
        <w:rPr>
          <w:rFonts w:ascii="Times New Roman" w:hAnsi="Times New Roman" w:cs="Times New Roman"/>
          <w:sz w:val="24"/>
          <w:szCs w:val="24"/>
        </w:rPr>
        <w:t xml:space="preserve"> </w:t>
      </w:r>
      <w:r w:rsidR="00383662">
        <w:rPr>
          <w:rFonts w:ascii="Times New Roman" w:hAnsi="Times New Roman" w:cs="Times New Roman"/>
          <w:sz w:val="24"/>
          <w:szCs w:val="24"/>
        </w:rPr>
        <w:fldChar w:fldCharType="begin"/>
      </w:r>
      <w:r w:rsidR="00E76163">
        <w:rPr>
          <w:rFonts w:ascii="Times New Roman" w:hAnsi="Times New Roman" w:cs="Times New Roman"/>
          <w:sz w:val="24"/>
          <w:szCs w:val="24"/>
        </w:rPr>
        <w:instrText xml:space="preserve"> ADDIN EN.CITE &lt;EndNote&gt;&lt;Cite&gt;&lt;Author&gt;Cho&lt;/Author&gt;&lt;Year&gt;2009&lt;/Year&gt;&lt;RecNum&gt;65&lt;/RecNum&gt;&lt;DisplayText&gt;(Cho et al., 2009)&lt;/DisplayText&gt;&lt;record&gt;&lt;rec-number&gt;65&lt;/rec-number&gt;&lt;foreign-keys&gt;&lt;key app="EN" db-id="ftsw9r2dnsep52e5fpypw2fbfrrd522ezvzp" timestamp="1602758062"&gt;65&lt;/key&gt;&lt;/foreign-keys&gt;&lt;ref-type name="Journal Article"&gt;17&lt;/ref-type&gt;&lt;contributors&gt;&lt;authors&gt;&lt;author&gt;Cho&lt;/author&gt;&lt;author&gt;June, Kyung Ja&lt;/author&gt;&lt;author&gt;Kim, Yun Mi&lt;/author&gt;&lt;author&gt;Cho, Yong Ae&lt;/author&gt;&lt;author&gt;Yoo, Cheong Suk&lt;/author&gt;&lt;author&gt;Yun, Sung‐Cheol&lt;/author&gt;&lt;author&gt;Sung, Young Hee&lt;/author&gt;&lt;/authors&gt;&lt;/contributors&gt;&lt;titles&gt;&lt;title&gt;Nurse staffing, quality of nursing care and nurse job outcomes in intensive care units&lt;/title&gt;&lt;secondary-title&gt;Journal of clinical nursing&lt;/secondary-title&gt;&lt;/titles&gt;&lt;periodical&gt;&lt;full-title&gt;Journal of clinical nursing&lt;/full-title&gt;&lt;/periodical&gt;&lt;pages&gt;1729-1737&lt;/pages&gt;&lt;volume&gt;18&lt;/volume&gt;&lt;number&gt;12&lt;/number&gt;&lt;dates&gt;&lt;year&gt;2009&lt;/year&gt;&lt;/dates&gt;&lt;isbn&gt;0962-1067&lt;/isbn&gt;&lt;urls&gt;&lt;/urls&gt;&lt;/record&gt;&lt;/Cite&gt;&lt;/EndNote&gt;</w:instrText>
      </w:r>
      <w:r w:rsidR="00383662">
        <w:rPr>
          <w:rFonts w:ascii="Times New Roman" w:hAnsi="Times New Roman" w:cs="Times New Roman"/>
          <w:sz w:val="24"/>
          <w:szCs w:val="24"/>
        </w:rPr>
        <w:fldChar w:fldCharType="separate"/>
      </w:r>
      <w:r w:rsidR="00E76163">
        <w:rPr>
          <w:rFonts w:ascii="Times New Roman" w:hAnsi="Times New Roman" w:cs="Times New Roman"/>
          <w:noProof/>
          <w:sz w:val="24"/>
          <w:szCs w:val="24"/>
        </w:rPr>
        <w:t>(Cho et al., 2009)</w:t>
      </w:r>
      <w:r w:rsidR="00383662">
        <w:rPr>
          <w:rFonts w:ascii="Times New Roman" w:hAnsi="Times New Roman" w:cs="Times New Roman"/>
          <w:sz w:val="24"/>
          <w:szCs w:val="24"/>
        </w:rPr>
        <w:fldChar w:fldCharType="end"/>
      </w:r>
      <w:r w:rsidR="00AE4CF4">
        <w:rPr>
          <w:rFonts w:ascii="Times New Roman" w:hAnsi="Times New Roman" w:cs="Times New Roman"/>
          <w:sz w:val="24"/>
          <w:szCs w:val="24"/>
        </w:rPr>
        <w:t xml:space="preserve">. </w:t>
      </w:r>
    </w:p>
    <w:p w14:paraId="003C358B" w14:textId="77777777" w:rsidR="009F7A17" w:rsidRPr="009F7A17" w:rsidRDefault="003F2B4A" w:rsidP="009C4626">
      <w:pPr>
        <w:pStyle w:val="Heading1"/>
      </w:pPr>
      <w:r w:rsidRPr="009F7A17">
        <w:t xml:space="preserve">Conclusion. </w:t>
      </w:r>
    </w:p>
    <w:p w14:paraId="5A49D4A6" w14:textId="17905E0B" w:rsidR="004B5AF9" w:rsidRPr="00BE4C8C" w:rsidRDefault="00C928BB" w:rsidP="0065121F">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 </w:t>
      </w:r>
      <w:r w:rsidR="00AE4CF4">
        <w:rPr>
          <w:rFonts w:ascii="Times New Roman" w:hAnsi="Times New Roman" w:cs="Times New Roman"/>
          <w:sz w:val="24"/>
          <w:szCs w:val="24"/>
        </w:rPr>
        <w:t xml:space="preserve">large number of studies including several </w:t>
      </w:r>
      <w:r w:rsidR="008F4AC0">
        <w:rPr>
          <w:rFonts w:ascii="Times New Roman" w:hAnsi="Times New Roman" w:cs="Times New Roman"/>
          <w:sz w:val="24"/>
          <w:szCs w:val="24"/>
        </w:rPr>
        <w:t>with large samples</w:t>
      </w:r>
      <w:r w:rsidR="00AE4CF4">
        <w:rPr>
          <w:rFonts w:ascii="Times New Roman" w:hAnsi="Times New Roman" w:cs="Times New Roman"/>
          <w:sz w:val="24"/>
          <w:szCs w:val="24"/>
        </w:rPr>
        <w:t xml:space="preserve"> </w:t>
      </w:r>
      <w:r w:rsidR="008F4AC0">
        <w:rPr>
          <w:rFonts w:ascii="Times New Roman" w:hAnsi="Times New Roman" w:cs="Times New Roman"/>
          <w:sz w:val="24"/>
          <w:szCs w:val="24"/>
        </w:rPr>
        <w:t xml:space="preserve">and </w:t>
      </w:r>
      <w:r w:rsidR="00AE4CF4">
        <w:rPr>
          <w:rFonts w:ascii="Times New Roman" w:hAnsi="Times New Roman" w:cs="Times New Roman"/>
          <w:sz w:val="24"/>
          <w:szCs w:val="24"/>
        </w:rPr>
        <w:t>with strong internal validity</w:t>
      </w:r>
      <w:r>
        <w:rPr>
          <w:rFonts w:ascii="Times New Roman" w:hAnsi="Times New Roman" w:cs="Times New Roman"/>
          <w:sz w:val="24"/>
          <w:szCs w:val="24"/>
        </w:rPr>
        <w:t xml:space="preserve"> </w:t>
      </w:r>
      <w:r w:rsidR="003F2B4A">
        <w:rPr>
          <w:rFonts w:ascii="Times New Roman" w:hAnsi="Times New Roman" w:cs="Times New Roman"/>
          <w:sz w:val="24"/>
          <w:szCs w:val="24"/>
        </w:rPr>
        <w:t xml:space="preserve">provide clear evidence that higher levels of </w:t>
      </w:r>
      <w:r>
        <w:rPr>
          <w:rFonts w:ascii="Times New Roman" w:hAnsi="Times New Roman" w:cs="Times New Roman"/>
          <w:sz w:val="24"/>
          <w:szCs w:val="24"/>
        </w:rPr>
        <w:t xml:space="preserve">ICU registered </w:t>
      </w:r>
      <w:r w:rsidR="003F2B4A">
        <w:rPr>
          <w:rFonts w:ascii="Times New Roman" w:hAnsi="Times New Roman" w:cs="Times New Roman"/>
          <w:sz w:val="24"/>
          <w:szCs w:val="24"/>
        </w:rPr>
        <w:t>nurse s</w:t>
      </w:r>
      <w:r w:rsidR="004B5AF9" w:rsidRPr="00A61840">
        <w:rPr>
          <w:rFonts w:ascii="Times New Roman" w:hAnsi="Times New Roman" w:cs="Times New Roman"/>
          <w:sz w:val="24"/>
          <w:szCs w:val="24"/>
        </w:rPr>
        <w:t xml:space="preserve">taffing </w:t>
      </w:r>
      <w:r w:rsidR="003F2B4A">
        <w:rPr>
          <w:rFonts w:ascii="Times New Roman" w:hAnsi="Times New Roman" w:cs="Times New Roman"/>
          <w:sz w:val="24"/>
          <w:szCs w:val="24"/>
        </w:rPr>
        <w:t>are beneficial</w:t>
      </w:r>
      <w:r w:rsidR="00DE22CD">
        <w:rPr>
          <w:rFonts w:ascii="Times New Roman" w:hAnsi="Times New Roman" w:cs="Times New Roman"/>
          <w:sz w:val="24"/>
          <w:szCs w:val="24"/>
        </w:rPr>
        <w:t>, particularly</w:t>
      </w:r>
      <w:r w:rsidR="003F2B4A">
        <w:rPr>
          <w:rFonts w:ascii="Times New Roman" w:hAnsi="Times New Roman" w:cs="Times New Roman"/>
          <w:sz w:val="24"/>
          <w:szCs w:val="24"/>
        </w:rPr>
        <w:t xml:space="preserve"> to patient survival</w:t>
      </w:r>
      <w:r w:rsidR="00DE22CD">
        <w:rPr>
          <w:rFonts w:ascii="Times New Roman" w:hAnsi="Times New Roman" w:cs="Times New Roman"/>
          <w:sz w:val="24"/>
          <w:szCs w:val="24"/>
        </w:rPr>
        <w:t>. There is a more mixed picture</w:t>
      </w:r>
      <w:r w:rsidR="00BE4C8C">
        <w:rPr>
          <w:rFonts w:ascii="Times New Roman" w:hAnsi="Times New Roman" w:cs="Times New Roman"/>
          <w:sz w:val="24"/>
          <w:szCs w:val="24"/>
        </w:rPr>
        <w:t>,</w:t>
      </w:r>
      <w:r w:rsidR="00DE22CD">
        <w:rPr>
          <w:rFonts w:ascii="Times New Roman" w:hAnsi="Times New Roman" w:cs="Times New Roman"/>
          <w:sz w:val="24"/>
          <w:szCs w:val="24"/>
        </w:rPr>
        <w:t xml:space="preserve"> with fewer studies </w:t>
      </w:r>
      <w:r w:rsidR="00B13F18">
        <w:rPr>
          <w:rFonts w:ascii="Times New Roman" w:hAnsi="Times New Roman" w:cs="Times New Roman"/>
          <w:sz w:val="24"/>
          <w:szCs w:val="24"/>
        </w:rPr>
        <w:t>or</w:t>
      </w:r>
      <w:r w:rsidR="00DE22CD">
        <w:rPr>
          <w:rFonts w:ascii="Times New Roman" w:hAnsi="Times New Roman" w:cs="Times New Roman"/>
          <w:sz w:val="24"/>
          <w:szCs w:val="24"/>
        </w:rPr>
        <w:t xml:space="preserve"> weaker evidence</w:t>
      </w:r>
      <w:r w:rsidR="00BE4C8C">
        <w:rPr>
          <w:rFonts w:ascii="Times New Roman" w:hAnsi="Times New Roman" w:cs="Times New Roman"/>
          <w:sz w:val="24"/>
          <w:szCs w:val="24"/>
        </w:rPr>
        <w:t>,</w:t>
      </w:r>
      <w:r w:rsidR="003F2B4A">
        <w:rPr>
          <w:rFonts w:ascii="Times New Roman" w:hAnsi="Times New Roman" w:cs="Times New Roman"/>
          <w:sz w:val="24"/>
          <w:szCs w:val="24"/>
        </w:rPr>
        <w:t xml:space="preserve"> </w:t>
      </w:r>
      <w:r w:rsidR="00DE22CD">
        <w:rPr>
          <w:rFonts w:ascii="Times New Roman" w:hAnsi="Times New Roman" w:cs="Times New Roman"/>
          <w:sz w:val="24"/>
          <w:szCs w:val="24"/>
        </w:rPr>
        <w:t xml:space="preserve">of </w:t>
      </w:r>
      <w:r w:rsidR="003E7A15">
        <w:rPr>
          <w:rFonts w:ascii="Times New Roman" w:hAnsi="Times New Roman" w:cs="Times New Roman"/>
          <w:sz w:val="24"/>
          <w:szCs w:val="24"/>
        </w:rPr>
        <w:t>protection against iatrogenic events,</w:t>
      </w:r>
      <w:r w:rsidR="009F7A17">
        <w:rPr>
          <w:rFonts w:ascii="Times New Roman" w:hAnsi="Times New Roman" w:cs="Times New Roman"/>
          <w:sz w:val="24"/>
          <w:szCs w:val="24"/>
        </w:rPr>
        <w:t xml:space="preserve"> </w:t>
      </w:r>
      <w:r w:rsidR="003E7A15">
        <w:rPr>
          <w:rFonts w:ascii="Times New Roman" w:hAnsi="Times New Roman" w:cs="Times New Roman"/>
          <w:sz w:val="24"/>
          <w:szCs w:val="24"/>
        </w:rPr>
        <w:t>f</w:t>
      </w:r>
      <w:r>
        <w:rPr>
          <w:rFonts w:ascii="Times New Roman" w:hAnsi="Times New Roman" w:cs="Times New Roman"/>
          <w:sz w:val="24"/>
          <w:szCs w:val="24"/>
        </w:rPr>
        <w:t>amily satisfaction, nurse well-being and hospital costs.</w:t>
      </w:r>
      <w:r w:rsidR="00BE4C8C" w:rsidRPr="00BE4C8C">
        <w:rPr>
          <w:rFonts w:ascii="Times New Roman" w:hAnsi="Times New Roman" w:cs="Times New Roman"/>
          <w:sz w:val="24"/>
          <w:szCs w:val="24"/>
        </w:rPr>
        <w:t xml:space="preserve"> </w:t>
      </w:r>
      <w:r w:rsidR="0060367A">
        <w:rPr>
          <w:rFonts w:ascii="Times New Roman" w:hAnsi="Times New Roman" w:cs="Times New Roman"/>
          <w:sz w:val="24"/>
          <w:szCs w:val="24"/>
        </w:rPr>
        <w:t>H</w:t>
      </w:r>
      <w:r w:rsidR="00BE4C8C">
        <w:rPr>
          <w:rFonts w:ascii="Times New Roman" w:hAnsi="Times New Roman" w:cs="Times New Roman"/>
          <w:sz w:val="24"/>
          <w:szCs w:val="24"/>
        </w:rPr>
        <w:t xml:space="preserve">eterogeneity across research methodologies, with </w:t>
      </w:r>
      <w:r w:rsidR="00BE4C8C" w:rsidRPr="00BE4C8C">
        <w:rPr>
          <w:rFonts w:ascii="Times New Roman" w:hAnsi="Times New Roman" w:cs="Times New Roman"/>
          <w:sz w:val="24"/>
          <w:szCs w:val="24"/>
        </w:rPr>
        <w:t>inconsistent approaches to measurement and</w:t>
      </w:r>
      <w:r w:rsidR="00BE4C8C">
        <w:rPr>
          <w:rFonts w:ascii="Times New Roman" w:hAnsi="Times New Roman" w:cs="Times New Roman"/>
          <w:sz w:val="24"/>
          <w:szCs w:val="24"/>
        </w:rPr>
        <w:t xml:space="preserve"> aggregation of staffing levels, </w:t>
      </w:r>
      <w:r w:rsidR="00BE4C8C" w:rsidRPr="00BE4C8C">
        <w:rPr>
          <w:rFonts w:ascii="Times New Roman" w:hAnsi="Times New Roman" w:cs="Times New Roman"/>
          <w:sz w:val="24"/>
          <w:szCs w:val="24"/>
        </w:rPr>
        <w:t xml:space="preserve">makes it hard to translate findings </w:t>
      </w:r>
      <w:r w:rsidR="00BE4C8C">
        <w:rPr>
          <w:rFonts w:ascii="Times New Roman" w:hAnsi="Times New Roman" w:cs="Times New Roman"/>
          <w:sz w:val="24"/>
          <w:szCs w:val="24"/>
        </w:rPr>
        <w:t xml:space="preserve">from this body of evidence </w:t>
      </w:r>
      <w:r w:rsidR="00BE4C8C" w:rsidRPr="00BE4C8C">
        <w:rPr>
          <w:rFonts w:ascii="Times New Roman" w:hAnsi="Times New Roman" w:cs="Times New Roman"/>
          <w:sz w:val="24"/>
          <w:szCs w:val="24"/>
        </w:rPr>
        <w:t>into recommendation</w:t>
      </w:r>
      <w:r w:rsidR="00BE4C8C">
        <w:rPr>
          <w:rFonts w:ascii="Times New Roman" w:hAnsi="Times New Roman" w:cs="Times New Roman"/>
          <w:sz w:val="24"/>
          <w:szCs w:val="24"/>
        </w:rPr>
        <w:t>s</w:t>
      </w:r>
      <w:r w:rsidR="00BE4C8C" w:rsidRPr="00BE4C8C">
        <w:rPr>
          <w:rFonts w:ascii="Times New Roman" w:hAnsi="Times New Roman" w:cs="Times New Roman"/>
          <w:sz w:val="24"/>
          <w:szCs w:val="24"/>
        </w:rPr>
        <w:t xml:space="preserve"> for safe staffing in critical care</w:t>
      </w:r>
      <w:r w:rsidR="00BE4C8C">
        <w:rPr>
          <w:rFonts w:ascii="Times New Roman" w:hAnsi="Times New Roman" w:cs="Times New Roman"/>
          <w:sz w:val="24"/>
          <w:szCs w:val="24"/>
        </w:rPr>
        <w:t>.</w:t>
      </w:r>
      <w:r w:rsidR="003F2B4A">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C53005">
        <w:rPr>
          <w:rFonts w:ascii="Times New Roman" w:hAnsi="Times New Roman" w:cs="Times New Roman"/>
          <w:sz w:val="24"/>
          <w:szCs w:val="24"/>
        </w:rPr>
        <w:t>treating</w:t>
      </w:r>
      <w:r w:rsidR="00AE4CF4">
        <w:rPr>
          <w:rFonts w:ascii="Times New Roman" w:hAnsi="Times New Roman" w:cs="Times New Roman"/>
          <w:sz w:val="24"/>
          <w:szCs w:val="24"/>
        </w:rPr>
        <w:t xml:space="preserve"> staffing as a study variable rather than a demographic characteristic of the </w:t>
      </w:r>
      <w:proofErr w:type="gramStart"/>
      <w:r w:rsidR="00AE4CF4">
        <w:rPr>
          <w:rFonts w:ascii="Times New Roman" w:hAnsi="Times New Roman" w:cs="Times New Roman"/>
          <w:sz w:val="24"/>
          <w:szCs w:val="24"/>
        </w:rPr>
        <w:t>ICU,</w:t>
      </w:r>
      <w:proofErr w:type="gramEnd"/>
      <w:r w:rsidR="00AE4CF4">
        <w:rPr>
          <w:rFonts w:ascii="Times New Roman" w:hAnsi="Times New Roman" w:cs="Times New Roman"/>
          <w:sz w:val="24"/>
          <w:szCs w:val="24"/>
        </w:rPr>
        <w:t xml:space="preserve"> </w:t>
      </w:r>
      <w:r w:rsidR="0060367A">
        <w:rPr>
          <w:rFonts w:ascii="Times New Roman" w:hAnsi="Times New Roman" w:cs="Times New Roman"/>
          <w:sz w:val="24"/>
          <w:szCs w:val="24"/>
        </w:rPr>
        <w:t>would</w:t>
      </w:r>
      <w:r w:rsidR="00C53005">
        <w:rPr>
          <w:rFonts w:ascii="Times New Roman" w:hAnsi="Times New Roman" w:cs="Times New Roman"/>
          <w:sz w:val="24"/>
          <w:szCs w:val="24"/>
        </w:rPr>
        <w:t xml:space="preserve"> focus attention on how it is measured and</w:t>
      </w:r>
      <w:r w:rsidR="0060367A">
        <w:rPr>
          <w:rFonts w:ascii="Times New Roman" w:hAnsi="Times New Roman" w:cs="Times New Roman"/>
          <w:sz w:val="24"/>
          <w:szCs w:val="24"/>
        </w:rPr>
        <w:t xml:space="preserve"> enable researchers to</w:t>
      </w:r>
      <w:r w:rsidR="004B5AF9" w:rsidRPr="00A61840">
        <w:rPr>
          <w:rFonts w:ascii="Times New Roman" w:hAnsi="Times New Roman" w:cs="Times New Roman"/>
          <w:sz w:val="24"/>
          <w:szCs w:val="24"/>
        </w:rPr>
        <w:t xml:space="preserve"> </w:t>
      </w:r>
      <w:r>
        <w:rPr>
          <w:rFonts w:ascii="Times New Roman" w:hAnsi="Times New Roman" w:cs="Times New Roman"/>
          <w:sz w:val="24"/>
          <w:szCs w:val="24"/>
        </w:rPr>
        <w:t>better develop or evaluate changing models of staffing.</w:t>
      </w:r>
      <w:r w:rsidR="003D2F85">
        <w:rPr>
          <w:rFonts w:ascii="Times New Roman" w:hAnsi="Times New Roman" w:cs="Times New Roman"/>
          <w:sz w:val="24"/>
          <w:szCs w:val="24"/>
        </w:rPr>
        <w:t xml:space="preserve"> Evidence of benefit </w:t>
      </w:r>
      <w:proofErr w:type="gramStart"/>
      <w:r w:rsidR="003D2F85">
        <w:rPr>
          <w:rFonts w:ascii="Times New Roman" w:hAnsi="Times New Roman" w:cs="Times New Roman"/>
          <w:sz w:val="24"/>
          <w:szCs w:val="24"/>
        </w:rPr>
        <w:t>is also tempered</w:t>
      </w:r>
      <w:proofErr w:type="gramEnd"/>
      <w:r w:rsidR="003D2F85">
        <w:rPr>
          <w:rFonts w:ascii="Times New Roman" w:hAnsi="Times New Roman" w:cs="Times New Roman"/>
          <w:sz w:val="24"/>
          <w:szCs w:val="24"/>
        </w:rPr>
        <w:t xml:space="preserve"> by the absence of intervention studies in which the dose of nurse staffing was adjusted in order to measure impact on outcomes.</w:t>
      </w:r>
      <w:r>
        <w:rPr>
          <w:rFonts w:ascii="Times New Roman" w:hAnsi="Times New Roman" w:cs="Times New Roman"/>
          <w:sz w:val="24"/>
          <w:szCs w:val="24"/>
        </w:rPr>
        <w:t xml:space="preserve"> </w:t>
      </w:r>
    </w:p>
    <w:p w14:paraId="39321BE6" w14:textId="77777777" w:rsidR="0065121F" w:rsidRDefault="0065121F" w:rsidP="0065121F">
      <w:pPr>
        <w:spacing w:before="100" w:beforeAutospacing="1" w:after="100" w:afterAutospacing="1"/>
        <w:rPr>
          <w:rFonts w:ascii="Times New Roman" w:hAnsi="Times New Roman" w:cs="Times New Roman"/>
          <w:sz w:val="24"/>
          <w:szCs w:val="24"/>
        </w:rPr>
        <w:sectPr w:rsidR="0065121F" w:rsidSect="007120E9">
          <w:footerReference w:type="default" r:id="rId14"/>
          <w:pgSz w:w="11906" w:h="16838"/>
          <w:pgMar w:top="1440" w:right="1440" w:bottom="1440" w:left="1440" w:header="708" w:footer="708" w:gutter="0"/>
          <w:cols w:space="708"/>
          <w:docGrid w:linePitch="360"/>
        </w:sectPr>
      </w:pPr>
    </w:p>
    <w:p w14:paraId="5BAC3A2A" w14:textId="2F0DA2FA" w:rsidR="0065121F" w:rsidRDefault="0065121F" w:rsidP="0065121F">
      <w:pPr>
        <w:spacing w:before="100" w:beforeAutospacing="1" w:after="100" w:afterAutospacing="1"/>
        <w:rPr>
          <w:rFonts w:ascii="Times New Roman" w:hAnsi="Times New Roman" w:cs="Times New Roman"/>
          <w:sz w:val="24"/>
          <w:szCs w:val="24"/>
        </w:rPr>
      </w:pPr>
    </w:p>
    <w:p w14:paraId="62DBF2D1" w14:textId="2433EBD7" w:rsidR="004D1BA4" w:rsidRDefault="004D1BA4" w:rsidP="004D1BA4">
      <w:pPr>
        <w:pStyle w:val="Heading1"/>
      </w:pPr>
      <w:r>
        <w:t>Figure 1 and Tables 1 -4</w:t>
      </w:r>
    </w:p>
    <w:p w14:paraId="76EB6D92" w14:textId="34884E4D" w:rsidR="004D1BA4" w:rsidRDefault="004D1BA4" w:rsidP="004D1BA4"/>
    <w:p w14:paraId="6C30AC79" w14:textId="77777777" w:rsidR="004D1BA4" w:rsidRPr="004D1BA4" w:rsidRDefault="004D1BA4" w:rsidP="004D1BA4"/>
    <w:p w14:paraId="3C5A06AD" w14:textId="7CB883B5" w:rsidR="004B5AF9" w:rsidRDefault="00E259C6" w:rsidP="009F7A17">
      <w:pPr>
        <w:spacing w:after="0" w:line="480" w:lineRule="auto"/>
        <w:ind w:firstLine="360"/>
        <w:rPr>
          <w:rFonts w:ascii="Times New Roman" w:hAnsi="Times New Roman" w:cs="Times New Roman"/>
          <w:sz w:val="24"/>
          <w:szCs w:val="24"/>
        </w:rPr>
      </w:pPr>
      <w:r>
        <w:rPr>
          <w:noProof/>
          <w:lang w:val="en-GB" w:eastAsia="en-GB"/>
        </w:rPr>
        <w:drawing>
          <wp:inline distT="0" distB="0" distL="0" distR="0" wp14:anchorId="559F5BE6" wp14:editId="5D955E72">
            <wp:extent cx="5210175" cy="498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0175" cy="4981575"/>
                    </a:xfrm>
                    <a:prstGeom prst="rect">
                      <a:avLst/>
                    </a:prstGeom>
                  </pic:spPr>
                </pic:pic>
              </a:graphicData>
            </a:graphic>
          </wp:inline>
        </w:drawing>
      </w:r>
    </w:p>
    <w:p w14:paraId="1B788338" w14:textId="6D3C3ADD" w:rsidR="00A5013D" w:rsidRDefault="000D0539" w:rsidP="003C033E">
      <w:pPr>
        <w:sectPr w:rsidR="00A5013D" w:rsidSect="007120E9">
          <w:pgSz w:w="11906" w:h="16838"/>
          <w:pgMar w:top="1440" w:right="1440" w:bottom="1440" w:left="1440" w:header="708" w:footer="708" w:gutter="0"/>
          <w:cols w:space="708"/>
          <w:docGrid w:linePitch="360"/>
        </w:sectPr>
      </w:pPr>
      <w:r>
        <w:t xml:space="preserve"> </w:t>
      </w:r>
    </w:p>
    <w:p w14:paraId="229E4950" w14:textId="77777777" w:rsidR="0043265B" w:rsidRPr="0043265B" w:rsidRDefault="0043265B" w:rsidP="00207E5F">
      <w:pPr>
        <w:spacing w:after="0" w:line="240" w:lineRule="auto"/>
        <w:rPr>
          <w:rFonts w:ascii="Times New Roman" w:hAnsi="Times New Roman" w:cs="Times New Roman"/>
          <w:sz w:val="24"/>
          <w:szCs w:val="24"/>
        </w:rPr>
      </w:pPr>
    </w:p>
    <w:p w14:paraId="16105D3D" w14:textId="434905E8" w:rsidR="00207E5F" w:rsidRDefault="0043265B" w:rsidP="00207E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07742D">
        <w:rPr>
          <w:rFonts w:ascii="Times New Roman" w:hAnsi="Times New Roman" w:cs="Times New Roman"/>
          <w:b/>
          <w:sz w:val="24"/>
          <w:szCs w:val="24"/>
        </w:rPr>
        <w:t>1 Examples</w:t>
      </w:r>
      <w:r w:rsidR="007D38B3">
        <w:rPr>
          <w:rFonts w:ascii="Times New Roman" w:hAnsi="Times New Roman" w:cs="Times New Roman"/>
          <w:b/>
          <w:sz w:val="24"/>
          <w:szCs w:val="24"/>
        </w:rPr>
        <w:t xml:space="preserve"> of </w:t>
      </w:r>
      <w:r w:rsidR="00926AA4">
        <w:rPr>
          <w:rFonts w:ascii="Times New Roman" w:hAnsi="Times New Roman" w:cs="Times New Roman"/>
          <w:b/>
          <w:sz w:val="24"/>
          <w:szCs w:val="24"/>
        </w:rPr>
        <w:t>O</w:t>
      </w:r>
      <w:r>
        <w:rPr>
          <w:rFonts w:ascii="Times New Roman" w:hAnsi="Times New Roman" w:cs="Times New Roman"/>
          <w:b/>
          <w:sz w:val="24"/>
          <w:szCs w:val="24"/>
        </w:rPr>
        <w:t xml:space="preserve">perational Definitions of </w:t>
      </w:r>
      <w:proofErr w:type="spellStart"/>
      <w:r>
        <w:rPr>
          <w:rFonts w:ascii="Times New Roman" w:hAnsi="Times New Roman" w:cs="Times New Roman"/>
          <w:b/>
          <w:sz w:val="24"/>
          <w:szCs w:val="24"/>
        </w:rPr>
        <w:t>Nurse</w:t>
      </w:r>
      <w:proofErr w:type="gramStart"/>
      <w:r>
        <w:rPr>
          <w:rFonts w:ascii="Times New Roman" w:hAnsi="Times New Roman" w:cs="Times New Roman"/>
          <w:b/>
          <w:sz w:val="24"/>
          <w:szCs w:val="24"/>
        </w:rPr>
        <w:t>:Patient</w:t>
      </w:r>
      <w:proofErr w:type="spellEnd"/>
      <w:proofErr w:type="gramEnd"/>
      <w:r>
        <w:rPr>
          <w:rFonts w:ascii="Times New Roman" w:hAnsi="Times New Roman" w:cs="Times New Roman"/>
          <w:b/>
          <w:sz w:val="24"/>
          <w:szCs w:val="24"/>
        </w:rPr>
        <w:t xml:space="preserve"> ratio</w:t>
      </w:r>
    </w:p>
    <w:p w14:paraId="14AFC105" w14:textId="77777777" w:rsidR="0043265B" w:rsidRPr="00207E5F" w:rsidRDefault="0043265B" w:rsidP="00207E5F">
      <w:pPr>
        <w:spacing w:after="0" w:line="240" w:lineRule="auto"/>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3265B" w:rsidRPr="0043265B" w14:paraId="41EC88BF" w14:textId="77777777" w:rsidTr="0043265B">
        <w:tc>
          <w:tcPr>
            <w:tcW w:w="10551" w:type="dxa"/>
          </w:tcPr>
          <w:p w14:paraId="49D3157F" w14:textId="46747D42" w:rsidR="0043265B" w:rsidRPr="0043265B" w:rsidRDefault="0043265B" w:rsidP="00E76163">
            <w:pPr>
              <w:pStyle w:val="Heading1"/>
              <w:outlineLvl w:val="0"/>
              <w:rPr>
                <w:b w:val="0"/>
              </w:rPr>
            </w:pPr>
            <w:r w:rsidRPr="0043265B">
              <w:rPr>
                <w:b w:val="0"/>
                <w:color w:val="000000"/>
                <w:lang w:val="en-AU"/>
              </w:rPr>
              <w:t xml:space="preserve">N:P per eight-hour shift  </w:t>
            </w:r>
            <w:r w:rsidRPr="0043265B">
              <w:rPr>
                <w:b w:val="0"/>
                <w:color w:val="000000"/>
              </w:rPr>
              <w:fldChar w:fldCharType="begin"/>
            </w:r>
            <w:r w:rsidR="00E76163">
              <w:rPr>
                <w:b w:val="0"/>
                <w:color w:val="000000"/>
              </w:rPr>
              <w:instrText xml:space="preserve"> ADDIN EN.CITE &lt;EndNote&gt;&lt;Cite&gt;&lt;Author&gt;Vicca&lt;/Author&gt;&lt;Year&gt;1999&lt;/Year&gt;&lt;RecNum&gt;102&lt;/RecNum&gt;&lt;DisplayText&gt;(Verburg et al., 2018; Vicca, 1999)&lt;/DisplayText&gt;&lt;record&gt;&lt;rec-number&gt;102&lt;/rec-number&gt;&lt;foreign-keys&gt;&lt;key app="EN" db-id="ftsw9r2dnsep52e5fpypw2fbfrrd522ezvzp" timestamp="1602760609"&gt;102&lt;/key&gt;&lt;/foreign-keys&gt;&lt;ref-type name="Journal Article"&gt;17&lt;/ref-type&gt;&lt;contributors&gt;&lt;authors&gt;&lt;author&gt;Vicca, AF&lt;/author&gt;&lt;/authors&gt;&lt;/contributors&gt;&lt;titles&gt;&lt;title&gt;Nursing staff workload as a determinant of methicillin-resistant Staphylococcus aureus spread in an adult intensive therapy unit&lt;/title&gt;&lt;secondary-title&gt;Journal of Hospital Infection&lt;/secondary-title&gt;&lt;/titles&gt;&lt;periodical&gt;&lt;full-title&gt;Journal of Hospital Infection&lt;/full-title&gt;&lt;/periodical&gt;&lt;pages&gt;109-113&lt;/pages&gt;&lt;volume&gt;43&lt;/volume&gt;&lt;number&gt;2&lt;/number&gt;&lt;dates&gt;&lt;year&gt;1999&lt;/year&gt;&lt;/dates&gt;&lt;isbn&gt;0195-6701&lt;/isbn&gt;&lt;urls&gt;&lt;/urls&gt;&lt;/record&gt;&lt;/Cite&gt;&lt;Cite&gt;&lt;Author&gt;Verburg&lt;/Author&gt;&lt;Year&gt;2018&lt;/Year&gt;&lt;RecNum&gt;101&lt;/RecNum&gt;&lt;record&gt;&lt;rec-number&gt;101&lt;/rec-number&gt;&lt;foreign-keys&gt;&lt;key app="EN" db-id="ftsw9r2dnsep52e5fpypw2fbfrrd522ezvzp" timestamp="1602760476"&gt;101&lt;/key&gt;&lt;/foreign-keys&gt;&lt;ref-type name="Journal Article"&gt;17&lt;/ref-type&gt;&lt;contributors&gt;&lt;authors&gt;&lt;author&gt;Verburg, Ilona WM&lt;/author&gt;&lt;author&gt;Holman, Rebecca&lt;/author&gt;&lt;author&gt;Dongelmans, Dave&lt;/author&gt;&lt;author&gt;de Jonge, Evert&lt;/author&gt;&lt;author&gt;de Keizer, Nicolette F&lt;/author&gt;&lt;/authors&gt;&lt;/contributors&gt;&lt;titles&gt;&lt;title&gt;Is patient length of stay associated with intensive care unit characteristics?&lt;/title&gt;&lt;secondary-title&gt;Journal of Critical Care&lt;/secondary-title&gt;&lt;/titles&gt;&lt;periodical&gt;&lt;full-title&gt;Journal of critical care&lt;/full-title&gt;&lt;/periodical&gt;&lt;pages&gt;114-121&lt;/pages&gt;&lt;volume&gt;43&lt;/volume&gt;&lt;dates&gt;&lt;year&gt;2018&lt;/year&gt;&lt;/dates&gt;&lt;isbn&gt;0883-9441&lt;/isbn&gt;&lt;urls&gt;&lt;/urls&gt;&lt;/record&gt;&lt;/Cite&gt;&lt;/EndNote&gt;</w:instrText>
            </w:r>
            <w:r w:rsidRPr="0043265B">
              <w:rPr>
                <w:b w:val="0"/>
                <w:color w:val="000000"/>
              </w:rPr>
              <w:fldChar w:fldCharType="separate"/>
            </w:r>
            <w:r w:rsidR="00E76163">
              <w:rPr>
                <w:b w:val="0"/>
                <w:noProof/>
                <w:color w:val="000000"/>
              </w:rPr>
              <w:t>(Verburg et al., 2018; Vicca, 1999)</w:t>
            </w:r>
            <w:r w:rsidRPr="0043265B">
              <w:rPr>
                <w:b w:val="0"/>
                <w:color w:val="000000"/>
              </w:rPr>
              <w:fldChar w:fldCharType="end"/>
            </w:r>
          </w:p>
        </w:tc>
      </w:tr>
      <w:tr w:rsidR="0043265B" w:rsidRPr="0043265B" w14:paraId="10213A19" w14:textId="77777777" w:rsidTr="0043265B">
        <w:tc>
          <w:tcPr>
            <w:tcW w:w="10551" w:type="dxa"/>
          </w:tcPr>
          <w:p w14:paraId="7AEDCEBE" w14:textId="4D5B143D" w:rsidR="0043265B" w:rsidRPr="0043265B" w:rsidRDefault="0043265B" w:rsidP="00E76163">
            <w:pPr>
              <w:pStyle w:val="Heading1"/>
              <w:outlineLvl w:val="0"/>
              <w:rPr>
                <w:b w:val="0"/>
              </w:rPr>
            </w:pPr>
            <w:r>
              <w:rPr>
                <w:b w:val="0"/>
                <w:color w:val="000000"/>
                <w:lang w:val="en-AU"/>
              </w:rPr>
              <w:t>T</w:t>
            </w:r>
            <w:r w:rsidRPr="0043265B">
              <w:rPr>
                <w:b w:val="0"/>
                <w:color w:val="000000"/>
                <w:lang w:val="en-AU"/>
              </w:rPr>
              <w:t xml:space="preserve">otal number of nurses </w:t>
            </w:r>
            <w:r w:rsidRPr="0043265B">
              <w:rPr>
                <w:b w:val="0"/>
                <w:color w:val="000000"/>
              </w:rPr>
              <w:t>working/patient census for that day</w:t>
            </w:r>
            <w:r>
              <w:rPr>
                <w:b w:val="0"/>
                <w:color w:val="000000"/>
              </w:rPr>
              <w:t xml:space="preserve"> </w:t>
            </w:r>
            <w:r w:rsidRPr="0043265B">
              <w:rPr>
                <w:b w:val="0"/>
                <w:color w:val="000000"/>
              </w:rPr>
              <w:fldChar w:fldCharType="begin"/>
            </w:r>
            <w:r w:rsidR="00E76163">
              <w:rPr>
                <w:b w:val="0"/>
                <w:color w:val="000000"/>
              </w:rPr>
              <w:instrText xml:space="preserve"> ADDIN EN.CITE &lt;EndNote&gt;&lt;Cite&gt;&lt;Author&gt;Hugonnet&lt;/Author&gt;&lt;Year&gt;2007&lt;/Year&gt;&lt;RecNum&gt;80&lt;/RecNum&gt;&lt;DisplayText&gt;(Hugonnet et al., 2007)&lt;/DisplayText&gt;&lt;record&gt;&lt;rec-number&gt;80&lt;/rec-number&gt;&lt;foreign-keys&gt;&lt;key app="EN" db-id="ftsw9r2dnsep52e5fpypw2fbfrrd522ezvzp" timestamp="1602759278"&gt;80&lt;/key&gt;&lt;/foreign-keys&gt;&lt;ref-type name="Journal Article"&gt;17&lt;/ref-type&gt;&lt;contributors&gt;&lt;authors&gt;&lt;author&gt;Hugonnet, Stéphane&lt;/author&gt;&lt;author&gt;Uçkay, Ilker&lt;/author&gt;&lt;author&gt;Pittet, Didier&lt;/author&gt;&lt;/authors&gt;&lt;/contributors&gt;&lt;titles&gt;&lt;title&gt;Staffing level: a determinant of late-onset ventilator-associated pneumonia&lt;/title&gt;&lt;secondary-title&gt;Critical Care&lt;/secondary-title&gt;&lt;/titles&gt;&lt;periodical&gt;&lt;full-title&gt;Critical Care&lt;/full-title&gt;&lt;/periodical&gt;&lt;pages&gt;R80&lt;/pages&gt;&lt;volume&gt;11&lt;/volume&gt;&lt;number&gt;4&lt;/number&gt;&lt;dates&gt;&lt;year&gt;2007&lt;/year&gt;&lt;/dates&gt;&lt;isbn&gt;1364-8535&lt;/isbn&gt;&lt;urls&gt;&lt;/urls&gt;&lt;/record&gt;&lt;/Cite&gt;&lt;/EndNote&gt;</w:instrText>
            </w:r>
            <w:r w:rsidRPr="0043265B">
              <w:rPr>
                <w:b w:val="0"/>
                <w:color w:val="000000"/>
              </w:rPr>
              <w:fldChar w:fldCharType="separate"/>
            </w:r>
            <w:r w:rsidR="00E76163">
              <w:rPr>
                <w:b w:val="0"/>
                <w:noProof/>
                <w:color w:val="000000"/>
              </w:rPr>
              <w:t>(Hugonnet et al., 2007)</w:t>
            </w:r>
            <w:r w:rsidRPr="0043265B">
              <w:rPr>
                <w:b w:val="0"/>
                <w:color w:val="000000"/>
              </w:rPr>
              <w:fldChar w:fldCharType="end"/>
            </w:r>
          </w:p>
        </w:tc>
      </w:tr>
      <w:tr w:rsidR="0043265B" w:rsidRPr="0043265B" w14:paraId="7DBD2871" w14:textId="77777777" w:rsidTr="0043265B">
        <w:tc>
          <w:tcPr>
            <w:tcW w:w="10551" w:type="dxa"/>
          </w:tcPr>
          <w:p w14:paraId="5C31CE1D" w14:textId="55A4975D" w:rsidR="0043265B" w:rsidRPr="0043265B" w:rsidRDefault="0043265B" w:rsidP="00E76163">
            <w:pPr>
              <w:pStyle w:val="Heading1"/>
              <w:outlineLvl w:val="0"/>
              <w:rPr>
                <w:b w:val="0"/>
              </w:rPr>
            </w:pPr>
            <w:r>
              <w:rPr>
                <w:b w:val="0"/>
                <w:color w:val="000000"/>
              </w:rPr>
              <w:t>C</w:t>
            </w:r>
            <w:r w:rsidRPr="0043265B">
              <w:rPr>
                <w:b w:val="0"/>
                <w:color w:val="000000"/>
              </w:rPr>
              <w:t xml:space="preserve">ollective N:P of ratios taken at two separate one hour time points on one day </w:t>
            </w:r>
            <w:r w:rsidRPr="0043265B">
              <w:rPr>
                <w:b w:val="0"/>
                <w:color w:val="000000"/>
              </w:rPr>
              <w:fldChar w:fldCharType="begin"/>
            </w:r>
            <w:r w:rsidR="00E76163">
              <w:rPr>
                <w:b w:val="0"/>
                <w:color w:val="000000"/>
              </w:rPr>
              <w:instrText xml:space="preserve"> ADDIN EN.CITE &lt;EndNote&gt;&lt;Cite&gt;&lt;Author&gt;Sakr&lt;/Author&gt;&lt;Year&gt;2015&lt;/Year&gt;&lt;RecNum&gt;92&lt;/RecNum&gt;&lt;DisplayText&gt;(Sakr et al., 2015)&lt;/DisplayText&gt;&lt;record&gt;&lt;rec-number&gt;92&lt;/rec-number&gt;&lt;foreign-keys&gt;&lt;key app="EN" db-id="ftsw9r2dnsep52e5fpypw2fbfrrd522ezvzp" timestamp="1602760148"&gt;92&lt;/key&gt;&lt;/foreign-keys&gt;&lt;ref-type name="Journal Article"&gt;17&lt;/ref-type&gt;&lt;contributors&gt;&lt;authors&gt;&lt;author&gt;Sakr, Yasser&lt;/author&gt;&lt;author&gt;Moreira, Cora L&lt;/author&gt;&lt;author&gt;Rhodes, Andrew&lt;/author&gt;&lt;author&gt;Ferguson, Niall D&lt;/author&gt;&lt;author&gt;Kleinpell, Ruth&lt;/author&gt;&lt;author&gt;Pickkers, Peter&lt;/author&gt;&lt;author&gt;Kuiper, Michael A&lt;/author&gt;&lt;author&gt;Lipman, Jeffrey&lt;/author&gt;&lt;author&gt;Vincent, Jean-Louis&lt;/author&gt;&lt;/authors&gt;&lt;/contributors&gt;&lt;titles&gt;&lt;title&gt;The impact of hospital and ICU organizational factors on outcome in critically ill patients: results from the Extended Prevalence of Infection in Intensive Care study&lt;/title&gt;&lt;secondary-title&gt;Critical care medicine&lt;/secondary-title&gt;&lt;/titles&gt;&lt;periodical&gt;&lt;full-title&gt;Critical care medicine&lt;/full-title&gt;&lt;/periodical&gt;&lt;pages&gt;519-526&lt;/pages&gt;&lt;volume&gt;43&lt;/volume&gt;&lt;number&gt;3&lt;/number&gt;&lt;dates&gt;&lt;year&gt;2015&lt;/year&gt;&lt;/dates&gt;&lt;isbn&gt;0090-3493&lt;/isbn&gt;&lt;urls&gt;&lt;/urls&gt;&lt;/record&gt;&lt;/Cite&gt;&lt;/EndNote&gt;</w:instrText>
            </w:r>
            <w:r w:rsidRPr="0043265B">
              <w:rPr>
                <w:b w:val="0"/>
                <w:color w:val="000000"/>
              </w:rPr>
              <w:fldChar w:fldCharType="separate"/>
            </w:r>
            <w:r w:rsidR="00E76163">
              <w:rPr>
                <w:b w:val="0"/>
                <w:noProof/>
                <w:color w:val="000000"/>
              </w:rPr>
              <w:t>(Sakr et al., 2015)</w:t>
            </w:r>
            <w:r w:rsidRPr="0043265B">
              <w:rPr>
                <w:b w:val="0"/>
                <w:color w:val="000000"/>
              </w:rPr>
              <w:fldChar w:fldCharType="end"/>
            </w:r>
          </w:p>
        </w:tc>
      </w:tr>
      <w:tr w:rsidR="0043265B" w:rsidRPr="0043265B" w14:paraId="64253C00" w14:textId="77777777" w:rsidTr="0043265B">
        <w:tc>
          <w:tcPr>
            <w:tcW w:w="10551" w:type="dxa"/>
          </w:tcPr>
          <w:p w14:paraId="1BC8099B" w14:textId="4DEF111D" w:rsidR="0043265B" w:rsidRPr="0043265B" w:rsidRDefault="0043265B" w:rsidP="00E76163">
            <w:pPr>
              <w:pStyle w:val="Heading1"/>
              <w:outlineLvl w:val="0"/>
              <w:rPr>
                <w:b w:val="0"/>
              </w:rPr>
            </w:pPr>
            <w:r>
              <w:rPr>
                <w:b w:val="0"/>
                <w:color w:val="000000"/>
              </w:rPr>
              <w:t>S</w:t>
            </w:r>
            <w:r w:rsidRPr="0043265B">
              <w:rPr>
                <w:b w:val="0"/>
                <w:color w:val="000000"/>
              </w:rPr>
              <w:t xml:space="preserve">elf-reported number of patients each nurse had cared for on their last shift, from which a mean critical care staffing measure for each participating hospital was generated </w:t>
            </w:r>
            <w:r w:rsidRPr="0043265B">
              <w:rPr>
                <w:b w:val="0"/>
                <w:color w:val="000000"/>
              </w:rPr>
              <w:fldChar w:fldCharType="begin"/>
            </w:r>
            <w:r w:rsidR="00E76163">
              <w:rPr>
                <w:b w:val="0"/>
                <w:color w:val="000000"/>
              </w:rPr>
              <w:instrText xml:space="preserve"> ADDIN EN.CITE &lt;EndNote&gt;&lt;Cite&gt;&lt;Author&gt;Kelly&lt;/Author&gt;&lt;Year&gt;2014&lt;/Year&gt;&lt;RecNum&gt;84&lt;/RecNum&gt;&lt;DisplayText&gt;(Kelly et al., 2014)&lt;/DisplayText&gt;&lt;record&gt;&lt;rec-number&gt;84&lt;/rec-number&gt;&lt;foreign-keys&gt;&lt;key app="EN" db-id="ftsw9r2dnsep52e5fpypw2fbfrrd522ezvzp" timestamp="1602759409"&gt;84&lt;/key&gt;&lt;/foreign-keys&gt;&lt;ref-type name="Journal Article"&gt;17&lt;/ref-type&gt;&lt;contributors&gt;&lt;authors&gt;&lt;author&gt;Kelly, Deena M&lt;/author&gt;&lt;author&gt;Kutney-Lee, Ann&lt;/author&gt;&lt;author&gt;McHugh, Matthew D&lt;/author&gt;&lt;author&gt;Sloane, Douglas M&lt;/author&gt;&lt;author&gt;Aiken, Linda H&lt;/author&gt;&lt;/authors&gt;&lt;/contributors&gt;&lt;titles&gt;&lt;title&gt;Impact of critical care nursing on 30-day mortality of mechanically ventilated older adults&lt;/title&gt;&lt;secondary-title&gt;Critical care medicine&lt;/secondary-title&gt;&lt;/titles&gt;&lt;periodical&gt;&lt;full-title&gt;Critical care medicine&lt;/full-title&gt;&lt;/periodical&gt;&lt;pages&gt;1089&lt;/pages&gt;&lt;volume&gt;42&lt;/volume&gt;&lt;number&gt;5&lt;/number&gt;&lt;dates&gt;&lt;year&gt;2014&lt;/year&gt;&lt;/dates&gt;&lt;urls&gt;&lt;/urls&gt;&lt;/record&gt;&lt;/Cite&gt;&lt;/EndNote&gt;</w:instrText>
            </w:r>
            <w:r w:rsidRPr="0043265B">
              <w:rPr>
                <w:b w:val="0"/>
                <w:color w:val="000000"/>
              </w:rPr>
              <w:fldChar w:fldCharType="separate"/>
            </w:r>
            <w:r w:rsidR="00E76163">
              <w:rPr>
                <w:b w:val="0"/>
                <w:noProof/>
                <w:color w:val="000000"/>
              </w:rPr>
              <w:t>(Kelly et al., 2014)</w:t>
            </w:r>
            <w:r w:rsidRPr="0043265B">
              <w:rPr>
                <w:b w:val="0"/>
                <w:color w:val="000000"/>
              </w:rPr>
              <w:fldChar w:fldCharType="end"/>
            </w:r>
          </w:p>
        </w:tc>
      </w:tr>
      <w:tr w:rsidR="0043265B" w:rsidRPr="0043265B" w14:paraId="20E4F959" w14:textId="77777777" w:rsidTr="0043265B">
        <w:tc>
          <w:tcPr>
            <w:tcW w:w="10551" w:type="dxa"/>
          </w:tcPr>
          <w:p w14:paraId="67897F49" w14:textId="72D56D10" w:rsidR="0043265B" w:rsidRPr="0043265B" w:rsidRDefault="0043265B" w:rsidP="00E76163">
            <w:pPr>
              <w:pStyle w:val="Heading1"/>
              <w:outlineLvl w:val="0"/>
              <w:rPr>
                <w:b w:val="0"/>
                <w:color w:val="000000"/>
              </w:rPr>
            </w:pPr>
            <w:r>
              <w:rPr>
                <w:b w:val="0"/>
              </w:rPr>
              <w:t>F</w:t>
            </w:r>
            <w:r w:rsidRPr="0043265B">
              <w:rPr>
                <w:b w:val="0"/>
              </w:rPr>
              <w:t>ixed ICU characteristic</w:t>
            </w:r>
            <w:r>
              <w:rPr>
                <w:b w:val="0"/>
              </w:rPr>
              <w:t xml:space="preserve"> with</w:t>
            </w:r>
            <w:r w:rsidRPr="0043265B">
              <w:rPr>
                <w:b w:val="0"/>
              </w:rPr>
              <w:t xml:space="preserve"> no evidence that the intended staffing (e.g. 1:1 N:P) was met at the time of outcome measurement</w:t>
            </w:r>
            <w:r w:rsidRPr="0043265B">
              <w:rPr>
                <w:b w:val="0"/>
                <w:color w:val="000000"/>
                <w:lang w:val="en-AU"/>
              </w:rPr>
              <w:t xml:space="preserve"> </w:t>
            </w:r>
            <w:r w:rsidRPr="0043265B">
              <w:rPr>
                <w:b w:val="0"/>
                <w:color w:val="000000"/>
              </w:rPr>
              <w:fldChar w:fldCharType="begin">
                <w:fldData xml:space="preserve">PEVuZE5vdGU+PENpdGU+PEF1dGhvcj5Kb2hhbm5lc3NlbjwvQXV0aG9yPjxZZWFyPjIwMTE8L1ll
YXI+PFJlY051bT44MjwvUmVjTnVtPjxEaXNwbGF5VGV4dD4oRG9kZWsgZXQgYWwuLCAyMDE1OyBK
b2hhbm5lc3NlbiBldCBhbC4sIDIwMTE7IFByb25vdm9zdCBldCBhbC4sIDE5OTkpPC9EaXNwbGF5
VGV4dD48cmVjb3JkPjxyZWMtbnVtYmVyPjgyPC9yZWMtbnVtYmVyPjxmb3JlaWduLWtleXM+PGtl
eSBhcHA9IkVOIiBkYi1pZD0iZnRzdzlyMmRuc2VwNTJlNWZweXB3MmZiZnJyZDUyMmV6dnpwIiB0
aW1lc3RhbXA9IjE2MDI3NTkzMzMiPjgyPC9rZXk+PC9mb3JlaWduLWtleXM+PHJlZi10eXBlIG5h
bWU9IkpvdXJuYWwgQXJ0aWNsZSI+MTc8L3JlZi10eXBlPjxjb250cmlidXRvcnM+PGF1dGhvcnM+
PGF1dGhvcj5Kb2hhbm5lc3NlbiwgR3VkcnVuPC9hdXRob3I+PGF1dGhvcj5FaWtlbGFuZCwgQW5u
ZTwvYXV0aG9yPjxhdXRob3I+U3R1YmJlcnVkLCBEYWctR3VubmFyPC9hdXRob3I+PGF1dGhvcj5G
YWdlcnN0w7ZtLCBMaXNiZXRoPC9hdXRob3I+PC9hdXRob3JzPjwvY29udHJpYnV0b3JzPjx0aXRs
ZXM+PHRpdGxlPkEgZGVzY3JpcHRpdmUgc3R1ZHkgb2YgcGF0aWVudCBzYXRpc2ZhY3Rpb24gYW5k
IHRoZSBzdHJ1Y3R1cmFsIGZhY3RvcnMgb2YgTm9yd2VnaWFuIGludGVuc2l2ZSBjYXJlIG51cnNp
bmc8L3RpdGxlPjxzZWNvbmRhcnktdGl0bGU+SW50ZW5zaXZlIGFuZCBDcml0aWNhbCBDYXJlIE51
cnNpbmc8L3NlY29uZGFyeS10aXRsZT48L3RpdGxlcz48cGVyaW9kaWNhbD48ZnVsbC10aXRsZT5J
bnRlbnNpdmUgYW5kIENyaXRpY2FsIENhcmUgTnVyc2luZzwvZnVsbC10aXRsZT48L3BlcmlvZGlj
YWw+PHBhZ2VzPjI4MS0yODk8L3BhZ2VzPjx2b2x1bWU+Mjc8L3ZvbHVtZT48bnVtYmVyPjU8L251
bWJlcj48ZGF0ZXM+PHllYXI+MjAxMTwveWVhcj48L2RhdGVzPjxpc2JuPjA5NjQtMzM5NzwvaXNi
bj48dXJscz48L3VybHM+PC9yZWNvcmQ+PC9DaXRlPjxDaXRlPjxBdXRob3I+UHJvbm92b3N0PC9B
dXRob3I+PFllYXI+MTk5OTwvWWVhcj48UmVjTnVtPjkwPC9SZWNOdW0+PHJlY29yZD48cmVjLW51
bWJlcj45MDwvcmVjLW51bWJlcj48Zm9yZWlnbi1rZXlzPjxrZXkgYXBwPSJFTiIgZGItaWQ9ImZ0
c3c5cjJkbnNlcDUyZTVmcHlwdzJmYmZycmQ1MjJlenZ6cCIgdGltZXN0YW1wPSIxNjAyNzYwMDY5
Ij45MDwva2V5PjwvZm9yZWlnbi1rZXlzPjxyZWYtdHlwZSBuYW1lPSJKb3VybmFsIEFydGljbGUi
PjE3PC9yZWYtdHlwZT48Y29udHJpYnV0b3JzPjxhdXRob3JzPjxhdXRob3I+UHJvbm92b3N0LCBQ
ZXRlciBKPC9hdXRob3I+PGF1dGhvcj5KZW5ja2VzLCBNb2xsaWUgVzwvYXV0aG9yPjxhdXRob3I+
RG9ybWFuLCBUb2RkPC9hdXRob3I+PGF1dGhvcj5HYXJyZXR0LCBFbGl6YWJldGg8L2F1dGhvcj48
YXV0aG9yPkJyZXNsb3csIE1pY2hhZWwgSjwvYXV0aG9yPjxhdXRob3I+Um9zZW5mZWxkLCBCcmlh
biBBPC9hdXRob3I+PGF1dGhvcj5MaXBzZXR0LCBQYW1lbGEgQTwvYXV0aG9yPjxhdXRob3I+QmFz
cywgRXJpYzwvYXV0aG9yPjwvYXV0aG9ycz48L2NvbnRyaWJ1dG9ycz48dGl0bGVzPjx0aXRsZT5P
cmdhbml6YXRpb25hbCBjaGFyYWN0ZXJpc3RpY3Mgb2YgaW50ZW5zaXZlIGNhcmUgdW5pdHMgcmVs
YXRlZCB0byBvdXRjb21lcyBvZiBhYmRvbWluYWwgYW9ydGljIHN1cmdlcnk8L3RpdGxlPjxzZWNv
bmRhcnktdGl0bGU+SmFtYTwvc2Vjb25kYXJ5LXRpdGxlPjwvdGl0bGVzPjxwZXJpb2RpY2FsPjxm
dWxsLXRpdGxlPkphbWE8L2Z1bGwtdGl0bGU+PC9wZXJpb2RpY2FsPjxwYWdlcz4xMzEwLTEzMTc8
L3BhZ2VzPjx2b2x1bWU+MjgxPC92b2x1bWU+PG51bWJlcj4xNDwvbnVtYmVyPjxkYXRlcz48eWVh
cj4xOTk5PC95ZWFyPjwvZGF0ZXM+PGlzYm4+MDA5OC03NDg0PC9pc2JuPjx1cmxzPjwvdXJscz48
L3JlY29yZD48L0NpdGU+PENpdGU+PEF1dGhvcj5Eb2RlazwvQXV0aG9yPjxZZWFyPjIwMTU8L1ll
YXI+PFJlY051bT43MjwvUmVjTnVtPjxyZWNvcmQ+PHJlYy1udW1iZXI+NzI8L3JlYy1udW1iZXI+
PGZvcmVpZ24ta2V5cz48a2V5IGFwcD0iRU4iIGRiLWlkPSJmdHN3OXIyZG5zZXA1MmU1ZnB5cHcy
ZmJmcnJkNTIyZXp2enAiIHRpbWVzdGFtcD0iMTYwMjc1ODkyNCI+NzI8L2tleT48L2ZvcmVpZ24t
a2V5cz48cmVmLXR5cGUgbmFtZT0iSm91cm5hbCBBcnRpY2xlIj4xNzwvcmVmLXR5cGU+PGNvbnRy
aWJ1dG9ycz48YXV0aG9ycz48YXV0aG9yPkRvZGVrPC9hdXRob3I+PGF1dGhvcj5Ob3JlbmEsIE1v
bmljYTwvYXV0aG9yPjxhdXRob3I+V29uZywgSHViZXJ0PC9hdXRob3I+PGF1dGhvcj5LZWVuYW4s
IFNlYW48L2F1dGhvcj48YXV0aG9yPk1hcnRpbiwgQ2xhdWRpbzwvYXV0aG9yPjwvYXV0aG9ycz48
L2NvbnRyaWJ1dG9ycz48dGl0bGVzPjx0aXRsZT5Bc3Nlc3NpbmcgdGhlIGluZmx1ZW5jZSBvZiBp
bnRlbnNpdmUgY2FyZSB1bml0IG9yZ2FuaXphdGlvbmFsIGZhY3RvcnMgb24gb3V0Y29tZXMgaW4g
Y2FuYWRhOiBJcyB0aGVyZSByZXNpZHVhbCBjb25mb3VuZGluZz88L3RpdGxlPjxzZWNvbmRhcnkt
dGl0bGU+Sm91cm5hbCBvZiBpbnRlbnNpdmUgY2FyZSBtZWRpY2luZTwvc2Vjb25kYXJ5LXRpdGxl
PjwvdGl0bGVzPjxwZXJpb2RpY2FsPjxmdWxsLXRpdGxlPkpvdXJuYWwgb2YgaW50ZW5zaXZlIGNh
cmUgbWVkaWNpbmU8L2Z1bGwtdGl0bGU+PC9wZXJpb2RpY2FsPjxwYWdlcz40MTMtNDE5PC9wYWdl
cz48dm9sdW1lPjMwPC92b2x1bWU+PG51bWJlcj43PC9udW1iZXI+PGRhdGVzPjx5ZWFyPjIwMTU8
L3llYXI+PC9kYXRlcz48aXNibj4wODg1LTA2NjY8L2lzYm4+PHVybHM+PC91cmxzPjwvcmVjb3Jk
PjwvQ2l0ZT48L0VuZE5vdGU+
</w:fldData>
              </w:fldChar>
            </w:r>
            <w:r w:rsidR="00E76163">
              <w:rPr>
                <w:b w:val="0"/>
                <w:color w:val="000000"/>
              </w:rPr>
              <w:instrText xml:space="preserve"> ADDIN EN.CITE </w:instrText>
            </w:r>
            <w:r w:rsidR="00E76163">
              <w:rPr>
                <w:b w:val="0"/>
                <w:color w:val="000000"/>
              </w:rPr>
              <w:fldChar w:fldCharType="begin">
                <w:fldData xml:space="preserve">PEVuZE5vdGU+PENpdGU+PEF1dGhvcj5Kb2hhbm5lc3NlbjwvQXV0aG9yPjxZZWFyPjIwMTE8L1ll
YXI+PFJlY051bT44MjwvUmVjTnVtPjxEaXNwbGF5VGV4dD4oRG9kZWsgZXQgYWwuLCAyMDE1OyBK
b2hhbm5lc3NlbiBldCBhbC4sIDIwMTE7IFByb25vdm9zdCBldCBhbC4sIDE5OTkpPC9EaXNwbGF5
VGV4dD48cmVjb3JkPjxyZWMtbnVtYmVyPjgyPC9yZWMtbnVtYmVyPjxmb3JlaWduLWtleXM+PGtl
eSBhcHA9IkVOIiBkYi1pZD0iZnRzdzlyMmRuc2VwNTJlNWZweXB3MmZiZnJyZDUyMmV6dnpwIiB0
aW1lc3RhbXA9IjE2MDI3NTkzMzMiPjgyPC9rZXk+PC9mb3JlaWduLWtleXM+PHJlZi10eXBlIG5h
bWU9IkpvdXJuYWwgQXJ0aWNsZSI+MTc8L3JlZi10eXBlPjxjb250cmlidXRvcnM+PGF1dGhvcnM+
PGF1dGhvcj5Kb2hhbm5lc3NlbiwgR3VkcnVuPC9hdXRob3I+PGF1dGhvcj5FaWtlbGFuZCwgQW5u
ZTwvYXV0aG9yPjxhdXRob3I+U3R1YmJlcnVkLCBEYWctR3VubmFyPC9hdXRob3I+PGF1dGhvcj5G
YWdlcnN0w7ZtLCBMaXNiZXRoPC9hdXRob3I+PC9hdXRob3JzPjwvY29udHJpYnV0b3JzPjx0aXRs
ZXM+PHRpdGxlPkEgZGVzY3JpcHRpdmUgc3R1ZHkgb2YgcGF0aWVudCBzYXRpc2ZhY3Rpb24gYW5k
IHRoZSBzdHJ1Y3R1cmFsIGZhY3RvcnMgb2YgTm9yd2VnaWFuIGludGVuc2l2ZSBjYXJlIG51cnNp
bmc8L3RpdGxlPjxzZWNvbmRhcnktdGl0bGU+SW50ZW5zaXZlIGFuZCBDcml0aWNhbCBDYXJlIE51
cnNpbmc8L3NlY29uZGFyeS10aXRsZT48L3RpdGxlcz48cGVyaW9kaWNhbD48ZnVsbC10aXRsZT5J
bnRlbnNpdmUgYW5kIENyaXRpY2FsIENhcmUgTnVyc2luZzwvZnVsbC10aXRsZT48L3BlcmlvZGlj
YWw+PHBhZ2VzPjI4MS0yODk8L3BhZ2VzPjx2b2x1bWU+Mjc8L3ZvbHVtZT48bnVtYmVyPjU8L251
bWJlcj48ZGF0ZXM+PHllYXI+MjAxMTwveWVhcj48L2RhdGVzPjxpc2JuPjA5NjQtMzM5NzwvaXNi
bj48dXJscz48L3VybHM+PC9yZWNvcmQ+PC9DaXRlPjxDaXRlPjxBdXRob3I+UHJvbm92b3N0PC9B
dXRob3I+PFllYXI+MTk5OTwvWWVhcj48UmVjTnVtPjkwPC9SZWNOdW0+PHJlY29yZD48cmVjLW51
bWJlcj45MDwvcmVjLW51bWJlcj48Zm9yZWlnbi1rZXlzPjxrZXkgYXBwPSJFTiIgZGItaWQ9ImZ0
c3c5cjJkbnNlcDUyZTVmcHlwdzJmYmZycmQ1MjJlenZ6cCIgdGltZXN0YW1wPSIxNjAyNzYwMDY5
Ij45MDwva2V5PjwvZm9yZWlnbi1rZXlzPjxyZWYtdHlwZSBuYW1lPSJKb3VybmFsIEFydGljbGUi
PjE3PC9yZWYtdHlwZT48Y29udHJpYnV0b3JzPjxhdXRob3JzPjxhdXRob3I+UHJvbm92b3N0LCBQ
ZXRlciBKPC9hdXRob3I+PGF1dGhvcj5KZW5ja2VzLCBNb2xsaWUgVzwvYXV0aG9yPjxhdXRob3I+
RG9ybWFuLCBUb2RkPC9hdXRob3I+PGF1dGhvcj5HYXJyZXR0LCBFbGl6YWJldGg8L2F1dGhvcj48
YXV0aG9yPkJyZXNsb3csIE1pY2hhZWwgSjwvYXV0aG9yPjxhdXRob3I+Um9zZW5mZWxkLCBCcmlh
biBBPC9hdXRob3I+PGF1dGhvcj5MaXBzZXR0LCBQYW1lbGEgQTwvYXV0aG9yPjxhdXRob3I+QmFz
cywgRXJpYzwvYXV0aG9yPjwvYXV0aG9ycz48L2NvbnRyaWJ1dG9ycz48dGl0bGVzPjx0aXRsZT5P
cmdhbml6YXRpb25hbCBjaGFyYWN0ZXJpc3RpY3Mgb2YgaW50ZW5zaXZlIGNhcmUgdW5pdHMgcmVs
YXRlZCB0byBvdXRjb21lcyBvZiBhYmRvbWluYWwgYW9ydGljIHN1cmdlcnk8L3RpdGxlPjxzZWNv
bmRhcnktdGl0bGU+SmFtYTwvc2Vjb25kYXJ5LXRpdGxlPjwvdGl0bGVzPjxwZXJpb2RpY2FsPjxm
dWxsLXRpdGxlPkphbWE8L2Z1bGwtdGl0bGU+PC9wZXJpb2RpY2FsPjxwYWdlcz4xMzEwLTEzMTc8
L3BhZ2VzPjx2b2x1bWU+MjgxPC92b2x1bWU+PG51bWJlcj4xNDwvbnVtYmVyPjxkYXRlcz48eWVh
cj4xOTk5PC95ZWFyPjwvZGF0ZXM+PGlzYm4+MDA5OC03NDg0PC9pc2JuPjx1cmxzPjwvdXJscz48
L3JlY29yZD48L0NpdGU+PENpdGU+PEF1dGhvcj5Eb2RlazwvQXV0aG9yPjxZZWFyPjIwMTU8L1ll
YXI+PFJlY051bT43MjwvUmVjTnVtPjxyZWNvcmQ+PHJlYy1udW1iZXI+NzI8L3JlYy1udW1iZXI+
PGZvcmVpZ24ta2V5cz48a2V5IGFwcD0iRU4iIGRiLWlkPSJmdHN3OXIyZG5zZXA1MmU1ZnB5cHcy
ZmJmcnJkNTIyZXp2enAiIHRpbWVzdGFtcD0iMTYwMjc1ODkyNCI+NzI8L2tleT48L2ZvcmVpZ24t
a2V5cz48cmVmLXR5cGUgbmFtZT0iSm91cm5hbCBBcnRpY2xlIj4xNzwvcmVmLXR5cGU+PGNvbnRy
aWJ1dG9ycz48YXV0aG9ycz48YXV0aG9yPkRvZGVrPC9hdXRob3I+PGF1dGhvcj5Ob3JlbmEsIE1v
bmljYTwvYXV0aG9yPjxhdXRob3I+V29uZywgSHViZXJ0PC9hdXRob3I+PGF1dGhvcj5LZWVuYW4s
IFNlYW48L2F1dGhvcj48YXV0aG9yPk1hcnRpbiwgQ2xhdWRpbzwvYXV0aG9yPjwvYXV0aG9ycz48
L2NvbnRyaWJ1dG9ycz48dGl0bGVzPjx0aXRsZT5Bc3Nlc3NpbmcgdGhlIGluZmx1ZW5jZSBvZiBp
bnRlbnNpdmUgY2FyZSB1bml0IG9yZ2FuaXphdGlvbmFsIGZhY3RvcnMgb24gb3V0Y29tZXMgaW4g
Y2FuYWRhOiBJcyB0aGVyZSByZXNpZHVhbCBjb25mb3VuZGluZz88L3RpdGxlPjxzZWNvbmRhcnkt
dGl0bGU+Sm91cm5hbCBvZiBpbnRlbnNpdmUgY2FyZSBtZWRpY2luZTwvc2Vjb25kYXJ5LXRpdGxl
PjwvdGl0bGVzPjxwZXJpb2RpY2FsPjxmdWxsLXRpdGxlPkpvdXJuYWwgb2YgaW50ZW5zaXZlIGNh
cmUgbWVkaWNpbmU8L2Z1bGwtdGl0bGU+PC9wZXJpb2RpY2FsPjxwYWdlcz40MTMtNDE5PC9wYWdl
cz48dm9sdW1lPjMwPC92b2x1bWU+PG51bWJlcj43PC9udW1iZXI+PGRhdGVzPjx5ZWFyPjIwMTU8
L3llYXI+PC9kYXRlcz48aXNibj4wODg1LTA2NjY8L2lzYm4+PHVybHM+PC91cmxzPjwvcmVjb3Jk
PjwvQ2l0ZT48L0VuZE5vdGU+
</w:fldData>
              </w:fldChar>
            </w:r>
            <w:r w:rsidR="00E76163">
              <w:rPr>
                <w:b w:val="0"/>
                <w:color w:val="000000"/>
              </w:rPr>
              <w:instrText xml:space="preserve"> ADDIN EN.CITE.DATA </w:instrText>
            </w:r>
            <w:r w:rsidR="00E76163">
              <w:rPr>
                <w:b w:val="0"/>
                <w:color w:val="000000"/>
              </w:rPr>
            </w:r>
            <w:r w:rsidR="00E76163">
              <w:rPr>
                <w:b w:val="0"/>
                <w:color w:val="000000"/>
              </w:rPr>
              <w:fldChar w:fldCharType="end"/>
            </w:r>
            <w:r w:rsidRPr="0043265B">
              <w:rPr>
                <w:b w:val="0"/>
                <w:color w:val="000000"/>
              </w:rPr>
            </w:r>
            <w:r w:rsidRPr="0043265B">
              <w:rPr>
                <w:b w:val="0"/>
                <w:color w:val="000000"/>
              </w:rPr>
              <w:fldChar w:fldCharType="separate"/>
            </w:r>
            <w:r w:rsidR="00E76163">
              <w:rPr>
                <w:b w:val="0"/>
                <w:noProof/>
                <w:color w:val="000000"/>
              </w:rPr>
              <w:t>(Dodek et al., 2015; Johannessen et al., 2011; Pronovost et al., 1999)</w:t>
            </w:r>
            <w:r w:rsidRPr="0043265B">
              <w:rPr>
                <w:b w:val="0"/>
                <w:color w:val="000000"/>
              </w:rPr>
              <w:fldChar w:fldCharType="end"/>
            </w:r>
          </w:p>
        </w:tc>
      </w:tr>
      <w:tr w:rsidR="0043265B" w:rsidRPr="0043265B" w14:paraId="3FAAA247" w14:textId="77777777" w:rsidTr="0043265B">
        <w:tc>
          <w:tcPr>
            <w:tcW w:w="10551" w:type="dxa"/>
          </w:tcPr>
          <w:p w14:paraId="16DD3799" w14:textId="77777777" w:rsidR="0043265B" w:rsidRPr="0043265B" w:rsidRDefault="0043265B" w:rsidP="00A5013D">
            <w:pPr>
              <w:pStyle w:val="Heading1"/>
              <w:outlineLvl w:val="0"/>
              <w:rPr>
                <w:b w:val="0"/>
                <w:color w:val="000000"/>
              </w:rPr>
            </w:pPr>
          </w:p>
        </w:tc>
      </w:tr>
      <w:tr w:rsidR="0043265B" w:rsidRPr="0043265B" w14:paraId="44AE6BAC" w14:textId="77777777" w:rsidTr="0043265B">
        <w:tc>
          <w:tcPr>
            <w:tcW w:w="10551" w:type="dxa"/>
          </w:tcPr>
          <w:p w14:paraId="6C1A369F" w14:textId="77777777" w:rsidR="0043265B" w:rsidRPr="0043265B" w:rsidRDefault="0043265B" w:rsidP="00A5013D">
            <w:pPr>
              <w:pStyle w:val="Heading1"/>
              <w:outlineLvl w:val="0"/>
              <w:rPr>
                <w:b w:val="0"/>
                <w:color w:val="000000"/>
              </w:rPr>
            </w:pPr>
          </w:p>
        </w:tc>
      </w:tr>
    </w:tbl>
    <w:p w14:paraId="33B40674" w14:textId="77777777" w:rsidR="00FF5F4D" w:rsidRDefault="00FF5F4D" w:rsidP="00A5013D">
      <w:pPr>
        <w:pStyle w:val="Heading1"/>
        <w:sectPr w:rsidR="00FF5F4D" w:rsidSect="00FF5F4D">
          <w:pgSz w:w="11906" w:h="16838"/>
          <w:pgMar w:top="1440" w:right="1440" w:bottom="1440" w:left="1440" w:header="708" w:footer="708" w:gutter="0"/>
          <w:cols w:space="708"/>
          <w:docGrid w:linePitch="360"/>
        </w:sectPr>
      </w:pPr>
    </w:p>
    <w:p w14:paraId="541EE1F4" w14:textId="3FC1C54D" w:rsidR="00A5013D" w:rsidRPr="0043265B" w:rsidRDefault="00A5013D" w:rsidP="00A5013D">
      <w:pPr>
        <w:rPr>
          <w:rFonts w:ascii="Times New Roman" w:hAnsi="Times New Roman" w:cs="Times New Roman"/>
          <w:b/>
        </w:rPr>
      </w:pPr>
      <w:r w:rsidRPr="0043265B">
        <w:rPr>
          <w:rFonts w:ascii="Times New Roman" w:hAnsi="Times New Roman" w:cs="Times New Roman"/>
          <w:b/>
        </w:rPr>
        <w:lastRenderedPageBreak/>
        <w:t xml:space="preserve">Table </w:t>
      </w:r>
      <w:r w:rsidR="0043265B" w:rsidRPr="0043265B">
        <w:rPr>
          <w:rFonts w:ascii="Times New Roman" w:hAnsi="Times New Roman" w:cs="Times New Roman"/>
          <w:b/>
        </w:rPr>
        <w:t>2</w:t>
      </w:r>
      <w:r w:rsidRPr="0043265B">
        <w:rPr>
          <w:rFonts w:ascii="Times New Roman" w:hAnsi="Times New Roman" w:cs="Times New Roman"/>
          <w:b/>
        </w:rPr>
        <w:t xml:space="preserve">: </w:t>
      </w:r>
      <w:r w:rsidR="0043265B">
        <w:rPr>
          <w:rFonts w:ascii="Times New Roman" w:hAnsi="Times New Roman" w:cs="Times New Roman"/>
          <w:b/>
        </w:rPr>
        <w:t>A</w:t>
      </w:r>
      <w:r w:rsidRPr="0043265B">
        <w:rPr>
          <w:rFonts w:ascii="Times New Roman" w:hAnsi="Times New Roman" w:cs="Times New Roman"/>
          <w:b/>
        </w:rPr>
        <w:t>ssociation between nurse staffing level and patient outcomes</w:t>
      </w:r>
    </w:p>
    <w:tbl>
      <w:tblPr>
        <w:tblStyle w:val="TableGrid"/>
        <w:tblW w:w="13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992"/>
        <w:gridCol w:w="1559"/>
        <w:gridCol w:w="567"/>
        <w:gridCol w:w="851"/>
        <w:gridCol w:w="709"/>
        <w:gridCol w:w="425"/>
        <w:gridCol w:w="425"/>
        <w:gridCol w:w="567"/>
        <w:gridCol w:w="567"/>
        <w:gridCol w:w="567"/>
        <w:gridCol w:w="567"/>
        <w:gridCol w:w="567"/>
        <w:gridCol w:w="567"/>
        <w:gridCol w:w="567"/>
        <w:gridCol w:w="567"/>
        <w:gridCol w:w="567"/>
      </w:tblGrid>
      <w:tr w:rsidR="00E11FBE" w:rsidRPr="00E11FBE" w14:paraId="37800C97" w14:textId="77777777" w:rsidTr="00E11FBE">
        <w:trPr>
          <w:cantSplit/>
          <w:trHeight w:val="1520"/>
          <w:tblHeader/>
        </w:trPr>
        <w:tc>
          <w:tcPr>
            <w:tcW w:w="2547" w:type="dxa"/>
            <w:tcBorders>
              <w:top w:val="single" w:sz="4" w:space="0" w:color="auto"/>
              <w:bottom w:val="single" w:sz="4" w:space="0" w:color="auto"/>
            </w:tcBorders>
            <w:shd w:val="clear" w:color="auto" w:fill="D9D9D9"/>
            <w:hideMark/>
          </w:tcPr>
          <w:p w14:paraId="7AF6CF36" w14:textId="77777777" w:rsidR="00E11FBE" w:rsidRPr="00E11FBE" w:rsidRDefault="00E11FBE" w:rsidP="00E11FBE">
            <w:pPr>
              <w:rPr>
                <w:rFonts w:ascii="Calibri" w:eastAsia="Times New Roman" w:hAnsi="Calibri" w:cs="Calibri"/>
                <w:b/>
                <w:bCs/>
                <w:sz w:val="18"/>
                <w:szCs w:val="18"/>
              </w:rPr>
            </w:pPr>
            <w:r w:rsidRPr="00E11FBE">
              <w:rPr>
                <w:rFonts w:ascii="Calibri" w:eastAsia="Times New Roman" w:hAnsi="Calibri" w:cs="Calibri"/>
                <w:b/>
                <w:bCs/>
                <w:sz w:val="18"/>
                <w:szCs w:val="18"/>
              </w:rPr>
              <w:t>First Author (Year)</w:t>
            </w:r>
          </w:p>
          <w:p w14:paraId="6978474C" w14:textId="77777777" w:rsidR="00E11FBE" w:rsidRPr="00E11FBE" w:rsidRDefault="00E11FBE" w:rsidP="00E11FBE">
            <w:pPr>
              <w:rPr>
                <w:rFonts w:ascii="Calibri" w:eastAsia="Times New Roman" w:hAnsi="Calibri" w:cs="Calibri"/>
                <w:b/>
                <w:bCs/>
                <w:sz w:val="18"/>
                <w:szCs w:val="18"/>
              </w:rPr>
            </w:pPr>
            <w:r w:rsidRPr="00E11FBE">
              <w:rPr>
                <w:rFonts w:ascii="Calibri" w:eastAsia="Times New Roman" w:hAnsi="Calibri" w:cs="Calibri"/>
                <w:b/>
                <w:bCs/>
                <w:sz w:val="18"/>
                <w:szCs w:val="18"/>
              </w:rPr>
              <w:t>Country</w:t>
            </w:r>
          </w:p>
        </w:tc>
        <w:tc>
          <w:tcPr>
            <w:tcW w:w="992" w:type="dxa"/>
            <w:tcBorders>
              <w:top w:val="single" w:sz="4" w:space="0" w:color="auto"/>
              <w:bottom w:val="single" w:sz="4" w:space="0" w:color="auto"/>
            </w:tcBorders>
            <w:shd w:val="clear" w:color="auto" w:fill="D9D9D9"/>
            <w:hideMark/>
          </w:tcPr>
          <w:p w14:paraId="4654120A" w14:textId="77777777" w:rsidR="00E11FBE" w:rsidRPr="00E11FBE" w:rsidRDefault="00E11FBE" w:rsidP="00E11FBE">
            <w:pPr>
              <w:rPr>
                <w:rFonts w:ascii="Calibri" w:eastAsia="Times New Roman" w:hAnsi="Calibri" w:cs="Calibri"/>
                <w:b/>
                <w:bCs/>
                <w:sz w:val="18"/>
                <w:szCs w:val="18"/>
              </w:rPr>
            </w:pPr>
            <w:r w:rsidRPr="00E11FBE">
              <w:rPr>
                <w:rFonts w:ascii="Calibri" w:eastAsia="Times New Roman" w:hAnsi="Calibri" w:cs="Calibri"/>
                <w:b/>
                <w:bCs/>
                <w:sz w:val="18"/>
                <w:szCs w:val="18"/>
              </w:rPr>
              <w:t>Design</w:t>
            </w:r>
          </w:p>
        </w:tc>
        <w:tc>
          <w:tcPr>
            <w:tcW w:w="1559" w:type="dxa"/>
            <w:tcBorders>
              <w:top w:val="single" w:sz="4" w:space="0" w:color="auto"/>
              <w:bottom w:val="single" w:sz="4" w:space="0" w:color="auto"/>
            </w:tcBorders>
            <w:shd w:val="clear" w:color="auto" w:fill="D9D9D9"/>
            <w:hideMark/>
          </w:tcPr>
          <w:p w14:paraId="2244E4E6" w14:textId="77777777" w:rsidR="00E11FBE" w:rsidRPr="00E11FBE" w:rsidRDefault="00E11FBE" w:rsidP="00E11FBE">
            <w:pPr>
              <w:rPr>
                <w:rFonts w:ascii="Calibri" w:eastAsia="Times New Roman" w:hAnsi="Calibri" w:cs="Calibri"/>
                <w:b/>
                <w:bCs/>
                <w:sz w:val="18"/>
                <w:szCs w:val="18"/>
              </w:rPr>
            </w:pPr>
            <w:r w:rsidRPr="00E11FBE">
              <w:rPr>
                <w:rFonts w:ascii="Calibri" w:eastAsia="Times New Roman" w:hAnsi="Calibri" w:cs="Calibri"/>
                <w:b/>
                <w:bCs/>
                <w:sz w:val="18"/>
                <w:szCs w:val="18"/>
              </w:rPr>
              <w:t>Nurse Staffing</w:t>
            </w:r>
          </w:p>
          <w:p w14:paraId="480E082C" w14:textId="77777777" w:rsidR="00E11FBE" w:rsidRPr="00E11FBE" w:rsidRDefault="00E11FBE" w:rsidP="00E11FBE">
            <w:pPr>
              <w:rPr>
                <w:rFonts w:ascii="Calibri" w:eastAsia="Times New Roman" w:hAnsi="Calibri" w:cs="Calibri"/>
                <w:b/>
                <w:bCs/>
                <w:sz w:val="18"/>
                <w:szCs w:val="18"/>
              </w:rPr>
            </w:pPr>
            <w:r w:rsidRPr="00E11FBE">
              <w:rPr>
                <w:rFonts w:ascii="Calibri" w:eastAsia="Times New Roman" w:hAnsi="Calibri" w:cs="Calibri"/>
                <w:b/>
                <w:bCs/>
                <w:sz w:val="18"/>
                <w:szCs w:val="18"/>
              </w:rPr>
              <w:t xml:space="preserve"> Measure </w:t>
            </w:r>
          </w:p>
        </w:tc>
        <w:tc>
          <w:tcPr>
            <w:tcW w:w="567" w:type="dxa"/>
            <w:tcBorders>
              <w:top w:val="single" w:sz="4" w:space="0" w:color="auto"/>
              <w:bottom w:val="single" w:sz="4" w:space="0" w:color="auto"/>
            </w:tcBorders>
            <w:shd w:val="clear" w:color="auto" w:fill="D9D9D9"/>
            <w:textDirection w:val="btLr"/>
            <w:vAlign w:val="center"/>
            <w:hideMark/>
          </w:tcPr>
          <w:p w14:paraId="5D5C57CD"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Number of nurses</w:t>
            </w:r>
          </w:p>
        </w:tc>
        <w:tc>
          <w:tcPr>
            <w:tcW w:w="851" w:type="dxa"/>
            <w:tcBorders>
              <w:top w:val="single" w:sz="4" w:space="0" w:color="auto"/>
              <w:bottom w:val="single" w:sz="4" w:space="0" w:color="auto"/>
            </w:tcBorders>
            <w:shd w:val="clear" w:color="auto" w:fill="D9D9D9"/>
            <w:textDirection w:val="btLr"/>
            <w:hideMark/>
          </w:tcPr>
          <w:p w14:paraId="3AA128D1"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 xml:space="preserve">Number of </w:t>
            </w:r>
          </w:p>
          <w:p w14:paraId="53A7AF7E"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patients</w:t>
            </w:r>
          </w:p>
        </w:tc>
        <w:tc>
          <w:tcPr>
            <w:tcW w:w="709" w:type="dxa"/>
            <w:tcBorders>
              <w:top w:val="single" w:sz="4" w:space="0" w:color="auto"/>
              <w:bottom w:val="single" w:sz="4" w:space="0" w:color="auto"/>
            </w:tcBorders>
            <w:shd w:val="clear" w:color="auto" w:fill="D9D9D9"/>
            <w:textDirection w:val="btLr"/>
            <w:hideMark/>
          </w:tcPr>
          <w:p w14:paraId="63045F3F"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Number of ICUs</w:t>
            </w:r>
          </w:p>
        </w:tc>
        <w:tc>
          <w:tcPr>
            <w:tcW w:w="425" w:type="dxa"/>
            <w:tcBorders>
              <w:top w:val="single" w:sz="4" w:space="0" w:color="auto"/>
              <w:bottom w:val="single" w:sz="4" w:space="0" w:color="auto"/>
            </w:tcBorders>
            <w:shd w:val="clear" w:color="auto" w:fill="D9D9D9"/>
            <w:textDirection w:val="btLr"/>
            <w:vAlign w:val="center"/>
          </w:tcPr>
          <w:p w14:paraId="39C6D1FF"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Internal validity</w:t>
            </w:r>
          </w:p>
        </w:tc>
        <w:tc>
          <w:tcPr>
            <w:tcW w:w="425" w:type="dxa"/>
            <w:tcBorders>
              <w:top w:val="single" w:sz="4" w:space="0" w:color="auto"/>
              <w:bottom w:val="single" w:sz="4" w:space="0" w:color="auto"/>
            </w:tcBorders>
            <w:shd w:val="clear" w:color="auto" w:fill="D9D9D9"/>
            <w:textDirection w:val="btLr"/>
            <w:vAlign w:val="center"/>
          </w:tcPr>
          <w:p w14:paraId="1B7302E0"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 xml:space="preserve">External validity </w:t>
            </w:r>
          </w:p>
        </w:tc>
        <w:tc>
          <w:tcPr>
            <w:tcW w:w="567" w:type="dxa"/>
            <w:tcBorders>
              <w:top w:val="single" w:sz="4" w:space="0" w:color="auto"/>
              <w:bottom w:val="single" w:sz="4" w:space="0" w:color="auto"/>
            </w:tcBorders>
            <w:shd w:val="clear" w:color="auto" w:fill="D9D9D9"/>
            <w:textDirection w:val="btLr"/>
            <w:vAlign w:val="center"/>
          </w:tcPr>
          <w:p w14:paraId="2641F9AF"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Mortality</w:t>
            </w:r>
          </w:p>
        </w:tc>
        <w:tc>
          <w:tcPr>
            <w:tcW w:w="567" w:type="dxa"/>
            <w:tcBorders>
              <w:top w:val="single" w:sz="4" w:space="0" w:color="auto"/>
              <w:bottom w:val="single" w:sz="4" w:space="0" w:color="auto"/>
            </w:tcBorders>
            <w:shd w:val="clear" w:color="auto" w:fill="D9D9D9"/>
            <w:textDirection w:val="btLr"/>
            <w:vAlign w:val="center"/>
          </w:tcPr>
          <w:p w14:paraId="4C146BCA"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 xml:space="preserve">Nosocomial </w:t>
            </w:r>
          </w:p>
        </w:tc>
        <w:tc>
          <w:tcPr>
            <w:tcW w:w="567" w:type="dxa"/>
            <w:tcBorders>
              <w:top w:val="single" w:sz="4" w:space="0" w:color="auto"/>
              <w:bottom w:val="single" w:sz="4" w:space="0" w:color="auto"/>
            </w:tcBorders>
            <w:shd w:val="clear" w:color="auto" w:fill="D9D9D9"/>
            <w:textDirection w:val="btLr"/>
            <w:vAlign w:val="center"/>
          </w:tcPr>
          <w:p w14:paraId="46780D95"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Adverse events *</w:t>
            </w:r>
          </w:p>
        </w:tc>
        <w:tc>
          <w:tcPr>
            <w:tcW w:w="567" w:type="dxa"/>
            <w:tcBorders>
              <w:top w:val="single" w:sz="4" w:space="0" w:color="auto"/>
              <w:bottom w:val="single" w:sz="4" w:space="0" w:color="auto"/>
            </w:tcBorders>
            <w:shd w:val="clear" w:color="auto" w:fill="D9D9D9"/>
            <w:textDirection w:val="btLr"/>
            <w:vAlign w:val="center"/>
          </w:tcPr>
          <w:p w14:paraId="06ADE7DF" w14:textId="77777777" w:rsidR="00E11FBE" w:rsidRPr="00E11FBE" w:rsidRDefault="00E11FBE" w:rsidP="00E11FBE">
            <w:pPr>
              <w:ind w:left="113" w:right="113"/>
              <w:rPr>
                <w:rFonts w:ascii="Calibri" w:eastAsia="Times New Roman" w:hAnsi="Calibri" w:cs="Calibri"/>
                <w:b/>
                <w:bCs/>
                <w:sz w:val="18"/>
                <w:szCs w:val="18"/>
              </w:rPr>
            </w:pPr>
            <w:proofErr w:type="spellStart"/>
            <w:r w:rsidRPr="00E11FBE">
              <w:rPr>
                <w:rFonts w:ascii="Calibri" w:eastAsia="Times New Roman" w:hAnsi="Calibri" w:cs="Calibri"/>
                <w:b/>
                <w:bCs/>
                <w:sz w:val="18"/>
                <w:szCs w:val="18"/>
              </w:rPr>
              <w:t>LoS</w:t>
            </w:r>
            <w:proofErr w:type="spellEnd"/>
            <w:r w:rsidRPr="00E11FBE">
              <w:rPr>
                <w:rFonts w:ascii="Calibri" w:eastAsia="Times New Roman" w:hAnsi="Calibri" w:cs="Calibri"/>
                <w:b/>
                <w:bCs/>
                <w:sz w:val="18"/>
                <w:szCs w:val="18"/>
              </w:rPr>
              <w:t xml:space="preserve">  ICU</w:t>
            </w:r>
          </w:p>
        </w:tc>
        <w:tc>
          <w:tcPr>
            <w:tcW w:w="567" w:type="dxa"/>
            <w:tcBorders>
              <w:top w:val="single" w:sz="4" w:space="0" w:color="auto"/>
              <w:bottom w:val="single" w:sz="4" w:space="0" w:color="auto"/>
            </w:tcBorders>
            <w:shd w:val="clear" w:color="auto" w:fill="D9D9D9"/>
            <w:textDirection w:val="btLr"/>
            <w:vAlign w:val="center"/>
          </w:tcPr>
          <w:p w14:paraId="58A50836" w14:textId="77777777" w:rsidR="00E11FBE" w:rsidRPr="00E11FBE" w:rsidRDefault="00E11FBE" w:rsidP="00E11FBE">
            <w:pPr>
              <w:ind w:left="113" w:right="113"/>
              <w:rPr>
                <w:rFonts w:ascii="Calibri" w:eastAsia="Times New Roman" w:hAnsi="Calibri" w:cs="Calibri"/>
                <w:b/>
                <w:bCs/>
                <w:sz w:val="18"/>
                <w:szCs w:val="18"/>
              </w:rPr>
            </w:pPr>
            <w:proofErr w:type="spellStart"/>
            <w:r w:rsidRPr="00E11FBE">
              <w:rPr>
                <w:rFonts w:ascii="Calibri" w:eastAsia="Times New Roman" w:hAnsi="Calibri" w:cs="Calibri"/>
                <w:b/>
                <w:bCs/>
                <w:sz w:val="18"/>
                <w:szCs w:val="18"/>
              </w:rPr>
              <w:t>LoS</w:t>
            </w:r>
            <w:proofErr w:type="spellEnd"/>
            <w:r w:rsidRPr="00E11FBE">
              <w:rPr>
                <w:rFonts w:ascii="Calibri" w:eastAsia="Times New Roman" w:hAnsi="Calibri" w:cs="Calibri"/>
                <w:b/>
                <w:bCs/>
                <w:sz w:val="18"/>
                <w:szCs w:val="18"/>
              </w:rPr>
              <w:t xml:space="preserve"> hospital</w:t>
            </w:r>
          </w:p>
        </w:tc>
        <w:tc>
          <w:tcPr>
            <w:tcW w:w="567" w:type="dxa"/>
            <w:tcBorders>
              <w:top w:val="single" w:sz="4" w:space="0" w:color="auto"/>
              <w:bottom w:val="single" w:sz="4" w:space="0" w:color="auto"/>
            </w:tcBorders>
            <w:shd w:val="clear" w:color="auto" w:fill="D9D9D9"/>
            <w:textDirection w:val="btLr"/>
            <w:vAlign w:val="center"/>
          </w:tcPr>
          <w:p w14:paraId="4E38F448"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Satisfaction</w:t>
            </w:r>
          </w:p>
        </w:tc>
        <w:tc>
          <w:tcPr>
            <w:tcW w:w="567" w:type="dxa"/>
            <w:tcBorders>
              <w:top w:val="single" w:sz="4" w:space="0" w:color="auto"/>
              <w:bottom w:val="single" w:sz="4" w:space="0" w:color="auto"/>
            </w:tcBorders>
            <w:shd w:val="clear" w:color="auto" w:fill="D9D9D9"/>
            <w:textDirection w:val="btLr"/>
            <w:vAlign w:val="center"/>
          </w:tcPr>
          <w:p w14:paraId="7A0040E0"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Ventilator days</w:t>
            </w:r>
          </w:p>
        </w:tc>
        <w:tc>
          <w:tcPr>
            <w:tcW w:w="567" w:type="dxa"/>
            <w:tcBorders>
              <w:top w:val="single" w:sz="4" w:space="0" w:color="auto"/>
              <w:bottom w:val="single" w:sz="4" w:space="0" w:color="auto"/>
            </w:tcBorders>
            <w:shd w:val="clear" w:color="auto" w:fill="D9D9D9"/>
            <w:textDirection w:val="btLr"/>
            <w:vAlign w:val="center"/>
          </w:tcPr>
          <w:p w14:paraId="76C5BF97"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Length of weaning</w:t>
            </w:r>
          </w:p>
        </w:tc>
        <w:tc>
          <w:tcPr>
            <w:tcW w:w="567" w:type="dxa"/>
            <w:tcBorders>
              <w:top w:val="single" w:sz="4" w:space="0" w:color="auto"/>
              <w:bottom w:val="single" w:sz="4" w:space="0" w:color="auto"/>
            </w:tcBorders>
            <w:shd w:val="clear" w:color="auto" w:fill="D9D9D9"/>
            <w:textDirection w:val="btLr"/>
            <w:vAlign w:val="center"/>
          </w:tcPr>
          <w:p w14:paraId="1B540B8E"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Multiple organ</w:t>
            </w:r>
          </w:p>
          <w:p w14:paraId="024BF844" w14:textId="77777777" w:rsidR="00E11FBE" w:rsidRPr="00E11FBE" w:rsidRDefault="00E11FBE" w:rsidP="00E11FBE">
            <w:pPr>
              <w:ind w:left="113" w:right="113"/>
              <w:rPr>
                <w:rFonts w:ascii="Calibri" w:eastAsia="Times New Roman" w:hAnsi="Calibri" w:cs="Calibri"/>
                <w:b/>
                <w:bCs/>
                <w:sz w:val="18"/>
                <w:szCs w:val="18"/>
              </w:rPr>
            </w:pPr>
            <w:r w:rsidRPr="00E11FBE">
              <w:rPr>
                <w:rFonts w:ascii="Calibri" w:eastAsia="Times New Roman" w:hAnsi="Calibri" w:cs="Calibri"/>
                <w:b/>
                <w:bCs/>
                <w:sz w:val="18"/>
                <w:szCs w:val="18"/>
              </w:rPr>
              <w:t xml:space="preserve"> failure</w:t>
            </w:r>
          </w:p>
        </w:tc>
      </w:tr>
      <w:tr w:rsidR="00E11FBE" w:rsidRPr="00E11FBE" w14:paraId="05BEF582" w14:textId="77777777" w:rsidTr="00F92FE6">
        <w:trPr>
          <w:trHeight w:val="19"/>
        </w:trPr>
        <w:tc>
          <w:tcPr>
            <w:tcW w:w="2547" w:type="dxa"/>
            <w:tcBorders>
              <w:top w:val="single" w:sz="4" w:space="0" w:color="auto"/>
            </w:tcBorders>
            <w:shd w:val="clear" w:color="auto" w:fill="auto"/>
            <w:hideMark/>
          </w:tcPr>
          <w:p w14:paraId="466FC610"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Amaravadi</w:t>
            </w:r>
            <w:proofErr w:type="spellEnd"/>
            <w:r w:rsidRPr="00E11FBE">
              <w:rPr>
                <w:rFonts w:ascii="Calibri" w:eastAsia="Times New Roman" w:hAnsi="Calibri" w:cs="Calibri"/>
                <w:sz w:val="18"/>
                <w:szCs w:val="18"/>
              </w:rPr>
              <w:t xml:space="preserve"> (2000) US</w:t>
            </w:r>
          </w:p>
        </w:tc>
        <w:tc>
          <w:tcPr>
            <w:tcW w:w="992" w:type="dxa"/>
            <w:tcBorders>
              <w:top w:val="single" w:sz="4" w:space="0" w:color="auto"/>
            </w:tcBorders>
            <w:shd w:val="clear" w:color="auto" w:fill="auto"/>
            <w:hideMark/>
          </w:tcPr>
          <w:p w14:paraId="490E300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tcBorders>
              <w:top w:val="single" w:sz="4" w:space="0" w:color="auto"/>
            </w:tcBorders>
            <w:shd w:val="clear" w:color="auto" w:fill="auto"/>
            <w:hideMark/>
          </w:tcPr>
          <w:p w14:paraId="40562D3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NNPR</w:t>
            </w:r>
          </w:p>
        </w:tc>
        <w:tc>
          <w:tcPr>
            <w:tcW w:w="567" w:type="dxa"/>
            <w:tcBorders>
              <w:top w:val="single" w:sz="4" w:space="0" w:color="auto"/>
            </w:tcBorders>
            <w:shd w:val="clear" w:color="auto" w:fill="auto"/>
            <w:hideMark/>
          </w:tcPr>
          <w:p w14:paraId="4510EC7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tcBorders>
              <w:top w:val="single" w:sz="4" w:space="0" w:color="auto"/>
            </w:tcBorders>
            <w:shd w:val="clear" w:color="auto" w:fill="auto"/>
            <w:hideMark/>
          </w:tcPr>
          <w:p w14:paraId="354D9E5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366</w:t>
            </w:r>
          </w:p>
        </w:tc>
        <w:tc>
          <w:tcPr>
            <w:tcW w:w="709" w:type="dxa"/>
            <w:tcBorders>
              <w:top w:val="single" w:sz="4" w:space="0" w:color="auto"/>
            </w:tcBorders>
            <w:shd w:val="clear" w:color="auto" w:fill="auto"/>
            <w:hideMark/>
          </w:tcPr>
          <w:p w14:paraId="7DC0B0D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425" w:type="dxa"/>
            <w:tcBorders>
              <w:top w:val="single" w:sz="4" w:space="0" w:color="auto"/>
            </w:tcBorders>
            <w:shd w:val="clear" w:color="auto" w:fill="auto"/>
          </w:tcPr>
          <w:p w14:paraId="644D399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tcBorders>
              <w:top w:val="single" w:sz="4" w:space="0" w:color="auto"/>
            </w:tcBorders>
            <w:shd w:val="clear" w:color="auto" w:fill="auto"/>
          </w:tcPr>
          <w:p w14:paraId="01A832A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tcBorders>
              <w:top w:val="single" w:sz="4" w:space="0" w:color="auto"/>
            </w:tcBorders>
            <w:shd w:val="clear" w:color="auto" w:fill="auto"/>
          </w:tcPr>
          <w:p w14:paraId="2CABD263" w14:textId="77777777" w:rsidR="00E11FBE" w:rsidRPr="00E11FBE" w:rsidRDefault="00E11FBE" w:rsidP="00E11FBE">
            <w:pPr>
              <w:rPr>
                <w:rFonts w:ascii="Calibri" w:eastAsia="Times New Roman" w:hAnsi="Calibri" w:cs="Calibri"/>
                <w:noProof/>
                <w:sz w:val="18"/>
                <w:szCs w:val="18"/>
                <w:lang w:eastAsia="en-GB"/>
              </w:rPr>
            </w:pPr>
            <w:r w:rsidRPr="00E11FBE">
              <w:rPr>
                <w:rFonts w:ascii="Calibri" w:eastAsia="Times New Roman" w:hAnsi="Calibri" w:cs="Calibri"/>
                <w:noProof/>
                <w:sz w:val="18"/>
                <w:szCs w:val="18"/>
                <w:lang w:eastAsia="en-GB"/>
              </w:rPr>
              <mc:AlternateContent>
                <mc:Choice Requires="wps">
                  <w:drawing>
                    <wp:inline distT="0" distB="0" distL="0" distR="0" wp14:anchorId="6FD2D3BE" wp14:editId="0612161D">
                      <wp:extent cx="171450" cy="133350"/>
                      <wp:effectExtent l="19050" t="19050" r="38100" b="19050"/>
                      <wp:docPr id="1612324688" name="Isosceles Triangle 1612324688"/>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A15A1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1232468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eWfAIAAPoEAAAOAAAAZHJzL2Uyb0RvYy54bWysVFtP2zAUfp+0/2D5faRpy2URKapATEgI&#10;kOjEs3GcxpJvs92m3a/fZyeFju1pWh/cc3zun7+Ty6udVmQrfJDW1LQ8mVAiDLeNNOuafl/dfrmg&#10;JERmGqasETXdi0CvFp8/XfauElPbWdUIT5DEhKp3Ne1idFVRBN4JzcKJdcLA2FqvWYTq10XjWY/s&#10;WhXTyeSs6K1vnLdchIDbm8FIFzl/2woeH9s2iEhUTdFbzKfP52s6i8Ulq9aeuU7ysQ32D11oJg2K&#10;vqW6YZGRjZd/pNKSextsG0+41YVtW8lFngHTlJMP0zx3zIk8C8AJ7g2m8P/S8oftkyeywdudldPZ&#10;dH52gRczTOOt7oINXCgRyMpLZtZKkCMnINe7UCHBs3vyoxYgJhh2rdfpHwOSXUZ7/4a22EXCcVme&#10;l/NTvAmHqZzNZpCRpXgPdj7Eb8JqkoSaxrGJjDPb3oc4uB/cUj1jb6VSuGeVMqRH4un5JNVg4Far&#10;WISoHaYNZk0JU2uQlkefUwarZJPCU3TYh2vlyZaBN6BbY/sV+qZEsRBhwDD5N3b8W2jq54aFbgjO&#10;poFmWkZwXUld04vjaGVSRZHZOk6VkB2wTNKrbfZ4JW8H+gbHbyWK3KOXJ+bBV0yIHYyPOFplMbYd&#10;JUo663/+7T75g0awUtKD/4Dkx4Z5gRHvDAj2tZzP08JkZX56PoXijy2vxxaz0dcWUJXYdsezmPyj&#10;Ooitt/oFq7pMVWFihqP2AP6oXMdhL7HsXCyX2Q1L4li8N8+Op+QJpwTvavfCvDvwAg/zYA+7wqoP&#10;1Bh8U6Sxy020rcy8eccVnEsKFiyzb/wYpA0+1rPX+ydr8QsAAP//AwBQSwMEFAAGAAgAAAAhAMwS&#10;krTZAAAAAwEAAA8AAABkcnMvZG93bnJldi54bWxMj09PwzAMxe9IfIfISNxYukr8WWk6IRgXkJA2&#10;OOzoNqataJzQZFvHp8dwgYutp2c9/165nNyg9jTG3rOB+SwDRdx423Nr4O318eIGVEzIFgfPZOBI&#10;EZbV6UmJhfUHXtN+k1olIRwLNNClFAqtY9ORwzjzgVi8dz86TCLHVtsRDxLuBp1n2ZV22LN86DDQ&#10;fUfNx2bnDDyERf6JTxhfVqvnL43bcKzdpTHnZ9PdLahEU/o7hh98QYdKmGq/YxvVYECKpN8pXn4t&#10;qpY9z0BXpf7PXn0DAAD//wMAUEsBAi0AFAAGAAgAAAAhALaDOJL+AAAA4QEAABMAAAAAAAAAAAAA&#10;AAAAAAAAAFtDb250ZW50X1R5cGVzXS54bWxQSwECLQAUAAYACAAAACEAOP0h/9YAAACUAQAACwAA&#10;AAAAAAAAAAAAAAAvAQAAX3JlbHMvLnJlbHNQSwECLQAUAAYACAAAACEA7YQnlnwCAAD6BAAADgAA&#10;AAAAAAAAAAAAAAAuAgAAZHJzL2Uyb0RvYy54bWxQSwECLQAUAAYACAAAACEAzBKStNkAAAADAQAA&#10;DwAAAAAAAAAAAAAAAADWBAAAZHJzL2Rvd25yZXYueG1sUEsFBgAAAAAEAAQA8wAAANwFAAAAAA==&#10;" filled="f" strokecolor="windowText" strokeweight="1pt">
                      <w10:anchorlock/>
                    </v:shape>
                  </w:pict>
                </mc:Fallback>
              </mc:AlternateContent>
            </w:r>
          </w:p>
        </w:tc>
        <w:tc>
          <w:tcPr>
            <w:tcW w:w="567" w:type="dxa"/>
            <w:tcBorders>
              <w:top w:val="single" w:sz="4" w:space="0" w:color="auto"/>
            </w:tcBorders>
            <w:shd w:val="clear" w:color="auto" w:fill="auto"/>
          </w:tcPr>
          <w:p w14:paraId="56B2EFC3" w14:textId="77777777" w:rsidR="00E11FBE" w:rsidRPr="00E11FBE" w:rsidRDefault="00E11FBE" w:rsidP="00E11FBE">
            <w:pPr>
              <w:rPr>
                <w:rFonts w:ascii="Calibri" w:eastAsia="Times New Roman" w:hAnsi="Calibri" w:cs="Calibri"/>
                <w:noProof/>
                <w:sz w:val="18"/>
                <w:szCs w:val="18"/>
                <w:lang w:eastAsia="en-GB"/>
              </w:rPr>
            </w:pPr>
            <w:r w:rsidRPr="00E11FBE">
              <w:rPr>
                <w:rFonts w:ascii="Calibri" w:eastAsia="Times New Roman" w:hAnsi="Calibri" w:cs="Calibri"/>
                <w:noProof/>
                <w:sz w:val="18"/>
                <w:szCs w:val="18"/>
                <w:lang w:eastAsia="en-GB"/>
              </w:rPr>
              <mc:AlternateContent>
                <mc:Choice Requires="wps">
                  <w:drawing>
                    <wp:inline distT="0" distB="0" distL="0" distR="0" wp14:anchorId="7EE71433" wp14:editId="01FED52D">
                      <wp:extent cx="171450" cy="133350"/>
                      <wp:effectExtent l="19050" t="19050" r="38100" b="19050"/>
                      <wp:docPr id="1612324689" name="Isosceles Triangle 1612324689"/>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44C8FF" id="Isosceles Triangle 1612324689"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vKfwIAADcFAAAOAAAAZHJzL2Uyb0RvYy54bWysVNtOGzEQfa/Uf7D8XjabhFvEBkUgKiQE&#10;SATxbLzerCXfajvZpF/fY+8GAu0Tah6cmZ3xXM6c8cXlViuyET5IaypaHo0oEYbbWppVRZ+XNz/O&#10;KAmRmZopa0RFdyLQy/n3bxedm4mxba2qhScIYsKscxVtY3Szogi8FZqFI+uEgbGxXrMI1a+K2rMO&#10;0bUqxqPRSdFZXztvuQgBX697I53n+E0jeHxomiAiURVFbTGfPp+v6SzmF2y28sy1kg9lsC9UoZk0&#10;SPoW6ppFRtZe/hVKS+5tsE084lYXtmkkF7kHdFOOPnXz1DInci8AJ7g3mML/C8vvN4+eyBqzOynH&#10;k/H05OycEsM0ZnUbbOBCiUCWXjKzUoIcOAG5zoUZAjy5Rz9oAWKCYdt4nf7RINlmtHdvaIttJBwf&#10;y9NyeoyZcJjKyWQCGVGK98vOh/hTWE2SUNE4FJFxZpu7EHv3vVvKF6yS9Y1UKiu7cKU82TDMHpSp&#10;bbdEbkoUCxEGFJR/Q9YPV5UhHaoan45SgQzEbBTDVa4doApmRQlTKzCeR5/r+XA7fD1xauaahbav&#10;OkftOaplxKIoqSt6dli2MqlVkak+QJLG0g8iSa+23mHE3vbcD47fSCS5AwiPzIPs6BALHB9wNMqi&#10;bTtIlLTW//7X9+QPDsJKSYflASS/1swLYHtrwM7zcjpN25aV6fHpGIo/tLweWsxaX1nMqMRT4XgW&#10;k39Ue7HxVr9gzxcpK0zMcOTuwR+Uq9gvNV4KLhaL7IYNcyzemSfHU/CEU4J3uX1h3u1JBUbc2/2i&#10;sdknXvW+6aaxi3W0jcyke8cVhE0KtjNTd3hJ0vof6tnr/b2b/wEAAP//AwBQSwMEFAAGAAgAAAAh&#10;ACH9WJPXAAAAAwEAAA8AAABkcnMvZG93bnJldi54bWxMj0FLw0AQhe+C/2EZwZvdNFANMZsiQg9e&#10;BJvieZpMk2h2Ns1s2/jvHb3oZYbHG958r1jPfjBnmqQP7GC5SMAQ16HpuXWwqzZ3GRiJyA0OgcnB&#10;Fwmsy+urAvMmXPiNztvYGg1hydFBF+OYWyt1Rx5lEUZi9Q5h8hhVTq1tJrxouB9smiT31mPP+qHD&#10;kZ47qj+3J++gqmQVdwf5kJdNunp9Px5DlqFztzfz0yOYSHP8O4YffEWHUpn24cSNmMGBFom/U730&#10;QdVe9zIBWxb2P3v5DQAA//8DAFBLAQItABQABgAIAAAAIQC2gziS/gAAAOEBAAATAAAAAAAAAAAA&#10;AAAAAAAAAABbQ29udGVudF9UeXBlc10ueG1sUEsBAi0AFAAGAAgAAAAhADj9If/WAAAAlAEAAAsA&#10;AAAAAAAAAAAAAAAALwEAAF9yZWxzLy5yZWxzUEsBAi0AFAAGAAgAAAAhAFq628p/AgAANwUAAA4A&#10;AAAAAAAAAAAAAAAALgIAAGRycy9lMm9Eb2MueG1sUEsBAi0AFAAGAAgAAAAhACH9WJPXAAAAAwEA&#10;AA8AAAAAAAAAAAAAAAAA2QQAAGRycy9kb3ducmV2LnhtbFBLBQYAAAAABAAEAPMAAADdBQAAAAA=&#10;" fillcolor="windowText" strokecolor="windowText" strokeweight="1pt">
                      <w10:anchorlock/>
                    </v:shape>
                  </w:pict>
                </mc:Fallback>
              </mc:AlternateContent>
            </w:r>
          </w:p>
        </w:tc>
        <w:tc>
          <w:tcPr>
            <w:tcW w:w="567" w:type="dxa"/>
            <w:tcBorders>
              <w:top w:val="single" w:sz="4" w:space="0" w:color="auto"/>
            </w:tcBorders>
            <w:shd w:val="clear" w:color="auto" w:fill="auto"/>
          </w:tcPr>
          <w:p w14:paraId="29A5025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2844E183" wp14:editId="758C20FA">
                      <wp:extent cx="171450" cy="133350"/>
                      <wp:effectExtent l="19050" t="19050" r="38100" b="19050"/>
                      <wp:docPr id="8" name="Isosceles Triangle 8"/>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6C4698" id="Isosceles Triangle 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3vadgIAACU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FNTDMow&#10;jRHdBBu4UCKQpZfMrJQgZwmn3oUK7o/uwY9agJia3rZep3+0Q7YZ290rtmIbCcfH8rScnWACHKby&#10;+PgYMqIUb5edD/GnsJokoaZxzJ1RZZvbEAf3vVvKF6ySzbVUKiu7cKk82TBMGgRpbL9EbkoUCxEG&#10;FJR/Y9Z3V5UhPaqank5SgQw0bBXDVa4dgAlmRQlTK/CbR5/reXc7fD5xauaKhW6oOkdN9bFKy4i1&#10;UFJjLodlK5OsIhN7hCSNZRhEkl5ss8NAvR2YHhy/lkhyCxAemAe10SHWNd7jaJVF23aUKOms//2v&#10;78kfjIOVkh6rAkh+rZkXwPbGgIs/ytks7VZWZienUyj+0PJyaDFrfWkxoxIPg+NZTP5R7cXWW/2M&#10;rV6krDAxw5F7AH9ULuOwwngXuFgsshv2ybF4ax4dT8ETTgne5faZebcnFRhxZ/drxaoPvBp8001j&#10;F+toW5lJ94YrCJsU7GKm7vhupGU/1LPX2+s2/wMAAP//AwBQSwMEFAAGAAgAAAAhACH9WJPXAAAA&#10;AwEAAA8AAABkcnMvZG93bnJldi54bWxMj0FLw0AQhe+C/2EZwZvdNFANMZsiQg9eBJvieZpMk2h2&#10;Ns1s2/jvHb3oZYbHG958r1jPfjBnmqQP7GC5SMAQ16HpuXWwqzZ3GRiJyA0OgcnBFwmsy+urAvMm&#10;XPiNztvYGg1hydFBF+OYWyt1Rx5lEUZi9Q5h8hhVTq1tJrxouB9smiT31mPP+qHDkZ47qj+3J++g&#10;qmQVdwf5kJdNunp9Px5DlqFztzfz0yOYSHP8O4YffEWHUpn24cSNmMGBFom/U730QdVe9zIBWxb2&#10;P3v5DQAA//8DAFBLAQItABQABgAIAAAAIQC2gziS/gAAAOEBAAATAAAAAAAAAAAAAAAAAAAAAABb&#10;Q29udGVudF9UeXBlc10ueG1sUEsBAi0AFAAGAAgAAAAhADj9If/WAAAAlAEAAAsAAAAAAAAAAAAA&#10;AAAALwEAAF9yZWxzLy5yZWxzUEsBAi0AFAAGAAgAAAAhALV3e9p2AgAAJQUAAA4AAAAAAAAAAAAA&#10;AAAALgIAAGRycy9lMm9Eb2MueG1sUEsBAi0AFAAGAAgAAAAhACH9WJPXAAAAAwEAAA8AAAAAAAAA&#10;AAAAAAAA0AQAAGRycy9kb3ducmV2LnhtbFBLBQYAAAAABAAEAPMAAADUBQAAAAA=&#10;" fillcolor="windowText" strokecolor="windowText" strokeweight="1pt">
                      <w10:anchorlock/>
                    </v:shape>
                  </w:pict>
                </mc:Fallback>
              </mc:AlternateContent>
            </w:r>
          </w:p>
        </w:tc>
        <w:tc>
          <w:tcPr>
            <w:tcW w:w="567" w:type="dxa"/>
            <w:tcBorders>
              <w:top w:val="single" w:sz="4" w:space="0" w:color="auto"/>
            </w:tcBorders>
            <w:shd w:val="clear" w:color="auto" w:fill="auto"/>
          </w:tcPr>
          <w:p w14:paraId="3A579461"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4CE41FB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1BDA051E" wp14:editId="160311C3">
                      <wp:extent cx="171450" cy="133350"/>
                      <wp:effectExtent l="19050" t="19050" r="38100" b="19050"/>
                      <wp:docPr id="1612324690" name="Isosceles Triangle 1612324690"/>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399B79" id="Isosceles Triangle 161232469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XofgIAADcFAAAOAAAAZHJzL2Uyb0RvYy54bWysVNtOGzEQfa/Uf7D8XjabhFvEBkUgKiQE&#10;SATxbLzerCXfajvZpF/fY+8GAu0Tah6cmZ3xXM6c8cXlViuyET5IaypaHo0oEYbbWppVRZ+XNz/O&#10;KAmRmZopa0RFdyLQy/n3bxedm4mxba2qhScIYsKscxVtY3Szogi8FZqFI+uEgbGxXrMI1a+K2rMO&#10;0bUqxqPRSdFZXztvuQgBX697I53n+E0jeHxomiAiURVFbTGfPp+v6SzmF2y28sy1kg9lsC9UoZk0&#10;SPoW6ppFRtZe/hVKS+5tsE084lYXtmkkF7kHdFOOPnXz1DInci8AJ7g3mML/C8vvN4+eyBqzOynH&#10;k/H05BwwGaYxq9tgAxdKBLL0kpmVEuTACch1LswQ4Mk9+kELEBMM28br9I8GyTajvXtDW2wj4fhY&#10;npbTYyTjMJWTyQQyohTvl50P8aewmiShonEoIuPMNnch9u57t5QvWCXrG6lUVnbhSnmyYZg9KFPb&#10;bonclCgWIgwoKP+GrB+uKkM6VDU+HaUCGYjZKIarXDtAFcyKEqZWYDyPPtfz4Xb4euLUzDULbV91&#10;jtpzVMuIRVFSV/TssGxlUqsiU32AJI2lH0SSXm29w4i97bkfHL+RSHIHEB6ZB9nRIRY4PuBolEXb&#10;dpAoaa3//a/vyR8chJWSDssDSH6tmRfA9taAnefldIqwMSvT49MxFH9oeT20mLW+sphRiafC8Swm&#10;/6j2YuOtfsGeL1JWmJjhyN2DPyhXsV9qvBRcLBbZDRvmWLwzT46n4AmnBO9y+8K825MKjLi3+0Vj&#10;s0+86n3TTWMX62gbmUn3jisImxRsZ6bu8JKk9T/Us9f7ezf/AwAA//8DAFBLAwQUAAYACAAAACEA&#10;If1Yk9cAAAADAQAADwAAAGRycy9kb3ducmV2LnhtbEyPQUvDQBCF74L/YRnBm900UA0xmyJCD14E&#10;m+J5mkyTaHY2zWzb+O8dvehlhscb3nyvWM9+MGeapA/sYLlIwBDXoem5dbCrNncZGInIDQ6BycEX&#10;CazL66sC8yZc+I3O29gaDWHJ0UEX45hbK3VHHmURRmL1DmHyGFVOrW0mvGi4H2yaJPfWY8/6ocOR&#10;njuqP7cn76CqZBV3B/mQl026en0/HkOWoXO3N/PTI5hIc/w7hh98RYdSmfbhxI2YwYEWib9TvfRB&#10;1V73MgFbFvY/e/kNAAD//wMAUEsBAi0AFAAGAAgAAAAhALaDOJL+AAAA4QEAABMAAAAAAAAAAAAA&#10;AAAAAAAAAFtDb250ZW50X1R5cGVzXS54bWxQSwECLQAUAAYACAAAACEAOP0h/9YAAACUAQAACwAA&#10;AAAAAAAAAAAAAAAvAQAAX3JlbHMvLnJlbHNQSwECLQAUAAYACAAAACEAAa7V6H4CAAA3BQAADgAA&#10;AAAAAAAAAAAAAAAuAgAAZHJzL2Uyb0RvYy54bWxQSwECLQAUAAYACAAAACEAIf1Yk9cAAAADAQAA&#10;DwAAAAAAAAAAAAAAAADYBAAAZHJzL2Rvd25yZXYueG1sUEsFBgAAAAAEAAQA8wAAANwFAAAAAA==&#10;" fillcolor="windowText" strokecolor="windowText" strokeweight="1pt">
                      <w10:anchorlock/>
                    </v:shape>
                  </w:pict>
                </mc:Fallback>
              </mc:AlternateContent>
            </w:r>
          </w:p>
        </w:tc>
        <w:tc>
          <w:tcPr>
            <w:tcW w:w="567" w:type="dxa"/>
            <w:tcBorders>
              <w:top w:val="single" w:sz="4" w:space="0" w:color="auto"/>
            </w:tcBorders>
            <w:shd w:val="clear" w:color="auto" w:fill="auto"/>
          </w:tcPr>
          <w:p w14:paraId="66A2489C"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7AC8764A"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776EEB1E"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753ED003" w14:textId="77777777" w:rsidR="00E11FBE" w:rsidRPr="00E11FBE" w:rsidRDefault="00E11FBE" w:rsidP="00E11FBE">
            <w:pPr>
              <w:rPr>
                <w:rFonts w:ascii="Calibri" w:eastAsia="Times New Roman" w:hAnsi="Calibri" w:cs="Calibri"/>
                <w:sz w:val="18"/>
                <w:szCs w:val="18"/>
              </w:rPr>
            </w:pPr>
          </w:p>
        </w:tc>
      </w:tr>
      <w:tr w:rsidR="00E11FBE" w:rsidRPr="00E11FBE" w14:paraId="1B6E6511" w14:textId="77777777" w:rsidTr="00F92FE6">
        <w:trPr>
          <w:trHeight w:val="19"/>
        </w:trPr>
        <w:tc>
          <w:tcPr>
            <w:tcW w:w="2547" w:type="dxa"/>
            <w:shd w:val="clear" w:color="auto" w:fill="auto"/>
            <w:hideMark/>
          </w:tcPr>
          <w:p w14:paraId="09DD3DCB"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Baykara</w:t>
            </w:r>
            <w:proofErr w:type="spellEnd"/>
            <w:r w:rsidRPr="00E11FBE">
              <w:rPr>
                <w:rFonts w:ascii="Calibri" w:eastAsia="Times New Roman" w:hAnsi="Calibri" w:cs="Calibri"/>
                <w:sz w:val="18"/>
                <w:szCs w:val="18"/>
              </w:rPr>
              <w:t xml:space="preserve"> (2018) Turkey</w:t>
            </w:r>
          </w:p>
        </w:tc>
        <w:tc>
          <w:tcPr>
            <w:tcW w:w="992" w:type="dxa"/>
            <w:shd w:val="clear" w:color="auto" w:fill="auto"/>
            <w:hideMark/>
          </w:tcPr>
          <w:p w14:paraId="079845C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shd w:val="clear" w:color="auto" w:fill="auto"/>
            <w:hideMark/>
          </w:tcPr>
          <w:p w14:paraId="77B8A8A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022AB03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3AB7D60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1499</w:t>
            </w:r>
          </w:p>
        </w:tc>
        <w:tc>
          <w:tcPr>
            <w:tcW w:w="709" w:type="dxa"/>
            <w:shd w:val="clear" w:color="auto" w:fill="auto"/>
            <w:hideMark/>
          </w:tcPr>
          <w:p w14:paraId="399A710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132</w:t>
            </w:r>
          </w:p>
        </w:tc>
        <w:tc>
          <w:tcPr>
            <w:tcW w:w="425" w:type="dxa"/>
            <w:shd w:val="clear" w:color="auto" w:fill="auto"/>
          </w:tcPr>
          <w:p w14:paraId="74F024D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3BC3190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46A3632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0ECD32B8" wp14:editId="711F7E41">
                      <wp:extent cx="171450" cy="133350"/>
                      <wp:effectExtent l="19050" t="19050" r="38100" b="19050"/>
                      <wp:docPr id="1612324691" name="Isosceles Triangle 1612324691"/>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txbx>
                              <w:txbxContent>
                                <w:p w14:paraId="2CE3344A" w14:textId="77777777" w:rsidR="008F1D39" w:rsidRDefault="008F1D39" w:rsidP="00E11FBE">
                                  <w:pPr>
                                    <w:jc w:val="center"/>
                                  </w:pPr>
                                </w:p>
                                <w:p w14:paraId="2359C98F" w14:textId="77777777" w:rsidR="008F1D39" w:rsidRDefault="008F1D39" w:rsidP="00E11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ECD32B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12324691"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gShgIAAEIFAAAOAAAAZHJzL2Uyb0RvYy54bWysVMlu2zAQvRfoPxC8N7JsZzMiB0aCFAGC&#10;NEBc5ExTlE2AW0nakvv1faTkxEl7CuoDPaMZzvLmDa+uO63ITvggraloeTKiRBhua2nWFf25vPt2&#10;QUmIzNRMWSMquheBXs+/frlq3UyM7caqWniCICbMWlfRTYxuVhSBb4Rm4cQ6YWBsrNcsQvXrovas&#10;RXStivFodFa01tfOWy5CwNfb3kjnOX7TCB5/NE0QkaiKoraYT5/PVTqL+RWbrT1zG8mHMtgnqtBM&#10;GiR9DXXLIiNbL/8KpSX3NtgmnnCrC9s0kovcA7opRx+6ed4wJ3IvACe4V5jC/wvLH3dPnsgaszsr&#10;x5Px9OyypMQwjVndBxu4UCKQpZfMrJUgR05ArnVhhgDP7skPWoCYYOgar9M/GiRdRnv/irboIuH4&#10;WJ6X01PMhMNUTiYTyIhSvF12PsTvwmqShIrGoYiMM9s9hNi7H9xSvmCVrO+kUlnZhxvlyY5h9qBM&#10;bdslclOiWIgwoKD8G7K+u6oMaVHV+HyUCmQgZqMYrnLtAFUwa0qYWoPxPPpcz7vb4fOJUzO3LGz6&#10;qnPUnqNaRiyKkrqiF8dlK5NaFZnqAyRpLP0gkhS7VTdMZ2XrPabtbb8GwfE7iXwPwOOJefAezWKX&#10;4w8cjbJAwA4SJRvrf//re/IHHWGlpMUeAZ1fW+YFYL43IOplOZ2mxcvK9PR8DMUfW1bHFrPVNxbj&#10;AgdRXRaTf1QHsfFWv2DlFykrTMxw5O7nMCg3sd9vPBpcLBbZDcvmWHwwz46n4AmyhPSye2HeHfgF&#10;cjzaw86x2QeK9b7pprGLbbSNzPxLEPe4grtJwaJmFg+PSnoJjvXs9fb0zf8AAAD//wMAUEsDBBQA&#10;BgAIAAAAIQAh/ViT1wAAAAMBAAAPAAAAZHJzL2Rvd25yZXYueG1sTI9BS8NAEIXvgv9hGcGb3TRQ&#10;DTGbIkIPXgSb4nmaTJNodjbNbNv47x296GWGxxvefK9Yz34wZ5qkD+xguUjAENeh6bl1sKs2dxkY&#10;icgNDoHJwRcJrMvrqwLzJlz4jc7b2BoNYcnRQRfjmFsrdUceZRFGYvUOYfIYVU6tbSa8aLgfbJok&#10;99Zjz/qhw5GeO6o/tyfvoKpkFXcH+ZCXTbp6fT8eQ5ahc7c389MjmEhz/DuGH3xFh1KZ9uHEjZjB&#10;gRaJv1O99EHVXvcyAVsW9j97+Q0AAP//AwBQSwECLQAUAAYACAAAACEAtoM4kv4AAADhAQAAEwAA&#10;AAAAAAAAAAAAAAAAAAAAW0NvbnRlbnRfVHlwZXNdLnhtbFBLAQItABQABgAIAAAAIQA4/SH/1gAA&#10;AJQBAAALAAAAAAAAAAAAAAAAAC8BAABfcmVscy8ucmVsc1BLAQItABQABgAIAAAAIQCD2pgShgIA&#10;AEIFAAAOAAAAAAAAAAAAAAAAAC4CAABkcnMvZTJvRG9jLnhtbFBLAQItABQABgAIAAAAIQAh/ViT&#10;1wAAAAMBAAAPAAAAAAAAAAAAAAAAAOAEAABkcnMvZG93bnJldi54bWxQSwUGAAAAAAQABADzAAAA&#10;5AUAAAAA&#10;" fillcolor="windowText" strokecolor="windowText" strokeweight="1pt">
                      <v:textbox>
                        <w:txbxContent>
                          <w:p w14:paraId="2CE3344A" w14:textId="77777777" w:rsidR="008F1D39" w:rsidRDefault="008F1D39" w:rsidP="00E11FBE">
                            <w:pPr>
                              <w:jc w:val="center"/>
                            </w:pPr>
                          </w:p>
                          <w:p w14:paraId="2359C98F" w14:textId="77777777" w:rsidR="008F1D39" w:rsidRDefault="008F1D39" w:rsidP="00E11FBE">
                            <w:pPr>
                              <w:jc w:val="center"/>
                            </w:pPr>
                          </w:p>
                        </w:txbxContent>
                      </v:textbox>
                      <w10:anchorlock/>
                    </v:shape>
                  </w:pict>
                </mc:Fallback>
              </mc:AlternateContent>
            </w:r>
          </w:p>
        </w:tc>
        <w:tc>
          <w:tcPr>
            <w:tcW w:w="567" w:type="dxa"/>
            <w:shd w:val="clear" w:color="auto" w:fill="auto"/>
          </w:tcPr>
          <w:p w14:paraId="051EB711"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661C4F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FCF187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6EB79E7"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2B094E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B4DDAE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4D3C07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A8B41F7" w14:textId="77777777" w:rsidR="00E11FBE" w:rsidRPr="00E11FBE" w:rsidRDefault="00E11FBE" w:rsidP="00E11FBE">
            <w:pPr>
              <w:rPr>
                <w:rFonts w:ascii="Calibri" w:eastAsia="Times New Roman" w:hAnsi="Calibri" w:cs="Calibri"/>
                <w:sz w:val="18"/>
                <w:szCs w:val="18"/>
              </w:rPr>
            </w:pPr>
          </w:p>
        </w:tc>
      </w:tr>
      <w:tr w:rsidR="00E11FBE" w:rsidRPr="00E11FBE" w14:paraId="2ADE99BF" w14:textId="77777777" w:rsidTr="00F92FE6">
        <w:trPr>
          <w:trHeight w:val="19"/>
        </w:trPr>
        <w:tc>
          <w:tcPr>
            <w:tcW w:w="2547" w:type="dxa"/>
            <w:shd w:val="clear" w:color="auto" w:fill="auto"/>
          </w:tcPr>
          <w:p w14:paraId="752809D3"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Blegen</w:t>
            </w:r>
            <w:proofErr w:type="spellEnd"/>
            <w:r w:rsidRPr="00E11FBE">
              <w:rPr>
                <w:rFonts w:ascii="Calibri" w:eastAsia="Times New Roman" w:hAnsi="Calibri" w:cs="Calibri"/>
                <w:sz w:val="18"/>
                <w:szCs w:val="18"/>
              </w:rPr>
              <w:t xml:space="preserve"> (2011) US</w:t>
            </w:r>
          </w:p>
        </w:tc>
        <w:tc>
          <w:tcPr>
            <w:tcW w:w="992" w:type="dxa"/>
            <w:shd w:val="clear" w:color="auto" w:fill="auto"/>
          </w:tcPr>
          <w:p w14:paraId="1C0DDCE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shd w:val="clear" w:color="auto" w:fill="auto"/>
          </w:tcPr>
          <w:p w14:paraId="5ADFC66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NHPPD</w:t>
            </w:r>
          </w:p>
        </w:tc>
        <w:tc>
          <w:tcPr>
            <w:tcW w:w="567" w:type="dxa"/>
            <w:shd w:val="clear" w:color="auto" w:fill="auto"/>
          </w:tcPr>
          <w:p w14:paraId="55CB6AB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tcPr>
          <w:p w14:paraId="77CA77C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709" w:type="dxa"/>
            <w:shd w:val="clear" w:color="auto" w:fill="auto"/>
          </w:tcPr>
          <w:p w14:paraId="2D62D49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285</w:t>
            </w:r>
          </w:p>
        </w:tc>
        <w:tc>
          <w:tcPr>
            <w:tcW w:w="425" w:type="dxa"/>
            <w:shd w:val="clear" w:color="auto" w:fill="auto"/>
          </w:tcPr>
          <w:p w14:paraId="43821B3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7159F01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225C21D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603B7368" wp14:editId="63C736EB">
                      <wp:extent cx="171450" cy="133350"/>
                      <wp:effectExtent l="19050" t="19050" r="38100" b="19050"/>
                      <wp:docPr id="13" name="Isosceles Triangle 13"/>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txbx>
                              <w:txbxContent>
                                <w:p w14:paraId="46964226" w14:textId="77777777" w:rsidR="008F1D39" w:rsidRDefault="008F1D39" w:rsidP="00E11FBE">
                                  <w:pPr>
                                    <w:jc w:val="center"/>
                                  </w:pPr>
                                </w:p>
                                <w:p w14:paraId="0D74856C" w14:textId="77777777" w:rsidR="008F1D39" w:rsidRDefault="008F1D39" w:rsidP="00E11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3B7368" id="Isosceles Triangle 13" o:spid="_x0000_s1027"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6cGgQIAADkFAAAOAAAAZHJzL2Uyb0RvYy54bWysVE1PGzEQvVfqf7B8L5tNQqErEhSBqJAQ&#10;IBHE2fF6E0v+qu1kN/31ffZuINCeUHNwZnbG8/HmjS8uO63ITvggrZnR8mREiTDc1tKsZ/R5efPt&#10;nJIQmamZskbM6F4Eejn/+uWidZUY241VtfAEQUyoWjejmxhdVRSBb4Rm4cQ6YWBsrNcsQvXrovas&#10;RXStivFo9L1ora+dt1yEgK/XvZHOc/ymETw+NE0QkagZRW0xnz6fq3QW8wtWrT1zG8mHMtgnqtBM&#10;GiR9DXXNIiNbL/8KpSX3NtgmnnCrC9s0kovcA7opRx+6edowJ3IvACe4V5jC/wvL73ePnsgas5tQ&#10;YpjGjG6DDVwoEcjSS2bWShAYgVTrQoULT+7RD1qAmNruGq/TPxoiXUZ3/4qu6CLh+FieldNTzIDD&#10;VE4mE8iIUrxddj7En8JqkoQZjUPyjCvb3YXYux/cUr5glaxvpFJZ2Ycr5cmOYdagSG3bJXJToliI&#10;MKCg/BuyvruqDGlR1fhslApkIGKjGK5y7QBNMGtKmFqD4Tz6XM+72+HziVMz1yxs+qpz1FQfq7SM&#10;WAwl9YyeH5etTLKKTO0BkjSWfhBJit2q6weaAqUvK1vvMWRve/YHx28k0t4BlkfmQXf0jBWODzga&#10;ZQGEHSRKNtb//tf35A8WwkpJi/UBSL+2zAugfWvAzx/ldJr2LSvT07MxFH9sWR1bzFZfWUytxGPh&#10;eBaTf1QHsfFWv2DTFykrTMxw5O7HMShXsV9rvBVcLBbZDTvmWLwzT46n4Am5BPiye2HeHWgGjtzb&#10;w6qx6gPTet9009jFNtpGZhq+4QoKJwX7mck8vCXpATjWs9fbizf/AwAA//8DAFBLAwQUAAYACAAA&#10;ACEAIf1Yk9cAAAADAQAADwAAAGRycy9kb3ducmV2LnhtbEyPQUvDQBCF74L/YRnBm900UA0xmyJC&#10;D14Em+J5mkyTaHY2zWzb+O8dvehlhscb3nyvWM9+MGeapA/sYLlIwBDXoem5dbCrNncZGInIDQ6B&#10;ycEXCazL66sC8yZc+I3O29gaDWHJ0UEX45hbK3VHHmURRmL1DmHyGFVOrW0mvGi4H2yaJPfWY8/6&#10;ocORnjuqP7cn76CqZBV3B/mQl026en0/HkOWoXO3N/PTI5hIc/w7hh98RYdSmfbhxI2YwYEWib9T&#10;vfRB1V73MgFbFvY/e/kNAAD//wMAUEsBAi0AFAAGAAgAAAAhALaDOJL+AAAA4QEAABMAAAAAAAAA&#10;AAAAAAAAAAAAAFtDb250ZW50X1R5cGVzXS54bWxQSwECLQAUAAYACAAAACEAOP0h/9YAAACUAQAA&#10;CwAAAAAAAAAAAAAAAAAvAQAAX3JlbHMvLnJlbHNQSwECLQAUAAYACAAAACEAjA+nBoECAAA5BQAA&#10;DgAAAAAAAAAAAAAAAAAuAgAAZHJzL2Uyb0RvYy54bWxQSwECLQAUAAYACAAAACEAIf1Yk9cAAAAD&#10;AQAADwAAAAAAAAAAAAAAAADbBAAAZHJzL2Rvd25yZXYueG1sUEsFBgAAAAAEAAQA8wAAAN8FAAAA&#10;AA==&#10;" fillcolor="windowText" strokecolor="windowText" strokeweight="1pt">
                      <v:textbox>
                        <w:txbxContent>
                          <w:p w14:paraId="46964226" w14:textId="77777777" w:rsidR="008F1D39" w:rsidRDefault="008F1D39" w:rsidP="00E11FBE">
                            <w:pPr>
                              <w:jc w:val="center"/>
                            </w:pPr>
                          </w:p>
                          <w:p w14:paraId="0D74856C" w14:textId="77777777" w:rsidR="008F1D39" w:rsidRDefault="008F1D39" w:rsidP="00E11FBE">
                            <w:pPr>
                              <w:jc w:val="center"/>
                            </w:pPr>
                          </w:p>
                        </w:txbxContent>
                      </v:textbox>
                      <w10:anchorlock/>
                    </v:shape>
                  </w:pict>
                </mc:Fallback>
              </mc:AlternateContent>
            </w:r>
          </w:p>
        </w:tc>
        <w:tc>
          <w:tcPr>
            <w:tcW w:w="567" w:type="dxa"/>
            <w:shd w:val="clear" w:color="auto" w:fill="auto"/>
          </w:tcPr>
          <w:p w14:paraId="438AB7E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6C92C2EA" wp14:editId="554C7A46">
                      <wp:extent cx="171450" cy="133350"/>
                      <wp:effectExtent l="19050" t="19050" r="38100" b="19050"/>
                      <wp:docPr id="1612324692" name="Isosceles Triangle 1612324692"/>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txbx>
                              <w:txbxContent>
                                <w:p w14:paraId="4A2F3D00" w14:textId="77777777" w:rsidR="008F1D39" w:rsidRDefault="008F1D39" w:rsidP="00E11FBE">
                                  <w:pPr>
                                    <w:jc w:val="center"/>
                                  </w:pPr>
                                </w:p>
                                <w:p w14:paraId="11440EC1" w14:textId="77777777" w:rsidR="008F1D39" w:rsidRDefault="008F1D39" w:rsidP="00E11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92C2EA" id="Isosceles Triangle 1612324692" o:spid="_x0000_s1028"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E0iQIAAEkFAAAOAAAAZHJzL2Uyb0RvYy54bWysVMlu2zAQvRfoPxC8N7JkZzNiB0aCFAGC&#10;NEBc5ExTlE2AW0nakvv1faTkxEl7CuoDPaMZzvLmDa+uO63ITvggrZnR8mREiTDc1tKsZ/Tn8u7b&#10;BSUhMlMzZY2Y0b0I9Hr+9ctV66aishurauEJgpgwbd2MbmJ006IIfCM0CyfWCQNjY71mEapfF7Vn&#10;LaJrVVSj0VnRWl87b7kIAV9veyOd5/hNI3j80TRBRKJmFLXFfPp8rtJZzK/YdO2Z20g+lME+UYVm&#10;0iDpa6hbFhnZevlXKC25t8E28YRbXdimkVzkHtBNOfrQzfOGOZF7ATjBvcIU/l9Y/rh78kTWmN1Z&#10;WY2rydllRYlhGrO6DzZwoUQgSy+ZWStBjpyAXOvCFAGe3ZMftAAxwdA1Xqd/NEi6jPb+FW3RRcLx&#10;sTwvJ6eYCYepHI/HkBGleLvsfIjfhdUkCTMahyIyzmz3EGLvfnBL+YJVsr6TSmVlH26UJzuG2YMy&#10;tW2XyE2JYiHCgILyb8j67qoypEVV1fkoFchAzEYxXOXaAapg1pQwtQbjefS5nne3w+cTp2ZuWdj0&#10;VeeoPUe1jFgUJfWMXhyXrUxqVWSqD5CksfSDSFLsVl0ecJUCpS8rW+8xdG/7bQiO30mkfQAsT8yD&#10;/ugZKx1/4GiUBRB2kCjZWP/7X9+TP1gJKyUt1gkg/doyL4D2vQFfL8vJJO1fVian5xUUf2xZHVvM&#10;Vt9YTK3E4+F4FpN/VAex8Va/YPMXKStMzHDk7scxKDexX3O8HVwsFtkNO+dYfDDPjqfgCbkE+LJ7&#10;Yd4daAaOPNrD6rHpB6b1vummsYtttI3MNHzDFRROCvY1k3l4W9KDcKxnr7cXcP4HAAD//wMAUEsD&#10;BBQABgAIAAAAIQAh/ViT1wAAAAMBAAAPAAAAZHJzL2Rvd25yZXYueG1sTI9BS8NAEIXvgv9hGcGb&#10;3TRQDTGbIkIPXgSb4nmaTJNodjbNbNv47x296GWGxxvefK9Yz34wZ5qkD+xguUjAENeh6bl1sKs2&#10;dxkYicgNDoHJwRcJrMvrqwLzJlz4jc7b2BoNYcnRQRfjmFsrdUceZRFGYvUOYfIYVU6tbSa8aLgf&#10;bJok99Zjz/qhw5GeO6o/tyfvoKpkFXcH+ZCXTbp6fT8eQ5ahc7c389MjmEhz/DuGH3xFh1KZ9uHE&#10;jZjBgRaJv1O99EHVXvcyAVsW9j97+Q0AAP//AwBQSwECLQAUAAYACAAAACEAtoM4kv4AAADhAQAA&#10;EwAAAAAAAAAAAAAAAAAAAAAAW0NvbnRlbnRfVHlwZXNdLnhtbFBLAQItABQABgAIAAAAIQA4/SH/&#10;1gAAAJQBAAALAAAAAAAAAAAAAAAAAC8BAABfcmVscy8ucmVsc1BLAQItABQABgAIAAAAIQAd6eE0&#10;iQIAAEkFAAAOAAAAAAAAAAAAAAAAAC4CAABkcnMvZTJvRG9jLnhtbFBLAQItABQABgAIAAAAIQAh&#10;/ViT1wAAAAMBAAAPAAAAAAAAAAAAAAAAAOMEAABkcnMvZG93bnJldi54bWxQSwUGAAAAAAQABADz&#10;AAAA5wUAAAAA&#10;" fillcolor="windowText" strokecolor="windowText" strokeweight="1pt">
                      <v:textbox>
                        <w:txbxContent>
                          <w:p w14:paraId="4A2F3D00" w14:textId="77777777" w:rsidR="008F1D39" w:rsidRDefault="008F1D39" w:rsidP="00E11FBE">
                            <w:pPr>
                              <w:jc w:val="center"/>
                            </w:pPr>
                          </w:p>
                          <w:p w14:paraId="11440EC1" w14:textId="77777777" w:rsidR="008F1D39" w:rsidRDefault="008F1D39" w:rsidP="00E11FBE">
                            <w:pPr>
                              <w:jc w:val="center"/>
                            </w:pPr>
                          </w:p>
                        </w:txbxContent>
                      </v:textbox>
                      <w10:anchorlock/>
                    </v:shape>
                  </w:pict>
                </mc:Fallback>
              </mc:AlternateContent>
            </w:r>
          </w:p>
        </w:tc>
        <w:tc>
          <w:tcPr>
            <w:tcW w:w="567" w:type="dxa"/>
            <w:shd w:val="clear" w:color="auto" w:fill="auto"/>
          </w:tcPr>
          <w:p w14:paraId="3BBD01D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CFD4DE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CA38AB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90D4D7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E62D1D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018CA4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2149681" w14:textId="77777777" w:rsidR="00E11FBE" w:rsidRPr="00E11FBE" w:rsidRDefault="00E11FBE" w:rsidP="00E11FBE">
            <w:pPr>
              <w:rPr>
                <w:rFonts w:ascii="Calibri" w:eastAsia="Times New Roman" w:hAnsi="Calibri" w:cs="Calibri"/>
                <w:sz w:val="18"/>
                <w:szCs w:val="18"/>
              </w:rPr>
            </w:pPr>
          </w:p>
        </w:tc>
      </w:tr>
      <w:tr w:rsidR="00E11FBE" w:rsidRPr="00E11FBE" w14:paraId="56032B9B" w14:textId="77777777" w:rsidTr="00F92FE6">
        <w:trPr>
          <w:trHeight w:val="19"/>
        </w:trPr>
        <w:tc>
          <w:tcPr>
            <w:tcW w:w="2547" w:type="dxa"/>
            <w:shd w:val="clear" w:color="auto" w:fill="auto"/>
            <w:hideMark/>
          </w:tcPr>
          <w:p w14:paraId="38BD07C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Blot (2011) Europe</w:t>
            </w:r>
          </w:p>
        </w:tc>
        <w:tc>
          <w:tcPr>
            <w:tcW w:w="992" w:type="dxa"/>
            <w:shd w:val="clear" w:color="auto" w:fill="auto"/>
            <w:hideMark/>
          </w:tcPr>
          <w:p w14:paraId="46E063D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PO</w:t>
            </w:r>
          </w:p>
        </w:tc>
        <w:tc>
          <w:tcPr>
            <w:tcW w:w="1559" w:type="dxa"/>
            <w:shd w:val="clear" w:color="auto" w:fill="auto"/>
            <w:hideMark/>
          </w:tcPr>
          <w:p w14:paraId="2963F7D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7B26E14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1D9DE85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1658</w:t>
            </w:r>
          </w:p>
        </w:tc>
        <w:tc>
          <w:tcPr>
            <w:tcW w:w="709" w:type="dxa"/>
            <w:shd w:val="clear" w:color="auto" w:fill="auto"/>
            <w:hideMark/>
          </w:tcPr>
          <w:p w14:paraId="4DE63ED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21</w:t>
            </w:r>
          </w:p>
        </w:tc>
        <w:tc>
          <w:tcPr>
            <w:tcW w:w="425" w:type="dxa"/>
            <w:shd w:val="clear" w:color="auto" w:fill="auto"/>
          </w:tcPr>
          <w:p w14:paraId="1504DE8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76D890A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6D32C47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FA8DDA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71FBC597" wp14:editId="62D81CDA">
                      <wp:extent cx="171450" cy="133350"/>
                      <wp:effectExtent l="19050" t="19050" r="38100" b="19050"/>
                      <wp:docPr id="1612324693" name="Isosceles Triangle 1612324693"/>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2CF9D0" id="Isosceles Triangle 1612324693"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aVfQIAAPoEAAAOAAAAZHJzL2Uyb0RvYy54bWysVMlu2zAQvRfoPxC8N7JsZxMiB0aCFAGC&#10;NEBc5MxQlEWAW0nasvv1faTkxE17KuoDPcPZH9/o6nqnFdkKH6Q1NS1PJpQIw20jzbqm31d3Xy4o&#10;CZGZhilrRE33ItDrxedPV72rxNR2VjXCEyQxoepdTbsYXVUUgXdCs3BinTAwttZrFqH6ddF41iO7&#10;VsV0Mjkreusb5y0XIeD2djDSRc7ftoLHb20bRCSqpugt5tPn8zWdxeKKVWvPXCf52Ab7hy40kwZF&#10;31LdssjIxss/UmnJvQ22jSfc6sK2reQiz4BpysmHaZ475kSeBeAE9wZT+H9p+eP2yRPZ4O3Oyuls&#10;Oj+7nFFimMZb3QcbuFAikJWXzKyVIEdOQK53oUKCZ/fkRy1ATDDsWq/TPwYku4z2/g1tsYuE47I8&#10;L+eneBMOUzmbzSAjS/Ee7HyIX4XVJAk1jWMTGWe2fQhxcD+4pXrG3kmlcM8qZUiPxNPzSarBwK1W&#10;sQhRO0wbzJoSptYgLY8+pwxWySaFp+iwDzfKky0Db0C3xvYr9E2JYiHCgGHyb+z4t9DUzy0L3RCc&#10;TQPNtIzgupK6phfH0cqkiiKzdZwqITtgmaRX2+zxSt4O9A2O30kUeUAvT8yDr5gQOxi/4WiVxdh2&#10;lCjprP/5t/vkDxrBSkkP/gOSHxvmBUa8NyDYZTmfp4XJyvz0fArFH1tejy1mo28soCqx7Y5nMflH&#10;dRBbb/ULVnWZqsLEDEftAfxRuYnDXmLZuVgusxuWxLH4YJ4dT8kTTgne1e6FeXfgBR7m0R52hVUf&#10;qDH4pkhjl5toW5l5844rOJcULFhm3/gxSBt8rGev90/W4hcAAAD//wMAUEsDBBQABgAIAAAAIQDM&#10;EpK02QAAAAMBAAAPAAAAZHJzL2Rvd25yZXYueG1sTI9PT8MwDMXvSHyHyEjcWLpK/FlpOiEYF5CQ&#10;Njjs6DamrWic0GRbx6fHcIGLradnPf9euZzcoPY0xt6zgfksA0XceNtza+Dt9fHiBlRMyBYHz2Tg&#10;SBGW1elJiYX1B17TfpNaJSEcCzTQpRQKrWPTkcM484FYvHc/Okwix1bbEQ8S7gadZ9mVdtizfOgw&#10;0H1Hzcdm5ww8hEX+iU8YX1ar5y+N23Cs3aUx52fT3S2oRFP6O4YffEGHSphqv2Mb1WBAiqTfKV5+&#10;LaqWPc9AV6X+z159AwAA//8DAFBLAQItABQABgAIAAAAIQC2gziS/gAAAOEBAAATAAAAAAAAAAAA&#10;AAAAAAAAAABbQ29udGVudF9UeXBlc10ueG1sUEsBAi0AFAAGAAgAAAAhADj9If/WAAAAlAEAAAsA&#10;AAAAAAAAAAAAAAAALwEAAF9yZWxzLy5yZWxzUEsBAi0AFAAGAAgAAAAhANZ+dpV9AgAA+gQAAA4A&#10;AAAAAAAAAAAAAAAALgIAAGRycy9lMm9Eb2MueG1sUEsBAi0AFAAGAAgAAAAhAMwSkrTZAAAAAwEA&#10;AA8AAAAAAAAAAAAAAAAA1wQAAGRycy9kb3ducmV2LnhtbFBLBQYAAAAABAAEAPMAAADdBQAAAAA=&#10;" filled="f" strokecolor="windowText" strokeweight="1pt">
                      <w10:anchorlock/>
                    </v:shape>
                  </w:pict>
                </mc:Fallback>
              </mc:AlternateContent>
            </w:r>
          </w:p>
        </w:tc>
        <w:tc>
          <w:tcPr>
            <w:tcW w:w="567" w:type="dxa"/>
            <w:shd w:val="clear" w:color="auto" w:fill="auto"/>
          </w:tcPr>
          <w:p w14:paraId="1C4B4AD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F82324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0CECAE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17D7BFB9" wp14:editId="4AE2DE98">
                      <wp:extent cx="172800" cy="133200"/>
                      <wp:effectExtent l="19050" t="19050" r="36830" b="19685"/>
                      <wp:docPr id="1612324681" name="Isosceles Triangle 1612324681"/>
                      <wp:cNvGraphicFramePr/>
                      <a:graphic xmlns:a="http://schemas.openxmlformats.org/drawingml/2006/main">
                        <a:graphicData uri="http://schemas.microsoft.com/office/word/2010/wordprocessingShape">
                          <wps:wsp>
                            <wps:cNvSpPr/>
                            <wps:spPr>
                              <a:xfrm>
                                <a:off x="0" y="0"/>
                                <a:ext cx="172800" cy="13320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1DDE7F" id="Isosceles Triangle 1612324681" o:spid="_x0000_s1026" type="#_x0000_t5" style="width:13.6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vn/fQIAAPoEAAAOAAAAZHJzL2Uyb0RvYy54bWysVF1P2zAUfZ+0/2D5faQJHbCIFFUgJiTE&#10;kOjEs3GcxpK/ZrtNu1+/YyeFju1pWh9cX9/vc8/N5dVOK7IVPkhrGlqezCgRhttWmnVDv69uP11Q&#10;EiIzLVPWiIbuRaBXi48fLgdXi8r2VrXCEwQxoR5cQ/sYXV0UgfdCs3BinTBQdtZrFiH6ddF6NiC6&#10;VkU1m50Vg/Wt85aLEPB6MyrpIsfvOsHjt64LIhLVUNQW8+nz+ZLOYnHJ6rVnrpd8KoP9QxWaSYOk&#10;r6FuWGRk4+UfobTk3gbbxRNudWG7TnKRe0A35exdN089cyL3AnCCe4Up/L+w/GH76IlsMbuzsjqt&#10;5mcXJSWGaczqLtjAhRKBrLxkZq0EOTICcoMLNQI8uUc/SQHXBMOu8zr9o0Gyy2jvX9EWu0g4Hsvz&#10;6mKGmXCoytNTTDNNo3hzdj7Er8Jqki4NjVMRGWe2vQ9xND+YpXzG3kql8M5qZciAwNV5zsHArU6x&#10;iHTaodtg1pQwtQZpefQ5ZLBKtsk9eYd9uFaebBl4A7q1dlihbkoUCxEKNJN/U8W/uaZ6bljoR+es&#10;GmmmZQTXldQNReP4Td7KpIwis3XqKiE7YpluL7bdY0rejvQNjt9KJLlHLY/Mg69AETsYv+HolEXb&#10;drpR0lv/82/vyR40gpaSAfwHJD82zAu0eGdAsC/lfJ4WJgvzz+cVBH+seTnWmI2+toAK3EF1+Zrs&#10;ozpcO2/1M1Z1mbJCxQxH7hH8SbiO415i2blYLrMZlsSxeG+eHE/BE04J3tXumXl34AUG82APu8Lq&#10;d9QYbZOnsctNtJ3MvHnDFZxLAhYss2/6GKQNPpaz1dsna/ELAAD//wMAUEsDBBQABgAIAAAAIQBO&#10;JIpp2gAAAAMBAAAPAAAAZHJzL2Rvd25yZXYueG1sTI9PT8MwDMXvSHyHyEjcWLpK/FlpOiEYF5CQ&#10;Njjs6DamrWic0GRbx6fHcIGLn6xnvfdzuZzcoPY0xt6zgfksA0XceNtza+Dt9fHiBlRMyBYHz2Tg&#10;SBGW1elJiYX1B17TfpNaJSEcCzTQpRQKrWPTkcM484FYvHc/Okyyjq22Ix4k3A06z7Ir7bBnaegw&#10;0H1Hzcdm5ww8hEX+iU8YX1ar5y+N23Cs3aUx52fT3S2oRFP6O4YffEGHSphqv2Mb1WBAHkm/U7z8&#10;OgdVi84z0FWp/7NX3wAAAP//AwBQSwECLQAUAAYACAAAACEAtoM4kv4AAADhAQAAEwAAAAAAAAAA&#10;AAAAAAAAAAAAW0NvbnRlbnRfVHlwZXNdLnhtbFBLAQItABQABgAIAAAAIQA4/SH/1gAAAJQBAAAL&#10;AAAAAAAAAAAAAAAAAC8BAABfcmVscy8ucmVsc1BLAQItABQABgAIAAAAIQB35vn/fQIAAPoEAAAO&#10;AAAAAAAAAAAAAAAAAC4CAABkcnMvZTJvRG9jLnhtbFBLAQItABQABgAIAAAAIQBOJIpp2gAAAAMB&#10;AAAPAAAAAAAAAAAAAAAAANcEAABkcnMvZG93bnJldi54bWxQSwUGAAAAAAQABADzAAAA3gUAAAAA&#10;" filled="f" strokecolor="windowText" strokeweight="1pt">
                      <w10:anchorlock/>
                    </v:shape>
                  </w:pict>
                </mc:Fallback>
              </mc:AlternateContent>
            </w:r>
          </w:p>
        </w:tc>
        <w:tc>
          <w:tcPr>
            <w:tcW w:w="567" w:type="dxa"/>
            <w:shd w:val="clear" w:color="auto" w:fill="auto"/>
          </w:tcPr>
          <w:p w14:paraId="684A808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D31332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3851C6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49FEAE6" w14:textId="77777777" w:rsidR="00E11FBE" w:rsidRPr="00E11FBE" w:rsidRDefault="00E11FBE" w:rsidP="00E11FBE">
            <w:pPr>
              <w:rPr>
                <w:rFonts w:ascii="Calibri" w:eastAsia="Times New Roman" w:hAnsi="Calibri" w:cs="Calibri"/>
                <w:sz w:val="18"/>
                <w:szCs w:val="18"/>
              </w:rPr>
            </w:pPr>
          </w:p>
        </w:tc>
      </w:tr>
      <w:tr w:rsidR="00E11FBE" w:rsidRPr="00E11FBE" w14:paraId="07E11021" w14:textId="77777777" w:rsidTr="00F92FE6">
        <w:trPr>
          <w:trHeight w:val="19"/>
        </w:trPr>
        <w:tc>
          <w:tcPr>
            <w:tcW w:w="2547" w:type="dxa"/>
            <w:shd w:val="clear" w:color="auto" w:fill="auto"/>
            <w:hideMark/>
          </w:tcPr>
          <w:p w14:paraId="52ACC009"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Boev</w:t>
            </w:r>
            <w:proofErr w:type="spellEnd"/>
            <w:r w:rsidRPr="00E11FBE">
              <w:rPr>
                <w:rFonts w:ascii="Calibri" w:eastAsia="Times New Roman" w:hAnsi="Calibri" w:cs="Calibri"/>
                <w:sz w:val="18"/>
                <w:szCs w:val="18"/>
              </w:rPr>
              <w:t xml:space="preserve"> (2015) US</w:t>
            </w:r>
          </w:p>
        </w:tc>
        <w:tc>
          <w:tcPr>
            <w:tcW w:w="992" w:type="dxa"/>
            <w:shd w:val="clear" w:color="auto" w:fill="auto"/>
            <w:hideMark/>
          </w:tcPr>
          <w:p w14:paraId="484FF43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 RO</w:t>
            </w:r>
          </w:p>
        </w:tc>
        <w:tc>
          <w:tcPr>
            <w:tcW w:w="1559" w:type="dxa"/>
            <w:shd w:val="clear" w:color="auto" w:fill="auto"/>
            <w:hideMark/>
          </w:tcPr>
          <w:p w14:paraId="3E5968E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NHPPD</w:t>
            </w:r>
          </w:p>
        </w:tc>
        <w:tc>
          <w:tcPr>
            <w:tcW w:w="567" w:type="dxa"/>
            <w:shd w:val="clear" w:color="auto" w:fill="auto"/>
            <w:hideMark/>
          </w:tcPr>
          <w:p w14:paraId="071A4E3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17378E3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3610</w:t>
            </w:r>
          </w:p>
        </w:tc>
        <w:tc>
          <w:tcPr>
            <w:tcW w:w="709" w:type="dxa"/>
            <w:shd w:val="clear" w:color="auto" w:fill="auto"/>
            <w:hideMark/>
          </w:tcPr>
          <w:p w14:paraId="4956AB1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4</w:t>
            </w:r>
          </w:p>
        </w:tc>
        <w:tc>
          <w:tcPr>
            <w:tcW w:w="425" w:type="dxa"/>
            <w:shd w:val="clear" w:color="auto" w:fill="auto"/>
          </w:tcPr>
          <w:p w14:paraId="1CEE818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04EBC84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646FE48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39FC00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7C824482" wp14:editId="2C8B2085">
                      <wp:extent cx="171450" cy="133350"/>
                      <wp:effectExtent l="19050" t="19050" r="38100" b="19050"/>
                      <wp:docPr id="11" name="Isosceles Triangle 11"/>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1838C6" id="Isosceles Triangle 11"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LBdAIAAOoEAAAOAAAAZHJzL2Uyb0RvYy54bWysVE1PGzEQvVfqf7B8L5uEUOiKBEUgKiRE&#10;kUjFefB6E0v+qu1kk/76Pns3kNKequbgzHi+n9/s5dXOaLaVISpnZ3x8MuJMWuEaZVcz/n15++mC&#10;s5jINqSdlTO+l5FfzT9+uOx8LSdu7XQjA0MSG+vOz/g6JV9XVRRraSieOC8tjK0LhhLUsKqaQB2y&#10;G11NRqPPVedC44MTMkbc3vRGPi/521aK9K1to0xMzzh6S+UM5XzJZzW/pHoVyK+VGNqgf+jCkLIo&#10;+prqhhKxTVB/pDJKBBddm06EM5VrWyVkmQHTjEfvpnlak5dlFoAT/StM8f+lFQ/bx8BUg7cbc2bJ&#10;4I3uootCahnZMiiyKy0ZjECq87FGwJN/DIMWIeaxd20w+R8DsV1Bd/+KrtwlJnA5Ph9Pz/AGAqbx&#10;6ekpZGSp3oJ9iOmrdIZlYcbTULzgStv7mHr3g1uuZ92t0hr3VGvLOiSenI9yDQKXWk0JovGYLtoV&#10;Z6RXIKlIoaSMTqsmh+fouI/XOrAtgSegV+O6JfrmTFNMMGCY8hs6/i0093NDcd0HF1N2o9qoBG5r&#10;ZWb84jha22yVhZ3DVBnZHsssvbhmj1cJrqdr9OJWocg9enmkAH5iQuxc+oaj1Q5ju0HibO3Cz7/d&#10;Z3/QBlbOOvAdkPzYUJAY8c6CUF/G02lekKJMz84nUMKx5eXYYjfm2gEqcAbdFTH7J30Q2+DMM1Zz&#10;kavCRFagdg/+oFynfg+x3EIuFsUNS+Ep3dsnL3LyjFOGd7l7puAPvMDDPLjDblD9jhq9b460brFJ&#10;rlWFN2+4gnNZwUIV9g3Lnzf2WC9eb5+o+S8AAAD//wMAUEsDBBQABgAIAAAAIQDMEpK02QAAAAMB&#10;AAAPAAAAZHJzL2Rvd25yZXYueG1sTI9PT8MwDMXvSHyHyEjcWLpK/FlpOiEYF5CQNjjs6DamrWic&#10;0GRbx6fHcIGLradnPf9euZzcoPY0xt6zgfksA0XceNtza+Dt9fHiBlRMyBYHz2TgSBGW1elJiYX1&#10;B17TfpNaJSEcCzTQpRQKrWPTkcM484FYvHc/Okwix1bbEQ8S7gadZ9mVdtizfOgw0H1Hzcdm5ww8&#10;hEX+iU8YX1ar5y+N23Cs3aUx52fT3S2oRFP6O4YffEGHSphqv2Mb1WBAiqTfKV5+LaqWPc9AV6X+&#10;z159AwAA//8DAFBLAQItABQABgAIAAAAIQC2gziS/gAAAOEBAAATAAAAAAAAAAAAAAAAAAAAAABb&#10;Q29udGVudF9UeXBlc10ueG1sUEsBAi0AFAAGAAgAAAAhADj9If/WAAAAlAEAAAsAAAAAAAAAAAAA&#10;AAAALwEAAF9yZWxzLy5yZWxzUEsBAi0AFAAGAAgAAAAhAENwUsF0AgAA6gQAAA4AAAAAAAAAAAAA&#10;AAAALgIAAGRycy9lMm9Eb2MueG1sUEsBAi0AFAAGAAgAAAAhAMwSkrTZAAAAAwEAAA8AAAAAAAAA&#10;AAAAAAAAzgQAAGRycy9kb3ducmV2LnhtbFBLBQYAAAAABAAEAPMAAADUBQAAAAA=&#10;" filled="f" strokecolor="windowText" strokeweight="1pt">
                      <w10:anchorlock/>
                    </v:shape>
                  </w:pict>
                </mc:Fallback>
              </mc:AlternateContent>
            </w:r>
          </w:p>
        </w:tc>
        <w:tc>
          <w:tcPr>
            <w:tcW w:w="567" w:type="dxa"/>
            <w:shd w:val="clear" w:color="auto" w:fill="auto"/>
          </w:tcPr>
          <w:p w14:paraId="1295A47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1D3CC6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555CE2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7D2B19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8F3DE9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EB061C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FA3542E" w14:textId="77777777" w:rsidR="00E11FBE" w:rsidRPr="00E11FBE" w:rsidRDefault="00E11FBE" w:rsidP="00E11FBE">
            <w:pPr>
              <w:rPr>
                <w:rFonts w:ascii="Calibri" w:eastAsia="Times New Roman" w:hAnsi="Calibri" w:cs="Calibri"/>
                <w:sz w:val="18"/>
                <w:szCs w:val="18"/>
              </w:rPr>
            </w:pPr>
          </w:p>
        </w:tc>
      </w:tr>
      <w:tr w:rsidR="00E11FBE" w:rsidRPr="00E11FBE" w14:paraId="21BE2A97" w14:textId="77777777" w:rsidTr="00F92FE6">
        <w:trPr>
          <w:trHeight w:val="19"/>
        </w:trPr>
        <w:tc>
          <w:tcPr>
            <w:tcW w:w="2547" w:type="dxa"/>
            <w:shd w:val="clear" w:color="auto" w:fill="auto"/>
            <w:hideMark/>
          </w:tcPr>
          <w:p w14:paraId="603463E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Checkley (2014) US</w:t>
            </w:r>
          </w:p>
        </w:tc>
        <w:tc>
          <w:tcPr>
            <w:tcW w:w="992" w:type="dxa"/>
            <w:shd w:val="clear" w:color="auto" w:fill="auto"/>
            <w:hideMark/>
          </w:tcPr>
          <w:p w14:paraId="54EA862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shd w:val="clear" w:color="auto" w:fill="auto"/>
            <w:hideMark/>
          </w:tcPr>
          <w:p w14:paraId="4429D7E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N:Bed</w:t>
            </w:r>
          </w:p>
        </w:tc>
        <w:tc>
          <w:tcPr>
            <w:tcW w:w="567" w:type="dxa"/>
            <w:shd w:val="clear" w:color="auto" w:fill="auto"/>
            <w:hideMark/>
          </w:tcPr>
          <w:p w14:paraId="144C2F7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49C6398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709" w:type="dxa"/>
            <w:shd w:val="clear" w:color="auto" w:fill="auto"/>
            <w:hideMark/>
          </w:tcPr>
          <w:p w14:paraId="5498F01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69</w:t>
            </w:r>
          </w:p>
        </w:tc>
        <w:tc>
          <w:tcPr>
            <w:tcW w:w="425" w:type="dxa"/>
            <w:shd w:val="clear" w:color="auto" w:fill="auto"/>
          </w:tcPr>
          <w:p w14:paraId="0A3E8CB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1CA9792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2C99FF9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706B5A5E" wp14:editId="6176AFFF">
                      <wp:extent cx="171450" cy="133350"/>
                      <wp:effectExtent l="19050" t="19050" r="38100" b="19050"/>
                      <wp:docPr id="1612324695" name="Isosceles Triangle 1612324695"/>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C76855" id="Isosceles Triangle 1612324695"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8PfwIAADcFAAAOAAAAZHJzL2Uyb0RvYy54bWysVNtOGzEQfa/Uf7D8XjabhFvEBkUgKiQE&#10;SATxbLzerCXfajvZpF/fY+8GAu0Tah6cmZ3xXM6c8cXlViuyET5IaypaHo0oEYbbWppVRZ+XNz/O&#10;KAmRmZopa0RFdyLQy/n3bxedm4mxba2qhScIYsKscxVtY3Szogi8FZqFI+uEgbGxXrMI1a+K2rMO&#10;0bUqxqPRSdFZXztvuQgBX697I53n+E0jeHxomiAiURVFbTGfPp+v6SzmF2y28sy1kg9lsC9UoZk0&#10;SPoW6ppFRtZe/hVKS+5tsE084lYXtmkkF7kHdFOOPnXz1DInci8AJ7g3mML/C8vvN4+eyBqzOynH&#10;k/H05PyYEsM0ZnUbbOBCiUCWXjKzUoIcOAG5zoUZAjy5Rz9oAWKCYdt4nf7RINlmtHdvaIttJBwf&#10;y9NyeoyZcJjKyWQCGVGK98vOh/hTWE2SUNE4FJFxZpu7EHv3vVvKF6yS9Y1UKiu7cKU82TDMHpSp&#10;bbdEbkoUCxEGFJR/Q9YPV5UhHaoan45SgQzEbBTDVa4doApmRQlTKzCeR5/r+XA7fD1xauaahbav&#10;OkftOaplxKIoqSt6dli2MqlVkak+QJLG0g8iSa+23mHE3vbcD47fSCS5AwiPzIPs6BALHB9wNMqi&#10;bTtIlLTW//7X9+QPDsJKSYflASS/1swLYHtrwM7zcjpN25aV6fHpGIo/tLweWsxaX1nMqMRT4XgW&#10;k39Ue7HxVr9gzxcpK0zMcOTuwR+Uq9gvNV4KLhaL7IYNcyzemSfHU/CEU4J3uX1h3u1JBUbc2/2i&#10;sdknXvW+6aaxi3W0jcyke8cVhE0KtjNTd3hJ0vof6tnr/b2b/wEAAP//AwBQSwMEFAAGAAgAAAAh&#10;ACH9WJPXAAAAAwEAAA8AAABkcnMvZG93bnJldi54bWxMj0FLw0AQhe+C/2EZwZvdNFANMZsiQg9e&#10;BJvieZpMk2h2Ns1s2/jvHb3oZYbHG958r1jPfjBnmqQP7GC5SMAQ16HpuXWwqzZ3GRiJyA0OgcnB&#10;Fwmsy+urAvMmXPiNztvYGg1hydFBF+OYWyt1Rx5lEUZi9Q5h8hhVTq1tJrxouB9smiT31mPP+qHD&#10;kZ47qj+3J++gqmQVdwf5kJdNunp9Px5DlqFztzfz0yOYSHP8O4YffEWHUpn24cSNmMGBFom/U730&#10;QdVe9zIBWxb2P3v5DQAA//8DAFBLAQItABQABgAIAAAAIQC2gziS/gAAAOEBAAATAAAAAAAAAAAA&#10;AAAAAAAAAABbQ29udGVudF9UeXBlc10ueG1sUEsBAi0AFAAGAAgAAAAhADj9If/WAAAAlAEAAAsA&#10;AAAAAAAAAAAAAAAALwEAAF9yZWxzLy5yZWxzUEsBAi0AFAAGAAgAAAAhAJfK/w9/AgAANwUAAA4A&#10;AAAAAAAAAAAAAAAALgIAAGRycy9lMm9Eb2MueG1sUEsBAi0AFAAGAAgAAAAhACH9WJPXAAAAAwEA&#10;AA8AAAAAAAAAAAAAAAAA2QQAAGRycy9kb3ducmV2LnhtbFBLBQYAAAAABAAEAPMAAADdBQAAAAA=&#10;" fillcolor="windowText" strokecolor="windowText" strokeweight="1pt">
                      <w10:anchorlock/>
                    </v:shape>
                  </w:pict>
                </mc:Fallback>
              </mc:AlternateContent>
            </w:r>
          </w:p>
        </w:tc>
        <w:tc>
          <w:tcPr>
            <w:tcW w:w="567" w:type="dxa"/>
            <w:shd w:val="clear" w:color="auto" w:fill="auto"/>
          </w:tcPr>
          <w:p w14:paraId="2AEE708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860123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8A75E4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7D9DB7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BC5F54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45F2E0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274E9A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A3581B7" w14:textId="77777777" w:rsidR="00E11FBE" w:rsidRPr="00E11FBE" w:rsidRDefault="00E11FBE" w:rsidP="00E11FBE">
            <w:pPr>
              <w:rPr>
                <w:rFonts w:ascii="Calibri" w:eastAsia="Times New Roman" w:hAnsi="Calibri" w:cs="Calibri"/>
                <w:sz w:val="18"/>
                <w:szCs w:val="18"/>
              </w:rPr>
            </w:pPr>
          </w:p>
        </w:tc>
      </w:tr>
      <w:tr w:rsidR="00E11FBE" w:rsidRPr="00E11FBE" w14:paraId="4CB9A15A" w14:textId="77777777" w:rsidTr="00F92FE6">
        <w:trPr>
          <w:trHeight w:val="361"/>
        </w:trPr>
        <w:tc>
          <w:tcPr>
            <w:tcW w:w="2547" w:type="dxa"/>
            <w:shd w:val="clear" w:color="auto" w:fill="auto"/>
            <w:hideMark/>
          </w:tcPr>
          <w:p w14:paraId="1774A5EB"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Chittawatanarat</w:t>
            </w:r>
            <w:proofErr w:type="spellEnd"/>
            <w:r w:rsidRPr="00E11FBE">
              <w:rPr>
                <w:rFonts w:ascii="Calibri" w:eastAsia="Times New Roman" w:hAnsi="Calibri" w:cs="Calibri"/>
                <w:sz w:val="18"/>
                <w:szCs w:val="18"/>
              </w:rPr>
              <w:t xml:space="preserve"> (2014) Thailand</w:t>
            </w:r>
          </w:p>
        </w:tc>
        <w:tc>
          <w:tcPr>
            <w:tcW w:w="992" w:type="dxa"/>
            <w:shd w:val="clear" w:color="auto" w:fill="auto"/>
            <w:hideMark/>
          </w:tcPr>
          <w:p w14:paraId="710DF1A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w:t>
            </w:r>
          </w:p>
        </w:tc>
        <w:tc>
          <w:tcPr>
            <w:tcW w:w="1559" w:type="dxa"/>
            <w:shd w:val="clear" w:color="auto" w:fill="auto"/>
            <w:hideMark/>
          </w:tcPr>
          <w:p w14:paraId="3EFC5FD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72F6BD8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7ED119B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709" w:type="dxa"/>
            <w:shd w:val="clear" w:color="auto" w:fill="auto"/>
            <w:hideMark/>
          </w:tcPr>
          <w:p w14:paraId="36D4542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155</w:t>
            </w:r>
          </w:p>
        </w:tc>
        <w:tc>
          <w:tcPr>
            <w:tcW w:w="425" w:type="dxa"/>
            <w:shd w:val="clear" w:color="auto" w:fill="auto"/>
          </w:tcPr>
          <w:p w14:paraId="0AAC36F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0BC4F4A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1DE96AA1"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EAC676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708784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AFAC75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1BDE0A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C60E36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C00B3BF" w14:textId="77777777" w:rsidR="00E11FBE" w:rsidRPr="00E11FBE" w:rsidRDefault="00E11FBE" w:rsidP="00E11FBE">
            <w:pPr>
              <w:rPr>
                <w:rFonts w:ascii="Calibri" w:eastAsia="Times New Roman" w:hAnsi="Calibri" w:cs="Calibri"/>
                <w:sz w:val="18"/>
                <w:szCs w:val="18"/>
              </w:rPr>
            </w:pPr>
            <w:r w:rsidRPr="00E11FBE">
              <w:rPr>
                <w:rFonts w:ascii="Times New Roman" w:eastAsia="Times New Roman" w:hAnsi="Times New Roman" w:cs="Times New Roman"/>
                <w:noProof/>
                <w:sz w:val="18"/>
                <w:szCs w:val="18"/>
                <w:lang w:eastAsia="en-GB"/>
              </w:rPr>
              <mc:AlternateContent>
                <mc:Choice Requires="wps">
                  <w:drawing>
                    <wp:inline distT="0" distB="0" distL="0" distR="0" wp14:anchorId="214AC08D" wp14:editId="4BC99ED0">
                      <wp:extent cx="171450" cy="133350"/>
                      <wp:effectExtent l="19050" t="19050" r="38100" b="19050"/>
                      <wp:docPr id="25" name="Isosceles Triangle 25"/>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96A072" id="Isosceles Triangle 25"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EseAIAACc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FPT6Qkl&#10;hmnM6CbYwIUSgSy9ZGalBIERSPUuVLjw6B78qAWIqe1t63X6R0Nkm9HdvaIrtpFwfCxPy9kJZsBh&#10;Ko+PjyEjSvF22fkQfwqrSRJqGsfkGVe2uQ1xcN+7pXzBKtlcS6WysguXypMNw6xBkcb2S+SmRLEQ&#10;YUBB+TdmfXdVGdKjqunpJBXIQMRWMVzl2gGaYFaUMLUCw3n0uZ53t8PnE6dmrljohqpz1FQfq7SM&#10;WAwldU3PDstWJllFpvYISRrLMIgkvdhmh5F6O3A9OH4tkeQWIDwwD3KjQyxsvMfRKou27ShR0ln/&#10;+1/fkz84ByslPZYFkPxaMy+A7Y0BG3+Us1narqzMTk6nUPyh5eXQYtb60mJGJZ4Gx7OY/KPai623&#10;+hl7vUhZYWKGI/cA/qhcxmGJ8TJwsVhkN2yUY/HWPDqegiecErzL7TPzbk8qMOLO7heLVR94Nfim&#10;m8Yu1tG2MpPuDVcQNinYxkzd8eVI636oZ6+3923+Bw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g6mhLH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21FC825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F207F1E" w14:textId="77777777" w:rsidR="00E11FBE" w:rsidRPr="00E11FBE" w:rsidRDefault="00E11FBE" w:rsidP="00E11FBE">
            <w:pPr>
              <w:rPr>
                <w:rFonts w:ascii="Calibri" w:eastAsia="Times New Roman" w:hAnsi="Calibri" w:cs="Calibri"/>
                <w:sz w:val="18"/>
                <w:szCs w:val="18"/>
              </w:rPr>
            </w:pPr>
          </w:p>
        </w:tc>
      </w:tr>
      <w:tr w:rsidR="00E11FBE" w:rsidRPr="00E11FBE" w14:paraId="76651962" w14:textId="77777777" w:rsidTr="00F92FE6">
        <w:trPr>
          <w:trHeight w:val="19"/>
        </w:trPr>
        <w:tc>
          <w:tcPr>
            <w:tcW w:w="2547" w:type="dxa"/>
            <w:shd w:val="clear" w:color="auto" w:fill="auto"/>
            <w:hideMark/>
          </w:tcPr>
          <w:p w14:paraId="086FD27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Cho (2008) South Korea</w:t>
            </w:r>
          </w:p>
        </w:tc>
        <w:tc>
          <w:tcPr>
            <w:tcW w:w="992" w:type="dxa"/>
            <w:shd w:val="clear" w:color="auto" w:fill="auto"/>
            <w:hideMark/>
          </w:tcPr>
          <w:p w14:paraId="44EAC24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w:t>
            </w:r>
          </w:p>
        </w:tc>
        <w:tc>
          <w:tcPr>
            <w:tcW w:w="1559" w:type="dxa"/>
            <w:shd w:val="clear" w:color="auto" w:fill="auto"/>
            <w:hideMark/>
          </w:tcPr>
          <w:p w14:paraId="7D2AFDF8" w14:textId="77777777" w:rsidR="00E11FBE" w:rsidRPr="00E11FBE" w:rsidRDefault="00E11FBE" w:rsidP="00E11FBE">
            <w:pPr>
              <w:rPr>
                <w:rFonts w:ascii="Calibri" w:eastAsia="Times New Roman" w:hAnsi="Calibri" w:cs="Calibri"/>
                <w:sz w:val="18"/>
                <w:szCs w:val="18"/>
                <w:vertAlign w:val="superscript"/>
              </w:rPr>
            </w:pPr>
            <w:r w:rsidRPr="00E11FBE">
              <w:rPr>
                <w:rFonts w:ascii="Calibri" w:eastAsia="Times New Roman" w:hAnsi="Calibri" w:cs="Calibri"/>
                <w:sz w:val="18"/>
                <w:szCs w:val="18"/>
              </w:rPr>
              <w:t>N:P</w:t>
            </w:r>
            <w:r w:rsidRPr="00E11FBE">
              <w:rPr>
                <w:rFonts w:ascii="Calibri" w:eastAsia="Times New Roman" w:hAnsi="Calibri" w:cs="Calibri"/>
                <w:sz w:val="18"/>
                <w:szCs w:val="18"/>
                <w:vertAlign w:val="superscript"/>
              </w:rPr>
              <w:t>T</w:t>
            </w:r>
          </w:p>
          <w:p w14:paraId="755E026F" w14:textId="77777777" w:rsidR="00E11FBE" w:rsidRPr="00E11FBE" w:rsidRDefault="00E11FBE" w:rsidP="00E11FBE">
            <w:pPr>
              <w:rPr>
                <w:rFonts w:ascii="Calibri" w:eastAsia="Times New Roman" w:hAnsi="Calibri" w:cs="Calibri"/>
                <w:sz w:val="18"/>
                <w:szCs w:val="18"/>
                <w:vertAlign w:val="superscript"/>
              </w:rPr>
            </w:pPr>
            <w:r w:rsidRPr="00E11FBE">
              <w:rPr>
                <w:rFonts w:ascii="Calibri" w:eastAsia="Times New Roman" w:hAnsi="Calibri" w:cs="Calibri"/>
                <w:sz w:val="18"/>
                <w:szCs w:val="18"/>
              </w:rPr>
              <w:t>N:P</w:t>
            </w:r>
            <w:r w:rsidRPr="00E11FBE">
              <w:rPr>
                <w:rFonts w:ascii="Calibri" w:eastAsia="Times New Roman" w:hAnsi="Calibri" w:cs="Calibri"/>
                <w:sz w:val="18"/>
                <w:szCs w:val="18"/>
                <w:vertAlign w:val="superscript"/>
              </w:rPr>
              <w:t>S</w:t>
            </w:r>
          </w:p>
        </w:tc>
        <w:tc>
          <w:tcPr>
            <w:tcW w:w="567" w:type="dxa"/>
            <w:shd w:val="clear" w:color="auto" w:fill="auto"/>
            <w:hideMark/>
          </w:tcPr>
          <w:p w14:paraId="3290598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66C77DF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27372</w:t>
            </w:r>
          </w:p>
        </w:tc>
        <w:tc>
          <w:tcPr>
            <w:tcW w:w="709" w:type="dxa"/>
            <w:shd w:val="clear" w:color="auto" w:fill="auto"/>
            <w:hideMark/>
          </w:tcPr>
          <w:p w14:paraId="0E38321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425" w:type="dxa"/>
            <w:shd w:val="clear" w:color="auto" w:fill="auto"/>
          </w:tcPr>
          <w:p w14:paraId="1CE7640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73F4D35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125D251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10DE773E" wp14:editId="41914BA8">
                      <wp:extent cx="180975" cy="152400"/>
                      <wp:effectExtent l="19050" t="0" r="47625" b="47625"/>
                      <wp:docPr id="1612324697" name="Isosceles Triangle 1612324697"/>
                      <wp:cNvGraphicFramePr/>
                      <a:graphic xmlns:a="http://schemas.openxmlformats.org/drawingml/2006/main">
                        <a:graphicData uri="http://schemas.microsoft.com/office/word/2010/wordprocessingShape">
                          <wps:wsp>
                            <wps:cNvSpPr/>
                            <wps:spPr>
                              <a:xfrm flipV="1">
                                <a:off x="0" y="0"/>
                                <a:ext cx="180975" cy="15240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3A93D4" id="Isosceles Triangle 1612324697" o:spid="_x0000_s1026" type="#_x0000_t5" style="width:14.25pt;height:12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lchwIAAAQFAAAOAAAAZHJzL2Uyb0RvYy54bWysVE1PGzEQvVfqf7B8L5vdBgIRGxSBqJAQ&#10;RSItZ+P1Zi35q7aTTfrr++zdQEp7qpqDNbMzfp558yaXVzutyFb4IK2paXkyoUQYbhtp1jX9trr9&#10;dE5JiMw0TFkjaroXgV4tPn647N1cVLazqhGeAMSEee9q2sXo5kUReCc0CyfWCYNga71mEa5fF41n&#10;PdC1KqrJ5KzorW+ct1yEgK83Q5AuMn7bCh6/tm0QkaiaoraYT5/Pl3QWi0s2X3vmOsnHMtg/VKGZ&#10;NHj0FeqGRUY2Xv4BpSX3Ntg2nnCrC9u2kovcA7opJ++6eeqYE7kXkBPcK03h/8Hyh+2jJ7LB7M7K&#10;6nM1PbuYUWKYxqzugg1cKBHIyktm1kqQoyQw17swB8CTe/SjF2AmGnat16RV0n0HcCYGrZJd5n3/&#10;yrvYRcLxsTyfXMxOKeEIlafVdJLnUgwwCc75EL8Iq0kyahrHcjIw296HiOeRfkhLV4y9lUrl8SpD&#10;egBXM+ASzqCyVrEIUzv0HcyaEqbWkC+PPkMGq2STriegsA/XypMtg4IgvMb2K9RNiWIhIoBm8i8p&#10;CSX8djXVc8NCN1zOoUFwWkaoXkld0/Pj28qkF0XW7dhV4nhgNVkvttljXt4OQg6O30o8co9aHpmH&#10;ctEhtjF+xdEqi7btaFHSWf/zb99TPgSFKCU9NgGU/NgwL9DinYHULsrpNK1OdqanswqOP468HEfM&#10;Rl9bUFVi7x3PZsqP6mC23upnLO0yvYoQMxxvD+SPznUcNhRrz8VymdOwLo7Fe/PkeAI/qGK1e2be&#10;HXSBwTzYw9aw+TtpDLmDOJabaFuZdfPGKyaYHKxanuX4t5B2+djPWW9/XotfAAAA//8DAFBLAwQU&#10;AAYACAAAACEAXPxiVtsAAAADAQAADwAAAGRycy9kb3ducmV2LnhtbEyPQUvDQBCF74L/YRnBi7Qb&#10;i0qN2RSRKp5sm6robZodk2B2NmS3Tfz3jl70Mo/hDe99ky1G16oD9aHxbOB8moAiLr1tuDLwvL2f&#10;zEGFiGyx9UwGvijAIj8+yjC1fuANHYpYKQnhkKKBOsYu1TqUNTkMU98Ri/fhe4dR1r7StsdBwl2r&#10;Z0lypR02LA01dnRXU/lZ7J2BYvV29rB54vfH5ev1yzJxA67HtTGnJ+PtDahIY/w7hh98QYdcmHZ+&#10;zzao1oA8En+neLP5Jaid6EUCOs/0f/b8GwAA//8DAFBLAQItABQABgAIAAAAIQC2gziS/gAAAOEB&#10;AAATAAAAAAAAAAAAAAAAAAAAAABbQ29udGVudF9UeXBlc10ueG1sUEsBAi0AFAAGAAgAAAAhADj9&#10;If/WAAAAlAEAAAsAAAAAAAAAAAAAAAAALwEAAF9yZWxzLy5yZWxzUEsBAi0AFAAGAAgAAAAhANJ8&#10;iVyHAgAABAUAAA4AAAAAAAAAAAAAAAAALgIAAGRycy9lMm9Eb2MueG1sUEsBAi0AFAAGAAgAAAAh&#10;AFz8YlbbAAAAAwEAAA8AAAAAAAAAAAAAAAAA4QQAAGRycy9kb3ducmV2LnhtbFBLBQYAAAAABAAE&#10;APMAAADpBQAAAAA=&#10;" filled="f" strokecolor="windowText" strokeweight="1pt">
                      <w10:anchorlock/>
                    </v:shape>
                  </w:pict>
                </mc:Fallback>
              </mc:AlternateContent>
            </w:r>
            <w:r w:rsidRPr="00E11FBE">
              <w:rPr>
                <w:rFonts w:ascii="Calibri" w:eastAsia="Times New Roman" w:hAnsi="Calibri" w:cs="Calibri"/>
                <w:noProof/>
                <w:sz w:val="18"/>
                <w:szCs w:val="18"/>
                <w:lang w:eastAsia="en-GB"/>
              </w:rPr>
              <mc:AlternateContent>
                <mc:Choice Requires="wps">
                  <w:drawing>
                    <wp:inline distT="0" distB="0" distL="0" distR="0" wp14:anchorId="7E104677" wp14:editId="516C4CA6">
                      <wp:extent cx="171450" cy="133350"/>
                      <wp:effectExtent l="19050" t="19050" r="38100" b="19050"/>
                      <wp:docPr id="1836208258" name="Isosceles Triangle 1836208258"/>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579C32" id="Isosceles Triangle 183620825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NWDfwIAADcFAAAOAAAAZHJzL2Uyb0RvYy54bWysVE1PGzEQvVfqf7B8L5tNAqQRGxSBqJAQ&#10;IJGKs/F6s5b8VdvJJv31ffZuINCeUHNwZnbG8/HmjS8ud1qRrfBBWlPR8mREiTDc1tKsK/pzdfNt&#10;RkmIzNRMWSMquheBXi6+frno3FyMbWtVLTxBEBPmnatoG6ObF0XgrdAsnFgnDIyN9ZpFqH5d1J51&#10;iK5VMR6NzorO+tp5y0UI+HrdG+kix28aweND0wQRiaooaov59Pl8SWexuGDztWeulXwog32iCs2k&#10;QdLXUNcsMrLx8q9QWnJvg23iCbe6sE0jucg9oJty9KGbp5Y5kXsBOMG9whT+X1h+v330RNaY3Wxy&#10;Nh7NxqeYmGEas7oNNnChRCArL5lZK0GOnIBc58IcAZ7cox+0ADHBsGu8Tv9okOwy2vtXtMUuEo6P&#10;5Xk5PcVMOEzlZDKBjCjF22XnQ/whrCZJqGgcisg4s+1diL37wS3lC1bJ+kYqlZV9uFKebBlmD8rU&#10;tlshNyWKhQgDCsq/Ieu7q8qQDlWNz0epQAZiNorhKtcOUAWzpoSpNRjPo8/1vLsdPp84NXPNQttX&#10;naP2HNUyYlGU1BWdHZetTGpVZKoPkKSx9INI0out9xixtz33g+M3EknuAMIj8yA7OsQCxwccjbJo&#10;2w4SJa31v//1PfmDg7BS0mF5AMmvDfMC2N4asPN7OZ2mbcvK9PR8DMUfW16OLWajryxmVOKpcDyL&#10;yT+qg9h4q5+x58uUFSZmOHL34A/KVeyXGi8FF8tldsOGORbvzJPjKXjCKcG72j0z7w6kAiPu7WHR&#10;2PwDr3rfdNPY5SbaRmbSveEKwiYF25mpO7wkaf2P9ez19t4t/gAAAP//AwBQSwMEFAAGAAgAAAAh&#10;ACH9WJPXAAAAAwEAAA8AAABkcnMvZG93bnJldi54bWxMj0FLw0AQhe+C/2EZwZvdNFANMZsiQg9e&#10;BJvieZpMk2h2Ns1s2/jvHb3oZYbHG958r1jPfjBnmqQP7GC5SMAQ16HpuXWwqzZ3GRiJyA0OgcnB&#10;Fwmsy+urAvMmXPiNztvYGg1hydFBF+OYWyt1Rx5lEUZi9Q5h8hhVTq1tJrxouB9smiT31mPP+qHD&#10;kZ47qj+3J++gqmQVdwf5kJdNunp9Px5DlqFztzfz0yOYSHP8O4YffEWHUpn24cSNmMGBFom/U730&#10;QdVe9zIBWxb2P3v5DQAA//8DAFBLAQItABQABgAIAAAAIQC2gziS/gAAAOEBAAATAAAAAAAAAAAA&#10;AAAAAAAAAABbQ29udGVudF9UeXBlc10ueG1sUEsBAi0AFAAGAAgAAAAhADj9If/WAAAAlAEAAAsA&#10;AAAAAAAAAAAAAAAALwEAAF9yZWxzLy5yZWxzUEsBAi0AFAAGAAgAAAAhAK7s1YN/AgAANwUAAA4A&#10;AAAAAAAAAAAAAAAALgIAAGRycy9lMm9Eb2MueG1sUEsBAi0AFAAGAAgAAAAhACH9WJPXAAAAAwEA&#10;AA8AAAAAAAAAAAAAAAAA2QQAAGRycy9kb3ducmV2LnhtbFBLBQYAAAAABAAEAPMAAADdBQAAAAA=&#10;" fillcolor="windowText" strokecolor="windowText" strokeweight="1pt">
                      <w10:anchorlock/>
                    </v:shape>
                  </w:pict>
                </mc:Fallback>
              </mc:AlternateContent>
            </w:r>
          </w:p>
        </w:tc>
        <w:tc>
          <w:tcPr>
            <w:tcW w:w="567" w:type="dxa"/>
            <w:shd w:val="clear" w:color="auto" w:fill="auto"/>
          </w:tcPr>
          <w:p w14:paraId="1A64FE3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F7A089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7A80C3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4E9ED9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D4C1EC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C46AF1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EB7A83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6BC71C3" w14:textId="77777777" w:rsidR="00E11FBE" w:rsidRPr="00E11FBE" w:rsidRDefault="00E11FBE" w:rsidP="00E11FBE">
            <w:pPr>
              <w:rPr>
                <w:rFonts w:ascii="Calibri" w:eastAsia="Times New Roman" w:hAnsi="Calibri" w:cs="Calibri"/>
                <w:sz w:val="18"/>
                <w:szCs w:val="18"/>
              </w:rPr>
            </w:pPr>
          </w:p>
        </w:tc>
      </w:tr>
      <w:tr w:rsidR="00E11FBE" w:rsidRPr="00E11FBE" w14:paraId="39D4C788" w14:textId="77777777" w:rsidTr="00F92FE6">
        <w:trPr>
          <w:cantSplit/>
          <w:trHeight w:val="19"/>
        </w:trPr>
        <w:tc>
          <w:tcPr>
            <w:tcW w:w="2547" w:type="dxa"/>
            <w:shd w:val="clear" w:color="auto" w:fill="auto"/>
            <w:hideMark/>
          </w:tcPr>
          <w:p w14:paraId="1F8BB2C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Dancer (2006) UK</w:t>
            </w:r>
          </w:p>
        </w:tc>
        <w:tc>
          <w:tcPr>
            <w:tcW w:w="992" w:type="dxa"/>
            <w:shd w:val="clear" w:color="auto" w:fill="auto"/>
            <w:hideMark/>
          </w:tcPr>
          <w:p w14:paraId="4D5523D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L</w:t>
            </w:r>
          </w:p>
        </w:tc>
        <w:tc>
          <w:tcPr>
            <w:tcW w:w="1559" w:type="dxa"/>
            <w:shd w:val="clear" w:color="auto" w:fill="auto"/>
            <w:hideMark/>
          </w:tcPr>
          <w:p w14:paraId="564C38B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w:t>
            </w:r>
          </w:p>
        </w:tc>
        <w:tc>
          <w:tcPr>
            <w:tcW w:w="567" w:type="dxa"/>
            <w:shd w:val="clear" w:color="auto" w:fill="auto"/>
            <w:hideMark/>
          </w:tcPr>
          <w:p w14:paraId="4528568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378CBD5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174</w:t>
            </w:r>
          </w:p>
        </w:tc>
        <w:tc>
          <w:tcPr>
            <w:tcW w:w="709" w:type="dxa"/>
            <w:shd w:val="clear" w:color="auto" w:fill="auto"/>
            <w:hideMark/>
          </w:tcPr>
          <w:p w14:paraId="2D49220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69AA40F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438A9A2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37485E8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E600A4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42C55B3D" wp14:editId="284A1252">
                      <wp:extent cx="171450" cy="133350"/>
                      <wp:effectExtent l="19050" t="19050" r="38100" b="19050"/>
                      <wp:docPr id="47" name="Isosceles Triangle 47"/>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765B87" id="Isosceles Triangle 47"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pBeQIAACcFAAAOAAAAZHJzL2Uyb0RvYy54bWysVE1PGzEQvVfqf7B8L5sNoa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xqOptT&#10;YpjGjG6DDVwoEcjKS2bWShAYgVTvQoULj+7Bj1qAmNretV6nfzREdhnd/Qu6YhcJx8dyXs7OMAMO&#10;U3l6egoZUYrXy86H+F1YTZJQ0zgmz7iy7V2Ig/vBLeULVsnmRiqVlX24Up5sGWYNijS2XyE3JYqF&#10;CAMKyr8x65urypAeVU3nk1QgAxFbxXCVawdogllTwtQaDOfR53re3A4fT5yauWahG6rOUVN9rNIy&#10;YjGU1DU9Py5bmWQVmdojJGkswyCS9GybPUbq7cD14PiNRJI7gPDAPMiNDrGw8QeOVlm0bUeJks76&#10;3//6nvzBOVgp6bEsgOTXhnkBbG8N2PitnM3SdmVldjafQvHHludji9noK4sZlXgaHM9i8o/qILbe&#10;6ifs9TJlhYkZjtwD+KNyFYclxsvAxXKZ3bBRjsU78+h4Cp5wSvCudk/MuwOpwIh7e1gsVr3j1eCb&#10;bhq73ETbyky6V1xB2KRgGzN1x5cjrfuxnr1e37fFHwAAAP//AwBQSwMEFAAGAAgAAAAhACH9WJPX&#10;AAAAAwEAAA8AAABkcnMvZG93bnJldi54bWxMj0FLw0AQhe+C/2EZwZvdNFANMZsiQg9eBJvieZpM&#10;k2h2Ns1s2/jvHb3oZYbHG958r1jPfjBnmqQP7GC5SMAQ16HpuXWwqzZ3GRiJyA0OgcnBFwmsy+ur&#10;AvMmXPiNztvYGg1hydFBF+OYWyt1Rx5lEUZi9Q5h8hhVTq1tJrxouB9smiT31mPP+qHDkZ47qj+3&#10;J++gqmQVdwf5kJdNunp9Px5DlqFztzfz0yOYSHP8O4YffEWHUpn24cSNmMGBFom/U730QdVe9zIB&#10;Wxb2P3v5DQAA//8DAFBLAQItABQABgAIAAAAIQC2gziS/gAAAOEBAAATAAAAAAAAAAAAAAAAAAAA&#10;AABbQ29udGVudF9UeXBlc10ueG1sUEsBAi0AFAAGAAgAAAAhADj9If/WAAAAlAEAAAsAAAAAAAAA&#10;AAAAAAAALwEAAF9yZWxzLy5yZWxzUEsBAi0AFAAGAAgAAAAhAB4+akF5AgAAJwUAAA4AAAAAAAAA&#10;AAAAAAAALgIAAGRycy9lMm9Eb2MueG1sUEsBAi0AFAAGAAgAAAAhACH9WJP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75775BC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F0993D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D78E317"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1ACB051"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8F4C76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1937CA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223287B" w14:textId="77777777" w:rsidR="00E11FBE" w:rsidRPr="00E11FBE" w:rsidRDefault="00E11FBE" w:rsidP="00E11FBE">
            <w:pPr>
              <w:rPr>
                <w:rFonts w:ascii="Calibri" w:eastAsia="Times New Roman" w:hAnsi="Calibri" w:cs="Calibri"/>
                <w:sz w:val="18"/>
                <w:szCs w:val="18"/>
              </w:rPr>
            </w:pPr>
          </w:p>
        </w:tc>
      </w:tr>
      <w:tr w:rsidR="00E11FBE" w:rsidRPr="00E11FBE" w14:paraId="3190D499" w14:textId="77777777" w:rsidTr="00F92FE6">
        <w:trPr>
          <w:cantSplit/>
          <w:trHeight w:val="19"/>
        </w:trPr>
        <w:tc>
          <w:tcPr>
            <w:tcW w:w="2547" w:type="dxa"/>
            <w:shd w:val="clear" w:color="auto" w:fill="auto"/>
            <w:hideMark/>
          </w:tcPr>
          <w:p w14:paraId="32F785D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Dang  (2002) US</w:t>
            </w:r>
          </w:p>
        </w:tc>
        <w:tc>
          <w:tcPr>
            <w:tcW w:w="992" w:type="dxa"/>
            <w:shd w:val="clear" w:color="auto" w:fill="auto"/>
            <w:hideMark/>
          </w:tcPr>
          <w:p w14:paraId="5CD7913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w:t>
            </w:r>
          </w:p>
        </w:tc>
        <w:tc>
          <w:tcPr>
            <w:tcW w:w="1559" w:type="dxa"/>
            <w:shd w:val="clear" w:color="auto" w:fill="auto"/>
            <w:hideMark/>
          </w:tcPr>
          <w:p w14:paraId="54EA65E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3F5381D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01A80C4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2606</w:t>
            </w:r>
          </w:p>
        </w:tc>
        <w:tc>
          <w:tcPr>
            <w:tcW w:w="709" w:type="dxa"/>
            <w:shd w:val="clear" w:color="auto" w:fill="auto"/>
            <w:hideMark/>
          </w:tcPr>
          <w:p w14:paraId="26EC32C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38</w:t>
            </w:r>
          </w:p>
        </w:tc>
        <w:tc>
          <w:tcPr>
            <w:tcW w:w="425" w:type="dxa"/>
            <w:shd w:val="clear" w:color="auto" w:fill="auto"/>
          </w:tcPr>
          <w:p w14:paraId="4E6593A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29DD4C7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29CB193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F94393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463B6B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3CADA17D" wp14:editId="6C19201C">
                      <wp:extent cx="171450" cy="133350"/>
                      <wp:effectExtent l="19050" t="19050" r="38100" b="19050"/>
                      <wp:docPr id="60" name="Isosceles Triangle 60"/>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9F61D5" id="Isosceles Triangle 6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5GdgIAACcFAAAOAAAAZHJzL2Uyb0RvYy54bWysVFtP2zAUfp+0/2D5faQp5bKIFFUgJiQE&#10;SHTi2ThOY8m32W7T7tfvs5NCYXtC64N7Ts7983d8cbnVimyED9KampZHE0qE4baRZlXTn8ubb+eU&#10;hMhMw5Q1oqY7Eejl/OuXi95VYmo7qxrhCZKYUPWupl2MriqKwDuhWTiyThgYW+s1i1D9qmg865Fd&#10;q2I6mZwWvfWN85aLEPD1ejDSec7ftoLHh7YNIhJVU/QW8+nz+ZLOYn7BqpVnrpN8bIN9ogvNpEHR&#10;11TXLDKy9vKvVFpyb4Nt4xG3urBtK7nIM2CacvJhmqeOOZFnATjBvcIU/l9afr959EQ2NT0FPIZp&#10;3NFtsIELJQJZesnMSgkCI5DqXagQ8OQe/agFiGnsbet1+sdAZJvR3b2iK7aRcHwsz8rZCYpwmMrj&#10;42PIyFK8BTsf4g9hNUlCTeNYPOPKNnchDu57t1QvWCWbG6lUVnbhSnmyYbhrUKSx/RK1KVEsRBjQ&#10;UP6NVd+FKkN6dDU9m6QGGYjYKoZQrh2gCWZFCVMrMJxHn/t5Fx0+XzgNc81CN3Sds6b+WKVlxGIo&#10;qWt6fti2MskqMrVHSNK1DBeRpBfb7HCl3g5cD47fSBS5AwiPzIPcmBALGx9wtMpibDtKlHTW//7X&#10;9+QPzsFKSY9lASS/1swLYHtrwMbv5WyGtDErs5OzKRR/aHk5tJi1vrK4oxJPg+NZTP5R7cXWW/2M&#10;vV6kqjAxw1F7AH9UruKwxHgZuFgsshs2yrF4Z54cT8kTTgne5faZebcnFRhxb/eLxaoPvBp8U6Sx&#10;i3W0rcyke8MVhE0KtjFTd3w50rof6tnr7X2b/wEAAP//AwBQSwMEFAAGAAgAAAAhACH9WJPXAAAA&#10;AwEAAA8AAABkcnMvZG93bnJldi54bWxMj0FLw0AQhe+C/2EZwZvdNFANMZsiQg9eBJvieZpMk2h2&#10;Ns1s2/jvHb3oZYbHG958r1jPfjBnmqQP7GC5SMAQ16HpuXWwqzZ3GRiJyA0OgcnBFwmsy+urAvMm&#10;XPiNztvYGg1hydFBF+OYWyt1Rx5lEUZi9Q5h8hhVTq1tJrxouB9smiT31mPP+qHDkZ47qj+3J++g&#10;qmQVdwf5kJdNunp9Px5DlqFztzfz0yOYSHP8O4YffEWHUpn24cSNmMGBFom/U730QdVe9zIBWxb2&#10;P3v5DQAA//8DAFBLAQItABQABgAIAAAAIQC2gziS/gAAAOEBAAATAAAAAAAAAAAAAAAAAAAAAABb&#10;Q29udGVudF9UeXBlc10ueG1sUEsBAi0AFAAGAAgAAAAhADj9If/WAAAAlAEAAAsAAAAAAAAAAAAA&#10;AAAALwEAAF9yZWxzLy5yZWxzUEsBAi0AFAAGAAgAAAAhAJpZvkZ2AgAAJwUAAA4AAAAAAAAAAAAA&#10;AAAALgIAAGRycy9lMm9Eb2MueG1sUEsBAi0AFAAGAAgAAAAhACH9WJPXAAAAAwEAAA8AAAAAAAAA&#10;AAAAAAAA0AQAAGRycy9kb3ducmV2LnhtbFBLBQYAAAAABAAEAPMAAADUBQAAAAA=&#10;" fillcolor="windowText" strokecolor="windowText" strokeweight="1pt">
                      <w10:anchorlock/>
                    </v:shape>
                  </w:pict>
                </mc:Fallback>
              </mc:AlternateContent>
            </w:r>
          </w:p>
        </w:tc>
        <w:tc>
          <w:tcPr>
            <w:tcW w:w="567" w:type="dxa"/>
            <w:shd w:val="clear" w:color="auto" w:fill="auto"/>
          </w:tcPr>
          <w:p w14:paraId="20656C1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DF1620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049DFE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D1ED65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31291E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A73A515" w14:textId="77777777" w:rsidR="00E11FBE" w:rsidRPr="00E11FBE" w:rsidRDefault="00E11FBE" w:rsidP="00E11FBE">
            <w:pPr>
              <w:rPr>
                <w:rFonts w:ascii="Calibri" w:eastAsia="Times New Roman" w:hAnsi="Calibri" w:cs="Calibri"/>
                <w:sz w:val="18"/>
                <w:szCs w:val="18"/>
              </w:rPr>
            </w:pPr>
          </w:p>
        </w:tc>
      </w:tr>
      <w:tr w:rsidR="00E11FBE" w:rsidRPr="00E11FBE" w14:paraId="60A5834F" w14:textId="77777777" w:rsidTr="00F92FE6">
        <w:trPr>
          <w:trHeight w:val="19"/>
        </w:trPr>
        <w:tc>
          <w:tcPr>
            <w:tcW w:w="2547" w:type="dxa"/>
            <w:shd w:val="clear" w:color="auto" w:fill="auto"/>
            <w:hideMark/>
          </w:tcPr>
          <w:p w14:paraId="1C38AD61"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Dimick</w:t>
            </w:r>
            <w:proofErr w:type="spellEnd"/>
            <w:r w:rsidRPr="00E11FBE">
              <w:rPr>
                <w:rFonts w:ascii="Calibri" w:eastAsia="Times New Roman" w:hAnsi="Calibri" w:cs="Calibri"/>
                <w:sz w:val="18"/>
                <w:szCs w:val="18"/>
              </w:rPr>
              <w:t xml:space="preserve"> (2001) US</w:t>
            </w:r>
          </w:p>
        </w:tc>
        <w:tc>
          <w:tcPr>
            <w:tcW w:w="992" w:type="dxa"/>
            <w:shd w:val="clear" w:color="auto" w:fill="auto"/>
            <w:hideMark/>
          </w:tcPr>
          <w:p w14:paraId="456013C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w:t>
            </w:r>
          </w:p>
        </w:tc>
        <w:tc>
          <w:tcPr>
            <w:tcW w:w="1559" w:type="dxa"/>
            <w:shd w:val="clear" w:color="auto" w:fill="auto"/>
            <w:hideMark/>
          </w:tcPr>
          <w:p w14:paraId="11E3228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NNPR</w:t>
            </w:r>
          </w:p>
        </w:tc>
        <w:tc>
          <w:tcPr>
            <w:tcW w:w="567" w:type="dxa"/>
            <w:shd w:val="clear" w:color="auto" w:fill="auto"/>
            <w:hideMark/>
          </w:tcPr>
          <w:p w14:paraId="51AFF36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66197AE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536</w:t>
            </w:r>
          </w:p>
        </w:tc>
        <w:tc>
          <w:tcPr>
            <w:tcW w:w="709" w:type="dxa"/>
            <w:shd w:val="clear" w:color="auto" w:fill="auto"/>
            <w:hideMark/>
          </w:tcPr>
          <w:p w14:paraId="7A8CCA8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33</w:t>
            </w:r>
          </w:p>
        </w:tc>
        <w:tc>
          <w:tcPr>
            <w:tcW w:w="425" w:type="dxa"/>
            <w:shd w:val="clear" w:color="auto" w:fill="auto"/>
          </w:tcPr>
          <w:p w14:paraId="0641A7D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1FD1531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3C6DDE6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1AF1BB00" wp14:editId="469FA6F9">
                      <wp:extent cx="180975" cy="133350"/>
                      <wp:effectExtent l="19050" t="0" r="47625" b="38100"/>
                      <wp:docPr id="6" name="Isosceles Triangle 6"/>
                      <wp:cNvGraphicFramePr/>
                      <a:graphic xmlns:a="http://schemas.openxmlformats.org/drawingml/2006/main">
                        <a:graphicData uri="http://schemas.microsoft.com/office/word/2010/wordprocessingShape">
                          <wps:wsp>
                            <wps:cNvSpPr/>
                            <wps:spPr>
                              <a:xfrm flipV="1">
                                <a:off x="0" y="0"/>
                                <a:ext cx="180975"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49BB43" id="Isosceles Triangle 6" o:spid="_x0000_s1026" type="#_x0000_t5" style="width:14.25pt;height:10.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MKfgIAAPIEAAAOAAAAZHJzL2Uyb0RvYy54bWysVE1PGzEQvVfqf7B8L5uE74gNikBUSAgi&#10;kZaz8dpZS/6q7WST/vo+ezeQ0p6q5mDN7IyfZ968ydX11miyESEqZ2s6PhpRIix3jbKrmn5b3n25&#10;oCQmZhumnRU13YlIr2efP111fiomrnW6EYEAxMZp52vapuSnVRV5KwyLR84Li6B0wbAEN6yqJrAO&#10;6EZXk9HorOpcaHxwXMSIr7d9kM4KvpSCpycpo0hE1xS1pXKGcr7ms5pdsekqMN8qPpTB/qEKw5TF&#10;o29Qtywxsg7qDyijeHDRyXTEnamclIqL0gO6GY8+dPPcMi9KLyAn+jea4v+D5Y+bRSCqqekZJZYZ&#10;jOg+usiFFpEsg2J2pQU5yzx1Pk6R/uwXYfAizNz0VgZDpFb+OyRQaEBjZFtY3r2xLLaJcHwcX4wu&#10;z08p4QiNj4+PT8sUqh4mw/kQ01fhDMlGTdNQRQFmm4eY8DzS92n5inV3SusyTG1JB+DJ+Qjz5gya&#10;kpolmMajy2hXlDC9glh5CgUyOq2afD0DxV280YFsGPQCmTWuW6JuSjSLCQE0U36ZD5Tw29Vczy2L&#10;bX+5hHp5GZWgca1MTS8Ob2ubXxRFpUNXmeOe1Wy9umaH6QTXyzZ6fqfwyANqWbAAnaJD7F56wiG1&#10;Q9tusChpXfj5t+85H/JBlJIOugclP9YsCLR4byGsy/HJSV6U4pycnk/ghMPI62HErs2NA1VjbLnn&#10;xcz5Se9NGZx5wYrO86sIMcvxdk/+4Nykfh+x5FzM5yUNy+FZerDPnmfwvSqW2xcW/F4XGMyj2+8I&#10;m36QRp/bi2O+Tk6qopt3XjHB7GCxyiyHP4G8uYd+yXr/q5r9AgAA//8DAFBLAwQUAAYACAAAACEA&#10;QyzofdwAAAADAQAADwAAAGRycy9kb3ducmV2LnhtbEyPT0vDQBDF74LfYRnBi7SbFpQ2ZlNEqnjS&#10;Nv5Bb9PsmASzsyG7beK37+hFL/MY3vDeb7LV6Fp1oD40ng3Mpgko4tLbhisDL893kwWoEJEttp7J&#10;wDcFWOWnJxmm1g+8pUMRKyUhHFI0UMfYpVqHsiaHYeo7YvE+fe8wytpX2vY4SLhr9TxJrrTDhqWh&#10;xo5uayq/ir0zUDy9X9xvH/njYf22fF0nbsDNuDHm/Gy8uQYVaYx/x/CDL+iQC9PO79kG1RqQR+Lv&#10;FG++uAS1E50loPNM/2fPjwAAAP//AwBQSwECLQAUAAYACAAAACEAtoM4kv4AAADhAQAAEwAAAAAA&#10;AAAAAAAAAAAAAAAAW0NvbnRlbnRfVHlwZXNdLnhtbFBLAQItABQABgAIAAAAIQA4/SH/1gAAAJQB&#10;AAALAAAAAAAAAAAAAAAAAC8BAABfcmVscy8ucmVsc1BLAQItABQABgAIAAAAIQBvjTMKfgIAAPIE&#10;AAAOAAAAAAAAAAAAAAAAAC4CAABkcnMvZTJvRG9jLnhtbFBLAQItABQABgAIAAAAIQBDLOh93AAA&#10;AAMBAAAPAAAAAAAAAAAAAAAAANgEAABkcnMvZG93bnJldi54bWxQSwUGAAAAAAQABADzAAAA4QUA&#10;AAAA&#10;" filled="f" strokecolor="windowText" strokeweight="1pt">
                      <w10:anchorlock/>
                    </v:shape>
                  </w:pict>
                </mc:Fallback>
              </mc:AlternateContent>
            </w:r>
          </w:p>
        </w:tc>
        <w:tc>
          <w:tcPr>
            <w:tcW w:w="567" w:type="dxa"/>
            <w:shd w:val="clear" w:color="auto" w:fill="auto"/>
          </w:tcPr>
          <w:p w14:paraId="5DFA7DC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DB7D2A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75D56C3B" wp14:editId="17A6021B">
                      <wp:extent cx="171450" cy="133350"/>
                      <wp:effectExtent l="19050" t="19050" r="38100" b="19050"/>
                      <wp:docPr id="63" name="Isosceles Triangle 63"/>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44CE5E" id="Isosceles Triangle 63"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GReAIAACcFAAAOAAAAZHJzL2Uyb0RvYy54bWysVMlu2zAQvRfoPxC8N/KWpULkwEiQIkCQ&#10;GIiLnBmKsghwK0lbdr++j5ScOGlPQX2gZzTDWd684eXVTiuyFT5Iayo6PhlRIgy3tTTriv5c3X67&#10;oCREZmqmrBEV3YtAr+Zfv1x2rhQT21pVC08QxISycxVtY3RlUQTeCs3CiXXCwNhYr1mE6tdF7VmH&#10;6FoVk9HorOisr523XISArze9kc5z/KYRPD42TRCRqIqitphPn8+XdBbzS1auPXOt5EMZ7BNVaCYN&#10;kr6GumGRkY2Xf4XSknsbbBNPuNWFbRrJRe4B3YxHH7p5apkTuReAE9wrTOH/heUP26Unsq7o2ZQS&#10;wzRmdBds4EKJQFZeMrNWgsAIpDoXSlx4cks/aAFianvXeJ3+0RDZZXT3r+iKXSQcH8fn49kpZsBh&#10;Gk+nU8iIUrxddj7EH8JqkoSKxiF5xpVt70Ps3Q9uKV+wSta3Uqms7MO18mTLMGtQpLbdCrkpUSxE&#10;GFBQ/g1Z311VhnSoanI+SgUyELFRDFe5doAmmDUlTK3BcB59rufd7fD5xKmZGxbavuocNdXHSi0j&#10;FkNJXdGL47KVSVaRqT1AksbSDyJJL7beY6Te9lwPjt9KJLkHCEvmQW50iIWNjzgaZdG2HSRKWut/&#10;/+t78gfnYKWkw7IAkl8b5gWwvTNg4/fxbJa2Kyuz0/MJFH9seTm2mI2+tpjRGE+D41lM/lEdxMZb&#10;/Yy9XqSsMDHDkbsHf1CuY7/EeBm4WCyyGzbKsXhvnhxPwRNOCd7V7pl5dyAVGPFgD4vFyg+86n3T&#10;TWMXm2gbmUn3hisImxRsY6bu8HKkdT/Ws9fb+zb/Aw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7+jhkX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4019DDB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B5C59A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56AB8439" wp14:editId="0CFC6450">
                      <wp:extent cx="171450" cy="133350"/>
                      <wp:effectExtent l="19050" t="19050" r="38100" b="19050"/>
                      <wp:docPr id="30" name="Isosceles Triangle 30"/>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950952" id="Isosceles Triangle 3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8ndAIAAOoEAAAOAAAAZHJzL2Uyb0RvYy54bWysVF1P2zAUfZ+0/2D5faRpy2ARKapATEgI&#10;kOjEs3GcxpK/ZrtNu1+/YyeFwvY0rQ/uvb7fx+fm4nKnFdkKH6Q1NS1PJpQIw20jzbqmP1Y3X84p&#10;CZGZhilrRE33ItDLxedPF72rxNR2VjXCEyQxoepdTbsYXVUUgXdCs3BinTAwttZrFqH6ddF41iO7&#10;VsV0Mvla9NY3zlsuQsDt9WCki5y/bQWPD20bRCSqpugt5tPn8yWdxeKCVWvPXCf52Ab7hy40kwZF&#10;X1Nds8jIxss/UmnJvQ22jSfc6sK2reQiz4BpysmHaZ465kSeBeAE9wpT+H9p+f320RPZ1HQGeAzT&#10;eKPbYAMXSgSy8pKZtRIERiDVu1Ah4Mk9+lELENPYu9br9I+ByC6ju39FV+wi4bgsz8r5KYpwmMrZ&#10;bAYZWYq3YOdD/C6sJkmoaRyLZ1zZ9i7Ewf3gluoZeyOVwj2rlCE9Ek/PJqkGA5daxSJE7TBdMGtK&#10;mFqDpDz6nDJYJZsUnqLDPlwpT7YMPAG9Gtuv0DclioUIA4bJv7Hjd6Gpn2sWuiE4m5Ibq7SM4LaS&#10;uqbnx9HKJKvI7BynSsgOWCbpxTZ7vIq3A12D4zcSRe7QyyPz4CcmxM7FBxytshjbjhIlnfW//naf&#10;/EEbWCnpwXdA8nPDvMCItwaE+lbO50gbszI/PZtC8ceWl2OL2egrC6hKbLfjWUz+UR3E1lv9jNVc&#10;pqowMcNRewB/VK7isIdYbi6Wy+yGpXAs3pknx1PyhFOCd7V7Zt4deIGHubeH3WDVB2oMvinS2OUm&#10;2lZm3rzhCs4lBQuV2Tcuf9rYYz17vX2iFr8BAAD//wMAUEsDBBQABgAIAAAAIQDMEpK02QAAAAMB&#10;AAAPAAAAZHJzL2Rvd25yZXYueG1sTI9PT8MwDMXvSHyHyEjcWLpK/FlpOiEYF5CQNjjs6DamrWic&#10;0GRbx6fHcIGLradnPf9euZzcoPY0xt6zgfksA0XceNtza+Dt9fHiBlRMyBYHz2TgSBGW1elJiYX1&#10;B17TfpNaJSEcCzTQpRQKrWPTkcM484FYvHc/Okwix1bbEQ8S7gadZ9mVdtizfOgw0H1Hzcdm5ww8&#10;hEX+iU8YX1ar5y+N23Cs3aUx52fT3S2oRFP6O4YffEGHSphqv2Mb1WBAiqTfKV5+LaqWPc9AV6X+&#10;z159AwAA//8DAFBLAQItABQABgAIAAAAIQC2gziS/gAAAOEBAAATAAAAAAAAAAAAAAAAAAAAAABb&#10;Q29udGVudF9UeXBlc10ueG1sUEsBAi0AFAAGAAgAAAAhADj9If/WAAAAlAEAAAsAAAAAAAAAAAAA&#10;AAAALwEAAF9yZWxzLy5yZWxzUEsBAi0AFAAGAAgAAAAhAOU2nyd0AgAA6gQAAA4AAAAAAAAAAAAA&#10;AAAALgIAAGRycy9lMm9Eb2MueG1sUEsBAi0AFAAGAAgAAAAhAMwSkrTZAAAAAwEAAA8AAAAAAAAA&#10;AAAAAAAAzgQAAGRycy9kb3ducmV2LnhtbFBLBQYAAAAABAAEAPMAAADUBQAAAAA=&#10;" filled="f" strokecolor="windowText" strokeweight="1pt">
                      <w10:anchorlock/>
                    </v:shape>
                  </w:pict>
                </mc:Fallback>
              </mc:AlternateContent>
            </w:r>
          </w:p>
        </w:tc>
        <w:tc>
          <w:tcPr>
            <w:tcW w:w="567" w:type="dxa"/>
            <w:shd w:val="clear" w:color="auto" w:fill="auto"/>
          </w:tcPr>
          <w:p w14:paraId="60E7314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05A6F0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862FBA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85DC6EF" w14:textId="77777777" w:rsidR="00E11FBE" w:rsidRPr="00E11FBE" w:rsidRDefault="00E11FBE" w:rsidP="00E11FBE">
            <w:pPr>
              <w:rPr>
                <w:rFonts w:ascii="Calibri" w:eastAsia="Times New Roman" w:hAnsi="Calibri" w:cs="Calibri"/>
                <w:sz w:val="18"/>
                <w:szCs w:val="18"/>
              </w:rPr>
            </w:pPr>
          </w:p>
        </w:tc>
      </w:tr>
      <w:tr w:rsidR="00E11FBE" w:rsidRPr="00E11FBE" w14:paraId="69D21B1C" w14:textId="77777777" w:rsidTr="00F92FE6">
        <w:trPr>
          <w:trHeight w:val="441"/>
        </w:trPr>
        <w:tc>
          <w:tcPr>
            <w:tcW w:w="2547" w:type="dxa"/>
            <w:shd w:val="clear" w:color="auto" w:fill="auto"/>
          </w:tcPr>
          <w:p w14:paraId="48AB484A"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Dodek</w:t>
            </w:r>
            <w:proofErr w:type="spellEnd"/>
            <w:r w:rsidRPr="00E11FBE">
              <w:rPr>
                <w:rFonts w:ascii="Calibri" w:eastAsia="Times New Roman" w:hAnsi="Calibri" w:cs="Calibri"/>
                <w:sz w:val="18"/>
                <w:szCs w:val="18"/>
              </w:rPr>
              <w:t xml:space="preserve"> (2015) Canada</w:t>
            </w:r>
          </w:p>
        </w:tc>
        <w:tc>
          <w:tcPr>
            <w:tcW w:w="992" w:type="dxa"/>
            <w:shd w:val="clear" w:color="auto" w:fill="auto"/>
          </w:tcPr>
          <w:p w14:paraId="6E01098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 RO</w:t>
            </w:r>
          </w:p>
        </w:tc>
        <w:tc>
          <w:tcPr>
            <w:tcW w:w="1559" w:type="dxa"/>
            <w:shd w:val="clear" w:color="auto" w:fill="auto"/>
          </w:tcPr>
          <w:p w14:paraId="38D6BD2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tcPr>
          <w:p w14:paraId="2122936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tcPr>
          <w:p w14:paraId="467D85E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56546</w:t>
            </w:r>
          </w:p>
        </w:tc>
        <w:tc>
          <w:tcPr>
            <w:tcW w:w="709" w:type="dxa"/>
            <w:shd w:val="clear" w:color="auto" w:fill="auto"/>
          </w:tcPr>
          <w:p w14:paraId="58878EB7" w14:textId="77777777" w:rsidR="00E11FBE" w:rsidRPr="00E11FBE" w:rsidRDefault="00E11FBE" w:rsidP="0093376F">
            <w:pPr>
              <w:rPr>
                <w:rFonts w:ascii="Calibri" w:eastAsia="Times New Roman" w:hAnsi="Calibri" w:cs="Calibri"/>
                <w:sz w:val="18"/>
                <w:szCs w:val="18"/>
              </w:rPr>
            </w:pPr>
            <w:r w:rsidRPr="00E11FBE">
              <w:rPr>
                <w:rFonts w:ascii="Calibri" w:eastAsia="Times New Roman" w:hAnsi="Calibri" w:cs="Calibri"/>
                <w:sz w:val="18"/>
                <w:szCs w:val="18"/>
              </w:rPr>
              <w:t>37</w:t>
            </w:r>
            <w:r w:rsidRPr="00E11FBE">
              <w:rPr>
                <w:rFonts w:ascii="Calibri" w:eastAsia="Times New Roman" w:hAnsi="Calibri" w:cs="Calibri"/>
                <w:sz w:val="18"/>
                <w:szCs w:val="18"/>
                <w:vertAlign w:val="superscript"/>
              </w:rPr>
              <w:t>1</w:t>
            </w:r>
          </w:p>
          <w:p w14:paraId="637AF678" w14:textId="77777777" w:rsidR="00E11FBE" w:rsidRPr="00E11FBE" w:rsidRDefault="00E11FBE" w:rsidP="0093376F">
            <w:pPr>
              <w:rPr>
                <w:rFonts w:ascii="Calibri" w:eastAsia="Times New Roman" w:hAnsi="Calibri" w:cs="Calibri"/>
                <w:sz w:val="18"/>
                <w:szCs w:val="18"/>
              </w:rPr>
            </w:pPr>
            <w:r w:rsidRPr="00E11FBE">
              <w:rPr>
                <w:rFonts w:ascii="Calibri" w:eastAsia="Times New Roman" w:hAnsi="Calibri" w:cs="Calibri"/>
                <w:sz w:val="18"/>
                <w:szCs w:val="18"/>
              </w:rPr>
              <w:t>20</w:t>
            </w:r>
            <w:r w:rsidRPr="00E11FBE">
              <w:rPr>
                <w:rFonts w:ascii="Calibri" w:eastAsia="Times New Roman" w:hAnsi="Calibri" w:cs="Calibri"/>
                <w:sz w:val="18"/>
                <w:szCs w:val="18"/>
                <w:vertAlign w:val="superscript"/>
              </w:rPr>
              <w:t>2</w:t>
            </w:r>
          </w:p>
        </w:tc>
        <w:tc>
          <w:tcPr>
            <w:tcW w:w="425" w:type="dxa"/>
            <w:shd w:val="clear" w:color="auto" w:fill="auto"/>
          </w:tcPr>
          <w:p w14:paraId="7F4E3A5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77206F1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3252F01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49A1103A" wp14:editId="42F85FA1">
                      <wp:extent cx="180975" cy="133350"/>
                      <wp:effectExtent l="19050" t="0" r="47625" b="38100"/>
                      <wp:docPr id="79" name="Isosceles Triangle 79"/>
                      <wp:cNvGraphicFramePr/>
                      <a:graphic xmlns:a="http://schemas.openxmlformats.org/drawingml/2006/main">
                        <a:graphicData uri="http://schemas.microsoft.com/office/word/2010/wordprocessingShape">
                          <wps:wsp>
                            <wps:cNvSpPr/>
                            <wps:spPr>
                              <a:xfrm flipV="1">
                                <a:off x="0" y="0"/>
                                <a:ext cx="180975"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11FF65" id="Isosceles Triangle 79" o:spid="_x0000_s1026" type="#_x0000_t5" style="width:14.25pt;height:10.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01gQIAADEFAAAOAAAAZHJzL2Uyb0RvYy54bWysVMtOGzEU3VfqP1jel0kCNBAxQRGICglR&#10;JNKyNh47Y8mv2k4m6df32DOBQLtCnYXlO/d97rm+uNwaTTYiROVsTcdHI0qE5a5RdlXTH8ubL2eU&#10;xMRsw7SzoqY7Eenl/POni87PxMS1TjciEASxcdb5mrYp+VlVRd4Kw+KR88JCKV0wLEEMq6oJrEN0&#10;o6vJaPS16lxofHBcxIi/172Szkt8KQVP36WMIhFdU9SWyhnK+ZzPan7BZqvAfKv4UAb7QBWGKYuk&#10;L6GuWWJkHdRfoYziwUUn0xF3pnJSKi5KD+hmPHrXzWPLvCi9AJzoX2CK/y8sv988BKKamk7PKbHM&#10;YEa30UUutIhkGRSzKy0IlECq83EGh0f/EAYp4prb3spgiNTK/wQJChBojWwLzrsXnMU2EY6f47PR&#10;+fSUEg7V+Pj4+LTMoerD5HA+xPRNOEPypaZpKKMEZpu7mJAe5nuz7BKdVs2N0roIu3ilA9kwTB1k&#10;aVy3RG5KNIsJChRUvtwTwrxx1ZZ0qGoyHYEunIGSUjO4cuMBUrQrSpheges8hVLPG+/48cS5mWsW&#10;277qErVnp1EJK6KVqenZYdna5lZFIfkASR5QP5J8e3bNDsMNrmd99PxGIckdQHhgATRHh1jd9B2H&#10;1A5tu+FGSevC73/9z/ZgH7SUdFgbQPJrzYIAtrcWvDwfn5zkPSvCyel0AiEcap4PNXZtrhxmNMYj&#10;4Xm5Zvuk91cZnHnChi9yVqiY5cjdgz8IV6lfZ7wRXCwWxQy75Vm6s4+e5+B7Si23Tyz4PanAiHu3&#10;XzE2e8er3jZ7WrdYJydVId0rrqBOFrCXhUTDG5IX/1AuVq8v3fwPAAAA//8DAFBLAwQUAAYACAAA&#10;ACEAUOs2HtkAAAADAQAADwAAAGRycy9kb3ducmV2LnhtbEyPQWvDMAyF74P+B6PCbquTjpWSxSml&#10;0BwGHawbO7uxmoTGcrCd1vv303bZLnqIJ977VG6SHcQVfegdKcgXGQikxpmeWgUf7/uHNYgQNRk9&#10;OEIFXxhgU83uSl0Yd6M3vB5jKziEQqEVdDGOhZSh6dDqsHAjEntn562OvPpWGq9vHG4HucyylbS6&#10;J27o9Ii7DpvLcbIK6jYd/OvLwUp7eVyNU/6ZalsrdT9P22cQEVP8O4YffEaHiplObiITxKCAH4m/&#10;k73l+gnEiTXPQFal/M9efQMAAP//AwBQSwECLQAUAAYACAAAACEAtoM4kv4AAADhAQAAEwAAAAAA&#10;AAAAAAAAAAAAAAAAW0NvbnRlbnRfVHlwZXNdLnhtbFBLAQItABQABgAIAAAAIQA4/SH/1gAAAJQB&#10;AAALAAAAAAAAAAAAAAAAAC8BAABfcmVscy8ucmVsc1BLAQItABQABgAIAAAAIQAcSd01gQIAADEF&#10;AAAOAAAAAAAAAAAAAAAAAC4CAABkcnMvZTJvRG9jLnhtbFBLAQItABQABgAIAAAAIQBQ6zYe2QAA&#10;AAMBAAAPAAAAAAAAAAAAAAAAANsEAABkcnMvZG93bnJldi54bWxQSwUGAAAAAAQABADzAAAA4QUA&#10;AAAA&#10;" fillcolor="windowText" strokecolor="windowText" strokeweight="1pt">
                      <w10:anchorlock/>
                    </v:shape>
                  </w:pict>
                </mc:Fallback>
              </mc:AlternateContent>
            </w:r>
            <w:r w:rsidRPr="00E11FBE">
              <w:rPr>
                <w:rFonts w:ascii="Calibri" w:eastAsia="Times New Roman" w:hAnsi="Calibri" w:cs="Calibri"/>
                <w:noProof/>
                <w:sz w:val="18"/>
                <w:szCs w:val="18"/>
                <w:lang w:eastAsia="en-GB"/>
              </w:rPr>
              <mc:AlternateContent>
                <mc:Choice Requires="wps">
                  <w:drawing>
                    <wp:inline distT="0" distB="0" distL="0" distR="0" wp14:anchorId="4D79862B" wp14:editId="4A1D01ED">
                      <wp:extent cx="180975" cy="133350"/>
                      <wp:effectExtent l="19050" t="0" r="47625" b="38100"/>
                      <wp:docPr id="78" name="Isosceles Triangle 78"/>
                      <wp:cNvGraphicFramePr/>
                      <a:graphic xmlns:a="http://schemas.openxmlformats.org/drawingml/2006/main">
                        <a:graphicData uri="http://schemas.microsoft.com/office/word/2010/wordprocessingShape">
                          <wps:wsp>
                            <wps:cNvSpPr/>
                            <wps:spPr>
                              <a:xfrm flipV="1">
                                <a:off x="0" y="0"/>
                                <a:ext cx="180975"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551AB0" id="Isosceles Triangle 78" o:spid="_x0000_s1026" type="#_x0000_t5" style="width:14.25pt;height:10.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FofwIAAPQEAAAOAAAAZHJzL2Uyb0RvYy54bWysVE1PGzEQvVfqf7B8L5sEaCBigyIQFRIC&#10;JEI5G6+dteSv2k426a/vs3cDKe2pag7WzM74eebNm1xcbo0mGxGicram46MRJcJy1yi7qunz8ubL&#10;GSUxMdsw7ayo6U5Eejn//Omi8zMxca3TjQgEIDbOOl/TNiU/q6rIW2FYPHJeWASlC4YluGFVNYF1&#10;QDe6moxGX6vOhcYHx0WM+HrdB+m84EspeHqQMopEdE1RWypnKOdrPqv5BZutAvOt4kMZ7B+qMExZ&#10;PPoGdc0SI+ug/oAyigcXnUxH3JnKSam4KD2gm/HoQzdPLfOi9AJyon+jKf4/WH6/eQxENTWdYlKW&#10;GczoNrrIhRaRLINidqUFQRBMdT7OcOHJP4bBizBz21sZDJFa+e8QQSECrZFt4Xn3xrPYJsLxcXw2&#10;Op+eUsIRGh8fH5+WOVQ9TIbzIaZvwhmSjZqmoYwCzDZ3MeF5pO/T8hXrbpTWZZzakg7Ak+kIE+cM&#10;qpKaJZjGo89oV5QwvYJceQoFMjqtmnw9A8VdvNKBbBgUA6E1rluibko0iwkBNFN+mQ+U8NvVXM81&#10;i21/uYR6gRmVoHKtTE3PDm9rm18URadDV5njntVsvbpmh/kE1ws3en6j8MgdanlkAUpFh9i+9IBD&#10;aoe23WBR0rrw82/fcz4EhCglHZQPSn6sWRBo8dZCWufjk5O8KsU5OZ1O4ITDyOthxK7NlQNVY+y5&#10;58XM+UnvTRmcecGSLvKrCDHL8XZP/uBcpX4jseZcLBYlDevhWbqzT55n8L0qltsXFvxeFxjMvdtv&#10;CZt9kEaf24tjsU5OqqKbd14xwexgtcosh7+BvLuHfsl6/7Oa/wIAAP//AwBQSwMEFAAGAAgAAAAh&#10;AEMs6H3cAAAAAwEAAA8AAABkcnMvZG93bnJldi54bWxMj09Lw0AQxe+C32EZwYu0mxaUNmZTRKp4&#10;0jb+QW/T7JgEs7Mhu23it+/oRS/zGN7w3m+y1ehadaA+NJ4NzKYJKOLS24YrAy/Pd5MFqBCRLbae&#10;ycA3BVjlpycZptYPvKVDESslIRxSNFDH2KVah7Imh2HqO2LxPn3vMMraV9r2OEi4a/U8Sa60w4al&#10;ocaObmsqv4q9M1A8vV/cbx/542H9tnxdJ27Azbgx5vxsvLkGFWmMf8fwgy/okAvTzu/ZBtUakEfi&#10;7xRvvrgEtROdJaDzTP9nz48AAAD//wMAUEsBAi0AFAAGAAgAAAAhALaDOJL+AAAA4QEAABMAAAAA&#10;AAAAAAAAAAAAAAAAAFtDb250ZW50X1R5cGVzXS54bWxQSwECLQAUAAYACAAAACEAOP0h/9YAAACU&#10;AQAACwAAAAAAAAAAAAAAAAAvAQAAX3JlbHMvLnJlbHNQSwECLQAUAAYACAAAACEApV5haH8CAAD0&#10;BAAADgAAAAAAAAAAAAAAAAAuAgAAZHJzL2Uyb0RvYy54bWxQSwECLQAUAAYACAAAACEAQyzofdwA&#10;AAADAQAADwAAAAAAAAAAAAAAAADZBAAAZHJzL2Rvd25yZXYueG1sUEsFBgAAAAAEAAQA8wAAAOIF&#10;AAAAAA==&#10;" filled="f" strokecolor="windowText" strokeweight="1pt">
                      <w10:anchorlock/>
                    </v:shape>
                  </w:pict>
                </mc:Fallback>
              </mc:AlternateContent>
            </w:r>
          </w:p>
        </w:tc>
        <w:tc>
          <w:tcPr>
            <w:tcW w:w="567" w:type="dxa"/>
            <w:shd w:val="clear" w:color="auto" w:fill="auto"/>
          </w:tcPr>
          <w:p w14:paraId="32D2873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19B0EE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4982C7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55DFC6ED" wp14:editId="04DF462C">
                      <wp:extent cx="180975" cy="133350"/>
                      <wp:effectExtent l="19050" t="0" r="47625" b="38100"/>
                      <wp:docPr id="1612324701" name="Isosceles Triangle 1612324701"/>
                      <wp:cNvGraphicFramePr/>
                      <a:graphic xmlns:a="http://schemas.openxmlformats.org/drawingml/2006/main">
                        <a:graphicData uri="http://schemas.microsoft.com/office/word/2010/wordprocessingShape">
                          <wps:wsp>
                            <wps:cNvSpPr/>
                            <wps:spPr>
                              <a:xfrm flipV="1">
                                <a:off x="0" y="0"/>
                                <a:ext cx="180975"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8A6D0E" id="Isosceles Triangle 1612324701" o:spid="_x0000_s1026" type="#_x0000_t5" style="width:14.25pt;height:10.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yiQIAAEEFAAAOAAAAZHJzL2Uyb0RvYy54bWysVE1PGzEQvVfqf7B8L7ubBAIRCYpAVEgI&#10;IpGWs/F6s5b8VdvJJv31ffYmEGhPqHuwPDvjNzPPb3x5tdWKbIQP0poprU5KSoThtpZmNaU/lrff&#10;zikJkZmaKWvElO5EoFezr18uOzcRA9taVQtPAGLCpHNT2sboJkUReCs0CyfWCQNnY71mEaZfFbVn&#10;HdC1KgZleVZ01tfOWy5CwN+b3klnGb9pBI+PTRNEJGpKUVvMq8/rS1qL2SWbrDxzreT7MtgnqtBM&#10;GiR9hbphkZG1l39Bacm9DbaJJ9zqwjaN5CL3gG6q8kM3Ty1zIvcCcoJ7pSn8P1j+sFl4Imvc3Vk1&#10;GA5G47KixDCNu7oLNnChRCBLL5lZKUGOgsBc58IEAE9u4fdWwDbRsG28Jo2S7ieAMzFolWwz77tX&#10;3sU2Eo6f1Xl5MT6lhMNVDYfD03wvRQ+T4JwP8buwmqTNlMZ9ORmYbe5DRHqEH8LSkWCVrG+lUtnY&#10;hWvlyYZBBRBPbbslclOiWIhwoKD8JTUA5t1RZUiHqgbjEvLhDBJtFMNRrh1IC2ZFCVMraJ9Hn+t5&#10;dzp8PnFq5oaFtq86o/Zq1TJiZJTUU3p+XLYyqVWRRb+nJF1QfyVp92LrHS7b234KguO3EknuQcKC&#10;ecgeHWKU4yOWRlm0bfc7Slrrf//rf4qHGuGlpMMYgZJfa+YFuL0z0OlFNRqlucvG6HQ8gOGPPS/H&#10;HrPW1xZ3BAmiurxN8VEdto23+hkTP09Z4WKGI3dP/t64jv14483gYj7PYZg1x+K9eXI8gR8ktdw+&#10;M+8OooIiHuxh5Njkg6762HTS2Pk62kZm0b3xCukkA3OaRbR/U9JDcGznqLeXb/YHAAD//wMAUEsD&#10;BBQABgAIAAAAIQBQ6zYe2QAAAAMBAAAPAAAAZHJzL2Rvd25yZXYueG1sTI9Ba8MwDIXvg/4Ho8Ju&#10;q5OOlZLFKaXQHAYdrBs7u7GahMZysJ3W+/fTdtkueogn3vtUbpIdxBV96B0pyBcZCKTGmZ5aBR/v&#10;+4c1iBA1GT04QgVfGGBTze5KXRh3oze8HmMrOIRCoRV0MY6FlKHp0OqwcCMSe2fnrY68+lYar28c&#10;bge5zLKVtLonbuj0iLsOm8txsgrqNh3868vBSnt5XI1T/plqWyt1P0/bZxARU/w7hh98RoeKmU5u&#10;IhPEoIAfib+TveX6CcSJNc9AVqX8z159AwAA//8DAFBLAQItABQABgAIAAAAIQC2gziS/gAAAOEB&#10;AAATAAAAAAAAAAAAAAAAAAAAAABbQ29udGVudF9UeXBlc10ueG1sUEsBAi0AFAAGAAgAAAAhADj9&#10;If/WAAAAlAEAAAsAAAAAAAAAAAAAAAAALwEAAF9yZWxzLy5yZWxzUEsBAi0AFAAGAAgAAAAhAHb+&#10;FrKJAgAAQQUAAA4AAAAAAAAAAAAAAAAALgIAAGRycy9lMm9Eb2MueG1sUEsBAi0AFAAGAAgAAAAh&#10;AFDrNh7ZAAAAAwEAAA8AAAAAAAAAAAAAAAAA4wQAAGRycy9kb3ducmV2LnhtbFBLBQYAAAAABAAE&#10;APMAAADpBQAAAAA=&#10;" fillcolor="windowText" strokecolor="windowText" strokeweight="1pt">
                      <w10:anchorlock/>
                    </v:shape>
                  </w:pict>
                </mc:Fallback>
              </mc:AlternateContent>
            </w:r>
            <w:r w:rsidRPr="00E11FBE">
              <w:rPr>
                <w:rFonts w:ascii="Calibri" w:eastAsia="Times New Roman" w:hAnsi="Calibri" w:cs="Calibri"/>
                <w:noProof/>
                <w:sz w:val="18"/>
                <w:szCs w:val="18"/>
                <w:lang w:eastAsia="en-GB"/>
              </w:rPr>
              <mc:AlternateContent>
                <mc:Choice Requires="wps">
                  <w:drawing>
                    <wp:inline distT="0" distB="0" distL="0" distR="0" wp14:anchorId="0493B1D2" wp14:editId="311982BB">
                      <wp:extent cx="171450" cy="133350"/>
                      <wp:effectExtent l="19050" t="19050" r="38100" b="19050"/>
                      <wp:docPr id="1612324702" name="Isosceles Triangle 1612324702"/>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71FE9C" id="Isosceles Triangle 1612324702"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vZfQIAAPoEAAAOAAAAZHJzL2Uyb0RvYy54bWysVF1P2zAUfZ+0/2D5faRJC2UVLapATEgI&#10;KtGJZ+M4jSV/zXabdr9+x04KHdvTtD649/p+H5+bq+u9VmQnfJDWzGl5NqJEGG5raTZz+n199+WS&#10;khCZqZmyRszpQQR6vfj86apzM1HZ1qpaeIIkJsw6N6dtjG5WFIG3QrNwZp0wMDbWaxah+k1Re9Yh&#10;u1ZFNRpdFJ31tfOWixBwe9sb6SLnbxrB41PTBBGJmlP0FvPp8/mazmJxxWYbz1wr+dAG+4cuNJMG&#10;Rd9S3bLIyNbLP1Jpyb0Ntoln3OrCNo3kIs+AacrRh2meW+ZEngXgBPcGU/h/afnjbuWJrPF2F2U1&#10;ribTUUWJYRpvdR9s4EKJQNZeMrNRgpw4AbnOhRkSPLuVH7QAMcGwb7xO/xiQ7DPahze0xT4Sjsty&#10;Wk7O8SYcpnI8HkNGluI92PkQvwmrSRLmNA5NZJzZ7iHE3v3oluoZeyeVwj2bKUM6JK6mo1SDgVuN&#10;YhGidpg2mA0lTG1AWh59ThmsknUKT9HhEG6UJzsG3oBute3W6JsSxUKEAcPk39Dxb6Gpn1sW2j44&#10;m3qaaRnBdSX1nF6eRiuTKorM1mGqhGyPZZJebX3AK3nb0zc4fidR5AG9rJgHXzEhdjA+4WiUxdh2&#10;kChprf/5t/vkDxrBSkkH/gOSH1vmBUa8NyDY13IySQuTlcn5tILiTy2vpxaz1TcWUJXYdsezmPyj&#10;OoqNt/oFq7pMVWFihqN2D/6g3MR+L7HsXCyX2Q1L4lh8MM+Op+QJpwTvev/CvDvyAg/zaI+7wmYf&#10;qNH7pkhjl9toG5l5844rOJcULFhm3/AxSBt8qmev90/W4hcAAAD//wMAUEsDBBQABgAIAAAAIQDM&#10;EpK02QAAAAMBAAAPAAAAZHJzL2Rvd25yZXYueG1sTI9PT8MwDMXvSHyHyEjcWLpK/FlpOiEYF5CQ&#10;Njjs6DamrWic0GRbx6fHcIGLradnPf9euZzcoPY0xt6zgfksA0XceNtza+Dt9fHiBlRMyBYHz2Tg&#10;SBGW1elJiYX1B17TfpNaJSEcCzTQpRQKrWPTkcM484FYvHc/Okwix1bbEQ8S7gadZ9mVdtizfOgw&#10;0H1Hzcdm5ww8hEX+iU8YX1ar5y+N23Cs3aUx52fT3S2oRFP6O4YffEGHSphqv2Mb1WBAiqTfKV5+&#10;LaqWPc9AV6X+z159AwAA//8DAFBLAQItABQABgAIAAAAIQC2gziS/gAAAOEBAAATAAAAAAAAAAAA&#10;AAAAAAAAAABbQ29udGVudF9UeXBlc10ueG1sUEsBAi0AFAAGAAgAAAAhADj9If/WAAAAlAEAAAsA&#10;AAAAAAAAAAAAAAAALwEAAF9yZWxzLy5yZWxzUEsBAi0AFAAGAAgAAAAhAAYg29l9AgAA+gQAAA4A&#10;AAAAAAAAAAAAAAAALgIAAGRycy9lMm9Eb2MueG1sUEsBAi0AFAAGAAgAAAAhAMwSkrTZAAAAAwEA&#10;AA8AAAAAAAAAAAAAAAAA1wQAAGRycy9kb3ducmV2LnhtbFBLBQYAAAAABAAEAPMAAADdBQAAAAA=&#10;" filled="f" strokecolor="windowText" strokeweight="1pt">
                      <w10:anchorlock/>
                    </v:shape>
                  </w:pict>
                </mc:Fallback>
              </mc:AlternateContent>
            </w:r>
          </w:p>
        </w:tc>
        <w:tc>
          <w:tcPr>
            <w:tcW w:w="567" w:type="dxa"/>
            <w:shd w:val="clear" w:color="auto" w:fill="auto"/>
          </w:tcPr>
          <w:p w14:paraId="1CEE4B3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3AB917AD" wp14:editId="69CE1638">
                      <wp:extent cx="180975" cy="133350"/>
                      <wp:effectExtent l="19050" t="0" r="47625" b="38100"/>
                      <wp:docPr id="33" name="Isosceles Triangle 33"/>
                      <wp:cNvGraphicFramePr/>
                      <a:graphic xmlns:a="http://schemas.openxmlformats.org/drawingml/2006/main">
                        <a:graphicData uri="http://schemas.microsoft.com/office/word/2010/wordprocessingShape">
                          <wps:wsp>
                            <wps:cNvSpPr/>
                            <wps:spPr>
                              <a:xfrm flipV="1">
                                <a:off x="0" y="0"/>
                                <a:ext cx="180975"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1434BA" id="Isosceles Triangle 33" o:spid="_x0000_s1026" type="#_x0000_t5" style="width:14.25pt;height:10.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aGgAIAADEFAAAOAAAAZHJzL2Uyb0RvYy54bWysVMtOGzEU3VfqP1jel8kDCkRMUASiQkIU&#10;ibSsjcfOWPKrtpNJ+vU99kwg0K5QZ2H5zn2fe64vLrdGk40IUTlb0/HRiBJhuWuUXdX0x/Lmyxkl&#10;MTHbMO2sqOlORHo5//zpovMzMXGt040IBEFsnHW+pm1KflZVkbfCsHjkvLBQShcMSxDDqmoC6xDd&#10;6GoyGn2tOhcaHxwXMeLvda+k8xJfSsHTdymjSETXFLWlcoZyPuezml+w2Sow3yo+lME+UIVhyiLp&#10;S6hrlhhZB/VXKKN4cNHJdMSdqZyUiovSA7oZj95189gyL0ovACf6F5ji/wvL7zcPgaimptMpJZYZ&#10;zOg2usiFFpEsg2J2pQWBEkh1Ps7g8OgfwiBFXHPbWxkMkVr5nyBBAQKtkW3BefeCs9gmwvFzfDY6&#10;Pz2hhEM1nk6nJ2UOVR8mh/Mhpm/CGZIvNU1DGSUw29zFhPQw35tll+i0am6U1kXYxSsdyIZh6iBL&#10;47olclOiWUxQoKDy5Z4Q5o2rtqRDVZPTEejCGSgpNYMrNx4gRbuihOkVuM5TKPW88Y4fT5ybuWax&#10;7asuUXt2GpWwIlqZmp4dlq1tblUUkg+Q5AH1I8m3Z9fsMNzgetZHz28UktwBhAcWQHN0iNVN33FI&#10;7dC2G26UtC78/tf/bA/2QUtJh7UBJL/WLAhge2vBy/Px8XHesyIcn5xOIIRDzfOhxq7NlcOMxngk&#10;PC/XbJ/0/iqDM0/Y8EXOChWzHLl78AfhKvXrjDeCi8WimGG3PEt39tHzHHxPqeX2iQW/JxUYce/2&#10;K8Zm73jV22ZP6xbr5KQqpHvFFdTJAvaykGh4Q/LiH8rF6vWlm/8BAAD//wMAUEsDBBQABgAIAAAA&#10;IQBQ6zYe2QAAAAMBAAAPAAAAZHJzL2Rvd25yZXYueG1sTI9Ba8MwDIXvg/4Ho8Juq5OOlZLFKaXQ&#10;HAYdrBs7u7GahMZysJ3W+/fTdtkueogn3vtUbpIdxBV96B0pyBcZCKTGmZ5aBR/v+4c1iBA1GT04&#10;QgVfGGBTze5KXRh3oze8HmMrOIRCoRV0MY6FlKHp0OqwcCMSe2fnrY68+lYar28cbge5zLKVtLon&#10;buj0iLsOm8txsgrqNh3868vBSnt5XI1T/plqWyt1P0/bZxARU/w7hh98RoeKmU5uIhPEoIAfib+T&#10;veX6CcSJNc9AVqX8z159AwAA//8DAFBLAQItABQABgAIAAAAIQC2gziS/gAAAOEBAAATAAAAAAAA&#10;AAAAAAAAAAAAAABbQ29udGVudF9UeXBlc10ueG1sUEsBAi0AFAAGAAgAAAAhADj9If/WAAAAlAEA&#10;AAsAAAAAAAAAAAAAAAAALwEAAF9yZWxzLy5yZWxzUEsBAi0AFAAGAAgAAAAhAGRGNoaAAgAAMQUA&#10;AA4AAAAAAAAAAAAAAAAALgIAAGRycy9lMm9Eb2MueG1sUEsBAi0AFAAGAAgAAAAhAFDrNh7ZAAAA&#10;AwEAAA8AAAAAAAAAAAAAAAAA2gQAAGRycy9kb3ducmV2LnhtbFBLBQYAAAAABAAEAPMAAADgBQAA&#10;AAA=&#10;" fillcolor="windowText" strokecolor="windowText" strokeweight="1pt">
                      <w10:anchorlock/>
                    </v:shape>
                  </w:pict>
                </mc:Fallback>
              </mc:AlternateContent>
            </w:r>
            <w:r w:rsidRPr="00E11FBE">
              <w:rPr>
                <w:rFonts w:ascii="Calibri" w:eastAsia="Times New Roman" w:hAnsi="Calibri" w:cs="Calibri"/>
                <w:noProof/>
                <w:sz w:val="18"/>
                <w:szCs w:val="18"/>
                <w:lang w:eastAsia="en-GB"/>
              </w:rPr>
              <mc:AlternateContent>
                <mc:Choice Requires="wps">
                  <w:drawing>
                    <wp:inline distT="0" distB="0" distL="0" distR="0" wp14:anchorId="22376266" wp14:editId="41C6A6CA">
                      <wp:extent cx="180975" cy="133350"/>
                      <wp:effectExtent l="19050" t="0" r="47625" b="38100"/>
                      <wp:docPr id="12" name="Isosceles Triangle 12"/>
                      <wp:cNvGraphicFramePr/>
                      <a:graphic xmlns:a="http://schemas.openxmlformats.org/drawingml/2006/main">
                        <a:graphicData uri="http://schemas.microsoft.com/office/word/2010/wordprocessingShape">
                          <wps:wsp>
                            <wps:cNvSpPr/>
                            <wps:spPr>
                              <a:xfrm flipV="1">
                                <a:off x="0" y="0"/>
                                <a:ext cx="180975"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888B7A" id="Isosceles Triangle 12" o:spid="_x0000_s1026" type="#_x0000_t5" style="width:14.25pt;height:10.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GXfwIAADEFAAAOAAAAZHJzL2Uyb0RvYy54bWysVMtOGzEU3VfqP1jel0kCFIiYoAhEhYQA&#10;iVDWxmNnLPlV28kk/foeeyYQaFeos7B8577PPdfnFxujyVqEqJyt6fhgRImw3DXKLmv6tLj+dkpJ&#10;TMw2TDsraroVkV7Mvn457/xUTFzrdCMCQRAbp52vaZuSn1ZV5K0wLB44LyyU0gXDEsSwrJrAOkQ3&#10;upqMRt+rzoXGB8dFjPh71SvprMSXUvB0L2UUieiaorZUzlDOl3xWs3M2XQbmW8WHMtgnqjBMWSR9&#10;DXXFEiOroP4KZRQPLjqZDrgzlZNScVF6QDfj0YduHlvmRekF4ET/ClP8f2H53fohENVgdhNKLDOY&#10;0U10kQstIlkExexSCwIlkOp8nMLh0T+EQYq45rY3MhgitfI/EagAgdbIpuC8fcVZbBLh+Dk+HZ2d&#10;HFPCoRofHh4elzlUfZgczoeYfghnSL7UNA1llMBsfRsT0sN8Z5ZdotOquVZaF2EbL3Uga4apgyyN&#10;6xbITYlmMUGBgsqXe0KYd67aki6DcTICXTgDJaVmcOXGA6Rol5QwvQTXeQqlnnfe8fOJczNXLLZ9&#10;1SVqz06jElZEK1PT0/2ytc2tikLyAZI8oH4k+fbimi2GG1zP+uj5tUKSW4DwwAJojg6xuukeh9QO&#10;bbvhRknrwu9//c/2YB+0lHRYG0Dya8WCALY3Frw8Gx8d5T0rwtHxyQRC2Ne87Gvsylw6zGiMR8Lz&#10;cs32Se+uMjjzjA2f56xQMcuRuwd/EC5Tv854I7iYz4sZdsuzdGsfPc/Bd5RabJ5Z8DtSgRF3brdi&#10;bPqBV71t9rRuvkpOqkK6N1xBnSxgLwuJhjckL/6+XKzeXrrZHwAAAP//AwBQSwMEFAAGAAgAAAAh&#10;AFDrNh7ZAAAAAwEAAA8AAABkcnMvZG93bnJldi54bWxMj0FrwzAMhe+D/gejwm6rk46VksUppdAc&#10;Bh2sGzu7sZqExnKwndb799N22S56iCfe+1Rukh3EFX3oHSnIFxkIpMaZnloFH+/7hzWIEDUZPThC&#10;BV8YYFPN7kpdGHejN7weYys4hEKhFXQxjoWUoenQ6rBwIxJ7Z+etjrz6VhqvbxxuB7nMspW0uidu&#10;6PSIuw6by3GyCuo2Hfzry8FKe3lcjVP+mWpbK3U/T9tnEBFT/DuGH3xGh4qZTm4iE8SggB+Jv5O9&#10;5foJxIk1z0BWpfzPXn0DAAD//wMAUEsBAi0AFAAGAAgAAAAhALaDOJL+AAAA4QEAABMAAAAAAAAA&#10;AAAAAAAAAAAAAFtDb250ZW50X1R5cGVzXS54bWxQSwECLQAUAAYACAAAACEAOP0h/9YAAACUAQAA&#10;CwAAAAAAAAAAAAAAAAAvAQAAX3JlbHMvLnJlbHNQSwECLQAUAAYACAAAACEAHc5hl38CAAAxBQAA&#10;DgAAAAAAAAAAAAAAAAAuAgAAZHJzL2Uyb0RvYy54bWxQSwECLQAUAAYACAAAACEAUOs2HtkAAAAD&#10;AQAADwAAAAAAAAAAAAAAAADZBAAAZHJzL2Rvd25yZXYueG1sUEsFBgAAAAAEAAQA8wAAAN8FAAAA&#10;AA==&#10;" fillcolor="windowText" strokecolor="windowText" strokeweight="1pt">
                      <w10:anchorlock/>
                    </v:shape>
                  </w:pict>
                </mc:Fallback>
              </mc:AlternateContent>
            </w:r>
          </w:p>
        </w:tc>
        <w:tc>
          <w:tcPr>
            <w:tcW w:w="567" w:type="dxa"/>
            <w:shd w:val="clear" w:color="auto" w:fill="auto"/>
          </w:tcPr>
          <w:p w14:paraId="7CC9289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C281DD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A0DEFC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3B3F530" w14:textId="77777777" w:rsidR="00E11FBE" w:rsidRPr="00E11FBE" w:rsidRDefault="00E11FBE" w:rsidP="00E11FBE">
            <w:pPr>
              <w:rPr>
                <w:rFonts w:ascii="Calibri" w:eastAsia="Times New Roman" w:hAnsi="Calibri" w:cs="Calibri"/>
                <w:sz w:val="18"/>
                <w:szCs w:val="18"/>
              </w:rPr>
            </w:pPr>
          </w:p>
        </w:tc>
      </w:tr>
      <w:tr w:rsidR="00E11FBE" w:rsidRPr="00E11FBE" w14:paraId="58438376" w14:textId="77777777" w:rsidTr="00F92FE6">
        <w:trPr>
          <w:trHeight w:val="19"/>
        </w:trPr>
        <w:tc>
          <w:tcPr>
            <w:tcW w:w="2547" w:type="dxa"/>
            <w:shd w:val="clear" w:color="auto" w:fill="auto"/>
            <w:hideMark/>
          </w:tcPr>
          <w:p w14:paraId="3C66F7D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Dorsey (2000) US</w:t>
            </w:r>
          </w:p>
        </w:tc>
        <w:tc>
          <w:tcPr>
            <w:tcW w:w="992" w:type="dxa"/>
            <w:shd w:val="clear" w:color="auto" w:fill="auto"/>
            <w:hideMark/>
          </w:tcPr>
          <w:p w14:paraId="553F81F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L</w:t>
            </w:r>
          </w:p>
        </w:tc>
        <w:tc>
          <w:tcPr>
            <w:tcW w:w="1559" w:type="dxa"/>
            <w:shd w:val="clear" w:color="auto" w:fill="auto"/>
            <w:hideMark/>
          </w:tcPr>
          <w:p w14:paraId="0069F92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Staffing quotient</w:t>
            </w:r>
          </w:p>
        </w:tc>
        <w:tc>
          <w:tcPr>
            <w:tcW w:w="567" w:type="dxa"/>
            <w:shd w:val="clear" w:color="auto" w:fill="auto"/>
            <w:hideMark/>
          </w:tcPr>
          <w:p w14:paraId="7C8778B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742F363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52</w:t>
            </w:r>
          </w:p>
        </w:tc>
        <w:tc>
          <w:tcPr>
            <w:tcW w:w="709" w:type="dxa"/>
            <w:shd w:val="clear" w:color="auto" w:fill="auto"/>
            <w:hideMark/>
          </w:tcPr>
          <w:p w14:paraId="523F982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6CBCBE3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1FDB6BE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3FC8327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E4426F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7CF97503" wp14:editId="090AE7EF">
                      <wp:extent cx="171450" cy="133350"/>
                      <wp:effectExtent l="19050" t="19050" r="38100" b="19050"/>
                      <wp:docPr id="37" name="Isosceles Triangle 37"/>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0A2C7C" id="Isosceles Triangle 37"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ypeAIAACcFAAAOAAAAZHJzL2Uyb0RvYy54bWysVNtOGzEQfa/Uf7D8XjY3GrpigyIQFRIC&#10;JIJ4Nl5v1pJvtZ1s0q/vsXcDgfYJNQ/OzM54LmfO+PxipxXZCh+kNRUdn4woEYbbWpp1RZ9W19/O&#10;KAmRmZopa0RF9yLQi8XXL+edK8XEtlbVwhMEMaHsXEXbGF1ZFIG3QrNwYp0wMDbWaxah+nVRe9Yh&#10;ulbFZDT6XnTW185bLkLA16veSBc5ftMIHu+bJohIVEVRW8ynz+dLOovFOSvXnrlW8qEM9okqNJMG&#10;SV9DXbHIyMbLv0Jpyb0Ntokn3OrCNo3kIveAbsajD908tsyJ3AvACe4VpvD/wvK77YMnsq7odE6J&#10;YRozugk2cKFEICsvmVkrQWAEUp0LJS48ugc/aAFianvXeJ3+0RDZZXT3r+iKXSQcH8fz8ewUM+Aw&#10;jafTKWREKd4uOx/iT2E1SUJF45A848q2tyH27ge3lC9YJetrqVRW9uFSebJlmDUoUttuhdyUKBYi&#10;DCgo/4as764qQzpUNZmPUoEMRGwUw1WuHaAJZk0JU2swnEef63l3O3w+cWrmioW2rzpHTfWxUsuI&#10;xVBSV/TsuGxlklVkag+QpLH0g0jSi633GKm3PdeD49cSSW4BwgPzIDc6xMLGexyNsmjbDhIlrfW/&#10;//U9+YNzsFLSYVkAya8N8wLY3hiw8cd4NkvblZXZ6XwCxR9bXo4tZqMvLWY0xtPgeBaTf1QHsfFW&#10;P2OvlykrTMxw5O7BH5TL2C8xXgYulsvsho1yLN6aR8dT8IRTgne1e2beHUgFRtzZw2Kx8gOvet90&#10;09jlJtpGZtK94QrCJgXbmKk7vBxp3Y/17PX2vi3+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28FcqX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1797AC9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0C60FF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95FB6D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7F6722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487364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239833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36C2E93" w14:textId="77777777" w:rsidR="00E11FBE" w:rsidRPr="00E11FBE" w:rsidRDefault="00E11FBE" w:rsidP="00E11FBE">
            <w:pPr>
              <w:rPr>
                <w:rFonts w:ascii="Calibri" w:eastAsia="Times New Roman" w:hAnsi="Calibri" w:cs="Calibri"/>
                <w:sz w:val="18"/>
                <w:szCs w:val="18"/>
              </w:rPr>
            </w:pPr>
          </w:p>
        </w:tc>
      </w:tr>
      <w:tr w:rsidR="00E11FBE" w:rsidRPr="00E11FBE" w14:paraId="3F559206" w14:textId="77777777" w:rsidTr="00F92FE6">
        <w:trPr>
          <w:trHeight w:val="19"/>
        </w:trPr>
        <w:tc>
          <w:tcPr>
            <w:tcW w:w="2547" w:type="dxa"/>
            <w:shd w:val="clear" w:color="auto" w:fill="auto"/>
            <w:hideMark/>
          </w:tcPr>
          <w:p w14:paraId="31171957"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Faisy</w:t>
            </w:r>
            <w:proofErr w:type="spellEnd"/>
            <w:r w:rsidRPr="00E11FBE">
              <w:rPr>
                <w:rFonts w:ascii="Calibri" w:eastAsia="Times New Roman" w:hAnsi="Calibri" w:cs="Calibri"/>
                <w:sz w:val="18"/>
                <w:szCs w:val="18"/>
              </w:rPr>
              <w:t xml:space="preserve"> (2016) France</w:t>
            </w:r>
          </w:p>
        </w:tc>
        <w:tc>
          <w:tcPr>
            <w:tcW w:w="992" w:type="dxa"/>
            <w:shd w:val="clear" w:color="auto" w:fill="auto"/>
            <w:hideMark/>
          </w:tcPr>
          <w:p w14:paraId="5E33DF6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PO, L</w:t>
            </w:r>
          </w:p>
        </w:tc>
        <w:tc>
          <w:tcPr>
            <w:tcW w:w="1559" w:type="dxa"/>
            <w:shd w:val="clear" w:color="auto" w:fill="auto"/>
            <w:hideMark/>
          </w:tcPr>
          <w:p w14:paraId="070EEA4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 Bed</w:t>
            </w:r>
          </w:p>
        </w:tc>
        <w:tc>
          <w:tcPr>
            <w:tcW w:w="567" w:type="dxa"/>
            <w:shd w:val="clear" w:color="auto" w:fill="auto"/>
            <w:hideMark/>
          </w:tcPr>
          <w:p w14:paraId="623EA0E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17AF821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498</w:t>
            </w:r>
          </w:p>
        </w:tc>
        <w:tc>
          <w:tcPr>
            <w:tcW w:w="709" w:type="dxa"/>
            <w:shd w:val="clear" w:color="auto" w:fill="auto"/>
            <w:hideMark/>
          </w:tcPr>
          <w:p w14:paraId="431F048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17FD63C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6EEA37C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2A6B2071" w14:textId="77777777" w:rsidR="00E11FBE" w:rsidRPr="00E11FBE" w:rsidRDefault="00E11FBE" w:rsidP="00E11FBE">
            <w:pPr>
              <w:rPr>
                <w:rFonts w:ascii="Calibri" w:eastAsia="Times New Roman" w:hAnsi="Calibri" w:cs="Calibri"/>
                <w:noProof/>
                <w:sz w:val="18"/>
                <w:szCs w:val="18"/>
                <w:lang w:eastAsia="en-GB"/>
              </w:rPr>
            </w:pPr>
          </w:p>
        </w:tc>
        <w:tc>
          <w:tcPr>
            <w:tcW w:w="567" w:type="dxa"/>
            <w:shd w:val="clear" w:color="auto" w:fill="auto"/>
          </w:tcPr>
          <w:p w14:paraId="6AC863CB" w14:textId="77777777" w:rsidR="00E11FBE" w:rsidRPr="00E11FBE" w:rsidRDefault="00E11FBE" w:rsidP="00E11FBE">
            <w:pPr>
              <w:rPr>
                <w:rFonts w:ascii="Calibri" w:eastAsia="Times New Roman" w:hAnsi="Calibri" w:cs="Calibri"/>
                <w:noProof/>
                <w:sz w:val="18"/>
                <w:szCs w:val="18"/>
                <w:lang w:eastAsia="en-GB"/>
              </w:rPr>
            </w:pPr>
          </w:p>
        </w:tc>
        <w:tc>
          <w:tcPr>
            <w:tcW w:w="567" w:type="dxa"/>
            <w:shd w:val="clear" w:color="auto" w:fill="auto"/>
          </w:tcPr>
          <w:p w14:paraId="24A94D4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02706869" wp14:editId="2D623A8B">
                      <wp:extent cx="171450" cy="133350"/>
                      <wp:effectExtent l="19050" t="19050" r="38100" b="19050"/>
                      <wp:docPr id="26" name="Isosceles Triangle 26"/>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73AC0E" id="Isosceles Triangle 26"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77eQIAACcFAAAOAAAAZHJzL2Uyb0RvYy54bWysVNtOGzEQfa/Uf7D8XjYbwqUrNigCUSEh&#10;QCIVz8brzVryrbaTTfr1PfZuINA+oebBmdkZz+XMGV9cbrUiG+GDtKam5dGEEmG4baRZ1fTn8ubb&#10;OSUhMtMwZY2o6U4Eejn/+uWid5WY2s6qRniCICZUvatpF6OriiLwTmgWjqwTBsbWes0iVL8qGs96&#10;RNeqmE4mp0VvfeO85SIEfL0ejHSe47et4PGhbYOIRNUUtcV8+ny+pLOYX7Bq5ZnrJB/LYJ+oQjNp&#10;kPQ11DWLjKy9/CuUltzbYNt4xK0ubNtKLnIP6KacfOjmqWNO5F4ATnCvMIX/F5bfbx49kU1Np6eU&#10;GKYxo9tgAxdKBLL0kpmVEgRGINW7UOHCk3v0oxYgpra3rdfpHw2RbUZ394qu2EbC8bE8K2cnmAGH&#10;qTw+PoaMKMXbZedD/CGsJkmoaRyTZ1zZ5i7EwX3vlvIFq2RzI5XKyi5cKU82DLMGRRrbL5GbEsVC&#10;hAEF5d+Y9d1VZUiPqqZnk1QgAxFbxXCVawdogllRwtQKDOfR53re3Q6fT5yauWahG6rOUVN9rNIy&#10;YjGU1DU9PyxbmWQVmdojJGkswyCS9GKbHUbq7cD14PiNRJI7gPDIPMiNDrGw8QFHqyzatqNESWf9&#10;7399T/7gHKyU9FgWQPJrzbwAtrcGbPxezmZpu7IyOzmbQvGHlpdDi1nrK4sZlXgaHM9i8o9qL7be&#10;6mfs9SJlhYkZjtwD+KNyFYclxsvAxWKR3bBRjsU78+R4Cp5wSvAut8/Muz2pwIh7u18sVn3g1eCb&#10;bhq7WEfbyky6N1xB2KRgGzN1x5cjrfuhnr3e3rf5HwAAAP//AwBQSwMEFAAGAAgAAAAhACH9WJPX&#10;AAAAAwEAAA8AAABkcnMvZG93bnJldi54bWxMj0FLw0AQhe+C/2EZwZvdNFANMZsiQg9eBJvieZpM&#10;k2h2Ns1s2/jvHb3oZYbHG958r1jPfjBnmqQP7GC5SMAQ16HpuXWwqzZ3GRiJyA0OgcnBFwmsy+ur&#10;AvMmXPiNztvYGg1hydFBF+OYWyt1Rx5lEUZi9Q5h8hhVTq1tJrxouB9smiT31mPP+qHDkZ47qj+3&#10;J++gqmQVdwf5kJdNunp9Px5DlqFztzfz0yOYSHP8O4YffEWHUpn24cSNmMGBFom/U730QdVe9zIB&#10;Wxb2P3v5DQAA//8DAFBLAQItABQABgAIAAAAIQC2gziS/gAAAOEBAAATAAAAAAAAAAAAAAAAAAAA&#10;AABbQ29udGVudF9UeXBlc10ueG1sUEsBAi0AFAAGAAgAAAAhADj9If/WAAAAlAEAAAsAAAAAAAAA&#10;AAAAAAAALwEAAF9yZWxzLy5yZWxzUEsBAi0AFAAGAAgAAAAhAPYY/vt5AgAAJwUAAA4AAAAAAAAA&#10;AAAAAAAALgIAAGRycy9lMm9Eb2MueG1sUEsBAi0AFAAGAAgAAAAhACH9WJP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0E071B7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1B5DA0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8794B8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0535AD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8D12AB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B61BB28" w14:textId="77777777" w:rsidR="00E11FBE" w:rsidRPr="00E11FBE" w:rsidRDefault="00E11FBE" w:rsidP="00E11FBE">
            <w:pPr>
              <w:rPr>
                <w:rFonts w:ascii="Calibri" w:eastAsia="Times New Roman" w:hAnsi="Calibri" w:cs="Calibri"/>
                <w:sz w:val="18"/>
                <w:szCs w:val="18"/>
              </w:rPr>
            </w:pPr>
          </w:p>
        </w:tc>
      </w:tr>
      <w:tr w:rsidR="00E11FBE" w:rsidRPr="00E11FBE" w14:paraId="7DD82ACE" w14:textId="77777777" w:rsidTr="00F92FE6">
        <w:trPr>
          <w:trHeight w:val="625"/>
        </w:trPr>
        <w:tc>
          <w:tcPr>
            <w:tcW w:w="2547" w:type="dxa"/>
            <w:shd w:val="clear" w:color="auto" w:fill="auto"/>
            <w:hideMark/>
          </w:tcPr>
          <w:p w14:paraId="50CFB543"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Fridkin</w:t>
            </w:r>
            <w:proofErr w:type="spellEnd"/>
            <w:r w:rsidRPr="00E11FBE">
              <w:rPr>
                <w:rFonts w:ascii="Calibri" w:eastAsia="Times New Roman" w:hAnsi="Calibri" w:cs="Calibri"/>
                <w:sz w:val="18"/>
                <w:szCs w:val="18"/>
              </w:rPr>
              <w:t xml:space="preserve">  (1996) US</w:t>
            </w:r>
          </w:p>
        </w:tc>
        <w:tc>
          <w:tcPr>
            <w:tcW w:w="992" w:type="dxa"/>
            <w:shd w:val="clear" w:color="auto" w:fill="auto"/>
            <w:hideMark/>
          </w:tcPr>
          <w:p w14:paraId="4B69B75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L</w:t>
            </w:r>
          </w:p>
        </w:tc>
        <w:tc>
          <w:tcPr>
            <w:tcW w:w="1559" w:type="dxa"/>
            <w:shd w:val="clear" w:color="auto" w:fill="auto"/>
            <w:hideMark/>
          </w:tcPr>
          <w:p w14:paraId="31AA481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p w14:paraId="6C9C4D8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NHPPD</w:t>
            </w:r>
          </w:p>
        </w:tc>
        <w:tc>
          <w:tcPr>
            <w:tcW w:w="567" w:type="dxa"/>
            <w:shd w:val="clear" w:color="auto" w:fill="auto"/>
            <w:hideMark/>
          </w:tcPr>
          <w:p w14:paraId="4357369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03D542B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1760</w:t>
            </w:r>
          </w:p>
        </w:tc>
        <w:tc>
          <w:tcPr>
            <w:tcW w:w="709" w:type="dxa"/>
            <w:shd w:val="clear" w:color="auto" w:fill="auto"/>
            <w:hideMark/>
          </w:tcPr>
          <w:p w14:paraId="276CA7B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0E6A02E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13FE03F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12EB602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AD51CFF" w14:textId="77777777" w:rsidR="00E11FBE" w:rsidRPr="00E11FBE" w:rsidRDefault="00E11FBE" w:rsidP="00E11FBE">
            <w:pPr>
              <w:spacing w:line="276" w:lineRule="auto"/>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2C6CBB65" wp14:editId="625DD473">
                      <wp:extent cx="171450" cy="133350"/>
                      <wp:effectExtent l="19050" t="19050" r="38100" b="19050"/>
                      <wp:docPr id="34" name="Isosceles Triangle 34"/>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C92AD8" id="Isosceles Triangle 34"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N+eQIAACcFAAAOAAAAZHJzL2Uyb0RvYy54bWysVE1PGzEQvVfqf7B8L5tNQq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xqOptT&#10;YpjGjG6DDVwoEcjKS2bWShAYgVTvQoULj+7Bj1qAmNretV6nfzREdhnd/Qu6YhcJx8fyrJyfYgYc&#10;pnI2m0FGlOL1svMhfhdWkyTUNI7JM65sexfi4H5wS/mCVbK5kUplZR+ulCdbhlmDIo3tV8hNiWIh&#10;woCC8m/M+uaqMqRHVdOzSSqQgYitYrjKtQM0wawpYWoNhvPocz1vboePJ07NXLPQDVXnqKk+VmkZ&#10;sRhK6pqeH5etTLKKTO0RkjSWYRBJerbNHiP1duB6cPxGIskdQHhgHuRGh1jY+ANHqyzatqNESWf9&#10;7399T/7gHKyU9FgWQPJrw7wAtrcGbPxWzudpu7IyPz2bQvHHludji9noK4sZlXgaHM9i8o/qILbe&#10;6ifs9TJlhYkZjtwD+KNyFYclxsvAxXKZ3bBRjsU78+h4Cp5wSvCudk/MuwOpwIh7e1gsVr3j1eCb&#10;bhq73ETbyky6V1xB2KRgGzN1x5cjrfuxnr1e37fFHwAAAP//AwBQSwMEFAAGAAgAAAAhACH9WJPX&#10;AAAAAwEAAA8AAABkcnMvZG93bnJldi54bWxMj0FLw0AQhe+C/2EZwZvdNFANMZsiQg9eBJvieZpM&#10;k2h2Ns1s2/jvHb3oZYbHG958r1jPfjBnmqQP7GC5SMAQ16HpuXWwqzZ3GRiJyA0OgcnBFwmsy+ur&#10;AvMmXPiNztvYGg1hydFBF+OYWyt1Rx5lEUZi9Q5h8hhVTq1tJrxouB9smiT31mPP+qHDkZ47qj+3&#10;J++gqmQVdwf5kJdNunp9Px5DlqFztzfz0yOYSHP8O4YffEWHUpn24cSNmMGBFom/U730QdVe9zIB&#10;Wxb2P3v5DQAA//8DAFBLAQItABQABgAIAAAAIQC2gziS/gAAAOEBAAATAAAAAAAAAAAAAAAAAAAA&#10;AABbQ29udGVudF9UeXBlc10ueG1sUEsBAi0AFAAGAAgAAAAhADj9If/WAAAAlAEAAAsAAAAAAAAA&#10;AAAAAAAALwEAAF9yZWxzLy5yZWxzUEsBAi0AFAAGAAgAAAAhAK5wA355AgAAJwUAAA4AAAAAAAAA&#10;AAAAAAAALgIAAGRycy9lMm9Eb2MueG1sUEsBAi0AFAAGAAgAAAAhACH9WJPXAAAAAwEAAA8AAAAA&#10;AAAAAAAAAAAA0wQAAGRycy9kb3ducmV2LnhtbFBLBQYAAAAABAAEAPMAAADXBQAAAAA=&#10;" fillcolor="windowText" strokecolor="windowText" strokeweight="1pt">
                      <w10:anchorlock/>
                    </v:shape>
                  </w:pict>
                </mc:Fallback>
              </mc:AlternateContent>
            </w:r>
            <w:r w:rsidRPr="00E11FBE">
              <w:rPr>
                <w:rFonts w:ascii="Calibri" w:eastAsia="Times New Roman" w:hAnsi="Calibri" w:cs="Calibri"/>
                <w:noProof/>
                <w:sz w:val="18"/>
                <w:szCs w:val="18"/>
                <w:lang w:eastAsia="en-GB"/>
              </w:rPr>
              <mc:AlternateContent>
                <mc:Choice Requires="wps">
                  <w:drawing>
                    <wp:inline distT="0" distB="0" distL="0" distR="0" wp14:anchorId="44AC39E9" wp14:editId="1E367C55">
                      <wp:extent cx="171450" cy="133350"/>
                      <wp:effectExtent l="19050" t="19050" r="38100" b="19050"/>
                      <wp:docPr id="38" name="Isosceles Triangle 38"/>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B04469" id="Isosceles Triangle 3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VeAIAACcFAAAOAAAAZHJzL2Uyb0RvYy54bWysVE1PGzEQvVfqf7B8L5tNQq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xqOsOk&#10;DNOY0W2wgQslAll5ycxaCQIjkOpdqHDh0T34UQsQU9u71uv0j4bILqO7f0FX7CLh+FielfNTzIDD&#10;VM5mM8iIUrxedj7E78JqkoSaxjF5xpVt70Ic3A9uKV+wSjY3Uqms7MOV8mTLMGtQpLH9CrkpUSxE&#10;GFBQ/o1Z31xVhvSoano2SQUyELFVDFe5doAmmDUlTK3BcB59rufN7fDxxKmZaxa6oeocNdXHKi0j&#10;FkNJXdPz47KVSVaRqT1CksYyDCJJz7bZY6TeDlwPjt9IJLkDCA/Mg9zoEAsbf+BolUXbdpQo6az/&#10;/a/vyR+cg5WSHssCSH5tmBfA9taAjd/K+TxtV1bmp2dTKP7Y8nxsMRt9ZTGjEk+D41lM/lEdxNZb&#10;/YS9XqasMDHDkXsAf1Su4rDEeBm4WC6zGzbKsXhnHh1PwRNOCd7V7ol5dyAVGHFvD4vFqne8GnzT&#10;TWOXm2hbmUn3iisImxRsY6bu+HKkdT/Ws9fr+7b4Aw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LmflX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0CC65881"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03DF5B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407ADA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59D4FB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F07B88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63E205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86B0CD5" w14:textId="77777777" w:rsidR="00E11FBE" w:rsidRPr="00E11FBE" w:rsidRDefault="00E11FBE" w:rsidP="00E11FBE">
            <w:pPr>
              <w:rPr>
                <w:rFonts w:ascii="Calibri" w:eastAsia="Times New Roman" w:hAnsi="Calibri" w:cs="Calibri"/>
                <w:sz w:val="18"/>
                <w:szCs w:val="18"/>
              </w:rPr>
            </w:pPr>
          </w:p>
        </w:tc>
      </w:tr>
      <w:tr w:rsidR="00E11FBE" w:rsidRPr="00E11FBE" w14:paraId="37EC3FBF" w14:textId="77777777" w:rsidTr="00F92FE6">
        <w:trPr>
          <w:trHeight w:val="19"/>
        </w:trPr>
        <w:tc>
          <w:tcPr>
            <w:tcW w:w="2547" w:type="dxa"/>
            <w:shd w:val="clear" w:color="auto" w:fill="auto"/>
            <w:hideMark/>
          </w:tcPr>
          <w:p w14:paraId="68EF227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Graf (2010) Germany</w:t>
            </w:r>
          </w:p>
        </w:tc>
        <w:tc>
          <w:tcPr>
            <w:tcW w:w="992" w:type="dxa"/>
            <w:shd w:val="clear" w:color="auto" w:fill="auto"/>
            <w:hideMark/>
          </w:tcPr>
          <w:p w14:paraId="3909EC0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shd w:val="clear" w:color="auto" w:fill="auto"/>
            <w:hideMark/>
          </w:tcPr>
          <w:p w14:paraId="4CAF7B6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031D786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1CA1EA4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415</w:t>
            </w:r>
          </w:p>
        </w:tc>
        <w:tc>
          <w:tcPr>
            <w:tcW w:w="709" w:type="dxa"/>
            <w:shd w:val="clear" w:color="auto" w:fill="auto"/>
            <w:hideMark/>
          </w:tcPr>
          <w:p w14:paraId="0AA5893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454</w:t>
            </w:r>
          </w:p>
        </w:tc>
        <w:tc>
          <w:tcPr>
            <w:tcW w:w="425" w:type="dxa"/>
            <w:shd w:val="clear" w:color="auto" w:fill="auto"/>
          </w:tcPr>
          <w:p w14:paraId="0B8E41F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6B85C75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063E602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2B4C96CE" wp14:editId="34423314">
                      <wp:extent cx="209550" cy="85725"/>
                      <wp:effectExtent l="0" t="0" r="19050" b="28575"/>
                      <wp:docPr id="39" name="Rectangle 39"/>
                      <wp:cNvGraphicFramePr/>
                      <a:graphic xmlns:a="http://schemas.openxmlformats.org/drawingml/2006/main">
                        <a:graphicData uri="http://schemas.microsoft.com/office/word/2010/wordprocessingShape">
                          <wps:wsp>
                            <wps:cNvSpPr/>
                            <wps:spPr>
                              <a:xfrm>
                                <a:off x="0" y="0"/>
                                <a:ext cx="2095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C4A005" id="Rectangle 39" o:spid="_x0000_s1026" style="width:16.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O2bgIAANwEAAAOAAAAZHJzL2Uyb0RvYy54bWysVE1PGzEQvVfqf7B8L5ukpIUVGxSBqCoh&#10;QIWK8+D1Jpb8VdvJJv31ffYukNKequbgzHi+n9/s2fnOaLaVISpnGz49mnAmrXCtsquGf3+4+nDC&#10;WUxkW9LOyobvZeTni/fvznpfy5lbO93KwJDExrr3DV+n5OuqimItDcUj56WFsXPBUIIaVlUbqEd2&#10;o6vZZPKp6l1ofXBCxojby8HIFyV/10mRbrsuysR0w9FbKmco51M+q8UZ1atAfq3E2Ab9QxeGlEXR&#10;l1SXlIhtgvojlVEiuOi6dCScqVzXKSHLDJhmOnkzzf2avCyzAJzoX2CK/y+tuNneBabahn885cyS&#10;wRt9A2pkV1oy3AGg3scafvf+LoxahJin3XXB5H/MwXYF1P0LqHKXmMDlbHI6nwN6AdPJ/PNsnlNW&#10;r7E+xPRFOsOy0PCA4gVJ2l7HNLg+u+RS1l0prXFPtbasB+dmnyc5PYE9naYE0XjME+2KM9Ir0FKk&#10;UFJGp1Wbw3N03McLHdiWwAwQqnX9A1rmTFNMMGCO8hu7/S0093NJcT0EF1N2o9qoBDZrZTDqYbS2&#10;2SoLH8epMqgDjFl6cu0e7xDcQNDoxZVCkWv0ckcBjMSE2LJ0i6PTDmO7UeJs7cLPv91nfxAFVs56&#10;MByQ/NhQkBjxqwWFTqfHx3klinKMl4ESDi1Phxa7MRcOUE2xz14UMfsn/Sx2wZlHLOMyV4WJrEDt&#10;AfxRuUjD5mGdhVwuixvWwFO6tvde5OQZpwzvw+6Rgh85kfAwN+55G6h+Q43BN0dat9wk16nCm1dc&#10;wbesYIUK88Z1zzt6qBev14/S4hcAAAD//wMAUEsDBBQABgAIAAAAIQBCz49H2AAAAAMBAAAPAAAA&#10;ZHJzL2Rvd25yZXYueG1sTI/NasMwEITvhb6D2EJvjdSaluBYDqGQU3vJD4HcZGtjm0grYymO+/bd&#10;5pJeFoYZZr8plpN3YsQhdoE0vM4UCKQ62I4aDfvd+mUOIiZD1rhAqOEHIyzLx4fC5DZcaYPjNjWC&#10;SyjmRkObUp9LGesWvYmz0COxdwqDN4nl0Eg7mCuXeyfflPqQ3nTEH1rT42eL9Xl78Ro2anf48t+Z&#10;OlZqf4hr76px5bR+fppWCxAJp3QPwx8+o0PJTFW4kI3CaeAh6XbZyzJWFWeyd5BlIf+zl78AAAD/&#10;/wMAUEsBAi0AFAAGAAgAAAAhALaDOJL+AAAA4QEAABMAAAAAAAAAAAAAAAAAAAAAAFtDb250ZW50&#10;X1R5cGVzXS54bWxQSwECLQAUAAYACAAAACEAOP0h/9YAAACUAQAACwAAAAAAAAAAAAAAAAAvAQAA&#10;X3JlbHMvLnJlbHNQSwECLQAUAAYACAAAACEA0wIDtm4CAADcBAAADgAAAAAAAAAAAAAAAAAuAgAA&#10;ZHJzL2Uyb0RvYy54bWxQSwECLQAUAAYACAAAACEAQs+PR9gAAAADAQAADwAAAAAAAAAAAAAAAADI&#10;BAAAZHJzL2Rvd25yZXYueG1sUEsFBgAAAAAEAAQA8wAAAM0FAAAAAA==&#10;" filled="f" strokecolor="windowText" strokeweight="1pt">
                      <w10:anchorlock/>
                    </v:rect>
                  </w:pict>
                </mc:Fallback>
              </mc:AlternateContent>
            </w:r>
          </w:p>
        </w:tc>
        <w:tc>
          <w:tcPr>
            <w:tcW w:w="567" w:type="dxa"/>
            <w:shd w:val="clear" w:color="auto" w:fill="auto"/>
          </w:tcPr>
          <w:p w14:paraId="21FB8D8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A70B02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022D901"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3EBD97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A02D630"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9DFEA7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E32E15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0FAFDEE" w14:textId="77777777" w:rsidR="00E11FBE" w:rsidRPr="00E11FBE" w:rsidRDefault="00E11FBE" w:rsidP="00E11FBE">
            <w:pPr>
              <w:rPr>
                <w:rFonts w:ascii="Calibri" w:eastAsia="Times New Roman" w:hAnsi="Calibri" w:cs="Calibri"/>
                <w:sz w:val="18"/>
                <w:szCs w:val="18"/>
              </w:rPr>
            </w:pPr>
          </w:p>
        </w:tc>
      </w:tr>
      <w:tr w:rsidR="00E11FBE" w:rsidRPr="00E11FBE" w14:paraId="5368CE22" w14:textId="77777777" w:rsidTr="00F92FE6">
        <w:trPr>
          <w:trHeight w:val="19"/>
        </w:trPr>
        <w:tc>
          <w:tcPr>
            <w:tcW w:w="2547" w:type="dxa"/>
            <w:shd w:val="clear" w:color="auto" w:fill="auto"/>
            <w:hideMark/>
          </w:tcPr>
          <w:p w14:paraId="7D564346"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Halwani</w:t>
            </w:r>
            <w:proofErr w:type="spellEnd"/>
            <w:r w:rsidRPr="00E11FBE">
              <w:rPr>
                <w:rFonts w:ascii="Calibri" w:eastAsia="Times New Roman" w:hAnsi="Calibri" w:cs="Calibri"/>
                <w:sz w:val="18"/>
                <w:szCs w:val="18"/>
              </w:rPr>
              <w:t xml:space="preserve">  (2006) UK</w:t>
            </w:r>
          </w:p>
        </w:tc>
        <w:tc>
          <w:tcPr>
            <w:tcW w:w="992" w:type="dxa"/>
            <w:shd w:val="clear" w:color="auto" w:fill="auto"/>
            <w:hideMark/>
          </w:tcPr>
          <w:p w14:paraId="715FC54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PO, L</w:t>
            </w:r>
          </w:p>
        </w:tc>
        <w:tc>
          <w:tcPr>
            <w:tcW w:w="1559" w:type="dxa"/>
            <w:shd w:val="clear" w:color="auto" w:fill="auto"/>
            <w:hideMark/>
          </w:tcPr>
          <w:p w14:paraId="021FD73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1A8F0E4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7D246CD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430</w:t>
            </w:r>
          </w:p>
        </w:tc>
        <w:tc>
          <w:tcPr>
            <w:tcW w:w="709" w:type="dxa"/>
            <w:shd w:val="clear" w:color="auto" w:fill="auto"/>
            <w:hideMark/>
          </w:tcPr>
          <w:p w14:paraId="7970BF9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7573AA6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715CE61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13F3F4D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105D3E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6AAE62BA" wp14:editId="3F0E58F4">
                      <wp:extent cx="171450" cy="133350"/>
                      <wp:effectExtent l="19050" t="19050" r="38100" b="19050"/>
                      <wp:docPr id="46" name="Isosceles Triangle 46"/>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D2B9B6" id="Isosceles Triangle 46"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6eQIAACcFAAAOAAAAZHJzL2Uyb0RvYy54bWysVNtOGzEQfa/Uf7D8XjYbwqUrNigCUSEh&#10;QCIVz8brzVryrbaTTfr1PfZuINA+oebBmdkZz+XMGV9cbrUiG+GDtKam5dGEEmG4baRZ1fTn8ubb&#10;OSUhMtMwZY2o6U4Eejn/+uWid5WY2s6qRniCICZUvatpF6OriiLwTmgWjqwTBsbWes0iVL8qGs96&#10;RNeqmE4mp0VvfeO85SIEfL0ejHSe47et4PGhbYOIRNUUtcV8+ny+pLOYX7Bq5ZnrJB/LYJ+oQjNp&#10;kPQ11DWLjKy9/CuUltzbYNt4xK0ubNtKLnIP6KacfOjmqWNO5F4ATnCvMIX/F5bfbx49kU1NZ6eU&#10;GKYxo9tgAxdKBLL0kpmVEgRGINW7UOHCk3v0oxYgpra3rdfpHw2RbUZ394qu2EbC8bE8K2cnmAGH&#10;qTw+PoaMKMXbZedD/CGsJkmoaRyTZ1zZ5i7EwX3vlvIFq2RzI5XKyi5cKU82DLMGRRrbL5GbEsVC&#10;hAEF5d+Y9d1VZUiPqqZnk1QgAxFbxXCVawdogllRwtQKDOfR53re3Q6fT5yauWahG6rOUVN9rNIy&#10;YjGU1DU9PyxbmWQVmdojJGkswyCS9GKbHUbq7cD14PiNRJI7gPDIPMiNDrGw8QFHqyzatqNESWf9&#10;7399T/7gHKyU9FgWQPJrzbwAtrcGbPxezmZpu7IyOzmbQvGHlpdDi1nrK4sZlXgaHM9i8o9qL7be&#10;6mfs9SJlhYkZjtwD+KNyFYclxsvAxWKR3bBRjsU78+R4Cp5wSvAut8/Muz2pwIh7u18sVn3g1eCb&#10;bhq7WEfbyky6N1xB2KRgGzN1x5cjrfuhnr3e3rf5HwAAAP//AwBQSwMEFAAGAAgAAAAhACH9WJPX&#10;AAAAAwEAAA8AAABkcnMvZG93bnJldi54bWxMj0FLw0AQhe+C/2EZwZvdNFANMZsiQg9eBJvieZpM&#10;k2h2Ns1s2/jvHb3oZYbHG958r1jPfjBnmqQP7GC5SMAQ16HpuXWwqzZ3GRiJyA0OgcnBFwmsy+ur&#10;AvMmXPiNztvYGg1hydFBF+OYWyt1Rx5lEUZi9Q5h8hhVTq1tJrxouB9smiT31mPP+qHDkZ47qj+3&#10;J++gqmQVdwf5kJdNunp9Px5DlqFztzfz0yOYSHP8O4YffEWHUpn24cSNmMGBFom/U730QdVe9zIB&#10;Wxb2P3v5DQAA//8DAFBLAQItABQABgAIAAAAIQC2gziS/gAAAOEBAAATAAAAAAAAAAAAAAAAAAAA&#10;AABbQ29udGVudF9UeXBlc10ueG1sUEsBAi0AFAAGAAgAAAAhADj9If/WAAAAlAEAAAsAAAAAAAAA&#10;AAAAAAAALwEAAF9yZWxzLy5yZWxzUEsBAi0AFAAGAAgAAAAhAPKsj7p5AgAAJwUAAA4AAAAAAAAA&#10;AAAAAAAALgIAAGRycy9lMm9Eb2MueG1sUEsBAi0AFAAGAAgAAAAhACH9WJP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279DE91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00380A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16B5F1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F2B8F5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527710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527BA4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0226AD2" w14:textId="77777777" w:rsidR="00E11FBE" w:rsidRPr="00E11FBE" w:rsidRDefault="00E11FBE" w:rsidP="00E11FBE">
            <w:pPr>
              <w:rPr>
                <w:rFonts w:ascii="Calibri" w:eastAsia="Times New Roman" w:hAnsi="Calibri" w:cs="Calibri"/>
                <w:sz w:val="18"/>
                <w:szCs w:val="18"/>
              </w:rPr>
            </w:pPr>
          </w:p>
        </w:tc>
      </w:tr>
      <w:tr w:rsidR="00E11FBE" w:rsidRPr="00E11FBE" w14:paraId="2F67A7DE" w14:textId="77777777" w:rsidTr="0093376F">
        <w:trPr>
          <w:trHeight w:val="19"/>
        </w:trPr>
        <w:tc>
          <w:tcPr>
            <w:tcW w:w="2547" w:type="dxa"/>
            <w:shd w:val="clear" w:color="auto" w:fill="auto"/>
            <w:hideMark/>
          </w:tcPr>
          <w:p w14:paraId="76B8D201"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Hugonnet</w:t>
            </w:r>
            <w:proofErr w:type="spellEnd"/>
            <w:r w:rsidRPr="00E11FBE">
              <w:rPr>
                <w:rFonts w:ascii="Calibri" w:eastAsia="Times New Roman" w:hAnsi="Calibri" w:cs="Calibri"/>
                <w:sz w:val="18"/>
                <w:szCs w:val="18"/>
              </w:rPr>
              <w:t xml:space="preserve"> (2007) Switzerland</w:t>
            </w:r>
          </w:p>
        </w:tc>
        <w:tc>
          <w:tcPr>
            <w:tcW w:w="992" w:type="dxa"/>
            <w:shd w:val="clear" w:color="auto" w:fill="auto"/>
            <w:hideMark/>
          </w:tcPr>
          <w:p w14:paraId="2B5D608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PO, L</w:t>
            </w:r>
          </w:p>
        </w:tc>
        <w:tc>
          <w:tcPr>
            <w:tcW w:w="1559" w:type="dxa"/>
            <w:shd w:val="clear" w:color="auto" w:fill="auto"/>
            <w:hideMark/>
          </w:tcPr>
          <w:p w14:paraId="384D181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00A256F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6EF014E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2470</w:t>
            </w:r>
          </w:p>
        </w:tc>
        <w:tc>
          <w:tcPr>
            <w:tcW w:w="709" w:type="dxa"/>
            <w:shd w:val="clear" w:color="auto" w:fill="auto"/>
            <w:hideMark/>
          </w:tcPr>
          <w:p w14:paraId="0B5FD35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763A9C2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4186245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522D0E3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5877AC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24776B40" wp14:editId="145A2B3A">
                      <wp:extent cx="171450" cy="133350"/>
                      <wp:effectExtent l="19050" t="19050" r="38100" b="19050"/>
                      <wp:docPr id="3" name="Isosceles Triangle 3"/>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F9E573" id="Isosceles Triangle 3"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wreAIAACUFAAAOAAAAZHJzL2Uyb0RvYy54bWysVN9P2zAQfp+0/8Hy+0jTlsEiUlSBmJAQ&#10;Q6ITz4fjNJZsn2e7Tbu/fmcnhcL2hNYH9y53vh/ffeeLy53RbCt9UGhrXp5MOJNWYKPsuuY/Vzdf&#10;zjkLEWwDGq2s+V4Gfrn4/Omid5WcYoe6kZ5REBuq3tW8i9FVRRFEJw2EE3TSkrFFbyCS6tdF46Gn&#10;6EYX08nka9Gjb5xHIUOgr9eDkS9y/LaVIv5o2yAj0zWn2mI+fT6f01ksLqBae3CdEmMZ8IEqDChL&#10;SV9CXUMEtvHqr1BGCY8B23gi0BTYtkrI3AN1U07edfPYgZO5FwInuBeYwv8LK+63D56ppuYzziwY&#10;GtFtwCCkloGtvAK71pLNEk69CxW5P7oHP2qBxNT0rvUm/VM7bJex3b9gK3eRCfpYnpXzU5qAIFM5&#10;m81IpijF62XnQ/wu0bAk1DyOuTOqsL0LcXA/uKV8AbVqbpTWWdmHK+3ZFmjSRJAG+xXl5kxDiGSg&#10;gvJvzPrmqrasp6qmZ5NUIBANWw10VRhHwAS75gz0mvgtos/1vLkdPp44NXMNoRuqzlFTfVAZFWkt&#10;tDI1Pz8uW9tklZnYIyRpLMMgkvSMzZ4G6nFgenDiRlGSOwLhATxRmzqkdY0/6Gg1Uts4Spx16H//&#10;63vyJ8aRlbOeVoUg+bUBLwnbW0tc/FbO52m3sjI/PZuS4o8tz8cWuzFXSDMq6WFwIovJP+qD2Ho0&#10;T7TVy5SVTGAF5R7AH5WrOKwwvQtCLpfZjfbJQbyzj06k4AmnBO9q9wTeHUhFjLjHw1pB9Y5Xg2+6&#10;aXG5idiqTLpXXImwSaFdzNQd34207Md69np93RZ/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U3SMK3gCAAAl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597DBE2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7F45E7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4D8F0F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1A0351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A22015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59A006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00D75A9" w14:textId="77777777" w:rsidR="00E11FBE" w:rsidRPr="00E11FBE" w:rsidRDefault="00E11FBE" w:rsidP="00E11FBE">
            <w:pPr>
              <w:rPr>
                <w:rFonts w:ascii="Calibri" w:eastAsia="Times New Roman" w:hAnsi="Calibri" w:cs="Calibri"/>
                <w:sz w:val="18"/>
                <w:szCs w:val="18"/>
              </w:rPr>
            </w:pPr>
          </w:p>
        </w:tc>
      </w:tr>
      <w:tr w:rsidR="00E11FBE" w:rsidRPr="00E11FBE" w14:paraId="207CDFAA" w14:textId="77777777" w:rsidTr="0093376F">
        <w:trPr>
          <w:trHeight w:val="319"/>
        </w:trPr>
        <w:tc>
          <w:tcPr>
            <w:tcW w:w="2547" w:type="dxa"/>
            <w:shd w:val="clear" w:color="auto" w:fill="auto"/>
          </w:tcPr>
          <w:p w14:paraId="369FB076"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Jansson</w:t>
            </w:r>
            <w:proofErr w:type="spellEnd"/>
            <w:r w:rsidRPr="00E11FBE">
              <w:rPr>
                <w:rFonts w:ascii="Calibri" w:eastAsia="Times New Roman" w:hAnsi="Calibri" w:cs="Calibri"/>
                <w:sz w:val="18"/>
                <w:szCs w:val="18"/>
              </w:rPr>
              <w:t xml:space="preserve"> (2020) Finland</w:t>
            </w:r>
          </w:p>
        </w:tc>
        <w:tc>
          <w:tcPr>
            <w:tcW w:w="992" w:type="dxa"/>
            <w:shd w:val="clear" w:color="auto" w:fill="auto"/>
          </w:tcPr>
          <w:p w14:paraId="27417D4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shd w:val="clear" w:color="auto" w:fill="auto"/>
          </w:tcPr>
          <w:p w14:paraId="166FE18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tcPr>
          <w:p w14:paraId="5D2C2F5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tcPr>
          <w:p w14:paraId="03201B8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10230</w:t>
            </w:r>
          </w:p>
        </w:tc>
        <w:tc>
          <w:tcPr>
            <w:tcW w:w="709" w:type="dxa"/>
            <w:shd w:val="clear" w:color="auto" w:fill="auto"/>
          </w:tcPr>
          <w:p w14:paraId="01CBFEF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0A0191D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7945C25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vAlign w:val="bottom"/>
          </w:tcPr>
          <w:p w14:paraId="043D6DE0" w14:textId="77777777" w:rsidR="00E11FBE" w:rsidRPr="00E11FBE" w:rsidRDefault="00E11FBE" w:rsidP="00E11FBE">
            <w:pPr>
              <w:jc w:val="cente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623913A7" wp14:editId="42B3E7BA">
                      <wp:extent cx="180975" cy="133350"/>
                      <wp:effectExtent l="19050" t="0" r="47625" b="38100"/>
                      <wp:docPr id="14" name="Isosceles Triangle 14"/>
                      <wp:cNvGraphicFramePr/>
                      <a:graphic xmlns:a="http://schemas.openxmlformats.org/drawingml/2006/main">
                        <a:graphicData uri="http://schemas.microsoft.com/office/word/2010/wordprocessingShape">
                          <wps:wsp>
                            <wps:cNvSpPr/>
                            <wps:spPr>
                              <a:xfrm flipV="1">
                                <a:off x="0" y="0"/>
                                <a:ext cx="180975"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F1BFEB" id="Isosceles Triangle 14" o:spid="_x0000_s1026" type="#_x0000_t5" style="width:14.25pt;height:10.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AAfwIAAPQEAAAOAAAAZHJzL2Uyb0RvYy54bWysVE1PGzEQvVfqf7B8L5uEUCBigyIQFRIC&#10;JEI5G6+dteSv2k426a/vs3cDKe2pag7WzM74eebNm1xcbo0mGxGicram46MRJcJy1yi7qunz8ubL&#10;GSUxMdsw7ayo6U5Eejn//Omi8zMxca3TjQgEIDbOOl/TNiU/q6rIW2FYPHJeWASlC4YluGFVNYF1&#10;QDe6moxGX6vOhcYHx0WM+HrdB+m84EspeHqQMopEdE1RWypnKOdrPqv5BZutAvOt4kMZ7B+qMExZ&#10;PPoGdc0SI+ug/oAyigcXnUxH3JnKSam4KD2gm/HoQzdPLfOi9AJyon+jKf4/WH6/eQxENZjdlBLL&#10;DGZ0G13kQotIlkExu9KCIAimOh9nuPDkH8PgRZi57a0Mhkit/HcAFSLQGtkWnndvPIttIhwfx2ej&#10;89MTSjhC4+Pj45Myh6qHyXA+xPRNOEOyUdM0lFGA2eYuJjyP9H1avmLdjdK6jFNb0gF4cjrCxDmD&#10;qqRmCabx6DPaFSVMryBXnkKBjE6rJl/PQHEXr3QgGwbFQGiN65aomxLNYkIAzZRf5gMl/HY113PN&#10;YttfLqFeYEYlqFwrU9Ozw9va5hdF0enQVea4ZzVbr67ZYT7B9cKNnt8oPHKHWh5ZgFLRIbYvPeCQ&#10;2qFtN1iUtC78/Nv3nA8BIUpJB+WDkh9rFgRavLWQ1vl4Os2rUpzpyekETjiMvB5G7NpcOVA1xp57&#10;Xsycn/TelMGZFyzpIr+KELMcb/fkD85V6jcSa87FYlHSsB6epTv75HkG36tiuX1hwe91gcHcu/2W&#10;sNkHafS5vTgW6+SkKrp55xUTzA5Wq8xy+BvIu3vol6z3P6v5LwAAAP//AwBQSwMEFAAGAAgAAAAh&#10;AEMs6H3cAAAAAwEAAA8AAABkcnMvZG93bnJldi54bWxMj09Lw0AQxe+C32EZwYu0mxaUNmZTRKp4&#10;0jb+QW/T7JgEs7Mhu23it+/oRS/zGN7w3m+y1ehadaA+NJ4NzKYJKOLS24YrAy/Pd5MFqBCRLbae&#10;ycA3BVjlpycZptYPvKVDESslIRxSNFDH2KVah7Imh2HqO2LxPn3vMMraV9r2OEi4a/U8Sa60w4al&#10;ocaObmsqv4q9M1A8vV/cbx/542H9tnxdJ27Azbgx5vxsvLkGFWmMf8fwgy/okAvTzu/ZBtUakEfi&#10;7xRvvrgEtROdJaDzTP9nz48AAAD//wMAUEsBAi0AFAAGAAgAAAAhALaDOJL+AAAA4QEAABMAAAAA&#10;AAAAAAAAAAAAAAAAAFtDb250ZW50X1R5cGVzXS54bWxQSwECLQAUAAYACAAAACEAOP0h/9YAAACU&#10;AQAACwAAAAAAAAAAAAAAAAAvAQAAX3JlbHMvLnJlbHNQSwECLQAUAAYACAAAACEALRQQAH8CAAD0&#10;BAAADgAAAAAAAAAAAAAAAAAuAgAAZHJzL2Uyb0RvYy54bWxQSwECLQAUAAYACAAAACEAQyzofdwA&#10;AAADAQAADwAAAAAAAAAAAAAAAADZBAAAZHJzL2Rvd25yZXYueG1sUEsFBgAAAAAEAAQA8wAAAOIF&#10;AAAAAA==&#10;" filled="f" strokecolor="windowText" strokeweight="1pt">
                      <w10:anchorlock/>
                    </v:shape>
                  </w:pict>
                </mc:Fallback>
              </mc:AlternateContent>
            </w:r>
          </w:p>
        </w:tc>
        <w:tc>
          <w:tcPr>
            <w:tcW w:w="567" w:type="dxa"/>
            <w:shd w:val="clear" w:color="auto" w:fill="auto"/>
          </w:tcPr>
          <w:p w14:paraId="43ACEBC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BDE6DD0"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F279EB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E00269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6D49E7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5CFCC2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FD8430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690EA6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0ACDA04B" wp14:editId="0D8B08EF">
                      <wp:extent cx="171450" cy="133350"/>
                      <wp:effectExtent l="19050" t="19050" r="38100" b="19050"/>
                      <wp:docPr id="15" name="Isosceles Triangle 15"/>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C98BEA" id="Isosceles Triangle 15"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kMeAIAACc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IPZnVBi&#10;mMaMboINXCgRyNJLZlZKEBiBVO9ChQuP7sGPWoCY2t62Xqd/NES2Gd3dK7piGwnHx/K0nJ1gBhym&#10;8vj4GDKiFG+XnQ/xp7CaJKGmcUyecWWb2xAH971byhesks21VCoru3CpPNkwzBoUaWy/RG5KFAsR&#10;BhSUf2PWd1eVIT2qmp5OUoEMRGwVw1WuHaAJZkUJUyswnEef63l3O3w+cWrmioVuqDpHTfWxSsuI&#10;xVBS1/TssGxlklVkao+QpLEMg0jSi212GKm3A9eD49cSSW4BwgPzIDc6xMLGexytsmjbjhIlnfW/&#10;//U9+YNzsFLSY1kAya818wLY3hiw8Uc5m6Xtysrs5HQKxR9aXg4tZq0vLWZU4mlwPIvJP6q92Hqr&#10;n7HXi5QVJmY4cg/gj8plHJYYLwMXi0V2w0Y5Fm/No+MpeMIpwbvcPjPv9qQCI+7sfrFY9YFXg2+6&#10;aexiHW0rM+necAVhk4JtzNQdX4607od69np73+Z/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gXMZDH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r>
      <w:tr w:rsidR="00E11FBE" w:rsidRPr="00E11FBE" w14:paraId="634B7374" w14:textId="77777777" w:rsidTr="0093376F">
        <w:trPr>
          <w:trHeight w:val="19"/>
        </w:trPr>
        <w:tc>
          <w:tcPr>
            <w:tcW w:w="2547" w:type="dxa"/>
            <w:shd w:val="clear" w:color="auto" w:fill="auto"/>
            <w:hideMark/>
          </w:tcPr>
          <w:p w14:paraId="719D2E5C"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Jansson</w:t>
            </w:r>
            <w:proofErr w:type="spellEnd"/>
            <w:r w:rsidRPr="00E11FBE">
              <w:rPr>
                <w:rFonts w:ascii="Calibri" w:eastAsia="Times New Roman" w:hAnsi="Calibri" w:cs="Calibri"/>
                <w:sz w:val="18"/>
                <w:szCs w:val="18"/>
              </w:rPr>
              <w:t xml:space="preserve"> (2019) Finland</w:t>
            </w:r>
          </w:p>
        </w:tc>
        <w:tc>
          <w:tcPr>
            <w:tcW w:w="992" w:type="dxa"/>
            <w:shd w:val="clear" w:color="auto" w:fill="auto"/>
            <w:hideMark/>
          </w:tcPr>
          <w:p w14:paraId="360862B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PO, L</w:t>
            </w:r>
          </w:p>
        </w:tc>
        <w:tc>
          <w:tcPr>
            <w:tcW w:w="1559" w:type="dxa"/>
            <w:shd w:val="clear" w:color="auto" w:fill="auto"/>
            <w:hideMark/>
          </w:tcPr>
          <w:p w14:paraId="7ABF60C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1AF1179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2E22355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85</w:t>
            </w:r>
          </w:p>
        </w:tc>
        <w:tc>
          <w:tcPr>
            <w:tcW w:w="709" w:type="dxa"/>
            <w:shd w:val="clear" w:color="auto" w:fill="auto"/>
            <w:hideMark/>
          </w:tcPr>
          <w:p w14:paraId="7165741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5C23919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5B96063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2579E93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0F5A0E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29E26855" wp14:editId="6DC93E7F">
                      <wp:extent cx="171450" cy="133350"/>
                      <wp:effectExtent l="19050" t="19050" r="38100" b="19050"/>
                      <wp:docPr id="65" name="Isosceles Triangle 65"/>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7DE79B" id="Isosceles Triangle 65"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keQIAACcFAAAOAAAAZHJzL2Uyb0RvYy54bWysVNtOGzEQfa/Uf7D8XjYbwqUrNigCUSEh&#10;QCIVz8brzVryrbaTTfr1PfZuINA+oebBmdkZz+XMGV9cbrUiG+GDtKam5dGEEmG4baRZ1fTn8ubb&#10;OSUhMtMwZY2o6U4Eejn/+uWid5WY2s6qRniCICZUvatpF6OriiLwTmgWjqwTBsbWes0iVL8qGs96&#10;RNeqmE4mp0VvfeO85SIEfL0ejHSe47et4PGhbYOIRNUUtcV8+ny+pLOYX7Bq5ZnrJB/LYJ+oQjNp&#10;kPQ11DWLjKy9/CuUltzbYNt4xK0ubNtKLnIP6KacfOjmqWNO5F4ATnCvMIX/F5bfbx49kU1NT08o&#10;MUxjRrfBBi6UCGTpJTMrJQiMQKp3ocKFJ/foRy1ATG1vW6/TPxoi24zu7hVdsY2E42N5Vs5OMAMO&#10;U3l8fAwZUYq3y86H+ENYTZJQ0zgmz7iyzV2Ig/veLeULVsnmRiqVlV24Up5sGGYNijS2XyI3JYqF&#10;CAMKyr8x67urypAeVU3PJqlABiK2iuEq1w7QBLOihKkVGM6jz/W8ux0+nzg1c81CN1Sdo6b6WKVl&#10;xGIoqWt6fli2MskqMrVHSNJYhkEk6cU2O4zU24HrwfEbiSR3AOGReZAbHWJh4wOOVlm0bUeJks76&#10;3//6nvzBOVgp6bEsgOTXmnkBbG8N2Pi9nM3SdmVldnI2heIPLS+HFrPWVxYzKvE0OJ7F5B/VXmy9&#10;1c/Y60XKChMzHLkH8EflKg5LjJeBi8Uiu2GjHIt35snxFDzhlOBdbp+Zd3tSgRH3dr9YrPrAq8E3&#10;3TR2sY62lZl0b7iCsEnBNmbqji9HWvdDPXu9vW/zPwAAAP//AwBQSwMEFAAGAAgAAAAhACH9WJPX&#10;AAAAAwEAAA8AAABkcnMvZG93bnJldi54bWxMj0FLw0AQhe+C/2EZwZvdNFANMZsiQg9eBJvieZpM&#10;k2h2Ns1s2/jvHb3oZYbHG958r1jPfjBnmqQP7GC5SMAQ16HpuXWwqzZ3GRiJyA0OgcnBFwmsy+ur&#10;AvMmXPiNztvYGg1hydFBF+OYWyt1Rx5lEUZi9Q5h8hhVTq1tJrxouB9smiT31mPP+qHDkZ47qj+3&#10;J++gqmQVdwf5kJdNunp9Px5DlqFztzfz0yOYSHP8O4YffEWHUpn24cSNmMGBFom/U730QdVe9zIB&#10;Wxb2P3v5DQAA//8DAFBLAQItABQABgAIAAAAIQC2gziS/gAAAOEBAAATAAAAAAAAAAAAAAAAAAAA&#10;AABbQ29udGVudF9UeXBlc10ueG1sUEsBAi0AFAAGAAgAAAAhADj9If/WAAAAlAEAAAsAAAAAAAAA&#10;AAAAAAAALwEAAF9yZWxzLy5yZWxzUEsBAi0AFAAGAAgAAAAhAESML+R5AgAAJwUAAA4AAAAAAAAA&#10;AAAAAAAALgIAAGRycy9lMm9Eb2MueG1sUEsBAi0AFAAGAAgAAAAhACH9WJP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7A2A8C4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D54F2E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EF8A4F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3DEB33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18EF48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4473F1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C4D79EE" w14:textId="77777777" w:rsidR="00E11FBE" w:rsidRPr="00E11FBE" w:rsidRDefault="00E11FBE" w:rsidP="00E11FBE">
            <w:pPr>
              <w:rPr>
                <w:rFonts w:ascii="Calibri" w:eastAsia="Times New Roman" w:hAnsi="Calibri" w:cs="Calibri"/>
                <w:sz w:val="18"/>
                <w:szCs w:val="18"/>
              </w:rPr>
            </w:pPr>
          </w:p>
        </w:tc>
      </w:tr>
      <w:tr w:rsidR="00E11FBE" w:rsidRPr="00E11FBE" w14:paraId="31F36A59" w14:textId="77777777" w:rsidTr="0093376F">
        <w:trPr>
          <w:trHeight w:val="19"/>
        </w:trPr>
        <w:tc>
          <w:tcPr>
            <w:tcW w:w="2547" w:type="dxa"/>
            <w:shd w:val="clear" w:color="auto" w:fill="auto"/>
            <w:hideMark/>
          </w:tcPr>
          <w:p w14:paraId="60991ABB"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Johannessen</w:t>
            </w:r>
            <w:proofErr w:type="spellEnd"/>
            <w:r w:rsidRPr="00E11FBE">
              <w:rPr>
                <w:rFonts w:ascii="Calibri" w:eastAsia="Times New Roman" w:hAnsi="Calibri" w:cs="Calibri"/>
                <w:sz w:val="18"/>
                <w:szCs w:val="18"/>
              </w:rPr>
              <w:t xml:space="preserve"> (2011) Norway</w:t>
            </w:r>
          </w:p>
        </w:tc>
        <w:tc>
          <w:tcPr>
            <w:tcW w:w="992" w:type="dxa"/>
            <w:shd w:val="clear" w:color="auto" w:fill="auto"/>
            <w:hideMark/>
          </w:tcPr>
          <w:p w14:paraId="6CA35FD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shd w:val="clear" w:color="auto" w:fill="auto"/>
            <w:hideMark/>
          </w:tcPr>
          <w:p w14:paraId="52A1524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11DEB2E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27832A5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150</w:t>
            </w:r>
          </w:p>
        </w:tc>
        <w:tc>
          <w:tcPr>
            <w:tcW w:w="709" w:type="dxa"/>
            <w:shd w:val="clear" w:color="auto" w:fill="auto"/>
            <w:hideMark/>
          </w:tcPr>
          <w:p w14:paraId="6DFBB87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3</w:t>
            </w:r>
          </w:p>
        </w:tc>
        <w:tc>
          <w:tcPr>
            <w:tcW w:w="425" w:type="dxa"/>
            <w:shd w:val="clear" w:color="auto" w:fill="auto"/>
          </w:tcPr>
          <w:p w14:paraId="6CE1D42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2E93B05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72E1801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FFB641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A3CBF9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78FFFB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A52F2D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B3BF62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5C6F8220" wp14:editId="3CDFE65C">
                      <wp:extent cx="209550" cy="85725"/>
                      <wp:effectExtent l="0" t="0" r="19050" b="28575"/>
                      <wp:docPr id="29" name="Rectangle 29"/>
                      <wp:cNvGraphicFramePr/>
                      <a:graphic xmlns:a="http://schemas.openxmlformats.org/drawingml/2006/main">
                        <a:graphicData uri="http://schemas.microsoft.com/office/word/2010/wordprocessingShape">
                          <wps:wsp>
                            <wps:cNvSpPr/>
                            <wps:spPr>
                              <a:xfrm>
                                <a:off x="0" y="0"/>
                                <a:ext cx="2095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069BEC" id="Rectangle 29" o:spid="_x0000_s1026" style="width:16.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ZUbQIAANwEAAAOAAAAZHJzL2Uyb0RvYy54bWysVE1PGzEQvVfqf7B8L5tEpMCKBEUgqkoI&#10;UKHiPHi9WUv+qu1kk/76PnsXSGlPVXNwZjzfz2/2/GJnNNvKEJWzCz49mnAmrXCNsusF//54/emU&#10;s5jINqSdlQu+l5FfLD9+OO99LWeuc7qRgSGJjXXvF7xLyddVFUUnDcUj56WFsXXBUIIa1lUTqEd2&#10;o6vZZPK56l1ofHBCxojbq8HIlyV/20qR7to2ysT0gqO3VM5Qzud8VstzqteBfKfE2Ab9QxeGlEXR&#10;11RXlIhtgvojlVEiuOjadCScqVzbKiHLDJhmOnk3zUNHXpZZAE70rzDF/5dW3G7vA1PNgs/OOLNk&#10;8EbfgBrZtZYMdwCo97GG34O/D6MWIeZpd20w+R9zsF0Bdf8KqtwlJnA5m5zN54BewHQ6P5nNc8rq&#10;LdaHmL5IZ1gWFjygeEGStjcxDa4vLrmUdddKa9xTrS3rwbnZySSnJ7Cn1ZQgGo95ol1zRnoNWooU&#10;SsrotGpyeI6O+3ipA9sSmAFCNa5/RMucaYoJBsxRfmO3v4Xmfq4odkNwMWU3qo1KYLNWBqMeRmub&#10;rbLwcZwqgzrAmKVn1+zxDsENBI1eXCsUuUEv9xTASEyILUt3OFrtMLYbJc46F37+7T77gyiwctaD&#10;4YDkx4aCxIhfLSh0Nj0+zitRlGO8DJRwaHk+tNiNuXSAaop99qKI2T/pF7ENzjxhGVe5KkxkBWoP&#10;4I/KZRo2D+ss5GpV3LAGntKNffAiJ884ZXgfd08U/MiJhIe5dS/bQPU7agy+OdK61Sa5VhXevOEK&#10;vmUFK1SYN6573tFDvXi9fZSWvwAAAP//AwBQSwMEFAAGAAgAAAAhAELPj0fYAAAAAwEAAA8AAABk&#10;cnMvZG93bnJldi54bWxMj81qwzAQhO+FvoPYQm+N1JqW4FgOoZBTe8kPgdxka2ObSCtjKY779t3m&#10;kl4WhhlmvymWk3dixCF2gTS8zhQIpDrYjhoN+936ZQ4iJkPWuECo4QcjLMvHh8LkNlxpg+M2NYJL&#10;KOZGQ5tSn0sZ6xa9ibPQI7F3CoM3ieXQSDuYK5d7J9+U+pDedMQfWtPjZ4v1eXvxGjZqd/jy35k6&#10;Vmp/iGvvqnHltH5+mlYLEAmndA/DHz6jQ8lMVbiQjcJp4CHpdtnLMlYVZ7J3kGUh/7OXvwAAAP//&#10;AwBQSwECLQAUAAYACAAAACEAtoM4kv4AAADhAQAAEwAAAAAAAAAAAAAAAAAAAAAAW0NvbnRlbnRf&#10;VHlwZXNdLnhtbFBLAQItABQABgAIAAAAIQA4/SH/1gAAAJQBAAALAAAAAAAAAAAAAAAAAC8BAABf&#10;cmVscy8ucmVsc1BLAQItABQABgAIAAAAIQBFUcZUbQIAANwEAAAOAAAAAAAAAAAAAAAAAC4CAABk&#10;cnMvZTJvRG9jLnhtbFBLAQItABQABgAIAAAAIQBCz49H2AAAAAMBAAAPAAAAAAAAAAAAAAAAAMcE&#10;AABkcnMvZG93bnJldi54bWxQSwUGAAAAAAQABADzAAAAzAUAAAAA&#10;" filled="f" strokecolor="windowText" strokeweight="1pt">
                      <w10:anchorlock/>
                    </v:rect>
                  </w:pict>
                </mc:Fallback>
              </mc:AlternateContent>
            </w:r>
          </w:p>
        </w:tc>
        <w:tc>
          <w:tcPr>
            <w:tcW w:w="567" w:type="dxa"/>
            <w:shd w:val="clear" w:color="auto" w:fill="auto"/>
          </w:tcPr>
          <w:p w14:paraId="665E34C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71B28C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7F94C5C" w14:textId="77777777" w:rsidR="00E11FBE" w:rsidRPr="00E11FBE" w:rsidRDefault="00E11FBE" w:rsidP="00E11FBE">
            <w:pPr>
              <w:rPr>
                <w:rFonts w:ascii="Calibri" w:eastAsia="Times New Roman" w:hAnsi="Calibri" w:cs="Calibri"/>
                <w:sz w:val="18"/>
                <w:szCs w:val="18"/>
              </w:rPr>
            </w:pPr>
          </w:p>
        </w:tc>
      </w:tr>
      <w:tr w:rsidR="00E11FBE" w:rsidRPr="00E11FBE" w14:paraId="2955E004" w14:textId="77777777" w:rsidTr="0093376F">
        <w:trPr>
          <w:trHeight w:val="19"/>
        </w:trPr>
        <w:tc>
          <w:tcPr>
            <w:tcW w:w="2547" w:type="dxa"/>
            <w:tcBorders>
              <w:bottom w:val="single" w:sz="4" w:space="0" w:color="auto"/>
            </w:tcBorders>
            <w:shd w:val="clear" w:color="auto" w:fill="auto"/>
            <w:hideMark/>
          </w:tcPr>
          <w:p w14:paraId="624394C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Kelly (2014) US</w:t>
            </w:r>
          </w:p>
        </w:tc>
        <w:tc>
          <w:tcPr>
            <w:tcW w:w="992" w:type="dxa"/>
            <w:tcBorders>
              <w:bottom w:val="single" w:sz="4" w:space="0" w:color="auto"/>
            </w:tcBorders>
            <w:shd w:val="clear" w:color="auto" w:fill="auto"/>
            <w:hideMark/>
          </w:tcPr>
          <w:p w14:paraId="55B0465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tcBorders>
              <w:bottom w:val="single" w:sz="4" w:space="0" w:color="auto"/>
            </w:tcBorders>
            <w:shd w:val="clear" w:color="auto" w:fill="auto"/>
            <w:hideMark/>
          </w:tcPr>
          <w:p w14:paraId="6687C84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tcBorders>
              <w:bottom w:val="single" w:sz="4" w:space="0" w:color="auto"/>
            </w:tcBorders>
            <w:shd w:val="clear" w:color="auto" w:fill="auto"/>
            <w:hideMark/>
          </w:tcPr>
          <w:p w14:paraId="021B46F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tcBorders>
              <w:bottom w:val="single" w:sz="4" w:space="0" w:color="auto"/>
            </w:tcBorders>
            <w:shd w:val="clear" w:color="auto" w:fill="auto"/>
            <w:hideMark/>
          </w:tcPr>
          <w:p w14:paraId="6B7EAFF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55159</w:t>
            </w:r>
          </w:p>
        </w:tc>
        <w:tc>
          <w:tcPr>
            <w:tcW w:w="709" w:type="dxa"/>
            <w:tcBorders>
              <w:bottom w:val="single" w:sz="4" w:space="0" w:color="auto"/>
            </w:tcBorders>
            <w:shd w:val="clear" w:color="auto" w:fill="auto"/>
            <w:hideMark/>
          </w:tcPr>
          <w:p w14:paraId="7631C46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425" w:type="dxa"/>
            <w:tcBorders>
              <w:bottom w:val="single" w:sz="4" w:space="0" w:color="auto"/>
            </w:tcBorders>
            <w:shd w:val="clear" w:color="auto" w:fill="auto"/>
          </w:tcPr>
          <w:p w14:paraId="6E49091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tcBorders>
              <w:bottom w:val="single" w:sz="4" w:space="0" w:color="auto"/>
            </w:tcBorders>
            <w:shd w:val="clear" w:color="auto" w:fill="auto"/>
          </w:tcPr>
          <w:p w14:paraId="02EDED6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tcBorders>
              <w:bottom w:val="single" w:sz="4" w:space="0" w:color="auto"/>
            </w:tcBorders>
            <w:shd w:val="clear" w:color="auto" w:fill="auto"/>
          </w:tcPr>
          <w:p w14:paraId="7CB9579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74951E00" wp14:editId="17ACEA40">
                      <wp:extent cx="171450" cy="133350"/>
                      <wp:effectExtent l="19050" t="19050" r="38100" b="19050"/>
                      <wp:docPr id="28" name="Isosceles Triangle 28"/>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3814EE" id="Isosceles Triangle 2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N7dQIAAOoEAAAOAAAAZHJzL2Uyb0RvYy54bWysVF1P2zAUfZ+0/2D5faQpZbCIFFUgJiTE&#10;kOjE88VxWkuO7dlu0+7X79hJoWN7mtYH917f7+Nzc3m16zTbSh+UNTUvTyacSSNso8yq5t+Xt58u&#10;OAuRTEPaGlnzvQz8av7xw2XvKjm1a6sb6RmSmFD1rubrGF1VFEGsZUfhxDppYGyt7yhC9aui8dQj&#10;e6eL6WTyueitb5y3QoaA25vByOc5f9tKEb+1bZCR6Zqjt5hPn8+XdBbzS6pWntxaibEN+ocuOlIG&#10;RV9T3VAktvHqj1SdEt4G28YTYbvCtq0SMs+AacrJu2me1uRkngXgBPcKU/h/acXD9tEz1dR8ipcy&#10;1OGN7oINQmoZ2NIrMistGYxAqnehQsCTe/SjFiCmsXet79I/BmK7jO7+FV25i0zgsjwvZ2d4AwFT&#10;eXp6ChlZirdg50P8Km3HklDzOBbPuNL2PsTB/eCW6hl7q7TGPVXasB6Jp+eTVIPApVZThNg5TBfM&#10;ijPSK5BURJ9TBqtVk8JTdNiHa+3ZlsAT0Kux/RJ9c6YpRBgwTP6NHf8Wmvq5obAegrMpuVHVqQhu&#10;a9XV/OI4WptklZmd41QJ2QHLJL3YZo9X8Xaga3DiVqHIPXp5JA9+YkLsXPyGo9UWY9tR4mxt/c+/&#10;3Sd/0AZWznrwHZD82JCXGPHOgFBfytksLUhWZmfnUyj+2PJybDGb7toCqhLb7UQWk3/UB7H1tnvG&#10;ai5SVZjICNQewB+V6zjsIZZbyMUiu2EpHMV78+RESp5wSvAud8/k3YEXeJgHe9gNqt5RY/BNkcYu&#10;NtG2KvPmDVdwLilYqMy+cfnTxh7r2evtEzX/BQAA//8DAFBLAwQUAAYACAAAACEAzBKStNkAAAAD&#10;AQAADwAAAGRycy9kb3ducmV2LnhtbEyPT0/DMAzF70h8h8hI3Fi6SvxZaTohGBeQkDY47Og2pq1o&#10;nNBkW8enx3CBi62nZz3/Xrmc3KD2NMbes4H5LANF3Hjbc2vg7fXx4gZUTMgWB89k4EgRltXpSYmF&#10;9Qde036TWiUhHAs00KUUCq1j05HDOPOBWLx3PzpMIsdW2xEPEu4GnWfZlXbYs3zoMNB9R83HZucM&#10;PIRF/olPGF9Wq+cvjdtwrN2lMedn090tqERT+juGH3xBh0qYar9jG9VgQIqk3ylefi2qlj3PQFel&#10;/s9efQMAAP//AwBQSwECLQAUAAYACAAAACEAtoM4kv4AAADhAQAAEwAAAAAAAAAAAAAAAAAAAAAA&#10;W0NvbnRlbnRfVHlwZXNdLnhtbFBLAQItABQABgAIAAAAIQA4/SH/1gAAAJQBAAALAAAAAAAAAAAA&#10;AAAAAC8BAABfcmVscy8ucmVsc1BLAQItABQABgAIAAAAIQC0KwN7dQIAAOoEAAAOAAAAAAAAAAAA&#10;AAAAAC4CAABkcnMvZTJvRG9jLnhtbFBLAQItABQABgAIAAAAIQDMEpK02QAAAAMBAAAPAAAAAAAA&#10;AAAAAAAAAM8EAABkcnMvZG93bnJldi54bWxQSwUGAAAAAAQABADzAAAA1QUAAAAA&#10;" filled="f" strokecolor="windowText" strokeweight="1pt">
                      <w10:anchorlock/>
                    </v:shape>
                  </w:pict>
                </mc:Fallback>
              </mc:AlternateContent>
            </w:r>
          </w:p>
        </w:tc>
        <w:tc>
          <w:tcPr>
            <w:tcW w:w="567" w:type="dxa"/>
            <w:tcBorders>
              <w:bottom w:val="single" w:sz="4" w:space="0" w:color="auto"/>
            </w:tcBorders>
            <w:shd w:val="clear" w:color="auto" w:fill="auto"/>
          </w:tcPr>
          <w:p w14:paraId="6D632203"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0F1CC74D"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5E169256"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22F8E461"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415E2FBC"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555A189C"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7C6F064A"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4A513B1F" w14:textId="77777777" w:rsidR="00E11FBE" w:rsidRPr="00E11FBE" w:rsidRDefault="00E11FBE" w:rsidP="00E11FBE">
            <w:pPr>
              <w:rPr>
                <w:rFonts w:ascii="Calibri" w:eastAsia="Times New Roman" w:hAnsi="Calibri" w:cs="Calibri"/>
                <w:sz w:val="18"/>
                <w:szCs w:val="18"/>
              </w:rPr>
            </w:pPr>
          </w:p>
        </w:tc>
      </w:tr>
      <w:tr w:rsidR="00E11FBE" w:rsidRPr="00E11FBE" w14:paraId="01C76772" w14:textId="77777777" w:rsidTr="0093376F">
        <w:trPr>
          <w:trHeight w:val="19"/>
        </w:trPr>
        <w:tc>
          <w:tcPr>
            <w:tcW w:w="2547" w:type="dxa"/>
            <w:tcBorders>
              <w:top w:val="single" w:sz="4" w:space="0" w:color="auto"/>
            </w:tcBorders>
            <w:shd w:val="clear" w:color="auto" w:fill="auto"/>
          </w:tcPr>
          <w:p w14:paraId="5E7FC56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lastRenderedPageBreak/>
              <w:t>Kim (2020) South Korea</w:t>
            </w:r>
          </w:p>
        </w:tc>
        <w:tc>
          <w:tcPr>
            <w:tcW w:w="992" w:type="dxa"/>
            <w:tcBorders>
              <w:top w:val="single" w:sz="4" w:space="0" w:color="auto"/>
            </w:tcBorders>
            <w:shd w:val="clear" w:color="auto" w:fill="auto"/>
          </w:tcPr>
          <w:p w14:paraId="66C5EDD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tcBorders>
              <w:top w:val="single" w:sz="4" w:space="0" w:color="auto"/>
            </w:tcBorders>
            <w:shd w:val="clear" w:color="auto" w:fill="auto"/>
          </w:tcPr>
          <w:p w14:paraId="52424BF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N:Bed</w:t>
            </w:r>
          </w:p>
        </w:tc>
        <w:tc>
          <w:tcPr>
            <w:tcW w:w="567" w:type="dxa"/>
            <w:tcBorders>
              <w:top w:val="single" w:sz="4" w:space="0" w:color="auto"/>
            </w:tcBorders>
            <w:shd w:val="clear" w:color="auto" w:fill="auto"/>
          </w:tcPr>
          <w:p w14:paraId="5469FE8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tcBorders>
              <w:top w:val="single" w:sz="4" w:space="0" w:color="auto"/>
            </w:tcBorders>
            <w:shd w:val="clear" w:color="auto" w:fill="auto"/>
          </w:tcPr>
          <w:p w14:paraId="015758A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46779</w:t>
            </w:r>
          </w:p>
        </w:tc>
        <w:tc>
          <w:tcPr>
            <w:tcW w:w="709" w:type="dxa"/>
            <w:tcBorders>
              <w:top w:val="single" w:sz="4" w:space="0" w:color="auto"/>
            </w:tcBorders>
            <w:shd w:val="clear" w:color="auto" w:fill="auto"/>
          </w:tcPr>
          <w:p w14:paraId="0EF14BC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203</w:t>
            </w:r>
          </w:p>
        </w:tc>
        <w:tc>
          <w:tcPr>
            <w:tcW w:w="425" w:type="dxa"/>
            <w:tcBorders>
              <w:top w:val="single" w:sz="4" w:space="0" w:color="auto"/>
            </w:tcBorders>
            <w:shd w:val="clear" w:color="auto" w:fill="auto"/>
          </w:tcPr>
          <w:p w14:paraId="59F3BDF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tcBorders>
              <w:top w:val="single" w:sz="4" w:space="0" w:color="auto"/>
            </w:tcBorders>
            <w:shd w:val="clear" w:color="auto" w:fill="auto"/>
          </w:tcPr>
          <w:p w14:paraId="76CCBC4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tcBorders>
              <w:top w:val="single" w:sz="4" w:space="0" w:color="auto"/>
            </w:tcBorders>
            <w:shd w:val="clear" w:color="auto" w:fill="auto"/>
          </w:tcPr>
          <w:p w14:paraId="27601A2F" w14:textId="77777777" w:rsidR="00E11FBE" w:rsidRPr="00E11FBE" w:rsidRDefault="00E11FBE" w:rsidP="00E11FBE">
            <w:pPr>
              <w:rPr>
                <w:rFonts w:ascii="Calibri" w:eastAsia="Times New Roman" w:hAnsi="Calibri" w:cs="Calibri"/>
                <w:noProof/>
                <w:sz w:val="18"/>
                <w:szCs w:val="18"/>
                <w:lang w:eastAsia="en-GB"/>
              </w:rPr>
            </w:pPr>
            <w:r w:rsidRPr="00E11FBE">
              <w:rPr>
                <w:rFonts w:ascii="Calibri" w:eastAsia="Times New Roman" w:hAnsi="Calibri" w:cs="Calibri"/>
                <w:noProof/>
                <w:sz w:val="18"/>
                <w:szCs w:val="18"/>
                <w:lang w:eastAsia="en-GB"/>
              </w:rPr>
              <mc:AlternateContent>
                <mc:Choice Requires="wps">
                  <w:drawing>
                    <wp:inline distT="0" distB="0" distL="0" distR="0" wp14:anchorId="5FA363A7" wp14:editId="1A32E5AC">
                      <wp:extent cx="171450" cy="133350"/>
                      <wp:effectExtent l="19050" t="19050" r="38100" b="19050"/>
                      <wp:docPr id="17" name="Isosceles Triangle 17"/>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0AA5F1" id="Isosceles Triangle 17"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MgeAIAACcFAAAOAAAAZHJzL2Uyb0RvYy54bWysVE1PGzEQvVfqf7B8L5sNoa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wwuzkl&#10;hmnM6DbYwIUSgay8ZGatBIERSPUuVLjw6B78qAWIqe1d63X6R0Nkl9Hdv6ArdpFwfCzn5ewMM+Aw&#10;laenp5ARpXi97HyI34XVJAk1jWPyjCvb3oU4uB/cUr5glWxupFJZ2Ycr5cmWYdagSGP7FXJToliI&#10;MKCg/BuzvrmqDOlR1XQ+SQUyELFVDFe5doAmmDUlTK3BcB59rufN7fDxxKmZaxa6oeocNdXHKi0j&#10;FkNJXdPz47KVSVaRqT1CksYyDCJJz7bZY6TeDlwPjt9IJLkDCA/Mg9zoEAsbf+BolUXbdpQo6az/&#10;/a/vyR+cg5WSHssCSH5tmBfA9taAjd/K2SxtV1ZmZ/MpFH9seT62mI2+sphRiafB8Swm/6gOYuut&#10;fsJeL1NWmJjhyD2APypXcVhivAxcLJfZDRvlWLwzj46n4AmnBO9q98S8O5AKjLi3h8Vi1TteDb7p&#10;prHLTbStzKR7xRWETQq2MVN3fDnSuh/r2ev1fVv8AQ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GFCjIH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tcBorders>
              <w:top w:val="single" w:sz="4" w:space="0" w:color="auto"/>
            </w:tcBorders>
            <w:shd w:val="clear" w:color="auto" w:fill="auto"/>
          </w:tcPr>
          <w:p w14:paraId="2CD932A6"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2378DF47"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6F1A5984"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60E91C08"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69E53B24"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1A1AC4EC"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10015A58" w14:textId="77777777" w:rsidR="00E11FBE" w:rsidRPr="00E11FBE" w:rsidRDefault="00E11FBE" w:rsidP="00E11FBE">
            <w:pPr>
              <w:rPr>
                <w:rFonts w:ascii="Calibri" w:eastAsia="Times New Roman" w:hAnsi="Calibri" w:cs="Calibri"/>
                <w:sz w:val="18"/>
                <w:szCs w:val="18"/>
              </w:rPr>
            </w:pPr>
          </w:p>
        </w:tc>
        <w:tc>
          <w:tcPr>
            <w:tcW w:w="567" w:type="dxa"/>
            <w:tcBorders>
              <w:top w:val="single" w:sz="4" w:space="0" w:color="auto"/>
            </w:tcBorders>
            <w:shd w:val="clear" w:color="auto" w:fill="auto"/>
          </w:tcPr>
          <w:p w14:paraId="1EF395D2" w14:textId="77777777" w:rsidR="00E11FBE" w:rsidRPr="00E11FBE" w:rsidRDefault="00E11FBE" w:rsidP="00E11FBE">
            <w:pPr>
              <w:rPr>
                <w:rFonts w:ascii="Calibri" w:eastAsia="Times New Roman" w:hAnsi="Calibri" w:cs="Calibri"/>
                <w:sz w:val="18"/>
                <w:szCs w:val="18"/>
              </w:rPr>
            </w:pPr>
          </w:p>
        </w:tc>
      </w:tr>
      <w:tr w:rsidR="00E11FBE" w:rsidRPr="00E11FBE" w14:paraId="49277E35" w14:textId="77777777" w:rsidTr="00F92FE6">
        <w:trPr>
          <w:trHeight w:val="233"/>
        </w:trPr>
        <w:tc>
          <w:tcPr>
            <w:tcW w:w="2547" w:type="dxa"/>
            <w:shd w:val="clear" w:color="auto" w:fill="auto"/>
            <w:hideMark/>
          </w:tcPr>
          <w:p w14:paraId="59D81ED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Kim (2019) South Korea</w:t>
            </w:r>
          </w:p>
        </w:tc>
        <w:tc>
          <w:tcPr>
            <w:tcW w:w="992" w:type="dxa"/>
            <w:shd w:val="clear" w:color="auto" w:fill="auto"/>
            <w:hideMark/>
          </w:tcPr>
          <w:p w14:paraId="5323C7D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 RO</w:t>
            </w:r>
          </w:p>
        </w:tc>
        <w:tc>
          <w:tcPr>
            <w:tcW w:w="1559" w:type="dxa"/>
            <w:shd w:val="clear" w:color="auto" w:fill="auto"/>
            <w:hideMark/>
          </w:tcPr>
          <w:p w14:paraId="1EB67A9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 Bed</w:t>
            </w:r>
          </w:p>
        </w:tc>
        <w:tc>
          <w:tcPr>
            <w:tcW w:w="567" w:type="dxa"/>
            <w:shd w:val="clear" w:color="auto" w:fill="auto"/>
            <w:hideMark/>
          </w:tcPr>
          <w:p w14:paraId="598ACE5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3D1BFD9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1696</w:t>
            </w:r>
          </w:p>
        </w:tc>
        <w:tc>
          <w:tcPr>
            <w:tcW w:w="709" w:type="dxa"/>
            <w:shd w:val="clear" w:color="auto" w:fill="auto"/>
            <w:hideMark/>
          </w:tcPr>
          <w:p w14:paraId="75DC2C9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121</w:t>
            </w:r>
          </w:p>
        </w:tc>
        <w:tc>
          <w:tcPr>
            <w:tcW w:w="425" w:type="dxa"/>
            <w:shd w:val="clear" w:color="auto" w:fill="auto"/>
          </w:tcPr>
          <w:p w14:paraId="1AA8B46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551D381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5CFCD8E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2DA1AF75" wp14:editId="2ED4E948">
                      <wp:extent cx="171450" cy="133350"/>
                      <wp:effectExtent l="19050" t="19050" r="38100" b="19050"/>
                      <wp:docPr id="67" name="Isosceles Triangle 67"/>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1A6216" id="Isosceles Triangle 67"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XIeQIAACcFAAAOAAAAZHJzL2Uyb0RvYy54bWysVE1PGzEQvVfqf7B8L5uEQOiKDYpAVEgI&#10;IpGKs/F6s5b8VdvJJv31ffZuINCeUHNwZnbG8/HmjS+vdlqRrfBBWlPR8cmIEmG4raVZV/Tn6vbb&#10;BSUhMlMzZY2o6F4EejX/+uWyc6WY2NaqWniCICaUnatoG6MriyLwVmgWTqwTBsbGes0iVL8uas86&#10;RNeqmIxG50Vnfe285SIEfL3pjXSe4zeN4PGxaYKIRFUUtcV8+ny+pLOYX7Jy7ZlrJR/KYJ+oQjNp&#10;kPQ11A2LjGy8/CuUltzbYJt4wq0ubNNILnIP6GY8+tDNU8ucyL0AnOBeYQr/Lyx/2C49kXVFz2eU&#10;GKYxo7tgAxdKBLLykpm1EgRGINW5UOLCk1v6QQsQU9u7xuv0j4bILqO7f0VX7CLh+DiejadnmAGH&#10;aXx6egoZUYq3y86H+ENYTZJQ0Tgkz7iy7X2IvfvBLeULVsn6ViqVlX24Vp5sGWYNitS2WyE3JYqF&#10;CAMKyr8h67urypAOVU1mo1QgAxEbxXCVawdogllTwtQaDOfR53re3Q6fT5yauWGh7avOUVN9rNQy&#10;YjGU1BW9OC5bmWQVmdoDJGks/SCS9GLrPUbqbc/14PitRJJ7gLBkHuRGh1jY+IijURZt20GipLX+&#10;97++J39wDlZKOiwLIPm1YV4A2zsDNn4fT6dpu7IyPZtNoPhjy8uxxWz0tcWMxngaHM9i8o/qIDbe&#10;6mfs9SJlhYkZjtw9+INyHfslxsvAxWKR3bBRjsV78+R4Cp5wSvCuds/MuwOpwIgHe1gsVn7gVe+b&#10;bhq72ETbyEy6N1xB2KRgGzN1h5cjrfuxnr3e3rf5HwAAAP//AwBQSwMEFAAGAAgAAAAhACH9WJPX&#10;AAAAAwEAAA8AAABkcnMvZG93bnJldi54bWxMj0FLw0AQhe+C/2EZwZvdNFANMZsiQg9eBJvieZpM&#10;k2h2Ns1s2/jvHb3oZYbHG958r1jPfjBnmqQP7GC5SMAQ16HpuXWwqzZ3GRiJyA0OgcnBFwmsy+ur&#10;AvMmXPiNztvYGg1hydFBF+OYWyt1Rx5lEUZi9Q5h8hhVTq1tJrxouB9smiT31mPP+qHDkZ47qj+3&#10;J++gqmQVdwf5kJdNunp9Px5DlqFztzfz0yOYSHP8O4YffEWHUpn24cSNmMGBFom/U730QdVe9zIB&#10;Wxb2P3v5DQAA//8DAFBLAQItABQABgAIAAAAIQC2gziS/gAAAOEBAAATAAAAAAAAAAAAAAAAAAAA&#10;AABbQ29udGVudF9UeXBlc10ueG1sUEsBAi0AFAAGAAgAAAAhADj9If/WAAAAlAEAAAsAAAAAAAAA&#10;AAAAAAAALwEAAF9yZWxzLy5yZWxzUEsBAi0AFAAGAAgAAAAhAN2vlch5AgAAJwUAAA4AAAAAAAAA&#10;AAAAAAAALgIAAGRycy9lMm9Eb2MueG1sUEsBAi0AFAAGAAgAAAAhACH9WJP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6B1A62B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E4930C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8E08A7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92D118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10581F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B58B7F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596CF5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59CBDBA" w14:textId="77777777" w:rsidR="00E11FBE" w:rsidRPr="00E11FBE" w:rsidRDefault="00E11FBE" w:rsidP="00E11FBE">
            <w:pPr>
              <w:rPr>
                <w:rFonts w:ascii="Calibri" w:eastAsia="Times New Roman" w:hAnsi="Calibri" w:cs="Calibri"/>
                <w:sz w:val="18"/>
                <w:szCs w:val="18"/>
              </w:rPr>
            </w:pPr>
          </w:p>
        </w:tc>
      </w:tr>
      <w:tr w:rsidR="00E11FBE" w:rsidRPr="00E11FBE" w14:paraId="29EB64D5" w14:textId="77777777" w:rsidTr="00F92FE6">
        <w:trPr>
          <w:trHeight w:val="223"/>
        </w:trPr>
        <w:tc>
          <w:tcPr>
            <w:tcW w:w="2547" w:type="dxa"/>
            <w:shd w:val="clear" w:color="auto" w:fill="auto"/>
            <w:hideMark/>
          </w:tcPr>
          <w:p w14:paraId="0B2197D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Kim (2012) South Korea</w:t>
            </w:r>
          </w:p>
        </w:tc>
        <w:tc>
          <w:tcPr>
            <w:tcW w:w="992" w:type="dxa"/>
            <w:shd w:val="clear" w:color="auto" w:fill="auto"/>
            <w:hideMark/>
          </w:tcPr>
          <w:p w14:paraId="22CACBC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PO</w:t>
            </w:r>
          </w:p>
        </w:tc>
        <w:tc>
          <w:tcPr>
            <w:tcW w:w="1559" w:type="dxa"/>
            <w:shd w:val="clear" w:color="auto" w:fill="auto"/>
            <w:hideMark/>
          </w:tcPr>
          <w:p w14:paraId="58F76AE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26CC035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7BA8227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251</w:t>
            </w:r>
          </w:p>
        </w:tc>
        <w:tc>
          <w:tcPr>
            <w:tcW w:w="709" w:type="dxa"/>
            <w:shd w:val="clear" w:color="auto" w:fill="auto"/>
            <w:hideMark/>
          </w:tcPr>
          <w:p w14:paraId="7C406DC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28</w:t>
            </w:r>
          </w:p>
        </w:tc>
        <w:tc>
          <w:tcPr>
            <w:tcW w:w="425" w:type="dxa"/>
            <w:shd w:val="clear" w:color="auto" w:fill="auto"/>
          </w:tcPr>
          <w:p w14:paraId="4EC1417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66FA478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2A96EE3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39063776" wp14:editId="3E8A8E92">
                      <wp:extent cx="171450" cy="133350"/>
                      <wp:effectExtent l="19050" t="19050" r="38100" b="19050"/>
                      <wp:docPr id="31" name="Isosceles Triangle 31"/>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ABCF85" id="Isosceles Triangle 31"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LceAIAACcFAAAOAAAAZHJzL2Uyb0RvYy54bWysVE1PGzEQvVfqf7B8L5tNQq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xqOisp&#10;MUxjRrfBBi6UCGTlJTNrJQiMQKp3ocKFR/fgRy1ATG3vWq/TPxoiu4zu/gVdsYuE42N5Vs5PMQMO&#10;UzmbzSAjSvF62fkQvwurSRJqGsfkGVe2vQtxcD+4pXzBKtncSKWysg9XypMtw6xBkcb2K+SmRLEQ&#10;YUBB+TdmfXNVGdKjqunZJBXIQMRWMVzl2gGaYNaUMLUGw3n0uZ43t8PHE6dmrlnohqpz1FQfq7SM&#10;WAwldU3Pj8tWJllFpvYISRrLMIgkPdtmj5F6O3A9OH4jkeQOIDwwD3KjQyxs/IGjVRZt21GipLP+&#10;97++J39wDlZKeiwLIPm1YV4A21sDNn4r5/O0XVmZn55Nofhjy/OxxWz0lcWMQDhUl8XkH9VBbL3V&#10;T9jrZcoKEzMcuQfwR+UqDkuMl4GL5TK7YaMci3fm0fEUPOGU4F3tnph3B1KBEff2sFiseserwTfd&#10;NHa5ibaVmXSvuIKwScE2ZuqOL0da92M9e72+b4s/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cKWS3H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7B3CBA1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3BB306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F3E01B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8D5B3A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95B1C5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75BE2D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B194D4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4B5B4F1" w14:textId="77777777" w:rsidR="00E11FBE" w:rsidRPr="00E11FBE" w:rsidRDefault="00E11FBE" w:rsidP="00E11FBE">
            <w:pPr>
              <w:rPr>
                <w:rFonts w:ascii="Calibri" w:eastAsia="Times New Roman" w:hAnsi="Calibri" w:cs="Calibri"/>
                <w:sz w:val="18"/>
                <w:szCs w:val="18"/>
              </w:rPr>
            </w:pPr>
          </w:p>
        </w:tc>
      </w:tr>
      <w:tr w:rsidR="00E11FBE" w:rsidRPr="00E11FBE" w14:paraId="780A6307" w14:textId="77777777" w:rsidTr="00F92FE6">
        <w:trPr>
          <w:trHeight w:val="19"/>
        </w:trPr>
        <w:tc>
          <w:tcPr>
            <w:tcW w:w="2547" w:type="dxa"/>
            <w:shd w:val="clear" w:color="auto" w:fill="auto"/>
            <w:hideMark/>
          </w:tcPr>
          <w:p w14:paraId="46880CB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Lee (2017) Hong Kong</w:t>
            </w:r>
          </w:p>
        </w:tc>
        <w:tc>
          <w:tcPr>
            <w:tcW w:w="992" w:type="dxa"/>
            <w:shd w:val="clear" w:color="auto" w:fill="auto"/>
            <w:hideMark/>
          </w:tcPr>
          <w:p w14:paraId="6C5C409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L</w:t>
            </w:r>
          </w:p>
        </w:tc>
        <w:tc>
          <w:tcPr>
            <w:tcW w:w="1559" w:type="dxa"/>
            <w:shd w:val="clear" w:color="auto" w:fill="auto"/>
            <w:hideMark/>
          </w:tcPr>
          <w:p w14:paraId="2A279E1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Workload: N</w:t>
            </w:r>
          </w:p>
        </w:tc>
        <w:tc>
          <w:tcPr>
            <w:tcW w:w="567" w:type="dxa"/>
            <w:shd w:val="clear" w:color="auto" w:fill="auto"/>
            <w:hideMark/>
          </w:tcPr>
          <w:p w14:paraId="4CE927F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27AFAE8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894</w:t>
            </w:r>
          </w:p>
        </w:tc>
        <w:tc>
          <w:tcPr>
            <w:tcW w:w="709" w:type="dxa"/>
            <w:shd w:val="clear" w:color="auto" w:fill="auto"/>
            <w:hideMark/>
          </w:tcPr>
          <w:p w14:paraId="19C79C4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w:t>
            </w:r>
          </w:p>
        </w:tc>
        <w:tc>
          <w:tcPr>
            <w:tcW w:w="425" w:type="dxa"/>
            <w:shd w:val="clear" w:color="auto" w:fill="auto"/>
          </w:tcPr>
          <w:p w14:paraId="19C2455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4CEA679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57947E3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648C55AC" wp14:editId="76BF9121">
                      <wp:extent cx="171450" cy="133350"/>
                      <wp:effectExtent l="19050" t="19050" r="38100" b="19050"/>
                      <wp:docPr id="72" name="Isosceles Triangle 72"/>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74CE97" id="Isosceles Triangle 72"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PDeQIAACcFAAAOAAAAZHJzL2Uyb0RvYy54bWysVE1PGzEQvVfqf7B8L5sNoa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xqOp9S&#10;YpjGjG6DDVwoEcjKS2bWShAYgVTvQoULj+7Bj1qAmNretV6nfzREdhnd/Qu6YhcJx8dyXs7OMAMO&#10;U3l6egoZUYrXy86H+F1YTZJQ0zgmz7iy7V2Ig/vBLeULVsnmRiqVlX24Up5sGWYNijS2XyE3JYqF&#10;CAMKyr8x65urypAeVU3nk1QgAxFbxXCVawdogllTwtQaDOfR53re3A4fT5yauWahG6rOUVN9rNIy&#10;YjGU1DU9Py5bmWQVmdojJGkswyCS9GybPUbq7cD14PiNRJI7gPDAPMiNDrGw8QeOVlm0bUeJks76&#10;3//6nvzBOVgp6bEsgOTXhnkBbG8N2PitnM3SdmVldjafQvHHludji9noK4sZlXgaHM9i8o/qILbe&#10;6ifs9TJlhYkZjtwD+KNyFYclxsvAxXKZ3bBRjsU78+h4Cp5wSvCudk/MuwOpwIh7e1gsVr3j1eCb&#10;bhq73ETbyky6V1xB2KRgGzN1x5cjrfuxnr1e37fFHwAAAP//AwBQSwMEFAAGAAgAAAAhACH9WJPX&#10;AAAAAwEAAA8AAABkcnMvZG93bnJldi54bWxMj0FLw0AQhe+C/2EZwZvdNFANMZsiQg9eBJvieZpM&#10;k2h2Ns1s2/jvHb3oZYbHG958r1jPfjBnmqQP7GC5SMAQ16HpuXWwqzZ3GRiJyA0OgcnBFwmsy+ur&#10;AvMmXPiNztvYGg1hydFBF+OYWyt1Rx5lEUZi9Q5h8hhVTq1tJrxouB9smiT31mPP+qHDkZ47qj+3&#10;J++gqmQVdwf5kJdNunp9Px5DlqFztzfz0yOYSHP8O4YffEWHUpn24cSNmMGBFom/U730QdVe9zIB&#10;Wxb2P3v5DQAA//8DAFBLAQItABQABgAIAAAAIQC2gziS/gAAAOEBAAATAAAAAAAAAAAAAAAAAAAA&#10;AABbQ29udGVudF9UeXBlc10ueG1sUEsBAi0AFAAGAAgAAAAhADj9If/WAAAAlAEAAAsAAAAAAAAA&#10;AAAAAAAALwEAAF9yZWxzLy5yZWxzUEsBAi0AFAAGAAgAAAAhAMIxQ8N5AgAAJwUAAA4AAAAAAAAA&#10;AAAAAAAALgIAAGRycy9lMm9Eb2MueG1sUEsBAi0AFAAGAAgAAAAhACH9WJP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76BB01E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F46149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E92200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6E4A28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C3B44E0"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8CDEB3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EC56C67"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6DC99F0" w14:textId="77777777" w:rsidR="00E11FBE" w:rsidRPr="00E11FBE" w:rsidRDefault="00E11FBE" w:rsidP="00E11FBE">
            <w:pPr>
              <w:rPr>
                <w:rFonts w:ascii="Calibri" w:eastAsia="Times New Roman" w:hAnsi="Calibri" w:cs="Calibri"/>
                <w:sz w:val="18"/>
                <w:szCs w:val="18"/>
              </w:rPr>
            </w:pPr>
          </w:p>
        </w:tc>
      </w:tr>
      <w:tr w:rsidR="00E11FBE" w:rsidRPr="00E11FBE" w14:paraId="6BB2F176" w14:textId="77777777" w:rsidTr="00F92FE6">
        <w:trPr>
          <w:trHeight w:val="19"/>
        </w:trPr>
        <w:tc>
          <w:tcPr>
            <w:tcW w:w="2547" w:type="dxa"/>
            <w:shd w:val="clear" w:color="auto" w:fill="auto"/>
          </w:tcPr>
          <w:p w14:paraId="4185F163"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Margadant</w:t>
            </w:r>
            <w:proofErr w:type="spellEnd"/>
            <w:r w:rsidRPr="00E11FBE">
              <w:rPr>
                <w:rFonts w:ascii="Calibri" w:eastAsia="Times New Roman" w:hAnsi="Calibri" w:cs="Calibri"/>
                <w:sz w:val="18"/>
                <w:szCs w:val="18"/>
              </w:rPr>
              <w:t xml:space="preserve"> (2020) Holland</w:t>
            </w:r>
          </w:p>
        </w:tc>
        <w:tc>
          <w:tcPr>
            <w:tcW w:w="992" w:type="dxa"/>
            <w:shd w:val="clear" w:color="auto" w:fill="auto"/>
          </w:tcPr>
          <w:p w14:paraId="4A8A47E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shd w:val="clear" w:color="auto" w:fill="auto"/>
          </w:tcPr>
          <w:p w14:paraId="35F4E95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NNR</w:t>
            </w:r>
          </w:p>
          <w:p w14:paraId="0FA9987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tcPr>
          <w:p w14:paraId="7849B9A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tcPr>
          <w:p w14:paraId="3F63577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29445</w:t>
            </w:r>
          </w:p>
        </w:tc>
        <w:tc>
          <w:tcPr>
            <w:tcW w:w="709" w:type="dxa"/>
            <w:shd w:val="clear" w:color="auto" w:fill="auto"/>
          </w:tcPr>
          <w:p w14:paraId="612035F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15</w:t>
            </w:r>
          </w:p>
        </w:tc>
        <w:tc>
          <w:tcPr>
            <w:tcW w:w="425" w:type="dxa"/>
            <w:shd w:val="clear" w:color="auto" w:fill="auto"/>
          </w:tcPr>
          <w:p w14:paraId="2BC24F1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58611ED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20E7FC43" w14:textId="77777777" w:rsidR="00E11FBE" w:rsidRPr="00E11FBE" w:rsidRDefault="00E11FBE" w:rsidP="00E11FBE">
            <w:pPr>
              <w:rPr>
                <w:rFonts w:ascii="Calibri" w:eastAsia="Times New Roman" w:hAnsi="Calibri" w:cs="Calibri"/>
                <w:noProof/>
                <w:sz w:val="18"/>
                <w:szCs w:val="18"/>
                <w:lang w:eastAsia="en-GB"/>
              </w:rPr>
            </w:pPr>
            <w:r w:rsidRPr="00E11FBE">
              <w:rPr>
                <w:rFonts w:ascii="Calibri" w:eastAsia="Times New Roman" w:hAnsi="Calibri" w:cs="Calibri"/>
                <w:noProof/>
                <w:sz w:val="18"/>
                <w:szCs w:val="18"/>
                <w:lang w:eastAsia="en-GB"/>
              </w:rPr>
              <mc:AlternateContent>
                <mc:Choice Requires="wps">
                  <w:drawing>
                    <wp:inline distT="0" distB="0" distL="0" distR="0" wp14:anchorId="2E2FA38A" wp14:editId="74A1A50B">
                      <wp:extent cx="171450" cy="133350"/>
                      <wp:effectExtent l="19050" t="19050" r="38100" b="19050"/>
                      <wp:docPr id="73" name="Isosceles Triangle 73"/>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7490C9" id="Isosceles Triangle 73"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Y4eAIAACcFAAAOAAAAZHJzL2Uyb0RvYy54bWysVNtOGzEQfa/Uf7D8XjY3GrpigyIQFRIC&#10;JIJ4Nl5v1pJvtZ1s0q/vsXcDgfYJNQ/OzM54LmfO+PxipxXZCh+kNRUdn4woEYbbWpp1RZ9W19/O&#10;KAmRmZopa0RF9yLQi8XXL+edK8XEtlbVwhMEMaHsXEXbGF1ZFIG3QrNwYp0wMDbWaxah+nVRe9Yh&#10;ulbFZDT6XnTW185bLkLA16veSBc5ftMIHu+bJohIVEVRW8ynz+dLOovFOSvXnrlW8qEM9okqNJMG&#10;SV9DXbHIyMbLv0Jpyb0Ntokn3OrCNo3kIveAbsajD908tsyJ3AvACe4VpvD/wvK77YMnsq7ofEqJ&#10;YRozugk2cKFEICsvmVkrQWAEUp0LJS48ugc/aAFianvXeJ3+0RDZZXT3r+iKXSQcH8fz8ewUM+Aw&#10;jafTKWREKd4uOx/iT2E1SUJF45A848q2tyH27ge3lC9YJetrqVRW9uFSebJlmDUoUttuhdyUKBYi&#10;DCgo/4as764qQzpUNZmPUoEMRGwUw1WuHaAJZk0JU2swnEef63l3O3w+cWrmioW2rzpHTfWxUsuI&#10;xVBSV/TsuGxlklVkag+QpLH0g0jSi633GKm3PdeD49cSSW4BwgPzIDc6xMLGexyNsmjbDhIlrfW/&#10;//U9+YNzsFLSYVkAya8N8wLY3hiw8cd4NkvblZXZ6XwCxR9bXo4tZqMvLWY0xtPgeBaTf1QHsfFW&#10;P2OvlykrTMxw5O7BH5TL2C8xXgYulsvsho1yLN6aR8dT8IRTgne1e2beHUgFRtzZw2Kx8gOvet90&#10;09jlJtpGZtK94QrCJgXbmKk7vBxp3Y/17PX2vi3+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LqOmOH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p w14:paraId="7EC562FD" w14:textId="77777777" w:rsidR="00E11FBE" w:rsidRPr="00E11FBE" w:rsidRDefault="00E11FBE" w:rsidP="00E11FBE">
            <w:pPr>
              <w:rPr>
                <w:rFonts w:ascii="Calibri" w:eastAsia="Times New Roman" w:hAnsi="Calibri" w:cs="Calibri"/>
                <w:noProof/>
                <w:sz w:val="18"/>
                <w:szCs w:val="18"/>
                <w:lang w:eastAsia="en-GB"/>
              </w:rPr>
            </w:pPr>
            <w:r w:rsidRPr="00E11FBE">
              <w:rPr>
                <w:rFonts w:ascii="Calibri" w:eastAsia="Times New Roman" w:hAnsi="Calibri" w:cs="Calibri"/>
                <w:noProof/>
                <w:sz w:val="18"/>
                <w:szCs w:val="18"/>
                <w:lang w:eastAsia="en-GB"/>
              </w:rPr>
              <mc:AlternateContent>
                <mc:Choice Requires="wps">
                  <w:drawing>
                    <wp:inline distT="0" distB="0" distL="0" distR="0" wp14:anchorId="784594DF" wp14:editId="206D3536">
                      <wp:extent cx="171450" cy="133350"/>
                      <wp:effectExtent l="19050" t="19050" r="38100" b="19050"/>
                      <wp:docPr id="1612324680" name="Isosceles Triangle 1612324680"/>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DA970E" id="Isosceles Triangle 161232468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sxfAIAAPoEAAAOAAAAZHJzL2Uyb0RvYy54bWysVFtP2zAUfp+0/2D5faRpy2URKapATEgI&#10;kOjEs3GcxpJvs92m3a/fZyeFju1pWh/cc3zun7+Ty6udVmQrfJDW1LQ8mVAiDLeNNOuafl/dfrmg&#10;JERmGqasETXdi0CvFp8/XfauElPbWdUIT5DEhKp3Ne1idFVRBN4JzcKJdcLA2FqvWYTq10XjWY/s&#10;WhXTyeSs6K1vnLdchIDbm8FIFzl/2woeH9s2iEhUTdFbzKfP52s6i8Ulq9aeuU7ysQ32D11oJg2K&#10;vqW6YZGRjZd/pNKSextsG0+41YVtW8lFngHTlJMP0zx3zIk8C8AJ7g2m8P/S8oftkyeywdudldPZ&#10;dH52AZgM03iru2ADF0oEsvKSmbUS5MgJyPUuVEjw7J78qAWICYZd63X6x4Bkl9Hev6EtdpFwXJbn&#10;5fwUxThM5Ww2g4wsxXuw8yF+E1aTJNQ0jk1knNn2PsTB/eCW6hl7K5XCPauUIT0ST88nqQYDt1rF&#10;IkTtMG0wa0qYWoO0PPqcMlglmxSeosM+XCtPtgy8Ad0a26/QNyWKhQgDhsm/sePfQlM/Nyx0Q3A2&#10;DTTTMoLrSuqaXhxHK5MqiszWcaqE7IBlkl5ts8creTvQNzh+K1HkHr08MQ++YkLsYHzE0SqLse0o&#10;UdJZ//Nv98kfNIKVkh78ByQ/NswLjHhnQLCv5XyOtDEr89PzKRR/bHk9tpiNvraAqsS2O57F5B/V&#10;QWy91S9Y1WWqChMzHLUH8EflOg57iWXnYrnMblgSx+K9eXY8JU84JXhXuxfm3YEXeJgHe9gVVn2g&#10;xuCbIo1dbqJtZebNO67gXFKwYJl948cgbfCxnr3eP1mLXwAAAP//AwBQSwMEFAAGAAgAAAAhAMwS&#10;krTZAAAAAwEAAA8AAABkcnMvZG93bnJldi54bWxMj09PwzAMxe9IfIfISNxYukr8WWk6IRgXkJA2&#10;OOzoNqataJzQZFvHp8dwgYutp2c9/165nNyg9jTG3rOB+SwDRdx423Nr4O318eIGVEzIFgfPZOBI&#10;EZbV6UmJhfUHXtN+k1olIRwLNNClFAqtY9ORwzjzgVi8dz86TCLHVtsRDxLuBp1n2ZV22LN86DDQ&#10;fUfNx2bnDDyERf6JTxhfVqvnL43bcKzdpTHnZ9PdLahEU/o7hh98QYdKmGq/YxvVYECKpN8pXn4t&#10;qpY9z0BXpf7PXn0DAAD//wMAUEsBAi0AFAAGAAgAAAAhALaDOJL+AAAA4QEAABMAAAAAAAAAAAAA&#10;AAAAAAAAAFtDb250ZW50X1R5cGVzXS54bWxQSwECLQAUAAYACAAAACEAOP0h/9YAAACUAQAACwAA&#10;AAAAAAAAAAAAAAAvAQAAX3JlbHMvLnJlbHNQSwECLQAUAAYACAAAACEA9WRbMXwCAAD6BAAADgAA&#10;AAAAAAAAAAAAAAAuAgAAZHJzL2Uyb0RvYy54bWxQSwECLQAUAAYACAAAACEAzBKStNkAAAADAQAA&#10;DwAAAAAAAAAAAAAAAADWBAAAZHJzL2Rvd25yZXYueG1sUEsFBgAAAAAEAAQA8wAAANwFAAAAAA==&#10;" filled="f" strokecolor="windowText" strokeweight="1pt">
                      <w10:anchorlock/>
                    </v:shape>
                  </w:pict>
                </mc:Fallback>
              </mc:AlternateContent>
            </w:r>
          </w:p>
        </w:tc>
        <w:tc>
          <w:tcPr>
            <w:tcW w:w="567" w:type="dxa"/>
            <w:shd w:val="clear" w:color="auto" w:fill="auto"/>
          </w:tcPr>
          <w:p w14:paraId="75737D2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A94CA6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924F8A0"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A6308F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45BA25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A70407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F670DE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F8CE827" w14:textId="77777777" w:rsidR="00E11FBE" w:rsidRPr="00E11FBE" w:rsidRDefault="00E11FBE" w:rsidP="00E11FBE">
            <w:pPr>
              <w:rPr>
                <w:rFonts w:ascii="Calibri" w:eastAsia="Times New Roman" w:hAnsi="Calibri" w:cs="Calibri"/>
                <w:sz w:val="18"/>
                <w:szCs w:val="18"/>
              </w:rPr>
            </w:pPr>
          </w:p>
        </w:tc>
      </w:tr>
      <w:tr w:rsidR="00E11FBE" w:rsidRPr="00E11FBE" w14:paraId="3A29907B" w14:textId="77777777" w:rsidTr="00F92FE6">
        <w:trPr>
          <w:cantSplit/>
          <w:trHeight w:val="19"/>
        </w:trPr>
        <w:tc>
          <w:tcPr>
            <w:tcW w:w="2547" w:type="dxa"/>
            <w:shd w:val="clear" w:color="auto" w:fill="auto"/>
            <w:hideMark/>
          </w:tcPr>
          <w:p w14:paraId="4AE63F24"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Neuraz</w:t>
            </w:r>
            <w:proofErr w:type="spellEnd"/>
            <w:r w:rsidRPr="00E11FBE">
              <w:rPr>
                <w:rFonts w:ascii="Calibri" w:eastAsia="Times New Roman" w:hAnsi="Calibri" w:cs="Calibri"/>
                <w:sz w:val="18"/>
                <w:szCs w:val="18"/>
              </w:rPr>
              <w:t xml:space="preserve"> (2015) France</w:t>
            </w:r>
          </w:p>
        </w:tc>
        <w:tc>
          <w:tcPr>
            <w:tcW w:w="992" w:type="dxa"/>
            <w:shd w:val="clear" w:color="auto" w:fill="auto"/>
            <w:hideMark/>
          </w:tcPr>
          <w:p w14:paraId="7E112AE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L</w:t>
            </w:r>
          </w:p>
        </w:tc>
        <w:tc>
          <w:tcPr>
            <w:tcW w:w="1559" w:type="dxa"/>
            <w:shd w:val="clear" w:color="auto" w:fill="auto"/>
            <w:hideMark/>
          </w:tcPr>
          <w:p w14:paraId="73A7F68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0DA9506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337ED55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5718</w:t>
            </w:r>
          </w:p>
        </w:tc>
        <w:tc>
          <w:tcPr>
            <w:tcW w:w="709" w:type="dxa"/>
            <w:shd w:val="clear" w:color="auto" w:fill="auto"/>
            <w:hideMark/>
          </w:tcPr>
          <w:p w14:paraId="23CB347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8</w:t>
            </w:r>
          </w:p>
        </w:tc>
        <w:tc>
          <w:tcPr>
            <w:tcW w:w="425" w:type="dxa"/>
            <w:shd w:val="clear" w:color="auto" w:fill="auto"/>
          </w:tcPr>
          <w:p w14:paraId="45A956A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0C6D59A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5A15E6A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189F1862" wp14:editId="2A77312F">
                      <wp:extent cx="171450" cy="133350"/>
                      <wp:effectExtent l="19050" t="19050" r="38100" b="19050"/>
                      <wp:docPr id="81" name="Isosceles Triangle 81"/>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38CCD4" id="Isosceles Triangle 81"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ke2dwIAACc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FPTs5IS&#10;wzRmdBNs4EKJQJZeMrNSgsAIpHoXKlx4dA9+1ALE1Pa29Tr9oyGyzejuXtEV20g4Ppan5ewEM+Aw&#10;lcfHx5ARpXi77HyIP4XVJAk1jWPyjCvb3IY4uO/dUr5glWyupVJZ2YVL5cmGYdagSGP7JXJToliI&#10;MKCg/BuzvruqDOlR1fR0kgpkIGKrGK5y7QBNMCtKmFqB4Tz6XM+72+HziVMzVyx0Q9U5aqqPVVpG&#10;LIaSGpM5LFuZZBWZ2iMkaSzDIJL0YpsdRurtwPXg+LVEkluA8MA8yI0OsbDxHkerLNq2o0RJZ/3v&#10;f31P/uAcrJT0WBZA8mvNvAC2NwZs/FHOZmm7sjI7OZ1C8YeWl0OLWetLixmBcKgui8k/qr3Yequf&#10;sdeLlBUmZjhyD+CPymUclhgvAxeLRXbDRjkWb82j4yl4winBu9w+M+/2pAIj7ux+sVj1gVeDb7pp&#10;7GIdbSsz6d5wBWGTgm3M1B1fjrTuh3r2envf5n8AAAD//wMAUEsDBBQABgAIAAAAIQAh/ViT1wAA&#10;AAMBAAAPAAAAZHJzL2Rvd25yZXYueG1sTI9BS8NAEIXvgv9hGcGb3TRQDTGbIkIPXgSb4nmaTJNo&#10;djbNbNv47x296GWGxxvefK9Yz34wZ5qkD+xguUjAENeh6bl1sKs2dxkYicgNDoHJwRcJrMvrqwLz&#10;Jlz4jc7b2BoNYcnRQRfjmFsrdUceZRFGYvUOYfIYVU6tbSa8aLgfbJok99Zjz/qhw5GeO6o/tyfv&#10;oKpkFXcH+ZCXTbp6fT8eQ5ahc7c389MjmEhz/DuGH3xFh1KZ9uHEjZjBgRaJv1O99EHVXvcyAVsW&#10;9j97+Q0AAP//AwBQSwECLQAUAAYACAAAACEAtoM4kv4AAADhAQAAEwAAAAAAAAAAAAAAAAAAAAAA&#10;W0NvbnRlbnRfVHlwZXNdLnhtbFBLAQItABQABgAIAAAAIQA4/SH/1gAAAJQBAAALAAAAAAAAAAAA&#10;AAAAAC8BAABfcmVscy8ucmVsc1BLAQItABQABgAIAAAAIQC9Mke2dwIAACcFAAAOAAAAAAAAAAAA&#10;AAAAAC4CAABkcnMvZTJvRG9jLnhtbFBLAQItABQABgAIAAAAIQAh/ViT1wAAAAMBAAAPAAAAAAAA&#10;AAAAAAAAANEEAABkcnMvZG93bnJldi54bWxQSwUGAAAAAAQABADzAAAA1QUAAAAA&#10;" fillcolor="windowText" strokecolor="windowText" strokeweight="1pt">
                      <w10:anchorlock/>
                    </v:shape>
                  </w:pict>
                </mc:Fallback>
              </mc:AlternateContent>
            </w:r>
          </w:p>
        </w:tc>
        <w:tc>
          <w:tcPr>
            <w:tcW w:w="567" w:type="dxa"/>
            <w:shd w:val="clear" w:color="auto" w:fill="auto"/>
          </w:tcPr>
          <w:p w14:paraId="153DDC2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1345F7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13F767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AB1182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6F7D8A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D3F1B4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906CE8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52F1446" w14:textId="77777777" w:rsidR="00E11FBE" w:rsidRPr="00E11FBE" w:rsidRDefault="00E11FBE" w:rsidP="00E11FBE">
            <w:pPr>
              <w:rPr>
                <w:rFonts w:ascii="Calibri" w:eastAsia="Times New Roman" w:hAnsi="Calibri" w:cs="Calibri"/>
                <w:sz w:val="18"/>
                <w:szCs w:val="18"/>
              </w:rPr>
            </w:pPr>
          </w:p>
        </w:tc>
      </w:tr>
      <w:tr w:rsidR="00E11FBE" w:rsidRPr="00E11FBE" w14:paraId="23A3BDE1" w14:textId="77777777" w:rsidTr="00F92FE6">
        <w:trPr>
          <w:trHeight w:val="19"/>
        </w:trPr>
        <w:tc>
          <w:tcPr>
            <w:tcW w:w="2547" w:type="dxa"/>
            <w:shd w:val="clear" w:color="auto" w:fill="auto"/>
            <w:hideMark/>
          </w:tcPr>
          <w:p w14:paraId="67988A5C"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Pronovost</w:t>
            </w:r>
            <w:proofErr w:type="spellEnd"/>
            <w:r w:rsidRPr="00E11FBE">
              <w:rPr>
                <w:rFonts w:ascii="Calibri" w:eastAsia="Times New Roman" w:hAnsi="Calibri" w:cs="Calibri"/>
                <w:sz w:val="18"/>
                <w:szCs w:val="18"/>
              </w:rPr>
              <w:t xml:space="preserve"> (1999) US</w:t>
            </w:r>
          </w:p>
        </w:tc>
        <w:tc>
          <w:tcPr>
            <w:tcW w:w="992" w:type="dxa"/>
            <w:shd w:val="clear" w:color="auto" w:fill="auto"/>
            <w:hideMark/>
          </w:tcPr>
          <w:p w14:paraId="6200D6C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PO</w:t>
            </w:r>
          </w:p>
        </w:tc>
        <w:tc>
          <w:tcPr>
            <w:tcW w:w="1559" w:type="dxa"/>
            <w:shd w:val="clear" w:color="auto" w:fill="auto"/>
            <w:hideMark/>
          </w:tcPr>
          <w:p w14:paraId="553D0EC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226BAFE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1847BD5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2606</w:t>
            </w:r>
          </w:p>
        </w:tc>
        <w:tc>
          <w:tcPr>
            <w:tcW w:w="709" w:type="dxa"/>
            <w:shd w:val="clear" w:color="auto" w:fill="auto"/>
            <w:hideMark/>
          </w:tcPr>
          <w:p w14:paraId="13382BB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425" w:type="dxa"/>
            <w:shd w:val="clear" w:color="auto" w:fill="auto"/>
          </w:tcPr>
          <w:p w14:paraId="6CF2F02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3EF35FE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19B418FC" w14:textId="77777777" w:rsidR="00E11FBE" w:rsidRPr="00E11FBE" w:rsidRDefault="00E11FBE" w:rsidP="00E11FBE">
            <w:pPr>
              <w:rPr>
                <w:rFonts w:ascii="Calibri" w:eastAsia="Times New Roman" w:hAnsi="Calibri" w:cs="Calibri"/>
                <w:noProof/>
                <w:sz w:val="18"/>
                <w:szCs w:val="18"/>
                <w:lang w:eastAsia="en-GB"/>
              </w:rPr>
            </w:pPr>
          </w:p>
        </w:tc>
        <w:tc>
          <w:tcPr>
            <w:tcW w:w="567" w:type="dxa"/>
            <w:shd w:val="clear" w:color="auto" w:fill="auto"/>
          </w:tcPr>
          <w:p w14:paraId="2D2F4820" w14:textId="77777777" w:rsidR="00E11FBE" w:rsidRPr="00E11FBE" w:rsidRDefault="00E11FBE" w:rsidP="00E11FBE">
            <w:pPr>
              <w:rPr>
                <w:rFonts w:ascii="Calibri" w:eastAsia="Times New Roman" w:hAnsi="Calibri" w:cs="Calibri"/>
                <w:noProof/>
                <w:sz w:val="18"/>
                <w:szCs w:val="18"/>
                <w:lang w:eastAsia="en-GB"/>
              </w:rPr>
            </w:pPr>
          </w:p>
        </w:tc>
        <w:tc>
          <w:tcPr>
            <w:tcW w:w="567" w:type="dxa"/>
            <w:shd w:val="clear" w:color="auto" w:fill="auto"/>
          </w:tcPr>
          <w:p w14:paraId="09EEBF8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73677F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39A699C9" wp14:editId="47669953">
                      <wp:extent cx="171450" cy="133350"/>
                      <wp:effectExtent l="19050" t="19050" r="38100" b="19050"/>
                      <wp:docPr id="82" name="Isosceles Triangle 82"/>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108859" id="Isosceles Triangle 82"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hheAIAACc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FPTsykl&#10;hmnM6CbYwIUSgSy9ZGalBIERSPUuVLjw6B78qAWIqe1t63X6R0Nkm9HdvaIrtpFwfCxPy9kJZsBh&#10;Ko+PjyEjSvF22fkQfwqrSRJqGsfkGVe2uQ1xcN+7pXzBKtlcS6WysguXypMNw6xBkcb2S+SmRLEQ&#10;YUBB+TdmfXdVGdKjqunpJBXIQMRWMVzl2gGaYFaUMLUCw3n0uZ53t8PnE6dmrljohqpz1FQfq7SM&#10;WAwlNSZzWLYyySoytUdI0liGQSTpxTY7jNTbgevB8WuJJLcA4YF5kBsdYmHjPY5WWbRtR4mSzvrf&#10;//qe/ME5WCnpsSyA5NeaeQFsbwzY+KOczdJ2ZWV2cjqF4g8tL4cWs9aXFjMq8TQ4nsXkH9VebL3V&#10;z9jrRcoKEzMcuQfwR+UyDkuMl4GLxSK7YaMci7fm0fEUPOGU4F1un5l3e1KBEXd2v1is+sCrwTfd&#10;NHaxjraVmXRvuIKwScE2ZuqOL0da90M9e729b/M/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yIMYYX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6FA4CAA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4614CECF" wp14:editId="274EA3E2">
                      <wp:extent cx="171450" cy="133350"/>
                      <wp:effectExtent l="19050" t="19050" r="38100" b="19050"/>
                      <wp:docPr id="43" name="Isosceles Triangle 43"/>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76B042" id="Isosceles Triangle 43"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4YeQIAACcFAAAOAAAAZHJzL2Uyb0RvYy54bWysVE1PGzEQvVfqf7B8L5tNQq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xqOp9R&#10;YpjGjG6DDVwoEcjKS2bWShAYgVTvQoULj+7Bj1qAmNretV6nfzREdhnd/Qu6YhcJx8fyrJyfYgYc&#10;pnI2m0FGlOL1svMhfhdWkyTUNI7JM65sexfi4H5wS/mCVbK5kUplZR+ulCdbhlmDIo3tV8hNiWIh&#10;woCC8m/M+uaqMqRHVdOzSSqQgYitYrjKtQM0wawpYWoNhvPocz1vboePJ07NXLPQDVXnqKk+VmkZ&#10;sRhK6pqeH5etTLKKTO0RkjSWYRBJerbNHiP1duB6cPxGIskdQHhgHuRGh1jY+ANHqyzatqNESWf9&#10;7399T/7gHKyU9FgWQPJrw7wAtrcGbPxWzudpu7IyPz2bQvHHludji9noK4sZlXgaHM9i8o/qILbe&#10;6ifs9TJlhYkZjtwD+KNyFYclxsvAxXKZ3bBRjsU78+h4Cp5wSvCudk/MuwOpwIh7e1gsVr3j1eCb&#10;bhq73ETbyky6V1xB2KRgGzN1x5cjrfuxnr1e37fFHwAAAP//AwBQSwMEFAAGAAgAAAAhACH9WJPX&#10;AAAAAwEAAA8AAABkcnMvZG93bnJldi54bWxMj0FLw0AQhe+C/2EZwZvdNFANMZsiQg9eBJvieZpM&#10;k2h2Ns1s2/jvHb3oZYbHG958r1jPfjBnmqQP7GC5SMAQ16HpuXWwqzZ3GRiJyA0OgcnBFwmsy+ur&#10;AvMmXPiNztvYGg1hydFBF+OYWyt1Rx5lEUZi9Q5h8hhVTq1tJrxouB9smiT31mPP+qHDkZ47qj+3&#10;J++gqmQVdwf5kJdNunp9Px5DlqFztzfz0yOYSHP8O4YffEWHUpn24cSNmMGBFom/U730QdVe9zIB&#10;Wxb2P3v5DQAA//8DAFBLAQItABQABgAIAAAAIQC2gziS/gAAAOEBAAATAAAAAAAAAAAAAAAAAAAA&#10;AABbQ29udGVudF9UeXBlc10ueG1sUEsBAi0AFAAGAAgAAAAhADj9If/WAAAAlAEAAAsAAAAAAAAA&#10;AAAAAAAALwEAAF9yZWxzLy5yZWxzUEsBAi0AFAAGAAgAAAAhACx5Hhh5AgAAJwUAAA4AAAAAAAAA&#10;AAAAAAAALgIAAGRycy9lMm9Eb2MueG1sUEsBAi0AFAAGAAgAAAAhACH9WJP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1FFEF13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278735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1EEB351"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D61FFEC" w14:textId="77777777" w:rsidR="00E11FBE" w:rsidRPr="00E11FBE" w:rsidRDefault="00E11FBE" w:rsidP="00E11FBE">
            <w:pPr>
              <w:rPr>
                <w:rFonts w:ascii="Calibri" w:eastAsia="Times New Roman" w:hAnsi="Calibri" w:cs="Calibri"/>
                <w:sz w:val="18"/>
                <w:szCs w:val="18"/>
              </w:rPr>
            </w:pPr>
          </w:p>
        </w:tc>
      </w:tr>
      <w:tr w:rsidR="00E11FBE" w:rsidRPr="00E11FBE" w14:paraId="11E98B13" w14:textId="77777777" w:rsidTr="00F92FE6">
        <w:trPr>
          <w:trHeight w:val="19"/>
        </w:trPr>
        <w:tc>
          <w:tcPr>
            <w:tcW w:w="2547" w:type="dxa"/>
            <w:shd w:val="clear" w:color="auto" w:fill="auto"/>
            <w:hideMark/>
          </w:tcPr>
          <w:p w14:paraId="5BB81C9B"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Sakr</w:t>
            </w:r>
            <w:proofErr w:type="spellEnd"/>
            <w:r w:rsidRPr="00E11FBE">
              <w:rPr>
                <w:rFonts w:ascii="Calibri" w:eastAsia="Times New Roman" w:hAnsi="Calibri" w:cs="Calibri"/>
                <w:sz w:val="18"/>
                <w:szCs w:val="18"/>
              </w:rPr>
              <w:t xml:space="preserve"> (2015) Multi</w:t>
            </w:r>
          </w:p>
        </w:tc>
        <w:tc>
          <w:tcPr>
            <w:tcW w:w="992" w:type="dxa"/>
            <w:shd w:val="clear" w:color="auto" w:fill="auto"/>
            <w:hideMark/>
          </w:tcPr>
          <w:p w14:paraId="412E452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shd w:val="clear" w:color="auto" w:fill="auto"/>
            <w:hideMark/>
          </w:tcPr>
          <w:p w14:paraId="27205AD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1F48AF6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427D29E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13796</w:t>
            </w:r>
          </w:p>
        </w:tc>
        <w:tc>
          <w:tcPr>
            <w:tcW w:w="709" w:type="dxa"/>
            <w:shd w:val="clear" w:color="auto" w:fill="auto"/>
            <w:hideMark/>
          </w:tcPr>
          <w:p w14:paraId="56BE557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1265</w:t>
            </w:r>
          </w:p>
        </w:tc>
        <w:tc>
          <w:tcPr>
            <w:tcW w:w="425" w:type="dxa"/>
            <w:shd w:val="clear" w:color="auto" w:fill="auto"/>
          </w:tcPr>
          <w:p w14:paraId="5EE0C2E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6FA2764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46A16C5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0EF1CFEC" wp14:editId="6DC25AC3">
                      <wp:extent cx="171450" cy="133350"/>
                      <wp:effectExtent l="19050" t="19050" r="38100" b="19050"/>
                      <wp:docPr id="83" name="Isosceles Triangle 83"/>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D3B10D" id="Isosceles Triangle 83"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2aeAIAACcFAAAOAAAAZHJzL2Uyb0RvYy54bWysVE1PGzEQvVfqf7B8L5tNQq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xqej6j&#10;xDCNGd0GG7hQIpCVl8yslSAwAqnehQoXHt2DH7UAMbW9a71O/2iI7DK6+xd0xS4Sjo/lWTk/xQw4&#10;TOVsNoOMKMXrZedD/C6sJkmoaRyTZ1zZ9i7Ewf3glvIFq2RzI5XKyj5cKU+2DLMGRRrbr5CbEsVC&#10;hAEF5d+Y9c1VZUiPqqZnk1QgAxFbxXCVawdogllTwtQaDOfR53re3A4fT5yauWahG6rOUVN9rNIy&#10;YjGU1JjMcdnKJKvI1B4hSWMZBpGkZ9vsMVJvB64Hx28kktwBhAfmQW50iIWNP3C0yqJtO0qUdNb/&#10;/tf35A/OwUpJj2UBJL82zAtge2vAxm/lfJ62Kyvz07MpFH9seT62mI2+sphRiafB8Swm/6gOYuut&#10;fsJeL1NWmJjhyD2APypXcVhivAxcLJfZDRvlWLwzj46n4AmnBO9q98S8O5AKjLi3h8Vi1TteDb7p&#10;prHLTbStzKR7xRWETQq2MVN3fDnSuh/r2ev1fVv8AQ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JBH9mn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39C750D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E759AF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0C661B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59FE34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1DFECC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68C103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6562FF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37A3253" w14:textId="77777777" w:rsidR="00E11FBE" w:rsidRPr="00E11FBE" w:rsidRDefault="00E11FBE" w:rsidP="00E11FBE">
            <w:pPr>
              <w:rPr>
                <w:rFonts w:ascii="Calibri" w:eastAsia="Times New Roman" w:hAnsi="Calibri" w:cs="Calibri"/>
                <w:sz w:val="18"/>
                <w:szCs w:val="18"/>
              </w:rPr>
            </w:pPr>
          </w:p>
        </w:tc>
      </w:tr>
      <w:tr w:rsidR="00E11FBE" w:rsidRPr="00E11FBE" w14:paraId="601DCFB6" w14:textId="77777777" w:rsidTr="00F92FE6">
        <w:trPr>
          <w:trHeight w:val="265"/>
        </w:trPr>
        <w:tc>
          <w:tcPr>
            <w:tcW w:w="2547" w:type="dxa"/>
            <w:vMerge w:val="restart"/>
            <w:shd w:val="clear" w:color="auto" w:fill="auto"/>
            <w:hideMark/>
          </w:tcPr>
          <w:p w14:paraId="4789011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Schwab (2012) Germany</w:t>
            </w:r>
          </w:p>
        </w:tc>
        <w:tc>
          <w:tcPr>
            <w:tcW w:w="992" w:type="dxa"/>
            <w:vMerge w:val="restart"/>
            <w:shd w:val="clear" w:color="auto" w:fill="auto"/>
            <w:hideMark/>
          </w:tcPr>
          <w:p w14:paraId="6DFC8BA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L</w:t>
            </w:r>
          </w:p>
        </w:tc>
        <w:tc>
          <w:tcPr>
            <w:tcW w:w="1559" w:type="dxa"/>
            <w:shd w:val="clear" w:color="auto" w:fill="auto"/>
            <w:hideMark/>
          </w:tcPr>
          <w:p w14:paraId="0C856E0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N:VentP</w:t>
            </w:r>
          </w:p>
        </w:tc>
        <w:tc>
          <w:tcPr>
            <w:tcW w:w="567" w:type="dxa"/>
            <w:shd w:val="clear" w:color="auto" w:fill="auto"/>
            <w:hideMark/>
          </w:tcPr>
          <w:p w14:paraId="75DA50B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53575E5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159400</w:t>
            </w:r>
          </w:p>
        </w:tc>
        <w:tc>
          <w:tcPr>
            <w:tcW w:w="709" w:type="dxa"/>
            <w:shd w:val="clear" w:color="auto" w:fill="auto"/>
            <w:hideMark/>
          </w:tcPr>
          <w:p w14:paraId="59CAEBC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182</w:t>
            </w:r>
          </w:p>
        </w:tc>
        <w:tc>
          <w:tcPr>
            <w:tcW w:w="425" w:type="dxa"/>
            <w:shd w:val="clear" w:color="auto" w:fill="auto"/>
          </w:tcPr>
          <w:p w14:paraId="58C3DF4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6D5A54A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3D6F6A8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656BCA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5420D65C" wp14:editId="0ACC7A71">
                      <wp:extent cx="171450" cy="133350"/>
                      <wp:effectExtent l="19050" t="19050" r="38100" b="19050"/>
                      <wp:docPr id="84" name="Isosceles Triangle 84"/>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D1807F" id="Isosceles Triangle 84"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9YUeAIAACc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FPTsxkl&#10;hmnM6CbYwIUSgSy9ZGalBIERSPUuVLjw6B78qAWIqe1t63X6R0Nkm9HdvaIrtpFwfCxPy9kJZsBh&#10;Ko+PjyEjSvF22fkQfwqrSRJqGsfkGVe2uQ1xcN+7pXzBKtlcS6WysguXypMNw6xBkcb2S+SmRLEQ&#10;YUBB+TdmfXdVGdKjqunpJBXIQMRWMVzl2gGaYFaUMLUCw3n0uZ53t8PnE6dmrljohqpz1FQfq7SM&#10;WAwlNSZzWLYyySoytUdI0liGQSTpxTY7jNTbgevB8WuJJLcA4YF5kBsdYmHjPY5WWbRtR4mSzvrf&#10;//qe/ME5WCnpsSyA5NeaeQFsbwzY+KOczdJ2ZWV2cjqF4g8tL4cWs9aXFjMq8TQ4nsXkH9VebL3V&#10;z9jrRcoKEzMcuQfwR+UyDkuMl4GLxSK7YaMci7fm0fEUPOGU4F1un5l3e1KBEXd2v1is+sCrwTfd&#10;NHaxjraVmXRvuIKwScE2ZuqOL0da90M9e729b/M/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Y+fWFH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788FEC97"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474575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E48640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A3220D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0225F5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1B1B12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8E6FA51" w14:textId="77777777" w:rsidR="00E11FBE" w:rsidRPr="00E11FBE" w:rsidRDefault="00E11FBE" w:rsidP="00E11FBE">
            <w:pPr>
              <w:rPr>
                <w:rFonts w:ascii="Calibri" w:eastAsia="Times New Roman" w:hAnsi="Calibri" w:cs="Calibri"/>
                <w:sz w:val="18"/>
                <w:szCs w:val="18"/>
              </w:rPr>
            </w:pPr>
          </w:p>
        </w:tc>
      </w:tr>
      <w:tr w:rsidR="00E11FBE" w:rsidRPr="00E11FBE" w14:paraId="40884BD0" w14:textId="77777777" w:rsidTr="00F92FE6">
        <w:trPr>
          <w:trHeight w:val="255"/>
        </w:trPr>
        <w:tc>
          <w:tcPr>
            <w:tcW w:w="2547" w:type="dxa"/>
            <w:vMerge/>
            <w:shd w:val="clear" w:color="auto" w:fill="auto"/>
          </w:tcPr>
          <w:p w14:paraId="72B67499" w14:textId="77777777" w:rsidR="00E11FBE" w:rsidRPr="00E11FBE" w:rsidRDefault="00E11FBE" w:rsidP="00E11FBE">
            <w:pPr>
              <w:rPr>
                <w:rFonts w:ascii="Calibri" w:eastAsia="Times New Roman" w:hAnsi="Calibri" w:cs="Calibri"/>
                <w:sz w:val="18"/>
                <w:szCs w:val="18"/>
              </w:rPr>
            </w:pPr>
          </w:p>
        </w:tc>
        <w:tc>
          <w:tcPr>
            <w:tcW w:w="992" w:type="dxa"/>
            <w:vMerge/>
            <w:shd w:val="clear" w:color="auto" w:fill="auto"/>
          </w:tcPr>
          <w:p w14:paraId="5CA3F89B" w14:textId="77777777" w:rsidR="00E11FBE" w:rsidRPr="00E11FBE" w:rsidRDefault="00E11FBE" w:rsidP="00E11FBE">
            <w:pPr>
              <w:rPr>
                <w:rFonts w:ascii="Calibri" w:eastAsia="Times New Roman" w:hAnsi="Calibri" w:cs="Calibri"/>
                <w:sz w:val="18"/>
                <w:szCs w:val="18"/>
              </w:rPr>
            </w:pPr>
          </w:p>
        </w:tc>
        <w:tc>
          <w:tcPr>
            <w:tcW w:w="1559" w:type="dxa"/>
            <w:shd w:val="clear" w:color="auto" w:fill="auto"/>
          </w:tcPr>
          <w:p w14:paraId="1985493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tcPr>
          <w:p w14:paraId="2956CD4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tcPr>
          <w:p w14:paraId="020EC24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159400</w:t>
            </w:r>
          </w:p>
        </w:tc>
        <w:tc>
          <w:tcPr>
            <w:tcW w:w="709" w:type="dxa"/>
            <w:shd w:val="clear" w:color="auto" w:fill="auto"/>
          </w:tcPr>
          <w:p w14:paraId="0B40570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182</w:t>
            </w:r>
          </w:p>
        </w:tc>
        <w:tc>
          <w:tcPr>
            <w:tcW w:w="425" w:type="dxa"/>
            <w:shd w:val="clear" w:color="auto" w:fill="auto"/>
          </w:tcPr>
          <w:p w14:paraId="3E570EE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2CE33AE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2456902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7E5B7E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6181ED8E" wp14:editId="50835CBE">
                      <wp:extent cx="171450" cy="133350"/>
                      <wp:effectExtent l="19050" t="19050" r="38100" b="19050"/>
                      <wp:docPr id="86" name="Isosceles Triangle 86"/>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4CEFF1" id="Isosceles Triangle 86"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w4eAIAACcFAAAOAAAAZHJzL2Uyb0RvYy54bWysVNtOGzEQfa/Uf7D8XjYbwqUrNigCUSEh&#10;QCIVz8brzVryrbaTTfr1PfZuINA+oebBmdkZz+XMGV9cbrUiG+GDtKam5dGEEmG4baRZ1fTn8ubb&#10;OSUhMtMwZY2o6U4Eejn/+uWid5WY2s6qRniCICZUvatpF6OriiLwTmgWjqwTBsbWes0iVL8qGs96&#10;RNeqmE4mp0VvfeO85SIEfL0ejHSe47et4PGhbYOIRNUUtcV8+ny+pLOYX7Bq5ZnrJB/LYJ+oQjNp&#10;kPQ11DWLjKy9/CuUltzbYNt4xK0ubNtKLnIP6KacfOjmqWNO5F4ATnCvMIX/F5bfbx49kU1Nz08p&#10;MUxjRrfBBi6UCGTpJTMrJQiMQKp3ocKFJ/foRy1ATG1vW6/TPxoi24zu7hVdsY2E42N5Vs5OMAMO&#10;U3l8fAwZUYq3y86H+ENYTZJQ0zgmz7iyzV2Ig/veLeULVsnmRiqVlV24Up5sGGYNijS2XyI3JYqF&#10;CAMKyr8x67urypAeVU3PJqlABiK2iuEq1w7QBLOihKkVGM6jz/W8ux0+nzg1c81CN1Sdo6b6WKVl&#10;xGIoqTGZw7KVSVaRqT1CksYyDCJJL7bZYaTeDlwPjt9IJLkDCI/Mg9zoEAsbH3C0yqJtO0qUdNb/&#10;/tf35A/OwUpJj2UBJL/WzAtge2vAxu/lbJa2Kyuzk7MpFH9oeTm0mLW+sphRiafB8Swm/6j2Yuut&#10;fsZeL1JWmJjhyD2APypXcVhivAxcLBbZDRvlWLwzT46n4AmnBO9y+8y825MKjLi3+8Vi1QdeDb7p&#10;prGLdbStzKR7wxWETQq2MVN3fDnSuh/q2evtfZv/AQ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sRsOH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32CE1E6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870E8F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EA681F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4D46441"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316D9B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EAA5177"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70406DF" w14:textId="77777777" w:rsidR="00E11FBE" w:rsidRPr="00E11FBE" w:rsidRDefault="00E11FBE" w:rsidP="00E11FBE">
            <w:pPr>
              <w:rPr>
                <w:rFonts w:ascii="Calibri" w:eastAsia="Times New Roman" w:hAnsi="Calibri" w:cs="Calibri"/>
                <w:sz w:val="18"/>
                <w:szCs w:val="18"/>
              </w:rPr>
            </w:pPr>
          </w:p>
        </w:tc>
      </w:tr>
      <w:tr w:rsidR="00E11FBE" w:rsidRPr="00E11FBE" w14:paraId="774AB104" w14:textId="77777777" w:rsidTr="00F92FE6">
        <w:trPr>
          <w:trHeight w:val="19"/>
        </w:trPr>
        <w:tc>
          <w:tcPr>
            <w:tcW w:w="2547" w:type="dxa"/>
            <w:shd w:val="clear" w:color="auto" w:fill="auto"/>
            <w:hideMark/>
          </w:tcPr>
          <w:p w14:paraId="47D14A3F"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Seynaeve</w:t>
            </w:r>
            <w:proofErr w:type="spellEnd"/>
            <w:r w:rsidRPr="00E11FBE">
              <w:rPr>
                <w:rFonts w:ascii="Calibri" w:eastAsia="Times New Roman" w:hAnsi="Calibri" w:cs="Calibri"/>
                <w:sz w:val="18"/>
                <w:szCs w:val="18"/>
              </w:rPr>
              <w:t xml:space="preserve"> (2011) Holland</w:t>
            </w:r>
          </w:p>
        </w:tc>
        <w:tc>
          <w:tcPr>
            <w:tcW w:w="992" w:type="dxa"/>
            <w:shd w:val="clear" w:color="auto" w:fill="auto"/>
            <w:hideMark/>
          </w:tcPr>
          <w:p w14:paraId="431A2B0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 RO</w:t>
            </w:r>
          </w:p>
        </w:tc>
        <w:tc>
          <w:tcPr>
            <w:tcW w:w="1559" w:type="dxa"/>
            <w:shd w:val="clear" w:color="auto" w:fill="auto"/>
            <w:hideMark/>
          </w:tcPr>
          <w:p w14:paraId="5DF0903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 Bed</w:t>
            </w:r>
          </w:p>
        </w:tc>
        <w:tc>
          <w:tcPr>
            <w:tcW w:w="567" w:type="dxa"/>
            <w:shd w:val="clear" w:color="auto" w:fill="auto"/>
            <w:hideMark/>
          </w:tcPr>
          <w:p w14:paraId="70D9796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6214369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79</w:t>
            </w:r>
          </w:p>
        </w:tc>
        <w:tc>
          <w:tcPr>
            <w:tcW w:w="709" w:type="dxa"/>
            <w:shd w:val="clear" w:color="auto" w:fill="auto"/>
            <w:hideMark/>
          </w:tcPr>
          <w:p w14:paraId="3C7E4F2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54AED23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51C3ACB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5AC705A2" w14:textId="77777777" w:rsidR="00E11FBE" w:rsidRPr="00E11FBE" w:rsidRDefault="00E11FBE" w:rsidP="00E11FBE">
            <w:pPr>
              <w:rPr>
                <w:rFonts w:ascii="Calibri" w:eastAsia="Times New Roman" w:hAnsi="Calibri" w:cs="Calibri"/>
                <w:noProof/>
                <w:sz w:val="18"/>
                <w:szCs w:val="18"/>
                <w:lang w:eastAsia="en-GB"/>
              </w:rPr>
            </w:pPr>
          </w:p>
        </w:tc>
        <w:tc>
          <w:tcPr>
            <w:tcW w:w="567" w:type="dxa"/>
            <w:shd w:val="clear" w:color="auto" w:fill="auto"/>
          </w:tcPr>
          <w:p w14:paraId="2030076C" w14:textId="77777777" w:rsidR="00E11FBE" w:rsidRPr="00E11FBE" w:rsidRDefault="00E11FBE" w:rsidP="00E11FBE">
            <w:pPr>
              <w:rPr>
                <w:rFonts w:ascii="Calibri" w:eastAsia="Times New Roman" w:hAnsi="Calibri" w:cs="Calibri"/>
                <w:noProof/>
                <w:sz w:val="18"/>
                <w:szCs w:val="18"/>
                <w:lang w:eastAsia="en-GB"/>
              </w:rPr>
            </w:pPr>
          </w:p>
        </w:tc>
        <w:tc>
          <w:tcPr>
            <w:tcW w:w="567" w:type="dxa"/>
            <w:shd w:val="clear" w:color="auto" w:fill="auto"/>
          </w:tcPr>
          <w:p w14:paraId="6D997F7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5A89BE09" wp14:editId="714C5760">
                      <wp:extent cx="171450" cy="133350"/>
                      <wp:effectExtent l="19050" t="19050" r="38100" b="19050"/>
                      <wp:docPr id="87" name="Isosceles Triangle 87"/>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B2B67D" id="Isosceles Triangle 87"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nDeAIAACcFAAAOAAAAZHJzL2Uyb0RvYy54bWysVE1PGzEQvVfqf7B8L5sNoaErNigCUSEh&#10;ikQqzsbrzVryV20nm/TX99m7gUB7Qs3BmdkZz8ebN7643GlFtsIHaU1Ny5MJJcJw20izrunP1c2X&#10;c0pCZKZhyhpR070I9HLx+dNF7yoxtZ1VjfAEQUyoelfTLkZXFUXgndAsnFgnDIyt9ZpFqH5dNJ71&#10;iK5VMZ1Mvha99Y3zlosQ8PV6MNJFjt+2gscfbRtEJKqmqC3m0+fzOZ3F4oJVa89cJ/lYBvtAFZpJ&#10;g6Qvoa5ZZGTj5V+htOTeBtvGE251YdtWcpF7QDfl5F03jx1zIvcCcIJ7gSn8v7D8fvvgiWxqej6n&#10;xDCNGd0GG7hQIpCVl8yslSAwAqnehQoXHt2DH7UAMbW9a71O/2iI7DK6+xd0xS4Sjo/lvJydYQYc&#10;pvL09BQyohSvl50P8buwmiShpnFMnnFl27sQB/eDW8oXrJLNjVQqK/twpTzZMswaFGlsv0JuShQL&#10;EQYUlH9j1jdXlSE9qprOJ6lABiK2iuEq1w7QBLOmhKk1GM6jz/W8uR0+njg1c81CN1Sdo6b6WKVl&#10;xGIoqTGZ47KVSVaRqT1CksYyDCJJz7bZY6TeDlwPjt9IJLkDCA/Mg9zoEAsbf+BolUXbdpQo6az/&#10;/a/vyR+cg5WSHssCSH5tmBfA9taAjd/K2SxtV1ZmZ/MpFH9seT62mI2+sphRiafB8Swm/6gOYuut&#10;fsJeL1NWmJjhyD2APypXcVhivAxcLJfZDRvlWLwzj46n4AmnBO9q98S8O5AKjLi3h8Vi1TteDb7p&#10;prHLTbStzKR7xRWETQq2MVN3fDnSuh/r2ev1fVv8AQ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FlaJw3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34BBF22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94516F0"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A8DB01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8A8E6A1"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2A46F8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9575AFF" w14:textId="77777777" w:rsidR="00E11FBE" w:rsidRPr="00E11FBE" w:rsidRDefault="00E11FBE" w:rsidP="00E11FBE">
            <w:pPr>
              <w:rPr>
                <w:rFonts w:ascii="Calibri" w:eastAsia="Times New Roman" w:hAnsi="Calibri" w:cs="Calibri"/>
                <w:sz w:val="18"/>
                <w:szCs w:val="18"/>
              </w:rPr>
            </w:pPr>
          </w:p>
        </w:tc>
      </w:tr>
      <w:tr w:rsidR="00E11FBE" w:rsidRPr="00E11FBE" w14:paraId="3FC50EDC" w14:textId="77777777" w:rsidTr="00F92FE6">
        <w:trPr>
          <w:trHeight w:val="19"/>
        </w:trPr>
        <w:tc>
          <w:tcPr>
            <w:tcW w:w="2547" w:type="dxa"/>
            <w:shd w:val="clear" w:color="auto" w:fill="auto"/>
            <w:hideMark/>
          </w:tcPr>
          <w:p w14:paraId="0775D22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Stone (2007) US</w:t>
            </w:r>
          </w:p>
        </w:tc>
        <w:tc>
          <w:tcPr>
            <w:tcW w:w="992" w:type="dxa"/>
            <w:shd w:val="clear" w:color="auto" w:fill="auto"/>
            <w:hideMark/>
          </w:tcPr>
          <w:p w14:paraId="4E0AF03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 PO</w:t>
            </w:r>
          </w:p>
        </w:tc>
        <w:tc>
          <w:tcPr>
            <w:tcW w:w="1559" w:type="dxa"/>
            <w:shd w:val="clear" w:color="auto" w:fill="auto"/>
            <w:hideMark/>
          </w:tcPr>
          <w:p w14:paraId="14AE389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NHPPD</w:t>
            </w:r>
          </w:p>
        </w:tc>
        <w:tc>
          <w:tcPr>
            <w:tcW w:w="567" w:type="dxa"/>
            <w:shd w:val="clear" w:color="auto" w:fill="auto"/>
            <w:hideMark/>
          </w:tcPr>
          <w:p w14:paraId="7ABE8F3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7B8902F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15846</w:t>
            </w:r>
          </w:p>
        </w:tc>
        <w:tc>
          <w:tcPr>
            <w:tcW w:w="709" w:type="dxa"/>
            <w:shd w:val="clear" w:color="auto" w:fill="auto"/>
            <w:hideMark/>
          </w:tcPr>
          <w:p w14:paraId="524319B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51</w:t>
            </w:r>
          </w:p>
        </w:tc>
        <w:tc>
          <w:tcPr>
            <w:tcW w:w="425" w:type="dxa"/>
            <w:shd w:val="clear" w:color="auto" w:fill="auto"/>
          </w:tcPr>
          <w:p w14:paraId="733D670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15A7501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4EB756D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18C10499" wp14:editId="3FDA2BD6">
                      <wp:extent cx="171450" cy="133350"/>
                      <wp:effectExtent l="19050" t="19050" r="38100" b="19050"/>
                      <wp:docPr id="50" name="Isosceles Triangle 50"/>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3C07C3" id="Isosceles Triangle 5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ZmdwIAACcFAAAOAAAAZHJzL2Uyb0RvYy54bWysVF1P2zAUfZ+0/2D5faQpZbCqKapATEgI&#10;kCji2XWcxpK/ZrtNu1+/YyeFwvaE1gf33tzv43M9u9xpRbbCB2lNRcuTESXCcFtLs67o8/Lm2wUl&#10;ITJTM2WNqOheBHo5//pl1rmpGNvWqlp4giQmTDtX0TZGNy2KwFuhWTixThgYG+s1i1D9uqg965Bd&#10;q2I8Gn0vOutr5y0XIeDrdW+k85y/aQSPD00TRCSqougt5tPnc5XOYj5j07VnrpV8aIN9ogvNpEHR&#10;11TXLDKy8fKvVFpyb4Nt4gm3urBNI7nIM2CacvRhmqeWOZFnATjBvcIU/l9afr999ETWFT0DPIZp&#10;3NFtsIELJQJZesnMWgkCI5DqXJgi4Mk9+kELENPYu8br9I+ByC6ju39FV+wi4fhYnpeTVITDVJ6e&#10;nvY5i7dg50P8KawmSahoHIpnXNn2LkQUhfvBLdULVsn6RiqVlX24Up5sGe4aFKltt0RtShQLEQY0&#10;lH9pEqR5F6oM6dDV+HyUGmQgYqMYQrl2gCaYNSVMrcFwHn3u5110+HzhNMw1C23fdc7ac1LLiMVQ&#10;Ulf04rhtZdKoIlN7gCRdS38RSVrZeo8r9bbnenD8RqLIHUB4ZB7kxoRY2PiAo1EWY9tBoqS1/ve/&#10;vid/cA5WSjosCyD5tWFeANtbAzb+KCcTpI1ZmZydj6H4Y8vq2GI2+srijko8DY5nMflHdRAbb/UL&#10;9nqRqsLEDEftHvxBuYr9EuNl4GKxyG7YKMfinXlyPCVPOCV4l7sX5t2BVGDEvT0sFpt+4FXvmyKN&#10;XWyibWQm3RuuoE5SsI2ZRMPLkdb9WM9eb+/b/A8AAAD//wMAUEsDBBQABgAIAAAAIQAh/ViT1wAA&#10;AAMBAAAPAAAAZHJzL2Rvd25yZXYueG1sTI9BS8NAEIXvgv9hGcGb3TRQDTGbIkIPXgSb4nmaTJNo&#10;djbNbNv47x296GWGxxvefK9Yz34wZ5qkD+xguUjAENeh6bl1sKs2dxkYicgNDoHJwRcJrMvrqwLz&#10;Jlz4jc7b2BoNYcnRQRfjmFsrdUceZRFGYvUOYfIYVU6tbSa8aLgfbJok99Zjz/qhw5GeO6o/tyfv&#10;oKpkFXcH+ZCXTbp6fT8eQ5ahc7c389MjmEhz/DuGH3xFh1KZ9uHEjZjBgRaJv1O99EHVXvcyAVsW&#10;9j97+Q0AAP//AwBQSwECLQAUAAYACAAAACEAtoM4kv4AAADhAQAAEwAAAAAAAAAAAAAAAAAAAAAA&#10;W0NvbnRlbnRfVHlwZXNdLnhtbFBLAQItABQABgAIAAAAIQA4/SH/1gAAAJQBAAALAAAAAAAAAAAA&#10;AAAAAC8BAABfcmVscy8ucmVsc1BLAQItABQABgAIAAAAIQCYgwZmdwIAACcFAAAOAAAAAAAAAAAA&#10;AAAAAC4CAABkcnMvZTJvRG9jLnhtbFBLAQItABQABgAIAAAAIQAh/ViT1wAAAAMBAAAPAAAAAAAA&#10;AAAAAAAAANEEAABkcnMvZG93bnJldi54bWxQSwUGAAAAAAQABADzAAAA1QUAAAAA&#10;" fillcolor="windowText" strokecolor="windowText" strokeweight="1pt">
                      <w10:anchorlock/>
                    </v:shape>
                  </w:pict>
                </mc:Fallback>
              </mc:AlternateContent>
            </w:r>
          </w:p>
        </w:tc>
        <w:tc>
          <w:tcPr>
            <w:tcW w:w="567" w:type="dxa"/>
            <w:shd w:val="clear" w:color="auto" w:fill="auto"/>
          </w:tcPr>
          <w:p w14:paraId="6A8B7EE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2FD08ACF" wp14:editId="6E69E769">
                      <wp:extent cx="171450" cy="133350"/>
                      <wp:effectExtent l="19050" t="19050" r="38100" b="19050"/>
                      <wp:docPr id="88" name="Isosceles Triangle 88"/>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9A1897" id="Isosceles Triangle 8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r/dwIAACc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FPTM0zK&#10;MI0Z3QQbuFAikKWXzKyUIDACqd6FChce3YMftQAxtb1tvU7/aIhsM7q7V3TFNhKOj+VpOTvBDDhM&#10;5fHxMWREKd4uOx/iT2E1SUJN45g848o2tyEO7nu3lC9YJZtrqVRWduFSebJhmDUo0th+idyUKBYi&#10;DCgo/8as764qQ3pUNT2dpAIZiNgqhqtcO0ATzIoSplZgOI8+1/Pudvh84tTMFQvdUHWOmupjlZYR&#10;i6GkxmQOy1YmWUWm9ghJGsswiCS92GaHkXo7cD04fi2R5BYgPDAPcqNDLGy8x9Eqi7btKFHSWf/7&#10;X9+TPzgHKyU9lgWQ/FozL4DtjQEbf5SzWdqurMxOTqdQ/KHl5dBi1vrSYkYlngbHs5j8o9qLrbf6&#10;GXu9SFlhYoYj9wD+qFzGYYnxMnCxWGQ3bJRj8dY8Op6CJ5wSvMvtM/NuTyow4s7uF4tVH3g1+Kab&#10;xi7W0bYyk+4NVxA2KdjGTN3x5Ujrfqhnr7f3bf4HAAD//wMAUEsDBBQABgAIAAAAIQAh/ViT1wAA&#10;AAMBAAAPAAAAZHJzL2Rvd25yZXYueG1sTI9BS8NAEIXvgv9hGcGb3TRQDTGbIkIPXgSb4nmaTJNo&#10;djbNbNv47x296GWGxxvefK9Yz34wZ5qkD+xguUjAENeh6bl1sKs2dxkYicgNDoHJwRcJrMvrqwLz&#10;Jlz4jc7b2BoNYcnRQRfjmFsrdUceZRFGYvUOYfIYVU6tbSa8aLgfbJok99Zjz/qhw5GeO6o/tyfv&#10;oKpkFXcH+ZCXTbp6fT8eQ5ahc7c389MjmEhz/DuGH3xFh1KZ9uHEjZjBgRaJv1O99EHVXvcyAVsW&#10;9j97+Q0AAP//AwBQSwECLQAUAAYACAAAACEAtoM4kv4AAADhAQAAEwAAAAAAAAAAAAAAAAAAAAAA&#10;W0NvbnRlbnRfVHlwZXNdLnhtbFBLAQItABQABgAIAAAAIQA4/SH/1gAAAJQBAAALAAAAAAAAAAAA&#10;AAAAAC8BAABfcmVscy8ucmVsc1BLAQItABQABgAIAAAAIQA1Lkr/dwIAACcFAAAOAAAAAAAAAAAA&#10;AAAAAC4CAABkcnMvZTJvRG9jLnhtbFBLAQItABQABgAIAAAAIQAh/ViT1wAAAAMBAAAPAAAAAAAA&#10;AAAAAAAAANEEAABkcnMvZG93bnJldi54bWxQSwUGAAAAAAQABADzAAAA1QUAAAAA&#10;" fillcolor="windowText" strokecolor="windowText" strokeweight="1pt">
                      <w10:anchorlock/>
                    </v:shape>
                  </w:pict>
                </mc:Fallback>
              </mc:AlternateContent>
            </w:r>
          </w:p>
        </w:tc>
        <w:tc>
          <w:tcPr>
            <w:tcW w:w="567" w:type="dxa"/>
            <w:shd w:val="clear" w:color="auto" w:fill="auto"/>
          </w:tcPr>
          <w:p w14:paraId="0491178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6FDF9A88" wp14:editId="7038491E">
                      <wp:extent cx="171450" cy="133350"/>
                      <wp:effectExtent l="19050" t="19050" r="38100" b="19050"/>
                      <wp:docPr id="52" name="Isosceles Triangle 52"/>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6F8A844" id="Isosceles Triangle 52"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xKeAIAACc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FPTkykl&#10;hmnM6CbYwIUSgSy9ZGalBIERSPUuVLjw6B78qAWIqe1t63X6R0Nkm9HdvaIrtpFwfCxPy9kJZsBh&#10;Ko+PjyEjSvF22fkQfwqrSRJqGsfkGVe2uQ1xcN+7pXzBKtlcS6WysguXypMNw6xBkcb2S+SmRLEQ&#10;YUBB+TdmfXdVGdKjqunpJBXIQMRWMVzl2gGaYFaUMLUCw3n0uZ53t8PnE6dmrljohqpz1FQfq7SM&#10;WAwldU3PDstWJllFpvYISRrLMIgkvdhmh5F6O3A9OH4tkeQWIDwwD3KjQyxsvMfRKou27ShR0ln/&#10;+1/fkz84ByslPZYFkPxaMy+A7Y0BG3+Us1narqzMTk6nUPyh5eXQYtb60mJGJZ4Gx7OY/KPai623&#10;+hl7vUhZYWKGI/cA/qhcxmGJ8TJwsVhkN2yUY/HWPDqegiecErzL7TPzbk8qMOLO7heLVR94Nfim&#10;m8Yu1tG2MpPuDVcQNinYxkzd8eVI636oZ6+3923+Bw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AaC8Sn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4D3F555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1B94A77"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C6A6DA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9FC8E6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3A59EB86" wp14:editId="26AD559D">
                      <wp:extent cx="171450" cy="133350"/>
                      <wp:effectExtent l="19050" t="19050" r="38100" b="19050"/>
                      <wp:docPr id="89" name="Isosceles Triangle 89"/>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DDEC8D" id="Isosceles Triangle 89"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8EeAIAACcFAAAOAAAAZHJzL2Uyb0RvYy54bWysVE1PGzEQvVfqf7B8L5sNocCKDYpAVEgI&#10;kEjF2Xi9WUv+qu1kk/76Pns3EGhPqDk4Mzvj+XjzxheXW63IRvggralpeTShRBhuG2lWNf25vPl2&#10;RkmIzDRMWSNquhOBXs6/frnoXSWmtrOqEZ4giAlV72raxeiqogi8E5qFI+uEgbG1XrMI1a+KxrMe&#10;0bUqppPJ96K3vnHechECvl4PRjrP8dtW8PjQtkFEomqK2mI+fT5f0lnML1i18sx1ko9lsE9UoZk0&#10;SPoa6ppFRtZe/hVKS+5tsG084lYXtm0lF7kHdFNOPnTz1DEnci8AJ7hXmML/C8vvN4+eyKamZ+eU&#10;GKYxo9tgAxdKBLL0kpmVEgRGINW7UOHCk3v0oxYgpra3rdfpHw2RbUZ394qu2EbC8bE8LWcnmAGH&#10;qTw+PoaMKMXbZedD/CGsJkmoaRyTZ1zZ5i7EwX3vlvIFq2RzI5XKyi5cKU82DLMGRRrbL5GbEsVC&#10;hAEF5d+Y9d1VZUiPqqank1QgAxFbxXCVawdogllRwtQKDOfR53re3Q6fT5yauWahG6rOUVN9rNIy&#10;YjGU1JjMYdnKJKvI1B4hSWMZBpGkF9vsMFJvB64Hx28kktwBhEfmQW50iIWNDzhaZdG2HSVKOut/&#10;/+t78gfnYKWkx7IAkl9r5gWwvTVg43k5m6Xtysrs5HQKxR9aXg4tZq2vLGZU4mlwPIvJP6q92Hqr&#10;n7HXi5QVJmY4cg/gj8pVHJYYLwMXi0V2w0Y5Fu/Mk+MpeMIpwbvcPjPv9qQCI+7tfrFY9YFXg2+6&#10;aexiHW0rM+necAVhk4JtzNQdX4607od69np73+Z/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2byvBH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18EF17B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76DF10C" w14:textId="77777777" w:rsidR="00E11FBE" w:rsidRPr="00E11FBE" w:rsidRDefault="00E11FBE" w:rsidP="00E11FBE">
            <w:pPr>
              <w:rPr>
                <w:rFonts w:ascii="Calibri" w:eastAsia="Times New Roman" w:hAnsi="Calibri" w:cs="Calibri"/>
                <w:sz w:val="18"/>
                <w:szCs w:val="18"/>
              </w:rPr>
            </w:pPr>
          </w:p>
        </w:tc>
      </w:tr>
      <w:tr w:rsidR="00E11FBE" w:rsidRPr="00E11FBE" w14:paraId="311AF5D3" w14:textId="77777777" w:rsidTr="00F92FE6">
        <w:trPr>
          <w:trHeight w:val="19"/>
        </w:trPr>
        <w:tc>
          <w:tcPr>
            <w:tcW w:w="2547" w:type="dxa"/>
            <w:shd w:val="clear" w:color="auto" w:fill="auto"/>
            <w:hideMark/>
          </w:tcPr>
          <w:p w14:paraId="05D7DBED"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Strazzieri</w:t>
            </w:r>
            <w:proofErr w:type="spellEnd"/>
            <w:r w:rsidRPr="00E11FBE">
              <w:rPr>
                <w:rFonts w:ascii="Calibri" w:eastAsia="Times New Roman" w:hAnsi="Calibri" w:cs="Calibri"/>
                <w:sz w:val="18"/>
                <w:szCs w:val="18"/>
              </w:rPr>
              <w:t>-Pulido (2019) Australia</w:t>
            </w:r>
          </w:p>
        </w:tc>
        <w:tc>
          <w:tcPr>
            <w:tcW w:w="992" w:type="dxa"/>
            <w:shd w:val="clear" w:color="auto" w:fill="auto"/>
            <w:hideMark/>
          </w:tcPr>
          <w:p w14:paraId="451CC9F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w:t>
            </w:r>
          </w:p>
        </w:tc>
        <w:tc>
          <w:tcPr>
            <w:tcW w:w="1559" w:type="dxa"/>
            <w:shd w:val="clear" w:color="auto" w:fill="auto"/>
            <w:hideMark/>
          </w:tcPr>
          <w:p w14:paraId="7C7C214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NAS</w:t>
            </w:r>
          </w:p>
        </w:tc>
        <w:tc>
          <w:tcPr>
            <w:tcW w:w="567" w:type="dxa"/>
            <w:shd w:val="clear" w:color="auto" w:fill="auto"/>
            <w:hideMark/>
          </w:tcPr>
          <w:p w14:paraId="41149A5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4E730DB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1196</w:t>
            </w:r>
          </w:p>
        </w:tc>
        <w:tc>
          <w:tcPr>
            <w:tcW w:w="709" w:type="dxa"/>
            <w:shd w:val="clear" w:color="auto" w:fill="auto"/>
            <w:hideMark/>
          </w:tcPr>
          <w:p w14:paraId="2EE32D0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9</w:t>
            </w:r>
          </w:p>
        </w:tc>
        <w:tc>
          <w:tcPr>
            <w:tcW w:w="425" w:type="dxa"/>
            <w:shd w:val="clear" w:color="auto" w:fill="auto"/>
          </w:tcPr>
          <w:p w14:paraId="5C4455A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449743F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7A16E8B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BEB999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870044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62BA2B05" wp14:editId="1B11477E">
                      <wp:extent cx="171450" cy="133350"/>
                      <wp:effectExtent l="19050" t="19050" r="38100" b="19050"/>
                      <wp:docPr id="54" name="Isosceles Triangle 54"/>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860073" id="Isosceles Triangle 54"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I/eAIAACcFAAAOAAAAZHJzL2Uyb0RvYy54bWysVE1PGzEQvVfqf7B8L5sNodAVGxSBqJAQ&#10;IBHE2Xi9WUv+qu1kk/76Pns3EGhPqDk4Mzvj+XjzxucXW63IRvggralpeTShRBhuG2lWNX1aXn87&#10;oyREZhqmrBE13YlAL+Zfv5z3rhJT21nVCE8QxISqdzXtYnRVUQTeCc3CkXXCwNhar1mE6ldF41mP&#10;6FoV08nke9Fb3zhvuQgBX68GI53n+G0reLxv2yAiUTVFbTGfPp8v6Szm56xaeeY6yccy2Ceq0Ewa&#10;JH0NdcUiI2sv/wqlJfc22DYecasL27aSi9wDuiknH7p57JgTuReAE9wrTOH/heV3mwdPZFPTkxkl&#10;hmnM6CbYwIUSgSy9ZGalBIERSPUuVLjw6B78qAWIqe1t63X6R0Nkm9HdvaIrtpFwfCxPy9kJZsBh&#10;Ko+PjyEjSvF22fkQfwqrSRJqGsfkGVe2uQ1xcN+7pXzBKtlcS6WysguXypMNw6xBkcb2S+SmRLEQ&#10;YUBB+TdmfXdVGdKjqunpJBXIQMRWMVzl2gGaYFaUMLUCw3n0uZ53t8PnE6dmrljohqpz1FQfq7SM&#10;WAwldU3PDstWJllFpvYISRrLMIgkvdhmh5F6O3A9OH4tkeQWIDwwD3KjQyxsvMfRKou27ShR0ln/&#10;+1/fkz84ByslPZYFkPxaMy+A7Y0BG3+Us1narqzMTk6nUPyh5eXQYtb60mJGJZ4Gx7OY/KPai623&#10;+hl7vUhZYWKGI/cA/qhcxmGJ8TJwsVhkN2yUY/HWPDqegiecErzL7TPzbk8qMOLO7heLVR94Nfim&#10;m8Yu1tG2MpPuDVcQNinYxkzd8eVI636oZ6+3923+Bw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qsRyP3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7C6204F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7666A66"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F0CBB1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671909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DC4854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73B182A" w14:textId="77777777" w:rsidR="00E11FBE" w:rsidRPr="00E11FBE" w:rsidRDefault="00E11FBE" w:rsidP="00E11FBE">
            <w:pPr>
              <w:rPr>
                <w:rFonts w:ascii="Calibri" w:eastAsia="Times New Roman" w:hAnsi="Calibri" w:cs="Calibri"/>
                <w:sz w:val="18"/>
                <w:szCs w:val="18"/>
              </w:rPr>
            </w:pPr>
          </w:p>
        </w:tc>
      </w:tr>
      <w:tr w:rsidR="00E11FBE" w:rsidRPr="00E11FBE" w14:paraId="3D624E47" w14:textId="77777777" w:rsidTr="00F92FE6">
        <w:trPr>
          <w:trHeight w:val="19"/>
        </w:trPr>
        <w:tc>
          <w:tcPr>
            <w:tcW w:w="2547" w:type="dxa"/>
            <w:shd w:val="clear" w:color="auto" w:fill="auto"/>
            <w:hideMark/>
          </w:tcPr>
          <w:p w14:paraId="72556F2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Tarnow-</w:t>
            </w:r>
            <w:proofErr w:type="spellStart"/>
            <w:r w:rsidRPr="00E11FBE">
              <w:rPr>
                <w:rFonts w:ascii="Calibri" w:eastAsia="Times New Roman" w:hAnsi="Calibri" w:cs="Calibri"/>
                <w:sz w:val="18"/>
                <w:szCs w:val="18"/>
              </w:rPr>
              <w:t>Mordi</w:t>
            </w:r>
            <w:proofErr w:type="spellEnd"/>
            <w:r w:rsidRPr="00E11FBE">
              <w:rPr>
                <w:rFonts w:ascii="Calibri" w:eastAsia="Times New Roman" w:hAnsi="Calibri" w:cs="Calibri"/>
                <w:sz w:val="18"/>
                <w:szCs w:val="18"/>
              </w:rPr>
              <w:t xml:space="preserve"> (2000) UK</w:t>
            </w:r>
          </w:p>
        </w:tc>
        <w:tc>
          <w:tcPr>
            <w:tcW w:w="992" w:type="dxa"/>
            <w:shd w:val="clear" w:color="auto" w:fill="auto"/>
            <w:hideMark/>
          </w:tcPr>
          <w:p w14:paraId="5295FA4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L</w:t>
            </w:r>
          </w:p>
        </w:tc>
        <w:tc>
          <w:tcPr>
            <w:tcW w:w="1559" w:type="dxa"/>
            <w:shd w:val="clear" w:color="auto" w:fill="auto"/>
            <w:hideMark/>
          </w:tcPr>
          <w:p w14:paraId="5EAFE1E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Workload</w:t>
            </w:r>
          </w:p>
        </w:tc>
        <w:tc>
          <w:tcPr>
            <w:tcW w:w="567" w:type="dxa"/>
            <w:shd w:val="clear" w:color="auto" w:fill="auto"/>
            <w:hideMark/>
          </w:tcPr>
          <w:p w14:paraId="1C79CF1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080A17A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1286</w:t>
            </w:r>
          </w:p>
        </w:tc>
        <w:tc>
          <w:tcPr>
            <w:tcW w:w="709" w:type="dxa"/>
            <w:shd w:val="clear" w:color="auto" w:fill="auto"/>
            <w:hideMark/>
          </w:tcPr>
          <w:p w14:paraId="0639E59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7628B03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11FDCF5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51089CB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00F07D1A" wp14:editId="24FBF722">
                      <wp:extent cx="171450" cy="133350"/>
                      <wp:effectExtent l="19050" t="19050" r="38100" b="19050"/>
                      <wp:docPr id="90" name="Isosceles Triangle 90"/>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2D07FF" id="Isosceles Triangle 9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kdgIAACcFAAAOAAAAZHJzL2Uyb0RvYy54bWysVF1P2zAUfZ+0/2D5faQpZUBEiioQExIC&#10;JDrxbBynseSv2W7T7tfv2EmhsD2h9cG9N/f7+FxfXG61Ihvhg7SmpuXRhBJhuG2kWdX05/Lm2xkl&#10;ITLTMGWNqOlOBHo5//rloneVmNrOqkZ4giQmVL2raRejq4oi8E5oFo6sEwbG1nrNIlS/KhrPemTX&#10;qphOJt+L3vrGectFCPh6PRjpPOdvW8HjQ9sGEYmqKXqL+fT5fElnMb9g1coz10k+tsE+0YVm0qDo&#10;a6prFhlZe/lXKi25t8G28YhbXdi2lVzkGTBNOfkwzVPHnMizAJzgXmEK/y8tv988eiKbmp4DHsM0&#10;7ug22MCFEoEsvWRmpQSBEUj1LlQIeHKPftQCxDT2tvU6/WMgss3o7l7RFdtIOD6Wp+XsBEU4TOXx&#10;8TFkZCnegp0P8YewmiShpnEsnnFlm7sQB/e9W6oXrJLNjVQqK7twpTzZMNw1KNLYfonalCgWIgxo&#10;KP/Gqu9ClSE9upqeTlKDDERsFUMo1w7QBLOihKkVGM6jz/28iw6fL5yGuWahG7rOWVN/rNIyYjGU&#10;1DU9O2xbmWQVmdojJOlahotI0ottdrhSbweuB8dvJIrcAYRH5kFuTIiFjQ84WmUxth0lSjrrf//r&#10;e/IH52ClpMeyAJJfa+YFsL01YON5OZshbczK7OR0CsUfWl4OLWatryzuqMTT4HgWk39Ue7H1Vj9j&#10;rxepKkzMcNQewB+VqzgsMV4GLhaL7IaNcizemSfHU/KEU4J3uX1m3u1JBUbc2/1iseoDrwbfFGns&#10;Yh1tKzPp3nAFYZOCbczUHV+OtO6HevZ6e9/mfwAAAP//AwBQSwMEFAAGAAgAAAAhACH9WJPXAAAA&#10;AwEAAA8AAABkcnMvZG93bnJldi54bWxMj0FLw0AQhe+C/2EZwZvdNFANMZsiQg9eBJvieZpMk2h2&#10;Ns1s2/jvHb3oZYbHG958r1jPfjBnmqQP7GC5SMAQ16HpuXWwqzZ3GRiJyA0OgcnBFwmsy+urAvMm&#10;XPiNztvYGg1hydFBF+OYWyt1Rx5lEUZi9Q5h8hhVTq1tJrxouB9smiT31mPP+qHDkZ47qj+3J++g&#10;qmQVdwf5kJdNunp9Px5DlqFztzfz0yOYSHP8O4YffEWHUpn24cSNmMGBFom/U730QdVe9zIBWxb2&#10;P3v5DQAA//8DAFBLAQItABQABgAIAAAAIQC2gziS/gAAAOEBAAATAAAAAAAAAAAAAAAAAAAAAABb&#10;Q29udGVudF9UeXBlc10ueG1sUEsBAi0AFAAGAAgAAAAhADj9If/WAAAAlAEAAAsAAAAAAAAAAAAA&#10;AAAALwEAAF9yZWxzLy5yZWxzUEsBAi0AFAAGAAgAAAAhAJDr5eR2AgAAJwUAAA4AAAAAAAAAAAAA&#10;AAAALgIAAGRycy9lMm9Eb2MueG1sUEsBAi0AFAAGAAgAAAAhACH9WJPXAAAAAwEAAA8AAAAAAAAA&#10;AAAAAAAA0AQAAGRycy9kb3ducmV2LnhtbFBLBQYAAAAABAAEAPMAAADUBQAAAAA=&#10;" fillcolor="windowText" strokecolor="windowText" strokeweight="1pt">
                      <w10:anchorlock/>
                    </v:shape>
                  </w:pict>
                </mc:Fallback>
              </mc:AlternateContent>
            </w:r>
          </w:p>
        </w:tc>
        <w:tc>
          <w:tcPr>
            <w:tcW w:w="567" w:type="dxa"/>
            <w:shd w:val="clear" w:color="auto" w:fill="auto"/>
          </w:tcPr>
          <w:p w14:paraId="5270FD5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3B3927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B062730"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61A150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1A4CCE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A54EE2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741A8F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CFBA7D4" w14:textId="77777777" w:rsidR="00E11FBE" w:rsidRPr="00E11FBE" w:rsidRDefault="00E11FBE" w:rsidP="00E11FBE">
            <w:pPr>
              <w:rPr>
                <w:rFonts w:ascii="Calibri" w:eastAsia="Times New Roman" w:hAnsi="Calibri" w:cs="Calibri"/>
                <w:sz w:val="18"/>
                <w:szCs w:val="18"/>
              </w:rPr>
            </w:pPr>
          </w:p>
        </w:tc>
      </w:tr>
      <w:tr w:rsidR="00E11FBE" w:rsidRPr="00E11FBE" w14:paraId="5772D345" w14:textId="77777777" w:rsidTr="00F92FE6">
        <w:trPr>
          <w:cantSplit/>
          <w:trHeight w:val="19"/>
        </w:trPr>
        <w:tc>
          <w:tcPr>
            <w:tcW w:w="2547" w:type="dxa"/>
            <w:shd w:val="clear" w:color="auto" w:fill="auto"/>
            <w:hideMark/>
          </w:tcPr>
          <w:p w14:paraId="7F61C099"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Thorens</w:t>
            </w:r>
            <w:proofErr w:type="spellEnd"/>
            <w:r w:rsidRPr="00E11FBE">
              <w:rPr>
                <w:rFonts w:ascii="Calibri" w:eastAsia="Times New Roman" w:hAnsi="Calibri" w:cs="Calibri"/>
                <w:sz w:val="18"/>
                <w:szCs w:val="18"/>
              </w:rPr>
              <w:t xml:space="preserve"> (1995) Switzerland</w:t>
            </w:r>
          </w:p>
        </w:tc>
        <w:tc>
          <w:tcPr>
            <w:tcW w:w="992" w:type="dxa"/>
            <w:shd w:val="clear" w:color="auto" w:fill="auto"/>
            <w:hideMark/>
          </w:tcPr>
          <w:p w14:paraId="6426A05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PO, L</w:t>
            </w:r>
          </w:p>
        </w:tc>
        <w:tc>
          <w:tcPr>
            <w:tcW w:w="1559" w:type="dxa"/>
            <w:shd w:val="clear" w:color="auto" w:fill="auto"/>
            <w:hideMark/>
          </w:tcPr>
          <w:p w14:paraId="38E340D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013B5A4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5D02943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87</w:t>
            </w:r>
          </w:p>
        </w:tc>
        <w:tc>
          <w:tcPr>
            <w:tcW w:w="709" w:type="dxa"/>
            <w:shd w:val="clear" w:color="auto" w:fill="auto"/>
            <w:hideMark/>
          </w:tcPr>
          <w:p w14:paraId="46FD77B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04E7B74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486FC17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025CD5E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E87E90C"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F04462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20534D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CCA00B0"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C894A2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9EFDCC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1F62AF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71449F07" wp14:editId="7095C66A">
                      <wp:extent cx="171450" cy="133350"/>
                      <wp:effectExtent l="19050" t="19050" r="38100" b="19050"/>
                      <wp:docPr id="91" name="Isosceles Triangle 91"/>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0264E0" id="Isosceles Triangle 91"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AfeAIAACcFAAAOAAAAZHJzL2Uyb0RvYy54bWysVE1PGzEQvVfqf7B8L5sNocCKDYpAVEgI&#10;kEjF2Xi9WUv+qu1kk/76Pns3EGhPqDk4Mzvj+XjzxheXW63IRvggralpeTShRBhuG2lWNf25vPl2&#10;RkmIzDRMWSNquhOBXs6/frnoXSWmtrOqEZ4giAlV72raxeiqogi8E5qFI+uEgbG1XrMI1a+KxrMe&#10;0bUqppPJ96K3vnHechECvl4PRjrP8dtW8PjQtkFEomqK2mI+fT5f0lnML1i18sx1ko9lsE9UoZk0&#10;SPoa6ppFRtZe/hVKS+5tsG084lYXtm0lF7kHdFNOPnTz1DEnci8AJ7hXmML/C8vvN4+eyKam5yUl&#10;hmnM6DbYwIUSgSy9ZGalBIERSPUuVLjw5B79qAWIqe1t63X6R0Nkm9HdvaIrtpFwfCxPy9kJZsBh&#10;Ko+PjyEjSvF22fkQfwirSRJqGsfkGVe2uQtxcN+7pXzBKtncSKWysgtXypMNw6xBkcb2S+SmRLEQ&#10;YUBB+TdmfXdVGdKjqunpJBXIQMRWMVzl2gGaYFaUMLUCw3n0uZ53t8PnE6dmrlnohqpz1FQfq7SM&#10;WAwldU3PDstWJllFpvYISRrLMIgkvdhmh5F6O3A9OH4jkeQOIDwyD3KjQyxsfMDRKou27ShR0ln/&#10;+1/fkz84ByslPZYFkPxaMy+A7a0BG8/L2SxtV1ZmJ6dTKP7Q8nJoMWt9ZTEjEA7VZTH5R7UXW2/1&#10;M/Z6kbLCxAxH7gH8UbmKwxLjZeBischu2CjH4p15cjwFTzgleJfbZ+bdnlRgxL3dLxarPvBq8E03&#10;jV2so21lJt0briBsUrCNmbrjy5HW/VDPXm/v2/wPAAAA//8DAFBLAwQUAAYACAAAACEAIf1Yk9cA&#10;AAADAQAADwAAAGRycy9kb3ducmV2LnhtbEyPQUvDQBCF74L/YRnBm900UA0xmyJCD14Em+J5mkyT&#10;aHY2zWzb+O8dvehlhscb3nyvWM9+MGeapA/sYLlIwBDXoem5dbCrNncZGInIDQ6BycEXCazL66sC&#10;8yZc+I3O29gaDWHJ0UEX45hbK3VHHmURRmL1DmHyGFVOrW0mvGi4H2yaJPfWY8/6ocORnjuqP7cn&#10;76CqZBV3B/mQl026en0/HkOWoXO3N/PTI5hIc/w7hh98RYdSmfbhxI2YwYEWib9TvfRB1V73MgFb&#10;FvY/e/kNAAD//wMAUEsBAi0AFAAGAAgAAAAhALaDOJL+AAAA4QEAABMAAAAAAAAAAAAAAAAAAAAA&#10;AFtDb250ZW50X1R5cGVzXS54bWxQSwECLQAUAAYACAAAACEAOP0h/9YAAACUAQAACwAAAAAAAAAA&#10;AAAAAAAvAQAAX3JlbHMvLnJlbHNQSwECLQAUAAYACAAAACEAfHkAH3gCAAAnBQAADgAAAAAAAAAA&#10;AAAAAAAuAgAAZHJzL2Uyb0RvYy54bWxQSwECLQAUAAYACAAAACEAIf1Yk9cAAAADAQAADwAAAAAA&#10;AAAAAAAAAADSBAAAZHJzL2Rvd25yZXYueG1sUEsFBgAAAAAEAAQA8wAAANYFAAAAAA==&#10;" fillcolor="windowText" strokecolor="windowText" strokeweight="1pt">
                      <w10:anchorlock/>
                    </v:shape>
                  </w:pict>
                </mc:Fallback>
              </mc:AlternateContent>
            </w:r>
          </w:p>
        </w:tc>
        <w:tc>
          <w:tcPr>
            <w:tcW w:w="567" w:type="dxa"/>
            <w:shd w:val="clear" w:color="auto" w:fill="auto"/>
          </w:tcPr>
          <w:p w14:paraId="4BDC248B" w14:textId="77777777" w:rsidR="00E11FBE" w:rsidRPr="00E11FBE" w:rsidRDefault="00E11FBE" w:rsidP="00E11FBE">
            <w:pPr>
              <w:rPr>
                <w:rFonts w:ascii="Calibri" w:eastAsia="Times New Roman" w:hAnsi="Calibri" w:cs="Calibri"/>
                <w:noProof/>
                <w:sz w:val="18"/>
                <w:szCs w:val="18"/>
                <w:lang w:eastAsia="en-GB"/>
              </w:rPr>
            </w:pPr>
          </w:p>
        </w:tc>
      </w:tr>
      <w:tr w:rsidR="00E11FBE" w:rsidRPr="00E11FBE" w14:paraId="0E8C9557" w14:textId="77777777" w:rsidTr="00F92FE6">
        <w:trPr>
          <w:cantSplit/>
          <w:trHeight w:val="19"/>
        </w:trPr>
        <w:tc>
          <w:tcPr>
            <w:tcW w:w="2547" w:type="dxa"/>
            <w:shd w:val="clear" w:color="auto" w:fill="auto"/>
            <w:hideMark/>
          </w:tcPr>
          <w:p w14:paraId="6B1FD1AF"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 xml:space="preserve">Van den </w:t>
            </w:r>
            <w:proofErr w:type="spellStart"/>
            <w:r w:rsidRPr="00E11FBE">
              <w:rPr>
                <w:rFonts w:ascii="Calibri" w:eastAsia="Times New Roman" w:hAnsi="Calibri" w:cs="Calibri"/>
                <w:sz w:val="18"/>
                <w:szCs w:val="18"/>
              </w:rPr>
              <w:t>Heede</w:t>
            </w:r>
            <w:proofErr w:type="spellEnd"/>
            <w:r w:rsidRPr="00E11FBE">
              <w:rPr>
                <w:rFonts w:ascii="Calibri" w:eastAsia="Times New Roman" w:hAnsi="Calibri" w:cs="Calibri"/>
                <w:sz w:val="18"/>
                <w:szCs w:val="18"/>
              </w:rPr>
              <w:t xml:space="preserve"> (2008) Belgium</w:t>
            </w:r>
          </w:p>
        </w:tc>
        <w:tc>
          <w:tcPr>
            <w:tcW w:w="992" w:type="dxa"/>
            <w:shd w:val="clear" w:color="auto" w:fill="auto"/>
            <w:hideMark/>
          </w:tcPr>
          <w:p w14:paraId="3EBC1BB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 RO</w:t>
            </w:r>
          </w:p>
        </w:tc>
        <w:tc>
          <w:tcPr>
            <w:tcW w:w="1559" w:type="dxa"/>
            <w:shd w:val="clear" w:color="auto" w:fill="auto"/>
            <w:hideMark/>
          </w:tcPr>
          <w:p w14:paraId="517F052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NHPPD</w:t>
            </w:r>
          </w:p>
        </w:tc>
        <w:tc>
          <w:tcPr>
            <w:tcW w:w="567" w:type="dxa"/>
            <w:shd w:val="clear" w:color="auto" w:fill="auto"/>
            <w:hideMark/>
          </w:tcPr>
          <w:p w14:paraId="10F6922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5E52815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9054</w:t>
            </w:r>
          </w:p>
        </w:tc>
        <w:tc>
          <w:tcPr>
            <w:tcW w:w="709" w:type="dxa"/>
            <w:shd w:val="clear" w:color="auto" w:fill="auto"/>
            <w:hideMark/>
          </w:tcPr>
          <w:p w14:paraId="1E39D5C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58</w:t>
            </w:r>
          </w:p>
        </w:tc>
        <w:tc>
          <w:tcPr>
            <w:tcW w:w="425" w:type="dxa"/>
            <w:shd w:val="clear" w:color="auto" w:fill="auto"/>
          </w:tcPr>
          <w:p w14:paraId="2BCA287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057EADB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67DB8C4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3CE9C446" wp14:editId="6F1B7D54">
                      <wp:extent cx="209550" cy="85725"/>
                      <wp:effectExtent l="0" t="0" r="19050" b="28575"/>
                      <wp:docPr id="92" name="Rectangle 92"/>
                      <wp:cNvGraphicFramePr/>
                      <a:graphic xmlns:a="http://schemas.openxmlformats.org/drawingml/2006/main">
                        <a:graphicData uri="http://schemas.microsoft.com/office/word/2010/wordprocessingShape">
                          <wps:wsp>
                            <wps:cNvSpPr/>
                            <wps:spPr>
                              <a:xfrm>
                                <a:off x="0" y="0"/>
                                <a:ext cx="2095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2CEEA5" id="Rectangle 92" o:spid="_x0000_s1026" style="width:16.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8ILbQIAANwEAAAOAAAAZHJzL2Uyb0RvYy54bWysVE1PGzEQvVfqf7B8L5tEpMCKBEUgqkoI&#10;UKHiPHi9WUv+qu1kk/76PnsXSGlPVXNwZjzfz2/2/GJnNNvKEJWzCz49mnAmrXCNsusF//54/emU&#10;s5jINqSdlQu+l5FfLD9+OO99LWeuc7qRgSGJjXXvF7xLyddVFUUnDcUj56WFsXXBUIIa1lUTqEd2&#10;o6vZZPK56l1ofHBCxojbq8HIlyV/20qR7to2ysT0gqO3VM5Qzud8VstzqteBfKfE2Ab9QxeGlEXR&#10;11RXlIhtgvojlVEiuOjadCScqVzbKiHLDJhmOnk3zUNHXpZZAE70rzDF/5dW3G7vA1PNgp/NOLNk&#10;8EbfgBrZtZYMdwCo97GG34O/D6MWIeZpd20w+R9zsF0Bdf8KqtwlJnA5m5zN54BewHQ6P5nNc8rq&#10;LdaHmL5IZ1gWFjygeEGStjcxDa4vLrmUdddKa9xTrS3rwbnZySSnJ7Cn1ZQgGo95ol1zRnoNWooU&#10;SsrotGpyeI6O+3ipA9sSmAFCNa5/RMucaYoJBsxRfmO3v4Xmfq4odkNwMWU3qo1KYLNWBqMeRmub&#10;rbLwcZwqgzrAmKVn1+zxDsENBI1eXCsUuUEv9xTASEyILUt3OFrtMLYbJc46F37+7T77gyiwctaD&#10;4YDkx4aCxIhfLSh0Nj0+zitRlGO8DJRwaHk+tNiNuXSAaop99qKI2T/pF7ENzjxhGVe5KkxkBWoP&#10;4I/KZRo2D+ss5GpV3LAGntKNffAiJ884ZXgfd08U/MiJhIe5dS/bQPU7agy+OdK61Sa5VhXevOEK&#10;vmUFK1SYN6573tFDvXi9fZSWvwAAAP//AwBQSwMEFAAGAAgAAAAhAELPj0fYAAAAAwEAAA8AAABk&#10;cnMvZG93bnJldi54bWxMj81qwzAQhO+FvoPYQm+N1JqW4FgOoZBTe8kPgdxka2ObSCtjKY779t3m&#10;kl4WhhlmvymWk3dixCF2gTS8zhQIpDrYjhoN+936ZQ4iJkPWuECo4QcjLMvHh8LkNlxpg+M2NYJL&#10;KOZGQ5tSn0sZ6xa9ibPQI7F3CoM3ieXQSDuYK5d7J9+U+pDedMQfWtPjZ4v1eXvxGjZqd/jy35k6&#10;Vmp/iGvvqnHltH5+mlYLEAmndA/DHz6jQ8lMVbiQjcJp4CHpdtnLMlYVZ7J3kGUh/7OXvwAAAP//&#10;AwBQSwECLQAUAAYACAAAACEAtoM4kv4AAADhAQAAEwAAAAAAAAAAAAAAAAAAAAAAW0NvbnRlbnRf&#10;VHlwZXNdLnhtbFBLAQItABQABgAIAAAAIQA4/SH/1gAAAJQBAAALAAAAAAAAAAAAAAAAAC8BAABf&#10;cmVscy8ucmVsc1BLAQItABQABgAIAAAAIQCbu8ILbQIAANwEAAAOAAAAAAAAAAAAAAAAAC4CAABk&#10;cnMvZTJvRG9jLnhtbFBLAQItABQABgAIAAAAIQBCz49H2AAAAAMBAAAPAAAAAAAAAAAAAAAAAMcE&#10;AABkcnMvZG93bnJldi54bWxQSwUGAAAAAAQABADzAAAAzAUAAAAA&#10;" filled="f" strokecolor="windowText" strokeweight="1pt">
                      <w10:anchorlock/>
                    </v:rect>
                  </w:pict>
                </mc:Fallback>
              </mc:AlternateContent>
            </w:r>
          </w:p>
        </w:tc>
        <w:tc>
          <w:tcPr>
            <w:tcW w:w="567" w:type="dxa"/>
            <w:shd w:val="clear" w:color="auto" w:fill="auto"/>
          </w:tcPr>
          <w:p w14:paraId="6CA0E26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31B1B47"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1F26F1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C9CF91B"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2D0D77B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8B6B1D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3D2A4A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303A98F" w14:textId="77777777" w:rsidR="00E11FBE" w:rsidRPr="00E11FBE" w:rsidRDefault="00E11FBE" w:rsidP="00E11FBE">
            <w:pPr>
              <w:rPr>
                <w:rFonts w:ascii="Calibri" w:eastAsia="Times New Roman" w:hAnsi="Calibri" w:cs="Calibri"/>
                <w:sz w:val="18"/>
                <w:szCs w:val="18"/>
              </w:rPr>
            </w:pPr>
          </w:p>
        </w:tc>
      </w:tr>
      <w:tr w:rsidR="00E11FBE" w:rsidRPr="00E11FBE" w14:paraId="2DE3EB87" w14:textId="77777777" w:rsidTr="00F92FE6">
        <w:trPr>
          <w:trHeight w:val="19"/>
        </w:trPr>
        <w:tc>
          <w:tcPr>
            <w:tcW w:w="2547" w:type="dxa"/>
            <w:shd w:val="clear" w:color="auto" w:fill="auto"/>
            <w:hideMark/>
          </w:tcPr>
          <w:p w14:paraId="4249DB89"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Verburg</w:t>
            </w:r>
            <w:proofErr w:type="spellEnd"/>
            <w:r w:rsidRPr="00E11FBE">
              <w:rPr>
                <w:rFonts w:ascii="Calibri" w:eastAsia="Times New Roman" w:hAnsi="Calibri" w:cs="Calibri"/>
                <w:sz w:val="18"/>
                <w:szCs w:val="18"/>
              </w:rPr>
              <w:t xml:space="preserve"> (2018) Holland</w:t>
            </w:r>
          </w:p>
        </w:tc>
        <w:tc>
          <w:tcPr>
            <w:tcW w:w="992" w:type="dxa"/>
            <w:shd w:val="clear" w:color="auto" w:fill="auto"/>
            <w:hideMark/>
          </w:tcPr>
          <w:p w14:paraId="2677E1B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 RO</w:t>
            </w:r>
          </w:p>
        </w:tc>
        <w:tc>
          <w:tcPr>
            <w:tcW w:w="1559" w:type="dxa"/>
            <w:shd w:val="clear" w:color="auto" w:fill="auto"/>
            <w:hideMark/>
          </w:tcPr>
          <w:p w14:paraId="601A5C1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6E4B531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5AC0764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93807</w:t>
            </w:r>
          </w:p>
        </w:tc>
        <w:tc>
          <w:tcPr>
            <w:tcW w:w="709" w:type="dxa"/>
            <w:shd w:val="clear" w:color="auto" w:fill="auto"/>
            <w:hideMark/>
          </w:tcPr>
          <w:p w14:paraId="248717B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38</w:t>
            </w:r>
          </w:p>
        </w:tc>
        <w:tc>
          <w:tcPr>
            <w:tcW w:w="425" w:type="dxa"/>
            <w:shd w:val="clear" w:color="auto" w:fill="auto"/>
          </w:tcPr>
          <w:p w14:paraId="6DA522E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733952A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7923F2C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325CC1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C130AF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19938CB"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0CA3FFCC" wp14:editId="0A98E764">
                      <wp:extent cx="142875" cy="114300"/>
                      <wp:effectExtent l="19050" t="19050" r="47625" b="19050"/>
                      <wp:docPr id="93" name="Isosceles Triangle 93"/>
                      <wp:cNvGraphicFramePr/>
                      <a:graphic xmlns:a="http://schemas.openxmlformats.org/drawingml/2006/main">
                        <a:graphicData uri="http://schemas.microsoft.com/office/word/2010/wordprocessingShape">
                          <wps:wsp>
                            <wps:cNvSpPr/>
                            <wps:spPr>
                              <a:xfrm>
                                <a:off x="0" y="0"/>
                                <a:ext cx="142875" cy="11430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CA9233" id="Isosceles Triangle 93" o:spid="_x0000_s1026" type="#_x0000_t5" style="width:11.2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jeQIAACcFAAAOAAAAZHJzL2Uyb0RvYy54bWysVF1P2zAUfZ+0/2D5faQpZUBFiiqqTkgI&#10;kOjEs3GcxpK/ZrtNu1+/YyeFwvaE1gf33tzv43N9db3TimyFD9KaipYnI0qE4baWZl3Rn6vltwtK&#10;QmSmZsoaUdG9CPR69vXLVeemYmxbq2rhCZKYMO1cRdsY3bQoAm+FZuHEOmFgbKzXLEL166L2rEN2&#10;rYrxaPS96KyvnbdchICvi95IZzl/0wgeH5omiEhURdFbzKfP50s6i9kVm649c63kQxvsE11oJg2K&#10;vqZasMjIxsu/UmnJvQ22iSfc6sI2jeQiz4BpytGHaZ5a5kSeBeAE9wpT+H9p+f320RNZV/TylBLD&#10;NO7oNtjAhRKBrLxkZq0EgRFIdS5MEfDkHv2gBYhp7F3jdfrHQGSX0d2/oit2kXB8LCfji/MzSjhM&#10;ZTk5HWX0i7dg50P8IawmSahoHIpnXNn2LkQUhfvBLdULVsl6KZXKyj7cKE+2DHcNitS2W6E2JYqF&#10;CAMayr80CdK8C1WGdOhqfI6mCGcgYqMYQrl2gCaYNSVMrcFwHn3u5110+HzhNMyChbbvOmftOall&#10;xGIoqSt6cdy2MmlUkak9QJKupb+IJL3Yeo8r9bbnenB8KVHkDiA8Mg9yY0IsbHzA0SiLse0gUdJa&#10;//tf35M/OAcrJR2WBZD82jAvgO2tARsvy8kkbVdWJmfnYyj+2PJybDEbfWNxRyWeBsezmPyjOoiN&#10;t/oZez1PVWFihqN2D/6g3MR+ifEycDGfZzdslGPxzjw5npInnBK8q90z8+5AKjDi3h4Wi00/8Kr3&#10;TZHGzjfRNjKT7g1XUCcp2MZMouHlSOt+rGevt/dt9gcAAP//AwBQSwMEFAAGAAgAAAAhAFvrVRjX&#10;AAAAAwEAAA8AAABkcnMvZG93bnJldi54bWxMj0FLw0AQhe+C/2EZwZvdGIiEmE0RoQcvgk3xPE2m&#10;STQ7m2a2bfz3jl708mB4j/e+KdeLH82ZZhkCO7hfJWCIm9AO3DnY1Zu7HIxE5BbHwOTgiwTW1fVV&#10;iUUbLvxG523sjJawFOigj3EqrJWmJ4+yChOxeocwe4x6zp1tZ7xouR9tmiQP1uPAutDjRM89NZ/b&#10;k3dQ15LF3UE+5GWTZq/vx2PIc3Tu9mZ5egQTaYl/YfjBV3SolGkfTtyKGR3oI/FX1UvTDMxeM3kC&#10;tirtf/bqGwAA//8DAFBLAQItABQABgAIAAAAIQC2gziS/gAAAOEBAAATAAAAAAAAAAAAAAAAAAAA&#10;AABbQ29udGVudF9UeXBlc10ueG1sUEsBAi0AFAAGAAgAAAAhADj9If/WAAAAlAEAAAsAAAAAAAAA&#10;AAAAAAAALwEAAF9yZWxzLy5yZWxzUEsBAi0AFAAGAAgAAAAhAAr37iN5AgAAJwUAAA4AAAAAAAAA&#10;AAAAAAAALgIAAGRycy9lMm9Eb2MueG1sUEsBAi0AFAAGAAgAAAAhAFvrVRj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7E24960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C9C0239"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680E3EC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58ABAED"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631C1C8" w14:textId="77777777" w:rsidR="00E11FBE" w:rsidRPr="00E11FBE" w:rsidRDefault="00E11FBE" w:rsidP="00E11FBE">
            <w:pPr>
              <w:rPr>
                <w:rFonts w:ascii="Calibri" w:eastAsia="Times New Roman" w:hAnsi="Calibri" w:cs="Calibri"/>
                <w:sz w:val="18"/>
                <w:szCs w:val="18"/>
              </w:rPr>
            </w:pPr>
          </w:p>
        </w:tc>
      </w:tr>
      <w:tr w:rsidR="00E11FBE" w:rsidRPr="00E11FBE" w14:paraId="1783CE31" w14:textId="77777777" w:rsidTr="00F92FE6">
        <w:trPr>
          <w:trHeight w:val="19"/>
        </w:trPr>
        <w:tc>
          <w:tcPr>
            <w:tcW w:w="2547" w:type="dxa"/>
            <w:shd w:val="clear" w:color="auto" w:fill="auto"/>
            <w:hideMark/>
          </w:tcPr>
          <w:p w14:paraId="1BCF53AA"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Vicca</w:t>
            </w:r>
            <w:proofErr w:type="spellEnd"/>
            <w:r w:rsidRPr="00E11FBE">
              <w:rPr>
                <w:rFonts w:ascii="Calibri" w:eastAsia="Times New Roman" w:hAnsi="Calibri" w:cs="Calibri"/>
                <w:sz w:val="18"/>
                <w:szCs w:val="18"/>
              </w:rPr>
              <w:t xml:space="preserve"> (1999) UK</w:t>
            </w:r>
          </w:p>
        </w:tc>
        <w:tc>
          <w:tcPr>
            <w:tcW w:w="992" w:type="dxa"/>
            <w:shd w:val="clear" w:color="auto" w:fill="auto"/>
            <w:hideMark/>
          </w:tcPr>
          <w:p w14:paraId="7BC96E6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RO, L</w:t>
            </w:r>
          </w:p>
        </w:tc>
        <w:tc>
          <w:tcPr>
            <w:tcW w:w="1559" w:type="dxa"/>
            <w:shd w:val="clear" w:color="auto" w:fill="auto"/>
            <w:hideMark/>
          </w:tcPr>
          <w:p w14:paraId="799C865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shd w:val="clear" w:color="auto" w:fill="auto"/>
            <w:hideMark/>
          </w:tcPr>
          <w:p w14:paraId="04DA57E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476AF77C"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50</w:t>
            </w:r>
          </w:p>
        </w:tc>
        <w:tc>
          <w:tcPr>
            <w:tcW w:w="709" w:type="dxa"/>
            <w:shd w:val="clear" w:color="auto" w:fill="auto"/>
            <w:hideMark/>
          </w:tcPr>
          <w:p w14:paraId="6DA51D3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w:t>
            </w:r>
          </w:p>
        </w:tc>
        <w:tc>
          <w:tcPr>
            <w:tcW w:w="425" w:type="dxa"/>
            <w:shd w:val="clear" w:color="auto" w:fill="auto"/>
          </w:tcPr>
          <w:p w14:paraId="725EF0F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3F501FA8"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7FDB52B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C00F26D"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26F1963C" wp14:editId="1D1D4A66">
                      <wp:extent cx="142875" cy="114300"/>
                      <wp:effectExtent l="19050" t="19050" r="47625" b="19050"/>
                      <wp:docPr id="61" name="Isosceles Triangle 61"/>
                      <wp:cNvGraphicFramePr/>
                      <a:graphic xmlns:a="http://schemas.openxmlformats.org/drawingml/2006/main">
                        <a:graphicData uri="http://schemas.microsoft.com/office/word/2010/wordprocessingShape">
                          <wps:wsp>
                            <wps:cNvSpPr/>
                            <wps:spPr>
                              <a:xfrm>
                                <a:off x="0" y="0"/>
                                <a:ext cx="142875" cy="11430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D5142D" id="Isosceles Triangle 61" o:spid="_x0000_s1026" type="#_x0000_t5" style="width:11.2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teQIAACcFAAAOAAAAZHJzL2Uyb0RvYy54bWysVMtOGzEU3VfqP1jel8mk4dEoExSBqJAQ&#10;IBHE2vF4Mpb8qu1kkn59jz0TCLQr1Cyce+e+j8/17HKnFdkKH6Q1FS1PRpQIw20tzbqiz8ubbxeU&#10;hMhMzZQ1oqJ7Eejl/OuXWeemYmxbq2rhCZKYMO1cRdsY3bQoAm+FZuHEOmFgbKzXLEL166L2rEN2&#10;rYrxaHRWdNbXzlsuQsDX695I5zl/0wgeH5omiEhURdFbzKfP5yqdxXzGpmvPXCv50Ab7RBeaSYOi&#10;r6muWWRk4+VfqbTk3gbbxBNudWGbRnKRZ8A05ejDNE8tcyLPAnCCe4Up/L+0/H776ImsK3pWUmKY&#10;xh3dBhu4UCKQpZfMrJUgMAKpzoUpAp7cox+0ADGNvWu8Tv8YiOwyuvtXdMUuEo6P5WR8cX5KCYep&#10;LCffRxn94i3Y+RB/CqtJEioah+IZV7a9CxFF4X5wS/WCVbK+kUplZR+ulCdbhrsGRWrbLVGbEsVC&#10;hAEN5V+aBGnehSpDOnQ1PkdThDMQsVEMoVw7QBPMmhKm1mA4jz738y46fL5wGuaahbbvOmftOall&#10;xGIoqSt6cdy2MmlUkak9QJKupb+IJK1svceVettzPTh+I1HkDiA8Mg9yY0IsbHzA0SiLse0gUdJa&#10;//tf35M/OAcrJR2WBZD82jAvgO2tARt/lJNJ2q6sTE7Px1D8sWV1bDEbfWVxRyAcusti8o/qIDbe&#10;6hfs9SJVhYkZjto9+INyFfslxsvAxWKR3bBRjsU78+R4Sp5wSvAudy/MuwOpwIh7e1gsNv3Aq943&#10;RRq72ETbyEy6N1xBnaRgGzOJhpcjrfuxnr3e3rf5HwAAAP//AwBQSwMEFAAGAAgAAAAhAFvrVRjX&#10;AAAAAwEAAA8AAABkcnMvZG93bnJldi54bWxMj0FLw0AQhe+C/2EZwZvdGIiEmE0RoQcvgk3xPE2m&#10;STQ7m2a2bfz3jl708mB4j/e+KdeLH82ZZhkCO7hfJWCIm9AO3DnY1Zu7HIxE5BbHwOTgiwTW1fVV&#10;iUUbLvxG523sjJawFOigj3EqrJWmJ4+yChOxeocwe4x6zp1tZ7xouR9tmiQP1uPAutDjRM89NZ/b&#10;k3dQ15LF3UE+5GWTZq/vx2PIc3Tu9mZ5egQTaYl/YfjBV3SolGkfTtyKGR3oI/FX1UvTDMxeM3kC&#10;tirtf/bqGwAA//8DAFBLAQItABQABgAIAAAAIQC2gziS/gAAAOEBAAATAAAAAAAAAAAAAAAAAAAA&#10;AABbQ29udGVudF9UeXBlc10ueG1sUEsBAi0AFAAGAAgAAAAhADj9If/WAAAAlAEAAAsAAAAAAAAA&#10;AAAAAAAALwEAAF9yZWxzLy5yZWxzUEsBAi0AFAAGAAgAAAAhAJlmD615AgAAJwUAAA4AAAAAAAAA&#10;AAAAAAAALgIAAGRycy9lMm9Eb2MueG1sUEsBAi0AFAAGAAgAAAAhAFvrVRj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6B60FF0F"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325DCE3"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E979C72"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959B328"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013AEC0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C7DDB54"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353F8FD" w14:textId="77777777" w:rsidR="00E11FBE" w:rsidRPr="00E11FBE" w:rsidRDefault="00E11FBE" w:rsidP="00E11FBE">
            <w:pPr>
              <w:rPr>
                <w:rFonts w:ascii="Calibri" w:eastAsia="Times New Roman" w:hAnsi="Calibri" w:cs="Calibri"/>
                <w:sz w:val="18"/>
                <w:szCs w:val="18"/>
              </w:rPr>
            </w:pPr>
          </w:p>
        </w:tc>
      </w:tr>
      <w:tr w:rsidR="00E11FBE" w:rsidRPr="00E11FBE" w14:paraId="36BEEE94" w14:textId="77777777" w:rsidTr="00E11FBE">
        <w:trPr>
          <w:trHeight w:val="19"/>
        </w:trPr>
        <w:tc>
          <w:tcPr>
            <w:tcW w:w="2547" w:type="dxa"/>
            <w:shd w:val="clear" w:color="auto" w:fill="auto"/>
            <w:hideMark/>
          </w:tcPr>
          <w:p w14:paraId="3689DDD5"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West (2014) UK</w:t>
            </w:r>
          </w:p>
        </w:tc>
        <w:tc>
          <w:tcPr>
            <w:tcW w:w="992" w:type="dxa"/>
            <w:shd w:val="clear" w:color="auto" w:fill="auto"/>
            <w:hideMark/>
          </w:tcPr>
          <w:p w14:paraId="620FF869"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 RO</w:t>
            </w:r>
          </w:p>
        </w:tc>
        <w:tc>
          <w:tcPr>
            <w:tcW w:w="1559" w:type="dxa"/>
            <w:shd w:val="clear" w:color="auto" w:fill="auto"/>
            <w:hideMark/>
          </w:tcPr>
          <w:p w14:paraId="19B9D1A7"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N:Bed</w:t>
            </w:r>
          </w:p>
        </w:tc>
        <w:tc>
          <w:tcPr>
            <w:tcW w:w="567" w:type="dxa"/>
            <w:shd w:val="clear" w:color="auto" w:fill="auto"/>
            <w:hideMark/>
          </w:tcPr>
          <w:p w14:paraId="08ACB0A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NR</w:t>
            </w:r>
          </w:p>
        </w:tc>
        <w:tc>
          <w:tcPr>
            <w:tcW w:w="851" w:type="dxa"/>
            <w:shd w:val="clear" w:color="auto" w:fill="auto"/>
            <w:hideMark/>
          </w:tcPr>
          <w:p w14:paraId="640217B0"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38168</w:t>
            </w:r>
          </w:p>
        </w:tc>
        <w:tc>
          <w:tcPr>
            <w:tcW w:w="709" w:type="dxa"/>
            <w:shd w:val="clear" w:color="auto" w:fill="auto"/>
            <w:hideMark/>
          </w:tcPr>
          <w:p w14:paraId="3F53A20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65</w:t>
            </w:r>
          </w:p>
        </w:tc>
        <w:tc>
          <w:tcPr>
            <w:tcW w:w="425" w:type="dxa"/>
            <w:shd w:val="clear" w:color="auto" w:fill="auto"/>
          </w:tcPr>
          <w:p w14:paraId="067C311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shd w:val="clear" w:color="auto" w:fill="auto"/>
          </w:tcPr>
          <w:p w14:paraId="65737EC4"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shd w:val="clear" w:color="auto" w:fill="auto"/>
          </w:tcPr>
          <w:p w14:paraId="1AD30F6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0" distR="0" wp14:anchorId="07BBF34A" wp14:editId="50711541">
                      <wp:extent cx="142875" cy="114300"/>
                      <wp:effectExtent l="19050" t="19050" r="47625" b="19050"/>
                      <wp:docPr id="94" name="Isosceles Triangle 94"/>
                      <wp:cNvGraphicFramePr/>
                      <a:graphic xmlns:a="http://schemas.openxmlformats.org/drawingml/2006/main">
                        <a:graphicData uri="http://schemas.microsoft.com/office/word/2010/wordprocessingShape">
                          <wps:wsp>
                            <wps:cNvSpPr/>
                            <wps:spPr>
                              <a:xfrm>
                                <a:off x="0" y="0"/>
                                <a:ext cx="142875" cy="11430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D530747" id="Isosceles Triangle 94" o:spid="_x0000_s1026" type="#_x0000_t5" style="width:11.2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WteQIAACcFAAAOAAAAZHJzL2Uyb0RvYy54bWysVF1P2zAUfZ+0/2D5faTpyoCKFFUgJiQE&#10;SBTx7DpOY8lfs92m3a/fsZOWwvaE1gf33tzv43N9ebXVimyED9KaipYnI0qE4baWZlXRl8Xtt3NK&#10;QmSmZsoaUdGdCPRq9vXLZeemYmxbq2rhCZKYMO1cRdsY3bQoAm+FZuHEOmFgbKzXLEL1q6L2rEN2&#10;rYrxaPSj6KyvnbdchICvN72RznL+phE8PjZNEJGoiqK3mE+fz2U6i9klm648c63kQxvsE11oJg2K&#10;HlLdsMjI2su/UmnJvQ22iSfc6sI2jeQiz4BpytGHaZ5b5kSeBeAEd4Ap/L+0/GHz5ImsK3oxocQw&#10;jTu6CzZwoUQgCy+ZWSlBYARSnQtTBDy7Jz9oAWIae9t4nf4xENlmdHcHdMU2Eo6P5WR8fnZKCYep&#10;LCffRxn94i3Y+RB/CqtJEioah+IZV7a5DxFF4b53S/WCVbK+lUplZReulScbhrsGRWrbLVCbEsVC&#10;hAEN5V+aBGnehSpDOnQ1PkNThDMQsVEMoVw7QBPMihKmVmA4jz738y46fL5wGuaGhbbvOmftOall&#10;xGIoqSt6fty2MmlUkak9QJKupb+IJC1tvcOVettzPTh+K1HkHiA8MQ9yY0IsbHzE0SiLse0gUdJa&#10;//tf35M/OAcrJR2WBZD8WjMvgO2dARsvyskkbVdWJqdnYyj+2LI8tpi1vra4oxJPg+NZTP5R7cXG&#10;W/2KvZ6nqjAxw1G7B39QrmO/xHgZuJjPsxs2yrF4b54dT8kTTgnexfaVebcnFRjxYPeLxaYfeNX7&#10;pkhj5+toG5lJ94YrqJMUbGMm0fBypHU/1rPX2/s2+wMAAP//AwBQSwMEFAAGAAgAAAAhAFvrVRjX&#10;AAAAAwEAAA8AAABkcnMvZG93bnJldi54bWxMj0FLw0AQhe+C/2EZwZvdGIiEmE0RoQcvgk3xPE2m&#10;STQ7m2a2bfz3jl708mB4j/e+KdeLH82ZZhkCO7hfJWCIm9AO3DnY1Zu7HIxE5BbHwOTgiwTW1fVV&#10;iUUbLvxG523sjJawFOigj3EqrJWmJ4+yChOxeocwe4x6zp1tZ7xouR9tmiQP1uPAutDjRM89NZ/b&#10;k3dQ15LF3UE+5GWTZq/vx2PIc3Tu9mZ5egQTaYl/YfjBV3SolGkfTtyKGR3oI/FX1UvTDMxeM3kC&#10;tirtf/bqGwAA//8DAFBLAQItABQABgAIAAAAIQC2gziS/gAAAOEBAAATAAAAAAAAAAAAAAAAAAAA&#10;AABbQ29udGVudF9UeXBlc10ueG1sUEsBAi0AFAAGAAgAAAAhADj9If/WAAAAlAEAAAsAAAAAAAAA&#10;AAAAAAAALwEAAF9yZWxzLy5yZWxzUEsBAi0AFAAGAAgAAAAhAE0Bxa15AgAAJwUAAA4AAAAAAAAA&#10;AAAAAAAALgIAAGRycy9lMm9Eb2MueG1sUEsBAi0AFAAGAAgAAAAhAFvrVRjXAAAAAwEAAA8AAAAA&#10;AAAAAAAAAAAA0wQAAGRycy9kb3ducmV2LnhtbFBLBQYAAAAABAAEAPMAAADXBQAAAAA=&#10;" fillcolor="windowText" strokecolor="windowText" strokeweight="1pt">
                      <w10:anchorlock/>
                    </v:shape>
                  </w:pict>
                </mc:Fallback>
              </mc:AlternateContent>
            </w:r>
          </w:p>
        </w:tc>
        <w:tc>
          <w:tcPr>
            <w:tcW w:w="567" w:type="dxa"/>
            <w:shd w:val="clear" w:color="auto" w:fill="auto"/>
          </w:tcPr>
          <w:p w14:paraId="2E01BE7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3F517A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3C9A1B05"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F0B5A1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718D1FCA"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4E0981F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5DCCBF9E" w14:textId="77777777" w:rsidR="00E11FBE" w:rsidRPr="00E11FBE" w:rsidRDefault="00E11FBE" w:rsidP="00E11FBE">
            <w:pPr>
              <w:rPr>
                <w:rFonts w:ascii="Calibri" w:eastAsia="Times New Roman" w:hAnsi="Calibri" w:cs="Calibri"/>
                <w:sz w:val="18"/>
                <w:szCs w:val="18"/>
              </w:rPr>
            </w:pPr>
          </w:p>
        </w:tc>
        <w:tc>
          <w:tcPr>
            <w:tcW w:w="567" w:type="dxa"/>
            <w:shd w:val="clear" w:color="auto" w:fill="auto"/>
          </w:tcPr>
          <w:p w14:paraId="12E00225" w14:textId="77777777" w:rsidR="00E11FBE" w:rsidRPr="00E11FBE" w:rsidRDefault="00E11FBE" w:rsidP="00E11FBE">
            <w:pPr>
              <w:rPr>
                <w:rFonts w:ascii="Calibri" w:eastAsia="Times New Roman" w:hAnsi="Calibri" w:cs="Calibri"/>
                <w:sz w:val="18"/>
                <w:szCs w:val="18"/>
              </w:rPr>
            </w:pPr>
          </w:p>
        </w:tc>
      </w:tr>
      <w:tr w:rsidR="00E11FBE" w:rsidRPr="00E11FBE" w14:paraId="54DAFAC2" w14:textId="77777777" w:rsidTr="00E11FBE">
        <w:trPr>
          <w:trHeight w:val="19"/>
        </w:trPr>
        <w:tc>
          <w:tcPr>
            <w:tcW w:w="2547" w:type="dxa"/>
            <w:tcBorders>
              <w:bottom w:val="single" w:sz="4" w:space="0" w:color="auto"/>
            </w:tcBorders>
            <w:shd w:val="clear" w:color="auto" w:fill="auto"/>
            <w:hideMark/>
          </w:tcPr>
          <w:p w14:paraId="55D372E4" w14:textId="77777777" w:rsidR="00E11FBE" w:rsidRPr="00E11FBE" w:rsidRDefault="00E11FBE" w:rsidP="00E11FBE">
            <w:pPr>
              <w:rPr>
                <w:rFonts w:ascii="Calibri" w:eastAsia="Times New Roman" w:hAnsi="Calibri" w:cs="Calibri"/>
                <w:sz w:val="18"/>
                <w:szCs w:val="18"/>
              </w:rPr>
            </w:pPr>
            <w:proofErr w:type="spellStart"/>
            <w:r w:rsidRPr="00E11FBE">
              <w:rPr>
                <w:rFonts w:ascii="Calibri" w:eastAsia="Times New Roman" w:hAnsi="Calibri" w:cs="Calibri"/>
                <w:sz w:val="18"/>
                <w:szCs w:val="18"/>
              </w:rPr>
              <w:t>Yeh</w:t>
            </w:r>
            <w:proofErr w:type="spellEnd"/>
            <w:r w:rsidRPr="00E11FBE">
              <w:rPr>
                <w:rFonts w:ascii="Calibri" w:eastAsia="Times New Roman" w:hAnsi="Calibri" w:cs="Calibri"/>
                <w:sz w:val="18"/>
                <w:szCs w:val="18"/>
              </w:rPr>
              <w:t xml:space="preserve"> (2004) Taiwan</w:t>
            </w:r>
          </w:p>
        </w:tc>
        <w:tc>
          <w:tcPr>
            <w:tcW w:w="992" w:type="dxa"/>
            <w:tcBorders>
              <w:bottom w:val="single" w:sz="4" w:space="0" w:color="auto"/>
            </w:tcBorders>
            <w:shd w:val="clear" w:color="auto" w:fill="auto"/>
            <w:hideMark/>
          </w:tcPr>
          <w:p w14:paraId="2BEB677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CS</w:t>
            </w:r>
          </w:p>
        </w:tc>
        <w:tc>
          <w:tcPr>
            <w:tcW w:w="1559" w:type="dxa"/>
            <w:tcBorders>
              <w:bottom w:val="single" w:sz="4" w:space="0" w:color="auto"/>
            </w:tcBorders>
            <w:shd w:val="clear" w:color="auto" w:fill="auto"/>
            <w:hideMark/>
          </w:tcPr>
          <w:p w14:paraId="00ED7436"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N:P</w:t>
            </w:r>
          </w:p>
        </w:tc>
        <w:tc>
          <w:tcPr>
            <w:tcW w:w="567" w:type="dxa"/>
            <w:tcBorders>
              <w:bottom w:val="single" w:sz="4" w:space="0" w:color="auto"/>
            </w:tcBorders>
            <w:shd w:val="clear" w:color="auto" w:fill="auto"/>
            <w:hideMark/>
          </w:tcPr>
          <w:p w14:paraId="308FFAA2"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265</w:t>
            </w:r>
          </w:p>
        </w:tc>
        <w:tc>
          <w:tcPr>
            <w:tcW w:w="851" w:type="dxa"/>
            <w:tcBorders>
              <w:bottom w:val="single" w:sz="4" w:space="0" w:color="auto"/>
            </w:tcBorders>
            <w:shd w:val="clear" w:color="auto" w:fill="auto"/>
            <w:hideMark/>
          </w:tcPr>
          <w:p w14:paraId="1E8EE97A"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1176</w:t>
            </w:r>
          </w:p>
        </w:tc>
        <w:tc>
          <w:tcPr>
            <w:tcW w:w="709" w:type="dxa"/>
            <w:tcBorders>
              <w:bottom w:val="single" w:sz="4" w:space="0" w:color="auto"/>
            </w:tcBorders>
            <w:shd w:val="clear" w:color="auto" w:fill="auto"/>
            <w:hideMark/>
          </w:tcPr>
          <w:p w14:paraId="6B9FBD6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11</w:t>
            </w:r>
          </w:p>
        </w:tc>
        <w:tc>
          <w:tcPr>
            <w:tcW w:w="425" w:type="dxa"/>
            <w:tcBorders>
              <w:bottom w:val="single" w:sz="4" w:space="0" w:color="auto"/>
            </w:tcBorders>
            <w:shd w:val="clear" w:color="auto" w:fill="auto"/>
          </w:tcPr>
          <w:p w14:paraId="6A312271"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425" w:type="dxa"/>
            <w:tcBorders>
              <w:bottom w:val="single" w:sz="4" w:space="0" w:color="auto"/>
            </w:tcBorders>
            <w:shd w:val="clear" w:color="auto" w:fill="auto"/>
          </w:tcPr>
          <w:p w14:paraId="7A03365E"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sz w:val="18"/>
                <w:szCs w:val="18"/>
              </w:rPr>
              <w:t>+</w:t>
            </w:r>
          </w:p>
        </w:tc>
        <w:tc>
          <w:tcPr>
            <w:tcW w:w="567" w:type="dxa"/>
            <w:tcBorders>
              <w:bottom w:val="single" w:sz="4" w:space="0" w:color="auto"/>
            </w:tcBorders>
            <w:shd w:val="clear" w:color="auto" w:fill="auto"/>
          </w:tcPr>
          <w:p w14:paraId="6849B4E0"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6EACD19C"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76F23E83" w14:textId="77777777" w:rsidR="00E11FBE" w:rsidRPr="00E11FBE" w:rsidRDefault="00E11FBE" w:rsidP="00E11FBE">
            <w:pPr>
              <w:rPr>
                <w:rFonts w:ascii="Calibri" w:eastAsia="Times New Roman" w:hAnsi="Calibri" w:cs="Calibri"/>
                <w:sz w:val="18"/>
                <w:szCs w:val="18"/>
              </w:rPr>
            </w:pPr>
            <w:r w:rsidRPr="00E11FBE">
              <w:rPr>
                <w:rFonts w:ascii="Calibri" w:eastAsia="Times New Roman" w:hAnsi="Calibri" w:cs="Calibri"/>
                <w:noProof/>
                <w:sz w:val="18"/>
                <w:szCs w:val="18"/>
                <w:lang w:eastAsia="en-GB"/>
              </w:rPr>
              <mc:AlternateContent>
                <mc:Choice Requires="wps">
                  <w:drawing>
                    <wp:inline distT="0" distB="0" distL="114300" distR="114300" wp14:anchorId="1D49415F" wp14:editId="1E5D9C6D">
                      <wp:extent cx="171450" cy="133350"/>
                      <wp:effectExtent l="19050" t="19050" r="38100" b="19050"/>
                      <wp:docPr id="1836208273" name="Isosceles Triangle 60"/>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40B1E5" id="Isosceles Triangle 6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xCegIAAPIEAAAOAAAAZHJzL2Uyb0RvYy54bWysVMtuGjEU3VfqP1jeN8MrgaIMEUqUKlKU&#10;IIUqa8fjYSz5Vdsw0K/vsWcINO2qKgtzr+/7+Ny5vtlrRXbCB2lNSYcXA0qE4baSZlPS7+v7LzNK&#10;QmSmYsoaUdKDCPRm8fnTdevmYmQbqyrhCZKYMG9dSZsY3bwoAm+EZuHCOmFgrK3XLEL1m6LyrEV2&#10;rYrRYHBVtNZXzlsuQsDtXWeki5y/rgWPz3UdRCSqpOgt5tPn8y2dxeKazTeeuUbyvg32D11oJg2K&#10;vqe6Y5GRrZd/pNKSextsHS+41YWta8lFngHTDAcfpnlpmBN5FoAT3DtM4f+l5U+7lSeywtvNxlej&#10;wWw0HVNimMZbPQQbuFAikLWXzGyUIFcZsdaFOQJf3MoDv6QFiGn8fe11+sdgZJ9RPryjLPaRcFwO&#10;p8PJJd6CwzQcj8eQkaU4BTsf4jdhNUlCSWNfPOPLdo8hdu5Ht1TP2HupVH5MZUiLxKPpINVg4FSt&#10;WISoHaYMZkMJUxuQlUefUwarZJXCU6JwCLfKkx0DX0CzyrZr9E2JYiHCgGHyr+/4t9DUzx0LTRec&#10;TR29tIzguJK6pLPzaGVSRZFZ2k91wjJJb7Y64HW87WgbHL+XKPKIXlbMg6eYELsXn3HUymJs20uU&#10;NNb//Nt98gd9YKWkBe8ByY8t8wIjPhgQ6+twMkmLkpXJ5XQExZ9b3s4tZqtvLaAaYssdz2Lyj+oo&#10;1t7qV6zoMlWFiRmO2h34vXIbu33EknOxXGY3LIdj8dG8OJ6SJ5wSvOv9K/PuyAs8zJM97gibf6BG&#10;59uRY7mNtpaZNydcwbmkYLEy+/qPQNrccz17nT5Vi18AAAD//wMAUEsDBBQABgAIAAAAIQDMEpK0&#10;2QAAAAMBAAAPAAAAZHJzL2Rvd25yZXYueG1sTI9PT8MwDMXvSHyHyEjcWLpK/FlpOiEYF5CQNjjs&#10;6DamrWic0GRbx6fHcIGLradnPf9euZzcoPY0xt6zgfksA0XceNtza+Dt9fHiBlRMyBYHz2TgSBGW&#10;1elJiYX1B17TfpNaJSEcCzTQpRQKrWPTkcM484FYvHc/Okwix1bbEQ8S7gadZ9mVdtizfOgw0H1H&#10;zcdm5ww8hEX+iU8YX1ar5y+N23Cs3aUx52fT3S2oRFP6O4YffEGHSphqv2Mb1WBAiqTfKV5+LaqW&#10;Pc9AV6X+z159AwAA//8DAFBLAQItABQABgAIAAAAIQC2gziS/gAAAOEBAAATAAAAAAAAAAAAAAAA&#10;AAAAAABbQ29udGVudF9UeXBlc10ueG1sUEsBAi0AFAAGAAgAAAAhADj9If/WAAAAlAEAAAsAAAAA&#10;AAAAAAAAAAAALwEAAF9yZWxzLy5yZWxzUEsBAi0AFAAGAAgAAAAhAMh53EJ6AgAA8gQAAA4AAAAA&#10;AAAAAAAAAAAALgIAAGRycy9lMm9Eb2MueG1sUEsBAi0AFAAGAAgAAAAhAMwSkrTZAAAAAwEAAA8A&#10;AAAAAAAAAAAAAAAA1AQAAGRycy9kb3ducmV2LnhtbFBLBQYAAAAABAAEAPMAAADaBQAAAAA=&#10;" filled="f" strokecolor="windowText" strokeweight="1pt">
                      <w10:anchorlock/>
                    </v:shape>
                  </w:pict>
                </mc:Fallback>
              </mc:AlternateContent>
            </w:r>
          </w:p>
        </w:tc>
        <w:tc>
          <w:tcPr>
            <w:tcW w:w="567" w:type="dxa"/>
            <w:tcBorders>
              <w:bottom w:val="single" w:sz="4" w:space="0" w:color="auto"/>
            </w:tcBorders>
            <w:shd w:val="clear" w:color="auto" w:fill="auto"/>
          </w:tcPr>
          <w:p w14:paraId="465516B5"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495505FB"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5DD33B0F"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0B8D963A"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51C8F880" w14:textId="77777777" w:rsidR="00E11FBE" w:rsidRPr="00E11FBE" w:rsidRDefault="00E11FBE" w:rsidP="00E11FBE">
            <w:pPr>
              <w:rPr>
                <w:rFonts w:ascii="Calibri" w:eastAsia="Times New Roman" w:hAnsi="Calibri" w:cs="Calibri"/>
                <w:sz w:val="18"/>
                <w:szCs w:val="18"/>
              </w:rPr>
            </w:pPr>
          </w:p>
        </w:tc>
        <w:tc>
          <w:tcPr>
            <w:tcW w:w="567" w:type="dxa"/>
            <w:tcBorders>
              <w:bottom w:val="single" w:sz="4" w:space="0" w:color="auto"/>
            </w:tcBorders>
            <w:shd w:val="clear" w:color="auto" w:fill="auto"/>
          </w:tcPr>
          <w:p w14:paraId="25F220A4" w14:textId="77777777" w:rsidR="00E11FBE" w:rsidRPr="00E11FBE" w:rsidRDefault="00E11FBE" w:rsidP="00E11FBE">
            <w:pPr>
              <w:rPr>
                <w:rFonts w:ascii="Calibri" w:eastAsia="Times New Roman" w:hAnsi="Calibri" w:cs="Calibri"/>
                <w:sz w:val="18"/>
                <w:szCs w:val="18"/>
              </w:rPr>
            </w:pPr>
          </w:p>
        </w:tc>
      </w:tr>
    </w:tbl>
    <w:p w14:paraId="4129E675" w14:textId="359F7118" w:rsidR="002E6C8A" w:rsidRDefault="0065121F" w:rsidP="00FF5F4D">
      <w:pPr>
        <w:spacing w:after="0" w:line="240" w:lineRule="auto"/>
        <w:rPr>
          <w:rFonts w:ascii="Calibri" w:eastAsia="Times New Roman" w:hAnsi="Calibri" w:cs="Times New Roman"/>
          <w:i/>
          <w:sz w:val="16"/>
          <w:szCs w:val="16"/>
        </w:rPr>
        <w:sectPr w:rsidR="002E6C8A" w:rsidSect="00CD6757">
          <w:pgSz w:w="16838" w:h="11906" w:orient="landscape"/>
          <w:pgMar w:top="1440" w:right="1440" w:bottom="1440" w:left="1440" w:header="708" w:footer="708" w:gutter="0"/>
          <w:cols w:space="708"/>
          <w:docGrid w:linePitch="360"/>
        </w:sectPr>
      </w:pP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35040" behindDoc="0" locked="0" layoutInCell="1" allowOverlap="1" wp14:anchorId="21F3DEBB" wp14:editId="388BF72F">
                <wp:simplePos x="0" y="0"/>
                <wp:positionH relativeFrom="margin">
                  <wp:posOffset>6107430</wp:posOffset>
                </wp:positionH>
                <wp:positionV relativeFrom="paragraph">
                  <wp:posOffset>887095</wp:posOffset>
                </wp:positionV>
                <wp:extent cx="107950" cy="85725"/>
                <wp:effectExtent l="19050" t="0" r="44450" b="47625"/>
                <wp:wrapNone/>
                <wp:docPr id="1836208335" name="Isosceles Triangle 1836208335"/>
                <wp:cNvGraphicFramePr/>
                <a:graphic xmlns:a="http://schemas.openxmlformats.org/drawingml/2006/main">
                  <a:graphicData uri="http://schemas.microsoft.com/office/word/2010/wordprocessingShape">
                    <wps:wsp>
                      <wps:cNvSpPr/>
                      <wps:spPr>
                        <a:xfrm flipV="1">
                          <a:off x="0" y="0"/>
                          <a:ext cx="107950" cy="85725"/>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757D6" id="Isosceles Triangle 1836208335" o:spid="_x0000_s1026" type="#_x0000_t5" style="position:absolute;margin-left:480.9pt;margin-top:69.85pt;width:8.5pt;height:6.75pt;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7whAIAAEAFAAAOAAAAZHJzL2Uyb0RvYy54bWysVE1PGzEQvVfqf7B8L7sJBEJEgiIQFRIC&#10;JNJyNl47seSv2k426a/vs3cDgfaEugdrZmc8H2/e+OJyazTZiBCVs1M6OKopEZa7RtnllP5Y3Hwb&#10;UxITsw3Tzoop3YlIL2dfv1y0fiKGbuV0IwJBEBsnrZ/SVUp+UlWRr4Rh8ch5YWGULhiWoIZl1QTW&#10;IrrR1bCuT6vWhcYHx0WM+HvdGemsxJdS8PQgZRSJ6ClFbamcoZwv+axmF2yyDMyvFO/LYJ+owjBl&#10;kfQ11DVLjKyD+iuUUTy46GQ64s5UTkrFRekB3QzqD908rZgXpReAE/0rTPH/heX3m8dAVIPZjY9P&#10;h/X4+HhEiWUGs7qNLnKhRSSLoJhdakEOnIBc6+MEAZ78Y+i1CDHDsJXBEKmV/4nABRi0SrYF990r&#10;7mKbCMfPQX12PsJ0OEzj0dlwlMdSdVFyNB9i+i6cIVmY0tRXU+KyzV1MnfveLV+JTqvmRmldlF28&#10;0oFsGEgA7jSuXSA1JZrFBAPqKV+f9d1VbUmLAodnda6PgaFSM1zlxgOzaJeUML0E9XkKpZ53t+Pn&#10;E+dmrllcdVWXqB1ZjUrYGK0MsDosW9vcqiic7yHJ8+kmkqUX1+ww6+C6JYie3ygkuQMIjyyA9egQ&#10;m5wecEjt0LbrJUpWLvz+1//sDzLCSkmLLQIkv9YsCGB7a0HT88HJSV67opxgtFDCoeXl0GLX5sph&#10;RgO8GZ4XMfsnvRdlcOYZCz/PWWFiliN3B36vXKVuu/FkcDGfFzesmmfpzj55vqdjhnexfWbB70kF&#10;Rty7/caxyQdedb4ZYevm6+SkKqR7wxWEzQrWtFC3f1LyO3CoF6+3h2/2BwAA//8DAFBLAwQUAAYA&#10;CAAAACEAbq8V9t8AAAALAQAADwAAAGRycy9kb3ducmV2LnhtbEyPwU7DMBBE70j8g7VI3KiTRqRN&#10;iFMhJHJAKhIFcXbjJYkar6PYac3fs5zguDOj2TfVLtpRnHH2gyMF6SoBgdQ6M1Cn4OP9+W4LwgdN&#10;Ro+OUME3etjV11eVLo270BueD6ETXEK+1Ar6EKZSSt/2aLVfuQmJvS83Wx34nDtpZn3hcjvKdZLk&#10;0uqB+EOvJ3zqsT0dFqug6eJ+fn3ZW2lPWT4t6WdsbKPU7U18fAARMIa/MPziMzrUzHR0CxkvRgVF&#10;njJ6YCMrNiA4UWy2rBxZuc/WIOtK/t9Q/wAAAP//AwBQSwECLQAUAAYACAAAACEAtoM4kv4AAADh&#10;AQAAEwAAAAAAAAAAAAAAAAAAAAAAW0NvbnRlbnRfVHlwZXNdLnhtbFBLAQItABQABgAIAAAAIQA4&#10;/SH/1gAAAJQBAAALAAAAAAAAAAAAAAAAAC8BAABfcmVscy8ucmVsc1BLAQItABQABgAIAAAAIQBb&#10;CA7whAIAAEAFAAAOAAAAAAAAAAAAAAAAAC4CAABkcnMvZTJvRG9jLnhtbFBLAQItABQABgAIAAAA&#10;IQBurxX23wAAAAsBAAAPAAAAAAAAAAAAAAAAAN4EAABkcnMvZG93bnJldi54bWxQSwUGAAAAAAQA&#10;BADzAAAA6gUAAAAA&#10;" fillcolor="windowText" strokecolor="windowText" strokeweight="1pt">
                <w10:wrap anchorx="margin"/>
              </v:shape>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31968" behindDoc="0" locked="0" layoutInCell="1" allowOverlap="1" wp14:anchorId="192E9581" wp14:editId="5C7ED26D">
                <wp:simplePos x="0" y="0"/>
                <wp:positionH relativeFrom="column">
                  <wp:posOffset>4253230</wp:posOffset>
                </wp:positionH>
                <wp:positionV relativeFrom="paragraph">
                  <wp:posOffset>860425</wp:posOffset>
                </wp:positionV>
                <wp:extent cx="133350" cy="95250"/>
                <wp:effectExtent l="19050" t="19050" r="38100" b="19050"/>
                <wp:wrapNone/>
                <wp:docPr id="1836208333" name="Isosceles Triangle 1836208333"/>
                <wp:cNvGraphicFramePr/>
                <a:graphic xmlns:a="http://schemas.openxmlformats.org/drawingml/2006/main">
                  <a:graphicData uri="http://schemas.microsoft.com/office/word/2010/wordprocessingShape">
                    <wps:wsp>
                      <wps:cNvSpPr/>
                      <wps:spPr>
                        <a:xfrm>
                          <a:off x="0" y="0"/>
                          <a:ext cx="133350" cy="952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5A44C" id="Isosceles Triangle 1836208333" o:spid="_x0000_s1026" type="#_x0000_t5" style="position:absolute;margin-left:334.9pt;margin-top:67.75pt;width:10.5pt;height: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GkewIAAPkEAAAOAAAAZHJzL2Uyb0RvYy54bWysVMtOGzEU3VfqP1jel8mDR4hIUASiQkIU&#10;iVSsLx5PYsmv2k4m6df32DOBlHZVNQvnXt/38blzdb0zmm1liMrZGR+eDDiTVrha2dWMf1/efZlw&#10;FhPZmrSzcsb3MvLr+edPV62fypFbO13LwJDExmnrZ3ydkp9WVRRraSieOC8tjI0LhhLUsKrqQC2y&#10;G12NBoPzqnWh9sEJGSNubzsjn5f8TSNF+tY0USamZxy9pXKGcr7ms5pf0XQVyK+V6Nugf+jCkLIo&#10;+pbqlhKxTVB/pDJKBBddk06EM5VrGiVkmQHTDAcfpnlek5dlFoAT/RtM8f+lFY/bp8BUjbebjM9H&#10;g8l4PObMksFb3UcXhdQysmVQZFdasiMnINf6OEWCZ/8Uei1CzDDsmmDyPwZku4L2/g1tuUtM4HKI&#10;Umd4EwHT5dkIIpJU77E+xPRVOsOyMOOp76HATNuHmDr3g1suZ92d0hr3NNWWtagxuhjkEgRqNZoS&#10;ROMxbLQrzkivwFmRQkkZnVZ1Ds/RcR9vdGBbAm3Attq1S7TNmaaYYMAs5dd3/Fto7ueW4roLLqaO&#10;ZUYlUF0rM+OT42htc0VZyNpPlYHtoMzSq6v3eKTgOvZGL+4UijyglycKoCsmxAqmbzga7TC26yXO&#10;1i78/Nt99geLYOWsBf0ByY8NBYkR7y34dTk8Pc37UpTTs4sRlHBseT222I25cYBqiGX3oojZP+mD&#10;2ARnXrCpi1wVJrICtTvwe+UmdWuJXRdysShu2BFP6cE+e5GTZ5wyvMvdCwV/4AUe5tEdVoWmH6jR&#10;+eZI6xab5BpVePOOKziXFexXYV//LcgLfKwXr/cv1vwXAAAA//8DAFBLAwQUAAYACAAAACEAeCzC&#10;ed8AAAALAQAADwAAAGRycy9kb3ducmV2LnhtbEyPwU7DMBBE70j8g7VI3KhNkSOSxqkQlAtISBQO&#10;HDexm0TE6xC7bcrXs5zguDOj2TflevaDOLgp9oEMXC8UCEdNsD21Bt7fHq9uQcSEZHEI5AycXIR1&#10;dX5WYmHDkV7dYZtawSUUCzTQpTQWUsamcx7jIoyO2NuFyWPic2qlnfDI5X6QS6Uy6bEn/tDh6O47&#10;13xu997Aw5gvv/AJ48tm8/wt8WM81V4bc3kx361AJDenvzD84jM6VMxUhz3ZKAYDWZYzemLjRmsQ&#10;nMhyxUrNilYaZFXK/xuqHwAAAP//AwBQSwECLQAUAAYACAAAACEAtoM4kv4AAADhAQAAEwAAAAAA&#10;AAAAAAAAAAAAAAAAW0NvbnRlbnRfVHlwZXNdLnhtbFBLAQItABQABgAIAAAAIQA4/SH/1gAAAJQB&#10;AAALAAAAAAAAAAAAAAAAAC8BAABfcmVscy8ucmVsc1BLAQItABQABgAIAAAAIQCnj1GkewIAAPkE&#10;AAAOAAAAAAAAAAAAAAAAAC4CAABkcnMvZTJvRG9jLnhtbFBLAQItABQABgAIAAAAIQB4LMJ53wAA&#10;AAsBAAAPAAAAAAAAAAAAAAAAANUEAABkcnMvZG93bnJldi54bWxQSwUGAAAAAAQABADzAAAA4QUA&#10;AAAA&#10;" filled="f" strokecolor="windowText" strokeweight="1pt"/>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36064" behindDoc="0" locked="0" layoutInCell="1" allowOverlap="1" wp14:anchorId="10B0FE4E" wp14:editId="46973117">
                <wp:simplePos x="0" y="0"/>
                <wp:positionH relativeFrom="column">
                  <wp:posOffset>1464310</wp:posOffset>
                </wp:positionH>
                <wp:positionV relativeFrom="paragraph">
                  <wp:posOffset>1006475</wp:posOffset>
                </wp:positionV>
                <wp:extent cx="178435" cy="69850"/>
                <wp:effectExtent l="0" t="0" r="12065" b="25400"/>
                <wp:wrapNone/>
                <wp:docPr id="1836208336" name="Rectangle 1836208336"/>
                <wp:cNvGraphicFramePr/>
                <a:graphic xmlns:a="http://schemas.openxmlformats.org/drawingml/2006/main">
                  <a:graphicData uri="http://schemas.microsoft.com/office/word/2010/wordprocessingShape">
                    <wps:wsp>
                      <wps:cNvSpPr/>
                      <wps:spPr>
                        <a:xfrm>
                          <a:off x="0" y="0"/>
                          <a:ext cx="178435" cy="69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9768B" id="Rectangle 1836208336" o:spid="_x0000_s1026" style="position:absolute;margin-left:115.3pt;margin-top:79.25pt;width:14.05pt;height: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eCeQIAAOwEAAAOAAAAZHJzL2Uyb0RvYy54bWysVNtOGzEQfa/Uf7D8XjY3QojYoAhEVQkB&#10;KlR9Nl47a8m32k426df32LtASvtUNQ/OjGc8lzNn9uJybzTZiRCVszUdn4woEZa7RtlNTb893Xxa&#10;UBITsw3TzoqaHkSkl6uPHy46vxQT1zrdiEAQxMZl52vapuSXVRV5KwyLJ84LC6N0wbAENWyqJrAO&#10;0Y2uJqPRvOpcaHxwXMSI2+veSFclvpSCp3spo0hE1xS1pXKGcj7ns1pdsOUmMN8qPpTB/qEKw5RF&#10;0tdQ1ywxsg3qj1BG8eCik+mEO1M5KRUXpQd0Mx696+axZV6UXgBO9K8wxf8Xlt/tHgJRDWa3mM4n&#10;o8V0OqfEMoNZfQV6zG60IEc2ANb5uMS7R/8QBi1CzN3vZTD5H32RfQH58Aqy2CfCcTk+W8ymp5Rw&#10;mObni9Myg+rtrQ8xfRbOkCzUNKCIgizb3caEfHB9ccmprLtRWpcxaks6xJ+cjTBpzsAmqVmCaDz6&#10;i3ZDCdMb0JSnUEJGp1WTn+dA8RCvdCA7BqaAYI3rnlAyJZrFBAP6KL/MGJTw29NczzWLbf+4mHpi&#10;GZXAbq1MTRfHr7XNGUXh59BVBrWHMUvPrjlgLsH1hI2e3ygkuUUtDyyAoegQW5fucUjt0LYbJEpa&#10;F37+7T77gziwUtKB8YDkx5YFgRa/WFDqfDyb5RUpyuz0bAIlHFuejy12a64coBpjvz0vYvZP+kWU&#10;wZnvWM51zgoTsxy5e/AH5Sr1m4j15mK9Lm5YC8/SrX30PAfPOGV4n/bfWfADJxIGc+detoMt31Gj&#10;9+3Jsd4mJ1XhzRuumGBWsFJllsP655091ovX20dq9QsAAP//AwBQSwMEFAAGAAgAAAAhADkzpQPf&#10;AAAACwEAAA8AAABkcnMvZG93bnJldi54bWxMj01PwzAMhu9I/IfISNxYQqeWUppOE9JOcNmHJnFL&#10;W9NWJE7VZF3595gTHO330evH5WZxVsw4hcGThseVAoHU+HagTsPpuHvIQYRoqDXWE2r4xgCb6vam&#10;NEXrr7TH+RA7wSUUCqOhj3EspAxNj86ElR+ROPv0kzORx6mT7WSuXO6sTJTKpDMD8YXejPjaY/N1&#10;uDgNe3U8v7n3tfqo1ekcds7W89ZqfX+3bF9ARFziHwy/+qwOFTvV/kJtEFZDslYZoxykeQqCiSTN&#10;n0DUvMmeU5BVKf//UP0AAAD//wMAUEsBAi0AFAAGAAgAAAAhALaDOJL+AAAA4QEAABMAAAAAAAAA&#10;AAAAAAAAAAAAAFtDb250ZW50X1R5cGVzXS54bWxQSwECLQAUAAYACAAAACEAOP0h/9YAAACUAQAA&#10;CwAAAAAAAAAAAAAAAAAvAQAAX3JlbHMvLnJlbHNQSwECLQAUAAYACAAAACEAgMWHgnkCAADsBAAA&#10;DgAAAAAAAAAAAAAAAAAuAgAAZHJzL2Uyb0RvYy54bWxQSwECLQAUAAYACAAAACEAOTOlA98AAAAL&#10;AQAADwAAAAAAAAAAAAAAAADTBAAAZHJzL2Rvd25yZXYueG1sUEsFBgAAAAAEAAQA8wAAAN8FAAAA&#10;AA==&#10;" filled="f" strokecolor="windowText" strokeweight="1pt"/>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34016" behindDoc="0" locked="0" layoutInCell="1" allowOverlap="1" wp14:anchorId="5890D53E" wp14:editId="01213613">
                <wp:simplePos x="0" y="0"/>
                <wp:positionH relativeFrom="column">
                  <wp:posOffset>8399780</wp:posOffset>
                </wp:positionH>
                <wp:positionV relativeFrom="paragraph">
                  <wp:posOffset>895350</wp:posOffset>
                </wp:positionV>
                <wp:extent cx="114300" cy="107950"/>
                <wp:effectExtent l="19050" t="0" r="38100" b="44450"/>
                <wp:wrapNone/>
                <wp:docPr id="1836208334" name="Isosceles Triangle 1836208334"/>
                <wp:cNvGraphicFramePr/>
                <a:graphic xmlns:a="http://schemas.openxmlformats.org/drawingml/2006/main">
                  <a:graphicData uri="http://schemas.microsoft.com/office/word/2010/wordprocessingShape">
                    <wps:wsp>
                      <wps:cNvSpPr/>
                      <wps:spPr>
                        <a:xfrm flipV="1">
                          <a:off x="0" y="0"/>
                          <a:ext cx="114300" cy="1079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BB07F" id="Isosceles Triangle 1836208334" o:spid="_x0000_s1026" type="#_x0000_t5" style="position:absolute;margin-left:661.4pt;margin-top:70.5pt;width:9pt;height:8.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4YhgIAAAQFAAAOAAAAZHJzL2Uyb0RvYy54bWysVE1PGzEQvVfqf7B8L7v5AELEBkUgKiQE&#10;SKTlbLzerCV/1XaySX99n70bSGlPVXOwPDvjNzNv3uTyaqcV2QofpDUVHZ2UlAjDbS3NuqLfVrdf&#10;ZpSEyEzNlDWionsR6NXi86fLzs3F2LZW1cITgJgw71xF2xjdvCgCb4Vm4cQ6YeBsrNcswvTrovas&#10;A7pWxbgsz4rO+tp5y0UI+HrTO+ki4zeN4PGxaYKIRFUUtcV8+ny+prNYXLL52jPXSj6Uwf6hCs2k&#10;QdI3qBsWGdl4+QeUltzbYJt4wq0ubNNILnIP6GZUfujmuWVO5F5ATnBvNIX/B8sftk+eyBqzm03O&#10;xuVsMplSYpjGrO6CDVwoEcjKS2bWSpCjIDDXuTAHwLN78oMVcE007BqvSaOk+w7gTAxaJbvM+/6N&#10;d7GLhOPjaDSdlJgOh2tUnl+c5rkUPUyCcz7Er8Jqki4VjUM5GZht70NEeoQfwtITY2+lUnm8ypAO&#10;wOPznINBZY1iEem0Q9/BrClhag358ugzZLBK1ul5Agr7cK082TIoCMKrbbdC3ZQoFiIcaCb/kpJQ&#10;wm9PUz03LLT94+zqBadlhOqV1BWdHb9WJmUUWbdDV4njntV0e7X1HvPythdycPxWIsk9anliHsoF&#10;i9jG+IijURZt2+FGSWv9z799T/EQFLyUdNgEUPJjw7xAi3cGUrsYTadpdbIxPT0fw/DHntdjj9no&#10;awuqRth7x/M1xUd1uDbe6hcs7TJlhYsZjtw9+YNxHfsNxdpzsVzmMKyLY/HePDuewA+qWO1emHcH&#10;XWAwD/awNWz+QRp9bC+O5SbaRmbdvPOKCSYDq5ZnOfwtpF0+tnPU+5/X4hcAAAD//wMAUEsDBBQA&#10;BgAIAAAAIQBcJaat4gAAAA0BAAAPAAAAZHJzL2Rvd25yZXYueG1sTI/NTsMwEITvSLyDtUhcELWb&#10;FlRCnAqhgjiVNvwIbtvYJBHxOordJrw92xPcZnZHs99my9G14mD70HjSMJ0oEJZKbxqqNLy+PFwu&#10;QISIZLD1ZDX82ADL/PQkw9T4gbb2UMRKcAmFFDXUMXaplKGsrcMw8Z0l3n353mFk21fS9DhwuWtl&#10;otS1dNgQX6ixs/e1Lb+LvdNQPH9cPG7X9Pm0er95Wyk34GbcaH1+Nt7dgoh2jH9hOOIzOuTMtPN7&#10;MkG07GdJwuyR1XzKXx0js7ni0Y7V1UKBzDP5/4v8FwAA//8DAFBLAQItABQABgAIAAAAIQC2gziS&#10;/gAAAOEBAAATAAAAAAAAAAAAAAAAAAAAAABbQ29udGVudF9UeXBlc10ueG1sUEsBAi0AFAAGAAgA&#10;AAAhADj9If/WAAAAlAEAAAsAAAAAAAAAAAAAAAAALwEAAF9yZWxzLy5yZWxzUEsBAi0AFAAGAAgA&#10;AAAhACmcrhiGAgAABAUAAA4AAAAAAAAAAAAAAAAALgIAAGRycy9lMm9Eb2MueG1sUEsBAi0AFAAG&#10;AAgAAAAhAFwlpq3iAAAADQEAAA8AAAAAAAAAAAAAAAAA4AQAAGRycy9kb3ducmV2LnhtbFBLBQYA&#10;AAAABAAEAPMAAADvBQAAAAA=&#10;" filled="f" strokecolor="windowText" strokeweight="1pt"/>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32992" behindDoc="0" locked="0" layoutInCell="1" allowOverlap="1" wp14:anchorId="0DF08438" wp14:editId="0FFAA422">
                <wp:simplePos x="0" y="0"/>
                <wp:positionH relativeFrom="column">
                  <wp:posOffset>2049145</wp:posOffset>
                </wp:positionH>
                <wp:positionV relativeFrom="paragraph">
                  <wp:posOffset>875030</wp:posOffset>
                </wp:positionV>
                <wp:extent cx="114300" cy="95250"/>
                <wp:effectExtent l="19050" t="19050" r="38100" b="19050"/>
                <wp:wrapNone/>
                <wp:docPr id="1836208332" name="Isosceles Triangle 1836208332"/>
                <wp:cNvGraphicFramePr/>
                <a:graphic xmlns:a="http://schemas.openxmlformats.org/drawingml/2006/main">
                  <a:graphicData uri="http://schemas.microsoft.com/office/word/2010/wordprocessingShape">
                    <wps:wsp>
                      <wps:cNvSpPr/>
                      <wps:spPr>
                        <a:xfrm>
                          <a:off x="0" y="0"/>
                          <a:ext cx="114300" cy="952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AD40A" id="Isosceles Triangle 1836208332" o:spid="_x0000_s1026" type="#_x0000_t5" style="position:absolute;margin-left:161.35pt;margin-top:68.9pt;width:9pt;height: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0igQIAADYFAAAOAAAAZHJzL2Uyb0RvYy54bWysVE1PGzEQvVfqf7B8L5tsAoSIDYpAVEiI&#10;IpGKs/F6s5b8VdvJJv31ffZuINCeUHNwZnbG8/HmjS+vdlqRrfBBWlPR8cmIEmG4raVZV/Tn6vbb&#10;jJIQmamZskZUdC8CvVp8/XLZubkobWtVLTxBEBPmnatoG6ObF0XgrdAsnFgnDIyN9ZpFqH5d1J51&#10;iK5VUY5GZ0Vnfe285SIEfL3pjXSR4zeN4PFH0wQRiaooaov59Pl8SWexuGTztWeulXwog32iCs2k&#10;QdLXUDcsMrLx8q9QWnJvg23iCbe6sE0jucg9oJvx6EM3Ty1zIvcCcIJ7hSn8v7D8Yfvoiawxu9nk&#10;rBzNJpOSEsM0ZnUXbOBCiUBWXjKzVoIcOQG5zoU5Ajy5Rz9oAWKCYdd4nf7RINlltPevaItdJBwf&#10;x+PpZISZcJguTsvTPIzi7a7zIX4XVpMkVDQONWSY2fY+ROSE+8EtpQtWyfpWKpWVfbhWnmwZRg/G&#10;1LZbITUlioUIA+rJv0QBhHl3VRnSocDyPNfHwMtGMVzl2gGpYNaUMLUG4Xn0uZ53t8PnE6dmblho&#10;+6pz1J6iWkbsiZK6orPjspVJrYrM9AGSNJV+Dkl6sfUeE/a2p35w/FYiyT1AeGQeXMcEsL/xB45G&#10;WbRtB4mS1vrf//qe/EFBWCnpsDuA5NeGeQFs7wzIeTGeTtOyZWV6el5C8ceWl2OL2ehrixmN8VI4&#10;nsXkH9VBbLzVz1jzZcoKEzMcuXvwB+U69juNh4KL5TK7YcEci/fmyfEUPOGU4F3tnpl3B1KBEQ/2&#10;sGds/oFXvW+6aexyE20jM+necAV1koLlzCQaHpK0/cd69np77hZ/AAAA//8DAFBLAwQUAAYACAAA&#10;ACEAVKbIEt4AAAALAQAADwAAAGRycy9kb3ducmV2LnhtbEyPwU7DMBBE70j8g7VI3KiDQ2gU4lQI&#10;qQcuSDQVZzd2k7TxOs26bfh7lhMcd+ZpdqZczX4QFzdRH1DD4yIB4bAJtsdWw7ZeP+QgKBq0Zgjo&#10;NHw7glV1e1OawoYrfrrLJraCQ5AKo6GLcSykpKZz3tAijA7Z24fJm8jn1Eo7mSuH+0GqJHmW3vTI&#10;HzozurfONcfN2Wuoa8ridk8Hel+r7OPrdAp5brS+v5tfX0BEN8c/GH7rc3WouNMunNGSGDSkSi0Z&#10;ZSNd8gYm0qeElR0rmcpBVqX8v6H6AQAA//8DAFBLAQItABQABgAIAAAAIQC2gziS/gAAAOEBAAAT&#10;AAAAAAAAAAAAAAAAAAAAAABbQ29udGVudF9UeXBlc10ueG1sUEsBAi0AFAAGAAgAAAAhADj9If/W&#10;AAAAlAEAAAsAAAAAAAAAAAAAAAAALwEAAF9yZWxzLy5yZWxzUEsBAi0AFAAGAAgAAAAhAAbHjSKB&#10;AgAANgUAAA4AAAAAAAAAAAAAAAAALgIAAGRycy9lMm9Eb2MueG1sUEsBAi0AFAAGAAgAAAAhAFSm&#10;yBLeAAAACwEAAA8AAAAAAAAAAAAAAAAA2wQAAGRycy9kb3ducmV2LnhtbFBLBQYAAAAABAAEAPMA&#10;AADmBQAAAAA=&#10;" fillcolor="windowText" strokecolor="windowText" strokeweight="1pt"/>
            </w:pict>
          </mc:Fallback>
        </mc:AlternateContent>
      </w:r>
      <w:r w:rsidR="0021410E" w:rsidRPr="0021410E">
        <w:rPr>
          <w:rFonts w:ascii="Calibri" w:eastAsia="Times New Roman" w:hAnsi="Calibri" w:cs="Times New Roman"/>
          <w:b/>
          <w:sz w:val="16"/>
          <w:szCs w:val="16"/>
        </w:rPr>
        <w:t>Design</w:t>
      </w:r>
      <w:r w:rsidR="0021410E" w:rsidRPr="0021410E">
        <w:rPr>
          <w:rFonts w:ascii="Calibri" w:eastAsia="Times New Roman" w:hAnsi="Calibri" w:cs="Times New Roman"/>
          <w:b/>
          <w:i/>
          <w:sz w:val="16"/>
          <w:szCs w:val="16"/>
        </w:rPr>
        <w:t>: CS</w:t>
      </w:r>
      <w:r w:rsidR="0021410E" w:rsidRPr="0021410E">
        <w:rPr>
          <w:rFonts w:ascii="Calibri" w:eastAsia="Times New Roman" w:hAnsi="Calibri" w:cs="Times New Roman"/>
          <w:i/>
          <w:sz w:val="16"/>
          <w:szCs w:val="16"/>
        </w:rPr>
        <w:t xml:space="preserve"> cross-sectional, </w:t>
      </w:r>
      <w:r w:rsidR="0021410E" w:rsidRPr="0021410E">
        <w:rPr>
          <w:rFonts w:ascii="Calibri" w:eastAsia="Times New Roman" w:hAnsi="Calibri" w:cs="Times New Roman"/>
          <w:b/>
          <w:i/>
          <w:sz w:val="16"/>
          <w:szCs w:val="16"/>
        </w:rPr>
        <w:t>RO</w:t>
      </w:r>
      <w:r w:rsidR="0021410E" w:rsidRPr="0021410E">
        <w:rPr>
          <w:rFonts w:ascii="Calibri" w:eastAsia="Times New Roman" w:hAnsi="Calibri" w:cs="Times New Roman"/>
          <w:i/>
          <w:sz w:val="16"/>
          <w:szCs w:val="16"/>
        </w:rPr>
        <w:t xml:space="preserve"> retrospective observational, </w:t>
      </w:r>
      <w:r w:rsidR="0021410E" w:rsidRPr="0021410E">
        <w:rPr>
          <w:rFonts w:ascii="Calibri" w:eastAsia="Times New Roman" w:hAnsi="Calibri" w:cs="Times New Roman"/>
          <w:b/>
          <w:i/>
          <w:sz w:val="16"/>
          <w:szCs w:val="16"/>
        </w:rPr>
        <w:t>PO</w:t>
      </w:r>
      <w:r w:rsidR="0021410E" w:rsidRPr="0021410E">
        <w:rPr>
          <w:rFonts w:ascii="Calibri" w:eastAsia="Times New Roman" w:hAnsi="Calibri" w:cs="Times New Roman"/>
          <w:i/>
          <w:sz w:val="16"/>
          <w:szCs w:val="16"/>
        </w:rPr>
        <w:t xml:space="preserve"> prospective observational, </w:t>
      </w:r>
      <w:r w:rsidR="0021410E" w:rsidRPr="0021410E">
        <w:rPr>
          <w:rFonts w:ascii="Calibri" w:eastAsia="Times New Roman" w:hAnsi="Calibri" w:cs="Times New Roman"/>
          <w:b/>
          <w:i/>
          <w:sz w:val="16"/>
          <w:szCs w:val="16"/>
        </w:rPr>
        <w:t>L</w:t>
      </w:r>
      <w:r w:rsidR="0021410E" w:rsidRPr="0021410E">
        <w:rPr>
          <w:rFonts w:ascii="Calibri" w:eastAsia="Times New Roman" w:hAnsi="Calibri" w:cs="Times New Roman"/>
          <w:i/>
          <w:sz w:val="16"/>
          <w:szCs w:val="16"/>
        </w:rPr>
        <w:t xml:space="preserve"> longitudinal. </w:t>
      </w:r>
      <w:proofErr w:type="gramStart"/>
      <w:r w:rsidR="0021410E" w:rsidRPr="0021410E">
        <w:rPr>
          <w:rFonts w:ascii="Calibri" w:eastAsia="Times New Roman" w:hAnsi="Calibri" w:cs="Times New Roman"/>
          <w:b/>
          <w:sz w:val="16"/>
          <w:szCs w:val="16"/>
        </w:rPr>
        <w:t>Nurse staffing measure</w:t>
      </w:r>
      <w:r w:rsidR="003C64F9">
        <w:rPr>
          <w:rFonts w:ascii="Calibri" w:eastAsia="Times New Roman" w:hAnsi="Calibri" w:cs="Times New Roman"/>
          <w:b/>
          <w:sz w:val="16"/>
          <w:szCs w:val="16"/>
        </w:rPr>
        <w:t xml:space="preserve"> [</w:t>
      </w:r>
      <w:r w:rsidR="003C64F9" w:rsidRPr="00C53B82">
        <w:rPr>
          <w:i/>
          <w:sz w:val="16"/>
          <w:szCs w:val="16"/>
        </w:rPr>
        <w:t>Ratio antecedents and consequents may have be</w:t>
      </w:r>
      <w:r w:rsidR="003C64F9">
        <w:rPr>
          <w:i/>
          <w:sz w:val="16"/>
          <w:szCs w:val="16"/>
        </w:rPr>
        <w:t xml:space="preserve">en calculated either way round, </w:t>
      </w:r>
      <w:r w:rsidR="003C64F9" w:rsidRPr="00C53B82">
        <w:rPr>
          <w:i/>
          <w:sz w:val="16"/>
          <w:szCs w:val="16"/>
        </w:rPr>
        <w:t>for e.g. as N:P or P:</w:t>
      </w:r>
      <w:r w:rsidR="00517690">
        <w:rPr>
          <w:i/>
          <w:sz w:val="16"/>
          <w:szCs w:val="16"/>
        </w:rPr>
        <w:t>N</w:t>
      </w:r>
      <w:r w:rsidR="003C64F9">
        <w:rPr>
          <w:i/>
          <w:sz w:val="16"/>
          <w:szCs w:val="16"/>
        </w:rPr>
        <w:t>]</w:t>
      </w:r>
      <w:r w:rsidR="0021410E" w:rsidRPr="0021410E">
        <w:rPr>
          <w:rFonts w:ascii="Calibri" w:eastAsia="Times New Roman" w:hAnsi="Calibri" w:cs="Times New Roman"/>
          <w:b/>
          <w:i/>
          <w:sz w:val="16"/>
          <w:szCs w:val="16"/>
        </w:rPr>
        <w:t xml:space="preserve">: </w:t>
      </w:r>
      <w:r w:rsidR="0021410E" w:rsidRPr="0021410E">
        <w:rPr>
          <w:rFonts w:ascii="Calibri" w:eastAsia="Times New Roman" w:hAnsi="Calibri" w:cs="Times New Roman"/>
          <w:b/>
          <w:bCs/>
          <w:i/>
          <w:sz w:val="16"/>
          <w:szCs w:val="16"/>
        </w:rPr>
        <w:t>N:P</w:t>
      </w:r>
      <w:r w:rsidR="0021410E" w:rsidRPr="0021410E">
        <w:rPr>
          <w:rFonts w:ascii="Calibri" w:eastAsia="Times New Roman" w:hAnsi="Calibri" w:cs="Times New Roman"/>
          <w:i/>
          <w:sz w:val="16"/>
          <w:szCs w:val="16"/>
        </w:rPr>
        <w:t xml:space="preserve"> Nurse to Patient ratio</w:t>
      </w:r>
      <w:r w:rsidR="00D61F61">
        <w:rPr>
          <w:rFonts w:ascii="Calibri" w:eastAsia="Times New Roman" w:hAnsi="Calibri" w:cs="Times New Roman"/>
          <w:i/>
          <w:sz w:val="16"/>
          <w:szCs w:val="16"/>
        </w:rPr>
        <w:t xml:space="preserve"> (Table 1 breaks this down further); </w:t>
      </w:r>
      <w:r w:rsidR="0021410E" w:rsidRPr="0021410E">
        <w:rPr>
          <w:rFonts w:ascii="Calibri" w:eastAsia="Times New Roman" w:hAnsi="Calibri" w:cs="Times New Roman"/>
          <w:i/>
          <w:sz w:val="16"/>
          <w:szCs w:val="16"/>
        </w:rPr>
        <w:t>N:P</w:t>
      </w:r>
      <w:r w:rsidR="0021410E" w:rsidRPr="0021410E">
        <w:rPr>
          <w:rFonts w:ascii="Calibri" w:eastAsia="Times New Roman" w:hAnsi="Calibri" w:cs="Times New Roman"/>
          <w:i/>
          <w:sz w:val="16"/>
          <w:szCs w:val="16"/>
          <w:vertAlign w:val="superscript"/>
        </w:rPr>
        <w:t>T</w:t>
      </w:r>
      <w:r w:rsidR="0021410E" w:rsidRPr="0021410E">
        <w:rPr>
          <w:rFonts w:ascii="Calibri" w:eastAsia="Times New Roman" w:hAnsi="Calibri" w:cs="Times New Roman"/>
          <w:i/>
          <w:sz w:val="16"/>
          <w:szCs w:val="16"/>
        </w:rPr>
        <w:t xml:space="preserve"> in tertiary hospitals, N:P</w:t>
      </w:r>
      <w:r w:rsidR="0021410E" w:rsidRPr="0021410E">
        <w:rPr>
          <w:rFonts w:ascii="Calibri" w:eastAsia="Times New Roman" w:hAnsi="Calibri" w:cs="Times New Roman"/>
          <w:i/>
          <w:sz w:val="16"/>
          <w:szCs w:val="16"/>
          <w:vertAlign w:val="superscript"/>
        </w:rPr>
        <w:t>S</w:t>
      </w:r>
      <w:r w:rsidR="0021410E" w:rsidRPr="0021410E">
        <w:rPr>
          <w:rFonts w:ascii="Calibri" w:eastAsia="Times New Roman" w:hAnsi="Calibri" w:cs="Times New Roman"/>
          <w:i/>
          <w:sz w:val="16"/>
          <w:szCs w:val="16"/>
        </w:rPr>
        <w:t xml:space="preserve"> in secondary hospitals (Cho, 2008); </w:t>
      </w:r>
      <w:r w:rsidR="0021410E" w:rsidRPr="0021410E">
        <w:rPr>
          <w:rFonts w:ascii="Calibri" w:eastAsia="Times New Roman" w:hAnsi="Calibri" w:cs="Times New Roman"/>
          <w:b/>
          <w:bCs/>
          <w:i/>
          <w:sz w:val="16"/>
          <w:szCs w:val="16"/>
        </w:rPr>
        <w:t>NNPR</w:t>
      </w:r>
      <w:r w:rsidR="0021410E" w:rsidRPr="0021410E">
        <w:rPr>
          <w:rFonts w:ascii="Calibri" w:eastAsia="Times New Roman" w:hAnsi="Calibri" w:cs="Times New Roman"/>
          <w:i/>
          <w:sz w:val="16"/>
          <w:szCs w:val="16"/>
        </w:rPr>
        <w:t xml:space="preserve"> Night-time Nurse to Patient Ratio; </w:t>
      </w:r>
      <w:r w:rsidR="0021410E" w:rsidRPr="0021410E">
        <w:rPr>
          <w:rFonts w:ascii="Calibri" w:eastAsia="Times New Roman" w:hAnsi="Calibri" w:cs="Times New Roman"/>
          <w:b/>
          <w:i/>
          <w:sz w:val="16"/>
          <w:szCs w:val="16"/>
        </w:rPr>
        <w:t xml:space="preserve">N: </w:t>
      </w:r>
      <w:proofErr w:type="spellStart"/>
      <w:r w:rsidR="0021410E" w:rsidRPr="0021410E">
        <w:rPr>
          <w:rFonts w:ascii="Calibri" w:eastAsia="Times New Roman" w:hAnsi="Calibri" w:cs="Times New Roman"/>
          <w:b/>
          <w:i/>
          <w:sz w:val="16"/>
          <w:szCs w:val="16"/>
        </w:rPr>
        <w:t>VentP</w:t>
      </w:r>
      <w:proofErr w:type="spellEnd"/>
      <w:r w:rsidR="0021410E" w:rsidRPr="0021410E">
        <w:rPr>
          <w:rFonts w:ascii="Calibri" w:eastAsia="Times New Roman" w:hAnsi="Calibri" w:cs="Times New Roman"/>
          <w:i/>
          <w:sz w:val="16"/>
          <w:szCs w:val="16"/>
        </w:rPr>
        <w:t xml:space="preserve"> nurse to ventilated patient ratio; </w:t>
      </w:r>
      <w:r w:rsidR="0021410E" w:rsidRPr="0021410E">
        <w:rPr>
          <w:rFonts w:ascii="Calibri" w:eastAsia="Times New Roman" w:hAnsi="Calibri" w:cs="Times New Roman"/>
          <w:b/>
          <w:bCs/>
          <w:i/>
          <w:sz w:val="16"/>
          <w:szCs w:val="16"/>
        </w:rPr>
        <w:t>N: Bed</w:t>
      </w:r>
      <w:r w:rsidR="0021410E" w:rsidRPr="0021410E">
        <w:rPr>
          <w:rFonts w:ascii="Calibri" w:eastAsia="Times New Roman" w:hAnsi="Calibri" w:cs="Times New Roman"/>
          <w:i/>
          <w:sz w:val="16"/>
          <w:szCs w:val="16"/>
        </w:rPr>
        <w:t xml:space="preserve"> Nurse to bed ratio; </w:t>
      </w:r>
      <w:r w:rsidR="0021410E" w:rsidRPr="0021410E">
        <w:rPr>
          <w:rFonts w:ascii="Calibri" w:eastAsia="Times New Roman" w:hAnsi="Calibri" w:cs="Times New Roman"/>
          <w:b/>
          <w:i/>
          <w:sz w:val="16"/>
          <w:szCs w:val="16"/>
        </w:rPr>
        <w:t>NAS</w:t>
      </w:r>
      <w:r w:rsidR="0021410E" w:rsidRPr="0021410E">
        <w:rPr>
          <w:rFonts w:ascii="Calibri" w:eastAsia="Times New Roman" w:hAnsi="Calibri" w:cs="Times New Roman"/>
          <w:i/>
          <w:sz w:val="16"/>
          <w:szCs w:val="16"/>
        </w:rPr>
        <w:t xml:space="preserve"> Nurses Activity Score; </w:t>
      </w:r>
      <w:r w:rsidR="0021410E" w:rsidRPr="0021410E">
        <w:rPr>
          <w:rFonts w:ascii="Calibri" w:eastAsia="Times New Roman" w:hAnsi="Calibri" w:cs="Times New Roman"/>
          <w:b/>
          <w:bCs/>
          <w:i/>
          <w:sz w:val="16"/>
          <w:szCs w:val="16"/>
        </w:rPr>
        <w:t>N</w:t>
      </w:r>
      <w:r w:rsidR="0021410E" w:rsidRPr="0021410E">
        <w:rPr>
          <w:rFonts w:ascii="Calibri" w:eastAsia="Times New Roman" w:hAnsi="Calibri" w:cs="Times New Roman"/>
          <w:i/>
          <w:sz w:val="16"/>
          <w:szCs w:val="16"/>
        </w:rPr>
        <w:t xml:space="preserve"> number of nurses on shift; </w:t>
      </w:r>
      <w:r w:rsidR="0021410E" w:rsidRPr="0021410E">
        <w:rPr>
          <w:rFonts w:ascii="Calibri" w:eastAsia="Times New Roman" w:hAnsi="Calibri" w:cs="Times New Roman"/>
          <w:b/>
          <w:i/>
          <w:sz w:val="16"/>
          <w:szCs w:val="16"/>
        </w:rPr>
        <w:t xml:space="preserve">NHPPD </w:t>
      </w:r>
      <w:r w:rsidR="0021410E" w:rsidRPr="0021410E">
        <w:rPr>
          <w:rFonts w:ascii="Calibri" w:eastAsia="Times New Roman" w:hAnsi="Calibri" w:cs="Times New Roman"/>
          <w:i/>
          <w:sz w:val="16"/>
          <w:szCs w:val="16"/>
        </w:rPr>
        <w:t xml:space="preserve">nursing hours per patient day; </w:t>
      </w:r>
      <w:r w:rsidR="0021410E" w:rsidRPr="0021410E">
        <w:rPr>
          <w:rFonts w:ascii="Calibri" w:eastAsia="Times New Roman" w:hAnsi="Calibri" w:cs="Times New Roman"/>
          <w:b/>
          <w:i/>
          <w:sz w:val="16"/>
          <w:szCs w:val="16"/>
        </w:rPr>
        <w:t xml:space="preserve">NNR </w:t>
      </w:r>
      <w:r w:rsidR="0021410E" w:rsidRPr="0021410E">
        <w:rPr>
          <w:rFonts w:ascii="Calibri" w:eastAsia="Times New Roman" w:hAnsi="Calibri" w:cs="Times New Roman"/>
          <w:i/>
          <w:sz w:val="16"/>
          <w:szCs w:val="16"/>
        </w:rPr>
        <w:t xml:space="preserve">NAS score per nurse ratio; </w:t>
      </w:r>
      <w:r w:rsidR="0021410E" w:rsidRPr="0021410E">
        <w:rPr>
          <w:rFonts w:ascii="Calibri" w:eastAsia="Times New Roman" w:hAnsi="Calibri" w:cs="Times New Roman"/>
          <w:b/>
          <w:i/>
          <w:sz w:val="16"/>
          <w:szCs w:val="16"/>
        </w:rPr>
        <w:t>Workload</w:t>
      </w:r>
      <w:r w:rsidR="0021410E" w:rsidRPr="0021410E">
        <w:rPr>
          <w:rFonts w:ascii="Calibri" w:eastAsia="Times New Roman" w:hAnsi="Calibri" w:cs="Times New Roman"/>
          <w:i/>
          <w:sz w:val="16"/>
          <w:szCs w:val="16"/>
        </w:rPr>
        <w:t xml:space="preserve"> composite measure based on average nursing requirement per occupied bed and peak occupancy in any shift during patient’s stay (Tarnow-</w:t>
      </w:r>
      <w:proofErr w:type="spellStart"/>
      <w:r w:rsidR="0021410E" w:rsidRPr="0021410E">
        <w:rPr>
          <w:rFonts w:ascii="Calibri" w:eastAsia="Times New Roman" w:hAnsi="Calibri" w:cs="Times New Roman"/>
          <w:i/>
          <w:sz w:val="16"/>
          <w:szCs w:val="16"/>
        </w:rPr>
        <w:t>Mordi</w:t>
      </w:r>
      <w:proofErr w:type="spellEnd"/>
      <w:r w:rsidR="0021410E" w:rsidRPr="0021410E">
        <w:rPr>
          <w:rFonts w:ascii="Calibri" w:eastAsia="Times New Roman" w:hAnsi="Calibri" w:cs="Times New Roman"/>
          <w:i/>
          <w:sz w:val="16"/>
          <w:szCs w:val="16"/>
        </w:rPr>
        <w:t>, 2000); total TISS-76 divided by the average number of direct patient care nurses per 24hour day (Lee, 2017).</w:t>
      </w:r>
      <w:proofErr w:type="gramEnd"/>
      <w:r w:rsidR="0021410E" w:rsidRPr="0021410E">
        <w:rPr>
          <w:rFonts w:ascii="Calibri" w:eastAsia="Times New Roman" w:hAnsi="Calibri" w:cs="Times New Roman"/>
          <w:i/>
          <w:sz w:val="16"/>
          <w:szCs w:val="16"/>
        </w:rPr>
        <w:t xml:space="preserve"> </w:t>
      </w:r>
      <w:r w:rsidR="0021410E" w:rsidRPr="0021410E">
        <w:rPr>
          <w:rFonts w:ascii="Calibri" w:eastAsia="Times New Roman" w:hAnsi="Calibri" w:cs="Times New Roman"/>
          <w:b/>
          <w:i/>
          <w:sz w:val="16"/>
          <w:szCs w:val="16"/>
        </w:rPr>
        <w:t xml:space="preserve">Staffing quotient: </w:t>
      </w:r>
      <w:r w:rsidR="0021410E" w:rsidRPr="0021410E">
        <w:rPr>
          <w:rFonts w:ascii="Calibri" w:eastAsia="Times New Roman" w:hAnsi="Calibri" w:cs="Times New Roman"/>
          <w:i/>
          <w:sz w:val="16"/>
          <w:szCs w:val="16"/>
        </w:rPr>
        <w:t xml:space="preserve">number of nurses (1:1 patients = 1) + (1:2 patients = 0.5), calculated twice a day at the start of each 12 hour shift (Dorsey, 2000). </w:t>
      </w:r>
      <w:r w:rsidR="0021410E" w:rsidRPr="0021410E">
        <w:rPr>
          <w:rFonts w:ascii="Calibri" w:eastAsia="Times New Roman" w:hAnsi="Calibri" w:cs="Times New Roman"/>
          <w:b/>
          <w:sz w:val="16"/>
          <w:szCs w:val="16"/>
        </w:rPr>
        <w:t>NR</w:t>
      </w:r>
      <w:r w:rsidR="0021410E" w:rsidRPr="0021410E">
        <w:rPr>
          <w:rFonts w:ascii="Calibri" w:eastAsia="Times New Roman" w:hAnsi="Calibri" w:cs="Times New Roman"/>
          <w:i/>
          <w:sz w:val="16"/>
          <w:szCs w:val="16"/>
        </w:rPr>
        <w:t xml:space="preserve"> – Not Reported. </w:t>
      </w:r>
      <w:r w:rsidR="0021410E" w:rsidRPr="0021410E">
        <w:rPr>
          <w:rFonts w:ascii="Calibri" w:eastAsia="Times New Roman" w:hAnsi="Calibri" w:cs="Times New Roman"/>
          <w:b/>
          <w:sz w:val="16"/>
          <w:szCs w:val="16"/>
        </w:rPr>
        <w:t>Number of ICUS</w:t>
      </w:r>
      <w:r w:rsidR="0021410E" w:rsidRPr="0021410E">
        <w:rPr>
          <w:rFonts w:ascii="Calibri" w:eastAsia="Times New Roman" w:hAnsi="Calibri" w:cs="Times New Roman"/>
          <w:i/>
          <w:sz w:val="16"/>
          <w:szCs w:val="16"/>
        </w:rPr>
        <w:t xml:space="preserve">:  </w:t>
      </w:r>
      <w:proofErr w:type="gramStart"/>
      <w:r w:rsidR="0021410E" w:rsidRPr="0021410E">
        <w:rPr>
          <w:rFonts w:ascii="Calibri" w:eastAsia="Times New Roman" w:hAnsi="Calibri" w:cs="Times New Roman"/>
          <w:i/>
          <w:sz w:val="16"/>
          <w:szCs w:val="16"/>
          <w:vertAlign w:val="superscript"/>
        </w:rPr>
        <w:t xml:space="preserve">1  </w:t>
      </w:r>
      <w:r w:rsidR="0021410E" w:rsidRPr="0021410E">
        <w:rPr>
          <w:rFonts w:ascii="Calibri" w:eastAsia="Times New Roman" w:hAnsi="Calibri" w:cs="Times New Roman"/>
          <w:i/>
          <w:sz w:val="16"/>
          <w:szCs w:val="16"/>
        </w:rPr>
        <w:t>37</w:t>
      </w:r>
      <w:proofErr w:type="gramEnd"/>
      <w:r w:rsidR="0021410E" w:rsidRPr="0021410E">
        <w:rPr>
          <w:rFonts w:ascii="Calibri" w:eastAsia="Times New Roman" w:hAnsi="Calibri" w:cs="Times New Roman"/>
          <w:i/>
          <w:sz w:val="16"/>
          <w:szCs w:val="16"/>
        </w:rPr>
        <w:t xml:space="preserve"> ICUs in British Columbia;  </w:t>
      </w:r>
      <w:r w:rsidR="0021410E" w:rsidRPr="0021410E">
        <w:rPr>
          <w:rFonts w:ascii="Calibri" w:eastAsia="Times New Roman" w:hAnsi="Calibri" w:cs="Times New Roman"/>
          <w:i/>
          <w:sz w:val="16"/>
          <w:szCs w:val="16"/>
          <w:vertAlign w:val="superscript"/>
        </w:rPr>
        <w:t xml:space="preserve">2 </w:t>
      </w:r>
      <w:r w:rsidR="0021410E" w:rsidRPr="0021410E">
        <w:rPr>
          <w:rFonts w:ascii="Calibri" w:eastAsia="Times New Roman" w:hAnsi="Calibri" w:cs="Times New Roman"/>
          <w:i/>
          <w:sz w:val="16"/>
          <w:szCs w:val="16"/>
        </w:rPr>
        <w:t xml:space="preserve">20 ICUs in Ontario. </w:t>
      </w:r>
      <w:r w:rsidR="0021410E" w:rsidRPr="0021410E">
        <w:rPr>
          <w:rFonts w:ascii="Calibri" w:eastAsia="Times New Roman" w:hAnsi="Calibri" w:cs="Times New Roman"/>
          <w:b/>
          <w:sz w:val="16"/>
          <w:szCs w:val="16"/>
        </w:rPr>
        <w:t>Internal, External Validity</w:t>
      </w:r>
      <w:r w:rsidR="0021410E" w:rsidRPr="0021410E">
        <w:rPr>
          <w:rFonts w:ascii="Calibri" w:eastAsia="Times New Roman" w:hAnsi="Calibri" w:cs="Times New Roman"/>
          <w:i/>
          <w:sz w:val="16"/>
          <w:szCs w:val="16"/>
        </w:rPr>
        <w:t>: ++ Strong; + Moderate, - Weak. *</w:t>
      </w:r>
      <w:r w:rsidR="0021410E" w:rsidRPr="0021410E">
        <w:rPr>
          <w:rFonts w:ascii="Calibri" w:eastAsia="Times New Roman" w:hAnsi="Calibri" w:cs="Calibri"/>
          <w:b/>
          <w:sz w:val="16"/>
          <w:szCs w:val="16"/>
        </w:rPr>
        <w:t>Adverse events</w:t>
      </w:r>
      <w:r w:rsidR="0021410E" w:rsidRPr="0021410E">
        <w:rPr>
          <w:rFonts w:ascii="Calibri" w:eastAsia="Times New Roman" w:hAnsi="Calibri" w:cs="Times New Roman"/>
          <w:b/>
          <w:i/>
          <w:sz w:val="16"/>
          <w:szCs w:val="16"/>
        </w:rPr>
        <w:t>:</w:t>
      </w:r>
      <w:r w:rsidR="0021410E" w:rsidRPr="0021410E">
        <w:rPr>
          <w:rFonts w:ascii="Calibri" w:eastAsia="Times New Roman" w:hAnsi="Calibri" w:cs="Times New Roman"/>
          <w:i/>
          <w:sz w:val="16"/>
          <w:szCs w:val="16"/>
        </w:rPr>
        <w:t xml:space="preserve"> </w:t>
      </w:r>
      <w:r w:rsidR="0021410E" w:rsidRPr="0021410E">
        <w:rPr>
          <w:rFonts w:ascii="Calibri" w:eastAsia="Times New Roman" w:hAnsi="Calibri" w:cs="Calibri"/>
          <w:i/>
          <w:sz w:val="16"/>
          <w:szCs w:val="16"/>
        </w:rPr>
        <w:t>Risk of reintubation (</w:t>
      </w:r>
      <w:proofErr w:type="spellStart"/>
      <w:r w:rsidR="0021410E" w:rsidRPr="0021410E">
        <w:rPr>
          <w:rFonts w:ascii="Calibri" w:eastAsia="Times New Roman" w:hAnsi="Calibri" w:cs="Calibri"/>
          <w:i/>
          <w:sz w:val="16"/>
          <w:szCs w:val="16"/>
        </w:rPr>
        <w:t>Amaravadi</w:t>
      </w:r>
      <w:proofErr w:type="spellEnd"/>
      <w:r w:rsidR="0021410E" w:rsidRPr="0021410E">
        <w:rPr>
          <w:rFonts w:ascii="Calibri" w:eastAsia="Times New Roman" w:hAnsi="Calibri" w:cs="Calibri"/>
          <w:i/>
          <w:sz w:val="16"/>
          <w:szCs w:val="16"/>
        </w:rPr>
        <w:t xml:space="preserve">, 2000; </w:t>
      </w:r>
      <w:proofErr w:type="spellStart"/>
      <w:r w:rsidR="0021410E" w:rsidRPr="0021410E">
        <w:rPr>
          <w:rFonts w:ascii="Calibri" w:eastAsia="Times New Roman" w:hAnsi="Calibri" w:cs="Calibri"/>
          <w:i/>
          <w:sz w:val="16"/>
          <w:szCs w:val="16"/>
        </w:rPr>
        <w:t>Dimick</w:t>
      </w:r>
      <w:proofErr w:type="spellEnd"/>
      <w:r w:rsidR="0021410E" w:rsidRPr="0021410E">
        <w:rPr>
          <w:rFonts w:ascii="Calibri" w:eastAsia="Times New Roman" w:hAnsi="Calibri" w:cs="Calibri"/>
          <w:i/>
          <w:sz w:val="16"/>
          <w:szCs w:val="16"/>
        </w:rPr>
        <w:t xml:space="preserve"> 2001)</w:t>
      </w:r>
      <w:r w:rsidR="0021410E" w:rsidRPr="0021410E">
        <w:rPr>
          <w:rFonts w:ascii="Calibri" w:eastAsia="Times New Roman" w:hAnsi="Calibri" w:cs="Calibri"/>
          <w:sz w:val="16"/>
          <w:szCs w:val="16"/>
        </w:rPr>
        <w:t xml:space="preserve">; pressure </w:t>
      </w:r>
      <w:r w:rsidR="0021410E" w:rsidRPr="0021410E">
        <w:rPr>
          <w:rFonts w:ascii="Calibri" w:eastAsia="Times New Roman" w:hAnsi="Calibri" w:cs="Calibri"/>
          <w:i/>
          <w:sz w:val="16"/>
          <w:szCs w:val="16"/>
        </w:rPr>
        <w:t xml:space="preserve">injury (Stone, 2007; </w:t>
      </w:r>
      <w:proofErr w:type="spellStart"/>
      <w:r w:rsidR="0021410E" w:rsidRPr="0021410E">
        <w:rPr>
          <w:rFonts w:ascii="Calibri" w:eastAsia="DengXian" w:hAnsi="Calibri" w:cs="Calibri"/>
          <w:i/>
          <w:sz w:val="16"/>
          <w:szCs w:val="16"/>
        </w:rPr>
        <w:t>Strazzieri</w:t>
      </w:r>
      <w:proofErr w:type="spellEnd"/>
      <w:r w:rsidR="0021410E" w:rsidRPr="0021410E">
        <w:rPr>
          <w:rFonts w:ascii="Calibri" w:eastAsia="DengXian" w:hAnsi="Calibri" w:cs="Calibri"/>
          <w:i/>
          <w:sz w:val="16"/>
          <w:szCs w:val="16"/>
        </w:rPr>
        <w:t>-Pulido 2019</w:t>
      </w:r>
      <w:r w:rsidR="0021410E" w:rsidRPr="0021410E">
        <w:rPr>
          <w:rFonts w:ascii="Calibri" w:eastAsia="Times New Roman" w:hAnsi="Calibri" w:cs="Calibri"/>
          <w:i/>
          <w:sz w:val="16"/>
          <w:szCs w:val="16"/>
        </w:rPr>
        <w:t xml:space="preserve">); complications during surgery (Dang, 2002); unexpected cardiac arrest, unplanned </w:t>
      </w:r>
      <w:proofErr w:type="spellStart"/>
      <w:r w:rsidR="0021410E" w:rsidRPr="0021410E">
        <w:rPr>
          <w:rFonts w:ascii="Calibri" w:eastAsia="Times New Roman" w:hAnsi="Calibri" w:cs="Calibri"/>
          <w:i/>
          <w:sz w:val="16"/>
          <w:szCs w:val="16"/>
        </w:rPr>
        <w:t>extubation</w:t>
      </w:r>
      <w:proofErr w:type="spellEnd"/>
      <w:r w:rsidR="0021410E" w:rsidRPr="0021410E">
        <w:rPr>
          <w:rFonts w:ascii="Calibri" w:eastAsia="Times New Roman" w:hAnsi="Calibri" w:cs="Calibri"/>
          <w:i/>
          <w:sz w:val="16"/>
          <w:szCs w:val="16"/>
        </w:rPr>
        <w:t xml:space="preserve"> (Fairy, 2016; </w:t>
      </w:r>
      <w:proofErr w:type="spellStart"/>
      <w:r w:rsidR="0021410E" w:rsidRPr="0021410E">
        <w:rPr>
          <w:rFonts w:ascii="Calibri" w:eastAsia="Times New Roman" w:hAnsi="Calibri" w:cs="Calibri"/>
          <w:i/>
          <w:sz w:val="16"/>
          <w:szCs w:val="16"/>
        </w:rPr>
        <w:t>Yeh</w:t>
      </w:r>
      <w:proofErr w:type="spellEnd"/>
      <w:r w:rsidR="0021410E" w:rsidRPr="0021410E">
        <w:rPr>
          <w:rFonts w:ascii="Calibri" w:eastAsia="Times New Roman" w:hAnsi="Calibri" w:cs="Calibri"/>
          <w:i/>
          <w:sz w:val="16"/>
          <w:szCs w:val="16"/>
        </w:rPr>
        <w:t xml:space="preserve">, 2004), reintubation after planned </w:t>
      </w:r>
      <w:proofErr w:type="spellStart"/>
      <w:r w:rsidR="0021410E" w:rsidRPr="0021410E">
        <w:rPr>
          <w:rFonts w:ascii="Calibri" w:eastAsia="Times New Roman" w:hAnsi="Calibri" w:cs="Calibri"/>
          <w:i/>
          <w:sz w:val="16"/>
          <w:szCs w:val="16"/>
        </w:rPr>
        <w:t>extubation</w:t>
      </w:r>
      <w:proofErr w:type="spellEnd"/>
      <w:r w:rsidR="0021410E" w:rsidRPr="0021410E">
        <w:rPr>
          <w:rFonts w:ascii="Calibri" w:eastAsia="Times New Roman" w:hAnsi="Calibri" w:cs="Calibri"/>
          <w:i/>
          <w:sz w:val="16"/>
          <w:szCs w:val="16"/>
        </w:rPr>
        <w:t>, readmission with 48 hrs (</w:t>
      </w:r>
      <w:proofErr w:type="spellStart"/>
      <w:r w:rsidR="0021410E" w:rsidRPr="0021410E">
        <w:rPr>
          <w:rFonts w:ascii="Calibri" w:eastAsia="Times New Roman" w:hAnsi="Calibri" w:cs="Calibri"/>
          <w:i/>
          <w:sz w:val="16"/>
          <w:szCs w:val="16"/>
        </w:rPr>
        <w:t>Faisy</w:t>
      </w:r>
      <w:proofErr w:type="spellEnd"/>
      <w:r w:rsidR="0021410E" w:rsidRPr="0021410E">
        <w:rPr>
          <w:rFonts w:ascii="Calibri" w:eastAsia="Times New Roman" w:hAnsi="Calibri" w:cs="Calibri"/>
          <w:i/>
          <w:sz w:val="16"/>
          <w:szCs w:val="16"/>
        </w:rPr>
        <w:t>, 2016); adverse drug events (</w:t>
      </w:r>
      <w:proofErr w:type="spellStart"/>
      <w:r w:rsidR="0021410E" w:rsidRPr="0021410E">
        <w:rPr>
          <w:rFonts w:ascii="Calibri" w:eastAsia="Times New Roman" w:hAnsi="Calibri" w:cs="Calibri"/>
          <w:i/>
          <w:sz w:val="16"/>
          <w:szCs w:val="16"/>
        </w:rPr>
        <w:t>Seynaeve</w:t>
      </w:r>
      <w:proofErr w:type="spellEnd"/>
      <w:r w:rsidR="0021410E" w:rsidRPr="0021410E">
        <w:rPr>
          <w:rFonts w:ascii="Calibri" w:eastAsia="Times New Roman" w:hAnsi="Calibri" w:cs="Calibri"/>
          <w:i/>
          <w:sz w:val="16"/>
          <w:szCs w:val="16"/>
        </w:rPr>
        <w:t xml:space="preserve">, 2011). </w:t>
      </w:r>
      <w:proofErr w:type="spellStart"/>
      <w:r w:rsidR="0021410E" w:rsidRPr="0021410E">
        <w:rPr>
          <w:rFonts w:ascii="Calibri" w:eastAsia="Times New Roman" w:hAnsi="Calibri" w:cs="Times New Roman"/>
          <w:b/>
          <w:i/>
          <w:sz w:val="16"/>
          <w:szCs w:val="16"/>
        </w:rPr>
        <w:t>LoS</w:t>
      </w:r>
      <w:proofErr w:type="spellEnd"/>
      <w:r w:rsidR="0021410E" w:rsidRPr="0021410E">
        <w:rPr>
          <w:rFonts w:ascii="Calibri" w:eastAsia="Times New Roman" w:hAnsi="Calibri" w:cs="Times New Roman"/>
          <w:i/>
          <w:sz w:val="16"/>
          <w:szCs w:val="16"/>
        </w:rPr>
        <w:t xml:space="preserve"> Length of stay.        Higher staffing is significantly (p&lt;0.05) beneficial,         Higher staffing is numerically beneficial.</w:t>
      </w:r>
      <w:r w:rsidR="0021410E" w:rsidRPr="0021410E" w:rsidDel="00E574EE">
        <w:rPr>
          <w:rFonts w:ascii="Calibri" w:eastAsia="Times New Roman" w:hAnsi="Calibri" w:cs="Times New Roman"/>
          <w:i/>
          <w:sz w:val="16"/>
          <w:szCs w:val="16"/>
        </w:rPr>
        <w:t xml:space="preserve"> </w:t>
      </w:r>
      <w:r w:rsidR="0021410E" w:rsidRPr="0021410E">
        <w:rPr>
          <w:rFonts w:ascii="Calibri" w:eastAsia="Times New Roman" w:hAnsi="Calibri" w:cs="Times New Roman"/>
          <w:i/>
          <w:sz w:val="16"/>
          <w:szCs w:val="16"/>
        </w:rPr>
        <w:t xml:space="preserve">      Higher staffing is significantly (p&lt;0.05) detrimental,       Higher staffing is numerically detrimental.           No evidence of a significant association (p</w:t>
      </w:r>
      <w:r w:rsidR="0021410E" w:rsidRPr="0021410E">
        <w:rPr>
          <w:rFonts w:ascii="Calibri" w:eastAsia="Times New Roman" w:hAnsi="Calibri" w:cs="Calibri"/>
          <w:i/>
          <w:sz w:val="16"/>
          <w:szCs w:val="16"/>
        </w:rPr>
        <w:t>≥</w:t>
      </w:r>
      <w:r w:rsidR="0021410E" w:rsidRPr="0021410E">
        <w:rPr>
          <w:rFonts w:ascii="Calibri" w:eastAsia="Times New Roman" w:hAnsi="Calibri" w:cs="Times New Roman"/>
          <w:i/>
          <w:sz w:val="16"/>
          <w:szCs w:val="16"/>
        </w:rPr>
        <w:t>0.05) and no figures given</w:t>
      </w:r>
      <w:r>
        <w:rPr>
          <w:rFonts w:ascii="Calibri" w:eastAsia="Times New Roman" w:hAnsi="Calibri" w:cs="Times New Roman"/>
          <w:i/>
          <w:sz w:val="16"/>
          <w:szCs w:val="16"/>
        </w:rPr>
        <w:t>.</w:t>
      </w:r>
    </w:p>
    <w:p w14:paraId="38899AD8" w14:textId="03D2B989" w:rsidR="009E3D99" w:rsidRPr="0043265B" w:rsidRDefault="009E3D99" w:rsidP="009D79F2">
      <w:pPr>
        <w:rPr>
          <w:rFonts w:ascii="Times New Roman" w:hAnsi="Times New Roman" w:cs="Times New Roman"/>
          <w:b/>
        </w:rPr>
      </w:pPr>
      <w:r w:rsidRPr="0043265B">
        <w:rPr>
          <w:rFonts w:ascii="Times New Roman" w:hAnsi="Times New Roman" w:cs="Times New Roman"/>
          <w:b/>
        </w:rPr>
        <w:lastRenderedPageBreak/>
        <w:t xml:space="preserve">Table </w:t>
      </w:r>
      <w:r w:rsidR="00430466">
        <w:rPr>
          <w:rFonts w:ascii="Times New Roman" w:hAnsi="Times New Roman" w:cs="Times New Roman"/>
          <w:b/>
        </w:rPr>
        <w:t>3</w:t>
      </w:r>
      <w:r w:rsidR="0043265B">
        <w:rPr>
          <w:rFonts w:ascii="Times New Roman" w:hAnsi="Times New Roman" w:cs="Times New Roman"/>
          <w:b/>
        </w:rPr>
        <w:t>: A</w:t>
      </w:r>
      <w:r w:rsidRPr="0043265B">
        <w:rPr>
          <w:rFonts w:ascii="Times New Roman" w:hAnsi="Times New Roman" w:cs="Times New Roman"/>
          <w:b/>
        </w:rPr>
        <w:t>ssociation between nurse staffing level and care process outcomes, and costs</w:t>
      </w:r>
    </w:p>
    <w:tbl>
      <w:tblPr>
        <w:tblStyle w:val="TableGrid"/>
        <w:tblW w:w="13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1"/>
        <w:gridCol w:w="695"/>
        <w:gridCol w:w="813"/>
        <w:gridCol w:w="815"/>
        <w:gridCol w:w="815"/>
        <w:gridCol w:w="651"/>
        <w:gridCol w:w="488"/>
        <w:gridCol w:w="488"/>
        <w:gridCol w:w="651"/>
        <w:gridCol w:w="815"/>
        <w:gridCol w:w="651"/>
        <w:gridCol w:w="815"/>
        <w:gridCol w:w="977"/>
        <w:gridCol w:w="815"/>
        <w:gridCol w:w="1140"/>
        <w:gridCol w:w="815"/>
      </w:tblGrid>
      <w:tr w:rsidR="00B7299A" w:rsidRPr="00B21E72" w14:paraId="7480F3A1" w14:textId="77777777" w:rsidTr="00B7299A">
        <w:trPr>
          <w:cantSplit/>
          <w:trHeight w:val="1527"/>
          <w:tblHeader/>
        </w:trPr>
        <w:tc>
          <w:tcPr>
            <w:tcW w:w="2401" w:type="dxa"/>
            <w:tcBorders>
              <w:top w:val="single" w:sz="4" w:space="0" w:color="auto"/>
              <w:bottom w:val="single" w:sz="4" w:space="0" w:color="auto"/>
            </w:tcBorders>
            <w:shd w:val="clear" w:color="auto" w:fill="F2F2F2" w:themeFill="background1" w:themeFillShade="F2"/>
            <w:hideMark/>
          </w:tcPr>
          <w:p w14:paraId="0DB7F6BC" w14:textId="5D83E599" w:rsidR="009E3D99" w:rsidRPr="00B21E72" w:rsidRDefault="009E3D99" w:rsidP="006E34B8">
            <w:pPr>
              <w:rPr>
                <w:rFonts w:cstheme="minorHAnsi"/>
                <w:b/>
                <w:bCs/>
                <w:sz w:val="18"/>
                <w:szCs w:val="18"/>
              </w:rPr>
            </w:pPr>
            <w:bookmarkStart w:id="1" w:name="OLE_LINK1"/>
            <w:r>
              <w:rPr>
                <w:rFonts w:cstheme="minorHAnsi"/>
                <w:b/>
                <w:bCs/>
                <w:sz w:val="18"/>
                <w:szCs w:val="18"/>
              </w:rPr>
              <w:t xml:space="preserve">First </w:t>
            </w:r>
            <w:r w:rsidRPr="00B21E72">
              <w:rPr>
                <w:rFonts w:cstheme="minorHAnsi"/>
                <w:b/>
                <w:bCs/>
                <w:sz w:val="18"/>
                <w:szCs w:val="18"/>
              </w:rPr>
              <w:t>Author (Year) Country</w:t>
            </w:r>
          </w:p>
        </w:tc>
        <w:tc>
          <w:tcPr>
            <w:tcW w:w="695" w:type="dxa"/>
            <w:tcBorders>
              <w:top w:val="single" w:sz="4" w:space="0" w:color="auto"/>
              <w:bottom w:val="single" w:sz="4" w:space="0" w:color="auto"/>
            </w:tcBorders>
            <w:shd w:val="clear" w:color="auto" w:fill="F2F2F2" w:themeFill="background1" w:themeFillShade="F2"/>
            <w:textDirection w:val="btLr"/>
            <w:hideMark/>
          </w:tcPr>
          <w:p w14:paraId="65813767" w14:textId="77777777" w:rsidR="009E3D99" w:rsidRPr="00B21E72" w:rsidRDefault="009E3D99" w:rsidP="006E34B8">
            <w:pPr>
              <w:ind w:left="113" w:right="268"/>
              <w:rPr>
                <w:rFonts w:cstheme="minorHAnsi"/>
                <w:b/>
                <w:bCs/>
                <w:sz w:val="18"/>
                <w:szCs w:val="18"/>
              </w:rPr>
            </w:pPr>
            <w:r w:rsidRPr="00B21E72">
              <w:rPr>
                <w:rFonts w:cstheme="minorHAnsi"/>
                <w:b/>
                <w:bCs/>
                <w:sz w:val="18"/>
                <w:szCs w:val="18"/>
              </w:rPr>
              <w:t>Design</w:t>
            </w:r>
          </w:p>
        </w:tc>
        <w:tc>
          <w:tcPr>
            <w:tcW w:w="813" w:type="dxa"/>
            <w:tcBorders>
              <w:top w:val="single" w:sz="4" w:space="0" w:color="auto"/>
              <w:bottom w:val="single" w:sz="4" w:space="0" w:color="auto"/>
            </w:tcBorders>
            <w:shd w:val="clear" w:color="auto" w:fill="F2F2F2" w:themeFill="background1" w:themeFillShade="F2"/>
            <w:textDirection w:val="btLr"/>
            <w:hideMark/>
          </w:tcPr>
          <w:p w14:paraId="29375199" w14:textId="77777777" w:rsidR="009E3D99" w:rsidRPr="00B21E72" w:rsidRDefault="009E3D99" w:rsidP="006E34B8">
            <w:pPr>
              <w:ind w:left="113" w:right="268"/>
              <w:rPr>
                <w:rFonts w:cstheme="minorHAnsi"/>
                <w:b/>
                <w:bCs/>
                <w:sz w:val="18"/>
                <w:szCs w:val="18"/>
              </w:rPr>
            </w:pPr>
            <w:r w:rsidRPr="00B21E72">
              <w:rPr>
                <w:rFonts w:cstheme="minorHAnsi"/>
                <w:b/>
                <w:bCs/>
                <w:sz w:val="18"/>
                <w:szCs w:val="18"/>
              </w:rPr>
              <w:t>Nurse Staffing Measure</w:t>
            </w:r>
          </w:p>
        </w:tc>
        <w:tc>
          <w:tcPr>
            <w:tcW w:w="815" w:type="dxa"/>
            <w:tcBorders>
              <w:top w:val="single" w:sz="4" w:space="0" w:color="auto"/>
              <w:bottom w:val="single" w:sz="4" w:space="0" w:color="auto"/>
            </w:tcBorders>
            <w:shd w:val="clear" w:color="auto" w:fill="F2F2F2" w:themeFill="background1" w:themeFillShade="F2"/>
            <w:textDirection w:val="btLr"/>
            <w:hideMark/>
          </w:tcPr>
          <w:p w14:paraId="4A4212A1" w14:textId="77777777" w:rsidR="009E3D99" w:rsidRPr="00B21E72" w:rsidRDefault="009E3D99" w:rsidP="006E34B8">
            <w:pPr>
              <w:ind w:left="113" w:right="268"/>
              <w:rPr>
                <w:rFonts w:cstheme="minorHAnsi"/>
                <w:b/>
                <w:bCs/>
                <w:sz w:val="18"/>
                <w:szCs w:val="18"/>
              </w:rPr>
            </w:pPr>
            <w:r w:rsidRPr="00B21E72">
              <w:rPr>
                <w:rFonts w:cstheme="minorHAnsi"/>
                <w:b/>
                <w:bCs/>
                <w:sz w:val="18"/>
                <w:szCs w:val="18"/>
              </w:rPr>
              <w:t>N</w:t>
            </w:r>
            <w:r>
              <w:rPr>
                <w:rFonts w:cstheme="minorHAnsi"/>
                <w:b/>
                <w:bCs/>
                <w:sz w:val="18"/>
                <w:szCs w:val="18"/>
              </w:rPr>
              <w:t xml:space="preserve">umber of </w:t>
            </w:r>
            <w:r w:rsidRPr="00B21E72">
              <w:rPr>
                <w:rFonts w:cstheme="minorHAnsi"/>
                <w:b/>
                <w:bCs/>
                <w:sz w:val="18"/>
                <w:szCs w:val="18"/>
              </w:rPr>
              <w:t xml:space="preserve"> RN</w:t>
            </w:r>
            <w:r>
              <w:rPr>
                <w:rFonts w:cstheme="minorHAnsi"/>
                <w:b/>
                <w:bCs/>
                <w:sz w:val="18"/>
                <w:szCs w:val="18"/>
              </w:rPr>
              <w:t>s</w:t>
            </w:r>
            <w:r w:rsidRPr="00B21E72">
              <w:rPr>
                <w:rFonts w:cstheme="minorHAnsi"/>
                <w:b/>
                <w:bCs/>
                <w:sz w:val="18"/>
                <w:szCs w:val="18"/>
              </w:rPr>
              <w:t xml:space="preserve"> </w:t>
            </w:r>
          </w:p>
        </w:tc>
        <w:tc>
          <w:tcPr>
            <w:tcW w:w="815" w:type="dxa"/>
            <w:tcBorders>
              <w:top w:val="single" w:sz="4" w:space="0" w:color="auto"/>
              <w:bottom w:val="single" w:sz="4" w:space="0" w:color="auto"/>
            </w:tcBorders>
            <w:shd w:val="clear" w:color="auto" w:fill="F2F2F2" w:themeFill="background1" w:themeFillShade="F2"/>
            <w:textDirection w:val="btLr"/>
            <w:hideMark/>
          </w:tcPr>
          <w:p w14:paraId="63D17F3B" w14:textId="77777777" w:rsidR="009E3D99" w:rsidRPr="00B21E72" w:rsidRDefault="009E3D99" w:rsidP="006E34B8">
            <w:pPr>
              <w:ind w:left="113" w:right="268"/>
              <w:rPr>
                <w:rFonts w:cstheme="minorHAnsi"/>
                <w:b/>
                <w:bCs/>
                <w:sz w:val="18"/>
                <w:szCs w:val="18"/>
              </w:rPr>
            </w:pPr>
            <w:r w:rsidRPr="00B21E72">
              <w:rPr>
                <w:rFonts w:cstheme="minorHAnsi"/>
                <w:b/>
                <w:bCs/>
                <w:sz w:val="18"/>
                <w:szCs w:val="18"/>
              </w:rPr>
              <w:t>N</w:t>
            </w:r>
            <w:r>
              <w:rPr>
                <w:rFonts w:cstheme="minorHAnsi"/>
                <w:b/>
                <w:bCs/>
                <w:sz w:val="18"/>
                <w:szCs w:val="18"/>
              </w:rPr>
              <w:t>umber of</w:t>
            </w:r>
            <w:r w:rsidRPr="00B21E72">
              <w:rPr>
                <w:rFonts w:cstheme="minorHAnsi"/>
                <w:b/>
                <w:bCs/>
                <w:sz w:val="18"/>
                <w:szCs w:val="18"/>
              </w:rPr>
              <w:t xml:space="preserve"> patients</w:t>
            </w:r>
          </w:p>
        </w:tc>
        <w:tc>
          <w:tcPr>
            <w:tcW w:w="651" w:type="dxa"/>
            <w:tcBorders>
              <w:top w:val="single" w:sz="4" w:space="0" w:color="auto"/>
              <w:bottom w:val="single" w:sz="4" w:space="0" w:color="auto"/>
            </w:tcBorders>
            <w:shd w:val="clear" w:color="auto" w:fill="F2F2F2" w:themeFill="background1" w:themeFillShade="F2"/>
            <w:textDirection w:val="btLr"/>
            <w:hideMark/>
          </w:tcPr>
          <w:p w14:paraId="770AE4FB" w14:textId="77777777" w:rsidR="009E3D99" w:rsidRPr="00B21E72" w:rsidRDefault="009E3D99" w:rsidP="006E34B8">
            <w:pPr>
              <w:ind w:left="113" w:right="268"/>
              <w:rPr>
                <w:rFonts w:cstheme="minorHAnsi"/>
                <w:b/>
                <w:bCs/>
                <w:sz w:val="18"/>
                <w:szCs w:val="18"/>
              </w:rPr>
            </w:pPr>
            <w:r w:rsidRPr="00B21E72">
              <w:rPr>
                <w:rFonts w:cstheme="minorHAnsi"/>
                <w:b/>
                <w:bCs/>
                <w:sz w:val="18"/>
                <w:szCs w:val="18"/>
              </w:rPr>
              <w:t>N</w:t>
            </w:r>
            <w:r>
              <w:rPr>
                <w:rFonts w:cstheme="minorHAnsi"/>
                <w:b/>
                <w:bCs/>
                <w:sz w:val="18"/>
                <w:szCs w:val="18"/>
              </w:rPr>
              <w:t>umber of</w:t>
            </w:r>
            <w:r w:rsidRPr="00B21E72">
              <w:rPr>
                <w:rFonts w:cstheme="minorHAnsi"/>
                <w:b/>
                <w:bCs/>
                <w:sz w:val="18"/>
                <w:szCs w:val="18"/>
              </w:rPr>
              <w:t xml:space="preserve"> ICUs</w:t>
            </w:r>
          </w:p>
        </w:tc>
        <w:tc>
          <w:tcPr>
            <w:tcW w:w="488" w:type="dxa"/>
            <w:tcBorders>
              <w:top w:val="single" w:sz="4" w:space="0" w:color="auto"/>
              <w:bottom w:val="single" w:sz="4" w:space="0" w:color="auto"/>
            </w:tcBorders>
            <w:shd w:val="clear" w:color="auto" w:fill="F2F2F2" w:themeFill="background1" w:themeFillShade="F2"/>
            <w:textDirection w:val="btLr"/>
            <w:hideMark/>
          </w:tcPr>
          <w:p w14:paraId="77FF5642" w14:textId="77777777" w:rsidR="009E3D99" w:rsidRPr="00B21E72" w:rsidRDefault="009E3D99" w:rsidP="006E34B8">
            <w:pPr>
              <w:ind w:left="113" w:right="268"/>
              <w:rPr>
                <w:rFonts w:cstheme="minorHAnsi"/>
                <w:b/>
                <w:bCs/>
                <w:sz w:val="18"/>
                <w:szCs w:val="18"/>
              </w:rPr>
            </w:pPr>
            <w:r w:rsidRPr="00B21E72">
              <w:rPr>
                <w:rFonts w:cstheme="minorHAnsi"/>
                <w:b/>
                <w:bCs/>
                <w:sz w:val="18"/>
                <w:szCs w:val="18"/>
              </w:rPr>
              <w:t>Internal validity</w:t>
            </w:r>
          </w:p>
        </w:tc>
        <w:tc>
          <w:tcPr>
            <w:tcW w:w="488" w:type="dxa"/>
            <w:tcBorders>
              <w:top w:val="single" w:sz="4" w:space="0" w:color="auto"/>
              <w:bottom w:val="single" w:sz="4" w:space="0" w:color="auto"/>
            </w:tcBorders>
            <w:shd w:val="clear" w:color="auto" w:fill="F2F2F2" w:themeFill="background1" w:themeFillShade="F2"/>
            <w:textDirection w:val="btLr"/>
            <w:hideMark/>
          </w:tcPr>
          <w:p w14:paraId="199D2388" w14:textId="77777777" w:rsidR="009E3D99" w:rsidRPr="00B21E72" w:rsidRDefault="009E3D99" w:rsidP="006E34B8">
            <w:pPr>
              <w:ind w:left="113" w:right="268"/>
              <w:rPr>
                <w:rFonts w:cstheme="minorHAnsi"/>
                <w:b/>
                <w:bCs/>
                <w:sz w:val="18"/>
                <w:szCs w:val="18"/>
              </w:rPr>
            </w:pPr>
            <w:r w:rsidRPr="00B21E72">
              <w:rPr>
                <w:rFonts w:cstheme="minorHAnsi"/>
                <w:b/>
                <w:bCs/>
                <w:sz w:val="18"/>
                <w:szCs w:val="18"/>
              </w:rPr>
              <w:t>External validity</w:t>
            </w:r>
          </w:p>
        </w:tc>
        <w:tc>
          <w:tcPr>
            <w:tcW w:w="651" w:type="dxa"/>
            <w:tcBorders>
              <w:top w:val="single" w:sz="4" w:space="0" w:color="auto"/>
              <w:bottom w:val="single" w:sz="4" w:space="0" w:color="auto"/>
            </w:tcBorders>
            <w:shd w:val="clear" w:color="auto" w:fill="F2F2F2" w:themeFill="background1" w:themeFillShade="F2"/>
            <w:textDirection w:val="btLr"/>
            <w:vAlign w:val="center"/>
          </w:tcPr>
          <w:p w14:paraId="3C68CE21" w14:textId="77777777" w:rsidR="009E3D99" w:rsidRPr="00B21E72" w:rsidRDefault="009E3D99" w:rsidP="00B7299A">
            <w:pPr>
              <w:ind w:left="113" w:right="268"/>
              <w:rPr>
                <w:rFonts w:cstheme="minorHAnsi"/>
                <w:b/>
                <w:bCs/>
                <w:sz w:val="18"/>
                <w:szCs w:val="18"/>
              </w:rPr>
            </w:pPr>
            <w:r w:rsidRPr="00B21E72">
              <w:rPr>
                <w:rFonts w:cstheme="minorHAnsi"/>
                <w:b/>
                <w:bCs/>
                <w:sz w:val="18"/>
                <w:szCs w:val="18"/>
              </w:rPr>
              <w:t>Adequate pain management</w:t>
            </w:r>
          </w:p>
        </w:tc>
        <w:tc>
          <w:tcPr>
            <w:tcW w:w="815" w:type="dxa"/>
            <w:tcBorders>
              <w:top w:val="single" w:sz="4" w:space="0" w:color="auto"/>
              <w:bottom w:val="single" w:sz="4" w:space="0" w:color="auto"/>
            </w:tcBorders>
            <w:shd w:val="clear" w:color="auto" w:fill="F2F2F2" w:themeFill="background1" w:themeFillShade="F2"/>
            <w:textDirection w:val="btLr"/>
            <w:vAlign w:val="center"/>
          </w:tcPr>
          <w:p w14:paraId="1BB8AAE5" w14:textId="3AB6C6B6" w:rsidR="009E3D99" w:rsidRPr="00B21E72" w:rsidRDefault="009E3D99" w:rsidP="00B7299A">
            <w:pPr>
              <w:ind w:left="113" w:right="268"/>
              <w:rPr>
                <w:rFonts w:cstheme="minorHAnsi"/>
                <w:b/>
                <w:bCs/>
                <w:sz w:val="18"/>
                <w:szCs w:val="18"/>
              </w:rPr>
            </w:pPr>
            <w:r>
              <w:rPr>
                <w:rFonts w:cstheme="minorHAnsi"/>
                <w:b/>
                <w:bCs/>
                <w:sz w:val="18"/>
                <w:szCs w:val="18"/>
              </w:rPr>
              <w:t xml:space="preserve">Professional </w:t>
            </w:r>
            <w:proofErr w:type="spellStart"/>
            <w:r w:rsidRPr="00B21E72">
              <w:rPr>
                <w:rFonts w:cstheme="minorHAnsi"/>
                <w:b/>
                <w:bCs/>
                <w:sz w:val="18"/>
                <w:szCs w:val="18"/>
              </w:rPr>
              <w:t>Collaboration</w:t>
            </w:r>
            <w:r w:rsidR="008D7C09" w:rsidRPr="0083271F">
              <w:rPr>
                <w:rFonts w:cstheme="minorHAnsi"/>
                <w:b/>
                <w:bCs/>
                <w:sz w:val="18"/>
                <w:szCs w:val="18"/>
                <w:vertAlign w:val="superscript"/>
              </w:rPr>
              <w:t>a</w:t>
            </w:r>
            <w:proofErr w:type="spellEnd"/>
          </w:p>
        </w:tc>
        <w:tc>
          <w:tcPr>
            <w:tcW w:w="651" w:type="dxa"/>
            <w:tcBorders>
              <w:top w:val="single" w:sz="4" w:space="0" w:color="auto"/>
              <w:bottom w:val="single" w:sz="4" w:space="0" w:color="auto"/>
            </w:tcBorders>
            <w:shd w:val="clear" w:color="auto" w:fill="F2F2F2" w:themeFill="background1" w:themeFillShade="F2"/>
            <w:textDirection w:val="btLr"/>
            <w:vAlign w:val="center"/>
          </w:tcPr>
          <w:p w14:paraId="1680E40B" w14:textId="77777777" w:rsidR="009E3D99" w:rsidRPr="00B21E72" w:rsidRDefault="009E3D99" w:rsidP="00B7299A">
            <w:pPr>
              <w:ind w:left="113" w:right="268"/>
              <w:rPr>
                <w:rFonts w:cstheme="minorHAnsi"/>
                <w:b/>
                <w:bCs/>
                <w:sz w:val="18"/>
                <w:szCs w:val="18"/>
              </w:rPr>
            </w:pPr>
            <w:r w:rsidRPr="00B21E72">
              <w:rPr>
                <w:rFonts w:cstheme="minorHAnsi"/>
                <w:b/>
                <w:bCs/>
                <w:sz w:val="18"/>
                <w:szCs w:val="18"/>
              </w:rPr>
              <w:t>DFLST</w:t>
            </w:r>
          </w:p>
        </w:tc>
        <w:tc>
          <w:tcPr>
            <w:tcW w:w="815" w:type="dxa"/>
            <w:tcBorders>
              <w:top w:val="single" w:sz="4" w:space="0" w:color="auto"/>
              <w:bottom w:val="single" w:sz="4" w:space="0" w:color="auto"/>
            </w:tcBorders>
            <w:shd w:val="clear" w:color="auto" w:fill="F2F2F2" w:themeFill="background1" w:themeFillShade="F2"/>
            <w:textDirection w:val="btLr"/>
            <w:vAlign w:val="center"/>
          </w:tcPr>
          <w:p w14:paraId="69B92D18" w14:textId="77777777" w:rsidR="009E3D99" w:rsidRPr="00B21E72" w:rsidRDefault="009E3D99" w:rsidP="00B7299A">
            <w:pPr>
              <w:ind w:left="113" w:right="268"/>
              <w:rPr>
                <w:rFonts w:cstheme="minorHAnsi"/>
                <w:b/>
                <w:bCs/>
                <w:sz w:val="18"/>
                <w:szCs w:val="18"/>
              </w:rPr>
            </w:pPr>
            <w:r w:rsidRPr="00B21E72">
              <w:rPr>
                <w:rFonts w:cstheme="minorHAnsi"/>
                <w:b/>
                <w:bCs/>
                <w:sz w:val="18"/>
                <w:szCs w:val="18"/>
              </w:rPr>
              <w:t>Hospital costs</w:t>
            </w:r>
          </w:p>
        </w:tc>
        <w:tc>
          <w:tcPr>
            <w:tcW w:w="977" w:type="dxa"/>
            <w:tcBorders>
              <w:top w:val="single" w:sz="4" w:space="0" w:color="auto"/>
              <w:bottom w:val="single" w:sz="4" w:space="0" w:color="auto"/>
            </w:tcBorders>
            <w:shd w:val="clear" w:color="auto" w:fill="F2F2F2" w:themeFill="background1" w:themeFillShade="F2"/>
            <w:textDirection w:val="btLr"/>
            <w:vAlign w:val="center"/>
          </w:tcPr>
          <w:p w14:paraId="0003ED48" w14:textId="77777777" w:rsidR="009E3D99" w:rsidRPr="00B21E72" w:rsidRDefault="009E3D99" w:rsidP="00B7299A">
            <w:pPr>
              <w:ind w:left="113" w:right="268"/>
              <w:rPr>
                <w:rFonts w:cstheme="minorHAnsi"/>
                <w:b/>
                <w:bCs/>
                <w:sz w:val="18"/>
                <w:szCs w:val="18"/>
              </w:rPr>
            </w:pPr>
            <w:r w:rsidRPr="00B21E72">
              <w:rPr>
                <w:rFonts w:cstheme="minorHAnsi"/>
                <w:b/>
                <w:bCs/>
                <w:sz w:val="18"/>
                <w:szCs w:val="18"/>
              </w:rPr>
              <w:t>Nurse perceived quality of care</w:t>
            </w:r>
          </w:p>
        </w:tc>
        <w:tc>
          <w:tcPr>
            <w:tcW w:w="815" w:type="dxa"/>
            <w:tcBorders>
              <w:top w:val="single" w:sz="4" w:space="0" w:color="auto"/>
              <w:bottom w:val="single" w:sz="4" w:space="0" w:color="auto"/>
            </w:tcBorders>
            <w:shd w:val="clear" w:color="auto" w:fill="F2F2F2" w:themeFill="background1" w:themeFillShade="F2"/>
            <w:textDirection w:val="btLr"/>
            <w:vAlign w:val="center"/>
          </w:tcPr>
          <w:p w14:paraId="31B2846D" w14:textId="77777777" w:rsidR="009E3D99" w:rsidRPr="00B21E72" w:rsidRDefault="009E3D99" w:rsidP="00B7299A">
            <w:pPr>
              <w:ind w:left="113" w:right="268"/>
              <w:rPr>
                <w:rFonts w:cstheme="minorHAnsi"/>
                <w:b/>
                <w:bCs/>
                <w:sz w:val="18"/>
                <w:szCs w:val="18"/>
              </w:rPr>
            </w:pPr>
            <w:r w:rsidRPr="00B21E72">
              <w:rPr>
                <w:rFonts w:cstheme="minorHAnsi"/>
                <w:b/>
                <w:bCs/>
                <w:sz w:val="18"/>
                <w:szCs w:val="18"/>
              </w:rPr>
              <w:t>Physical restraint</w:t>
            </w:r>
          </w:p>
        </w:tc>
        <w:tc>
          <w:tcPr>
            <w:tcW w:w="1140" w:type="dxa"/>
            <w:tcBorders>
              <w:top w:val="single" w:sz="4" w:space="0" w:color="auto"/>
              <w:bottom w:val="single" w:sz="4" w:space="0" w:color="auto"/>
            </w:tcBorders>
            <w:shd w:val="clear" w:color="auto" w:fill="F2F2F2" w:themeFill="background1" w:themeFillShade="F2"/>
            <w:textDirection w:val="btLr"/>
            <w:vAlign w:val="center"/>
          </w:tcPr>
          <w:p w14:paraId="288F15F4" w14:textId="79860641" w:rsidR="009E3D99" w:rsidRPr="00B21E72" w:rsidRDefault="009E3D99" w:rsidP="00B7299A">
            <w:pPr>
              <w:ind w:left="113" w:right="268"/>
              <w:rPr>
                <w:rFonts w:cstheme="minorHAnsi"/>
                <w:b/>
                <w:bCs/>
                <w:sz w:val="18"/>
                <w:szCs w:val="18"/>
              </w:rPr>
            </w:pPr>
            <w:r w:rsidRPr="00B21E72">
              <w:rPr>
                <w:rFonts w:cstheme="minorHAnsi"/>
                <w:b/>
                <w:bCs/>
                <w:sz w:val="18"/>
                <w:szCs w:val="18"/>
              </w:rPr>
              <w:t xml:space="preserve">Protocol </w:t>
            </w:r>
            <w:proofErr w:type="spellStart"/>
            <w:r>
              <w:rPr>
                <w:rFonts w:cstheme="minorHAnsi"/>
                <w:b/>
                <w:bCs/>
                <w:sz w:val="18"/>
                <w:szCs w:val="18"/>
              </w:rPr>
              <w:t>adherence</w:t>
            </w:r>
            <w:r w:rsidR="008D7C09" w:rsidRPr="0083271F">
              <w:rPr>
                <w:rFonts w:cstheme="minorHAnsi"/>
                <w:b/>
                <w:bCs/>
                <w:sz w:val="18"/>
                <w:szCs w:val="18"/>
                <w:vertAlign w:val="superscript"/>
              </w:rPr>
              <w:t>b</w:t>
            </w:r>
            <w:proofErr w:type="spellEnd"/>
          </w:p>
        </w:tc>
        <w:tc>
          <w:tcPr>
            <w:tcW w:w="815" w:type="dxa"/>
            <w:tcBorders>
              <w:top w:val="single" w:sz="4" w:space="0" w:color="auto"/>
              <w:bottom w:val="single" w:sz="4" w:space="0" w:color="auto"/>
            </w:tcBorders>
            <w:shd w:val="clear" w:color="auto" w:fill="F2F2F2" w:themeFill="background1" w:themeFillShade="F2"/>
            <w:textDirection w:val="btLr"/>
            <w:vAlign w:val="center"/>
          </w:tcPr>
          <w:p w14:paraId="1449F677" w14:textId="77777777" w:rsidR="009E3D99" w:rsidRPr="00B21E72" w:rsidRDefault="009E3D99" w:rsidP="00B7299A">
            <w:pPr>
              <w:ind w:left="113" w:right="268"/>
              <w:rPr>
                <w:rFonts w:cstheme="minorHAnsi"/>
                <w:b/>
                <w:bCs/>
                <w:sz w:val="18"/>
                <w:szCs w:val="18"/>
              </w:rPr>
            </w:pPr>
            <w:r w:rsidRPr="00B21E72">
              <w:rPr>
                <w:rFonts w:cstheme="minorHAnsi"/>
                <w:b/>
                <w:bCs/>
                <w:sz w:val="18"/>
                <w:szCs w:val="18"/>
              </w:rPr>
              <w:t>Turning</w:t>
            </w:r>
          </w:p>
        </w:tc>
      </w:tr>
      <w:tr w:rsidR="00B7299A" w:rsidRPr="00B21E72" w14:paraId="05274E28" w14:textId="77777777" w:rsidTr="00B7299A">
        <w:trPr>
          <w:trHeight w:val="287"/>
        </w:trPr>
        <w:tc>
          <w:tcPr>
            <w:tcW w:w="2401" w:type="dxa"/>
            <w:tcBorders>
              <w:top w:val="single" w:sz="4" w:space="0" w:color="auto"/>
            </w:tcBorders>
            <w:hideMark/>
          </w:tcPr>
          <w:p w14:paraId="6D0E7FEB" w14:textId="3A0CA86B" w:rsidR="009E3D99" w:rsidRPr="00B21E72" w:rsidRDefault="009E3D99" w:rsidP="006E34B8">
            <w:pPr>
              <w:rPr>
                <w:rFonts w:cstheme="minorHAnsi"/>
                <w:sz w:val="18"/>
                <w:szCs w:val="18"/>
              </w:rPr>
            </w:pPr>
            <w:proofErr w:type="spellStart"/>
            <w:r w:rsidRPr="00B21E72">
              <w:rPr>
                <w:rFonts w:cstheme="minorHAnsi"/>
                <w:sz w:val="18"/>
                <w:szCs w:val="18"/>
              </w:rPr>
              <w:t>Aloush</w:t>
            </w:r>
            <w:proofErr w:type="spellEnd"/>
            <w:r w:rsidR="004A08C3">
              <w:rPr>
                <w:rFonts w:cstheme="minorHAnsi"/>
                <w:sz w:val="18"/>
                <w:szCs w:val="18"/>
              </w:rPr>
              <w:t xml:space="preserve"> </w:t>
            </w:r>
            <w:r>
              <w:rPr>
                <w:rFonts w:cstheme="minorHAnsi"/>
                <w:sz w:val="18"/>
                <w:szCs w:val="18"/>
              </w:rPr>
              <w:t>(2018)</w:t>
            </w:r>
            <w:r w:rsidR="004A08C3">
              <w:rPr>
                <w:rFonts w:cstheme="minorHAnsi"/>
                <w:sz w:val="18"/>
                <w:szCs w:val="18"/>
              </w:rPr>
              <w:t xml:space="preserve"> </w:t>
            </w:r>
            <w:r w:rsidRPr="00B21E72">
              <w:rPr>
                <w:rFonts w:cstheme="minorHAnsi"/>
                <w:sz w:val="18"/>
                <w:szCs w:val="18"/>
              </w:rPr>
              <w:t>Jordan</w:t>
            </w:r>
          </w:p>
        </w:tc>
        <w:tc>
          <w:tcPr>
            <w:tcW w:w="695" w:type="dxa"/>
            <w:tcBorders>
              <w:top w:val="single" w:sz="4" w:space="0" w:color="auto"/>
            </w:tcBorders>
            <w:hideMark/>
          </w:tcPr>
          <w:p w14:paraId="604E399A" w14:textId="77777777" w:rsidR="009E3D99" w:rsidRPr="00B21E72" w:rsidRDefault="009E3D99" w:rsidP="003F1258">
            <w:pPr>
              <w:rPr>
                <w:rFonts w:cstheme="minorHAnsi"/>
                <w:sz w:val="18"/>
                <w:szCs w:val="18"/>
              </w:rPr>
            </w:pPr>
            <w:r w:rsidRPr="00B21E72">
              <w:rPr>
                <w:rFonts w:cstheme="minorHAnsi"/>
                <w:sz w:val="18"/>
                <w:szCs w:val="18"/>
              </w:rPr>
              <w:t>CS</w:t>
            </w:r>
          </w:p>
        </w:tc>
        <w:tc>
          <w:tcPr>
            <w:tcW w:w="813" w:type="dxa"/>
            <w:tcBorders>
              <w:top w:val="single" w:sz="4" w:space="0" w:color="auto"/>
            </w:tcBorders>
            <w:hideMark/>
          </w:tcPr>
          <w:p w14:paraId="3404C40E" w14:textId="77777777" w:rsidR="009E3D99" w:rsidRPr="00B21E72" w:rsidRDefault="009E3D99" w:rsidP="003F1258">
            <w:pPr>
              <w:rPr>
                <w:rFonts w:cstheme="minorHAnsi"/>
                <w:sz w:val="18"/>
                <w:szCs w:val="18"/>
              </w:rPr>
            </w:pPr>
            <w:r w:rsidRPr="00B21E72">
              <w:rPr>
                <w:rFonts w:cstheme="minorHAnsi"/>
                <w:sz w:val="18"/>
                <w:szCs w:val="18"/>
              </w:rPr>
              <w:t>N:P</w:t>
            </w:r>
          </w:p>
        </w:tc>
        <w:tc>
          <w:tcPr>
            <w:tcW w:w="815" w:type="dxa"/>
            <w:tcBorders>
              <w:top w:val="single" w:sz="4" w:space="0" w:color="auto"/>
            </w:tcBorders>
            <w:hideMark/>
          </w:tcPr>
          <w:p w14:paraId="35E21146" w14:textId="77777777" w:rsidR="009E3D99" w:rsidRPr="00B21E72" w:rsidRDefault="009E3D99" w:rsidP="003F1258">
            <w:pPr>
              <w:rPr>
                <w:rFonts w:cstheme="minorHAnsi"/>
                <w:sz w:val="18"/>
                <w:szCs w:val="18"/>
              </w:rPr>
            </w:pPr>
            <w:r w:rsidRPr="00B21E72">
              <w:rPr>
                <w:rFonts w:cstheme="minorHAnsi"/>
                <w:sz w:val="18"/>
                <w:szCs w:val="18"/>
              </w:rPr>
              <w:t>171</w:t>
            </w:r>
          </w:p>
        </w:tc>
        <w:tc>
          <w:tcPr>
            <w:tcW w:w="815" w:type="dxa"/>
            <w:tcBorders>
              <w:top w:val="single" w:sz="4" w:space="0" w:color="auto"/>
            </w:tcBorders>
            <w:hideMark/>
          </w:tcPr>
          <w:p w14:paraId="3CBD6925" w14:textId="77777777" w:rsidR="009E3D99" w:rsidRPr="00B21E72" w:rsidRDefault="009E3D99" w:rsidP="003F1258">
            <w:pPr>
              <w:rPr>
                <w:rFonts w:cstheme="minorHAnsi"/>
                <w:sz w:val="18"/>
                <w:szCs w:val="18"/>
              </w:rPr>
            </w:pPr>
            <w:r w:rsidRPr="00B21E72">
              <w:rPr>
                <w:rFonts w:cstheme="minorHAnsi"/>
                <w:sz w:val="18"/>
                <w:szCs w:val="18"/>
              </w:rPr>
              <w:t>171</w:t>
            </w:r>
          </w:p>
        </w:tc>
        <w:tc>
          <w:tcPr>
            <w:tcW w:w="651" w:type="dxa"/>
            <w:tcBorders>
              <w:top w:val="single" w:sz="4" w:space="0" w:color="auto"/>
            </w:tcBorders>
            <w:hideMark/>
          </w:tcPr>
          <w:p w14:paraId="49778B8E" w14:textId="77777777" w:rsidR="009E3D99" w:rsidRPr="00B21E72" w:rsidRDefault="009E3D99" w:rsidP="003F1258">
            <w:pPr>
              <w:rPr>
                <w:rFonts w:cstheme="minorHAnsi"/>
                <w:sz w:val="18"/>
                <w:szCs w:val="18"/>
              </w:rPr>
            </w:pPr>
            <w:r w:rsidRPr="00B21E72">
              <w:rPr>
                <w:rFonts w:cstheme="minorHAnsi"/>
                <w:sz w:val="18"/>
                <w:szCs w:val="18"/>
              </w:rPr>
              <w:t>15</w:t>
            </w:r>
          </w:p>
        </w:tc>
        <w:tc>
          <w:tcPr>
            <w:tcW w:w="488" w:type="dxa"/>
            <w:tcBorders>
              <w:top w:val="single" w:sz="4" w:space="0" w:color="auto"/>
            </w:tcBorders>
            <w:noWrap/>
            <w:hideMark/>
          </w:tcPr>
          <w:p w14:paraId="0A319BA2" w14:textId="77777777" w:rsidR="009E3D99" w:rsidRPr="00B21E72" w:rsidRDefault="009E3D99" w:rsidP="003F1258">
            <w:pPr>
              <w:rPr>
                <w:rFonts w:cstheme="minorHAnsi"/>
                <w:sz w:val="18"/>
                <w:szCs w:val="18"/>
              </w:rPr>
            </w:pPr>
            <w:r w:rsidRPr="00B21E72">
              <w:rPr>
                <w:rFonts w:cstheme="minorHAnsi"/>
                <w:sz w:val="18"/>
                <w:szCs w:val="18"/>
              </w:rPr>
              <w:t>-</w:t>
            </w:r>
          </w:p>
        </w:tc>
        <w:tc>
          <w:tcPr>
            <w:tcW w:w="488" w:type="dxa"/>
            <w:tcBorders>
              <w:top w:val="single" w:sz="4" w:space="0" w:color="auto"/>
            </w:tcBorders>
            <w:noWrap/>
            <w:hideMark/>
          </w:tcPr>
          <w:p w14:paraId="2C2C4F8C" w14:textId="77777777" w:rsidR="009E3D99" w:rsidRPr="00B21E72" w:rsidRDefault="009E3D99" w:rsidP="003F1258">
            <w:pPr>
              <w:rPr>
                <w:rFonts w:cstheme="minorHAnsi"/>
                <w:sz w:val="18"/>
                <w:szCs w:val="18"/>
              </w:rPr>
            </w:pPr>
            <w:r w:rsidRPr="00B21E72">
              <w:rPr>
                <w:rFonts w:cstheme="minorHAnsi"/>
                <w:sz w:val="18"/>
                <w:szCs w:val="18"/>
              </w:rPr>
              <w:t>+</w:t>
            </w:r>
          </w:p>
        </w:tc>
        <w:tc>
          <w:tcPr>
            <w:tcW w:w="651" w:type="dxa"/>
            <w:tcBorders>
              <w:top w:val="single" w:sz="4" w:space="0" w:color="auto"/>
            </w:tcBorders>
          </w:tcPr>
          <w:p w14:paraId="3AF48274" w14:textId="77777777" w:rsidR="009E3D99" w:rsidRPr="00B21E72" w:rsidRDefault="009E3D99" w:rsidP="00B7299A">
            <w:pPr>
              <w:jc w:val="center"/>
              <w:rPr>
                <w:rFonts w:cstheme="minorHAnsi"/>
                <w:sz w:val="18"/>
                <w:szCs w:val="18"/>
              </w:rPr>
            </w:pPr>
          </w:p>
        </w:tc>
        <w:tc>
          <w:tcPr>
            <w:tcW w:w="815" w:type="dxa"/>
            <w:tcBorders>
              <w:top w:val="single" w:sz="4" w:space="0" w:color="auto"/>
            </w:tcBorders>
          </w:tcPr>
          <w:p w14:paraId="513D78C0" w14:textId="77777777" w:rsidR="009E3D99" w:rsidRPr="00B21E72" w:rsidRDefault="009E3D99" w:rsidP="00B7299A">
            <w:pPr>
              <w:jc w:val="center"/>
              <w:rPr>
                <w:rFonts w:cstheme="minorHAnsi"/>
                <w:sz w:val="18"/>
                <w:szCs w:val="18"/>
              </w:rPr>
            </w:pPr>
          </w:p>
        </w:tc>
        <w:tc>
          <w:tcPr>
            <w:tcW w:w="651" w:type="dxa"/>
            <w:tcBorders>
              <w:top w:val="single" w:sz="4" w:space="0" w:color="auto"/>
            </w:tcBorders>
          </w:tcPr>
          <w:p w14:paraId="3E4E4B12" w14:textId="77777777" w:rsidR="009E3D99" w:rsidRPr="00B21E72" w:rsidRDefault="009E3D99" w:rsidP="00B7299A">
            <w:pPr>
              <w:jc w:val="center"/>
              <w:rPr>
                <w:rFonts w:cstheme="minorHAnsi"/>
                <w:sz w:val="18"/>
                <w:szCs w:val="18"/>
              </w:rPr>
            </w:pPr>
          </w:p>
        </w:tc>
        <w:tc>
          <w:tcPr>
            <w:tcW w:w="815" w:type="dxa"/>
            <w:tcBorders>
              <w:top w:val="single" w:sz="4" w:space="0" w:color="auto"/>
            </w:tcBorders>
          </w:tcPr>
          <w:p w14:paraId="5CA2CBE7" w14:textId="77777777" w:rsidR="009E3D99" w:rsidRPr="00B21E72" w:rsidRDefault="009E3D99" w:rsidP="00B7299A">
            <w:pPr>
              <w:jc w:val="center"/>
              <w:rPr>
                <w:rFonts w:cstheme="minorHAnsi"/>
                <w:sz w:val="18"/>
                <w:szCs w:val="18"/>
              </w:rPr>
            </w:pPr>
          </w:p>
        </w:tc>
        <w:tc>
          <w:tcPr>
            <w:tcW w:w="977" w:type="dxa"/>
            <w:tcBorders>
              <w:top w:val="single" w:sz="4" w:space="0" w:color="auto"/>
            </w:tcBorders>
          </w:tcPr>
          <w:p w14:paraId="6C753901" w14:textId="77777777" w:rsidR="009E3D99" w:rsidRPr="00B21E72" w:rsidRDefault="009E3D99" w:rsidP="00B7299A">
            <w:pPr>
              <w:jc w:val="center"/>
              <w:rPr>
                <w:rFonts w:cstheme="minorHAnsi"/>
                <w:noProof/>
                <w:sz w:val="18"/>
                <w:szCs w:val="18"/>
                <w:lang w:eastAsia="en-GB"/>
              </w:rPr>
            </w:pPr>
          </w:p>
        </w:tc>
        <w:tc>
          <w:tcPr>
            <w:tcW w:w="815" w:type="dxa"/>
            <w:tcBorders>
              <w:top w:val="single" w:sz="4" w:space="0" w:color="auto"/>
            </w:tcBorders>
          </w:tcPr>
          <w:p w14:paraId="6818BE44" w14:textId="77777777" w:rsidR="009E3D99" w:rsidRPr="00B21E72" w:rsidRDefault="009E3D99" w:rsidP="00B7299A">
            <w:pPr>
              <w:jc w:val="center"/>
              <w:rPr>
                <w:rFonts w:cstheme="minorHAnsi"/>
                <w:noProof/>
                <w:sz w:val="18"/>
                <w:szCs w:val="18"/>
                <w:lang w:eastAsia="en-GB"/>
              </w:rPr>
            </w:pPr>
          </w:p>
        </w:tc>
        <w:tc>
          <w:tcPr>
            <w:tcW w:w="1140" w:type="dxa"/>
            <w:tcBorders>
              <w:top w:val="single" w:sz="4" w:space="0" w:color="auto"/>
            </w:tcBorders>
          </w:tcPr>
          <w:p w14:paraId="18482DEB"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56F1088F" wp14:editId="77E229F1">
                      <wp:extent cx="171450" cy="133350"/>
                      <wp:effectExtent l="19050" t="19050" r="38100" b="19050"/>
                      <wp:docPr id="1836208294" name="Isosceles Triangle 1836208294"/>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BC3D7B" id="Isosceles Triangle 1836208294"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wBeAIAAA0FAAAOAAAAZHJzL2Uyb0RvYy54bWysVN9P2zAQfp+0/8Hy+0jSFigVKapATEiI&#10;IcHE8+E4jSXb59luU/bX7+ykUNikSdPy4Nz5zvfj83c+v9gZzbbSB4W25tVRyZm0Ahtl1zX//nj9&#10;Zc5ZiGAb0GhlzV9k4BfLz5/Oe7eQE+xQN9IzCmLDonc172J0i6IIopMGwhE6acnYojcQSfXrovHQ&#10;U3Sji0lZnhQ9+sZ5FDIE2r0ajHyZ47etFPFb2wYZma451Rbz6vP6nNZieQ6LtQfXKTGWAf9QhQFl&#10;KelrqCuIwDZe/RbKKOExYBuPBJoC21YJmXugbqryQzcPHTiZeyFwgnuFKfy/sOJue++Zauju5tOT&#10;STmfnM04s2Dorm4CBiG1DOzRK7BrLdmBEyHXu7CgAA/u3o9aIDHBsGu9SX9qkO0y2i+vaMtdZII2&#10;q9Nqdkx3IshUTadTkilK8XbY+RC/SjQsCTWPYxEZZ9jehji4791SvoBaNddK66wkEslL7dkW6Prj&#10;rhoTvPPSlvVUwOS0TLUAcbDVEEk0jlAJds0Z6DWRW0SfU787nYn61xypxCsI3VBIDjAwz6hI9NfK&#10;1Hxepm+sUNvUgMwEHhtNYA/wJukZmxe6OI8Do4MT14qS3EKI9+CJwtQMjWX8RkurkTrEUeKsQ//z&#10;T/vJn5hFVs56Ggnq/scGvORM31ji3Fk1m6UZysrs+HRCij+0PB9a7MZcIsFe0QPgRBaTf9R7sfVo&#10;nmh6VykrmcAKyj3gPCqXcRhVmn8hV6vsRnPjIN7aBydS8IRTgvdx9wTe7alCHLvD/fjA4gNbBt90&#10;0uJqE7FVmUpvuBINk0Izlwk5vg9pqA/17PX2ii1/AQAA//8DAFBLAwQUAAYACAAAACEAVkoHb9cA&#10;AAADAQAADwAAAGRycy9kb3ducmV2LnhtbEyPzU7DQAyE70i8w8pIXBDdtBWlCtlUKBIPQOHSm5N1&#10;ftSsN2S3Sfr2GC5wsTUaa/xNdlhcryYaQ+fZwHqVgCKuvO24MfD58fa4BxUissXeMxm4UoBDfnuT&#10;YWr9zO80HWOjJIRDigbaGIdU61C15DCs/EAsXu1Hh1Hk2Gg74izhrtebJNlphx3LhxYHKlqqzseL&#10;M3A6T6fyqai/tvW+8FjzvH24zsbc3y2vL6AiLfHvGH7wBR1yYSr9hW1QvQEpEn+neJtnUaXsdQI6&#10;z/R/9vwbAAD//wMAUEsBAi0AFAAGAAgAAAAhALaDOJL+AAAA4QEAABMAAAAAAAAAAAAAAAAAAAAA&#10;AFtDb250ZW50X1R5cGVzXS54bWxQSwECLQAUAAYACAAAACEAOP0h/9YAAACUAQAACwAAAAAAAAAA&#10;AAAAAAAvAQAAX3JlbHMvLnJlbHNQSwECLQAUAAYACAAAACEAFkcsAXgCAAANBQAADgAAAAAAAAAA&#10;AAAAAAAuAgAAZHJzL2Uyb0RvYy54bWxQSwECLQAUAAYACAAAACEAVkoHb9cAAAADAQAADwAAAAAA&#10;AAAAAAAAAADSBAAAZHJzL2Rvd25yZXYueG1sUEsFBgAAAAAEAAQA8wAAANYFAAAAAA==&#10;" fillcolor="black [3213]" strokecolor="black [3213]" strokeweight="1pt">
                      <w10:anchorlock/>
                    </v:shape>
                  </w:pict>
                </mc:Fallback>
              </mc:AlternateContent>
            </w:r>
          </w:p>
        </w:tc>
        <w:tc>
          <w:tcPr>
            <w:tcW w:w="815" w:type="dxa"/>
            <w:tcBorders>
              <w:top w:val="single" w:sz="4" w:space="0" w:color="auto"/>
            </w:tcBorders>
          </w:tcPr>
          <w:p w14:paraId="24164379" w14:textId="77777777" w:rsidR="009E3D99" w:rsidRPr="00B21E72" w:rsidRDefault="009E3D99" w:rsidP="00B7299A">
            <w:pPr>
              <w:jc w:val="center"/>
              <w:rPr>
                <w:rFonts w:cstheme="minorHAnsi"/>
                <w:sz w:val="18"/>
                <w:szCs w:val="18"/>
              </w:rPr>
            </w:pPr>
          </w:p>
        </w:tc>
      </w:tr>
      <w:tr w:rsidR="00B7299A" w:rsidRPr="00B21E72" w14:paraId="3DE9CEF8" w14:textId="77777777" w:rsidTr="00B7299A">
        <w:trPr>
          <w:trHeight w:val="241"/>
        </w:trPr>
        <w:tc>
          <w:tcPr>
            <w:tcW w:w="2401" w:type="dxa"/>
            <w:hideMark/>
          </w:tcPr>
          <w:p w14:paraId="2A49CD04" w14:textId="00EB0826" w:rsidR="009E3D99" w:rsidRPr="00B21E72" w:rsidRDefault="009E3D99" w:rsidP="006E34B8">
            <w:pPr>
              <w:rPr>
                <w:rFonts w:cstheme="minorHAnsi"/>
                <w:sz w:val="18"/>
                <w:szCs w:val="18"/>
              </w:rPr>
            </w:pPr>
            <w:proofErr w:type="spellStart"/>
            <w:r w:rsidRPr="00B21E72">
              <w:rPr>
                <w:rFonts w:cstheme="minorHAnsi"/>
                <w:sz w:val="18"/>
                <w:szCs w:val="18"/>
              </w:rPr>
              <w:t>Amaravadi</w:t>
            </w:r>
            <w:proofErr w:type="spellEnd"/>
            <w:r w:rsidR="00430466">
              <w:rPr>
                <w:rFonts w:cstheme="minorHAnsi"/>
                <w:sz w:val="18"/>
                <w:szCs w:val="18"/>
              </w:rPr>
              <w:t xml:space="preserve"> </w:t>
            </w:r>
            <w:r w:rsidRPr="00B21E72">
              <w:rPr>
                <w:rFonts w:cstheme="minorHAnsi"/>
                <w:sz w:val="18"/>
                <w:szCs w:val="18"/>
              </w:rPr>
              <w:t>(2000)</w:t>
            </w:r>
            <w:r w:rsidR="004A08C3">
              <w:rPr>
                <w:rFonts w:cstheme="minorHAnsi"/>
                <w:sz w:val="18"/>
                <w:szCs w:val="18"/>
              </w:rPr>
              <w:t xml:space="preserve"> </w:t>
            </w:r>
            <w:r w:rsidRPr="00B21E72">
              <w:rPr>
                <w:rFonts w:cstheme="minorHAnsi"/>
                <w:sz w:val="18"/>
                <w:szCs w:val="18"/>
              </w:rPr>
              <w:t>US</w:t>
            </w:r>
          </w:p>
        </w:tc>
        <w:tc>
          <w:tcPr>
            <w:tcW w:w="695" w:type="dxa"/>
            <w:hideMark/>
          </w:tcPr>
          <w:p w14:paraId="6C4AD284" w14:textId="77777777" w:rsidR="009E3D99" w:rsidRPr="00B21E72" w:rsidRDefault="009E3D99" w:rsidP="003F1258">
            <w:pPr>
              <w:rPr>
                <w:rFonts w:cstheme="minorHAnsi"/>
                <w:sz w:val="18"/>
                <w:szCs w:val="18"/>
              </w:rPr>
            </w:pPr>
            <w:r w:rsidRPr="00B21E72">
              <w:rPr>
                <w:rFonts w:cstheme="minorHAnsi"/>
                <w:sz w:val="18"/>
                <w:szCs w:val="18"/>
              </w:rPr>
              <w:t>CS</w:t>
            </w:r>
          </w:p>
        </w:tc>
        <w:tc>
          <w:tcPr>
            <w:tcW w:w="813" w:type="dxa"/>
            <w:hideMark/>
          </w:tcPr>
          <w:p w14:paraId="0D7AF769" w14:textId="77777777" w:rsidR="009E3D99" w:rsidRPr="00B21E72" w:rsidRDefault="009E3D99" w:rsidP="003F1258">
            <w:pPr>
              <w:rPr>
                <w:rFonts w:cstheme="minorHAnsi"/>
                <w:sz w:val="18"/>
                <w:szCs w:val="18"/>
              </w:rPr>
            </w:pPr>
            <w:r w:rsidRPr="00B21E72">
              <w:rPr>
                <w:rFonts w:cstheme="minorHAnsi"/>
                <w:sz w:val="18"/>
                <w:szCs w:val="18"/>
              </w:rPr>
              <w:t>NNPR</w:t>
            </w:r>
          </w:p>
        </w:tc>
        <w:tc>
          <w:tcPr>
            <w:tcW w:w="815" w:type="dxa"/>
            <w:noWrap/>
            <w:hideMark/>
          </w:tcPr>
          <w:p w14:paraId="41722886" w14:textId="77777777" w:rsidR="009E3D99" w:rsidRPr="00B21E72" w:rsidRDefault="009E3D99" w:rsidP="003F1258">
            <w:pPr>
              <w:rPr>
                <w:rFonts w:cstheme="minorHAnsi"/>
                <w:sz w:val="18"/>
                <w:szCs w:val="18"/>
              </w:rPr>
            </w:pPr>
            <w:r w:rsidRPr="00B21E72">
              <w:rPr>
                <w:rFonts w:cstheme="minorHAnsi"/>
                <w:sz w:val="18"/>
                <w:szCs w:val="18"/>
              </w:rPr>
              <w:t>NR</w:t>
            </w:r>
          </w:p>
        </w:tc>
        <w:tc>
          <w:tcPr>
            <w:tcW w:w="815" w:type="dxa"/>
            <w:hideMark/>
          </w:tcPr>
          <w:p w14:paraId="53896B0E" w14:textId="77777777" w:rsidR="009E3D99" w:rsidRPr="00B21E72" w:rsidRDefault="009E3D99" w:rsidP="003F1258">
            <w:pPr>
              <w:rPr>
                <w:rFonts w:cstheme="minorHAnsi"/>
                <w:sz w:val="18"/>
                <w:szCs w:val="18"/>
              </w:rPr>
            </w:pPr>
            <w:r w:rsidRPr="00B21E72">
              <w:rPr>
                <w:rFonts w:cstheme="minorHAnsi"/>
                <w:sz w:val="18"/>
                <w:szCs w:val="18"/>
              </w:rPr>
              <w:t>366</w:t>
            </w:r>
          </w:p>
        </w:tc>
        <w:tc>
          <w:tcPr>
            <w:tcW w:w="651" w:type="dxa"/>
            <w:hideMark/>
          </w:tcPr>
          <w:p w14:paraId="59DCD1C6" w14:textId="1FF1398A" w:rsidR="009E3D99" w:rsidRPr="00B21E72" w:rsidRDefault="009E3D99" w:rsidP="003F1258">
            <w:pPr>
              <w:rPr>
                <w:rFonts w:cstheme="minorHAnsi"/>
                <w:sz w:val="18"/>
                <w:szCs w:val="18"/>
              </w:rPr>
            </w:pPr>
            <w:r w:rsidRPr="00B21E72">
              <w:rPr>
                <w:rFonts w:cstheme="minorHAnsi"/>
                <w:sz w:val="18"/>
                <w:szCs w:val="18"/>
              </w:rPr>
              <w:t>NR</w:t>
            </w:r>
          </w:p>
        </w:tc>
        <w:tc>
          <w:tcPr>
            <w:tcW w:w="488" w:type="dxa"/>
            <w:hideMark/>
          </w:tcPr>
          <w:p w14:paraId="07688308" w14:textId="77777777" w:rsidR="009E3D99" w:rsidRPr="00B21E72" w:rsidRDefault="009E3D99" w:rsidP="003F1258">
            <w:pPr>
              <w:rPr>
                <w:rFonts w:cstheme="minorHAnsi"/>
                <w:sz w:val="18"/>
                <w:szCs w:val="18"/>
              </w:rPr>
            </w:pPr>
            <w:r w:rsidRPr="00B21E72">
              <w:rPr>
                <w:rFonts w:cstheme="minorHAnsi"/>
                <w:sz w:val="18"/>
                <w:szCs w:val="18"/>
              </w:rPr>
              <w:t>++</w:t>
            </w:r>
          </w:p>
        </w:tc>
        <w:tc>
          <w:tcPr>
            <w:tcW w:w="488" w:type="dxa"/>
            <w:hideMark/>
          </w:tcPr>
          <w:p w14:paraId="4F77852D" w14:textId="77777777" w:rsidR="009E3D99" w:rsidRPr="00B21E72" w:rsidRDefault="009E3D99" w:rsidP="003F1258">
            <w:pPr>
              <w:rPr>
                <w:rFonts w:cstheme="minorHAnsi"/>
                <w:sz w:val="18"/>
                <w:szCs w:val="18"/>
              </w:rPr>
            </w:pPr>
            <w:r w:rsidRPr="00B21E72">
              <w:rPr>
                <w:rFonts w:cstheme="minorHAnsi"/>
                <w:sz w:val="18"/>
                <w:szCs w:val="18"/>
              </w:rPr>
              <w:t>++</w:t>
            </w:r>
          </w:p>
        </w:tc>
        <w:tc>
          <w:tcPr>
            <w:tcW w:w="651" w:type="dxa"/>
          </w:tcPr>
          <w:p w14:paraId="373CDCD3" w14:textId="77777777" w:rsidR="009E3D99" w:rsidRPr="00B21E72" w:rsidRDefault="009E3D99" w:rsidP="00B7299A">
            <w:pPr>
              <w:jc w:val="center"/>
              <w:rPr>
                <w:rFonts w:cstheme="minorHAnsi"/>
                <w:sz w:val="18"/>
                <w:szCs w:val="18"/>
              </w:rPr>
            </w:pPr>
          </w:p>
        </w:tc>
        <w:tc>
          <w:tcPr>
            <w:tcW w:w="815" w:type="dxa"/>
          </w:tcPr>
          <w:p w14:paraId="34F05D73" w14:textId="77777777" w:rsidR="009E3D99" w:rsidRPr="00B21E72" w:rsidRDefault="009E3D99" w:rsidP="00B7299A">
            <w:pPr>
              <w:jc w:val="center"/>
              <w:rPr>
                <w:rFonts w:cstheme="minorHAnsi"/>
                <w:sz w:val="18"/>
                <w:szCs w:val="18"/>
              </w:rPr>
            </w:pPr>
          </w:p>
        </w:tc>
        <w:tc>
          <w:tcPr>
            <w:tcW w:w="651" w:type="dxa"/>
          </w:tcPr>
          <w:p w14:paraId="043DD39B" w14:textId="77777777" w:rsidR="009E3D99" w:rsidRPr="00B21E72" w:rsidRDefault="009E3D99" w:rsidP="00B7299A">
            <w:pPr>
              <w:jc w:val="center"/>
              <w:rPr>
                <w:rFonts w:cstheme="minorHAnsi"/>
                <w:noProof/>
                <w:sz w:val="18"/>
                <w:szCs w:val="18"/>
                <w:lang w:eastAsia="en-GB"/>
              </w:rPr>
            </w:pPr>
          </w:p>
        </w:tc>
        <w:tc>
          <w:tcPr>
            <w:tcW w:w="815" w:type="dxa"/>
          </w:tcPr>
          <w:p w14:paraId="52EB9815"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3A6FF425" wp14:editId="73F5F100">
                      <wp:extent cx="171450" cy="133350"/>
                      <wp:effectExtent l="19050" t="19050" r="38100" b="19050"/>
                      <wp:docPr id="1836208295" name="Isosceles Triangle 1836208295"/>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D478D0" id="Isosceles Triangle 1836208295"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YDeAIAAA0FAAAOAAAAZHJzL2Uyb0RvYy54bWysVN9P2zAQfp+0/8Hy+0jSFigVKapATEiI&#10;IcHE8+E4jSXb59luU/bX7+ykUNikSdPy4Nz5zvfj83c+v9gZzbbSB4W25tVRyZm0Ahtl1zX//nj9&#10;Zc5ZiGAb0GhlzV9k4BfLz5/Oe7eQE+xQN9IzCmLDonc172J0i6IIopMGwhE6acnYojcQSfXrovHQ&#10;U3Sji0lZnhQ9+sZ5FDIE2r0ajHyZ47etFPFb2wYZma451Rbz6vP6nNZieQ6LtQfXKTGWAf9QhQFl&#10;KelrqCuIwDZe/RbKKOExYBuPBJoC21YJmXugbqryQzcPHTiZeyFwgnuFKfy/sOJue++Zauju5tOT&#10;STmfnB1zZsHQXd0EDEJqGdijV2DXWrIDJ0Kud2FBAR7cvR+1QGKCYdd6k/7UINtltF9e0Za7yARt&#10;VqfV7JjuRJCpmk6nJFOU4u2w8yF+lWhYEmoexyIyzrC9DXFw37ulfAG1aq6V1llJJJKX2rMt0PXH&#10;XTUmeOelLeupgMlpmWoB4mCrIZJoHKES7Joz0Gsit4g+p353OhP1rzlSiVcQuqGQHGBgnlGR6K+V&#10;qfm8TN9YobapAZkJPDaawB7gTdIzNi90cR4HRgcnrhUluYUQ78EThakZGsv4jZZWI3WIo8RZh/7n&#10;n/aTPzGLrJz1NBLU/Y8NeMmZvrHEubNqNkszlJXZ8emEFH9oeT602I25RIK9ogfAiSwm/6j3YuvR&#10;PNH0rlJWMoEVlHvAeVQu4zCqNP9CrlbZjebGQby1D06k4AmnBO/j7gm821OFOHaH+/GBxQe2DL7p&#10;pMXVJmKrMpXecCUaJoVmLhNyfB/SUB/q2evtFVv+AgAA//8DAFBLAwQUAAYACAAAACEAVkoHb9cA&#10;AAADAQAADwAAAGRycy9kb3ducmV2LnhtbEyPzU7DQAyE70i8w8pIXBDdtBWlCtlUKBIPQOHSm5N1&#10;ftSsN2S3Sfr2GC5wsTUaa/xNdlhcryYaQ+fZwHqVgCKuvO24MfD58fa4BxUissXeMxm4UoBDfnuT&#10;YWr9zO80HWOjJIRDigbaGIdU61C15DCs/EAsXu1Hh1Hk2Gg74izhrtebJNlphx3LhxYHKlqqzseL&#10;M3A6T6fyqai/tvW+8FjzvH24zsbc3y2vL6AiLfHvGH7wBR1yYSr9hW1QvQEpEn+neJtnUaXsdQI6&#10;z/R/9vwbAAD//wMAUEsBAi0AFAAGAAgAAAAhALaDOJL+AAAA4QEAABMAAAAAAAAAAAAAAAAAAAAA&#10;AFtDb250ZW50X1R5cGVzXS54bWxQSwECLQAUAAYACAAAACEAOP0h/9YAAACUAQAACwAAAAAAAAAA&#10;AAAAAAAvAQAAX3JlbHMvLnJlbHNQSwECLQAUAAYACAAAACEABt+2A3gCAAANBQAADgAAAAAAAAAA&#10;AAAAAAAuAgAAZHJzL2Uyb0RvYy54bWxQSwECLQAUAAYACAAAACEAVkoHb9cAAAADAQAADwAAAAAA&#10;AAAAAAAAAADSBAAAZHJzL2Rvd25yZXYueG1sUEsFBgAAAAAEAAQA8wAAANYFAAAAAA==&#10;" fillcolor="black [3213]" strokecolor="black [3213]" strokeweight="1pt">
                      <w10:anchorlock/>
                    </v:shape>
                  </w:pict>
                </mc:Fallback>
              </mc:AlternateContent>
            </w:r>
          </w:p>
        </w:tc>
        <w:tc>
          <w:tcPr>
            <w:tcW w:w="977" w:type="dxa"/>
          </w:tcPr>
          <w:p w14:paraId="33362F01" w14:textId="77777777" w:rsidR="009E3D99" w:rsidRPr="00B21E72" w:rsidRDefault="009E3D99" w:rsidP="00B7299A">
            <w:pPr>
              <w:jc w:val="center"/>
              <w:rPr>
                <w:rFonts w:cstheme="minorHAnsi"/>
                <w:sz w:val="18"/>
                <w:szCs w:val="18"/>
              </w:rPr>
            </w:pPr>
          </w:p>
        </w:tc>
        <w:tc>
          <w:tcPr>
            <w:tcW w:w="815" w:type="dxa"/>
          </w:tcPr>
          <w:p w14:paraId="40B5F6E1" w14:textId="77777777" w:rsidR="009E3D99" w:rsidRPr="00B21E72" w:rsidRDefault="009E3D99" w:rsidP="00B7299A">
            <w:pPr>
              <w:jc w:val="center"/>
              <w:rPr>
                <w:rFonts w:cstheme="minorHAnsi"/>
                <w:sz w:val="18"/>
                <w:szCs w:val="18"/>
              </w:rPr>
            </w:pPr>
          </w:p>
        </w:tc>
        <w:tc>
          <w:tcPr>
            <w:tcW w:w="1140" w:type="dxa"/>
          </w:tcPr>
          <w:p w14:paraId="1FCCF473" w14:textId="77777777" w:rsidR="009E3D99" w:rsidRPr="00B21E72" w:rsidRDefault="009E3D99" w:rsidP="00B7299A">
            <w:pPr>
              <w:jc w:val="center"/>
              <w:rPr>
                <w:rFonts w:cstheme="minorHAnsi"/>
                <w:sz w:val="18"/>
                <w:szCs w:val="18"/>
              </w:rPr>
            </w:pPr>
          </w:p>
        </w:tc>
        <w:tc>
          <w:tcPr>
            <w:tcW w:w="815" w:type="dxa"/>
          </w:tcPr>
          <w:p w14:paraId="14CAAA09" w14:textId="77777777" w:rsidR="009E3D99" w:rsidRPr="00B21E72" w:rsidRDefault="009E3D99" w:rsidP="00B7299A">
            <w:pPr>
              <w:jc w:val="center"/>
              <w:rPr>
                <w:rFonts w:cstheme="minorHAnsi"/>
                <w:sz w:val="18"/>
                <w:szCs w:val="18"/>
              </w:rPr>
            </w:pPr>
          </w:p>
        </w:tc>
      </w:tr>
      <w:tr w:rsidR="00B7299A" w:rsidRPr="00B21E72" w14:paraId="1AB9DAB7" w14:textId="77777777" w:rsidTr="00B7299A">
        <w:trPr>
          <w:trHeight w:val="231"/>
        </w:trPr>
        <w:tc>
          <w:tcPr>
            <w:tcW w:w="2401" w:type="dxa"/>
          </w:tcPr>
          <w:p w14:paraId="1A956DF1" w14:textId="60B43AA6" w:rsidR="009E3D99" w:rsidRPr="00B21E72" w:rsidRDefault="009E3D99" w:rsidP="006E34B8">
            <w:pPr>
              <w:rPr>
                <w:rFonts w:cstheme="minorHAnsi"/>
                <w:sz w:val="18"/>
                <w:szCs w:val="18"/>
              </w:rPr>
            </w:pPr>
            <w:proofErr w:type="spellStart"/>
            <w:r w:rsidRPr="00B21E72">
              <w:rPr>
                <w:rFonts w:cstheme="minorHAnsi"/>
                <w:sz w:val="18"/>
                <w:szCs w:val="18"/>
              </w:rPr>
              <w:t>Azoulay</w:t>
            </w:r>
            <w:proofErr w:type="spellEnd"/>
            <w:r w:rsidR="004A08C3">
              <w:rPr>
                <w:rFonts w:cstheme="minorHAnsi"/>
                <w:sz w:val="18"/>
                <w:szCs w:val="18"/>
              </w:rPr>
              <w:t xml:space="preserve"> </w:t>
            </w:r>
            <w:r w:rsidRPr="00B21E72">
              <w:rPr>
                <w:rFonts w:cstheme="minorHAnsi"/>
                <w:sz w:val="18"/>
                <w:szCs w:val="18"/>
              </w:rPr>
              <w:t>(2009)</w:t>
            </w:r>
            <w:r w:rsidR="004A08C3">
              <w:rPr>
                <w:rFonts w:cstheme="minorHAnsi"/>
                <w:sz w:val="18"/>
                <w:szCs w:val="18"/>
              </w:rPr>
              <w:t xml:space="preserve"> </w:t>
            </w:r>
            <w:r w:rsidRPr="00B21E72">
              <w:rPr>
                <w:rFonts w:cstheme="minorHAnsi"/>
                <w:sz w:val="18"/>
                <w:szCs w:val="18"/>
              </w:rPr>
              <w:t>Multi</w:t>
            </w:r>
            <w:r>
              <w:rPr>
                <w:rFonts w:cstheme="minorHAnsi"/>
                <w:sz w:val="18"/>
                <w:szCs w:val="18"/>
              </w:rPr>
              <w:t>ple</w:t>
            </w:r>
          </w:p>
        </w:tc>
        <w:tc>
          <w:tcPr>
            <w:tcW w:w="695" w:type="dxa"/>
          </w:tcPr>
          <w:p w14:paraId="71A777BC" w14:textId="77777777" w:rsidR="009E3D99" w:rsidRPr="00B21E72" w:rsidRDefault="009E3D99" w:rsidP="003F1258">
            <w:pPr>
              <w:rPr>
                <w:rFonts w:cstheme="minorHAnsi"/>
                <w:sz w:val="18"/>
                <w:szCs w:val="18"/>
              </w:rPr>
            </w:pPr>
            <w:r w:rsidRPr="00B21E72">
              <w:rPr>
                <w:rFonts w:cstheme="minorHAnsi"/>
                <w:sz w:val="18"/>
                <w:szCs w:val="18"/>
              </w:rPr>
              <w:t>RO</w:t>
            </w:r>
          </w:p>
        </w:tc>
        <w:tc>
          <w:tcPr>
            <w:tcW w:w="813" w:type="dxa"/>
          </w:tcPr>
          <w:p w14:paraId="40A9688C" w14:textId="77777777" w:rsidR="009E3D99" w:rsidRPr="00B21E72" w:rsidRDefault="009E3D99" w:rsidP="003F1258">
            <w:pPr>
              <w:rPr>
                <w:rFonts w:cstheme="minorHAnsi"/>
                <w:sz w:val="18"/>
                <w:szCs w:val="18"/>
              </w:rPr>
            </w:pPr>
            <w:r w:rsidRPr="00B21E72">
              <w:rPr>
                <w:rFonts w:cstheme="minorHAnsi"/>
                <w:sz w:val="18"/>
                <w:szCs w:val="18"/>
              </w:rPr>
              <w:t>N:P</w:t>
            </w:r>
          </w:p>
        </w:tc>
        <w:tc>
          <w:tcPr>
            <w:tcW w:w="815" w:type="dxa"/>
            <w:noWrap/>
          </w:tcPr>
          <w:p w14:paraId="3E1CA970" w14:textId="77777777" w:rsidR="009E3D99" w:rsidRPr="00B21E72" w:rsidRDefault="009E3D99" w:rsidP="003F1258">
            <w:pPr>
              <w:rPr>
                <w:rFonts w:cstheme="minorHAnsi"/>
                <w:sz w:val="18"/>
                <w:szCs w:val="18"/>
              </w:rPr>
            </w:pPr>
            <w:r w:rsidRPr="00B21E72">
              <w:rPr>
                <w:rFonts w:cstheme="minorHAnsi"/>
                <w:sz w:val="18"/>
                <w:szCs w:val="18"/>
              </w:rPr>
              <w:t>NR</w:t>
            </w:r>
          </w:p>
        </w:tc>
        <w:tc>
          <w:tcPr>
            <w:tcW w:w="815" w:type="dxa"/>
          </w:tcPr>
          <w:p w14:paraId="6C9CFAB6" w14:textId="77777777" w:rsidR="009E3D99" w:rsidRPr="00B21E72" w:rsidRDefault="009E3D99" w:rsidP="003F1258">
            <w:pPr>
              <w:rPr>
                <w:rFonts w:cstheme="minorHAnsi"/>
                <w:sz w:val="18"/>
                <w:szCs w:val="18"/>
              </w:rPr>
            </w:pPr>
            <w:r w:rsidRPr="00B21E72">
              <w:rPr>
                <w:rFonts w:cstheme="minorHAnsi"/>
                <w:sz w:val="18"/>
                <w:szCs w:val="18"/>
              </w:rPr>
              <w:t>14488</w:t>
            </w:r>
          </w:p>
        </w:tc>
        <w:tc>
          <w:tcPr>
            <w:tcW w:w="651" w:type="dxa"/>
          </w:tcPr>
          <w:p w14:paraId="5D4B0DD4" w14:textId="77777777" w:rsidR="009E3D99" w:rsidRPr="00B21E72" w:rsidRDefault="009E3D99" w:rsidP="003F1258">
            <w:pPr>
              <w:rPr>
                <w:rFonts w:cstheme="minorHAnsi"/>
                <w:sz w:val="18"/>
                <w:szCs w:val="18"/>
              </w:rPr>
            </w:pPr>
            <w:r w:rsidRPr="00B21E72">
              <w:rPr>
                <w:rFonts w:cstheme="minorHAnsi"/>
                <w:sz w:val="18"/>
                <w:szCs w:val="18"/>
              </w:rPr>
              <w:t>282</w:t>
            </w:r>
          </w:p>
        </w:tc>
        <w:tc>
          <w:tcPr>
            <w:tcW w:w="488" w:type="dxa"/>
          </w:tcPr>
          <w:p w14:paraId="235E65A5" w14:textId="77777777" w:rsidR="009E3D99" w:rsidRPr="00B21E72" w:rsidRDefault="009E3D99" w:rsidP="003F1258">
            <w:pPr>
              <w:rPr>
                <w:rFonts w:cstheme="minorHAnsi"/>
                <w:sz w:val="18"/>
                <w:szCs w:val="18"/>
              </w:rPr>
            </w:pPr>
            <w:r w:rsidRPr="00B21E72">
              <w:rPr>
                <w:rFonts w:cstheme="minorHAnsi"/>
                <w:sz w:val="18"/>
                <w:szCs w:val="18"/>
              </w:rPr>
              <w:t>++</w:t>
            </w:r>
          </w:p>
        </w:tc>
        <w:tc>
          <w:tcPr>
            <w:tcW w:w="488" w:type="dxa"/>
          </w:tcPr>
          <w:p w14:paraId="776E266E" w14:textId="77777777" w:rsidR="009E3D99" w:rsidRPr="00B21E72" w:rsidRDefault="009E3D99" w:rsidP="003F1258">
            <w:pPr>
              <w:rPr>
                <w:rFonts w:cstheme="minorHAnsi"/>
                <w:sz w:val="18"/>
                <w:szCs w:val="18"/>
              </w:rPr>
            </w:pPr>
            <w:r w:rsidRPr="00B21E72">
              <w:rPr>
                <w:rFonts w:cstheme="minorHAnsi"/>
                <w:sz w:val="18"/>
                <w:szCs w:val="18"/>
              </w:rPr>
              <w:t>++</w:t>
            </w:r>
          </w:p>
        </w:tc>
        <w:tc>
          <w:tcPr>
            <w:tcW w:w="651" w:type="dxa"/>
          </w:tcPr>
          <w:p w14:paraId="57C552B4" w14:textId="77777777" w:rsidR="009E3D99" w:rsidRPr="00B21E72" w:rsidRDefault="009E3D99" w:rsidP="00B7299A">
            <w:pPr>
              <w:jc w:val="center"/>
              <w:rPr>
                <w:rFonts w:cstheme="minorHAnsi"/>
                <w:sz w:val="18"/>
                <w:szCs w:val="18"/>
              </w:rPr>
            </w:pPr>
          </w:p>
        </w:tc>
        <w:tc>
          <w:tcPr>
            <w:tcW w:w="815" w:type="dxa"/>
          </w:tcPr>
          <w:p w14:paraId="4802B043" w14:textId="77777777" w:rsidR="009E3D99" w:rsidRPr="00B21E72" w:rsidRDefault="009E3D99" w:rsidP="00B7299A">
            <w:pPr>
              <w:jc w:val="center"/>
              <w:rPr>
                <w:rFonts w:cstheme="minorHAnsi"/>
                <w:sz w:val="18"/>
                <w:szCs w:val="18"/>
              </w:rPr>
            </w:pPr>
          </w:p>
        </w:tc>
        <w:tc>
          <w:tcPr>
            <w:tcW w:w="651" w:type="dxa"/>
          </w:tcPr>
          <w:p w14:paraId="2A30D142" w14:textId="77777777" w:rsidR="009E3D99" w:rsidRPr="00B21E72" w:rsidRDefault="009E3D99" w:rsidP="00B7299A">
            <w:pPr>
              <w:jc w:val="center"/>
              <w:rPr>
                <w:rFonts w:cstheme="minorHAnsi"/>
                <w:noProof/>
                <w:sz w:val="18"/>
                <w:szCs w:val="18"/>
                <w:lang w:eastAsia="en-GB"/>
              </w:rPr>
            </w:pPr>
            <w:r w:rsidRPr="00B21E72">
              <w:rPr>
                <w:rFonts w:cstheme="minorHAnsi"/>
                <w:noProof/>
                <w:sz w:val="18"/>
                <w:szCs w:val="18"/>
                <w:lang w:eastAsia="en-GB"/>
              </w:rPr>
              <mc:AlternateContent>
                <mc:Choice Requires="wps">
                  <w:drawing>
                    <wp:inline distT="0" distB="0" distL="0" distR="0" wp14:anchorId="3D2B8ABB" wp14:editId="4A75F9FB">
                      <wp:extent cx="171450" cy="133350"/>
                      <wp:effectExtent l="19050" t="19050" r="38100" b="19050"/>
                      <wp:docPr id="1836208296" name="Isosceles Triangle 1836208296"/>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47B904" id="Isosceles Triangle 1836208296"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kEeAIAAA0FAAAOAAAAZHJzL2Uyb0RvYy54bWysVN9P2zAQfp+0/8Hy+0jSFigVKapATEiI&#10;IcHE8+E4jSXb59luU/bX7+ykUNikSdPy4Nz5zvfj83c+v9gZzbbSB4W25tVRyZm0Ahtl1zX//nj9&#10;Zc5ZiGAb0GhlzV9k4BfLz5/Oe7eQE+xQN9IzCmLDonc172J0i6IIopMGwhE6acnYojcQSfXrovHQ&#10;U3Sji0lZnhQ9+sZ5FDIE2r0ajHyZ47etFPFb2wYZma451Rbz6vP6nNZieQ6LtQfXKTGWAf9QhQFl&#10;KelrqCuIwDZe/RbKKOExYBuPBJoC21YJmXugbqryQzcPHTiZeyFwgnuFKfy/sOJue++Zauju5tOT&#10;STmfnJ1wZsHQXd0EDEJqGdijV2DXWrIDJ0Kud2FBAR7cvR+1QGKCYdd6k/7UINtltF9e0Za7yARt&#10;VqfV7JjuRJCpmk6nJFOU4u2w8yF+lWhYEmoexyIyzrC9DXFw37ulfAG1aq6V1llJJJKX2rMt0PXH&#10;XTUmeOelLeupgMlpmWoB4mCrIZJoHKES7Joz0Gsit4g+p353OhP1rzlSiVcQuqGQHGBgnlGR6K+V&#10;qfm8TN9YobapAZkJPDaawB7gTdIzNi90cR4HRgcnrhUluYUQ78EThakZGsv4jZZWI3WIo8RZh/7n&#10;n/aTPzGLrJz1NBLU/Y8NeMmZvrHEubNqNkszlJXZ8emEFH9oeT602I25RIK9ogfAiSwm/6j3YuvR&#10;PNH0rlJWMoEVlHvAeVQu4zCqNP9CrlbZjebGQby1D06k4AmnBO/j7gm821OFOHaH+/GBxQe2DL7p&#10;pMXVJmKrMpXecCUaJoVmLhNyfB/SUB/q2evtFVv+AgAA//8DAFBLAwQUAAYACAAAACEAVkoHb9cA&#10;AAADAQAADwAAAGRycy9kb3ducmV2LnhtbEyPzU7DQAyE70i8w8pIXBDdtBWlCtlUKBIPQOHSm5N1&#10;ftSsN2S3Sfr2GC5wsTUaa/xNdlhcryYaQ+fZwHqVgCKuvO24MfD58fa4BxUissXeMxm4UoBDfnuT&#10;YWr9zO80HWOjJIRDigbaGIdU61C15DCs/EAsXu1Hh1Hk2Gg74izhrtebJNlphx3LhxYHKlqqzseL&#10;M3A6T6fyqai/tvW+8FjzvH24zsbc3y2vL6AiLfHvGH7wBR1yYSr9hW1QvQEpEn+neJtnUaXsdQI6&#10;z/R/9vwbAAD//wMAUEsBAi0AFAAGAAgAAAAhALaDOJL+AAAA4QEAABMAAAAAAAAAAAAAAAAAAAAA&#10;AFtDb250ZW50X1R5cGVzXS54bWxQSwECLQAUAAYACAAAACEAOP0h/9YAAACUAQAACwAAAAAAAAAA&#10;AAAAAAAvAQAAX3JlbHMvLnJlbHNQSwECLQAUAAYACAAAACEANncZBHgCAAANBQAADgAAAAAAAAAA&#10;AAAAAAAuAgAAZHJzL2Uyb0RvYy54bWxQSwECLQAUAAYACAAAACEAVkoHb9cAAAADAQAADwAAAAAA&#10;AAAAAAAAAADSBAAAZHJzL2Rvd25yZXYueG1sUEsFBgAAAAAEAAQA8wAAANYFAAAAAA==&#10;" fillcolor="black [3213]" strokecolor="black [3213]" strokeweight="1pt">
                      <w10:anchorlock/>
                    </v:shape>
                  </w:pict>
                </mc:Fallback>
              </mc:AlternateContent>
            </w:r>
          </w:p>
        </w:tc>
        <w:tc>
          <w:tcPr>
            <w:tcW w:w="815" w:type="dxa"/>
          </w:tcPr>
          <w:p w14:paraId="2DD89F6E" w14:textId="77777777" w:rsidR="009E3D99" w:rsidRPr="00B21E72" w:rsidRDefault="009E3D99" w:rsidP="00B7299A">
            <w:pPr>
              <w:jc w:val="center"/>
              <w:rPr>
                <w:rFonts w:cstheme="minorHAnsi"/>
                <w:noProof/>
                <w:sz w:val="18"/>
                <w:szCs w:val="18"/>
                <w:lang w:eastAsia="en-GB"/>
              </w:rPr>
            </w:pPr>
          </w:p>
        </w:tc>
        <w:tc>
          <w:tcPr>
            <w:tcW w:w="977" w:type="dxa"/>
          </w:tcPr>
          <w:p w14:paraId="6A68F941" w14:textId="77777777" w:rsidR="009E3D99" w:rsidRPr="00B21E72" w:rsidRDefault="009E3D99" w:rsidP="00B7299A">
            <w:pPr>
              <w:jc w:val="center"/>
              <w:rPr>
                <w:rFonts w:cstheme="minorHAnsi"/>
                <w:sz w:val="18"/>
                <w:szCs w:val="18"/>
              </w:rPr>
            </w:pPr>
          </w:p>
        </w:tc>
        <w:tc>
          <w:tcPr>
            <w:tcW w:w="815" w:type="dxa"/>
          </w:tcPr>
          <w:p w14:paraId="582F1897" w14:textId="77777777" w:rsidR="009E3D99" w:rsidRPr="00B21E72" w:rsidRDefault="009E3D99" w:rsidP="00B7299A">
            <w:pPr>
              <w:jc w:val="center"/>
              <w:rPr>
                <w:rFonts w:cstheme="minorHAnsi"/>
                <w:sz w:val="18"/>
                <w:szCs w:val="18"/>
              </w:rPr>
            </w:pPr>
          </w:p>
        </w:tc>
        <w:tc>
          <w:tcPr>
            <w:tcW w:w="1140" w:type="dxa"/>
          </w:tcPr>
          <w:p w14:paraId="21CF3ADD" w14:textId="77777777" w:rsidR="009E3D99" w:rsidRPr="00B21E72" w:rsidRDefault="009E3D99" w:rsidP="00B7299A">
            <w:pPr>
              <w:jc w:val="center"/>
              <w:rPr>
                <w:rFonts w:cstheme="minorHAnsi"/>
                <w:sz w:val="18"/>
                <w:szCs w:val="18"/>
              </w:rPr>
            </w:pPr>
          </w:p>
        </w:tc>
        <w:tc>
          <w:tcPr>
            <w:tcW w:w="815" w:type="dxa"/>
          </w:tcPr>
          <w:p w14:paraId="2611FA3E" w14:textId="77777777" w:rsidR="009E3D99" w:rsidRPr="00B21E72" w:rsidRDefault="009E3D99" w:rsidP="00B7299A">
            <w:pPr>
              <w:jc w:val="center"/>
              <w:rPr>
                <w:rFonts w:cstheme="minorHAnsi"/>
                <w:sz w:val="18"/>
                <w:szCs w:val="18"/>
              </w:rPr>
            </w:pPr>
          </w:p>
        </w:tc>
      </w:tr>
      <w:tr w:rsidR="00B7299A" w:rsidRPr="00B21E72" w14:paraId="662DC5CA" w14:textId="77777777" w:rsidTr="00B7299A">
        <w:trPr>
          <w:trHeight w:val="235"/>
        </w:trPr>
        <w:tc>
          <w:tcPr>
            <w:tcW w:w="2401" w:type="dxa"/>
            <w:hideMark/>
          </w:tcPr>
          <w:p w14:paraId="4DEF1898" w14:textId="5468B118" w:rsidR="009E3D99" w:rsidRPr="00B21E72" w:rsidRDefault="009E3D99" w:rsidP="006E34B8">
            <w:pPr>
              <w:rPr>
                <w:rFonts w:cstheme="minorHAnsi"/>
                <w:sz w:val="18"/>
                <w:szCs w:val="18"/>
              </w:rPr>
            </w:pPr>
            <w:proofErr w:type="spellStart"/>
            <w:r w:rsidRPr="00B21E72">
              <w:rPr>
                <w:rFonts w:cstheme="minorHAnsi"/>
                <w:sz w:val="18"/>
                <w:szCs w:val="18"/>
              </w:rPr>
              <w:t>Bakhru</w:t>
            </w:r>
            <w:proofErr w:type="spellEnd"/>
            <w:r w:rsidR="004A08C3">
              <w:rPr>
                <w:rFonts w:cstheme="minorHAnsi"/>
                <w:sz w:val="18"/>
                <w:szCs w:val="18"/>
              </w:rPr>
              <w:t xml:space="preserve"> </w:t>
            </w:r>
            <w:r w:rsidRPr="00B21E72">
              <w:rPr>
                <w:rFonts w:cstheme="minorHAnsi"/>
                <w:sz w:val="18"/>
                <w:szCs w:val="18"/>
              </w:rPr>
              <w:t>(2016)</w:t>
            </w:r>
            <w:r w:rsidR="004A08C3">
              <w:rPr>
                <w:rFonts w:cstheme="minorHAnsi"/>
                <w:sz w:val="18"/>
                <w:szCs w:val="18"/>
              </w:rPr>
              <w:t xml:space="preserve"> </w:t>
            </w:r>
            <w:r w:rsidRPr="00B21E72">
              <w:rPr>
                <w:rFonts w:cstheme="minorHAnsi"/>
                <w:sz w:val="18"/>
                <w:szCs w:val="18"/>
              </w:rPr>
              <w:t>Europe</w:t>
            </w:r>
            <w:r>
              <w:rPr>
                <w:rFonts w:cstheme="minorHAnsi"/>
                <w:sz w:val="18"/>
                <w:szCs w:val="18"/>
              </w:rPr>
              <w:t xml:space="preserve">, </w:t>
            </w:r>
            <w:r w:rsidRPr="00B21E72">
              <w:rPr>
                <w:rFonts w:cstheme="minorHAnsi"/>
                <w:sz w:val="18"/>
                <w:szCs w:val="18"/>
              </w:rPr>
              <w:t>US</w:t>
            </w:r>
          </w:p>
        </w:tc>
        <w:tc>
          <w:tcPr>
            <w:tcW w:w="695" w:type="dxa"/>
            <w:hideMark/>
          </w:tcPr>
          <w:p w14:paraId="688F6C76" w14:textId="77777777" w:rsidR="009E3D99" w:rsidRPr="00B21E72" w:rsidRDefault="009E3D99" w:rsidP="003F1258">
            <w:pPr>
              <w:rPr>
                <w:rFonts w:cstheme="minorHAnsi"/>
                <w:sz w:val="18"/>
                <w:szCs w:val="18"/>
              </w:rPr>
            </w:pPr>
            <w:r w:rsidRPr="00B21E72">
              <w:rPr>
                <w:rFonts w:cstheme="minorHAnsi"/>
                <w:sz w:val="18"/>
                <w:szCs w:val="18"/>
              </w:rPr>
              <w:t>CS</w:t>
            </w:r>
          </w:p>
        </w:tc>
        <w:tc>
          <w:tcPr>
            <w:tcW w:w="813" w:type="dxa"/>
            <w:hideMark/>
          </w:tcPr>
          <w:p w14:paraId="6140E4A0" w14:textId="04392F90" w:rsidR="009E3D99" w:rsidRPr="00B21E72" w:rsidRDefault="009E3D99" w:rsidP="003F1258">
            <w:pPr>
              <w:rPr>
                <w:rFonts w:cstheme="minorHAnsi"/>
                <w:sz w:val="18"/>
                <w:szCs w:val="18"/>
              </w:rPr>
            </w:pPr>
            <w:r w:rsidRPr="00B21E72">
              <w:rPr>
                <w:rFonts w:cstheme="minorHAnsi"/>
                <w:sz w:val="18"/>
                <w:szCs w:val="18"/>
              </w:rPr>
              <w:t>N:P</w:t>
            </w:r>
          </w:p>
        </w:tc>
        <w:tc>
          <w:tcPr>
            <w:tcW w:w="815" w:type="dxa"/>
            <w:hideMark/>
          </w:tcPr>
          <w:p w14:paraId="118FAE56" w14:textId="77777777" w:rsidR="009E3D99" w:rsidRPr="00B21E72" w:rsidRDefault="009E3D99" w:rsidP="003F1258">
            <w:pPr>
              <w:rPr>
                <w:rFonts w:cstheme="minorHAnsi"/>
                <w:sz w:val="18"/>
                <w:szCs w:val="18"/>
              </w:rPr>
            </w:pPr>
            <w:r>
              <w:rPr>
                <w:rFonts w:cstheme="minorHAnsi"/>
                <w:sz w:val="18"/>
                <w:szCs w:val="18"/>
              </w:rPr>
              <w:t>951</w:t>
            </w:r>
          </w:p>
        </w:tc>
        <w:tc>
          <w:tcPr>
            <w:tcW w:w="815" w:type="dxa"/>
            <w:hideMark/>
          </w:tcPr>
          <w:p w14:paraId="501FD569" w14:textId="77777777" w:rsidR="009E3D99" w:rsidRPr="00B21E72" w:rsidRDefault="009E3D99" w:rsidP="003F1258">
            <w:pPr>
              <w:rPr>
                <w:rFonts w:cstheme="minorHAnsi"/>
                <w:sz w:val="18"/>
                <w:szCs w:val="18"/>
              </w:rPr>
            </w:pPr>
            <w:r w:rsidRPr="00B21E72">
              <w:rPr>
                <w:rFonts w:cstheme="minorHAnsi"/>
                <w:sz w:val="18"/>
                <w:szCs w:val="18"/>
              </w:rPr>
              <w:t>NR</w:t>
            </w:r>
          </w:p>
        </w:tc>
        <w:tc>
          <w:tcPr>
            <w:tcW w:w="651" w:type="dxa"/>
            <w:hideMark/>
          </w:tcPr>
          <w:p w14:paraId="704AF183" w14:textId="77777777" w:rsidR="009E3D99" w:rsidRPr="00B21E72" w:rsidRDefault="009E3D99" w:rsidP="003F1258">
            <w:pPr>
              <w:rPr>
                <w:rFonts w:cstheme="minorHAnsi"/>
                <w:sz w:val="18"/>
                <w:szCs w:val="18"/>
              </w:rPr>
            </w:pPr>
            <w:r w:rsidRPr="00B21E72">
              <w:rPr>
                <w:rFonts w:cstheme="minorHAnsi"/>
                <w:sz w:val="18"/>
                <w:szCs w:val="18"/>
              </w:rPr>
              <w:t>951</w:t>
            </w:r>
          </w:p>
        </w:tc>
        <w:tc>
          <w:tcPr>
            <w:tcW w:w="488" w:type="dxa"/>
            <w:noWrap/>
            <w:hideMark/>
          </w:tcPr>
          <w:p w14:paraId="06201CAA" w14:textId="77777777" w:rsidR="009E3D99" w:rsidRPr="00B21E72" w:rsidRDefault="009E3D99" w:rsidP="003F1258">
            <w:pPr>
              <w:rPr>
                <w:rFonts w:cstheme="minorHAnsi"/>
                <w:sz w:val="18"/>
                <w:szCs w:val="18"/>
              </w:rPr>
            </w:pPr>
            <w:r w:rsidRPr="00B21E72">
              <w:rPr>
                <w:rFonts w:cstheme="minorHAnsi"/>
                <w:sz w:val="18"/>
                <w:szCs w:val="18"/>
              </w:rPr>
              <w:t>-</w:t>
            </w:r>
          </w:p>
        </w:tc>
        <w:tc>
          <w:tcPr>
            <w:tcW w:w="488" w:type="dxa"/>
            <w:noWrap/>
            <w:hideMark/>
          </w:tcPr>
          <w:p w14:paraId="18F852CB" w14:textId="77777777" w:rsidR="009E3D99" w:rsidRPr="00B21E72" w:rsidRDefault="009E3D99" w:rsidP="003F1258">
            <w:pPr>
              <w:rPr>
                <w:rFonts w:cstheme="minorHAnsi"/>
                <w:sz w:val="18"/>
                <w:szCs w:val="18"/>
              </w:rPr>
            </w:pPr>
            <w:r w:rsidRPr="00B21E72">
              <w:rPr>
                <w:rFonts w:cstheme="minorHAnsi"/>
                <w:sz w:val="18"/>
                <w:szCs w:val="18"/>
              </w:rPr>
              <w:t>++</w:t>
            </w:r>
          </w:p>
        </w:tc>
        <w:tc>
          <w:tcPr>
            <w:tcW w:w="651" w:type="dxa"/>
          </w:tcPr>
          <w:p w14:paraId="098CEF98" w14:textId="77777777" w:rsidR="009E3D99" w:rsidRPr="00B21E72" w:rsidRDefault="009E3D99" w:rsidP="00B7299A">
            <w:pPr>
              <w:jc w:val="center"/>
              <w:rPr>
                <w:rFonts w:cstheme="minorHAnsi"/>
                <w:sz w:val="18"/>
                <w:szCs w:val="18"/>
              </w:rPr>
            </w:pPr>
          </w:p>
        </w:tc>
        <w:tc>
          <w:tcPr>
            <w:tcW w:w="815" w:type="dxa"/>
          </w:tcPr>
          <w:p w14:paraId="7ED05662" w14:textId="77777777" w:rsidR="009E3D99" w:rsidRPr="00B21E72" w:rsidRDefault="009E3D99" w:rsidP="00B7299A">
            <w:pPr>
              <w:jc w:val="center"/>
              <w:rPr>
                <w:rFonts w:cstheme="minorHAnsi"/>
                <w:sz w:val="18"/>
                <w:szCs w:val="18"/>
              </w:rPr>
            </w:pPr>
          </w:p>
        </w:tc>
        <w:tc>
          <w:tcPr>
            <w:tcW w:w="651" w:type="dxa"/>
          </w:tcPr>
          <w:p w14:paraId="198EE856" w14:textId="77777777" w:rsidR="009E3D99" w:rsidRPr="00B21E72" w:rsidRDefault="009E3D99" w:rsidP="00B7299A">
            <w:pPr>
              <w:jc w:val="center"/>
              <w:rPr>
                <w:rFonts w:cstheme="minorHAnsi"/>
                <w:sz w:val="18"/>
                <w:szCs w:val="18"/>
              </w:rPr>
            </w:pPr>
          </w:p>
        </w:tc>
        <w:tc>
          <w:tcPr>
            <w:tcW w:w="815" w:type="dxa"/>
          </w:tcPr>
          <w:p w14:paraId="1A73F31A"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2B03E80E" wp14:editId="4FEA1AB5">
                      <wp:extent cx="171450" cy="133350"/>
                      <wp:effectExtent l="19050" t="19050" r="38100" b="19050"/>
                      <wp:docPr id="1836208297" name="Isosceles Triangle 1836208297"/>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292C10" id="Isosceles Triangle 1836208297"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4MGeAIAAA0FAAAOAAAAZHJzL2Uyb0RvYy54bWysVG1P2zAQ/j5p/8Hy95GkLbRUTVEFYkJC&#10;gASIz1fHbiz5bbbblP36nZ0UCps0aVo+OHe+8708fs6Li71WZMd9kNbUtDopKeGG2UaaTU2fn66/&#10;zSgJEUwDyhpe01ce6MXy65dF5+Z8ZFurGu4JBjFh3rmatjG6eVEE1nIN4cQ6btAorNcQUfWbovHQ&#10;YXStilFZnhWd9Y3zlvEQcPeqN9Jlji8EZ/FeiMAjUTXF2mJefV7XaS2WC5hvPLhWsqEM+IcqNEiD&#10;Sd9CXUEEsvXyt1BaMm+DFfGEWV1YISTjuQfspio/dfPYguO5FwQnuDeYwv8Ly+52D57IBu9uNj4b&#10;lbPR+ZQSAxrv6ibYwLjigTx5CWajODlyQuQ6F+YY4NE9+EELKCYY9sLr9McGyT6j/fqGNt9HwnCz&#10;mlaTU7wThqZqPB6jjFGK98POh/idW02SUNM4FJFxht1tiL37wS3lC1bJ5loqlZVEIn6pPNkBXn/c&#10;V0OCD17KkA4LGE3LVAsgB4WCiKJ2iEowG0pAbZDcLPqc+sPpTNS/5kglXkFo+0JygJ55Wkakv5K6&#10;prMyfUOFyqQGeCbw0GgCu4c3SWvbvOLFedszOjh2LTHJLYT4AB4pjM3gWMZ7XISy2KEdJEpa63/+&#10;aT/5I7PQSkmHI4Hd/9iC55SoG4OcO68mkzRDWZmcTkeo+GPL+thitvrSIuwVPgCOZTH5R3UQhbf6&#10;Bad3lbKiCQzD3D3Og3IZ+1HF+Wd8tcpuODcO4q15dCwFTzgleJ/2L+DdgSrIsTt7GB+Yf2JL75tO&#10;GrvaRitkptI7rkjDpODMZUIO70Ma6mM9e72/YstfAAAA//8DAFBLAwQUAAYACAAAACEAVkoHb9cA&#10;AAADAQAADwAAAGRycy9kb3ducmV2LnhtbEyPzU7DQAyE70i8w8pIXBDdtBWlCtlUKBIPQOHSm5N1&#10;ftSsN2S3Sfr2GC5wsTUaa/xNdlhcryYaQ+fZwHqVgCKuvO24MfD58fa4BxUissXeMxm4UoBDfnuT&#10;YWr9zO80HWOjJIRDigbaGIdU61C15DCs/EAsXu1Hh1Hk2Gg74izhrtebJNlphx3LhxYHKlqqzseL&#10;M3A6T6fyqai/tvW+8FjzvH24zsbc3y2vL6AiLfHvGH7wBR1yYSr9hW1QvQEpEn+neJtnUaXsdQI6&#10;z/R/9vwbAAD//wMAUEsBAi0AFAAGAAgAAAAhALaDOJL+AAAA4QEAABMAAAAAAAAAAAAAAAAAAAAA&#10;AFtDb250ZW50X1R5cGVzXS54bWxQSwECLQAUAAYACAAAACEAOP0h/9YAAACUAQAACwAAAAAAAAAA&#10;AAAAAAAvAQAAX3JlbHMvLnJlbHNQSwECLQAUAAYACAAAACEAJu+DBngCAAANBQAADgAAAAAAAAAA&#10;AAAAAAAuAgAAZHJzL2Uyb0RvYy54bWxQSwECLQAUAAYACAAAACEAVkoHb9cAAAADAQAADwAAAAAA&#10;AAAAAAAAAADSBAAAZHJzL2Rvd25yZXYueG1sUEsFBgAAAAAEAAQA8wAAANYFAAAAAA==&#10;" fillcolor="black [3213]" strokecolor="black [3213]" strokeweight="1pt">
                      <w10:anchorlock/>
                    </v:shape>
                  </w:pict>
                </mc:Fallback>
              </mc:AlternateContent>
            </w:r>
          </w:p>
        </w:tc>
        <w:tc>
          <w:tcPr>
            <w:tcW w:w="977" w:type="dxa"/>
          </w:tcPr>
          <w:p w14:paraId="6D41E756" w14:textId="77777777" w:rsidR="009E3D99" w:rsidRPr="00B21E72" w:rsidRDefault="009E3D99" w:rsidP="00B7299A">
            <w:pPr>
              <w:jc w:val="center"/>
              <w:rPr>
                <w:rFonts w:cstheme="minorHAnsi"/>
                <w:sz w:val="18"/>
                <w:szCs w:val="18"/>
              </w:rPr>
            </w:pPr>
          </w:p>
        </w:tc>
        <w:tc>
          <w:tcPr>
            <w:tcW w:w="815" w:type="dxa"/>
          </w:tcPr>
          <w:p w14:paraId="1454C59B" w14:textId="77777777" w:rsidR="009E3D99" w:rsidRPr="00B21E72" w:rsidRDefault="009E3D99" w:rsidP="00B7299A">
            <w:pPr>
              <w:jc w:val="center"/>
              <w:rPr>
                <w:rFonts w:cstheme="minorHAnsi"/>
                <w:sz w:val="18"/>
                <w:szCs w:val="18"/>
              </w:rPr>
            </w:pPr>
          </w:p>
        </w:tc>
        <w:tc>
          <w:tcPr>
            <w:tcW w:w="1140" w:type="dxa"/>
          </w:tcPr>
          <w:p w14:paraId="132D8C6D" w14:textId="77777777" w:rsidR="009E3D99" w:rsidRPr="00B21E72" w:rsidRDefault="009E3D99" w:rsidP="00B7299A">
            <w:pPr>
              <w:jc w:val="center"/>
              <w:rPr>
                <w:rFonts w:cstheme="minorHAnsi"/>
                <w:sz w:val="18"/>
                <w:szCs w:val="18"/>
              </w:rPr>
            </w:pPr>
          </w:p>
        </w:tc>
        <w:tc>
          <w:tcPr>
            <w:tcW w:w="815" w:type="dxa"/>
          </w:tcPr>
          <w:p w14:paraId="5570DF27" w14:textId="77777777" w:rsidR="009E3D99" w:rsidRPr="00B21E72" w:rsidRDefault="009E3D99" w:rsidP="00B7299A">
            <w:pPr>
              <w:jc w:val="center"/>
              <w:rPr>
                <w:rFonts w:cstheme="minorHAnsi"/>
                <w:sz w:val="18"/>
                <w:szCs w:val="18"/>
              </w:rPr>
            </w:pPr>
          </w:p>
        </w:tc>
      </w:tr>
      <w:tr w:rsidR="00B7299A" w:rsidRPr="00B21E72" w14:paraId="24A802D0" w14:textId="77777777" w:rsidTr="00B7299A">
        <w:trPr>
          <w:trHeight w:val="251"/>
        </w:trPr>
        <w:tc>
          <w:tcPr>
            <w:tcW w:w="2401" w:type="dxa"/>
          </w:tcPr>
          <w:p w14:paraId="35E7820F" w14:textId="02CA8CE6" w:rsidR="009E3D99" w:rsidRPr="00B21E72" w:rsidRDefault="009E3D99" w:rsidP="006E34B8">
            <w:pPr>
              <w:rPr>
                <w:rFonts w:cstheme="minorHAnsi"/>
                <w:sz w:val="18"/>
                <w:szCs w:val="18"/>
              </w:rPr>
            </w:pPr>
            <w:proofErr w:type="spellStart"/>
            <w:r w:rsidRPr="00B21E72">
              <w:rPr>
                <w:rFonts w:cstheme="minorHAnsi"/>
                <w:sz w:val="18"/>
                <w:szCs w:val="18"/>
              </w:rPr>
              <w:t>Benbenishty</w:t>
            </w:r>
            <w:proofErr w:type="spellEnd"/>
            <w:r w:rsidR="004A08C3">
              <w:rPr>
                <w:rFonts w:cstheme="minorHAnsi"/>
                <w:sz w:val="18"/>
                <w:szCs w:val="18"/>
              </w:rPr>
              <w:t xml:space="preserve"> </w:t>
            </w:r>
            <w:r w:rsidRPr="00B21E72">
              <w:rPr>
                <w:rFonts w:cstheme="minorHAnsi"/>
                <w:sz w:val="18"/>
                <w:szCs w:val="18"/>
              </w:rPr>
              <w:t>(2010)</w:t>
            </w:r>
            <w:r w:rsidR="004A08C3">
              <w:rPr>
                <w:rFonts w:cstheme="minorHAnsi"/>
                <w:sz w:val="18"/>
                <w:szCs w:val="18"/>
              </w:rPr>
              <w:t xml:space="preserve"> </w:t>
            </w:r>
            <w:r w:rsidRPr="00B21E72">
              <w:rPr>
                <w:rFonts w:cstheme="minorHAnsi"/>
                <w:sz w:val="18"/>
                <w:szCs w:val="18"/>
              </w:rPr>
              <w:t>Europe</w:t>
            </w:r>
          </w:p>
        </w:tc>
        <w:tc>
          <w:tcPr>
            <w:tcW w:w="695" w:type="dxa"/>
          </w:tcPr>
          <w:p w14:paraId="0D7555FD" w14:textId="77777777" w:rsidR="009E3D99" w:rsidRPr="00B21E72" w:rsidRDefault="009E3D99" w:rsidP="003F1258">
            <w:pPr>
              <w:rPr>
                <w:rFonts w:cstheme="minorHAnsi"/>
                <w:sz w:val="18"/>
                <w:szCs w:val="18"/>
              </w:rPr>
            </w:pPr>
            <w:r w:rsidRPr="00B21E72">
              <w:rPr>
                <w:rFonts w:cstheme="minorHAnsi"/>
                <w:sz w:val="18"/>
                <w:szCs w:val="18"/>
              </w:rPr>
              <w:t>CS</w:t>
            </w:r>
          </w:p>
        </w:tc>
        <w:tc>
          <w:tcPr>
            <w:tcW w:w="813" w:type="dxa"/>
          </w:tcPr>
          <w:p w14:paraId="69708AE6" w14:textId="77777777" w:rsidR="009E3D99" w:rsidRPr="00B21E72" w:rsidRDefault="009E3D99" w:rsidP="003F1258">
            <w:pPr>
              <w:rPr>
                <w:rFonts w:cstheme="minorHAnsi"/>
                <w:sz w:val="18"/>
                <w:szCs w:val="18"/>
              </w:rPr>
            </w:pPr>
            <w:r w:rsidRPr="00B21E72">
              <w:rPr>
                <w:rFonts w:cstheme="minorHAnsi"/>
                <w:sz w:val="18"/>
                <w:szCs w:val="18"/>
              </w:rPr>
              <w:t>N:P</w:t>
            </w:r>
          </w:p>
        </w:tc>
        <w:tc>
          <w:tcPr>
            <w:tcW w:w="815" w:type="dxa"/>
          </w:tcPr>
          <w:p w14:paraId="1D8D780B" w14:textId="77777777" w:rsidR="009E3D99" w:rsidRPr="00B21E72" w:rsidRDefault="009E3D99" w:rsidP="003F1258">
            <w:pPr>
              <w:rPr>
                <w:rFonts w:cstheme="minorHAnsi"/>
                <w:sz w:val="18"/>
                <w:szCs w:val="18"/>
              </w:rPr>
            </w:pPr>
            <w:r w:rsidRPr="00B21E72">
              <w:rPr>
                <w:rFonts w:cstheme="minorHAnsi"/>
                <w:sz w:val="18"/>
                <w:szCs w:val="18"/>
              </w:rPr>
              <w:t>NR</w:t>
            </w:r>
          </w:p>
        </w:tc>
        <w:tc>
          <w:tcPr>
            <w:tcW w:w="815" w:type="dxa"/>
          </w:tcPr>
          <w:p w14:paraId="5742F358" w14:textId="77777777" w:rsidR="009E3D99" w:rsidRPr="00B21E72" w:rsidRDefault="009E3D99" w:rsidP="003F1258">
            <w:pPr>
              <w:rPr>
                <w:rFonts w:cstheme="minorHAnsi"/>
                <w:sz w:val="18"/>
                <w:szCs w:val="18"/>
              </w:rPr>
            </w:pPr>
            <w:r w:rsidRPr="00B21E72">
              <w:rPr>
                <w:rFonts w:cstheme="minorHAnsi"/>
                <w:sz w:val="18"/>
                <w:szCs w:val="18"/>
              </w:rPr>
              <w:t>669</w:t>
            </w:r>
          </w:p>
        </w:tc>
        <w:tc>
          <w:tcPr>
            <w:tcW w:w="651" w:type="dxa"/>
          </w:tcPr>
          <w:p w14:paraId="3E7E5D65" w14:textId="77777777" w:rsidR="009E3D99" w:rsidRPr="00B21E72" w:rsidRDefault="009E3D99" w:rsidP="003F1258">
            <w:pPr>
              <w:rPr>
                <w:rFonts w:cstheme="minorHAnsi"/>
                <w:sz w:val="18"/>
                <w:szCs w:val="18"/>
              </w:rPr>
            </w:pPr>
            <w:r w:rsidRPr="00B21E72">
              <w:rPr>
                <w:rFonts w:cstheme="minorHAnsi"/>
                <w:sz w:val="18"/>
                <w:szCs w:val="18"/>
              </w:rPr>
              <w:t>34</w:t>
            </w:r>
          </w:p>
        </w:tc>
        <w:tc>
          <w:tcPr>
            <w:tcW w:w="488" w:type="dxa"/>
            <w:noWrap/>
          </w:tcPr>
          <w:p w14:paraId="10D1D126" w14:textId="77777777" w:rsidR="009E3D99" w:rsidRPr="00B21E72" w:rsidRDefault="009E3D99" w:rsidP="003F1258">
            <w:pPr>
              <w:rPr>
                <w:rFonts w:cstheme="minorHAnsi"/>
                <w:sz w:val="18"/>
                <w:szCs w:val="18"/>
              </w:rPr>
            </w:pPr>
            <w:r w:rsidRPr="00B21E72">
              <w:rPr>
                <w:rFonts w:cstheme="minorHAnsi"/>
                <w:sz w:val="18"/>
                <w:szCs w:val="18"/>
              </w:rPr>
              <w:t>-</w:t>
            </w:r>
          </w:p>
        </w:tc>
        <w:tc>
          <w:tcPr>
            <w:tcW w:w="488" w:type="dxa"/>
            <w:noWrap/>
          </w:tcPr>
          <w:p w14:paraId="5C515008" w14:textId="77777777" w:rsidR="009E3D99" w:rsidRPr="00B21E72" w:rsidRDefault="009E3D99" w:rsidP="003F1258">
            <w:pPr>
              <w:rPr>
                <w:rFonts w:cstheme="minorHAnsi"/>
                <w:sz w:val="18"/>
                <w:szCs w:val="18"/>
              </w:rPr>
            </w:pPr>
            <w:r w:rsidRPr="00B21E72">
              <w:rPr>
                <w:rFonts w:cstheme="minorHAnsi"/>
                <w:sz w:val="18"/>
                <w:szCs w:val="18"/>
              </w:rPr>
              <w:t>+</w:t>
            </w:r>
          </w:p>
        </w:tc>
        <w:tc>
          <w:tcPr>
            <w:tcW w:w="651" w:type="dxa"/>
          </w:tcPr>
          <w:p w14:paraId="367829B5" w14:textId="77777777" w:rsidR="009E3D99" w:rsidRPr="00B21E72" w:rsidRDefault="009E3D99" w:rsidP="00B7299A">
            <w:pPr>
              <w:jc w:val="center"/>
              <w:rPr>
                <w:rFonts w:cstheme="minorHAnsi"/>
                <w:sz w:val="18"/>
                <w:szCs w:val="18"/>
              </w:rPr>
            </w:pPr>
          </w:p>
        </w:tc>
        <w:tc>
          <w:tcPr>
            <w:tcW w:w="815" w:type="dxa"/>
          </w:tcPr>
          <w:p w14:paraId="3AE4E6B0" w14:textId="77777777" w:rsidR="009E3D99" w:rsidRPr="00B21E72" w:rsidRDefault="009E3D99" w:rsidP="00B7299A">
            <w:pPr>
              <w:jc w:val="center"/>
              <w:rPr>
                <w:rFonts w:cstheme="minorHAnsi"/>
                <w:sz w:val="18"/>
                <w:szCs w:val="18"/>
              </w:rPr>
            </w:pPr>
          </w:p>
        </w:tc>
        <w:tc>
          <w:tcPr>
            <w:tcW w:w="651" w:type="dxa"/>
          </w:tcPr>
          <w:p w14:paraId="7A72B0EC" w14:textId="77777777" w:rsidR="009E3D99" w:rsidRPr="00B21E72" w:rsidRDefault="009E3D99" w:rsidP="00B7299A">
            <w:pPr>
              <w:jc w:val="center"/>
              <w:rPr>
                <w:rFonts w:cstheme="minorHAnsi"/>
                <w:sz w:val="18"/>
                <w:szCs w:val="18"/>
              </w:rPr>
            </w:pPr>
          </w:p>
        </w:tc>
        <w:tc>
          <w:tcPr>
            <w:tcW w:w="815" w:type="dxa"/>
          </w:tcPr>
          <w:p w14:paraId="1CFA3669" w14:textId="77777777" w:rsidR="009E3D99" w:rsidRPr="00B21E72" w:rsidRDefault="009E3D99" w:rsidP="00B7299A">
            <w:pPr>
              <w:jc w:val="center"/>
              <w:rPr>
                <w:rFonts w:cstheme="minorHAnsi"/>
                <w:sz w:val="18"/>
                <w:szCs w:val="18"/>
              </w:rPr>
            </w:pPr>
          </w:p>
        </w:tc>
        <w:tc>
          <w:tcPr>
            <w:tcW w:w="977" w:type="dxa"/>
          </w:tcPr>
          <w:p w14:paraId="46062A8B" w14:textId="77777777" w:rsidR="009E3D99" w:rsidRPr="00B21E72" w:rsidRDefault="009E3D99" w:rsidP="00B7299A">
            <w:pPr>
              <w:jc w:val="center"/>
              <w:rPr>
                <w:rFonts w:cstheme="minorHAnsi"/>
                <w:noProof/>
                <w:sz w:val="18"/>
                <w:szCs w:val="18"/>
                <w:lang w:eastAsia="en-GB"/>
              </w:rPr>
            </w:pPr>
          </w:p>
        </w:tc>
        <w:tc>
          <w:tcPr>
            <w:tcW w:w="815" w:type="dxa"/>
          </w:tcPr>
          <w:p w14:paraId="759AEC83"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630F5F61" wp14:editId="5FCAECF8">
                      <wp:extent cx="171450" cy="133350"/>
                      <wp:effectExtent l="19050" t="19050" r="38100" b="19050"/>
                      <wp:docPr id="1836208298" name="Isosceles Triangle 1836208298"/>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602E7E" id="Isosceles Triangle 183620829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5IfeAIAAA0FAAAOAAAAZHJzL2Uyb0RvYy54bWysVN9P2zAQfp+0/8Hy+0jSFigVKapATEiI&#10;IcHE8+E4jSXb59luU/bX7+ykUNikSdP64N7lzvfju+98frEzmm2lDwptzaujkjNpBTbKrmv+/fH6&#10;y5yzEME2oNHKmr/IwC+Wnz+d924hJ9ihbqRnFMSGRe9q3sXoFkURRCcNhCN00pKxRW8gkurXReOh&#10;p+hGF5OyPCl69I3zKGQI9PVqMPJljt+2UsRvbRtkZLrmVFvMp8/nczqL5Tks1h5cp8RYBvxDFQaU&#10;paSvoa4gAtt49Vsoo4THgG08EmgKbFslZO6BuqnKD908dOBk7oXACe4VpvD/woq77b1nqqHZzacn&#10;k3I+OaOJWTA0q5uAQUgtA3v0CuxaS3bgRMj1LiwowIO796MWSEww7Fpv0j81yHYZ7ZdXtOUuMkEf&#10;q9NqdkwzEWSqptMpyRSleLvsfIhfJRqWhJrHsYiMM2xvQxzc924pX0CtmmuldVYSieSl9mwLNP64&#10;q8YE77y0ZT0VMDktUy1AHGw1RBKNI1SCXXMGek3kFtHn1O9uZ6L+NUcq8QpCNxSSAwzMMyoS/bUy&#10;NZ+X6TdWqG1qQGYCj40msAd4k/SMzQsNzuPA6ODEtaIktxDiPXiiMDVDaxm/0dFqpA5xlDjr0P/8&#10;0/fkT8wiK2c9rQR1/2MDXnKmbyxx7qyazdIOZWV2fDohxR9ang8tdmMukWCv6AFwIovJP+q92Ho0&#10;T7S9q5SVTGAF5R5wHpXLOKwq7b+Qq1V2o71xEG/tgxMpeMIpwfu4ewLv9lQhjt3hfn1g8YEtg2+6&#10;aXG1idiqTKU3XImGSaGdy4Qc34e01Id69np7xZa/AAAA//8DAFBLAwQUAAYACAAAACEAVkoHb9cA&#10;AAADAQAADwAAAGRycy9kb3ducmV2LnhtbEyPzU7DQAyE70i8w8pIXBDdtBWlCtlUKBIPQOHSm5N1&#10;ftSsN2S3Sfr2GC5wsTUaa/xNdlhcryYaQ+fZwHqVgCKuvO24MfD58fa4BxUissXeMxm4UoBDfnuT&#10;YWr9zO80HWOjJIRDigbaGIdU61C15DCs/EAsXu1Hh1Hk2Gg74izhrtebJNlphx3LhxYHKlqqzseL&#10;M3A6T6fyqai/tvW+8FjzvH24zsbc3y2vL6AiLfHvGH7wBR1yYSr9hW1QvQEpEn+neJtnUaXsdQI6&#10;z/R/9vwbAAD//wMAUEsBAi0AFAAGAAgAAAAhALaDOJL+AAAA4QEAABMAAAAAAAAAAAAAAAAAAAAA&#10;AFtDb250ZW50X1R5cGVzXS54bWxQSwECLQAUAAYACAAAACEAOP0h/9YAAACUAQAACwAAAAAAAAAA&#10;AAAAAAAvAQAAX3JlbHMvLnJlbHNQSwECLQAUAAYACAAAACEA1ueSH3gCAAANBQAADgAAAAAAAAAA&#10;AAAAAAAuAgAAZHJzL2Uyb0RvYy54bWxQSwECLQAUAAYACAAAACEAVkoHb9cAAAADAQAADwAAAAAA&#10;AAAAAAAAAADSBAAAZHJzL2Rvd25yZXYueG1sUEsFBgAAAAAEAAQA8wAAANYFAAAAAA==&#10;" fillcolor="black [3213]" strokecolor="black [3213]" strokeweight="1pt">
                      <w10:anchorlock/>
                    </v:shape>
                  </w:pict>
                </mc:Fallback>
              </mc:AlternateContent>
            </w:r>
          </w:p>
        </w:tc>
        <w:tc>
          <w:tcPr>
            <w:tcW w:w="1140" w:type="dxa"/>
          </w:tcPr>
          <w:p w14:paraId="53704B82" w14:textId="77777777" w:rsidR="009E3D99" w:rsidRPr="00B21E72" w:rsidRDefault="009E3D99" w:rsidP="00B7299A">
            <w:pPr>
              <w:jc w:val="center"/>
              <w:rPr>
                <w:rFonts w:cstheme="minorHAnsi"/>
                <w:sz w:val="18"/>
                <w:szCs w:val="18"/>
              </w:rPr>
            </w:pPr>
          </w:p>
        </w:tc>
        <w:tc>
          <w:tcPr>
            <w:tcW w:w="815" w:type="dxa"/>
          </w:tcPr>
          <w:p w14:paraId="160DA60D" w14:textId="77777777" w:rsidR="009E3D99" w:rsidRPr="00B21E72" w:rsidRDefault="009E3D99" w:rsidP="00B7299A">
            <w:pPr>
              <w:jc w:val="center"/>
              <w:rPr>
                <w:rFonts w:cstheme="minorHAnsi"/>
                <w:sz w:val="18"/>
                <w:szCs w:val="18"/>
              </w:rPr>
            </w:pPr>
          </w:p>
        </w:tc>
      </w:tr>
      <w:tr w:rsidR="00B7299A" w:rsidRPr="00B21E72" w14:paraId="27357BF1" w14:textId="77777777" w:rsidTr="00B7299A">
        <w:trPr>
          <w:trHeight w:val="487"/>
        </w:trPr>
        <w:tc>
          <w:tcPr>
            <w:tcW w:w="2401" w:type="dxa"/>
          </w:tcPr>
          <w:p w14:paraId="7166F022" w14:textId="2F8C04C9" w:rsidR="009E3D99" w:rsidRPr="00B21E72" w:rsidRDefault="009E3D99" w:rsidP="006E34B8">
            <w:pPr>
              <w:rPr>
                <w:rFonts w:cstheme="minorHAnsi"/>
                <w:sz w:val="18"/>
                <w:szCs w:val="18"/>
              </w:rPr>
            </w:pPr>
            <w:r w:rsidRPr="00B21E72">
              <w:rPr>
                <w:rFonts w:cstheme="minorHAnsi"/>
                <w:sz w:val="18"/>
                <w:szCs w:val="18"/>
              </w:rPr>
              <w:t>Cho</w:t>
            </w:r>
            <w:r w:rsidR="00430466">
              <w:rPr>
                <w:rFonts w:cstheme="minorHAnsi"/>
                <w:sz w:val="18"/>
                <w:szCs w:val="18"/>
              </w:rPr>
              <w:t xml:space="preserve"> </w:t>
            </w:r>
            <w:r w:rsidRPr="00B21E72">
              <w:rPr>
                <w:rFonts w:cstheme="minorHAnsi"/>
                <w:sz w:val="18"/>
                <w:szCs w:val="18"/>
              </w:rPr>
              <w:t>(2009)</w:t>
            </w:r>
            <w:r w:rsidR="004A08C3">
              <w:rPr>
                <w:rFonts w:cstheme="minorHAnsi"/>
                <w:sz w:val="18"/>
                <w:szCs w:val="18"/>
              </w:rPr>
              <w:t xml:space="preserve"> </w:t>
            </w:r>
            <w:r w:rsidRPr="00B21E72">
              <w:rPr>
                <w:rFonts w:cstheme="minorHAnsi"/>
                <w:sz w:val="18"/>
                <w:szCs w:val="18"/>
              </w:rPr>
              <w:t>Korea</w:t>
            </w:r>
          </w:p>
        </w:tc>
        <w:tc>
          <w:tcPr>
            <w:tcW w:w="695" w:type="dxa"/>
          </w:tcPr>
          <w:p w14:paraId="15173E4B" w14:textId="77777777" w:rsidR="009E3D99" w:rsidRPr="00B21E72" w:rsidRDefault="009E3D99" w:rsidP="003F1258">
            <w:pPr>
              <w:rPr>
                <w:rFonts w:cstheme="minorHAnsi"/>
                <w:sz w:val="18"/>
                <w:szCs w:val="18"/>
              </w:rPr>
            </w:pPr>
            <w:r w:rsidRPr="00B21E72">
              <w:rPr>
                <w:rFonts w:cstheme="minorHAnsi"/>
                <w:sz w:val="18"/>
                <w:szCs w:val="18"/>
              </w:rPr>
              <w:t>CS</w:t>
            </w:r>
          </w:p>
        </w:tc>
        <w:tc>
          <w:tcPr>
            <w:tcW w:w="813" w:type="dxa"/>
          </w:tcPr>
          <w:p w14:paraId="79F66F15" w14:textId="29A05376" w:rsidR="009E3D99" w:rsidRPr="00B21E72" w:rsidRDefault="009E3D99" w:rsidP="00B7299A">
            <w:pPr>
              <w:spacing w:line="276" w:lineRule="auto"/>
              <w:rPr>
                <w:rFonts w:cstheme="minorHAnsi"/>
                <w:sz w:val="18"/>
                <w:szCs w:val="18"/>
              </w:rPr>
            </w:pPr>
            <w:r w:rsidRPr="00B21E72">
              <w:rPr>
                <w:rFonts w:cstheme="minorHAnsi"/>
                <w:sz w:val="18"/>
                <w:szCs w:val="18"/>
              </w:rPr>
              <w:t>N:P</w:t>
            </w:r>
          </w:p>
          <w:p w14:paraId="7E107E5F" w14:textId="767F002F" w:rsidR="009E3D99" w:rsidRPr="00B21E72" w:rsidRDefault="00CE7BD3" w:rsidP="00B7299A">
            <w:pPr>
              <w:spacing w:line="276" w:lineRule="auto"/>
              <w:rPr>
                <w:rFonts w:cstheme="minorHAnsi"/>
                <w:sz w:val="18"/>
                <w:szCs w:val="18"/>
              </w:rPr>
            </w:pPr>
            <w:proofErr w:type="spellStart"/>
            <w:r>
              <w:rPr>
                <w:rFonts w:cstheme="minorHAnsi"/>
                <w:sz w:val="18"/>
                <w:szCs w:val="18"/>
              </w:rPr>
              <w:t>P</w:t>
            </w:r>
            <w:r>
              <w:rPr>
                <w:rFonts w:cstheme="minorHAnsi"/>
                <w:sz w:val="18"/>
                <w:szCs w:val="18"/>
                <w:vertAlign w:val="superscript"/>
              </w:rPr>
              <w:t>cpt</w:t>
            </w:r>
            <w:proofErr w:type="spellEnd"/>
          </w:p>
        </w:tc>
        <w:tc>
          <w:tcPr>
            <w:tcW w:w="815" w:type="dxa"/>
          </w:tcPr>
          <w:p w14:paraId="59CD0B8E" w14:textId="77777777" w:rsidR="009E3D99" w:rsidRPr="00B21E72" w:rsidRDefault="009E3D99" w:rsidP="003F1258">
            <w:pPr>
              <w:rPr>
                <w:rFonts w:cstheme="minorHAnsi"/>
                <w:sz w:val="18"/>
                <w:szCs w:val="18"/>
              </w:rPr>
            </w:pPr>
            <w:r w:rsidRPr="00B21E72">
              <w:rPr>
                <w:rFonts w:cstheme="minorHAnsi"/>
                <w:sz w:val="18"/>
                <w:szCs w:val="18"/>
              </w:rPr>
              <w:t>1365</w:t>
            </w:r>
          </w:p>
        </w:tc>
        <w:tc>
          <w:tcPr>
            <w:tcW w:w="815" w:type="dxa"/>
          </w:tcPr>
          <w:p w14:paraId="2A4128F8" w14:textId="77777777" w:rsidR="009E3D99" w:rsidRPr="00B21E72" w:rsidRDefault="009E3D99" w:rsidP="003F1258">
            <w:pPr>
              <w:rPr>
                <w:rFonts w:cstheme="minorHAnsi"/>
                <w:sz w:val="18"/>
                <w:szCs w:val="18"/>
              </w:rPr>
            </w:pPr>
            <w:r w:rsidRPr="00B21E72">
              <w:rPr>
                <w:rFonts w:cstheme="minorHAnsi"/>
                <w:sz w:val="18"/>
                <w:szCs w:val="18"/>
              </w:rPr>
              <w:t>NR</w:t>
            </w:r>
          </w:p>
        </w:tc>
        <w:tc>
          <w:tcPr>
            <w:tcW w:w="651" w:type="dxa"/>
          </w:tcPr>
          <w:p w14:paraId="20CD7887" w14:textId="77777777" w:rsidR="009E3D99" w:rsidRPr="00B21E72" w:rsidRDefault="009E3D99" w:rsidP="003F1258">
            <w:pPr>
              <w:rPr>
                <w:rFonts w:cstheme="minorHAnsi"/>
                <w:sz w:val="18"/>
                <w:szCs w:val="18"/>
              </w:rPr>
            </w:pPr>
            <w:r w:rsidRPr="00B21E72">
              <w:rPr>
                <w:rFonts w:cstheme="minorHAnsi"/>
                <w:sz w:val="18"/>
                <w:szCs w:val="18"/>
              </w:rPr>
              <w:t>65</w:t>
            </w:r>
          </w:p>
        </w:tc>
        <w:tc>
          <w:tcPr>
            <w:tcW w:w="488" w:type="dxa"/>
            <w:noWrap/>
          </w:tcPr>
          <w:p w14:paraId="0595A2FF" w14:textId="77777777" w:rsidR="009E3D99" w:rsidRPr="00B21E72" w:rsidRDefault="009E3D99" w:rsidP="003F1258">
            <w:pPr>
              <w:rPr>
                <w:rFonts w:cstheme="minorHAnsi"/>
                <w:sz w:val="18"/>
                <w:szCs w:val="18"/>
              </w:rPr>
            </w:pPr>
            <w:r w:rsidRPr="00B21E72">
              <w:rPr>
                <w:rFonts w:cstheme="minorHAnsi"/>
                <w:sz w:val="18"/>
                <w:szCs w:val="18"/>
              </w:rPr>
              <w:t>++</w:t>
            </w:r>
          </w:p>
        </w:tc>
        <w:tc>
          <w:tcPr>
            <w:tcW w:w="488" w:type="dxa"/>
            <w:noWrap/>
          </w:tcPr>
          <w:p w14:paraId="589ABCD8" w14:textId="77777777" w:rsidR="009E3D99" w:rsidRPr="00B21E72" w:rsidRDefault="009E3D99" w:rsidP="003F1258">
            <w:pPr>
              <w:rPr>
                <w:rFonts w:cstheme="minorHAnsi"/>
                <w:sz w:val="18"/>
                <w:szCs w:val="18"/>
              </w:rPr>
            </w:pPr>
            <w:r w:rsidRPr="00B21E72">
              <w:rPr>
                <w:rFonts w:cstheme="minorHAnsi"/>
                <w:sz w:val="18"/>
                <w:szCs w:val="18"/>
              </w:rPr>
              <w:t>++</w:t>
            </w:r>
          </w:p>
        </w:tc>
        <w:tc>
          <w:tcPr>
            <w:tcW w:w="651" w:type="dxa"/>
          </w:tcPr>
          <w:p w14:paraId="434B8AC0" w14:textId="77777777" w:rsidR="009E3D99" w:rsidRPr="00B21E72" w:rsidRDefault="009E3D99" w:rsidP="00B7299A">
            <w:pPr>
              <w:jc w:val="center"/>
              <w:rPr>
                <w:rFonts w:cstheme="minorHAnsi"/>
                <w:sz w:val="18"/>
                <w:szCs w:val="18"/>
              </w:rPr>
            </w:pPr>
          </w:p>
        </w:tc>
        <w:tc>
          <w:tcPr>
            <w:tcW w:w="815" w:type="dxa"/>
          </w:tcPr>
          <w:p w14:paraId="4416D140" w14:textId="77777777" w:rsidR="009E3D99" w:rsidRPr="00B21E72" w:rsidRDefault="009E3D99" w:rsidP="00B7299A">
            <w:pPr>
              <w:jc w:val="center"/>
              <w:rPr>
                <w:rFonts w:cstheme="minorHAnsi"/>
                <w:sz w:val="18"/>
                <w:szCs w:val="18"/>
              </w:rPr>
            </w:pPr>
          </w:p>
        </w:tc>
        <w:tc>
          <w:tcPr>
            <w:tcW w:w="651" w:type="dxa"/>
          </w:tcPr>
          <w:p w14:paraId="3A665480" w14:textId="77777777" w:rsidR="009E3D99" w:rsidRPr="00B21E72" w:rsidRDefault="009E3D99" w:rsidP="00B7299A">
            <w:pPr>
              <w:jc w:val="center"/>
              <w:rPr>
                <w:rFonts w:cstheme="minorHAnsi"/>
                <w:sz w:val="18"/>
                <w:szCs w:val="18"/>
              </w:rPr>
            </w:pPr>
          </w:p>
        </w:tc>
        <w:tc>
          <w:tcPr>
            <w:tcW w:w="815" w:type="dxa"/>
          </w:tcPr>
          <w:p w14:paraId="02C47A96" w14:textId="77777777" w:rsidR="009E3D99" w:rsidRPr="00B21E72" w:rsidRDefault="009E3D99" w:rsidP="00B7299A">
            <w:pPr>
              <w:jc w:val="center"/>
              <w:rPr>
                <w:rFonts w:cstheme="minorHAnsi"/>
                <w:sz w:val="18"/>
                <w:szCs w:val="18"/>
              </w:rPr>
            </w:pPr>
          </w:p>
        </w:tc>
        <w:tc>
          <w:tcPr>
            <w:tcW w:w="977" w:type="dxa"/>
          </w:tcPr>
          <w:p w14:paraId="469F75ED" w14:textId="77777777" w:rsidR="009E3D99" w:rsidRDefault="009E3D99" w:rsidP="009A5EEA">
            <w:pPr>
              <w:spacing w:line="276" w:lineRule="auto"/>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06F1D30B" wp14:editId="063A0486">
                      <wp:extent cx="171450" cy="133350"/>
                      <wp:effectExtent l="19050" t="19050" r="38100" b="19050"/>
                      <wp:docPr id="1836208299" name="Isosceles Triangle 1836208299"/>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8AED2" id="Isosceles Triangle 1836208299"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mVgAIAADcFAAAOAAAAZHJzL2Uyb0RvYy54bWysVE1PGzEQvVfqf7B8L5tNAoSIDYpAVEiI&#10;IpGKs/F6s5b8VdvJJv31ffZuINCeUHNwZnbG8/HmjS+vdlqRrfBBWlPR8mREiTDc1tKsK/pzdftt&#10;RkmIzNRMWSMquheBXi2+frns3FyMbWtVLTxBEBPmnatoG6ObF0XgrdAsnFgnDIyN9ZpFqH5d1J51&#10;iK5VMR6NzorO+tp5y0UI+HrTG+kix28aweOPpgkiElVR1Bbz6fP5ks5iccnma89cK/lQBvtEFZpJ&#10;g6SvoW5YZGTj5V+htOTeBtvEE251YZtGcpF7QDfl6EM3Ty1zIvcCcIJ7hSn8v7D8Yfvoiawxu9nk&#10;bDyajS8uKDFMY1Z3wQYulAhk5SUzayXIkROQ61yYI8CTe/SDFiAmGHaN1+kfDZJdRnv/irbYRcLx&#10;sTwvp6eYCYepnEwmkBGleLvsfIjfhdUkCRWNQxEZZ7a9D7F3P7ilfMEqWd9KpbKyD9fKky3D7EGZ&#10;2nYr5KZEsRBhQEH5N2R9d1UZ0qGq8fkoFchAzEYxXOXaAapg1pQwtQbjefS5nne3w+cTp2ZuWGj7&#10;qnPUnqNaRiyKkrqis+OylUmtikz1AZI0ln4QSXqx9R4j9rbnfnD8ViLJPUB4ZB5kR4dY4PgDR6Ms&#10;2raDRElr/e9/fU/+4CCslHRYHkDya8O8ALZ3Buy8KKfTtG1ZmZ6ej6H4Y8vLscVs9LXFjEo8FY5n&#10;MflHdRAbb/Uz9nyZssLEDEfuHvxBuY79UuOl4GK5zG7YMMfivXlyPAVPOCV4V7tn5t2BVGDEgz0s&#10;Gpt/4FXvm24au9xE28hMujdcQdikYDszdYeXJK3/sZ693t67xR8AAAD//wMAUEsDBBQABgAIAAAA&#10;IQAh/ViT1wAAAAMBAAAPAAAAZHJzL2Rvd25yZXYueG1sTI9BS8NAEIXvgv9hGcGb3TRQDTGbIkIP&#10;XgSb4nmaTJNodjbNbNv47x296GWGxxvefK9Yz34wZ5qkD+xguUjAENeh6bl1sKs2dxkYicgNDoHJ&#10;wRcJrMvrqwLzJlz4jc7b2BoNYcnRQRfjmFsrdUceZRFGYvUOYfIYVU6tbSa8aLgfbJok99Zjz/qh&#10;w5GeO6o/tyfvoKpkFXcH+ZCXTbp6fT8eQ5ahc7c389MjmEhz/DuGH3xFh1KZ9uHEjZjBgRaJv1O9&#10;9EHVXvcyAVsW9j97+Q0AAP//AwBQSwECLQAUAAYACAAAACEAtoM4kv4AAADhAQAAEwAAAAAAAAAA&#10;AAAAAAAAAAAAW0NvbnRlbnRfVHlwZXNdLnhtbFBLAQItABQABgAIAAAAIQA4/SH/1gAAAJQBAAAL&#10;AAAAAAAAAAAAAAAAAC8BAABfcmVscy8ucmVsc1BLAQItABQABgAIAAAAIQBMdzmVgAIAADcFAAAO&#10;AAAAAAAAAAAAAAAAAC4CAABkcnMvZTJvRG9jLnhtbFBLAQItABQABgAIAAAAIQAh/ViT1wAAAAMB&#10;AAAPAAAAAAAAAAAAAAAAANoEAABkcnMvZG93bnJldi54bWxQSwUGAAAAAAQABADzAAAA3gUAAAAA&#10;" fillcolor="windowText" strokecolor="windowText" strokeweight="1pt">
                      <w10:anchorlock/>
                    </v:shape>
                  </w:pict>
                </mc:Fallback>
              </mc:AlternateContent>
            </w:r>
          </w:p>
          <w:p w14:paraId="362CF8B9"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7ACC2CA4" wp14:editId="05D996FA">
                      <wp:extent cx="171450" cy="133350"/>
                      <wp:effectExtent l="19050" t="19050" r="38100" b="19050"/>
                      <wp:docPr id="1836208300" name="Isosceles Triangle 1836208300"/>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0AE81E" id="Isosceles Triangle 183620830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4hfgIAADcFAAAOAAAAZHJzL2Uyb0RvYy54bWysVE1PGzEQvVfqf7B8L5tNAqQRGxSBqJAQ&#10;IJGKs/F6s5b8VdvJJv31ffZuINCeUHNwZnbG8/HmjS8ud1qRrfBBWlPR8mREiTDc1tKsK/pzdfNt&#10;RkmIzNRMWSMquheBXi6+frno3FyMbWtVLTxBEBPmnatoG6ObF0XgrdAsnFgnDIyN9ZpFqH5d1J51&#10;iK5VMR6NzorO+tp5y0UI+HrdG+kix28aweND0wQRiaooaov59Pl8SWexuGDztWeulXwog32iCs2k&#10;QdLXUNcsMrLx8q9QWnJvg23iCbe6sE0jucg9oJty9KGbp5Y5kXsBOMG9whT+X1h+v330RNaY3Wxy&#10;Nh7NJiPAZJjGrG6DDVwoEcjKS2bWSpAjJyDXuTBHgCf36ActQEww7Bqv0z8aJLuM9v4VbbGLhONj&#10;eV5OT5GMw1ROJhPIiFK8XXY+xB/CapKEisahiIwz296F2Lsf3FK+YJWsb6RSWdmHK+XJlmH2oExt&#10;uxVyU6JYiDCgoPwbsr67qgzpUNX4PKHBGYjZKIarXDtAFcyaEqbWYDyPPtfz7nb4fOLUzDULbV91&#10;jtpzVMuIRVFSV3R2XLYyqVWRqT5AksbSDyJJL7beY8Te9twPjt9IJLkDCI/Mg+zoEAscH3A0yqJt&#10;O0iUtNb//tf35A8OwkpJh+UBJL82zAtge2vAzu/ldIqwMSvT0/MxFH9seTm2mI2+sphRiafC8Swm&#10;/6gOYuOtfsaeL1NWmJjhyN2DPyhXsV9qvBRcLJfZDRvmWLwzT46n4AmnBO9q98y8O5AKjLi3h0Vj&#10;8w+86n3TTWOXm2gbmUn3hisImxRsZ6bu8JKk9T/Ws9fbe7f4AwAA//8DAFBLAwQUAAYACAAAACEA&#10;If1Yk9cAAAADAQAADwAAAGRycy9kb3ducmV2LnhtbEyPQUvDQBCF74L/YRnBm900UA0xmyJCD14E&#10;m+J5mkyTaHY2zWzb+O8dvehlhscb3nyvWM9+MGeapA/sYLlIwBDXoem5dbCrNncZGInIDQ6BycEX&#10;CazL66sC8yZc+I3O29gaDWHJ0UEX45hbK3VHHmURRmL1DmHyGFVOrW0mvGi4H2yaJPfWY8/6ocOR&#10;njuqP7cn76CqZBV3B/mQl026en0/HkOWoXO3N/PTI5hIc/w7hh98RYdSmfbhxI2YwYEWib9TvfRB&#10;1V73MgFbFvY/e/kNAAD//wMAUEsBAi0AFAAGAAgAAAAhALaDOJL+AAAA4QEAABMAAAAAAAAAAAAA&#10;AAAAAAAAAFtDb250ZW50X1R5cGVzXS54bWxQSwECLQAUAAYACAAAACEAOP0h/9YAAACUAQAACwAA&#10;AAAAAAAAAAAAAAAvAQAAX3JlbHMvLnJlbHNQSwECLQAUAAYACAAAACEAO+KeIX4CAAA3BQAADgAA&#10;AAAAAAAAAAAAAAAuAgAAZHJzL2Uyb0RvYy54bWxQSwECLQAUAAYACAAAACEAIf1Yk9cAAAADAQAA&#10;DwAAAAAAAAAAAAAAAADYBAAAZHJzL2Rvd25yZXYueG1sUEsFBgAAAAAEAAQA8wAAANwFAAAAAA==&#10;" fillcolor="windowText" strokecolor="windowText" strokeweight="1pt">
                      <w10:anchorlock/>
                    </v:shape>
                  </w:pict>
                </mc:Fallback>
              </mc:AlternateContent>
            </w:r>
          </w:p>
        </w:tc>
        <w:tc>
          <w:tcPr>
            <w:tcW w:w="815" w:type="dxa"/>
          </w:tcPr>
          <w:p w14:paraId="764E90E5" w14:textId="77777777" w:rsidR="009E3D99" w:rsidRPr="00B21E72" w:rsidRDefault="009E3D99" w:rsidP="00B7299A">
            <w:pPr>
              <w:jc w:val="center"/>
              <w:rPr>
                <w:rFonts w:cstheme="minorHAnsi"/>
                <w:sz w:val="18"/>
                <w:szCs w:val="18"/>
              </w:rPr>
            </w:pPr>
          </w:p>
        </w:tc>
        <w:tc>
          <w:tcPr>
            <w:tcW w:w="1140" w:type="dxa"/>
          </w:tcPr>
          <w:p w14:paraId="3F198A2B" w14:textId="77777777" w:rsidR="009E3D99" w:rsidRPr="00B21E72" w:rsidRDefault="009E3D99" w:rsidP="00B7299A">
            <w:pPr>
              <w:jc w:val="center"/>
              <w:rPr>
                <w:rFonts w:cstheme="minorHAnsi"/>
                <w:sz w:val="18"/>
                <w:szCs w:val="18"/>
              </w:rPr>
            </w:pPr>
          </w:p>
        </w:tc>
        <w:tc>
          <w:tcPr>
            <w:tcW w:w="815" w:type="dxa"/>
          </w:tcPr>
          <w:p w14:paraId="51D65987" w14:textId="77777777" w:rsidR="009E3D99" w:rsidRPr="00B21E72" w:rsidRDefault="009E3D99" w:rsidP="00B7299A">
            <w:pPr>
              <w:jc w:val="center"/>
              <w:rPr>
                <w:rFonts w:cstheme="minorHAnsi"/>
                <w:sz w:val="18"/>
                <w:szCs w:val="18"/>
              </w:rPr>
            </w:pPr>
          </w:p>
        </w:tc>
      </w:tr>
      <w:tr w:rsidR="00B7299A" w:rsidRPr="00B21E72" w14:paraId="1F99BB8E" w14:textId="77777777" w:rsidTr="00B7299A">
        <w:trPr>
          <w:trHeight w:val="329"/>
        </w:trPr>
        <w:tc>
          <w:tcPr>
            <w:tcW w:w="2401" w:type="dxa"/>
          </w:tcPr>
          <w:p w14:paraId="4D0E5DE1" w14:textId="7580B0F8" w:rsidR="009E3D99" w:rsidRPr="00B21E72" w:rsidRDefault="009E3D99" w:rsidP="006E34B8">
            <w:pPr>
              <w:rPr>
                <w:rFonts w:cstheme="minorHAnsi"/>
                <w:sz w:val="18"/>
                <w:szCs w:val="18"/>
              </w:rPr>
            </w:pPr>
            <w:proofErr w:type="spellStart"/>
            <w:r w:rsidRPr="00B21E72">
              <w:rPr>
                <w:rFonts w:cstheme="minorHAnsi"/>
                <w:sz w:val="18"/>
                <w:szCs w:val="18"/>
              </w:rPr>
              <w:t>Dimick</w:t>
            </w:r>
            <w:proofErr w:type="spellEnd"/>
            <w:r w:rsidR="004A08C3">
              <w:rPr>
                <w:rFonts w:cstheme="minorHAnsi"/>
                <w:sz w:val="18"/>
                <w:szCs w:val="18"/>
              </w:rPr>
              <w:t xml:space="preserve"> </w:t>
            </w:r>
            <w:r w:rsidRPr="00B21E72">
              <w:rPr>
                <w:rFonts w:cstheme="minorHAnsi"/>
                <w:sz w:val="18"/>
                <w:szCs w:val="18"/>
              </w:rPr>
              <w:t>(2001)</w:t>
            </w:r>
            <w:r w:rsidR="004A08C3">
              <w:rPr>
                <w:rFonts w:cstheme="minorHAnsi"/>
                <w:sz w:val="18"/>
                <w:szCs w:val="18"/>
              </w:rPr>
              <w:t xml:space="preserve"> </w:t>
            </w:r>
            <w:r w:rsidRPr="00B21E72">
              <w:rPr>
                <w:rFonts w:cstheme="minorHAnsi"/>
                <w:sz w:val="18"/>
                <w:szCs w:val="18"/>
              </w:rPr>
              <w:t>USA</w:t>
            </w:r>
          </w:p>
        </w:tc>
        <w:tc>
          <w:tcPr>
            <w:tcW w:w="695" w:type="dxa"/>
          </w:tcPr>
          <w:p w14:paraId="3B346E22" w14:textId="77777777" w:rsidR="009E3D99" w:rsidRPr="00B21E72" w:rsidRDefault="009E3D99" w:rsidP="003F1258">
            <w:pPr>
              <w:rPr>
                <w:rFonts w:cstheme="minorHAnsi"/>
                <w:sz w:val="18"/>
                <w:szCs w:val="18"/>
              </w:rPr>
            </w:pPr>
            <w:r w:rsidRPr="00B21E72">
              <w:rPr>
                <w:rFonts w:cstheme="minorHAnsi"/>
                <w:sz w:val="18"/>
                <w:szCs w:val="18"/>
              </w:rPr>
              <w:t>RO</w:t>
            </w:r>
          </w:p>
        </w:tc>
        <w:tc>
          <w:tcPr>
            <w:tcW w:w="813" w:type="dxa"/>
          </w:tcPr>
          <w:p w14:paraId="6571EFAE" w14:textId="77777777" w:rsidR="009E3D99" w:rsidRPr="00B21E72" w:rsidRDefault="009E3D99" w:rsidP="003F1258">
            <w:pPr>
              <w:rPr>
                <w:rFonts w:cstheme="minorHAnsi"/>
                <w:sz w:val="18"/>
                <w:szCs w:val="18"/>
              </w:rPr>
            </w:pPr>
            <w:r w:rsidRPr="00B21E72">
              <w:rPr>
                <w:rFonts w:cstheme="minorHAnsi"/>
                <w:sz w:val="18"/>
                <w:szCs w:val="18"/>
              </w:rPr>
              <w:t>NNPR</w:t>
            </w:r>
          </w:p>
        </w:tc>
        <w:tc>
          <w:tcPr>
            <w:tcW w:w="815" w:type="dxa"/>
          </w:tcPr>
          <w:p w14:paraId="5F04E48A" w14:textId="77777777" w:rsidR="009E3D99" w:rsidRPr="00B21E72" w:rsidRDefault="009E3D99" w:rsidP="003F1258">
            <w:pPr>
              <w:rPr>
                <w:rFonts w:cstheme="minorHAnsi"/>
                <w:sz w:val="18"/>
                <w:szCs w:val="18"/>
              </w:rPr>
            </w:pPr>
            <w:r w:rsidRPr="00B21E72">
              <w:rPr>
                <w:rFonts w:cstheme="minorHAnsi"/>
                <w:sz w:val="18"/>
                <w:szCs w:val="18"/>
              </w:rPr>
              <w:t>NR</w:t>
            </w:r>
          </w:p>
        </w:tc>
        <w:tc>
          <w:tcPr>
            <w:tcW w:w="815" w:type="dxa"/>
          </w:tcPr>
          <w:p w14:paraId="59C06569" w14:textId="77777777" w:rsidR="009E3D99" w:rsidRPr="00B21E72" w:rsidRDefault="009E3D99" w:rsidP="003F1258">
            <w:pPr>
              <w:rPr>
                <w:rFonts w:cstheme="minorHAnsi"/>
                <w:sz w:val="18"/>
                <w:szCs w:val="18"/>
              </w:rPr>
            </w:pPr>
            <w:r w:rsidRPr="00B21E72">
              <w:rPr>
                <w:rFonts w:cstheme="minorHAnsi"/>
                <w:sz w:val="18"/>
                <w:szCs w:val="18"/>
              </w:rPr>
              <w:t>536</w:t>
            </w:r>
          </w:p>
        </w:tc>
        <w:tc>
          <w:tcPr>
            <w:tcW w:w="651" w:type="dxa"/>
          </w:tcPr>
          <w:p w14:paraId="44FF60D5" w14:textId="77777777" w:rsidR="009E3D99" w:rsidRPr="00B21E72" w:rsidRDefault="009E3D99" w:rsidP="003F1258">
            <w:pPr>
              <w:rPr>
                <w:rFonts w:cstheme="minorHAnsi"/>
                <w:sz w:val="18"/>
                <w:szCs w:val="18"/>
              </w:rPr>
            </w:pPr>
            <w:r w:rsidRPr="00B21E72">
              <w:rPr>
                <w:rFonts w:cstheme="minorHAnsi"/>
                <w:sz w:val="18"/>
                <w:szCs w:val="18"/>
              </w:rPr>
              <w:t>33</w:t>
            </w:r>
          </w:p>
        </w:tc>
        <w:tc>
          <w:tcPr>
            <w:tcW w:w="488" w:type="dxa"/>
            <w:noWrap/>
          </w:tcPr>
          <w:p w14:paraId="1432B69B" w14:textId="77777777" w:rsidR="009E3D99" w:rsidRPr="00B21E72" w:rsidRDefault="009E3D99" w:rsidP="003F1258">
            <w:pPr>
              <w:rPr>
                <w:rFonts w:cstheme="minorHAnsi"/>
                <w:sz w:val="18"/>
                <w:szCs w:val="18"/>
              </w:rPr>
            </w:pPr>
            <w:r w:rsidRPr="00B21E72">
              <w:rPr>
                <w:rFonts w:cstheme="minorHAnsi"/>
                <w:sz w:val="18"/>
                <w:szCs w:val="18"/>
              </w:rPr>
              <w:t>++</w:t>
            </w:r>
          </w:p>
        </w:tc>
        <w:tc>
          <w:tcPr>
            <w:tcW w:w="488" w:type="dxa"/>
            <w:noWrap/>
          </w:tcPr>
          <w:p w14:paraId="78940902" w14:textId="77777777" w:rsidR="009E3D99" w:rsidRPr="00B21E72" w:rsidRDefault="009E3D99" w:rsidP="003F1258">
            <w:pPr>
              <w:rPr>
                <w:rFonts w:cstheme="minorHAnsi"/>
                <w:sz w:val="18"/>
                <w:szCs w:val="18"/>
              </w:rPr>
            </w:pPr>
            <w:r w:rsidRPr="00B21E72">
              <w:rPr>
                <w:rFonts w:cstheme="minorHAnsi"/>
                <w:sz w:val="18"/>
                <w:szCs w:val="18"/>
              </w:rPr>
              <w:t>++</w:t>
            </w:r>
          </w:p>
        </w:tc>
        <w:tc>
          <w:tcPr>
            <w:tcW w:w="651" w:type="dxa"/>
          </w:tcPr>
          <w:p w14:paraId="622A947A" w14:textId="77777777" w:rsidR="009E3D99" w:rsidRPr="00B21E72" w:rsidRDefault="009E3D99" w:rsidP="00B7299A">
            <w:pPr>
              <w:jc w:val="center"/>
              <w:rPr>
                <w:rFonts w:cstheme="minorHAnsi"/>
                <w:sz w:val="18"/>
                <w:szCs w:val="18"/>
              </w:rPr>
            </w:pPr>
          </w:p>
        </w:tc>
        <w:tc>
          <w:tcPr>
            <w:tcW w:w="815" w:type="dxa"/>
          </w:tcPr>
          <w:p w14:paraId="168EE4D0" w14:textId="77777777" w:rsidR="009E3D99" w:rsidRPr="00B21E72" w:rsidRDefault="009E3D99" w:rsidP="00B7299A">
            <w:pPr>
              <w:jc w:val="center"/>
              <w:rPr>
                <w:rFonts w:cstheme="minorHAnsi"/>
                <w:sz w:val="18"/>
                <w:szCs w:val="18"/>
              </w:rPr>
            </w:pPr>
          </w:p>
        </w:tc>
        <w:tc>
          <w:tcPr>
            <w:tcW w:w="651" w:type="dxa"/>
          </w:tcPr>
          <w:p w14:paraId="02ECC6E6" w14:textId="77777777" w:rsidR="009E3D99" w:rsidRPr="00B21E72" w:rsidRDefault="009E3D99" w:rsidP="00B7299A">
            <w:pPr>
              <w:jc w:val="center"/>
              <w:rPr>
                <w:rFonts w:cstheme="minorHAnsi"/>
                <w:noProof/>
                <w:sz w:val="18"/>
                <w:szCs w:val="18"/>
                <w:lang w:eastAsia="en-GB"/>
              </w:rPr>
            </w:pPr>
          </w:p>
        </w:tc>
        <w:tc>
          <w:tcPr>
            <w:tcW w:w="815" w:type="dxa"/>
          </w:tcPr>
          <w:p w14:paraId="50971608"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0781B0FE" wp14:editId="156FAE48">
                      <wp:extent cx="171450" cy="133350"/>
                      <wp:effectExtent l="19050" t="19050" r="38100" b="19050"/>
                      <wp:docPr id="1836208301" name="Isosceles Triangle 1836208301"/>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C68BAB" id="Isosceles Triangle 1836208301"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NNdwIAAA0FAAAOAAAAZHJzL2Uyb0RvYy54bWysVN9P2zAQfp+0/8Hy+0jSFugqUlSBmJAQ&#10;IMHE8+E4jSXb59luU/bX7+ykUNikSdP64N75zvfju+9ydr4zmm2lDwptzaujkjNpBTbKrmv+/fHq&#10;y5yzEME2oNHKmr/IwM+Xnz+d9W4hJ9ihbqRnFMSGRe9q3sXoFkURRCcNhCN00pKxRW8gkurXReOh&#10;p+hGF5OyPCl69I3zKGQIdHs5GPkyx29bKeJd2wYZma451Rbz6fP5nM5ieQaLtQfXKTGWAf9QhQFl&#10;KelrqEuIwDZe/RbKKOExYBuPBJoC21YJmXugbqryQzcPHTiZeyFwgnuFKfy/sOJ2e++Zamh28+nJ&#10;pJxPy4ozC4ZmdR0wCKllYI9egV1ryQ6cCLnehQUFeHD3ftQCiQmGXetN+qcG2S6j/fKKttxFJuiy&#10;Oq1mxzQTQaZqOp2STFGKt8fOh/hNomFJqHkci8g4w/YmxMF975byBdSquVJaZyWRSF5oz7ZA44+7&#10;akzwzktb1lMBk9My1QLEwVZDJNE4QiXYNWeg10RuEX1O/e51Jupfc6QSLyF0QyE5wMA8oyLRXytT&#10;83mZfmOF2qYGZCbw2GgCe4A3Sc/YvNDgPA6MDk5cKUpyAyHegycKUzO0lvGOjlYjdYijxFmH/uef&#10;7pM/MYusnPW0EtT9jw14yZm+tsS5r9VslnYoK7Pj0wkp/tDyfGixG3OBBDvRiarLYvKPei+2Hs0T&#10;be8qZSUTWEG5B5xH5SIOq0r7L+Rqld1obxzEG/vgRAqecErwPu6ewLs9VYhjt7hfH1h8YMvgm15a&#10;XG0itipT6Q1XomFSaOcyIcfvQ1rqQz17vX3Flr8AAAD//wMAUEsDBBQABgAIAAAAIQBWSgdv1wAA&#10;AAMBAAAPAAAAZHJzL2Rvd25yZXYueG1sTI/NTsNADITvSLzDykhcEN20FaUK2VQoEg9A4dKbk3V+&#10;1Kw3ZLdJ+vYYLnCxNRpr/E12WFyvJhpD59nAepWAIq687bgx8Pnx9rgHFSKyxd4zGbhSgEN+e5Nh&#10;av3M7zQdY6MkhEOKBtoYh1TrULXkMKz8QCxe7UeHUeTYaDviLOGu15sk2WmHHcuHFgcqWqrOx4sz&#10;cDpPp/KpqL+29b7wWPO8fbjOxtzfLa8voCIt8e8YfvAFHXJhKv2FbVC9ASkSf6d4m2dRpex1AjrP&#10;9H/2/BsAAP//AwBQSwECLQAUAAYACAAAACEAtoM4kv4AAADhAQAAEwAAAAAAAAAAAAAAAAAAAAAA&#10;W0NvbnRlbnRfVHlwZXNdLnhtbFBLAQItABQABgAIAAAAIQA4/SH/1gAAAJQBAAALAAAAAAAAAAAA&#10;AAAAAC8BAABfcmVscy8ucmVsc1BLAQItABQABgAIAAAAIQDnadNNdwIAAA0FAAAOAAAAAAAAAAAA&#10;AAAAAC4CAABkcnMvZTJvRG9jLnhtbFBLAQItABQABgAIAAAAIQBWSgdv1wAAAAMBAAAPAAAAAAAA&#10;AAAAAAAAANEEAABkcnMvZG93bnJldi54bWxQSwUGAAAAAAQABADzAAAA1QUAAAAA&#10;" fillcolor="black [3213]" strokecolor="black [3213]" strokeweight="1pt">
                      <w10:anchorlock/>
                    </v:shape>
                  </w:pict>
                </mc:Fallback>
              </mc:AlternateContent>
            </w:r>
          </w:p>
        </w:tc>
        <w:tc>
          <w:tcPr>
            <w:tcW w:w="977" w:type="dxa"/>
          </w:tcPr>
          <w:p w14:paraId="4F351EC1" w14:textId="77777777" w:rsidR="009E3D99" w:rsidRPr="00B21E72" w:rsidRDefault="009E3D99" w:rsidP="00B7299A">
            <w:pPr>
              <w:jc w:val="center"/>
              <w:rPr>
                <w:rFonts w:cstheme="minorHAnsi"/>
                <w:sz w:val="18"/>
                <w:szCs w:val="18"/>
              </w:rPr>
            </w:pPr>
          </w:p>
        </w:tc>
        <w:tc>
          <w:tcPr>
            <w:tcW w:w="815" w:type="dxa"/>
          </w:tcPr>
          <w:p w14:paraId="43E9A788" w14:textId="77777777" w:rsidR="009E3D99" w:rsidRPr="00B21E72" w:rsidRDefault="009E3D99" w:rsidP="00B7299A">
            <w:pPr>
              <w:jc w:val="center"/>
              <w:rPr>
                <w:rFonts w:cstheme="minorHAnsi"/>
                <w:sz w:val="18"/>
                <w:szCs w:val="18"/>
              </w:rPr>
            </w:pPr>
          </w:p>
        </w:tc>
        <w:tc>
          <w:tcPr>
            <w:tcW w:w="1140" w:type="dxa"/>
          </w:tcPr>
          <w:p w14:paraId="75CCE8F1" w14:textId="77777777" w:rsidR="009E3D99" w:rsidRPr="00B21E72" w:rsidRDefault="009E3D99" w:rsidP="00B7299A">
            <w:pPr>
              <w:jc w:val="center"/>
              <w:rPr>
                <w:rFonts w:cstheme="minorHAnsi"/>
                <w:sz w:val="18"/>
                <w:szCs w:val="18"/>
              </w:rPr>
            </w:pPr>
          </w:p>
        </w:tc>
        <w:tc>
          <w:tcPr>
            <w:tcW w:w="815" w:type="dxa"/>
          </w:tcPr>
          <w:p w14:paraId="51114BE7" w14:textId="77777777" w:rsidR="009E3D99" w:rsidRPr="00B21E72" w:rsidRDefault="009E3D99" w:rsidP="00B7299A">
            <w:pPr>
              <w:jc w:val="center"/>
              <w:rPr>
                <w:rFonts w:cstheme="minorHAnsi"/>
                <w:sz w:val="18"/>
                <w:szCs w:val="18"/>
              </w:rPr>
            </w:pPr>
          </w:p>
        </w:tc>
      </w:tr>
      <w:tr w:rsidR="00B7299A" w:rsidRPr="00B21E72" w14:paraId="687C5297" w14:textId="77777777" w:rsidTr="003621CE">
        <w:trPr>
          <w:trHeight w:val="598"/>
        </w:trPr>
        <w:tc>
          <w:tcPr>
            <w:tcW w:w="2401" w:type="dxa"/>
            <w:hideMark/>
          </w:tcPr>
          <w:p w14:paraId="110CD8DD" w14:textId="65120397" w:rsidR="002E6C8A" w:rsidRDefault="009E3D99" w:rsidP="006E34B8">
            <w:pPr>
              <w:rPr>
                <w:rFonts w:cstheme="minorHAnsi"/>
                <w:sz w:val="18"/>
                <w:szCs w:val="18"/>
              </w:rPr>
            </w:pPr>
            <w:proofErr w:type="spellStart"/>
            <w:r w:rsidRPr="00B21E72">
              <w:rPr>
                <w:rFonts w:cstheme="minorHAnsi"/>
                <w:sz w:val="18"/>
                <w:szCs w:val="18"/>
              </w:rPr>
              <w:t>Dodek</w:t>
            </w:r>
            <w:proofErr w:type="spellEnd"/>
            <w:r w:rsidR="004A08C3">
              <w:rPr>
                <w:rFonts w:cstheme="minorHAnsi"/>
                <w:sz w:val="18"/>
                <w:szCs w:val="18"/>
              </w:rPr>
              <w:t xml:space="preserve"> </w:t>
            </w:r>
            <w:r w:rsidRPr="00B21E72">
              <w:rPr>
                <w:rFonts w:cstheme="minorHAnsi"/>
                <w:sz w:val="18"/>
                <w:szCs w:val="18"/>
              </w:rPr>
              <w:t>(201</w:t>
            </w:r>
            <w:r w:rsidR="00863FFF">
              <w:rPr>
                <w:rFonts w:cstheme="minorHAnsi"/>
                <w:sz w:val="18"/>
                <w:szCs w:val="18"/>
              </w:rPr>
              <w:t>2</w:t>
            </w:r>
            <w:r w:rsidRPr="00B21E72">
              <w:rPr>
                <w:rFonts w:cstheme="minorHAnsi"/>
                <w:sz w:val="18"/>
                <w:szCs w:val="18"/>
              </w:rPr>
              <w:t>)</w:t>
            </w:r>
          </w:p>
          <w:p w14:paraId="17EF6A5E" w14:textId="1890884E" w:rsidR="009E3D99" w:rsidRPr="00B21E72" w:rsidRDefault="009E3D99" w:rsidP="006E34B8">
            <w:pPr>
              <w:rPr>
                <w:rFonts w:cstheme="minorHAnsi"/>
                <w:sz w:val="18"/>
                <w:szCs w:val="18"/>
              </w:rPr>
            </w:pPr>
            <w:r>
              <w:rPr>
                <w:rFonts w:cstheme="minorHAnsi"/>
                <w:sz w:val="18"/>
                <w:szCs w:val="18"/>
              </w:rPr>
              <w:t xml:space="preserve">Canada, </w:t>
            </w:r>
            <w:r w:rsidRPr="00B21E72">
              <w:rPr>
                <w:rFonts w:cstheme="minorHAnsi"/>
                <w:sz w:val="18"/>
                <w:szCs w:val="18"/>
              </w:rPr>
              <w:t>France</w:t>
            </w:r>
          </w:p>
        </w:tc>
        <w:tc>
          <w:tcPr>
            <w:tcW w:w="695" w:type="dxa"/>
            <w:hideMark/>
          </w:tcPr>
          <w:p w14:paraId="56D068B2" w14:textId="77777777" w:rsidR="009E3D99" w:rsidRPr="00B21E72" w:rsidRDefault="009E3D99" w:rsidP="003F1258">
            <w:pPr>
              <w:rPr>
                <w:rFonts w:cstheme="minorHAnsi"/>
                <w:sz w:val="18"/>
                <w:szCs w:val="18"/>
              </w:rPr>
            </w:pPr>
            <w:r w:rsidRPr="00B21E72">
              <w:rPr>
                <w:rFonts w:cstheme="minorHAnsi"/>
                <w:sz w:val="18"/>
                <w:szCs w:val="18"/>
              </w:rPr>
              <w:t>RO</w:t>
            </w:r>
          </w:p>
        </w:tc>
        <w:tc>
          <w:tcPr>
            <w:tcW w:w="813" w:type="dxa"/>
            <w:hideMark/>
          </w:tcPr>
          <w:p w14:paraId="764D8B13" w14:textId="6C83036C" w:rsidR="009E3D99" w:rsidRPr="00B21E72" w:rsidRDefault="009E3D99" w:rsidP="003F1258">
            <w:pPr>
              <w:rPr>
                <w:rFonts w:cstheme="minorHAnsi"/>
                <w:sz w:val="18"/>
                <w:szCs w:val="18"/>
              </w:rPr>
            </w:pPr>
            <w:r w:rsidRPr="00B21E72">
              <w:rPr>
                <w:rFonts w:cstheme="minorHAnsi"/>
                <w:sz w:val="18"/>
                <w:szCs w:val="18"/>
              </w:rPr>
              <w:t>N:P</w:t>
            </w:r>
          </w:p>
        </w:tc>
        <w:tc>
          <w:tcPr>
            <w:tcW w:w="815" w:type="dxa"/>
            <w:hideMark/>
          </w:tcPr>
          <w:p w14:paraId="17DD4467" w14:textId="77777777" w:rsidR="009E3D99" w:rsidRPr="00B21E72" w:rsidRDefault="009E3D99" w:rsidP="003F1258">
            <w:pPr>
              <w:rPr>
                <w:rFonts w:cstheme="minorHAnsi"/>
                <w:sz w:val="18"/>
                <w:szCs w:val="18"/>
              </w:rPr>
            </w:pPr>
            <w:r w:rsidRPr="00B21E72">
              <w:rPr>
                <w:rFonts w:cstheme="minorHAnsi"/>
                <w:sz w:val="18"/>
                <w:szCs w:val="18"/>
              </w:rPr>
              <w:t>NR</w:t>
            </w:r>
          </w:p>
        </w:tc>
        <w:tc>
          <w:tcPr>
            <w:tcW w:w="815" w:type="dxa"/>
            <w:hideMark/>
          </w:tcPr>
          <w:p w14:paraId="1E95D77F" w14:textId="77777777" w:rsidR="009E3D99" w:rsidRPr="00B21E72" w:rsidRDefault="009E3D99" w:rsidP="003F1258">
            <w:pPr>
              <w:rPr>
                <w:rFonts w:cstheme="minorHAnsi"/>
                <w:sz w:val="18"/>
                <w:szCs w:val="18"/>
              </w:rPr>
            </w:pPr>
            <w:r w:rsidRPr="00B21E72">
              <w:rPr>
                <w:rFonts w:cstheme="minorHAnsi"/>
                <w:sz w:val="18"/>
                <w:szCs w:val="18"/>
              </w:rPr>
              <w:t>30</w:t>
            </w:r>
          </w:p>
        </w:tc>
        <w:tc>
          <w:tcPr>
            <w:tcW w:w="651" w:type="dxa"/>
            <w:hideMark/>
          </w:tcPr>
          <w:p w14:paraId="7578DFD3" w14:textId="7CCDE6B4" w:rsidR="009E3D99" w:rsidRPr="00B21E72" w:rsidRDefault="009E3D99" w:rsidP="003F1258">
            <w:pPr>
              <w:rPr>
                <w:rFonts w:cstheme="minorHAnsi"/>
                <w:sz w:val="18"/>
                <w:szCs w:val="18"/>
              </w:rPr>
            </w:pPr>
            <w:r w:rsidRPr="00B21E72">
              <w:rPr>
                <w:rFonts w:cstheme="minorHAnsi"/>
                <w:sz w:val="18"/>
                <w:szCs w:val="18"/>
              </w:rPr>
              <w:t>2</w:t>
            </w:r>
          </w:p>
        </w:tc>
        <w:tc>
          <w:tcPr>
            <w:tcW w:w="488" w:type="dxa"/>
            <w:noWrap/>
            <w:hideMark/>
          </w:tcPr>
          <w:p w14:paraId="392FA6CD" w14:textId="77777777" w:rsidR="009E3D99" w:rsidRPr="00B21E72" w:rsidRDefault="009E3D99" w:rsidP="003F1258">
            <w:pPr>
              <w:rPr>
                <w:rFonts w:cstheme="minorHAnsi"/>
                <w:sz w:val="18"/>
                <w:szCs w:val="18"/>
              </w:rPr>
            </w:pPr>
            <w:r w:rsidRPr="00B21E72">
              <w:rPr>
                <w:rFonts w:cstheme="minorHAnsi"/>
                <w:sz w:val="18"/>
                <w:szCs w:val="18"/>
              </w:rPr>
              <w:t>+</w:t>
            </w:r>
          </w:p>
        </w:tc>
        <w:tc>
          <w:tcPr>
            <w:tcW w:w="488" w:type="dxa"/>
            <w:noWrap/>
            <w:hideMark/>
          </w:tcPr>
          <w:p w14:paraId="741ED7C4" w14:textId="77777777" w:rsidR="009E3D99" w:rsidRPr="00B21E72" w:rsidRDefault="009E3D99" w:rsidP="003F1258">
            <w:pPr>
              <w:rPr>
                <w:rFonts w:cstheme="minorHAnsi"/>
                <w:sz w:val="18"/>
                <w:szCs w:val="18"/>
              </w:rPr>
            </w:pPr>
            <w:r w:rsidRPr="00B21E72">
              <w:rPr>
                <w:rFonts w:cstheme="minorHAnsi"/>
                <w:sz w:val="18"/>
                <w:szCs w:val="18"/>
              </w:rPr>
              <w:t>-</w:t>
            </w:r>
          </w:p>
        </w:tc>
        <w:tc>
          <w:tcPr>
            <w:tcW w:w="651" w:type="dxa"/>
          </w:tcPr>
          <w:p w14:paraId="5E487D7A" w14:textId="77777777" w:rsidR="009E3D99" w:rsidRPr="00B21E72" w:rsidRDefault="009E3D99" w:rsidP="00B7299A">
            <w:pPr>
              <w:jc w:val="center"/>
              <w:rPr>
                <w:rFonts w:cstheme="minorHAnsi"/>
                <w:sz w:val="18"/>
                <w:szCs w:val="18"/>
              </w:rPr>
            </w:pPr>
          </w:p>
        </w:tc>
        <w:tc>
          <w:tcPr>
            <w:tcW w:w="815" w:type="dxa"/>
          </w:tcPr>
          <w:p w14:paraId="1E029427" w14:textId="77777777" w:rsidR="009E3D99" w:rsidRPr="00B21E72" w:rsidRDefault="009E3D99" w:rsidP="00B7299A">
            <w:pPr>
              <w:jc w:val="center"/>
              <w:rPr>
                <w:rFonts w:cstheme="minorHAnsi"/>
                <w:sz w:val="18"/>
                <w:szCs w:val="18"/>
              </w:rPr>
            </w:pPr>
          </w:p>
        </w:tc>
        <w:tc>
          <w:tcPr>
            <w:tcW w:w="651" w:type="dxa"/>
          </w:tcPr>
          <w:p w14:paraId="63FA660C" w14:textId="77777777" w:rsidR="009E3D99" w:rsidRPr="00B21E72" w:rsidRDefault="009E3D99" w:rsidP="00B7299A">
            <w:pPr>
              <w:jc w:val="center"/>
              <w:rPr>
                <w:rFonts w:cstheme="minorHAnsi"/>
                <w:sz w:val="18"/>
                <w:szCs w:val="18"/>
              </w:rPr>
            </w:pPr>
          </w:p>
        </w:tc>
        <w:tc>
          <w:tcPr>
            <w:tcW w:w="815" w:type="dxa"/>
          </w:tcPr>
          <w:p w14:paraId="1829B7F3" w14:textId="77777777" w:rsidR="009E3D99" w:rsidRPr="00B21E72" w:rsidRDefault="009E3D99" w:rsidP="00B7299A">
            <w:pPr>
              <w:jc w:val="center"/>
              <w:rPr>
                <w:rFonts w:cstheme="minorHAnsi"/>
                <w:sz w:val="18"/>
                <w:szCs w:val="18"/>
              </w:rPr>
            </w:pPr>
          </w:p>
        </w:tc>
        <w:tc>
          <w:tcPr>
            <w:tcW w:w="977" w:type="dxa"/>
          </w:tcPr>
          <w:p w14:paraId="138293BC" w14:textId="77777777" w:rsidR="009E3D99" w:rsidRPr="00B21E72" w:rsidRDefault="009E3D99" w:rsidP="00B7299A">
            <w:pPr>
              <w:jc w:val="center"/>
              <w:rPr>
                <w:rFonts w:cstheme="minorHAnsi"/>
                <w:noProof/>
                <w:sz w:val="18"/>
                <w:szCs w:val="18"/>
                <w:lang w:eastAsia="en-GB"/>
              </w:rPr>
            </w:pPr>
          </w:p>
        </w:tc>
        <w:tc>
          <w:tcPr>
            <w:tcW w:w="815" w:type="dxa"/>
          </w:tcPr>
          <w:p w14:paraId="136A5E74" w14:textId="77777777" w:rsidR="009E3D99" w:rsidRPr="00B21E72" w:rsidRDefault="009E3D99" w:rsidP="00B7299A">
            <w:pPr>
              <w:jc w:val="center"/>
              <w:rPr>
                <w:rFonts w:cstheme="minorHAnsi"/>
                <w:noProof/>
                <w:sz w:val="18"/>
                <w:szCs w:val="18"/>
                <w:lang w:eastAsia="en-GB"/>
              </w:rPr>
            </w:pPr>
          </w:p>
        </w:tc>
        <w:tc>
          <w:tcPr>
            <w:tcW w:w="1140" w:type="dxa"/>
          </w:tcPr>
          <w:p w14:paraId="2E796F37" w14:textId="7F20AE77" w:rsidR="00A12D6A" w:rsidRDefault="00762D93" w:rsidP="00A12D6A">
            <w:pPr>
              <w:spacing w:line="276" w:lineRule="auto"/>
              <w:jc w:val="center"/>
              <w:rPr>
                <w:rFonts w:cstheme="minorHAnsi"/>
                <w:sz w:val="18"/>
                <w:szCs w:val="18"/>
              </w:rPr>
            </w:pPr>
            <w:proofErr w:type="spellStart"/>
            <w:r>
              <w:rPr>
                <w:rFonts w:cstheme="minorHAnsi"/>
                <w:sz w:val="18"/>
                <w:szCs w:val="18"/>
              </w:rPr>
              <w:t>i</w:t>
            </w:r>
            <w:proofErr w:type="spellEnd"/>
            <w:r w:rsidR="009E3D99" w:rsidRPr="00B21E72">
              <w:rPr>
                <w:rFonts w:cstheme="minorHAnsi"/>
                <w:noProof/>
                <w:sz w:val="18"/>
                <w:szCs w:val="18"/>
                <w:lang w:eastAsia="en-GB"/>
              </w:rPr>
              <mc:AlternateContent>
                <mc:Choice Requires="wps">
                  <w:drawing>
                    <wp:inline distT="0" distB="0" distL="0" distR="0" wp14:anchorId="787DC7DC" wp14:editId="3A96969C">
                      <wp:extent cx="171450" cy="133350"/>
                      <wp:effectExtent l="19050" t="19050" r="38100" b="19050"/>
                      <wp:docPr id="1836208302" name="Isosceles Triangle 1836208302"/>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36B99F" id="Isosceles Triangle 1836208302"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xKeAIAAA0FAAAOAAAAZHJzL2Uyb0RvYy54bWysVN9P2zAQfp+0/8Hy+0jSFugqUlSBmJAQ&#10;IMHE8+E4jSXb59luU/bX7+ykUNikSdPy4Nz5zvfj83c+O98ZzbbSB4W25tVRyZm0Ahtl1zX//nj1&#10;Zc5ZiGAb0GhlzV9k4OfLz5/OereQE+xQN9IzCmLDonc172J0i6IIopMGwhE6acnYojcQSfXrovHQ&#10;U3Sji0lZnhQ9+sZ5FDIE2r0cjHyZ47etFPGubYOMTNecaot59Xl9TmuxPIPF2oPrlBjLgH+owoCy&#10;lPQ11CVEYBuvfgtllPAYsI1HAk2BbauEzD1QN1X5oZuHDpzMvRA4wb3CFP5fWHG7vfdMNXR38+nJ&#10;pJxPywlnFgzd1XXAIKSWgT16BXatJTtwIuR6FxYU4MHd+1ELJCYYdq036U8Nsl1G++UVbbmLTNBm&#10;dVrNjulOBJmq6XRKMkUp3g47H+I3iYYloeZxLCLjDNubEAf3vVvKF1Cr5kppnZVEInmhPdsCXX/c&#10;VWOCd17asp4KmJyWqRYgDrYaIonGESrBrjkDvSZyi+hz6nenM1H/miOVeAmhGwrJAQbmGRWJ/lqZ&#10;ms/L9I0VapsakJnAY6MJ7AHeJD1j80IX53FgdHDiSlGSGwjxHjxRmJqhsYx3tLQaqUMcJc469D//&#10;tJ/8iVlk5aynkaDuf2zAS870tSXOfa1mszRDWZkdn05I8YeW50OL3ZgLJNgregCcyGLyj3ovth7N&#10;E03vKmUlE1hBuQecR+UiDqNK8y/kapXdaG4cxBv74EQKnnBK8D7unsC7PVWIY7e4Hx9YfGDL4JtO&#10;WlxtIrYqU+kNV6JhUmjmMiHH9yEN9aGevd5eseUvAAAA//8DAFBLAwQUAAYACAAAACEAVkoHb9cA&#10;AAADAQAADwAAAGRycy9kb3ducmV2LnhtbEyPzU7DQAyE70i8w8pIXBDdtBWlCtlUKBIPQOHSm5N1&#10;ftSsN2S3Sfr2GC5wsTUaa/xNdlhcryYaQ+fZwHqVgCKuvO24MfD58fa4BxUissXeMxm4UoBDfnuT&#10;YWr9zO80HWOjJIRDigbaGIdU61C15DCs/EAsXu1Hh1Hk2Gg74izhrtebJNlphx3LhxYHKlqqzseL&#10;M3A6T6fyqai/tvW+8FjzvH24zsbc3y2vL6AiLfHvGH7wBR1yYSr9hW1QvQEpEn+neJtnUaXsdQI6&#10;z/R/9vwbAAD//wMAUEsBAi0AFAAGAAgAAAAhALaDOJL+AAAA4QEAABMAAAAAAAAAAAAAAAAAAAAA&#10;AFtDb250ZW50X1R5cGVzXS54bWxQSwECLQAUAAYACAAAACEAOP0h/9YAAACUAQAACwAAAAAAAAAA&#10;AAAAAAAvAQAAX3JlbHMvLnJlbHNQSwECLQAUAAYACAAAACEA18F8SngCAAANBQAADgAAAAAAAAAA&#10;AAAAAAAuAgAAZHJzL2Uyb0RvYy54bWxQSwECLQAUAAYACAAAACEAVkoHb9cAAAADAQAADwAAAAAA&#10;AAAAAAAAAADSBAAAZHJzL2Rvd25yZXYueG1sUEsFBgAAAAAEAAQA8wAAANYFAAAAAA==&#10;" fillcolor="black [3213]" strokecolor="black [3213]" strokeweight="1pt">
                      <w10:anchorlock/>
                    </v:shape>
                  </w:pict>
                </mc:Fallback>
              </mc:AlternateContent>
            </w:r>
          </w:p>
          <w:p w14:paraId="36DE78D2" w14:textId="7A117858" w:rsidR="009E3D99" w:rsidRPr="00B21E72" w:rsidRDefault="00762D93" w:rsidP="00A12D6A">
            <w:pPr>
              <w:spacing w:line="276" w:lineRule="auto"/>
              <w:jc w:val="center"/>
              <w:rPr>
                <w:rFonts w:cstheme="minorHAnsi"/>
                <w:sz w:val="18"/>
                <w:szCs w:val="18"/>
              </w:rPr>
            </w:pPr>
            <w:r>
              <w:rPr>
                <w:rFonts w:cstheme="minorHAnsi"/>
                <w:sz w:val="18"/>
                <w:szCs w:val="18"/>
              </w:rPr>
              <w:t>ii</w:t>
            </w:r>
            <w:r w:rsidR="009E3D99" w:rsidRPr="00B21E72">
              <w:rPr>
                <w:rFonts w:cstheme="minorHAnsi"/>
                <w:noProof/>
                <w:sz w:val="18"/>
                <w:szCs w:val="18"/>
                <w:lang w:eastAsia="en-GB"/>
              </w:rPr>
              <mc:AlternateContent>
                <mc:Choice Requires="wps">
                  <w:drawing>
                    <wp:inline distT="0" distB="0" distL="0" distR="0" wp14:anchorId="3C46DF8C" wp14:editId="4EB30AEB">
                      <wp:extent cx="171450" cy="133350"/>
                      <wp:effectExtent l="19050" t="0" r="38100" b="38100"/>
                      <wp:docPr id="1836208303" name="Isosceles Triangle 1836208303"/>
                      <wp:cNvGraphicFramePr/>
                      <a:graphic xmlns:a="http://schemas.openxmlformats.org/drawingml/2006/main">
                        <a:graphicData uri="http://schemas.microsoft.com/office/word/2010/wordprocessingShape">
                          <wps:wsp>
                            <wps:cNvSpPr/>
                            <wps:spPr>
                              <a:xfrm rot="10800000">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552062" id="Isosceles Triangle 1836208303" o:spid="_x0000_s1026" type="#_x0000_t5" style="width:13.5pt;height:10.5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EIMiAIAAEYFAAAOAAAAZHJzL2Uyb0RvYy54bWysVE1PGzEQvVfqf7B8L7ubBEgjNigCUSEh&#10;QCIVZ+P1Jpb8VdvJJv31ffZuINCeUPew8njGzzNv3vjicqcV2QofpDU1rU5KSoThtpFmVdOfy5tv&#10;U0pCZKZhyhpR070I9HL+9ctF52ZiZNdWNcITgJgw61xN1zG6WVEEvhaahRPrhIGztV6zCNOvisaz&#10;DuhaFaOyPCs66xvnLRchYPe6d9J5xm9bweND2wYRiaopcov57/P/Jf2L+QWbrTxza8mHNNgnstBM&#10;Glz6CnXNIiMbL/+C0pJ7G2wbT7jVhW1byUWuAdVU5YdqntbMiVwLyAnulabw/2D5/fbRE9mgd9Px&#10;2aicjssxJYZp9Oo22MCFEoEsvWRmpQQ5CgJznQszADy5Rz9YActEw671mngLuqtyWqYvs4N6yS6T&#10;v38lX+wi4diszqvJKVrE4arG4zHWAC16rITpfIg/hNUkLWoah5wyMNvehdiHH8LSkWCVbG6kUtnY&#10;hyvlyZZBClBQY7sl7qZEsRDhQEJ9oj3Mu6PKkA5Zjc5RB+EMOm0Vw1GuHZgLZkUJUysMAI8+5/Pu&#10;dPj8xamYaxbWfdYZtZeslhFzo6Su6cBvn7YyqVSRlT9QkrrU9yWtXmyzR8dzb1BMcPxG4pI7kPDI&#10;PLSPTcxzfMCvVRZl22FFydr63//aT/GQJLyUdJglUPJrw7wAt7cGYv1eTSaAjdmYnJ6PYPhjz8ux&#10;x2z0lUWPqpxdXqb4qA7L1lv9jLFfpFvhYobj7p78wbiK/Yzj4eBischhGDjH4p15cjyBHyS13D0z&#10;7w6igiLu7WHu2OyDrvrYdNLYxSbaVmbRvfEKwSYDw5qlOzws6TU4tnPU2/M3/wMAAP//AwBQSwME&#10;FAAGAAgAAAAhAN7996XZAAAAAwEAAA8AAABkcnMvZG93bnJldi54bWxMj81OwzAQhO9IvIO1SL1R&#10;u60EJcSpKhDlgoTawN2Nt0lovI5i54e3Z+FCL7sazWr2m3QzuUYM2IXak4bFXIFAKrytqdTwkb/c&#10;rkGEaMiaxhNq+MYAm+z6KjWJ9SPtcTjEUnAIhcRoqGJsEylDUaEzYe5bJPZOvnMmsuxKaTszcrhr&#10;5FKpO+lMTfyhMi0+VVicD73jlN127Fe7MbwPb18n9fyQv54/c61nN9P2EUTEKf4fwy8+o0PGTEff&#10;kw2i0cBF4t9kb3nP6sh7oUBmqbxkz34AAAD//wMAUEsBAi0AFAAGAAgAAAAhALaDOJL+AAAA4QEA&#10;ABMAAAAAAAAAAAAAAAAAAAAAAFtDb250ZW50X1R5cGVzXS54bWxQSwECLQAUAAYACAAAACEAOP0h&#10;/9YAAACUAQAACwAAAAAAAAAAAAAAAAAvAQAAX3JlbHMvLnJlbHNQSwECLQAUAAYACAAAACEA4OBC&#10;DIgCAABGBQAADgAAAAAAAAAAAAAAAAAuAgAAZHJzL2Uyb0RvYy54bWxQSwECLQAUAAYACAAAACEA&#10;3v33pdkAAAADAQAADwAAAAAAAAAAAAAAAADiBAAAZHJzL2Rvd25yZXYueG1sUEsFBgAAAAAEAAQA&#10;8wAAAOgFAAAAAA==&#10;" fillcolor="windowText" strokecolor="windowText" strokeweight="1pt">
                      <w10:anchorlock/>
                    </v:shape>
                  </w:pict>
                </mc:Fallback>
              </mc:AlternateContent>
            </w:r>
          </w:p>
        </w:tc>
        <w:tc>
          <w:tcPr>
            <w:tcW w:w="815" w:type="dxa"/>
          </w:tcPr>
          <w:p w14:paraId="0FCDE2A3" w14:textId="77777777" w:rsidR="009E3D99" w:rsidRPr="00B21E72" w:rsidRDefault="009E3D99" w:rsidP="00B7299A">
            <w:pPr>
              <w:jc w:val="center"/>
              <w:rPr>
                <w:rFonts w:cstheme="minorHAnsi"/>
                <w:sz w:val="18"/>
                <w:szCs w:val="18"/>
              </w:rPr>
            </w:pPr>
          </w:p>
        </w:tc>
      </w:tr>
      <w:tr w:rsidR="00B7299A" w:rsidRPr="00B21E72" w14:paraId="4CD699AD" w14:textId="77777777" w:rsidTr="00B7299A">
        <w:trPr>
          <w:trHeight w:val="247"/>
        </w:trPr>
        <w:tc>
          <w:tcPr>
            <w:tcW w:w="2401" w:type="dxa"/>
            <w:hideMark/>
          </w:tcPr>
          <w:p w14:paraId="366F99BE" w14:textId="496431CC" w:rsidR="009E3D99" w:rsidRPr="00B21E72" w:rsidRDefault="009E3D99" w:rsidP="006E34B8">
            <w:pPr>
              <w:rPr>
                <w:rFonts w:cstheme="minorHAnsi"/>
                <w:sz w:val="18"/>
                <w:szCs w:val="18"/>
              </w:rPr>
            </w:pPr>
            <w:proofErr w:type="spellStart"/>
            <w:r w:rsidRPr="00B21E72">
              <w:rPr>
                <w:rFonts w:cstheme="minorHAnsi"/>
                <w:sz w:val="18"/>
                <w:szCs w:val="18"/>
              </w:rPr>
              <w:t>Goldhill</w:t>
            </w:r>
            <w:proofErr w:type="spellEnd"/>
            <w:r w:rsidR="004A08C3">
              <w:rPr>
                <w:rFonts w:cstheme="minorHAnsi"/>
                <w:sz w:val="18"/>
                <w:szCs w:val="18"/>
              </w:rPr>
              <w:t xml:space="preserve"> </w:t>
            </w:r>
            <w:r w:rsidRPr="00B21E72">
              <w:rPr>
                <w:rFonts w:cstheme="minorHAnsi"/>
                <w:sz w:val="18"/>
                <w:szCs w:val="18"/>
              </w:rPr>
              <w:t>(2008)</w:t>
            </w:r>
            <w:r w:rsidR="004A08C3">
              <w:rPr>
                <w:rFonts w:cstheme="minorHAnsi"/>
                <w:sz w:val="18"/>
                <w:szCs w:val="18"/>
              </w:rPr>
              <w:t xml:space="preserve"> </w:t>
            </w:r>
            <w:r w:rsidRPr="00B21E72">
              <w:rPr>
                <w:rFonts w:cstheme="minorHAnsi"/>
                <w:sz w:val="18"/>
                <w:szCs w:val="18"/>
              </w:rPr>
              <w:t>UK</w:t>
            </w:r>
          </w:p>
        </w:tc>
        <w:tc>
          <w:tcPr>
            <w:tcW w:w="695" w:type="dxa"/>
            <w:hideMark/>
          </w:tcPr>
          <w:p w14:paraId="7269CEE9" w14:textId="7222AEE7" w:rsidR="009E3D99" w:rsidRPr="00B21E72" w:rsidRDefault="009E3D99" w:rsidP="006E34B8">
            <w:pPr>
              <w:rPr>
                <w:rFonts w:cstheme="minorHAnsi"/>
                <w:sz w:val="18"/>
                <w:szCs w:val="18"/>
              </w:rPr>
            </w:pPr>
            <w:r w:rsidRPr="00B21E72">
              <w:rPr>
                <w:rFonts w:cstheme="minorHAnsi"/>
                <w:sz w:val="18"/>
                <w:szCs w:val="18"/>
              </w:rPr>
              <w:t>PO</w:t>
            </w:r>
            <w:r w:rsidR="006F7B38">
              <w:rPr>
                <w:rFonts w:cstheme="minorHAnsi"/>
                <w:sz w:val="18"/>
                <w:szCs w:val="18"/>
              </w:rPr>
              <w:t>, L</w:t>
            </w:r>
          </w:p>
        </w:tc>
        <w:tc>
          <w:tcPr>
            <w:tcW w:w="813" w:type="dxa"/>
            <w:hideMark/>
          </w:tcPr>
          <w:p w14:paraId="6033A605" w14:textId="77777777" w:rsidR="009E3D99" w:rsidRPr="00B21E72" w:rsidRDefault="009E3D99" w:rsidP="006E34B8">
            <w:pPr>
              <w:rPr>
                <w:rFonts w:cstheme="minorHAnsi"/>
                <w:sz w:val="18"/>
                <w:szCs w:val="18"/>
              </w:rPr>
            </w:pPr>
            <w:r w:rsidRPr="00B21E72">
              <w:rPr>
                <w:rFonts w:cstheme="minorHAnsi"/>
                <w:sz w:val="18"/>
                <w:szCs w:val="18"/>
              </w:rPr>
              <w:t>N:P</w:t>
            </w:r>
          </w:p>
        </w:tc>
        <w:tc>
          <w:tcPr>
            <w:tcW w:w="815" w:type="dxa"/>
            <w:hideMark/>
          </w:tcPr>
          <w:p w14:paraId="387504E1" w14:textId="77777777" w:rsidR="009E3D99" w:rsidRPr="00B21E72" w:rsidRDefault="009E3D99" w:rsidP="006E34B8">
            <w:pPr>
              <w:rPr>
                <w:rFonts w:cstheme="minorHAnsi"/>
                <w:sz w:val="18"/>
                <w:szCs w:val="18"/>
              </w:rPr>
            </w:pPr>
            <w:r w:rsidRPr="00B21E72">
              <w:rPr>
                <w:rFonts w:cstheme="minorHAnsi"/>
                <w:sz w:val="18"/>
                <w:szCs w:val="18"/>
              </w:rPr>
              <w:t>NR</w:t>
            </w:r>
          </w:p>
        </w:tc>
        <w:tc>
          <w:tcPr>
            <w:tcW w:w="815" w:type="dxa"/>
            <w:hideMark/>
          </w:tcPr>
          <w:p w14:paraId="7C48F743" w14:textId="77777777" w:rsidR="009E3D99" w:rsidRPr="00B21E72" w:rsidRDefault="009E3D99" w:rsidP="006E34B8">
            <w:pPr>
              <w:rPr>
                <w:rFonts w:cstheme="minorHAnsi"/>
                <w:sz w:val="18"/>
                <w:szCs w:val="18"/>
              </w:rPr>
            </w:pPr>
            <w:r w:rsidRPr="00B21E72">
              <w:rPr>
                <w:rFonts w:cstheme="minorHAnsi"/>
                <w:sz w:val="18"/>
                <w:szCs w:val="18"/>
              </w:rPr>
              <w:t>393</w:t>
            </w:r>
          </w:p>
        </w:tc>
        <w:tc>
          <w:tcPr>
            <w:tcW w:w="651" w:type="dxa"/>
            <w:hideMark/>
          </w:tcPr>
          <w:p w14:paraId="1642C924" w14:textId="77777777" w:rsidR="009E3D99" w:rsidRPr="00B21E72" w:rsidRDefault="009E3D99" w:rsidP="006E34B8">
            <w:pPr>
              <w:rPr>
                <w:rFonts w:cstheme="minorHAnsi"/>
                <w:sz w:val="18"/>
                <w:szCs w:val="18"/>
              </w:rPr>
            </w:pPr>
            <w:r w:rsidRPr="00B21E72">
              <w:rPr>
                <w:rFonts w:cstheme="minorHAnsi"/>
                <w:sz w:val="18"/>
                <w:szCs w:val="18"/>
              </w:rPr>
              <w:t>39</w:t>
            </w:r>
          </w:p>
        </w:tc>
        <w:tc>
          <w:tcPr>
            <w:tcW w:w="488" w:type="dxa"/>
            <w:noWrap/>
            <w:hideMark/>
          </w:tcPr>
          <w:p w14:paraId="1B2B310A" w14:textId="77777777" w:rsidR="009E3D99" w:rsidRPr="00B21E72" w:rsidRDefault="009E3D99" w:rsidP="006E34B8">
            <w:pPr>
              <w:rPr>
                <w:rFonts w:cstheme="minorHAnsi"/>
                <w:sz w:val="18"/>
                <w:szCs w:val="18"/>
              </w:rPr>
            </w:pPr>
            <w:r w:rsidRPr="00B21E72">
              <w:rPr>
                <w:rFonts w:cstheme="minorHAnsi"/>
                <w:sz w:val="18"/>
                <w:szCs w:val="18"/>
              </w:rPr>
              <w:t>-</w:t>
            </w:r>
          </w:p>
        </w:tc>
        <w:tc>
          <w:tcPr>
            <w:tcW w:w="488" w:type="dxa"/>
            <w:noWrap/>
            <w:hideMark/>
          </w:tcPr>
          <w:p w14:paraId="630500A2" w14:textId="77777777" w:rsidR="009E3D99" w:rsidRPr="00B21E72" w:rsidRDefault="009E3D99" w:rsidP="006E34B8">
            <w:pPr>
              <w:rPr>
                <w:rFonts w:cstheme="minorHAnsi"/>
                <w:sz w:val="18"/>
                <w:szCs w:val="18"/>
              </w:rPr>
            </w:pPr>
            <w:r w:rsidRPr="00B21E72">
              <w:rPr>
                <w:rFonts w:cstheme="minorHAnsi"/>
                <w:sz w:val="18"/>
                <w:szCs w:val="18"/>
              </w:rPr>
              <w:t>+</w:t>
            </w:r>
          </w:p>
        </w:tc>
        <w:tc>
          <w:tcPr>
            <w:tcW w:w="651" w:type="dxa"/>
          </w:tcPr>
          <w:p w14:paraId="51F622F0" w14:textId="77777777" w:rsidR="009E3D99" w:rsidRPr="00B21E72" w:rsidRDefault="009E3D99" w:rsidP="00B7299A">
            <w:pPr>
              <w:jc w:val="center"/>
              <w:rPr>
                <w:rFonts w:cstheme="minorHAnsi"/>
                <w:sz w:val="18"/>
                <w:szCs w:val="18"/>
              </w:rPr>
            </w:pPr>
          </w:p>
        </w:tc>
        <w:tc>
          <w:tcPr>
            <w:tcW w:w="815" w:type="dxa"/>
          </w:tcPr>
          <w:p w14:paraId="6AA73417" w14:textId="77777777" w:rsidR="009E3D99" w:rsidRPr="00B21E72" w:rsidRDefault="009E3D99" w:rsidP="00B7299A">
            <w:pPr>
              <w:jc w:val="center"/>
              <w:rPr>
                <w:rFonts w:cstheme="minorHAnsi"/>
                <w:sz w:val="18"/>
                <w:szCs w:val="18"/>
              </w:rPr>
            </w:pPr>
          </w:p>
        </w:tc>
        <w:tc>
          <w:tcPr>
            <w:tcW w:w="651" w:type="dxa"/>
          </w:tcPr>
          <w:p w14:paraId="2B864D91" w14:textId="77777777" w:rsidR="009E3D99" w:rsidRPr="00B21E72" w:rsidRDefault="009E3D99" w:rsidP="00B7299A">
            <w:pPr>
              <w:jc w:val="center"/>
              <w:rPr>
                <w:rFonts w:cstheme="minorHAnsi"/>
                <w:sz w:val="18"/>
                <w:szCs w:val="18"/>
              </w:rPr>
            </w:pPr>
          </w:p>
        </w:tc>
        <w:tc>
          <w:tcPr>
            <w:tcW w:w="815" w:type="dxa"/>
          </w:tcPr>
          <w:p w14:paraId="5A5A8D24" w14:textId="77777777" w:rsidR="009E3D99" w:rsidRPr="00B21E72" w:rsidRDefault="009E3D99" w:rsidP="00B7299A">
            <w:pPr>
              <w:jc w:val="center"/>
              <w:rPr>
                <w:rFonts w:cstheme="minorHAnsi"/>
                <w:sz w:val="18"/>
                <w:szCs w:val="18"/>
              </w:rPr>
            </w:pPr>
          </w:p>
        </w:tc>
        <w:tc>
          <w:tcPr>
            <w:tcW w:w="977" w:type="dxa"/>
          </w:tcPr>
          <w:p w14:paraId="5EE57345" w14:textId="77777777" w:rsidR="009E3D99" w:rsidRPr="00B21E72" w:rsidRDefault="009E3D99" w:rsidP="00B7299A">
            <w:pPr>
              <w:jc w:val="center"/>
              <w:rPr>
                <w:rFonts w:cstheme="minorHAnsi"/>
                <w:sz w:val="18"/>
                <w:szCs w:val="18"/>
              </w:rPr>
            </w:pPr>
          </w:p>
        </w:tc>
        <w:tc>
          <w:tcPr>
            <w:tcW w:w="815" w:type="dxa"/>
          </w:tcPr>
          <w:p w14:paraId="23840C10" w14:textId="77777777" w:rsidR="009E3D99" w:rsidRPr="00B21E72" w:rsidRDefault="009E3D99" w:rsidP="00B7299A">
            <w:pPr>
              <w:jc w:val="center"/>
              <w:rPr>
                <w:rFonts w:cstheme="minorHAnsi"/>
                <w:sz w:val="18"/>
                <w:szCs w:val="18"/>
              </w:rPr>
            </w:pPr>
          </w:p>
        </w:tc>
        <w:tc>
          <w:tcPr>
            <w:tcW w:w="1140" w:type="dxa"/>
          </w:tcPr>
          <w:p w14:paraId="1BCF8E2B" w14:textId="77777777" w:rsidR="009E3D99" w:rsidRPr="00B21E72" w:rsidRDefault="009E3D99" w:rsidP="00B7299A">
            <w:pPr>
              <w:jc w:val="center"/>
              <w:rPr>
                <w:rFonts w:cstheme="minorHAnsi"/>
                <w:sz w:val="18"/>
                <w:szCs w:val="18"/>
              </w:rPr>
            </w:pPr>
          </w:p>
        </w:tc>
        <w:tc>
          <w:tcPr>
            <w:tcW w:w="815" w:type="dxa"/>
          </w:tcPr>
          <w:p w14:paraId="048DBE9F" w14:textId="77777777" w:rsidR="009E3D99" w:rsidRPr="00CA08F7" w:rsidRDefault="009E3D99" w:rsidP="00B7299A">
            <w:pPr>
              <w:jc w:val="center"/>
              <w:rPr>
                <w:rFonts w:cstheme="minorHAnsi"/>
                <w:sz w:val="18"/>
                <w:szCs w:val="18"/>
              </w:rPr>
            </w:pPr>
            <w:r w:rsidRPr="00CA08F7">
              <w:rPr>
                <w:rFonts w:cstheme="minorHAnsi"/>
                <w:noProof/>
                <w:sz w:val="18"/>
                <w:szCs w:val="18"/>
                <w:lang w:eastAsia="en-GB"/>
              </w:rPr>
              <mc:AlternateContent>
                <mc:Choice Requires="wps">
                  <w:drawing>
                    <wp:inline distT="0" distB="0" distL="0" distR="0" wp14:anchorId="051D4997" wp14:editId="4F9CCAB8">
                      <wp:extent cx="209550" cy="85725"/>
                      <wp:effectExtent l="0" t="0" r="19050" b="28575"/>
                      <wp:docPr id="1836208304" name="Rectangle 1836208304"/>
                      <wp:cNvGraphicFramePr/>
                      <a:graphic xmlns:a="http://schemas.openxmlformats.org/drawingml/2006/main">
                        <a:graphicData uri="http://schemas.microsoft.com/office/word/2010/wordprocessingShape">
                          <wps:wsp>
                            <wps:cNvSpPr/>
                            <wps:spPr>
                              <a:xfrm>
                                <a:off x="0" y="0"/>
                                <a:ext cx="209550" cy="857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1E2709" id="Rectangle 1836208304" o:spid="_x0000_s1026" style="width:16.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SrbQIAANcEAAAOAAAAZHJzL2Uyb0RvYy54bWysVMFOGzEQvVfqP1i+l92EBMKKBEUgqkoI&#10;UKHqefDaWUu2x7WdbOjXd+xdIKU9Vc3BmfGMx35v3uz5xd4atpMhanRLPjmqOZNOYKvdZsm/PV5/&#10;WnAWE7gWDDq55M8y8ovVxw/nvW/kFDs0rQyMirjY9H7Ju5R8U1VRdNJCPEIvHQUVBguJ3LCp2gA9&#10;Vbemmtb1SdVjaH1AIWOk3ashyFelvlJSpDulokzMLDm9LZU1lPUpr9XqHJpNAN9pMT4D/uEVFrSj&#10;S19LXUECtg36j1JWi4ARVToSaCtUSgtZMBCaSf0OzUMHXhYsRE70rzTF/1dW3O7uA9Mt9W5xfDKt&#10;F8f1jDMHlnr1ldgDtzGSHcSIsN7Hhs49+PswepHMjH6vgs3/hIvtC8nPryTLfWKCNqf12XxOrRAU&#10;WsxPp/Pcg+rtrA8xfZZoWTaWPNAjCrOwu4lpSH1JyVc5vNbG0D40xrGecExP61weSE3KQCLTesIX&#10;3YYzMBuSqUihlIxodJuP59NFcvLSBLYDEkvaT8aH/ZaVr76C2A1JJTRoyOpEQjbaEqo6/8bTxuXi&#10;skhxBJD5GxjL1hO2z9SCgIM2oxfXmi65gZjuIZAYCQwNWLqjRRkkhDhanHUYfv5tP+eTRijKWU/i&#10;JvQ/thAkZ+aLI/WcTWazPA3FmVETyAmHkafDiNvaSyRKJjTKXhQz5yfzYqqA9jvN4TrfSiFwgu4e&#10;eB6dyzQMHU2ykOt1SaMJ8JBu3IMXuXjmKdP7uP8OwY/tTySbW3wZBGjeqWDIzScdrrcJlS4SeeOV&#10;pJUdmp4isnHS83ge+iXr7Xu0+gUAAP//AwBQSwMEFAAGAAgAAAAhADN+ZF3aAAAAAwEAAA8AAABk&#10;cnMvZG93bnJldi54bWxMj0FLw0AQhe+C/2EZwUtpNzUoErMpoig9iGC1B2+T7JiNzc6G7LaN/97R&#10;i14GHu/x5nvlavK9OtAYu8AGlosMFHETbMetgbfXh/k1qJiQLfaBycAXRVhVpyclFjYc+YUOm9Qq&#10;KeFYoAGX0lBoHRtHHuMiDMTifYTRYxI5ttqOeJRy3+uLLLvSHjuWDw4HunPU7DZ7b+B9PaX2c/mY&#10;nnY4287Wrm6e72tjzs+m2xtQiab0F4YffEGHSpjqsGcbVW9AhqTfK16ei6olk1+Crkr9n736BgAA&#10;//8DAFBLAQItABQABgAIAAAAIQC2gziS/gAAAOEBAAATAAAAAAAAAAAAAAAAAAAAAABbQ29udGVu&#10;dF9UeXBlc10ueG1sUEsBAi0AFAAGAAgAAAAhADj9If/WAAAAlAEAAAsAAAAAAAAAAAAAAAAALwEA&#10;AF9yZWxzLy5yZWxzUEsBAi0AFAAGAAgAAAAhAK2lhKttAgAA1wQAAA4AAAAAAAAAAAAAAAAALgIA&#10;AGRycy9lMm9Eb2MueG1sUEsBAi0AFAAGAAgAAAAhADN+ZF3aAAAAAwEAAA8AAAAAAAAAAAAAAAAA&#10;xwQAAGRycy9kb3ducmV2LnhtbFBLBQYAAAAABAAEAPMAAADOBQAAAAA=&#10;" filled="f" strokecolor="black [3213]" strokeweight="1pt">
                      <w10:anchorlock/>
                    </v:rect>
                  </w:pict>
                </mc:Fallback>
              </mc:AlternateContent>
            </w:r>
          </w:p>
        </w:tc>
      </w:tr>
      <w:tr w:rsidR="00B7299A" w:rsidRPr="00B21E72" w14:paraId="368659EB" w14:textId="77777777" w:rsidTr="00B7299A">
        <w:trPr>
          <w:trHeight w:val="261"/>
        </w:trPr>
        <w:tc>
          <w:tcPr>
            <w:tcW w:w="2401" w:type="dxa"/>
            <w:hideMark/>
          </w:tcPr>
          <w:p w14:paraId="5D78A773" w14:textId="1199C07F" w:rsidR="009E3D99" w:rsidRPr="00B21E72" w:rsidRDefault="009E3D99" w:rsidP="006E34B8">
            <w:pPr>
              <w:rPr>
                <w:rFonts w:cstheme="minorHAnsi"/>
                <w:sz w:val="18"/>
                <w:szCs w:val="18"/>
              </w:rPr>
            </w:pPr>
            <w:r w:rsidRPr="00B21E72">
              <w:rPr>
                <w:rFonts w:cstheme="minorHAnsi"/>
                <w:sz w:val="18"/>
                <w:szCs w:val="18"/>
              </w:rPr>
              <w:t>Kim</w:t>
            </w:r>
            <w:r w:rsidR="00A45600">
              <w:rPr>
                <w:rFonts w:cstheme="minorHAnsi"/>
                <w:sz w:val="18"/>
                <w:szCs w:val="18"/>
              </w:rPr>
              <w:t xml:space="preserve"> </w:t>
            </w:r>
            <w:r w:rsidRPr="00B21E72">
              <w:rPr>
                <w:rFonts w:cstheme="minorHAnsi"/>
                <w:sz w:val="18"/>
                <w:szCs w:val="18"/>
              </w:rPr>
              <w:t>(2012)</w:t>
            </w:r>
            <w:r w:rsidR="00A45600">
              <w:rPr>
                <w:rFonts w:cstheme="minorHAnsi"/>
                <w:sz w:val="18"/>
                <w:szCs w:val="18"/>
              </w:rPr>
              <w:t xml:space="preserve"> </w:t>
            </w:r>
            <w:r w:rsidRPr="00B21E72">
              <w:rPr>
                <w:rFonts w:cstheme="minorHAnsi"/>
                <w:sz w:val="18"/>
                <w:szCs w:val="18"/>
              </w:rPr>
              <w:t>Korea</w:t>
            </w:r>
          </w:p>
        </w:tc>
        <w:tc>
          <w:tcPr>
            <w:tcW w:w="695" w:type="dxa"/>
            <w:hideMark/>
          </w:tcPr>
          <w:p w14:paraId="78BCCFC0" w14:textId="77777777" w:rsidR="009E3D99" w:rsidRPr="00B21E72" w:rsidRDefault="009E3D99" w:rsidP="006E34B8">
            <w:pPr>
              <w:rPr>
                <w:rFonts w:cstheme="minorHAnsi"/>
                <w:sz w:val="18"/>
                <w:szCs w:val="18"/>
              </w:rPr>
            </w:pPr>
            <w:r w:rsidRPr="00B21E72">
              <w:rPr>
                <w:rFonts w:cstheme="minorHAnsi"/>
                <w:sz w:val="18"/>
                <w:szCs w:val="18"/>
              </w:rPr>
              <w:t>PO</w:t>
            </w:r>
          </w:p>
        </w:tc>
        <w:tc>
          <w:tcPr>
            <w:tcW w:w="813" w:type="dxa"/>
            <w:hideMark/>
          </w:tcPr>
          <w:p w14:paraId="7E7AE4F1" w14:textId="77777777" w:rsidR="009E3D99" w:rsidRPr="00B21E72" w:rsidRDefault="009E3D99" w:rsidP="006E34B8">
            <w:pPr>
              <w:rPr>
                <w:rFonts w:cstheme="minorHAnsi"/>
                <w:sz w:val="18"/>
                <w:szCs w:val="18"/>
              </w:rPr>
            </w:pPr>
            <w:r w:rsidRPr="00B21E72">
              <w:rPr>
                <w:rFonts w:cstheme="minorHAnsi"/>
                <w:sz w:val="18"/>
                <w:szCs w:val="18"/>
              </w:rPr>
              <w:t>N:P</w:t>
            </w:r>
          </w:p>
        </w:tc>
        <w:tc>
          <w:tcPr>
            <w:tcW w:w="815" w:type="dxa"/>
            <w:hideMark/>
          </w:tcPr>
          <w:p w14:paraId="4BADFCD8" w14:textId="77777777" w:rsidR="009E3D99" w:rsidRPr="00B21E72" w:rsidRDefault="009E3D99" w:rsidP="006E34B8">
            <w:pPr>
              <w:rPr>
                <w:rFonts w:cstheme="minorHAnsi"/>
                <w:sz w:val="18"/>
                <w:szCs w:val="18"/>
              </w:rPr>
            </w:pPr>
            <w:r w:rsidRPr="00B21E72">
              <w:rPr>
                <w:rFonts w:cstheme="minorHAnsi"/>
                <w:sz w:val="18"/>
                <w:szCs w:val="18"/>
              </w:rPr>
              <w:t>NR</w:t>
            </w:r>
          </w:p>
        </w:tc>
        <w:tc>
          <w:tcPr>
            <w:tcW w:w="815" w:type="dxa"/>
            <w:hideMark/>
          </w:tcPr>
          <w:p w14:paraId="6CC9B7B8" w14:textId="77777777" w:rsidR="009E3D99" w:rsidRPr="00B21E72" w:rsidRDefault="009E3D99" w:rsidP="006E34B8">
            <w:pPr>
              <w:rPr>
                <w:rFonts w:cstheme="minorHAnsi"/>
                <w:sz w:val="18"/>
                <w:szCs w:val="18"/>
              </w:rPr>
            </w:pPr>
            <w:r w:rsidRPr="00B21E72">
              <w:rPr>
                <w:rFonts w:cstheme="minorHAnsi"/>
                <w:sz w:val="18"/>
                <w:szCs w:val="18"/>
              </w:rPr>
              <w:t>251</w:t>
            </w:r>
          </w:p>
        </w:tc>
        <w:tc>
          <w:tcPr>
            <w:tcW w:w="651" w:type="dxa"/>
            <w:hideMark/>
          </w:tcPr>
          <w:p w14:paraId="1199F21A" w14:textId="77777777" w:rsidR="009E3D99" w:rsidRPr="00B21E72" w:rsidRDefault="009E3D99" w:rsidP="006E34B8">
            <w:pPr>
              <w:rPr>
                <w:rFonts w:cstheme="minorHAnsi"/>
                <w:sz w:val="18"/>
                <w:szCs w:val="18"/>
              </w:rPr>
            </w:pPr>
            <w:r w:rsidRPr="00B21E72">
              <w:rPr>
                <w:rFonts w:cstheme="minorHAnsi"/>
                <w:sz w:val="18"/>
                <w:szCs w:val="18"/>
              </w:rPr>
              <w:t>28</w:t>
            </w:r>
          </w:p>
        </w:tc>
        <w:tc>
          <w:tcPr>
            <w:tcW w:w="488" w:type="dxa"/>
            <w:noWrap/>
            <w:hideMark/>
          </w:tcPr>
          <w:p w14:paraId="59E9846B" w14:textId="77777777" w:rsidR="009E3D99" w:rsidRPr="00B21E72" w:rsidRDefault="009E3D99" w:rsidP="006E34B8">
            <w:pPr>
              <w:rPr>
                <w:rFonts w:cstheme="minorHAnsi"/>
                <w:sz w:val="18"/>
                <w:szCs w:val="18"/>
              </w:rPr>
            </w:pPr>
            <w:r w:rsidRPr="00B21E72">
              <w:rPr>
                <w:rFonts w:cstheme="minorHAnsi"/>
                <w:sz w:val="18"/>
                <w:szCs w:val="18"/>
              </w:rPr>
              <w:t>+</w:t>
            </w:r>
          </w:p>
        </w:tc>
        <w:tc>
          <w:tcPr>
            <w:tcW w:w="488" w:type="dxa"/>
            <w:noWrap/>
            <w:hideMark/>
          </w:tcPr>
          <w:p w14:paraId="6E89E6D1" w14:textId="77777777" w:rsidR="009E3D99" w:rsidRPr="00B21E72" w:rsidRDefault="009E3D99" w:rsidP="006E34B8">
            <w:pPr>
              <w:rPr>
                <w:rFonts w:cstheme="minorHAnsi"/>
                <w:sz w:val="18"/>
                <w:szCs w:val="18"/>
              </w:rPr>
            </w:pPr>
            <w:r w:rsidRPr="00B21E72">
              <w:rPr>
                <w:rFonts w:cstheme="minorHAnsi"/>
                <w:sz w:val="18"/>
                <w:szCs w:val="18"/>
              </w:rPr>
              <w:t>+</w:t>
            </w:r>
          </w:p>
        </w:tc>
        <w:tc>
          <w:tcPr>
            <w:tcW w:w="651" w:type="dxa"/>
          </w:tcPr>
          <w:p w14:paraId="3B68D9FC" w14:textId="77777777" w:rsidR="009E3D99" w:rsidRPr="00B21E72" w:rsidRDefault="009E3D99" w:rsidP="00B7299A">
            <w:pPr>
              <w:jc w:val="center"/>
              <w:rPr>
                <w:rFonts w:cstheme="minorHAnsi"/>
                <w:sz w:val="18"/>
                <w:szCs w:val="18"/>
              </w:rPr>
            </w:pPr>
          </w:p>
        </w:tc>
        <w:tc>
          <w:tcPr>
            <w:tcW w:w="815" w:type="dxa"/>
          </w:tcPr>
          <w:p w14:paraId="407F6E57" w14:textId="77777777" w:rsidR="009E3D99" w:rsidRPr="00B21E72" w:rsidRDefault="009E3D99" w:rsidP="00B7299A">
            <w:pPr>
              <w:jc w:val="center"/>
              <w:rPr>
                <w:rFonts w:cstheme="minorHAnsi"/>
                <w:sz w:val="18"/>
                <w:szCs w:val="18"/>
              </w:rPr>
            </w:pPr>
          </w:p>
        </w:tc>
        <w:tc>
          <w:tcPr>
            <w:tcW w:w="651" w:type="dxa"/>
          </w:tcPr>
          <w:p w14:paraId="73B8D89E" w14:textId="77777777" w:rsidR="009E3D99" w:rsidRPr="00B21E72" w:rsidRDefault="009E3D99" w:rsidP="00B7299A">
            <w:pPr>
              <w:jc w:val="center"/>
              <w:rPr>
                <w:rFonts w:cstheme="minorHAnsi"/>
                <w:sz w:val="18"/>
                <w:szCs w:val="18"/>
              </w:rPr>
            </w:pPr>
          </w:p>
        </w:tc>
        <w:tc>
          <w:tcPr>
            <w:tcW w:w="815" w:type="dxa"/>
          </w:tcPr>
          <w:p w14:paraId="155B1D83" w14:textId="77777777" w:rsidR="009E3D99" w:rsidRPr="00B21E72" w:rsidRDefault="009E3D99" w:rsidP="00B7299A">
            <w:pPr>
              <w:jc w:val="center"/>
              <w:rPr>
                <w:rFonts w:cstheme="minorHAnsi"/>
                <w:sz w:val="18"/>
                <w:szCs w:val="18"/>
              </w:rPr>
            </w:pPr>
          </w:p>
        </w:tc>
        <w:tc>
          <w:tcPr>
            <w:tcW w:w="977" w:type="dxa"/>
          </w:tcPr>
          <w:p w14:paraId="6387E4A8" w14:textId="77777777" w:rsidR="009E3D99" w:rsidRPr="00B21E72" w:rsidRDefault="009E3D99" w:rsidP="00B7299A">
            <w:pPr>
              <w:jc w:val="center"/>
              <w:rPr>
                <w:rFonts w:cstheme="minorHAnsi"/>
                <w:noProof/>
                <w:sz w:val="18"/>
                <w:szCs w:val="18"/>
                <w:lang w:eastAsia="en-GB"/>
              </w:rPr>
            </w:pPr>
          </w:p>
        </w:tc>
        <w:tc>
          <w:tcPr>
            <w:tcW w:w="815" w:type="dxa"/>
          </w:tcPr>
          <w:p w14:paraId="6F5BF877" w14:textId="77777777" w:rsidR="009E3D99" w:rsidRPr="00B21E72" w:rsidRDefault="009E3D99" w:rsidP="00B7299A">
            <w:pPr>
              <w:jc w:val="center"/>
              <w:rPr>
                <w:rFonts w:cstheme="minorHAnsi"/>
                <w:noProof/>
                <w:sz w:val="18"/>
                <w:szCs w:val="18"/>
                <w:lang w:eastAsia="en-GB"/>
              </w:rPr>
            </w:pPr>
          </w:p>
        </w:tc>
        <w:tc>
          <w:tcPr>
            <w:tcW w:w="1140" w:type="dxa"/>
          </w:tcPr>
          <w:p w14:paraId="3657DB9A"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4D19DCC5" wp14:editId="743748EE">
                      <wp:extent cx="171450" cy="133350"/>
                      <wp:effectExtent l="19050" t="19050" r="38100" b="19050"/>
                      <wp:docPr id="1836208305" name="Isosceles Triangle 1836208305"/>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EF9B73" id="Isosceles Triangle 1836208305"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lHeAIAAA0FAAAOAAAAZHJzL2Uyb0RvYy54bWysVN9P2zAQfp+0/8Hy+0jSFugqUlSBmJAQ&#10;IMHE8+E4jSXb59luU/bX7+ykUNikSdPy4Nz5zvfj83c+O98ZzbbSB4W25tVRyZm0Ahtl1zX//nj1&#10;Zc5ZiGAb0GhlzV9k4OfLz5/OereQE+xQN9IzCmLDonc172J0i6IIopMGwhE6acnYojcQSfXrovHQ&#10;U3Sji0lZnhQ9+sZ5FDIE2r0cjHyZ47etFPGubYOMTNecaot59Xl9TmuxPIPF2oPrlBjLgH+owoCy&#10;lPQ11CVEYBuvfgtllPAYsI1HAk2BbauEzD1QN1X5oZuHDpzMvRA4wb3CFP5fWHG7vfdMNXR38+nJ&#10;pJxPy2POLBi6q+uAQUgtA3v0CuxaS3bgRMj1LiwowIO796MWSEww7Fpv0p8aZLuM9ssr2nIXmaDN&#10;6rSaHdOdCDJV0+mUZIpSvB12PsRvEg1LQs3jWETGGbY3IQ7ue7eUL6BWzZXSOiuJRPJCe7YFuv64&#10;q8YE77y0ZT0VMDktUy1AHGw1RBKNI1SCXXMGek3kFtHn1O9OZ6L+NUcq8RJCNxSSAwzMMyoS/bUy&#10;NZ+X6Rsr1DY1IDOBx0YT2AO8SXrG5oUuzuPA6ODElaIkNxDiPXiiMDVDYxnvaGk1Uoc4Spx16H/+&#10;aT/5E7PIyllPI0Hd/9iAl5zpa0uc+1rNZmmGsjI7Pp2Q4g8tz4cWuzEXSLBX9AA4kcXkH/VebD2a&#10;J5reVcpKJrCCcg84j8pFHEaV5l/I1Sq70dw4iDf2wYkUPOGU4H3cPYF3e6oQx25xPz6w+MCWwTed&#10;tLjaRGxVptIbrkTDpNDMZUKO70Ma6kM9e729YstfAAAA//8DAFBLAwQUAAYACAAAACEAVkoHb9cA&#10;AAADAQAADwAAAGRycy9kb3ducmV2LnhtbEyPzU7DQAyE70i8w8pIXBDdtBWlCtlUKBIPQOHSm5N1&#10;ftSsN2S3Sfr2GC5wsTUaa/xNdlhcryYaQ+fZwHqVgCKuvO24MfD58fa4BxUissXeMxm4UoBDfnuT&#10;YWr9zO80HWOjJIRDigbaGIdU61C15DCs/EAsXu1Hh1Hk2Gg74izhrtebJNlphx3LhxYHKlqqzseL&#10;M3A6T6fyqai/tvW+8FjzvH24zsbc3y2vL6AiLfHvGH7wBR1yYSr9hW1QvQEpEn+neJtnUaXsdQI6&#10;z/R/9vwbAAD//wMAUEsBAi0AFAAGAAgAAAAhALaDOJL+AAAA4QEAABMAAAAAAAAAAAAAAAAAAAAA&#10;AFtDb250ZW50X1R5cGVzXS54bWxQSwECLQAUAAYACAAAACEAOP0h/9YAAACUAQAACwAAAAAAAAAA&#10;AAAAAAAvAQAAX3JlbHMvLnJlbHNQSwECLQAUAAYACAAAACEApwm5R3gCAAANBQAADgAAAAAAAAAA&#10;AAAAAAAuAgAAZHJzL2Uyb0RvYy54bWxQSwECLQAUAAYACAAAACEAVkoHb9cAAAADAQAADwAAAAAA&#10;AAAAAAAAAADSBAAAZHJzL2Rvd25yZXYueG1sUEsFBgAAAAAEAAQA8wAAANYFAAAAAA==&#10;" fillcolor="black [3213]" strokecolor="black [3213]" strokeweight="1pt">
                      <w10:anchorlock/>
                    </v:shape>
                  </w:pict>
                </mc:Fallback>
              </mc:AlternateContent>
            </w:r>
          </w:p>
        </w:tc>
        <w:tc>
          <w:tcPr>
            <w:tcW w:w="815" w:type="dxa"/>
          </w:tcPr>
          <w:p w14:paraId="63906BD9" w14:textId="77777777" w:rsidR="009E3D99" w:rsidRPr="00B21E72" w:rsidRDefault="009E3D99" w:rsidP="00B7299A">
            <w:pPr>
              <w:jc w:val="center"/>
              <w:rPr>
                <w:rFonts w:cstheme="minorHAnsi"/>
                <w:sz w:val="18"/>
                <w:szCs w:val="18"/>
              </w:rPr>
            </w:pPr>
          </w:p>
        </w:tc>
      </w:tr>
      <w:tr w:rsidR="00B7299A" w:rsidRPr="00B21E72" w14:paraId="47233DAE" w14:textId="77777777" w:rsidTr="00B7299A">
        <w:trPr>
          <w:trHeight w:val="251"/>
        </w:trPr>
        <w:tc>
          <w:tcPr>
            <w:tcW w:w="2401" w:type="dxa"/>
          </w:tcPr>
          <w:p w14:paraId="0720EC68" w14:textId="423DCCAE" w:rsidR="009E3D99" w:rsidRPr="00B21E72" w:rsidRDefault="009E3D99" w:rsidP="006E34B8">
            <w:pPr>
              <w:rPr>
                <w:rFonts w:cstheme="minorHAnsi"/>
                <w:sz w:val="18"/>
                <w:szCs w:val="18"/>
              </w:rPr>
            </w:pPr>
            <w:r w:rsidRPr="00B21E72">
              <w:rPr>
                <w:rFonts w:cstheme="minorHAnsi"/>
                <w:sz w:val="18"/>
                <w:szCs w:val="18"/>
              </w:rPr>
              <w:t>Liu</w:t>
            </w:r>
            <w:r w:rsidR="00A45600">
              <w:rPr>
                <w:rFonts w:cstheme="minorHAnsi"/>
                <w:sz w:val="18"/>
                <w:szCs w:val="18"/>
              </w:rPr>
              <w:t xml:space="preserve"> </w:t>
            </w:r>
            <w:r w:rsidRPr="00B21E72">
              <w:rPr>
                <w:rFonts w:cstheme="minorHAnsi"/>
                <w:sz w:val="18"/>
                <w:szCs w:val="18"/>
              </w:rPr>
              <w:t>(2016)</w:t>
            </w:r>
            <w:r w:rsidR="00A45600">
              <w:rPr>
                <w:rFonts w:cstheme="minorHAnsi"/>
                <w:sz w:val="18"/>
                <w:szCs w:val="18"/>
              </w:rPr>
              <w:t xml:space="preserve"> </w:t>
            </w:r>
            <w:r w:rsidRPr="00B21E72">
              <w:rPr>
                <w:rFonts w:cstheme="minorHAnsi"/>
                <w:sz w:val="18"/>
                <w:szCs w:val="18"/>
              </w:rPr>
              <w:t>China</w:t>
            </w:r>
          </w:p>
        </w:tc>
        <w:tc>
          <w:tcPr>
            <w:tcW w:w="695" w:type="dxa"/>
          </w:tcPr>
          <w:p w14:paraId="151A063C" w14:textId="77777777" w:rsidR="009E3D99" w:rsidRPr="00B21E72" w:rsidRDefault="009E3D99" w:rsidP="006E34B8">
            <w:pPr>
              <w:rPr>
                <w:rFonts w:cstheme="minorHAnsi"/>
                <w:sz w:val="18"/>
                <w:szCs w:val="18"/>
              </w:rPr>
            </w:pPr>
            <w:r w:rsidRPr="00B21E72">
              <w:rPr>
                <w:rFonts w:cstheme="minorHAnsi"/>
                <w:sz w:val="18"/>
                <w:szCs w:val="18"/>
              </w:rPr>
              <w:t>CS</w:t>
            </w:r>
          </w:p>
        </w:tc>
        <w:tc>
          <w:tcPr>
            <w:tcW w:w="813" w:type="dxa"/>
          </w:tcPr>
          <w:p w14:paraId="226DE4F8" w14:textId="77777777" w:rsidR="009E3D99" w:rsidRPr="00B21E72" w:rsidRDefault="009E3D99" w:rsidP="006E34B8">
            <w:pPr>
              <w:rPr>
                <w:rFonts w:cstheme="minorHAnsi"/>
                <w:sz w:val="18"/>
                <w:szCs w:val="18"/>
              </w:rPr>
            </w:pPr>
            <w:r w:rsidRPr="00B21E72">
              <w:rPr>
                <w:rFonts w:cstheme="minorHAnsi"/>
                <w:sz w:val="18"/>
                <w:szCs w:val="18"/>
              </w:rPr>
              <w:t>N:P</w:t>
            </w:r>
          </w:p>
        </w:tc>
        <w:tc>
          <w:tcPr>
            <w:tcW w:w="815" w:type="dxa"/>
          </w:tcPr>
          <w:p w14:paraId="6CF5C845" w14:textId="77777777" w:rsidR="009E3D99" w:rsidRPr="00B21E72" w:rsidRDefault="009E3D99" w:rsidP="006E34B8">
            <w:pPr>
              <w:rPr>
                <w:rFonts w:cstheme="minorHAnsi"/>
                <w:sz w:val="18"/>
                <w:szCs w:val="18"/>
              </w:rPr>
            </w:pPr>
            <w:r w:rsidRPr="00B21E72">
              <w:rPr>
                <w:rFonts w:cstheme="minorHAnsi"/>
                <w:sz w:val="18"/>
                <w:szCs w:val="18"/>
              </w:rPr>
              <w:t>1890</w:t>
            </w:r>
          </w:p>
        </w:tc>
        <w:tc>
          <w:tcPr>
            <w:tcW w:w="815" w:type="dxa"/>
          </w:tcPr>
          <w:p w14:paraId="2C10F887" w14:textId="77777777" w:rsidR="009E3D99" w:rsidRPr="00B21E72" w:rsidRDefault="009E3D99" w:rsidP="006E34B8">
            <w:pPr>
              <w:rPr>
                <w:rFonts w:cstheme="minorHAnsi"/>
                <w:sz w:val="18"/>
                <w:szCs w:val="18"/>
              </w:rPr>
            </w:pPr>
            <w:r w:rsidRPr="00B21E72">
              <w:rPr>
                <w:rFonts w:cstheme="minorHAnsi"/>
                <w:sz w:val="18"/>
                <w:szCs w:val="18"/>
              </w:rPr>
              <w:t>NR</w:t>
            </w:r>
          </w:p>
        </w:tc>
        <w:tc>
          <w:tcPr>
            <w:tcW w:w="651" w:type="dxa"/>
          </w:tcPr>
          <w:p w14:paraId="221B1774" w14:textId="77777777" w:rsidR="009E3D99" w:rsidRPr="00B21E72" w:rsidRDefault="009E3D99" w:rsidP="006E34B8">
            <w:pPr>
              <w:rPr>
                <w:rFonts w:cstheme="minorHAnsi"/>
                <w:sz w:val="18"/>
                <w:szCs w:val="18"/>
              </w:rPr>
            </w:pPr>
            <w:r w:rsidRPr="00B21E72">
              <w:rPr>
                <w:rFonts w:cstheme="minorHAnsi"/>
                <w:sz w:val="18"/>
                <w:szCs w:val="18"/>
              </w:rPr>
              <w:t>134</w:t>
            </w:r>
          </w:p>
        </w:tc>
        <w:tc>
          <w:tcPr>
            <w:tcW w:w="488" w:type="dxa"/>
            <w:noWrap/>
          </w:tcPr>
          <w:p w14:paraId="045F90C4" w14:textId="77777777" w:rsidR="009E3D99" w:rsidRPr="00B21E72" w:rsidRDefault="009E3D99" w:rsidP="006E34B8">
            <w:pPr>
              <w:rPr>
                <w:rFonts w:cstheme="minorHAnsi"/>
                <w:sz w:val="18"/>
                <w:szCs w:val="18"/>
              </w:rPr>
            </w:pPr>
            <w:r w:rsidRPr="00B21E72">
              <w:rPr>
                <w:rFonts w:cstheme="minorHAnsi"/>
                <w:sz w:val="18"/>
                <w:szCs w:val="18"/>
              </w:rPr>
              <w:t>+</w:t>
            </w:r>
          </w:p>
        </w:tc>
        <w:tc>
          <w:tcPr>
            <w:tcW w:w="488" w:type="dxa"/>
            <w:noWrap/>
          </w:tcPr>
          <w:p w14:paraId="61415796" w14:textId="77777777" w:rsidR="009E3D99" w:rsidRPr="00B21E72" w:rsidRDefault="009E3D99" w:rsidP="006E34B8">
            <w:pPr>
              <w:rPr>
                <w:rFonts w:cstheme="minorHAnsi"/>
                <w:sz w:val="18"/>
                <w:szCs w:val="18"/>
              </w:rPr>
            </w:pPr>
            <w:r w:rsidRPr="00B21E72">
              <w:rPr>
                <w:rFonts w:cstheme="minorHAnsi"/>
                <w:sz w:val="18"/>
                <w:szCs w:val="18"/>
              </w:rPr>
              <w:t>+</w:t>
            </w:r>
          </w:p>
        </w:tc>
        <w:tc>
          <w:tcPr>
            <w:tcW w:w="651" w:type="dxa"/>
          </w:tcPr>
          <w:p w14:paraId="22CA1206" w14:textId="77777777" w:rsidR="009E3D99" w:rsidRPr="00B21E72" w:rsidRDefault="009E3D99" w:rsidP="00B7299A">
            <w:pPr>
              <w:jc w:val="center"/>
              <w:rPr>
                <w:rFonts w:cstheme="minorHAnsi"/>
                <w:sz w:val="18"/>
                <w:szCs w:val="18"/>
              </w:rPr>
            </w:pPr>
          </w:p>
        </w:tc>
        <w:tc>
          <w:tcPr>
            <w:tcW w:w="815" w:type="dxa"/>
          </w:tcPr>
          <w:p w14:paraId="3D2245AC" w14:textId="77777777" w:rsidR="009E3D99" w:rsidRPr="00B21E72" w:rsidRDefault="009E3D99" w:rsidP="00B7299A">
            <w:pPr>
              <w:jc w:val="center"/>
              <w:rPr>
                <w:rFonts w:cstheme="minorHAnsi"/>
                <w:sz w:val="18"/>
                <w:szCs w:val="18"/>
              </w:rPr>
            </w:pPr>
          </w:p>
        </w:tc>
        <w:tc>
          <w:tcPr>
            <w:tcW w:w="651" w:type="dxa"/>
          </w:tcPr>
          <w:p w14:paraId="66D7BAFD" w14:textId="77777777" w:rsidR="009E3D99" w:rsidRPr="00B21E72" w:rsidRDefault="009E3D99" w:rsidP="00B7299A">
            <w:pPr>
              <w:jc w:val="center"/>
              <w:rPr>
                <w:rFonts w:cstheme="minorHAnsi"/>
                <w:sz w:val="18"/>
                <w:szCs w:val="18"/>
              </w:rPr>
            </w:pPr>
          </w:p>
        </w:tc>
        <w:tc>
          <w:tcPr>
            <w:tcW w:w="815" w:type="dxa"/>
          </w:tcPr>
          <w:p w14:paraId="7D2D5E23" w14:textId="77777777" w:rsidR="009E3D99" w:rsidRPr="00B21E72" w:rsidRDefault="009E3D99" w:rsidP="00B7299A">
            <w:pPr>
              <w:jc w:val="center"/>
              <w:rPr>
                <w:rFonts w:cstheme="minorHAnsi"/>
                <w:sz w:val="18"/>
                <w:szCs w:val="18"/>
              </w:rPr>
            </w:pPr>
          </w:p>
        </w:tc>
        <w:tc>
          <w:tcPr>
            <w:tcW w:w="977" w:type="dxa"/>
          </w:tcPr>
          <w:p w14:paraId="508169F0" w14:textId="77777777" w:rsidR="009E3D99" w:rsidRPr="00B21E72" w:rsidRDefault="009E3D99" w:rsidP="00B7299A">
            <w:pPr>
              <w:jc w:val="center"/>
              <w:rPr>
                <w:rFonts w:cstheme="minorHAnsi"/>
                <w:noProof/>
                <w:sz w:val="18"/>
                <w:szCs w:val="18"/>
                <w:lang w:eastAsia="en-GB"/>
              </w:rPr>
            </w:pPr>
            <w:r w:rsidRPr="00B21E72">
              <w:rPr>
                <w:rFonts w:cstheme="minorHAnsi"/>
                <w:noProof/>
                <w:sz w:val="18"/>
                <w:szCs w:val="18"/>
                <w:lang w:eastAsia="en-GB"/>
              </w:rPr>
              <mc:AlternateContent>
                <mc:Choice Requires="wps">
                  <w:drawing>
                    <wp:inline distT="0" distB="0" distL="0" distR="0" wp14:anchorId="07F5CAB9" wp14:editId="7B6EE336">
                      <wp:extent cx="171450" cy="133350"/>
                      <wp:effectExtent l="19050" t="19050" r="38100" b="19050"/>
                      <wp:docPr id="1836208306" name="Isosceles Triangle 1836208306"/>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302E7F" id="Isosceles Triangle 1836208306"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2bfwIAADcFAAAOAAAAZHJzL2Uyb0RvYy54bWysVNtOGzEQfa/Uf7D8XnZzAdKIDYpAVEgI&#10;kEjFs/F6s5Z8q+1kk359j70bCLRPqHlwZnbGczlzxheXO63IVvggrano6KSkRBhua2nWFf25uvk2&#10;oyREZmqmrBEV3YtALxdfv1x0bi7GtrWqFp4giAnzzlW0jdHNiyLwVmgWTqwTBsbGes0iVL8uas86&#10;RNeqGJflWdFZXztvuQgBX697I13k+E0jeHxomiAiURVFbTGfPp8v6SwWF2y+9sy1kg9lsE9UoZk0&#10;SPoa6ppFRjZe/hVKS+5tsE084VYXtmkkF7kHdDMqP3Tz1DInci8AJ7hXmML/C8vvt4+eyBqzm03O&#10;xuVsUp5RYpjGrG6DDVwoEcjKS2bWSpAjJyDXuTBHgCf36ActQEww7Bqv0z8aJLuM9v4VbbGLhOPj&#10;6Hw0PcVMOEyjyWQCGVGKt8vOh/hDWE2SUNE4FJFxZtu7EHv3g1vKF6yS9Y1UKiv7cKU82TLMHpSp&#10;bbdCbkoUCxEGFJR/Q9Z3V5UhHaoan5epQAZiNorhKtcOUAWzpoSpNRjPo8/1vLsdPp84NXPNQttX&#10;naP2HNUyYlGU1BWdHZetTGpVZKoPkKSx9INI0out9xixtz33g+M3EknuAMIj8yA7OsQCxwccjbJo&#10;2w4SJa31v//1PfmDg7BS0mF5AMmvDfMC2N4asPP7aDpN25aV6en5GIo/trwcW8xGX1nMaISnwvEs&#10;Jv+oDmLjrX7Gni9TVpiY4cjdgz8oV7FfarwUXCyX2Q0b5li8M0+Op+AJpwTvavfMvDuQCoy4t4dF&#10;Y/MPvOp9001jl5toG5lJ94YrCJsUbGem7vCSpPU/1rPX23u3+AMAAP//AwBQSwMEFAAGAAgAAAAh&#10;ACH9WJPXAAAAAwEAAA8AAABkcnMvZG93bnJldi54bWxMj0FLw0AQhe+C/2EZwZvdNFANMZsiQg9e&#10;BJvieZpMk2h2Ns1s2/jvHb3oZYbHG958r1jPfjBnmqQP7GC5SMAQ16HpuXWwqzZ3GRiJyA0OgcnB&#10;Fwmsy+urAvMmXPiNztvYGg1hydFBF+OYWyt1Rx5lEUZi9Q5h8hhVTq1tJrxouB9smiT31mPP+qHD&#10;kZ47qj+3J++gqmQVdwf5kJdNunp9Px5DlqFztzfz0yOYSHP8O4YffEWHUpn24cSNmMGBFom/U730&#10;QdVe9zIBWxb2P3v5DQAA//8DAFBLAQItABQABgAIAAAAIQC2gziS/gAAAOEBAAATAAAAAAAAAAAA&#10;AAAAAAAAAABbQ29udGVudF9UeXBlc10ueG1sUEsBAi0AFAAGAAgAAAAhADj9If/WAAAAlAEAAAsA&#10;AAAAAAAAAAAAAAAALwEAAF9yZWxzLy5yZWxzUEsBAi0AFAAGAAgAAAAhAN9arZt/AgAANwUAAA4A&#10;AAAAAAAAAAAAAAAALgIAAGRycy9lMm9Eb2MueG1sUEsBAi0AFAAGAAgAAAAhACH9WJPXAAAAAwEA&#10;AA8AAAAAAAAAAAAAAAAA2QQAAGRycy9kb3ducmV2LnhtbFBLBQYAAAAABAAEAPMAAADdBQAAAAA=&#10;" fillcolor="windowText" strokecolor="windowText" strokeweight="1pt">
                      <w10:anchorlock/>
                    </v:shape>
                  </w:pict>
                </mc:Fallback>
              </mc:AlternateContent>
            </w:r>
          </w:p>
        </w:tc>
        <w:tc>
          <w:tcPr>
            <w:tcW w:w="815" w:type="dxa"/>
          </w:tcPr>
          <w:p w14:paraId="0FC9F488" w14:textId="77777777" w:rsidR="009E3D99" w:rsidRPr="00B21E72" w:rsidRDefault="009E3D99" w:rsidP="00B7299A">
            <w:pPr>
              <w:jc w:val="center"/>
              <w:rPr>
                <w:rFonts w:cstheme="minorHAnsi"/>
                <w:noProof/>
                <w:sz w:val="18"/>
                <w:szCs w:val="18"/>
                <w:lang w:eastAsia="en-GB"/>
              </w:rPr>
            </w:pPr>
          </w:p>
        </w:tc>
        <w:tc>
          <w:tcPr>
            <w:tcW w:w="1140" w:type="dxa"/>
          </w:tcPr>
          <w:p w14:paraId="51B6BECD" w14:textId="77777777" w:rsidR="009E3D99" w:rsidRPr="00B21E72" w:rsidRDefault="009E3D99" w:rsidP="00B7299A">
            <w:pPr>
              <w:jc w:val="center"/>
              <w:rPr>
                <w:rFonts w:cstheme="minorHAnsi"/>
                <w:noProof/>
                <w:sz w:val="18"/>
                <w:szCs w:val="18"/>
                <w:lang w:eastAsia="en-GB"/>
              </w:rPr>
            </w:pPr>
          </w:p>
        </w:tc>
        <w:tc>
          <w:tcPr>
            <w:tcW w:w="815" w:type="dxa"/>
          </w:tcPr>
          <w:p w14:paraId="6AC29D8E" w14:textId="77777777" w:rsidR="009E3D99" w:rsidRPr="00B21E72" w:rsidRDefault="009E3D99" w:rsidP="00B7299A">
            <w:pPr>
              <w:jc w:val="center"/>
              <w:rPr>
                <w:rFonts w:cstheme="minorHAnsi"/>
                <w:sz w:val="18"/>
                <w:szCs w:val="18"/>
              </w:rPr>
            </w:pPr>
          </w:p>
        </w:tc>
      </w:tr>
      <w:tr w:rsidR="00B7299A" w:rsidRPr="00B21E72" w14:paraId="156EEFE2" w14:textId="77777777" w:rsidTr="00B7299A">
        <w:trPr>
          <w:trHeight w:val="228"/>
        </w:trPr>
        <w:tc>
          <w:tcPr>
            <w:tcW w:w="2401" w:type="dxa"/>
          </w:tcPr>
          <w:p w14:paraId="5E4D3A2C" w14:textId="57E1F74A" w:rsidR="002E6C8A" w:rsidRDefault="009E3D99" w:rsidP="006E34B8">
            <w:pPr>
              <w:rPr>
                <w:rFonts w:cstheme="minorHAnsi"/>
                <w:sz w:val="18"/>
                <w:szCs w:val="18"/>
              </w:rPr>
            </w:pPr>
            <w:proofErr w:type="spellStart"/>
            <w:r w:rsidRPr="00B21E72">
              <w:rPr>
                <w:rFonts w:cstheme="minorHAnsi"/>
                <w:sz w:val="18"/>
                <w:szCs w:val="18"/>
              </w:rPr>
              <w:t>Roos-Blom</w:t>
            </w:r>
            <w:proofErr w:type="spellEnd"/>
            <w:r w:rsidR="00A45600">
              <w:rPr>
                <w:rFonts w:cstheme="minorHAnsi"/>
                <w:sz w:val="18"/>
                <w:szCs w:val="18"/>
              </w:rPr>
              <w:t xml:space="preserve"> </w:t>
            </w:r>
            <w:r w:rsidRPr="00B21E72">
              <w:rPr>
                <w:rFonts w:cstheme="minorHAnsi"/>
                <w:sz w:val="18"/>
                <w:szCs w:val="18"/>
              </w:rPr>
              <w:t>(2020)</w:t>
            </w:r>
          </w:p>
          <w:p w14:paraId="1675BBD8" w14:textId="256BCE71" w:rsidR="009E3D99" w:rsidRPr="00B21E72" w:rsidRDefault="009E3D99" w:rsidP="006E34B8">
            <w:pPr>
              <w:rPr>
                <w:rFonts w:cstheme="minorHAnsi"/>
                <w:sz w:val="18"/>
                <w:szCs w:val="18"/>
              </w:rPr>
            </w:pPr>
            <w:r w:rsidRPr="00B21E72">
              <w:rPr>
                <w:rFonts w:cstheme="minorHAnsi"/>
                <w:sz w:val="18"/>
                <w:szCs w:val="18"/>
              </w:rPr>
              <w:t>Netherlands</w:t>
            </w:r>
          </w:p>
        </w:tc>
        <w:tc>
          <w:tcPr>
            <w:tcW w:w="695" w:type="dxa"/>
          </w:tcPr>
          <w:p w14:paraId="3DB40285" w14:textId="77777777" w:rsidR="009E3D99" w:rsidRPr="00B21E72" w:rsidRDefault="009E3D99" w:rsidP="006E34B8">
            <w:pPr>
              <w:rPr>
                <w:rFonts w:cstheme="minorHAnsi"/>
                <w:sz w:val="18"/>
                <w:szCs w:val="18"/>
              </w:rPr>
            </w:pPr>
            <w:r>
              <w:rPr>
                <w:rFonts w:cstheme="minorHAnsi"/>
                <w:sz w:val="18"/>
                <w:szCs w:val="18"/>
              </w:rPr>
              <w:t xml:space="preserve">CS, </w:t>
            </w:r>
            <w:r w:rsidRPr="00B21E72">
              <w:rPr>
                <w:rFonts w:cstheme="minorHAnsi"/>
                <w:sz w:val="18"/>
                <w:szCs w:val="18"/>
              </w:rPr>
              <w:t>RO</w:t>
            </w:r>
          </w:p>
        </w:tc>
        <w:tc>
          <w:tcPr>
            <w:tcW w:w="813" w:type="dxa"/>
          </w:tcPr>
          <w:p w14:paraId="3DD172DF" w14:textId="77777777" w:rsidR="009E3D99" w:rsidRPr="00B21E72" w:rsidRDefault="009E3D99" w:rsidP="006E34B8">
            <w:pPr>
              <w:rPr>
                <w:rFonts w:cstheme="minorHAnsi"/>
                <w:sz w:val="18"/>
                <w:szCs w:val="18"/>
              </w:rPr>
            </w:pPr>
            <w:r w:rsidRPr="00B21E72">
              <w:rPr>
                <w:rFonts w:cstheme="minorHAnsi"/>
                <w:sz w:val="18"/>
                <w:szCs w:val="18"/>
              </w:rPr>
              <w:t>N:P</w:t>
            </w:r>
          </w:p>
        </w:tc>
        <w:tc>
          <w:tcPr>
            <w:tcW w:w="815" w:type="dxa"/>
          </w:tcPr>
          <w:p w14:paraId="2730A496" w14:textId="77777777" w:rsidR="009E3D99" w:rsidRPr="00B21E72" w:rsidRDefault="009E3D99" w:rsidP="006E34B8">
            <w:pPr>
              <w:rPr>
                <w:rFonts w:cstheme="minorHAnsi"/>
                <w:sz w:val="18"/>
                <w:szCs w:val="18"/>
              </w:rPr>
            </w:pPr>
            <w:r w:rsidRPr="00B21E72">
              <w:rPr>
                <w:rFonts w:cstheme="minorHAnsi"/>
                <w:sz w:val="18"/>
                <w:szCs w:val="18"/>
              </w:rPr>
              <w:t>NR</w:t>
            </w:r>
          </w:p>
        </w:tc>
        <w:tc>
          <w:tcPr>
            <w:tcW w:w="815" w:type="dxa"/>
          </w:tcPr>
          <w:p w14:paraId="1026E497" w14:textId="77777777" w:rsidR="009E3D99" w:rsidRPr="00B21E72" w:rsidRDefault="009E3D99" w:rsidP="006E34B8">
            <w:pPr>
              <w:rPr>
                <w:rFonts w:cstheme="minorHAnsi"/>
                <w:sz w:val="18"/>
                <w:szCs w:val="18"/>
              </w:rPr>
            </w:pPr>
            <w:r w:rsidRPr="00B21E72">
              <w:rPr>
                <w:rFonts w:cstheme="minorHAnsi"/>
                <w:sz w:val="18"/>
                <w:szCs w:val="18"/>
              </w:rPr>
              <w:t>8136</w:t>
            </w:r>
          </w:p>
        </w:tc>
        <w:tc>
          <w:tcPr>
            <w:tcW w:w="651" w:type="dxa"/>
          </w:tcPr>
          <w:p w14:paraId="3F1C1D04" w14:textId="77777777" w:rsidR="009E3D99" w:rsidRPr="00B21E72" w:rsidRDefault="009E3D99" w:rsidP="006E34B8">
            <w:pPr>
              <w:rPr>
                <w:rFonts w:cstheme="minorHAnsi"/>
                <w:sz w:val="18"/>
                <w:szCs w:val="18"/>
              </w:rPr>
            </w:pPr>
            <w:r w:rsidRPr="00B21E72">
              <w:rPr>
                <w:rFonts w:cstheme="minorHAnsi"/>
                <w:sz w:val="18"/>
                <w:szCs w:val="18"/>
              </w:rPr>
              <w:t>13</w:t>
            </w:r>
          </w:p>
        </w:tc>
        <w:tc>
          <w:tcPr>
            <w:tcW w:w="488" w:type="dxa"/>
            <w:noWrap/>
          </w:tcPr>
          <w:p w14:paraId="34920A14" w14:textId="77777777" w:rsidR="009E3D99" w:rsidRPr="00B21E72" w:rsidRDefault="009E3D99" w:rsidP="006E34B8">
            <w:pPr>
              <w:rPr>
                <w:rFonts w:cstheme="minorHAnsi"/>
                <w:sz w:val="18"/>
                <w:szCs w:val="18"/>
              </w:rPr>
            </w:pPr>
            <w:r w:rsidRPr="00B21E72">
              <w:rPr>
                <w:rFonts w:cstheme="minorHAnsi"/>
                <w:sz w:val="18"/>
                <w:szCs w:val="18"/>
              </w:rPr>
              <w:t>+</w:t>
            </w:r>
          </w:p>
        </w:tc>
        <w:tc>
          <w:tcPr>
            <w:tcW w:w="488" w:type="dxa"/>
            <w:noWrap/>
          </w:tcPr>
          <w:p w14:paraId="6199831F" w14:textId="77777777" w:rsidR="009E3D99" w:rsidRPr="00B21E72" w:rsidRDefault="009E3D99" w:rsidP="006E34B8">
            <w:pPr>
              <w:rPr>
                <w:rFonts w:cstheme="minorHAnsi"/>
                <w:sz w:val="18"/>
                <w:szCs w:val="18"/>
              </w:rPr>
            </w:pPr>
            <w:r w:rsidRPr="00B21E72">
              <w:rPr>
                <w:rFonts w:cstheme="minorHAnsi"/>
                <w:sz w:val="18"/>
                <w:szCs w:val="18"/>
              </w:rPr>
              <w:t>++</w:t>
            </w:r>
          </w:p>
        </w:tc>
        <w:tc>
          <w:tcPr>
            <w:tcW w:w="651" w:type="dxa"/>
          </w:tcPr>
          <w:p w14:paraId="59481EA4"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680F7DCF" wp14:editId="355A5D52">
                      <wp:extent cx="171450" cy="133350"/>
                      <wp:effectExtent l="19050" t="19050" r="38100" b="19050"/>
                      <wp:docPr id="1836208307" name="Isosceles Triangle 1836208307"/>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D01110" id="Isosceles Triangle 1836208307"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oZfwIAADcFAAAOAAAAZHJzL2Uyb0RvYy54bWysVE1vGjEQvVfqf7B8b5YFEijKEqFEqSJF&#10;CVKocna8XrDkr9qGhf76PnuXhKQ9ReVgZnbG8/HmjS+v9lqRnfBBWlPR8mxAiTDc1tKsK/pzdftt&#10;SkmIzNRMWSMqehCBXs2/frls3UwM7caqWniCICbMWlfRTYxuVhSBb4Rm4cw6YWBsrNcsQvXrovas&#10;RXStiuFgcFG01tfOWy5CwNebzkjnOX7TCB4fmyaISFRFUVvMp8/nSzqL+SWbrT1zG8n7MtgnqtBM&#10;GiR9DXXDIiNbL/8KpSX3NtgmnnGrC9s0kovcA7opBx+6edowJ3IvACe4V5jC/wvLH3ZLT2SN2U1H&#10;F8PBdDSYUGKYxqzugg1cKBHIyktm1kqQEycg17owQ4Ant/S9FiAmGPaN1+kfDZJ9RvvwirbYR8Lx&#10;sZyU43PMhMNUjkYjyIhSvF12PsQfwmqShIrGvoiMM9vdh9i5H91SvmCVrG+lUlk5hGvlyY5h9qBM&#10;bdsVclOiWIgwoKD867O+u6oMaVHVcDJIBTIQs1EMV7l2gCqYNSVMrcF4Hn2u593t8PnEqZkbFjZd&#10;1Tlqx1EtIxZFSV3R6WnZyqRWRaZ6D0kaSzeIJL3Y+oARe9txPzh+K5HkHiAsmQfZ0SEWOD7iaJRF&#10;27aXKNlY//tf35M/OAgrJS2WB5D82jIvgO2dATu/l+Nx2rasjM8nQyj+1PJyajFbfW0xoxJPheNZ&#10;TP5RHcXGW/2MPV+krDAxw5G7A79XrmO31HgpuFgsshs2zLF4b54cT8ETTgne1f6ZeXckFRjxYI+L&#10;xmYfeNX5ppvGLrbRNjKT7g1XEDYp2M5M3f4lSet/qmevt/du/gcAAP//AwBQSwMEFAAGAAgAAAAh&#10;ACH9WJPXAAAAAwEAAA8AAABkcnMvZG93bnJldi54bWxMj0FLw0AQhe+C/2EZwZvdNFANMZsiQg9e&#10;BJvieZpMk2h2Ns1s2/jvHb3oZYbHG958r1jPfjBnmqQP7GC5SMAQ16HpuXWwqzZ3GRiJyA0OgcnB&#10;Fwmsy+urAvMmXPiNztvYGg1hydFBF+OYWyt1Rx5lEUZi9Q5h8hhVTq1tJrxouB9smiT31mPP+qHD&#10;kZ47qj+3J++gqmQVdwf5kJdNunp9Px5DlqFztzfz0yOYSHP8O4YffEWHUpn24cSNmMGBFom/U730&#10;QdVe9zIBWxb2P3v5DQAA//8DAFBLAQItABQABgAIAAAAIQC2gziS/gAAAOEBAAATAAAAAAAAAAAA&#10;AAAAAAAAAABbQ29udGVudF9UeXBlc10ueG1sUEsBAi0AFAAGAAgAAAAhADj9If/WAAAAlAEAAAsA&#10;AAAAAAAAAAAAAAAALwEAAF9yZWxzLy5yZWxzUEsBAi0AFAAGAAgAAAAhAM7sihl/AgAANwUAAA4A&#10;AAAAAAAAAAAAAAAALgIAAGRycy9lMm9Eb2MueG1sUEsBAi0AFAAGAAgAAAAhACH9WJPXAAAAAwEA&#10;AA8AAAAAAAAAAAAAAAAA2QQAAGRycy9kb3ducmV2LnhtbFBLBQYAAAAABAAEAPMAAADdBQAAAAA=&#10;" fillcolor="windowText" strokecolor="windowText" strokeweight="1pt">
                      <w10:anchorlock/>
                    </v:shape>
                  </w:pict>
                </mc:Fallback>
              </mc:AlternateContent>
            </w:r>
          </w:p>
        </w:tc>
        <w:tc>
          <w:tcPr>
            <w:tcW w:w="815" w:type="dxa"/>
          </w:tcPr>
          <w:p w14:paraId="3ECC6660" w14:textId="77777777" w:rsidR="009E3D99" w:rsidRPr="00B21E72" w:rsidRDefault="009E3D99" w:rsidP="00B7299A">
            <w:pPr>
              <w:jc w:val="center"/>
              <w:rPr>
                <w:rFonts w:cstheme="minorHAnsi"/>
                <w:sz w:val="18"/>
                <w:szCs w:val="18"/>
              </w:rPr>
            </w:pPr>
          </w:p>
        </w:tc>
        <w:tc>
          <w:tcPr>
            <w:tcW w:w="651" w:type="dxa"/>
          </w:tcPr>
          <w:p w14:paraId="428040D3" w14:textId="77777777" w:rsidR="009E3D99" w:rsidRPr="00B21E72" w:rsidRDefault="009E3D99" w:rsidP="00B7299A">
            <w:pPr>
              <w:jc w:val="center"/>
              <w:rPr>
                <w:rFonts w:cstheme="minorHAnsi"/>
                <w:sz w:val="18"/>
                <w:szCs w:val="18"/>
              </w:rPr>
            </w:pPr>
          </w:p>
        </w:tc>
        <w:tc>
          <w:tcPr>
            <w:tcW w:w="815" w:type="dxa"/>
          </w:tcPr>
          <w:p w14:paraId="4D43B139" w14:textId="77777777" w:rsidR="009E3D99" w:rsidRPr="00B21E72" w:rsidRDefault="009E3D99" w:rsidP="00B7299A">
            <w:pPr>
              <w:jc w:val="center"/>
              <w:rPr>
                <w:rFonts w:cstheme="minorHAnsi"/>
                <w:sz w:val="18"/>
                <w:szCs w:val="18"/>
              </w:rPr>
            </w:pPr>
          </w:p>
        </w:tc>
        <w:tc>
          <w:tcPr>
            <w:tcW w:w="977" w:type="dxa"/>
          </w:tcPr>
          <w:p w14:paraId="38F2B7FE" w14:textId="77777777" w:rsidR="009E3D99" w:rsidRPr="00B21E72" w:rsidRDefault="009E3D99" w:rsidP="00B7299A">
            <w:pPr>
              <w:jc w:val="center"/>
              <w:rPr>
                <w:rFonts w:cstheme="minorHAnsi"/>
                <w:noProof/>
                <w:sz w:val="18"/>
                <w:szCs w:val="18"/>
                <w:lang w:eastAsia="en-GB"/>
              </w:rPr>
            </w:pPr>
          </w:p>
        </w:tc>
        <w:tc>
          <w:tcPr>
            <w:tcW w:w="815" w:type="dxa"/>
          </w:tcPr>
          <w:p w14:paraId="52894E69" w14:textId="77777777" w:rsidR="009E3D99" w:rsidRPr="00B21E72" w:rsidRDefault="009E3D99" w:rsidP="00B7299A">
            <w:pPr>
              <w:jc w:val="center"/>
              <w:rPr>
                <w:rFonts w:cstheme="minorHAnsi"/>
                <w:noProof/>
                <w:sz w:val="18"/>
                <w:szCs w:val="18"/>
                <w:lang w:eastAsia="en-GB"/>
              </w:rPr>
            </w:pPr>
          </w:p>
        </w:tc>
        <w:tc>
          <w:tcPr>
            <w:tcW w:w="1140" w:type="dxa"/>
          </w:tcPr>
          <w:p w14:paraId="7891E264" w14:textId="77777777" w:rsidR="009E3D99" w:rsidRPr="00B21E72" w:rsidRDefault="009E3D99" w:rsidP="00B7299A">
            <w:pPr>
              <w:jc w:val="center"/>
              <w:rPr>
                <w:rFonts w:cstheme="minorHAnsi"/>
                <w:noProof/>
                <w:sz w:val="18"/>
                <w:szCs w:val="18"/>
                <w:lang w:eastAsia="en-GB"/>
              </w:rPr>
            </w:pPr>
          </w:p>
        </w:tc>
        <w:tc>
          <w:tcPr>
            <w:tcW w:w="815" w:type="dxa"/>
          </w:tcPr>
          <w:p w14:paraId="0FA704C7" w14:textId="77777777" w:rsidR="009E3D99" w:rsidRPr="00B21E72" w:rsidRDefault="009E3D99" w:rsidP="00B7299A">
            <w:pPr>
              <w:jc w:val="center"/>
              <w:rPr>
                <w:rFonts w:cstheme="minorHAnsi"/>
                <w:sz w:val="18"/>
                <w:szCs w:val="18"/>
              </w:rPr>
            </w:pPr>
          </w:p>
        </w:tc>
      </w:tr>
      <w:tr w:rsidR="00B7299A" w:rsidRPr="00B21E72" w14:paraId="7B9C4D81" w14:textId="77777777" w:rsidTr="00B7299A">
        <w:trPr>
          <w:trHeight w:val="260"/>
        </w:trPr>
        <w:tc>
          <w:tcPr>
            <w:tcW w:w="2401" w:type="dxa"/>
            <w:tcBorders>
              <w:bottom w:val="single" w:sz="4" w:space="0" w:color="auto"/>
            </w:tcBorders>
            <w:hideMark/>
          </w:tcPr>
          <w:p w14:paraId="5A7FA9AE" w14:textId="217F38FF" w:rsidR="009E3D99" w:rsidRPr="00B21E72" w:rsidRDefault="009E3D99" w:rsidP="006E34B8">
            <w:pPr>
              <w:rPr>
                <w:rFonts w:cstheme="minorHAnsi"/>
                <w:sz w:val="18"/>
                <w:szCs w:val="18"/>
              </w:rPr>
            </w:pPr>
            <w:r w:rsidRPr="00B21E72">
              <w:rPr>
                <w:rFonts w:cstheme="minorHAnsi"/>
                <w:sz w:val="18"/>
                <w:szCs w:val="18"/>
              </w:rPr>
              <w:t>Rose</w:t>
            </w:r>
            <w:r w:rsidR="00A45600">
              <w:rPr>
                <w:rFonts w:cstheme="minorHAnsi"/>
                <w:sz w:val="18"/>
                <w:szCs w:val="18"/>
              </w:rPr>
              <w:t xml:space="preserve"> </w:t>
            </w:r>
            <w:r w:rsidRPr="00B21E72">
              <w:rPr>
                <w:rFonts w:cstheme="minorHAnsi"/>
                <w:sz w:val="18"/>
                <w:szCs w:val="18"/>
              </w:rPr>
              <w:t>(2011)</w:t>
            </w:r>
            <w:r w:rsidR="00A45600">
              <w:rPr>
                <w:rFonts w:cstheme="minorHAnsi"/>
                <w:sz w:val="18"/>
                <w:szCs w:val="18"/>
              </w:rPr>
              <w:t xml:space="preserve"> </w:t>
            </w:r>
            <w:r w:rsidRPr="00B21E72">
              <w:rPr>
                <w:rFonts w:cstheme="minorHAnsi"/>
                <w:sz w:val="18"/>
                <w:szCs w:val="18"/>
              </w:rPr>
              <w:t>Multi</w:t>
            </w:r>
            <w:r>
              <w:rPr>
                <w:rFonts w:cstheme="minorHAnsi"/>
                <w:sz w:val="18"/>
                <w:szCs w:val="18"/>
              </w:rPr>
              <w:t>ple</w:t>
            </w:r>
          </w:p>
        </w:tc>
        <w:tc>
          <w:tcPr>
            <w:tcW w:w="695" w:type="dxa"/>
            <w:tcBorders>
              <w:bottom w:val="single" w:sz="4" w:space="0" w:color="auto"/>
            </w:tcBorders>
            <w:hideMark/>
          </w:tcPr>
          <w:p w14:paraId="6E9D6ED2" w14:textId="77777777" w:rsidR="009E3D99" w:rsidRPr="00B21E72" w:rsidRDefault="009E3D99" w:rsidP="006E34B8">
            <w:pPr>
              <w:rPr>
                <w:rFonts w:cstheme="minorHAnsi"/>
                <w:sz w:val="18"/>
                <w:szCs w:val="18"/>
              </w:rPr>
            </w:pPr>
            <w:r w:rsidRPr="00B21E72">
              <w:rPr>
                <w:rFonts w:cstheme="minorHAnsi"/>
                <w:sz w:val="18"/>
                <w:szCs w:val="18"/>
              </w:rPr>
              <w:t>CS</w:t>
            </w:r>
          </w:p>
        </w:tc>
        <w:tc>
          <w:tcPr>
            <w:tcW w:w="813" w:type="dxa"/>
            <w:tcBorders>
              <w:bottom w:val="single" w:sz="4" w:space="0" w:color="auto"/>
            </w:tcBorders>
            <w:hideMark/>
          </w:tcPr>
          <w:p w14:paraId="28B15CBC" w14:textId="77777777" w:rsidR="009E3D99" w:rsidRPr="00B21E72" w:rsidRDefault="009E3D99" w:rsidP="006E34B8">
            <w:pPr>
              <w:rPr>
                <w:rFonts w:cstheme="minorHAnsi"/>
                <w:sz w:val="18"/>
                <w:szCs w:val="18"/>
              </w:rPr>
            </w:pPr>
            <w:r w:rsidRPr="00B21E72">
              <w:rPr>
                <w:rFonts w:cstheme="minorHAnsi"/>
                <w:sz w:val="18"/>
                <w:szCs w:val="18"/>
              </w:rPr>
              <w:t>N:P</w:t>
            </w:r>
          </w:p>
        </w:tc>
        <w:tc>
          <w:tcPr>
            <w:tcW w:w="815" w:type="dxa"/>
            <w:tcBorders>
              <w:bottom w:val="single" w:sz="4" w:space="0" w:color="auto"/>
            </w:tcBorders>
            <w:hideMark/>
          </w:tcPr>
          <w:p w14:paraId="373F683F" w14:textId="77777777" w:rsidR="009E3D99" w:rsidRPr="00B21E72" w:rsidRDefault="009E3D99" w:rsidP="006E34B8">
            <w:pPr>
              <w:rPr>
                <w:rFonts w:cstheme="minorHAnsi"/>
                <w:sz w:val="18"/>
                <w:szCs w:val="18"/>
              </w:rPr>
            </w:pPr>
            <w:r w:rsidRPr="00B21E72">
              <w:rPr>
                <w:rFonts w:cstheme="minorHAnsi"/>
                <w:sz w:val="18"/>
                <w:szCs w:val="18"/>
              </w:rPr>
              <w:t>NR</w:t>
            </w:r>
          </w:p>
        </w:tc>
        <w:tc>
          <w:tcPr>
            <w:tcW w:w="815" w:type="dxa"/>
            <w:tcBorders>
              <w:bottom w:val="single" w:sz="4" w:space="0" w:color="auto"/>
            </w:tcBorders>
            <w:hideMark/>
          </w:tcPr>
          <w:p w14:paraId="168F0B76" w14:textId="77777777" w:rsidR="009E3D99" w:rsidRPr="00B21E72" w:rsidRDefault="009E3D99" w:rsidP="006E34B8">
            <w:pPr>
              <w:rPr>
                <w:rFonts w:cstheme="minorHAnsi"/>
                <w:sz w:val="18"/>
                <w:szCs w:val="18"/>
              </w:rPr>
            </w:pPr>
            <w:r w:rsidRPr="00B21E72">
              <w:rPr>
                <w:rFonts w:cstheme="minorHAnsi"/>
                <w:sz w:val="18"/>
                <w:szCs w:val="18"/>
              </w:rPr>
              <w:t>NR</w:t>
            </w:r>
          </w:p>
        </w:tc>
        <w:tc>
          <w:tcPr>
            <w:tcW w:w="651" w:type="dxa"/>
            <w:tcBorders>
              <w:bottom w:val="single" w:sz="4" w:space="0" w:color="auto"/>
            </w:tcBorders>
            <w:hideMark/>
          </w:tcPr>
          <w:p w14:paraId="08B767CA" w14:textId="77777777" w:rsidR="009E3D99" w:rsidRPr="00B21E72" w:rsidRDefault="009E3D99" w:rsidP="006E34B8">
            <w:pPr>
              <w:rPr>
                <w:rFonts w:cstheme="minorHAnsi"/>
                <w:sz w:val="18"/>
                <w:szCs w:val="18"/>
              </w:rPr>
            </w:pPr>
            <w:r w:rsidRPr="00B21E72">
              <w:rPr>
                <w:rFonts w:cstheme="minorHAnsi"/>
                <w:sz w:val="18"/>
                <w:szCs w:val="18"/>
              </w:rPr>
              <w:t>586</w:t>
            </w:r>
          </w:p>
        </w:tc>
        <w:tc>
          <w:tcPr>
            <w:tcW w:w="488" w:type="dxa"/>
            <w:tcBorders>
              <w:bottom w:val="single" w:sz="4" w:space="0" w:color="auto"/>
            </w:tcBorders>
            <w:noWrap/>
            <w:hideMark/>
          </w:tcPr>
          <w:p w14:paraId="7F157384" w14:textId="77777777" w:rsidR="009E3D99" w:rsidRPr="00B21E72" w:rsidRDefault="009E3D99" w:rsidP="006E34B8">
            <w:pPr>
              <w:rPr>
                <w:rFonts w:cstheme="minorHAnsi"/>
                <w:sz w:val="18"/>
                <w:szCs w:val="18"/>
              </w:rPr>
            </w:pPr>
            <w:r w:rsidRPr="00B21E72">
              <w:rPr>
                <w:rFonts w:cstheme="minorHAnsi"/>
                <w:sz w:val="18"/>
                <w:szCs w:val="18"/>
              </w:rPr>
              <w:t>+</w:t>
            </w:r>
          </w:p>
        </w:tc>
        <w:tc>
          <w:tcPr>
            <w:tcW w:w="488" w:type="dxa"/>
            <w:tcBorders>
              <w:bottom w:val="single" w:sz="4" w:space="0" w:color="auto"/>
            </w:tcBorders>
            <w:noWrap/>
            <w:hideMark/>
          </w:tcPr>
          <w:p w14:paraId="74FD8590" w14:textId="77777777" w:rsidR="009E3D99" w:rsidRPr="00B21E72" w:rsidRDefault="009E3D99" w:rsidP="006E34B8">
            <w:pPr>
              <w:rPr>
                <w:rFonts w:cstheme="minorHAnsi"/>
                <w:sz w:val="18"/>
                <w:szCs w:val="18"/>
              </w:rPr>
            </w:pPr>
            <w:r w:rsidRPr="00B21E72">
              <w:rPr>
                <w:rFonts w:cstheme="minorHAnsi"/>
                <w:sz w:val="18"/>
                <w:szCs w:val="18"/>
              </w:rPr>
              <w:t>+</w:t>
            </w:r>
          </w:p>
        </w:tc>
        <w:tc>
          <w:tcPr>
            <w:tcW w:w="651" w:type="dxa"/>
            <w:tcBorders>
              <w:bottom w:val="single" w:sz="4" w:space="0" w:color="auto"/>
            </w:tcBorders>
          </w:tcPr>
          <w:p w14:paraId="3CF9D3D5" w14:textId="77777777" w:rsidR="009E3D99" w:rsidRPr="00B21E72" w:rsidRDefault="009E3D99" w:rsidP="00B7299A">
            <w:pPr>
              <w:jc w:val="center"/>
              <w:rPr>
                <w:rFonts w:cstheme="minorHAnsi"/>
                <w:noProof/>
                <w:sz w:val="18"/>
                <w:szCs w:val="18"/>
                <w:lang w:eastAsia="en-GB"/>
              </w:rPr>
            </w:pPr>
          </w:p>
        </w:tc>
        <w:tc>
          <w:tcPr>
            <w:tcW w:w="815" w:type="dxa"/>
            <w:tcBorders>
              <w:bottom w:val="single" w:sz="4" w:space="0" w:color="auto"/>
            </w:tcBorders>
          </w:tcPr>
          <w:p w14:paraId="57406938" w14:textId="77777777" w:rsidR="009E3D99" w:rsidRPr="00B21E72" w:rsidRDefault="009E3D99" w:rsidP="00B7299A">
            <w:pPr>
              <w:jc w:val="center"/>
              <w:rPr>
                <w:rFonts w:cstheme="minorHAnsi"/>
                <w:sz w:val="18"/>
                <w:szCs w:val="18"/>
              </w:rPr>
            </w:pPr>
            <w:r w:rsidRPr="00B21E72">
              <w:rPr>
                <w:rFonts w:cstheme="minorHAnsi"/>
                <w:noProof/>
                <w:sz w:val="18"/>
                <w:szCs w:val="18"/>
                <w:lang w:eastAsia="en-GB"/>
              </w:rPr>
              <mc:AlternateContent>
                <mc:Choice Requires="wps">
                  <w:drawing>
                    <wp:inline distT="0" distB="0" distL="0" distR="0" wp14:anchorId="66BAD493" wp14:editId="2879F7AD">
                      <wp:extent cx="171450" cy="133350"/>
                      <wp:effectExtent l="19050" t="19050" r="38100" b="19050"/>
                      <wp:docPr id="1836208308" name="Isosceles Triangle 1836208308"/>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4DDF23" id="Isosceles Triangle 183620830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1beAIAAA0FAAAOAAAAZHJzL2Uyb0RvYy54bWysVN9P2zAQfp+0/8Hy+0jSFugqUlSBmJAQ&#10;IMHE8+E4jSXb59luU/bX7+ykUNikSdP64N7lzvfju+98dr4zmm2lDwptzaujkjNpBTbKrmv+/fHq&#10;y5yzEME2oNHKmr/IwM+Xnz+d9W4hJ9ihbqRnFMSGRe9q3sXoFkURRCcNhCN00pKxRW8gkurXReOh&#10;p+hGF5OyPCl69I3zKGQI9PVyMPJljt+2UsS7tg0yMl1zqi3m0+fzOZ3F8gwWaw+uU2IsA/6hCgPK&#10;UtLXUJcQgW28+i2UUcJjwDYeCTQFtq0SMvdA3VTlh24eOnAy90LgBPcKU/h/YcXt9t4z1dDs5tOT&#10;STmfljQxC4ZmdR0wCKllYI9egV1ryQ6cCLnehQUFeHD3ftQCiQmGXetN+qcG2S6j/fKKttxFJuhj&#10;dVrNjmkmgkzVdDolmaIUb5edD/GbRMOSUPM4FpFxhu1NiIP73i3lC6hVc6W0zkoikbzQnm2Bxh93&#10;1ZjgnZe2rKcCJqdlqgWIg62GSKJxhEqwa85Ar4ncIvqc+t3tTNS/5kglXkLohkJygIF5RkWiv1am&#10;5vMy/cYKtU0NyEzgsdEE9gBvkp6xeaHBeRwYHZy4UpTkBkK8B08UpmZoLeMdHa1G6hBHibMO/c8/&#10;fU/+xCyyctbTSlD3PzbgJWf62hLnvlazWdqhrMyOTyek+EPL86HFbswFEuwVPQBOZDH5R70XW4/m&#10;ibZ3lbKSCayg3APOo3IRh1Wl/RdytcputDcO4o19cCIFTzgleB93T+DdnirEsVvcrw8sPrBl8E03&#10;La42EVuVqfSGK9EwKbRzmZDj+5CW+lDPXm+v2PIXAAAA//8DAFBLAwQUAAYACAAAACEAVkoHb9cA&#10;AAADAQAADwAAAGRycy9kb3ducmV2LnhtbEyPzU7DQAyE70i8w8pIXBDdtBWlCtlUKBIPQOHSm5N1&#10;ftSsN2S3Sfr2GC5wsTUaa/xNdlhcryYaQ+fZwHqVgCKuvO24MfD58fa4BxUissXeMxm4UoBDfnuT&#10;YWr9zO80HWOjJIRDigbaGIdU61C15DCs/EAsXu1Hh1Hk2Gg74izhrtebJNlphx3LhxYHKlqqzseL&#10;M3A6T6fyqai/tvW+8FjzvH24zsbc3y2vL6AiLfHvGH7wBR1yYSr9hW1QvQEpEn+neJtnUaXsdQI6&#10;z/R/9vwbAAD//wMAUEsBAi0AFAAGAAgAAAAhALaDOJL+AAAA4QEAABMAAAAAAAAAAAAAAAAAAAAA&#10;AFtDb250ZW50X1R5cGVzXS54bWxQSwECLQAUAAYACAAAACEAOP0h/9YAAACUAQAACwAAAAAAAAAA&#10;AAAAAAAvAQAAX3JlbHMvLnJlbHNQSwECLQAUAAYACAAAACEAdzGdW3gCAAANBQAADgAAAAAAAAAA&#10;AAAAAAAuAgAAZHJzL2Uyb0RvYy54bWxQSwECLQAUAAYACAAAACEAVkoHb9cAAAADAQAADwAAAAAA&#10;AAAAAAAAAADSBAAAZHJzL2Rvd25yZXYueG1sUEsFBgAAAAAEAAQA8wAAANYFAAAAAA==&#10;" fillcolor="black [3213]" strokecolor="black [3213]" strokeweight="1pt">
                      <w10:anchorlock/>
                    </v:shape>
                  </w:pict>
                </mc:Fallback>
              </mc:AlternateContent>
            </w:r>
          </w:p>
        </w:tc>
        <w:tc>
          <w:tcPr>
            <w:tcW w:w="651" w:type="dxa"/>
            <w:tcBorders>
              <w:bottom w:val="single" w:sz="4" w:space="0" w:color="auto"/>
            </w:tcBorders>
          </w:tcPr>
          <w:p w14:paraId="5D117730" w14:textId="77777777" w:rsidR="009E3D99" w:rsidRPr="00B21E72" w:rsidRDefault="009E3D99" w:rsidP="00B7299A">
            <w:pPr>
              <w:jc w:val="center"/>
              <w:rPr>
                <w:rFonts w:cstheme="minorHAnsi"/>
                <w:sz w:val="18"/>
                <w:szCs w:val="18"/>
              </w:rPr>
            </w:pPr>
          </w:p>
        </w:tc>
        <w:tc>
          <w:tcPr>
            <w:tcW w:w="815" w:type="dxa"/>
            <w:tcBorders>
              <w:bottom w:val="single" w:sz="4" w:space="0" w:color="auto"/>
            </w:tcBorders>
          </w:tcPr>
          <w:p w14:paraId="02165138" w14:textId="77777777" w:rsidR="009E3D99" w:rsidRPr="00B21E72" w:rsidRDefault="009E3D99" w:rsidP="00B7299A">
            <w:pPr>
              <w:jc w:val="center"/>
              <w:rPr>
                <w:rFonts w:cstheme="minorHAnsi"/>
                <w:sz w:val="18"/>
                <w:szCs w:val="18"/>
              </w:rPr>
            </w:pPr>
          </w:p>
        </w:tc>
        <w:tc>
          <w:tcPr>
            <w:tcW w:w="977" w:type="dxa"/>
            <w:tcBorders>
              <w:bottom w:val="single" w:sz="4" w:space="0" w:color="auto"/>
            </w:tcBorders>
          </w:tcPr>
          <w:p w14:paraId="2D369096" w14:textId="77777777" w:rsidR="009E3D99" w:rsidRPr="00B21E72" w:rsidRDefault="009E3D99" w:rsidP="00B7299A">
            <w:pPr>
              <w:jc w:val="center"/>
              <w:rPr>
                <w:rFonts w:cstheme="minorHAnsi"/>
                <w:sz w:val="18"/>
                <w:szCs w:val="18"/>
              </w:rPr>
            </w:pPr>
          </w:p>
        </w:tc>
        <w:tc>
          <w:tcPr>
            <w:tcW w:w="815" w:type="dxa"/>
            <w:tcBorders>
              <w:bottom w:val="single" w:sz="4" w:space="0" w:color="auto"/>
            </w:tcBorders>
          </w:tcPr>
          <w:p w14:paraId="215589A9" w14:textId="77777777" w:rsidR="009E3D99" w:rsidRPr="00B21E72" w:rsidRDefault="009E3D99" w:rsidP="00B7299A">
            <w:pPr>
              <w:jc w:val="center"/>
              <w:rPr>
                <w:rFonts w:cstheme="minorHAnsi"/>
                <w:sz w:val="18"/>
                <w:szCs w:val="18"/>
              </w:rPr>
            </w:pPr>
          </w:p>
        </w:tc>
        <w:tc>
          <w:tcPr>
            <w:tcW w:w="1140" w:type="dxa"/>
            <w:tcBorders>
              <w:bottom w:val="single" w:sz="4" w:space="0" w:color="auto"/>
            </w:tcBorders>
          </w:tcPr>
          <w:p w14:paraId="698EE797" w14:textId="77777777" w:rsidR="009E3D99" w:rsidRPr="00B21E72" w:rsidRDefault="009E3D99" w:rsidP="00B7299A">
            <w:pPr>
              <w:jc w:val="center"/>
              <w:rPr>
                <w:rFonts w:cstheme="minorHAnsi"/>
                <w:sz w:val="18"/>
                <w:szCs w:val="18"/>
              </w:rPr>
            </w:pPr>
          </w:p>
        </w:tc>
        <w:tc>
          <w:tcPr>
            <w:tcW w:w="815" w:type="dxa"/>
            <w:tcBorders>
              <w:bottom w:val="single" w:sz="4" w:space="0" w:color="auto"/>
            </w:tcBorders>
          </w:tcPr>
          <w:p w14:paraId="2A578BD6" w14:textId="77777777" w:rsidR="009E3D99" w:rsidRPr="00B21E72" w:rsidRDefault="009E3D99" w:rsidP="00B7299A">
            <w:pPr>
              <w:jc w:val="center"/>
              <w:rPr>
                <w:rFonts w:cstheme="minorHAnsi"/>
                <w:sz w:val="18"/>
                <w:szCs w:val="18"/>
              </w:rPr>
            </w:pPr>
          </w:p>
        </w:tc>
      </w:tr>
    </w:tbl>
    <w:bookmarkEnd w:id="1"/>
    <w:p w14:paraId="7C2BF758" w14:textId="40A2F070" w:rsidR="00FF5F4D" w:rsidRPr="00AC11DE" w:rsidRDefault="00877EF8" w:rsidP="00FF5F4D">
      <w:pPr>
        <w:spacing w:after="0" w:line="240" w:lineRule="auto"/>
        <w:rPr>
          <w:i/>
          <w:sz w:val="16"/>
          <w:szCs w:val="16"/>
        </w:rPr>
      </w:pP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42208" behindDoc="0" locked="0" layoutInCell="1" allowOverlap="1" wp14:anchorId="1FA9BB8A" wp14:editId="7C64BA2E">
                <wp:simplePos x="0" y="0"/>
                <wp:positionH relativeFrom="column">
                  <wp:posOffset>1755278</wp:posOffset>
                </wp:positionH>
                <wp:positionV relativeFrom="paragraph">
                  <wp:posOffset>655955</wp:posOffset>
                </wp:positionV>
                <wp:extent cx="178435" cy="69850"/>
                <wp:effectExtent l="0" t="0" r="12065" b="25400"/>
                <wp:wrapNone/>
                <wp:docPr id="1612324682" name="Rectangle 1612324682"/>
                <wp:cNvGraphicFramePr/>
                <a:graphic xmlns:a="http://schemas.openxmlformats.org/drawingml/2006/main">
                  <a:graphicData uri="http://schemas.microsoft.com/office/word/2010/wordprocessingShape">
                    <wps:wsp>
                      <wps:cNvSpPr/>
                      <wps:spPr>
                        <a:xfrm>
                          <a:off x="0" y="0"/>
                          <a:ext cx="178435" cy="69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BD0E8" id="Rectangle 1612324682" o:spid="_x0000_s1026" style="position:absolute;margin-left:138.2pt;margin-top:51.65pt;width:14.05pt;height: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negIAAOwEAAAOAAAAZHJzL2Uyb0RvYy54bWysVE1PGzEQvVfqf7B8L5ssIYQoGxSBqCoh&#10;QEDF2fF6s5b8VdvJJv31ffYukNKequbgzHjG8/HmzS4u91qRnfBBWlPR8cmIEmG4raXZVPT7882X&#10;GSUhMlMzZY2o6EEEern8/GnRubkobWtVLTxBEBPmnatoG6ObF0XgrdAsnFgnDIyN9ZpFqH5T1J51&#10;iK5VUY5G06KzvnbechECbq97I13m+E0jeLxvmiAiURVFbTGfPp/rdBbLBZtvPHOt5EMZ7B+q0Ewa&#10;JH0Ldc0iI1sv/wilJfc22CaecKsL2zSSi9wDuhmPPnTz1DInci8AJ7g3mML/C8vvdg+eyBqzm47L&#10;03IynZWUGKYxq0egx8xGCXJkA2CdC3O8e3IPftACxNT9vvE6/aMvss8gH95AFvtIOC7H57PJ6Rkl&#10;HKbpxewsz6B4f+t8iF+F1SQJFfUoIiPLdrchIh9cX11SKmNvpFJ5jMqQDvHL8xEmzRnY1CgWIWqH&#10;/oLZUMLUBjTl0eeQwSpZp+cpUDiEK+XJjoEpIFhtu2eUTIliIcKAPvIvMQYl/PY01XPNQts/zqae&#10;WFpGsFtJXdHZ8WtlUkaR+Tl0lUDtYUzS2tYHzMXbnrDB8RuJJLeo5YF5MBQdYuviPY5GWbRtB4mS&#10;1vqff7tP/iAOrJR0YDwg+bFlXqDFbwaUuhhPJmlFsjI5Oy+h+GPL+thitvrKAqox9tvxLCb/qF7F&#10;xlv9guVcpawwMcORuwd/UK5iv4lYby5Wq+yGtXAs3ponx1PwhFOC93n/wrwbOBExmDv7uh1s/oEa&#10;vW9PjtU22kZm3rzjigkmBSuVZzmsf9rZYz17vX+klr8AAAD//wMAUEsDBBQABgAIAAAAIQBbfLY8&#10;3wAAAAsBAAAPAAAAZHJzL2Rvd25yZXYueG1sTI9NT8MwDIbvSPyHyEjcWLK1DFSaThPSTnDZhyZx&#10;SxvTViRO1WRd+feYExzt99Hrx+Vm9k5MOMY+kIblQoFAaoLtqdVwOu4enkHEZMgaFwg1fGOETXV7&#10;U5rChivtcTqkVnAJxcJo6FIaCilj06E3cREGJM4+w+hN4nFspR3Nlcu9kyul1tKbnvhCZwZ87bD5&#10;Oly8hr06nt/8e6Y+anU6x5139bR1Wt/fzdsXEAnn9AfDrz6rQ8VOdbiQjcJpWD2tc0Y5UFkGgolM&#10;5Y8gat4s8wxkVcr/P1Q/AAAA//8DAFBLAQItABQABgAIAAAAIQC2gziS/gAAAOEBAAATAAAAAAAA&#10;AAAAAAAAAAAAAABbQ29udGVudF9UeXBlc10ueG1sUEsBAi0AFAAGAAgAAAAhADj9If/WAAAAlAEA&#10;AAsAAAAAAAAAAAAAAAAALwEAAF9yZWxzLy5yZWxzUEsBAi0AFAAGAAgAAAAhAL+NESd6AgAA7AQA&#10;AA4AAAAAAAAAAAAAAAAALgIAAGRycy9lMm9Eb2MueG1sUEsBAi0AFAAGAAgAAAAhAFt8tjzfAAAA&#10;CwEAAA8AAAAAAAAAAAAAAAAA1AQAAGRycy9kb3ducmV2LnhtbFBLBQYAAAAABAAEAPMAAADgBQAA&#10;AAA=&#10;" filled="f" strokecolor="windowText" strokeweight="1pt"/>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41184" behindDoc="0" locked="0" layoutInCell="1" allowOverlap="1" wp14:anchorId="4FC36F7F" wp14:editId="50BAE89C">
                <wp:simplePos x="0" y="0"/>
                <wp:positionH relativeFrom="margin">
                  <wp:posOffset>6466205</wp:posOffset>
                </wp:positionH>
                <wp:positionV relativeFrom="paragraph">
                  <wp:posOffset>507697</wp:posOffset>
                </wp:positionV>
                <wp:extent cx="108525" cy="86264"/>
                <wp:effectExtent l="19050" t="0" r="44450" b="47625"/>
                <wp:wrapNone/>
                <wp:docPr id="32" name="Isosceles Triangle 32"/>
                <wp:cNvGraphicFramePr/>
                <a:graphic xmlns:a="http://schemas.openxmlformats.org/drawingml/2006/main">
                  <a:graphicData uri="http://schemas.microsoft.com/office/word/2010/wordprocessingShape">
                    <wps:wsp>
                      <wps:cNvSpPr/>
                      <wps:spPr>
                        <a:xfrm flipV="1">
                          <a:off x="0" y="0"/>
                          <a:ext cx="108525" cy="86264"/>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9675F" id="Isosceles Triangle 32" o:spid="_x0000_s1026" type="#_x0000_t5" style="position:absolute;margin-left:509.15pt;margin-top:40pt;width:8.55pt;height:6.8pt;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mqgAIAADAFAAAOAAAAZHJzL2Uyb0RvYy54bWysVMlu2zAQvRfoPxC8N7JVZ6kQOTASpAgQ&#10;JAHiNmeGoiwC3ErSlt2v7yMlJ07aU1AdiBnNcJY3b3h+sdWKbIQP0pqaTo8mlAjDbSPNqqY/ltdf&#10;zigJkZmGKWtETXci0Iv550/nvatEaTurGuEJgphQ9a6mXYyuKorAO6FZOLJOGBhb6zWLUP2qaDzr&#10;EV2ropxMTore+sZ5y0UI+Hs1GOk8x29bweN92wYRiaopaov59Pl8TmcxP2fVyjPXST6WwT5QhWbS&#10;IOlLqCsWGVl7+VcoLbm3wbbxiFtd2LaVXOQe0M108q6bx445kXsBOMG9wBT+X1h+t3nwRDY1/VpS&#10;YpjGjG6CDVwoEcjSS2ZWShAYgVTvQoULj+7Bj1qAmNretl6TVkn3EyTIQKA1ss04715wFttIOH5O&#10;J2fH5TElHKazk/JkloIXQ5QUzfkQvwurSRJqGscqcly2uQ1xcN+7pSvBKtlcS6WysguXypMNw9DB&#10;lcb2S6SmRLEQYUA9+RuzvrmqDOlRYHk6AVs4AyNbxXCVaweMgllRwtQKVOfR53re3A4fT5yauWKh&#10;G6rOUVN9rNIyYkOU1MDqsGxlklVkjo+QpPkME0nSs212mK23A+mD49cSSW4BwgPzYDk6xObGexyt&#10;smjbjhIlnfW///U/+YN8sFLSY2sAya818wLY3hjQ8tt0NktrlpXZ8WkJxR9ang8tZq0vLWY0xRvh&#10;eBaTf1R7sfVWP2HBFykrTMxw5B7AH5XLOGwzngguFovshtVyLN6aR8f3dEzwLrdPzLs9qcCIO7vf&#10;MFa949XgmxA2drGOtpWZdK+4grBJwVpm6o5PSNr7Qz17vT508z8AAAD//wMAUEsDBBQABgAIAAAA&#10;IQAPXF5c3gAAAAsBAAAPAAAAZHJzL2Rvd25yZXYueG1sTI9BS8QwEIXvgv8hjODNTWq1dGvTRQR7&#10;EFZwlT1nm7Et20xKku7Gf2/2pMfHfLz5Xr2JZmIndH60JCFbCWBIndUj9RK+Pl/vSmA+KNJqsoQS&#10;ftDDprm+qlWl7Zk+8LQLPUsl5CslYQhhrjj33YBG+ZWdkdLt2zqjQoqu59qpcyo3E78XouBGjZQ+&#10;DGrGlwG7424xEto+bt3729Zwc8yLecn2sTWtlLc38fkJWMAY/mC46Cd1aJLTwS6kPZtSFlmZJ1ZC&#10;KdKoCyHyxwdgBwnrvADe1Pz/huYXAAD//wMAUEsBAi0AFAAGAAgAAAAhALaDOJL+AAAA4QEAABMA&#10;AAAAAAAAAAAAAAAAAAAAAFtDb250ZW50X1R5cGVzXS54bWxQSwECLQAUAAYACAAAACEAOP0h/9YA&#10;AACUAQAACwAAAAAAAAAAAAAAAAAvAQAAX3JlbHMvLnJlbHNQSwECLQAUAAYACAAAACEAxt6JqoAC&#10;AAAwBQAADgAAAAAAAAAAAAAAAAAuAgAAZHJzL2Uyb0RvYy54bWxQSwECLQAUAAYACAAAACEAD1xe&#10;XN4AAAALAQAADwAAAAAAAAAAAAAAAADaBAAAZHJzL2Rvd25yZXYueG1sUEsFBgAAAAAEAAQA8wAA&#10;AOUFAAAAAA==&#10;" fillcolor="windowText" strokecolor="windowText" strokeweight="1pt">
                <w10:wrap anchorx="margin"/>
              </v:shape>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40160" behindDoc="0" locked="0" layoutInCell="1" allowOverlap="1" wp14:anchorId="6A337C45" wp14:editId="66768B3C">
                <wp:simplePos x="0" y="0"/>
                <wp:positionH relativeFrom="column">
                  <wp:posOffset>8750825</wp:posOffset>
                </wp:positionH>
                <wp:positionV relativeFrom="paragraph">
                  <wp:posOffset>510733</wp:posOffset>
                </wp:positionV>
                <wp:extent cx="114300" cy="107950"/>
                <wp:effectExtent l="19050" t="0" r="38100" b="44450"/>
                <wp:wrapNone/>
                <wp:docPr id="55" name="Isosceles Triangle 55"/>
                <wp:cNvGraphicFramePr/>
                <a:graphic xmlns:a="http://schemas.openxmlformats.org/drawingml/2006/main">
                  <a:graphicData uri="http://schemas.microsoft.com/office/word/2010/wordprocessingShape">
                    <wps:wsp>
                      <wps:cNvSpPr/>
                      <wps:spPr>
                        <a:xfrm flipV="1">
                          <a:off x="0" y="0"/>
                          <a:ext cx="114300" cy="1079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32774" id="Isosceles Triangle 55" o:spid="_x0000_s1026" type="#_x0000_t5" style="position:absolute;margin-left:689.05pt;margin-top:40.2pt;width:9pt;height:8.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48ifgIAAPQEAAAOAAAAZHJzL2Uyb0RvYy54bWysVE1PGzEQvVfqf7B8L5ukSYGIDYpAVEgI&#10;kEjL2XjtrCV/1XaySX99n70bSGlPVXOwPDvjNzNv3uTicmc02YoQlbM1HZ+MKBGWu0bZdU2/rW4+&#10;nVESE7MN086Kmu5FpJeLjx8uOj8XE9c63YhAAGLjvPM1bVPy86qKvBWGxRPnhYVTumBYghnWVRNY&#10;B3Sjq8lo9KXqXGh8cFzEiK/XvZMuCr6UgqcHKaNIRNcUtaVyhnK+5LNaXLD5OjDfKj6Uwf6hCsOU&#10;RdJXqGuWGNkE9QeUUTy46GQ64c5UTkrFRekB3YxH77p5apkXpReQE/0rTfH/wfL77WMgqqnpbEaJ&#10;ZQYzuo0ucqFFJKugmF1rQeAEU52Pczx48o9hsCKuue2dDIZIrfx3iKAQgdbIrvC8f+VZ7BLh+Dge&#10;Tz+PMA0O13h0ej4rc6h6mAznQ0xfhTMkX2qahjIKMNvexYT0CD+E5SfW3Sityzi1JR2AJ6clB4Oq&#10;pGYJ6YxHn9GuKWF6DbnyFApkdFo1+XkGivt4pQPZMigGQmtct0LdlGgWExxopvwyHyjht6e5nmsW&#10;2/5xcfUCMypB5VqZmp4dv9Y2ZxRFp0NXmeOe1Xx7cc0e8wmuF270/EYhyR1qeWQBSgWL2L70gENq&#10;h7bdcKOkdeHn377neAgIXko6KB+U/NiwINDirYW0zsfTaV6VYkxnpxMY4djzcuyxG3PlQNUYe+55&#10;ueb4pA9XGZx5xpIuc1a4mOXI3ZM/GFep30isORfLZQnDeniW7uyT5xn8oIrV7pkFf9AFBnPvDlvC&#10;5u+k0cf24lhukpOq6OaNV0wwG1itMsvhbyDv7rFdot7+rBa/AAAA//8DAFBLAwQUAAYACAAAACEA&#10;ZHv1UuIAAAALAQAADwAAAGRycy9kb3ducmV2LnhtbEyPTU/DMAyG70j8h8hIXBBLxqatLU0nhAbi&#10;NLbyIbh5bWgrGqdqsrX8e7wTHF/70evH6Wq0rTia3jeONEwnCoShwpUNVRpeXx6uIxA+IJXYOjIa&#10;foyHVXZ+lmJSuoF25piHSnAJ+QQ11CF0iZS+qI1FP3GdId59ud5i4NhXsuxx4HLbyhulFtJiQ3yh&#10;xs7c16b4zg9WQ/78cfW429Dn0/o9flsrO+B23Gp9eTHe3YIIZgx/MJz0WR0ydtq7A5VetJxny2jK&#10;rIZIzUGciFm84MleQ7ycg8xS+f+H7BcAAP//AwBQSwECLQAUAAYACAAAACEAtoM4kv4AAADhAQAA&#10;EwAAAAAAAAAAAAAAAAAAAAAAW0NvbnRlbnRfVHlwZXNdLnhtbFBLAQItABQABgAIAAAAIQA4/SH/&#10;1gAAAJQBAAALAAAAAAAAAAAAAAAAAC8BAABfcmVscy8ucmVsc1BLAQItABQABgAIAAAAIQAr348i&#10;fgIAAPQEAAAOAAAAAAAAAAAAAAAAAC4CAABkcnMvZTJvRG9jLnhtbFBLAQItABQABgAIAAAAIQBk&#10;e/VS4gAAAAsBAAAPAAAAAAAAAAAAAAAAANgEAABkcnMvZG93bnJldi54bWxQSwUGAAAAAAQABADz&#10;AAAA5wUAAAAA&#10;" filled="f" strokecolor="windowText" strokeweight="1pt"/>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39136" behindDoc="0" locked="0" layoutInCell="1" allowOverlap="1" wp14:anchorId="3C37054A" wp14:editId="7E893FC6">
                <wp:simplePos x="0" y="0"/>
                <wp:positionH relativeFrom="column">
                  <wp:posOffset>2394862</wp:posOffset>
                </wp:positionH>
                <wp:positionV relativeFrom="paragraph">
                  <wp:posOffset>501981</wp:posOffset>
                </wp:positionV>
                <wp:extent cx="114300" cy="95250"/>
                <wp:effectExtent l="19050" t="19050" r="38100" b="19050"/>
                <wp:wrapNone/>
                <wp:docPr id="1612324673" name="Isosceles Triangle 1612324673"/>
                <wp:cNvGraphicFramePr/>
                <a:graphic xmlns:a="http://schemas.openxmlformats.org/drawingml/2006/main">
                  <a:graphicData uri="http://schemas.microsoft.com/office/word/2010/wordprocessingShape">
                    <wps:wsp>
                      <wps:cNvSpPr/>
                      <wps:spPr>
                        <a:xfrm>
                          <a:off x="0" y="0"/>
                          <a:ext cx="114300" cy="952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1FCE3" id="Isosceles Triangle 1612324673" o:spid="_x0000_s1026" type="#_x0000_t5" style="position:absolute;margin-left:188.55pt;margin-top:39.55pt;width:9pt;height: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JngQIAADYFAAAOAAAAZHJzL2Uyb0RvYy54bWysVNtOGzEQfa/Uf7D8Xja7hFvEBkUgKiRE&#10;kUjFs/F6s5Z8q+1kk359j70bCLRPqHlwZnbGczlzxpdXW63IRvggralpeTShRBhuG2lWNf25vP12&#10;TkmIzDRMWSNquhOBXs2/frns3UxUtrOqEZ4giAmz3tW0i9HNiiLwTmgWjqwTBsbWes0iVL8qGs96&#10;RNeqqCaT06K3vnHechECvt4MRjrP8dtW8PijbYOIRNUUtcV8+ny+pLOYX7LZyjPXST6WwT5RhWbS&#10;IOlrqBsWGVl7+VcoLbm3wbbxiFtd2LaVXOQe0E05+dDNU8ecyL0AnOBeYQr/Lyx/2Dx6IhvM7rSs&#10;jqvp6dkxJYZpzOou2MCFEoEsvWRmpQQ5cAJyvQszBHhyj37UAsQEw7b1Ov2jQbLNaO9e0RbbSDg+&#10;luX0eIKZcJguTqqTPIzi7a7zIX4XVpMk1DSONWSY2eY+ROSE+94tpQtWyeZWKpWVXbhWnmwYRg/G&#10;NLZfIjUlioUIA+rJv0QBhHl3VRnSo8DqLNfHwMtWMVzl2gGpYFaUMLUC4Xn0uZ53t8PnE6dmbljo&#10;hqpz1IGiWkbsiZK6pueHZSuTWhWZ6SMkaSrDHJL0YpsdJuztQP3g+K1EknuA8Mg8uI4JYH/jDxyt&#10;smjbjhIlnfW///U9+YOCsFLSY3cAya818wLY3hmQ86KcTtOyZWV6clZB8YeWl0OLWetrixmVeCkc&#10;z2Lyj2ovtt7qZ6z5ImWFiRmO3AP4o3Idh53GQ8HFYpHdsGCOxXvz5HgKnnBK8C63z8y7PanAiAe7&#10;3zM2+8CrwTfdNHaxjraVmXRvuII6ScFyZhKND0na/kM9e709d/M/AAAA//8DAFBLAwQUAAYACAAA&#10;ACEAo6FKcd4AAAAJAQAADwAAAGRycy9kb3ducmV2LnhtbEyPTU/DMAyG70j8h8hI3FjajdIPmk4I&#10;aQcuSKwTZ6/x2kKTdE22lX+POY2TbfnR68flejaDONPke2cVxIsIBNnG6d62Cnb15iED4QNajYOz&#10;pOCHPKyr25sSC+0u9oPO29AKDrG+QAVdCGMhpW86MugXbiTLu4ObDAYep1bqCS8cbga5jKInabC3&#10;fKHDkV47ar63J6Ogrn0Sdgf/5d82y+T983h0WYZK3d/NL88gAs3hCsOfPqtDxU57d7Lai0HBKk1j&#10;RhWkOVcGVnnCzV5B/hiDrEr5/4PqFwAA//8DAFBLAQItABQABgAIAAAAIQC2gziS/gAAAOEBAAAT&#10;AAAAAAAAAAAAAAAAAAAAAABbQ29udGVudF9UeXBlc10ueG1sUEsBAi0AFAAGAAgAAAAhADj9If/W&#10;AAAAlAEAAAsAAAAAAAAAAAAAAAAALwEAAF9yZWxzLy5yZWxzUEsBAi0AFAAGAAgAAAAhALtqkmeB&#10;AgAANgUAAA4AAAAAAAAAAAAAAAAALgIAAGRycy9lMm9Eb2MueG1sUEsBAi0AFAAGAAgAAAAhAKOh&#10;SnHeAAAACQEAAA8AAAAAAAAAAAAAAAAA2wQAAGRycy9kb3ducmV2LnhtbFBLBQYAAAAABAAEAPMA&#10;AADmBQAAAAA=&#10;" fillcolor="windowText" strokecolor="windowText" strokeweight="1pt"/>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38112" behindDoc="0" locked="0" layoutInCell="1" allowOverlap="1" wp14:anchorId="1CCEED65" wp14:editId="0E286754">
                <wp:simplePos x="0" y="0"/>
                <wp:positionH relativeFrom="column">
                  <wp:posOffset>4610321</wp:posOffset>
                </wp:positionH>
                <wp:positionV relativeFrom="paragraph">
                  <wp:posOffset>506730</wp:posOffset>
                </wp:positionV>
                <wp:extent cx="133350" cy="95250"/>
                <wp:effectExtent l="19050" t="19050" r="38100" b="19050"/>
                <wp:wrapNone/>
                <wp:docPr id="1612324699" name="Isosceles Triangle 1612324699"/>
                <wp:cNvGraphicFramePr/>
                <a:graphic xmlns:a="http://schemas.openxmlformats.org/drawingml/2006/main">
                  <a:graphicData uri="http://schemas.microsoft.com/office/word/2010/wordprocessingShape">
                    <wps:wsp>
                      <wps:cNvSpPr/>
                      <wps:spPr>
                        <a:xfrm>
                          <a:off x="0" y="0"/>
                          <a:ext cx="133350" cy="952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F1866" id="Isosceles Triangle 1612324699" o:spid="_x0000_s1026" type="#_x0000_t5" style="position:absolute;margin-left:363pt;margin-top:39.9pt;width:10.5pt;height: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jufAIAAPkEAAAOAAAAZHJzL2Uyb0RvYy54bWysVMtOGzEU3VfqP1jel0km4ZERExSBqJAQ&#10;IJGKtfF4Ekt+1XYySb++x54JBNpV1Syce33fx+fO5dVOK7IVPkhrajo+GVEiDLeNNKua/ljefrug&#10;JERmGqasETXdi0Cv5l+/XHauEqVdW9UIT5DEhKpzNV3H6KqiCHwtNAsn1gkDY2u9ZhGqXxWNZx2y&#10;a1WUo9FZ0VnfOG+5CAG3N72RznP+thU8PrZtEJGomqK3mE+fz9d0FvNLVq08c2vJhzbYP3ShmTQo&#10;+pbqhkVGNl7+kUpL7m2wbTzhVhe2bSUXeQZMMx59muZ5zZzIswCc4N5gCv8vLX/YPnkiG7zd2bic&#10;lNOz2YwSwzTe6i7YwIUSgSy9ZGalBDlyAnKdCxUSPLsnP2gBYoJh13qd/jEg2WW0929oi10kHJfj&#10;yWRyijfhMM1OS4hIUrzHOh/id2E1SUJN49BDhplt70Ps3Q9uqZyxt1Ip3LNKGdKhRnk+SiUYqNUq&#10;FiFqh2GDWVHC1Aqc5dHnlMEq2aTwFB324Vp5smWgDdjW2G6JtilRLEQYMEv+DR1/CE393LCw7oOz&#10;qWeZlhFUV1LX9OI4WplUUWSyDlMlYHsok/Rqmz0eyduevcHxW4ki9+jliXnQFRNiBeMjjlZZjG0H&#10;iZK19b/+dp/8wSJYKelAf0Dyc8O8wIh3BvyajafTtC9ZmZ6el1D8seX12GI2+toCqjGW3fEsJv+o&#10;DmLrrX7Bpi5SVZiY4ajdgz8o17FfS+w6F4tFdsOOOBbvzbPjKXnCKcG73L0w7w68wMM82MOqsOoT&#10;NXrfFGnsYhNtKzNv3nEF55KC/crsG74FaYGP9ez1/sWa/wYAAP//AwBQSwMEFAAGAAgAAAAhAPmE&#10;EcTfAAAACQEAAA8AAABkcnMvZG93bnJldi54bWxMj0FPwzAMhe9I/IfISNxYSjXWtWs6IRgXkCYx&#10;OOzoNqGtaJzQZFvHr8ec4Gb7PT1/r1xPdhBHM4bekYLbWQLCUON0T62C97enmyWIEJE0Do6MgrMJ&#10;sK4uL0ostDvRqznuYis4hEKBCroYfSFlaDpjMcycN8TahxstRl7HVuoRTxxuB5kmyUJa7Ik/dOjN&#10;Q2eaz93BKnj0efqFzxi2m83Lt8S9P9f2Tqnrq+l+BSKaKf6Z4Ref0aFiptodSAcxKMjSBXeJPORc&#10;gQ3ZPONDrSCfL0FWpfzfoPoBAAD//wMAUEsBAi0AFAAGAAgAAAAhALaDOJL+AAAA4QEAABMAAAAA&#10;AAAAAAAAAAAAAAAAAFtDb250ZW50X1R5cGVzXS54bWxQSwECLQAUAAYACAAAACEAOP0h/9YAAACU&#10;AQAACwAAAAAAAAAAAAAAAAAvAQAAX3JlbHMvLnJlbHNQSwECLQAUAAYACAAAACEAcu4Y7nwCAAD5&#10;BAAADgAAAAAAAAAAAAAAAAAuAgAAZHJzL2Uyb0RvYy54bWxQSwECLQAUAAYACAAAACEA+YQRxN8A&#10;AAAJAQAADwAAAAAAAAAAAAAAAADWBAAAZHJzL2Rvd25yZXYueG1sUEsFBgAAAAAEAAQA8wAAAOIF&#10;AAAAAA==&#10;" filled="f" strokecolor="windowText" strokeweight="1pt"/>
            </w:pict>
          </mc:Fallback>
        </mc:AlternateContent>
      </w:r>
      <w:r w:rsidR="003C64F9" w:rsidRPr="0021410E">
        <w:rPr>
          <w:rFonts w:ascii="Calibri" w:eastAsia="Times New Roman" w:hAnsi="Calibri" w:cs="Times New Roman"/>
          <w:b/>
          <w:sz w:val="16"/>
          <w:szCs w:val="16"/>
        </w:rPr>
        <w:t>Design</w:t>
      </w:r>
      <w:r w:rsidR="003C64F9" w:rsidRPr="0021410E">
        <w:rPr>
          <w:rFonts w:ascii="Calibri" w:eastAsia="Times New Roman" w:hAnsi="Calibri" w:cs="Times New Roman"/>
          <w:b/>
          <w:i/>
          <w:sz w:val="16"/>
          <w:szCs w:val="16"/>
        </w:rPr>
        <w:t>: CS</w:t>
      </w:r>
      <w:r w:rsidR="003C64F9" w:rsidRPr="0021410E">
        <w:rPr>
          <w:rFonts w:ascii="Calibri" w:eastAsia="Times New Roman" w:hAnsi="Calibri" w:cs="Times New Roman"/>
          <w:i/>
          <w:sz w:val="16"/>
          <w:szCs w:val="16"/>
        </w:rPr>
        <w:t xml:space="preserve"> cross-sectional, </w:t>
      </w:r>
      <w:r w:rsidR="003C64F9" w:rsidRPr="0021410E">
        <w:rPr>
          <w:rFonts w:ascii="Calibri" w:eastAsia="Times New Roman" w:hAnsi="Calibri" w:cs="Times New Roman"/>
          <w:b/>
          <w:i/>
          <w:sz w:val="16"/>
          <w:szCs w:val="16"/>
        </w:rPr>
        <w:t>RO</w:t>
      </w:r>
      <w:r w:rsidR="003C64F9" w:rsidRPr="0021410E">
        <w:rPr>
          <w:rFonts w:ascii="Calibri" w:eastAsia="Times New Roman" w:hAnsi="Calibri" w:cs="Times New Roman"/>
          <w:i/>
          <w:sz w:val="16"/>
          <w:szCs w:val="16"/>
        </w:rPr>
        <w:t xml:space="preserve"> retrospective observational, </w:t>
      </w:r>
      <w:r w:rsidR="003C64F9" w:rsidRPr="0021410E">
        <w:rPr>
          <w:rFonts w:ascii="Calibri" w:eastAsia="Times New Roman" w:hAnsi="Calibri" w:cs="Times New Roman"/>
          <w:b/>
          <w:i/>
          <w:sz w:val="16"/>
          <w:szCs w:val="16"/>
        </w:rPr>
        <w:t>PO</w:t>
      </w:r>
      <w:r w:rsidR="003C64F9" w:rsidRPr="0021410E">
        <w:rPr>
          <w:rFonts w:ascii="Calibri" w:eastAsia="Times New Roman" w:hAnsi="Calibri" w:cs="Times New Roman"/>
          <w:i/>
          <w:sz w:val="16"/>
          <w:szCs w:val="16"/>
        </w:rPr>
        <w:t xml:space="preserve"> prospective observational, </w:t>
      </w:r>
      <w:r w:rsidR="003C64F9" w:rsidRPr="0021410E">
        <w:rPr>
          <w:rFonts w:ascii="Calibri" w:eastAsia="Times New Roman" w:hAnsi="Calibri" w:cs="Times New Roman"/>
          <w:b/>
          <w:i/>
          <w:sz w:val="16"/>
          <w:szCs w:val="16"/>
        </w:rPr>
        <w:t>L</w:t>
      </w:r>
      <w:r w:rsidR="003C64F9" w:rsidRPr="0021410E">
        <w:rPr>
          <w:rFonts w:ascii="Calibri" w:eastAsia="Times New Roman" w:hAnsi="Calibri" w:cs="Times New Roman"/>
          <w:i/>
          <w:sz w:val="16"/>
          <w:szCs w:val="16"/>
        </w:rPr>
        <w:t xml:space="preserve"> longitudinal. </w:t>
      </w:r>
      <w:r w:rsidR="003C64F9" w:rsidRPr="0021410E">
        <w:rPr>
          <w:rFonts w:ascii="Calibri" w:eastAsia="Times New Roman" w:hAnsi="Calibri" w:cs="Times New Roman"/>
          <w:b/>
          <w:sz w:val="16"/>
          <w:szCs w:val="16"/>
        </w:rPr>
        <w:t>Nurse staffing measure</w:t>
      </w:r>
      <w:r w:rsidR="003C64F9" w:rsidRPr="0021410E">
        <w:rPr>
          <w:rFonts w:ascii="Calibri" w:eastAsia="Times New Roman" w:hAnsi="Calibri" w:cs="Times New Roman"/>
          <w:b/>
          <w:i/>
          <w:sz w:val="16"/>
          <w:szCs w:val="16"/>
        </w:rPr>
        <w:t xml:space="preserve">: </w:t>
      </w:r>
      <w:r w:rsidR="003C64F9" w:rsidRPr="0021410E">
        <w:rPr>
          <w:rFonts w:ascii="Calibri" w:eastAsia="Times New Roman" w:hAnsi="Calibri" w:cs="Times New Roman"/>
          <w:b/>
          <w:bCs/>
          <w:i/>
          <w:sz w:val="16"/>
          <w:szCs w:val="16"/>
        </w:rPr>
        <w:t>N</w:t>
      </w:r>
      <w:proofErr w:type="gramStart"/>
      <w:r w:rsidR="003C64F9" w:rsidRPr="0021410E">
        <w:rPr>
          <w:rFonts w:ascii="Calibri" w:eastAsia="Times New Roman" w:hAnsi="Calibri" w:cs="Times New Roman"/>
          <w:b/>
          <w:bCs/>
          <w:i/>
          <w:sz w:val="16"/>
          <w:szCs w:val="16"/>
        </w:rPr>
        <w:t>:P</w:t>
      </w:r>
      <w:proofErr w:type="gramEnd"/>
      <w:r w:rsidR="00F56411">
        <w:rPr>
          <w:rFonts w:ascii="Calibri" w:eastAsia="Times New Roman" w:hAnsi="Calibri" w:cs="Times New Roman"/>
          <w:i/>
          <w:sz w:val="16"/>
          <w:szCs w:val="16"/>
        </w:rPr>
        <w:t xml:space="preserve"> </w:t>
      </w:r>
      <w:r w:rsidR="003C64F9" w:rsidRPr="0021410E">
        <w:rPr>
          <w:rFonts w:ascii="Calibri" w:eastAsia="Times New Roman" w:hAnsi="Calibri" w:cs="Times New Roman"/>
          <w:i/>
          <w:sz w:val="16"/>
          <w:szCs w:val="16"/>
        </w:rPr>
        <w:t>Nurse to Patient ratio;</w:t>
      </w:r>
      <w:r w:rsidR="00805124">
        <w:rPr>
          <w:rFonts w:ascii="Calibri" w:eastAsia="Times New Roman" w:hAnsi="Calibri" w:cs="Times New Roman"/>
          <w:i/>
          <w:sz w:val="16"/>
          <w:szCs w:val="16"/>
        </w:rPr>
        <w:t xml:space="preserve"> </w:t>
      </w:r>
      <w:r w:rsidR="003C64F9" w:rsidRPr="0021410E">
        <w:rPr>
          <w:rFonts w:ascii="Calibri" w:eastAsia="Times New Roman" w:hAnsi="Calibri" w:cs="Times New Roman"/>
          <w:b/>
          <w:bCs/>
          <w:i/>
          <w:sz w:val="16"/>
          <w:szCs w:val="16"/>
        </w:rPr>
        <w:t>NNPR</w:t>
      </w:r>
      <w:r w:rsidR="003C64F9" w:rsidRPr="0021410E">
        <w:rPr>
          <w:rFonts w:ascii="Calibri" w:eastAsia="Times New Roman" w:hAnsi="Calibri" w:cs="Times New Roman"/>
          <w:i/>
          <w:sz w:val="16"/>
          <w:szCs w:val="16"/>
        </w:rPr>
        <w:t xml:space="preserve"> Night-time Nurse to Patient Ratio;</w:t>
      </w:r>
      <w:r w:rsidR="00CD143C">
        <w:rPr>
          <w:rFonts w:ascii="Calibri" w:eastAsia="Times New Roman" w:hAnsi="Calibri" w:cs="Times New Roman"/>
          <w:i/>
          <w:sz w:val="16"/>
          <w:szCs w:val="16"/>
        </w:rPr>
        <w:t xml:space="preserve"> </w:t>
      </w:r>
      <w:proofErr w:type="spellStart"/>
      <w:r w:rsidR="00CD143C" w:rsidRPr="00CD143C">
        <w:rPr>
          <w:rFonts w:ascii="Calibri" w:eastAsia="Times New Roman" w:hAnsi="Calibri" w:cs="Times New Roman"/>
          <w:i/>
          <w:sz w:val="16"/>
          <w:szCs w:val="16"/>
        </w:rPr>
        <w:t>P</w:t>
      </w:r>
      <w:r w:rsidR="00CD143C" w:rsidRPr="00CD143C">
        <w:rPr>
          <w:rFonts w:ascii="Calibri" w:eastAsia="Times New Roman" w:hAnsi="Calibri" w:cs="Times New Roman"/>
          <w:i/>
          <w:sz w:val="16"/>
          <w:szCs w:val="16"/>
          <w:vertAlign w:val="superscript"/>
        </w:rPr>
        <w:t>cpt</w:t>
      </w:r>
      <w:proofErr w:type="spellEnd"/>
      <w:r w:rsidR="00CD143C">
        <w:rPr>
          <w:rFonts w:ascii="Calibri" w:eastAsia="Times New Roman" w:hAnsi="Calibri" w:cs="Times New Roman"/>
          <w:i/>
          <w:sz w:val="16"/>
          <w:szCs w:val="16"/>
        </w:rPr>
        <w:t xml:space="preserve"> perception of adequate staffing</w:t>
      </w:r>
      <w:r w:rsidR="003C64F9" w:rsidRPr="0021410E">
        <w:rPr>
          <w:rFonts w:ascii="Calibri" w:eastAsia="Times New Roman" w:hAnsi="Calibri" w:cs="Times New Roman"/>
          <w:i/>
          <w:sz w:val="16"/>
          <w:szCs w:val="16"/>
        </w:rPr>
        <w:t xml:space="preserve">. </w:t>
      </w:r>
      <w:r w:rsidR="003C64F9" w:rsidRPr="0021410E">
        <w:rPr>
          <w:rFonts w:ascii="Calibri" w:eastAsia="Times New Roman" w:hAnsi="Calibri" w:cs="Times New Roman"/>
          <w:b/>
          <w:sz w:val="16"/>
          <w:szCs w:val="16"/>
        </w:rPr>
        <w:t>NR</w:t>
      </w:r>
      <w:r w:rsidR="003C64F9" w:rsidRPr="0021410E">
        <w:rPr>
          <w:rFonts w:ascii="Calibri" w:eastAsia="Times New Roman" w:hAnsi="Calibri" w:cs="Times New Roman"/>
          <w:i/>
          <w:sz w:val="16"/>
          <w:szCs w:val="16"/>
        </w:rPr>
        <w:t xml:space="preserve"> – Not Reported. </w:t>
      </w:r>
      <w:r w:rsidR="003C64F9" w:rsidRPr="0021410E">
        <w:rPr>
          <w:rFonts w:ascii="Calibri" w:eastAsia="Times New Roman" w:hAnsi="Calibri" w:cs="Times New Roman"/>
          <w:b/>
          <w:sz w:val="16"/>
          <w:szCs w:val="16"/>
        </w:rPr>
        <w:t>Internal, External Validity</w:t>
      </w:r>
      <w:r w:rsidR="003C64F9" w:rsidRPr="0021410E">
        <w:rPr>
          <w:rFonts w:ascii="Calibri" w:eastAsia="Times New Roman" w:hAnsi="Calibri" w:cs="Times New Roman"/>
          <w:i/>
          <w:sz w:val="16"/>
          <w:szCs w:val="16"/>
        </w:rPr>
        <w:t xml:space="preserve">: ++ Strong; + Moderate, - Weak. </w:t>
      </w:r>
      <w:r w:rsidR="008D7C09" w:rsidRPr="008D7C09">
        <w:rPr>
          <w:i/>
          <w:sz w:val="16"/>
          <w:szCs w:val="16"/>
          <w:vertAlign w:val="superscript"/>
        </w:rPr>
        <w:t>a</w:t>
      </w:r>
      <w:r w:rsidR="008D7C09" w:rsidRPr="00285C5D">
        <w:rPr>
          <w:i/>
          <w:sz w:val="16"/>
          <w:szCs w:val="16"/>
        </w:rPr>
        <w:t xml:space="preserve"> </w:t>
      </w:r>
      <w:r w:rsidR="00B15992" w:rsidRPr="00285C5D">
        <w:rPr>
          <w:b/>
          <w:i/>
          <w:sz w:val="16"/>
          <w:szCs w:val="16"/>
        </w:rPr>
        <w:t>Professional collaboration</w:t>
      </w:r>
      <w:r w:rsidR="00B15992">
        <w:rPr>
          <w:b/>
          <w:i/>
          <w:sz w:val="16"/>
          <w:szCs w:val="16"/>
        </w:rPr>
        <w:t>:</w:t>
      </w:r>
      <w:r w:rsidR="00706FE6">
        <w:rPr>
          <w:b/>
          <w:i/>
          <w:sz w:val="16"/>
          <w:szCs w:val="16"/>
        </w:rPr>
        <w:t xml:space="preserve"> </w:t>
      </w:r>
      <w:r w:rsidR="00706FE6">
        <w:rPr>
          <w:i/>
          <w:sz w:val="16"/>
          <w:szCs w:val="16"/>
        </w:rPr>
        <w:t>d</w:t>
      </w:r>
      <w:r w:rsidR="00B15992" w:rsidRPr="00285C5D">
        <w:rPr>
          <w:i/>
          <w:sz w:val="16"/>
          <w:szCs w:val="16"/>
        </w:rPr>
        <w:t xml:space="preserve">ecisions not made by physicians independently of nurses, during titration of ventilator settings, weaning method, determination of </w:t>
      </w:r>
      <w:proofErr w:type="spellStart"/>
      <w:r w:rsidR="00B15992" w:rsidRPr="00285C5D">
        <w:rPr>
          <w:i/>
          <w:sz w:val="16"/>
          <w:szCs w:val="16"/>
        </w:rPr>
        <w:t>extubation</w:t>
      </w:r>
      <w:proofErr w:type="spellEnd"/>
      <w:r w:rsidR="00B15992" w:rsidRPr="00285C5D">
        <w:rPr>
          <w:i/>
          <w:sz w:val="16"/>
          <w:szCs w:val="16"/>
        </w:rPr>
        <w:t xml:space="preserve"> readiness and weaning failure (Rose, </w:t>
      </w:r>
      <w:r w:rsidR="00B15992" w:rsidRPr="00532ADD">
        <w:rPr>
          <w:i/>
          <w:sz w:val="16"/>
          <w:szCs w:val="16"/>
        </w:rPr>
        <w:t>2011).</w:t>
      </w:r>
      <w:r w:rsidR="00532ADD" w:rsidRPr="00532ADD">
        <w:rPr>
          <w:rFonts w:cstheme="minorHAnsi"/>
          <w:b/>
          <w:bCs/>
          <w:i/>
          <w:sz w:val="16"/>
          <w:szCs w:val="16"/>
        </w:rPr>
        <w:t xml:space="preserve"> DFLST</w:t>
      </w:r>
      <w:r w:rsidR="00532ADD">
        <w:rPr>
          <w:rFonts w:cstheme="minorHAnsi"/>
          <w:b/>
          <w:bCs/>
          <w:i/>
          <w:sz w:val="16"/>
          <w:szCs w:val="16"/>
        </w:rPr>
        <w:t xml:space="preserve">: decisions to forgo </w:t>
      </w:r>
      <w:r w:rsidR="002C4082">
        <w:rPr>
          <w:rFonts w:cstheme="minorHAnsi"/>
          <w:b/>
          <w:bCs/>
          <w:i/>
          <w:sz w:val="16"/>
          <w:szCs w:val="16"/>
        </w:rPr>
        <w:t>life-sustaining</w:t>
      </w:r>
      <w:r w:rsidR="009B7FB7">
        <w:rPr>
          <w:rFonts w:cstheme="minorHAnsi"/>
          <w:b/>
          <w:bCs/>
          <w:i/>
          <w:sz w:val="16"/>
          <w:szCs w:val="16"/>
        </w:rPr>
        <w:t xml:space="preserve"> therapies.</w:t>
      </w:r>
      <w:r w:rsidR="00532ADD" w:rsidRPr="00285C5D">
        <w:rPr>
          <w:i/>
          <w:sz w:val="16"/>
          <w:szCs w:val="16"/>
        </w:rPr>
        <w:t xml:space="preserve"> </w:t>
      </w:r>
      <w:proofErr w:type="spellStart"/>
      <w:proofErr w:type="gramStart"/>
      <w:r w:rsidR="008D7C09" w:rsidRPr="008D7C09">
        <w:rPr>
          <w:i/>
          <w:sz w:val="16"/>
          <w:szCs w:val="16"/>
          <w:vertAlign w:val="superscript"/>
        </w:rPr>
        <w:t>b</w:t>
      </w:r>
      <w:r w:rsidR="00B15992" w:rsidRPr="00285C5D">
        <w:rPr>
          <w:b/>
          <w:bCs/>
          <w:i/>
          <w:sz w:val="16"/>
          <w:szCs w:val="16"/>
        </w:rPr>
        <w:t>Protocol</w:t>
      </w:r>
      <w:proofErr w:type="spellEnd"/>
      <w:proofErr w:type="gramEnd"/>
      <w:r w:rsidR="00B15992" w:rsidRPr="00285C5D">
        <w:rPr>
          <w:b/>
          <w:bCs/>
          <w:i/>
          <w:sz w:val="16"/>
          <w:szCs w:val="16"/>
        </w:rPr>
        <w:t xml:space="preserve"> adherence</w:t>
      </w:r>
      <w:r w:rsidR="00706FE6">
        <w:rPr>
          <w:b/>
          <w:bCs/>
          <w:i/>
          <w:sz w:val="16"/>
          <w:szCs w:val="16"/>
        </w:rPr>
        <w:t>:</w:t>
      </w:r>
      <w:r w:rsidR="00B15992" w:rsidRPr="00285C5D">
        <w:rPr>
          <w:bCs/>
          <w:i/>
          <w:sz w:val="16"/>
          <w:szCs w:val="16"/>
        </w:rPr>
        <w:t xml:space="preserve"> a</w:t>
      </w:r>
      <w:r w:rsidR="00B15992" w:rsidRPr="00285C5D">
        <w:rPr>
          <w:rFonts w:ascii="Calibri" w:eastAsia="Times New Roman" w:hAnsi="Calibri" w:cs="Calibri"/>
          <w:i/>
          <w:color w:val="000000"/>
          <w:sz w:val="16"/>
          <w:szCs w:val="16"/>
          <w:lang w:eastAsia="en-GB"/>
        </w:rPr>
        <w:t>dherence to</w:t>
      </w:r>
      <w:r w:rsidR="00DE6D78" w:rsidRPr="00DE6D78">
        <w:rPr>
          <w:rFonts w:ascii="Times New Roman" w:hAnsi="Times New Roman" w:cs="Times New Roman"/>
          <w:sz w:val="24"/>
          <w:szCs w:val="24"/>
        </w:rPr>
        <w:t xml:space="preserve"> </w:t>
      </w:r>
      <w:r w:rsidR="00DE6D78" w:rsidRPr="00DE6D78">
        <w:rPr>
          <w:rFonts w:ascii="Calibri" w:eastAsia="Times New Roman" w:hAnsi="Calibri" w:cs="Calibri"/>
          <w:i/>
          <w:color w:val="000000"/>
          <w:sz w:val="16"/>
          <w:szCs w:val="16"/>
          <w:lang w:eastAsia="en-GB"/>
        </w:rPr>
        <w:t xml:space="preserve">Central Line-Associated Bloodstream Infection (CLABSI) </w:t>
      </w:r>
      <w:r w:rsidR="00B15992" w:rsidRPr="00285C5D">
        <w:rPr>
          <w:rFonts w:ascii="Calibri" w:eastAsia="Times New Roman" w:hAnsi="Calibri" w:cs="Calibri"/>
          <w:i/>
          <w:color w:val="000000"/>
          <w:sz w:val="16"/>
          <w:szCs w:val="16"/>
          <w:lang w:eastAsia="en-GB"/>
        </w:rPr>
        <w:t>prevention protocol (</w:t>
      </w:r>
      <w:proofErr w:type="spellStart"/>
      <w:r w:rsidR="00B15992" w:rsidRPr="00285C5D">
        <w:rPr>
          <w:rFonts w:ascii="Calibri" w:eastAsia="Times New Roman" w:hAnsi="Calibri" w:cs="Calibri"/>
          <w:i/>
          <w:color w:val="000000"/>
          <w:sz w:val="16"/>
          <w:szCs w:val="16"/>
          <w:lang w:eastAsia="en-GB"/>
        </w:rPr>
        <w:t>Aloush</w:t>
      </w:r>
      <w:proofErr w:type="spellEnd"/>
      <w:r w:rsidR="00B15992" w:rsidRPr="00285C5D">
        <w:rPr>
          <w:rFonts w:ascii="Calibri" w:eastAsia="Times New Roman" w:hAnsi="Calibri" w:cs="Calibri"/>
          <w:i/>
          <w:color w:val="000000"/>
          <w:sz w:val="16"/>
          <w:szCs w:val="16"/>
          <w:lang w:eastAsia="en-GB"/>
        </w:rPr>
        <w:t xml:space="preserve">, 2018); </w:t>
      </w:r>
      <w:proofErr w:type="spellStart"/>
      <w:r w:rsidR="00DE6D78">
        <w:rPr>
          <w:rFonts w:ascii="Calibri" w:eastAsia="Times New Roman" w:hAnsi="Calibri" w:cs="Calibri"/>
          <w:i/>
          <w:color w:val="000000"/>
          <w:sz w:val="16"/>
          <w:szCs w:val="16"/>
          <w:lang w:eastAsia="en-GB"/>
        </w:rPr>
        <w:t>i</w:t>
      </w:r>
      <w:proofErr w:type="spellEnd"/>
      <w:r w:rsidR="00DE6D78">
        <w:rPr>
          <w:rFonts w:ascii="Calibri" w:eastAsia="Times New Roman" w:hAnsi="Calibri" w:cs="Calibri"/>
          <w:i/>
          <w:color w:val="000000"/>
          <w:sz w:val="16"/>
          <w:szCs w:val="16"/>
          <w:lang w:eastAsia="en-GB"/>
        </w:rPr>
        <w:t xml:space="preserve"> </w:t>
      </w:r>
      <w:r w:rsidR="00706FE6" w:rsidRPr="00285C5D">
        <w:rPr>
          <w:rFonts w:ascii="Calibri" w:eastAsia="Times New Roman" w:hAnsi="Calibri" w:cs="Calibri"/>
          <w:i/>
          <w:color w:val="000000"/>
          <w:sz w:val="16"/>
          <w:szCs w:val="16"/>
          <w:lang w:eastAsia="en-GB"/>
        </w:rPr>
        <w:t xml:space="preserve">frequency </w:t>
      </w:r>
      <w:r w:rsidR="00B15992" w:rsidRPr="00285C5D">
        <w:rPr>
          <w:rFonts w:ascii="Calibri" w:eastAsia="Times New Roman" w:hAnsi="Calibri" w:cs="Calibri"/>
          <w:i/>
          <w:color w:val="000000"/>
          <w:sz w:val="16"/>
          <w:szCs w:val="16"/>
          <w:lang w:eastAsia="en-GB"/>
        </w:rPr>
        <w:t>Richmond Agitation-Sedation Scale measurement</w:t>
      </w:r>
      <w:r w:rsidR="00706FE6">
        <w:rPr>
          <w:rFonts w:ascii="Calibri" w:eastAsia="Times New Roman" w:hAnsi="Calibri" w:cs="Calibri"/>
          <w:i/>
          <w:color w:val="000000"/>
          <w:sz w:val="16"/>
          <w:szCs w:val="16"/>
          <w:lang w:eastAsia="en-GB"/>
        </w:rPr>
        <w:t xml:space="preserve"> is taken, ii </w:t>
      </w:r>
      <w:r w:rsidR="00706FE6" w:rsidRPr="00285C5D">
        <w:rPr>
          <w:rFonts w:ascii="Calibri" w:eastAsia="Times New Roman" w:hAnsi="Calibri" w:cs="Calibri"/>
          <w:i/>
          <w:color w:val="000000"/>
          <w:sz w:val="16"/>
          <w:szCs w:val="16"/>
          <w:lang w:eastAsia="en-GB"/>
        </w:rPr>
        <w:t>appropriateness of response to levels of sedation outside the target range (</w:t>
      </w:r>
      <w:proofErr w:type="spellStart"/>
      <w:r w:rsidR="00706FE6" w:rsidRPr="00285C5D">
        <w:rPr>
          <w:rFonts w:ascii="Calibri" w:eastAsia="Times New Roman" w:hAnsi="Calibri" w:cs="Calibri"/>
          <w:i/>
          <w:color w:val="000000"/>
          <w:sz w:val="16"/>
          <w:szCs w:val="16"/>
          <w:lang w:eastAsia="en-GB"/>
        </w:rPr>
        <w:t>Dodek</w:t>
      </w:r>
      <w:proofErr w:type="spellEnd"/>
      <w:r w:rsidR="00706FE6" w:rsidRPr="00285C5D">
        <w:rPr>
          <w:rFonts w:ascii="Calibri" w:eastAsia="Times New Roman" w:hAnsi="Calibri" w:cs="Calibri"/>
          <w:i/>
          <w:color w:val="000000"/>
          <w:sz w:val="16"/>
          <w:szCs w:val="16"/>
          <w:lang w:eastAsia="en-GB"/>
        </w:rPr>
        <w:t>, 2011);</w:t>
      </w:r>
      <w:r w:rsidR="00706FE6">
        <w:rPr>
          <w:rFonts w:ascii="Calibri" w:eastAsia="Times New Roman" w:hAnsi="Calibri" w:cs="Calibri"/>
          <w:i/>
          <w:color w:val="000000"/>
          <w:sz w:val="16"/>
          <w:szCs w:val="16"/>
          <w:lang w:eastAsia="en-GB"/>
        </w:rPr>
        <w:t>;</w:t>
      </w:r>
      <w:r w:rsidR="00B15992" w:rsidRPr="00285C5D">
        <w:rPr>
          <w:rFonts w:ascii="Calibri" w:eastAsia="Times New Roman" w:hAnsi="Calibri" w:cs="Calibri"/>
          <w:i/>
          <w:color w:val="000000"/>
          <w:sz w:val="16"/>
          <w:szCs w:val="16"/>
          <w:lang w:eastAsia="en-GB"/>
        </w:rPr>
        <w:t xml:space="preserve"> Adherence to sepsis protocol (Kim, 2012)</w:t>
      </w:r>
      <w:r w:rsidR="00706FE6">
        <w:rPr>
          <w:rFonts w:ascii="Calibri" w:eastAsia="Times New Roman" w:hAnsi="Calibri" w:cs="Calibri"/>
          <w:i/>
          <w:color w:val="000000"/>
          <w:sz w:val="16"/>
          <w:szCs w:val="16"/>
          <w:lang w:eastAsia="en-GB"/>
        </w:rPr>
        <w:t>.</w:t>
      </w:r>
      <w:r w:rsidR="003C64F9" w:rsidRPr="0021410E">
        <w:rPr>
          <w:rFonts w:ascii="Calibri" w:eastAsia="Times New Roman" w:hAnsi="Calibri" w:cs="Times New Roman"/>
          <w:i/>
          <w:sz w:val="16"/>
          <w:szCs w:val="16"/>
        </w:rPr>
        <w:t xml:space="preserve">        Higher staffing is significantly (p&lt;0.05) beneficial,         Higher staffing is numerically beneficial.</w:t>
      </w:r>
      <w:r w:rsidR="003C64F9" w:rsidRPr="0021410E" w:rsidDel="00E574EE">
        <w:rPr>
          <w:rFonts w:ascii="Calibri" w:eastAsia="Times New Roman" w:hAnsi="Calibri" w:cs="Times New Roman"/>
          <w:i/>
          <w:sz w:val="16"/>
          <w:szCs w:val="16"/>
        </w:rPr>
        <w:t xml:space="preserve"> </w:t>
      </w:r>
      <w:r w:rsidR="003C64F9" w:rsidRPr="0021410E">
        <w:rPr>
          <w:rFonts w:ascii="Calibri" w:eastAsia="Times New Roman" w:hAnsi="Calibri" w:cs="Times New Roman"/>
          <w:i/>
          <w:sz w:val="16"/>
          <w:szCs w:val="16"/>
        </w:rPr>
        <w:t xml:space="preserve">      Higher staffing is significantly (p&lt;0.05) detrimental,       Higher staffing is numerically detrimental.           No evidence of a significant association (p</w:t>
      </w:r>
      <w:r w:rsidR="003C64F9" w:rsidRPr="0021410E">
        <w:rPr>
          <w:rFonts w:ascii="Calibri" w:eastAsia="Times New Roman" w:hAnsi="Calibri" w:cs="Calibri"/>
          <w:i/>
          <w:sz w:val="16"/>
          <w:szCs w:val="16"/>
        </w:rPr>
        <w:t>≥</w:t>
      </w:r>
      <w:r w:rsidR="003C64F9" w:rsidRPr="0021410E">
        <w:rPr>
          <w:rFonts w:ascii="Calibri" w:eastAsia="Times New Roman" w:hAnsi="Calibri" w:cs="Times New Roman"/>
          <w:i/>
          <w:sz w:val="16"/>
          <w:szCs w:val="16"/>
        </w:rPr>
        <w:t>0.05) and no figures given</w:t>
      </w:r>
      <w:r w:rsidR="002C4082">
        <w:rPr>
          <w:rFonts w:ascii="Calibri" w:eastAsia="Times New Roman" w:hAnsi="Calibri" w:cs="Times New Roman"/>
          <w:i/>
          <w:sz w:val="16"/>
          <w:szCs w:val="16"/>
        </w:rPr>
        <w:t>.</w:t>
      </w:r>
    </w:p>
    <w:p w14:paraId="536B5700" w14:textId="77777777" w:rsidR="00FC6FAE" w:rsidRDefault="00FC6FAE" w:rsidP="00A5013D">
      <w:pPr>
        <w:spacing w:before="100" w:beforeAutospacing="1" w:after="100" w:afterAutospacing="1"/>
        <w:rPr>
          <w:rFonts w:ascii="Times New Roman" w:hAnsi="Times New Roman" w:cs="Times New Roman"/>
          <w:b/>
          <w:sz w:val="24"/>
          <w:szCs w:val="24"/>
        </w:rPr>
        <w:sectPr w:rsidR="00FC6FAE" w:rsidSect="004A08C3">
          <w:pgSz w:w="16838" w:h="11906" w:orient="landscape"/>
          <w:pgMar w:top="1440" w:right="1440" w:bottom="1440" w:left="1440" w:header="708" w:footer="708" w:gutter="0"/>
          <w:cols w:space="708"/>
          <w:docGrid w:linePitch="360"/>
        </w:sectPr>
      </w:pPr>
    </w:p>
    <w:p w14:paraId="59982AE8" w14:textId="13AA993A" w:rsidR="008F5823" w:rsidRPr="0043265B" w:rsidRDefault="008F5823" w:rsidP="008F5823">
      <w:pPr>
        <w:spacing w:after="0" w:line="240" w:lineRule="auto"/>
        <w:rPr>
          <w:rFonts w:ascii="Times New Roman" w:hAnsi="Times New Roman" w:cs="Times New Roman"/>
          <w:b/>
        </w:rPr>
      </w:pPr>
      <w:r w:rsidRPr="0043265B">
        <w:rPr>
          <w:rFonts w:ascii="Times New Roman" w:hAnsi="Times New Roman" w:cs="Times New Roman"/>
          <w:b/>
        </w:rPr>
        <w:lastRenderedPageBreak/>
        <w:t xml:space="preserve">Table </w:t>
      </w:r>
      <w:r w:rsidR="00F16A2B">
        <w:rPr>
          <w:rFonts w:ascii="Times New Roman" w:hAnsi="Times New Roman" w:cs="Times New Roman"/>
          <w:b/>
        </w:rPr>
        <w:t>4</w:t>
      </w:r>
      <w:r w:rsidR="002C2EFF" w:rsidRPr="0043265B">
        <w:rPr>
          <w:rFonts w:ascii="Times New Roman" w:hAnsi="Times New Roman" w:cs="Times New Roman"/>
          <w:b/>
        </w:rPr>
        <w:t>: Association</w:t>
      </w:r>
      <w:r w:rsidRPr="0043265B">
        <w:rPr>
          <w:rFonts w:ascii="Times New Roman" w:hAnsi="Times New Roman" w:cs="Times New Roman"/>
          <w:b/>
        </w:rPr>
        <w:t xml:space="preserve"> between nurse staffing level and nurse outcomes and family satisfaction</w:t>
      </w:r>
    </w:p>
    <w:tbl>
      <w:tblPr>
        <w:tblStyle w:val="TableGrid"/>
        <w:tblpPr w:leftFromText="180" w:rightFromText="180" w:vertAnchor="text" w:horzAnchor="margin" w:tblpY="12"/>
        <w:tblW w:w="8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8"/>
        <w:gridCol w:w="593"/>
        <w:gridCol w:w="593"/>
        <w:gridCol w:w="742"/>
        <w:gridCol w:w="593"/>
        <w:gridCol w:w="444"/>
        <w:gridCol w:w="593"/>
        <w:gridCol w:w="445"/>
        <w:gridCol w:w="593"/>
        <w:gridCol w:w="593"/>
        <w:gridCol w:w="593"/>
        <w:gridCol w:w="593"/>
      </w:tblGrid>
      <w:tr w:rsidR="002C2EFF" w:rsidRPr="005A6A78" w14:paraId="363A6610" w14:textId="77777777" w:rsidTr="002C2EFF">
        <w:trPr>
          <w:cantSplit/>
          <w:trHeight w:val="2030"/>
        </w:trPr>
        <w:tc>
          <w:tcPr>
            <w:tcW w:w="2368" w:type="dxa"/>
            <w:tcBorders>
              <w:top w:val="single" w:sz="4" w:space="0" w:color="auto"/>
              <w:bottom w:val="single" w:sz="4" w:space="0" w:color="auto"/>
            </w:tcBorders>
            <w:shd w:val="clear" w:color="auto" w:fill="F2F2F2" w:themeFill="background1" w:themeFillShade="F2"/>
            <w:noWrap/>
            <w:hideMark/>
          </w:tcPr>
          <w:p w14:paraId="2AD3608A" w14:textId="74FD6649" w:rsidR="00BA263F" w:rsidRDefault="00BA263F" w:rsidP="00BA263F">
            <w:pPr>
              <w:rPr>
                <w:rFonts w:cstheme="minorHAnsi"/>
                <w:b/>
                <w:sz w:val="18"/>
                <w:szCs w:val="18"/>
              </w:rPr>
            </w:pPr>
            <w:r>
              <w:rPr>
                <w:rFonts w:cstheme="minorHAnsi"/>
                <w:b/>
                <w:sz w:val="18"/>
                <w:szCs w:val="18"/>
              </w:rPr>
              <w:t xml:space="preserve">First </w:t>
            </w:r>
            <w:r w:rsidRPr="005A6A78">
              <w:rPr>
                <w:rFonts w:cstheme="minorHAnsi"/>
                <w:b/>
                <w:sz w:val="18"/>
                <w:szCs w:val="18"/>
              </w:rPr>
              <w:t>Author</w:t>
            </w:r>
          </w:p>
          <w:p w14:paraId="0A2B5ED6" w14:textId="6094012F" w:rsidR="00BA263F" w:rsidRDefault="00BA263F" w:rsidP="00BA263F">
            <w:pPr>
              <w:rPr>
                <w:rFonts w:cstheme="minorHAnsi"/>
                <w:b/>
                <w:sz w:val="18"/>
                <w:szCs w:val="18"/>
              </w:rPr>
            </w:pPr>
            <w:r>
              <w:rPr>
                <w:rFonts w:cstheme="minorHAnsi"/>
                <w:b/>
                <w:sz w:val="18"/>
                <w:szCs w:val="18"/>
              </w:rPr>
              <w:t>(Year)</w:t>
            </w:r>
          </w:p>
          <w:p w14:paraId="3CE1DCE8" w14:textId="0A453871" w:rsidR="00BA263F" w:rsidRPr="005A6A78" w:rsidRDefault="00BA263F" w:rsidP="00BA263F">
            <w:pPr>
              <w:rPr>
                <w:rFonts w:cstheme="minorHAnsi"/>
                <w:b/>
                <w:sz w:val="18"/>
                <w:szCs w:val="18"/>
              </w:rPr>
            </w:pPr>
            <w:r w:rsidRPr="005A6A78">
              <w:rPr>
                <w:rFonts w:cstheme="minorHAnsi"/>
                <w:b/>
                <w:sz w:val="18"/>
                <w:szCs w:val="18"/>
              </w:rPr>
              <w:t>Country</w:t>
            </w:r>
          </w:p>
        </w:tc>
        <w:tc>
          <w:tcPr>
            <w:tcW w:w="593" w:type="dxa"/>
            <w:tcBorders>
              <w:top w:val="single" w:sz="4" w:space="0" w:color="auto"/>
              <w:bottom w:val="single" w:sz="4" w:space="0" w:color="auto"/>
            </w:tcBorders>
            <w:shd w:val="clear" w:color="auto" w:fill="F2F2F2" w:themeFill="background1" w:themeFillShade="F2"/>
            <w:noWrap/>
            <w:textDirection w:val="btLr"/>
            <w:hideMark/>
          </w:tcPr>
          <w:p w14:paraId="3FE48DB8" w14:textId="77777777" w:rsidR="00BA263F" w:rsidRPr="005A6A78" w:rsidRDefault="00BA263F" w:rsidP="00BA263F">
            <w:pPr>
              <w:ind w:left="113" w:right="113"/>
              <w:rPr>
                <w:rFonts w:cstheme="minorHAnsi"/>
                <w:b/>
                <w:sz w:val="18"/>
                <w:szCs w:val="18"/>
              </w:rPr>
            </w:pPr>
            <w:r w:rsidRPr="005A6A78">
              <w:rPr>
                <w:rFonts w:cstheme="minorHAnsi"/>
                <w:b/>
                <w:sz w:val="18"/>
                <w:szCs w:val="18"/>
              </w:rPr>
              <w:t>Design</w:t>
            </w:r>
          </w:p>
        </w:tc>
        <w:tc>
          <w:tcPr>
            <w:tcW w:w="593" w:type="dxa"/>
            <w:tcBorders>
              <w:top w:val="single" w:sz="4" w:space="0" w:color="auto"/>
              <w:bottom w:val="single" w:sz="4" w:space="0" w:color="auto"/>
            </w:tcBorders>
            <w:shd w:val="clear" w:color="auto" w:fill="F2F2F2" w:themeFill="background1" w:themeFillShade="F2"/>
            <w:noWrap/>
            <w:textDirection w:val="btLr"/>
            <w:hideMark/>
          </w:tcPr>
          <w:p w14:paraId="3E1D92BA" w14:textId="77777777" w:rsidR="00BA263F" w:rsidRPr="005A6A78" w:rsidRDefault="00BA263F" w:rsidP="00BA263F">
            <w:pPr>
              <w:ind w:left="113" w:right="113"/>
              <w:rPr>
                <w:rFonts w:cstheme="minorHAnsi"/>
                <w:b/>
                <w:sz w:val="18"/>
                <w:szCs w:val="18"/>
              </w:rPr>
            </w:pPr>
            <w:r w:rsidRPr="005A6A78">
              <w:rPr>
                <w:rFonts w:cstheme="minorHAnsi"/>
                <w:b/>
                <w:sz w:val="18"/>
                <w:szCs w:val="18"/>
              </w:rPr>
              <w:t>Nurse Staffing Measure</w:t>
            </w:r>
          </w:p>
        </w:tc>
        <w:tc>
          <w:tcPr>
            <w:tcW w:w="742" w:type="dxa"/>
            <w:tcBorders>
              <w:top w:val="single" w:sz="4" w:space="0" w:color="auto"/>
              <w:bottom w:val="single" w:sz="4" w:space="0" w:color="auto"/>
            </w:tcBorders>
            <w:shd w:val="clear" w:color="auto" w:fill="F2F2F2" w:themeFill="background1" w:themeFillShade="F2"/>
            <w:noWrap/>
            <w:textDirection w:val="btLr"/>
            <w:hideMark/>
          </w:tcPr>
          <w:p w14:paraId="0F92BCF8" w14:textId="35531725" w:rsidR="00BA263F" w:rsidRPr="005A6A78" w:rsidRDefault="00BA263F" w:rsidP="00BA263F">
            <w:pPr>
              <w:ind w:left="113" w:right="113"/>
              <w:rPr>
                <w:rFonts w:cstheme="minorHAnsi"/>
                <w:b/>
                <w:sz w:val="18"/>
                <w:szCs w:val="18"/>
              </w:rPr>
            </w:pPr>
            <w:r w:rsidRPr="005A6A78">
              <w:rPr>
                <w:rFonts w:cstheme="minorHAnsi"/>
                <w:b/>
                <w:sz w:val="18"/>
                <w:szCs w:val="18"/>
              </w:rPr>
              <w:t>N</w:t>
            </w:r>
            <w:r>
              <w:rPr>
                <w:rFonts w:cstheme="minorHAnsi"/>
                <w:b/>
                <w:sz w:val="18"/>
                <w:szCs w:val="18"/>
              </w:rPr>
              <w:t>umber of</w:t>
            </w:r>
            <w:r w:rsidRPr="005A6A78">
              <w:rPr>
                <w:rFonts w:cstheme="minorHAnsi"/>
                <w:b/>
                <w:sz w:val="18"/>
                <w:szCs w:val="18"/>
              </w:rPr>
              <w:t xml:space="preserve"> RN</w:t>
            </w:r>
            <w:r>
              <w:rPr>
                <w:rFonts w:cstheme="minorHAnsi"/>
                <w:b/>
                <w:sz w:val="18"/>
                <w:szCs w:val="18"/>
              </w:rPr>
              <w:t>s</w:t>
            </w:r>
            <w:r w:rsidRPr="005A6A78">
              <w:rPr>
                <w:rFonts w:cstheme="minorHAnsi"/>
                <w:b/>
                <w:sz w:val="18"/>
                <w:szCs w:val="18"/>
              </w:rPr>
              <w:t xml:space="preserve"> </w:t>
            </w:r>
          </w:p>
        </w:tc>
        <w:tc>
          <w:tcPr>
            <w:tcW w:w="593" w:type="dxa"/>
            <w:tcBorders>
              <w:top w:val="single" w:sz="4" w:space="0" w:color="auto"/>
              <w:bottom w:val="single" w:sz="4" w:space="0" w:color="auto"/>
            </w:tcBorders>
            <w:shd w:val="clear" w:color="auto" w:fill="F2F2F2" w:themeFill="background1" w:themeFillShade="F2"/>
            <w:noWrap/>
            <w:textDirection w:val="btLr"/>
            <w:hideMark/>
          </w:tcPr>
          <w:p w14:paraId="0B682FF1" w14:textId="77777777" w:rsidR="00BA263F" w:rsidRPr="005A6A78" w:rsidRDefault="00BA263F" w:rsidP="00BA263F">
            <w:pPr>
              <w:ind w:left="113" w:right="113"/>
              <w:rPr>
                <w:rFonts w:cstheme="minorHAnsi"/>
                <w:b/>
                <w:sz w:val="18"/>
                <w:szCs w:val="18"/>
              </w:rPr>
            </w:pPr>
            <w:r w:rsidRPr="005A6A78">
              <w:rPr>
                <w:rFonts w:cstheme="minorHAnsi"/>
                <w:b/>
                <w:sz w:val="18"/>
                <w:szCs w:val="18"/>
              </w:rPr>
              <w:t>N</w:t>
            </w:r>
            <w:r>
              <w:rPr>
                <w:rFonts w:cstheme="minorHAnsi"/>
                <w:b/>
                <w:sz w:val="18"/>
                <w:szCs w:val="18"/>
              </w:rPr>
              <w:t>umber of</w:t>
            </w:r>
            <w:r w:rsidRPr="005A6A78">
              <w:rPr>
                <w:rFonts w:cstheme="minorHAnsi"/>
                <w:b/>
                <w:sz w:val="18"/>
                <w:szCs w:val="18"/>
              </w:rPr>
              <w:t xml:space="preserve"> patients</w:t>
            </w:r>
          </w:p>
        </w:tc>
        <w:tc>
          <w:tcPr>
            <w:tcW w:w="444" w:type="dxa"/>
            <w:tcBorders>
              <w:top w:val="single" w:sz="4" w:space="0" w:color="auto"/>
              <w:bottom w:val="single" w:sz="4" w:space="0" w:color="auto"/>
            </w:tcBorders>
            <w:shd w:val="clear" w:color="auto" w:fill="F2F2F2" w:themeFill="background1" w:themeFillShade="F2"/>
            <w:noWrap/>
            <w:textDirection w:val="btLr"/>
            <w:hideMark/>
          </w:tcPr>
          <w:p w14:paraId="3703ECB8" w14:textId="77777777" w:rsidR="00BA263F" w:rsidRPr="005A6A78" w:rsidRDefault="00BA263F" w:rsidP="00BA263F">
            <w:pPr>
              <w:ind w:left="113" w:right="113"/>
              <w:rPr>
                <w:rFonts w:cstheme="minorHAnsi"/>
                <w:b/>
                <w:sz w:val="18"/>
                <w:szCs w:val="18"/>
              </w:rPr>
            </w:pPr>
            <w:r w:rsidRPr="005A6A78">
              <w:rPr>
                <w:rFonts w:cstheme="minorHAnsi"/>
                <w:b/>
                <w:sz w:val="18"/>
                <w:szCs w:val="18"/>
              </w:rPr>
              <w:t>N</w:t>
            </w:r>
            <w:r>
              <w:rPr>
                <w:rFonts w:cstheme="minorHAnsi"/>
                <w:b/>
                <w:sz w:val="18"/>
                <w:szCs w:val="18"/>
              </w:rPr>
              <w:t>umber of</w:t>
            </w:r>
            <w:r w:rsidRPr="005A6A78">
              <w:rPr>
                <w:rFonts w:cstheme="minorHAnsi"/>
                <w:b/>
                <w:sz w:val="18"/>
                <w:szCs w:val="18"/>
              </w:rPr>
              <w:t xml:space="preserve">  ICU</w:t>
            </w:r>
            <w:r>
              <w:rPr>
                <w:rFonts w:cstheme="minorHAnsi"/>
                <w:b/>
                <w:sz w:val="18"/>
                <w:szCs w:val="18"/>
              </w:rPr>
              <w:t>s</w:t>
            </w:r>
          </w:p>
        </w:tc>
        <w:tc>
          <w:tcPr>
            <w:tcW w:w="593" w:type="dxa"/>
            <w:tcBorders>
              <w:top w:val="single" w:sz="4" w:space="0" w:color="auto"/>
              <w:bottom w:val="single" w:sz="4" w:space="0" w:color="auto"/>
            </w:tcBorders>
            <w:shd w:val="clear" w:color="auto" w:fill="F2F2F2" w:themeFill="background1" w:themeFillShade="F2"/>
            <w:noWrap/>
            <w:textDirection w:val="btLr"/>
            <w:hideMark/>
          </w:tcPr>
          <w:p w14:paraId="2C9D2337" w14:textId="77777777" w:rsidR="00BA263F" w:rsidRPr="005A6A78" w:rsidRDefault="00BA263F" w:rsidP="00BA263F">
            <w:pPr>
              <w:ind w:left="113" w:right="113"/>
              <w:rPr>
                <w:rFonts w:cstheme="minorHAnsi"/>
                <w:b/>
                <w:sz w:val="18"/>
                <w:szCs w:val="18"/>
              </w:rPr>
            </w:pPr>
            <w:r w:rsidRPr="005A6A78">
              <w:rPr>
                <w:rFonts w:cstheme="minorHAnsi"/>
                <w:b/>
                <w:sz w:val="18"/>
                <w:szCs w:val="18"/>
              </w:rPr>
              <w:t>Internal validity</w:t>
            </w:r>
          </w:p>
        </w:tc>
        <w:tc>
          <w:tcPr>
            <w:tcW w:w="445" w:type="dxa"/>
            <w:tcBorders>
              <w:top w:val="single" w:sz="4" w:space="0" w:color="auto"/>
              <w:bottom w:val="single" w:sz="4" w:space="0" w:color="auto"/>
            </w:tcBorders>
            <w:shd w:val="clear" w:color="auto" w:fill="F2F2F2" w:themeFill="background1" w:themeFillShade="F2"/>
            <w:noWrap/>
            <w:textDirection w:val="btLr"/>
            <w:hideMark/>
          </w:tcPr>
          <w:p w14:paraId="235CBCB0" w14:textId="77777777" w:rsidR="00BA263F" w:rsidRPr="005A6A78" w:rsidRDefault="00BA263F" w:rsidP="00BA263F">
            <w:pPr>
              <w:ind w:left="113" w:right="113"/>
              <w:rPr>
                <w:rFonts w:cstheme="minorHAnsi"/>
                <w:b/>
                <w:sz w:val="18"/>
                <w:szCs w:val="18"/>
              </w:rPr>
            </w:pPr>
            <w:r w:rsidRPr="005A6A78">
              <w:rPr>
                <w:rFonts w:cstheme="minorHAnsi"/>
                <w:b/>
                <w:sz w:val="18"/>
                <w:szCs w:val="18"/>
              </w:rPr>
              <w:t>External validity</w:t>
            </w:r>
          </w:p>
        </w:tc>
        <w:tc>
          <w:tcPr>
            <w:tcW w:w="593" w:type="dxa"/>
            <w:tcBorders>
              <w:top w:val="single" w:sz="4" w:space="0" w:color="auto"/>
              <w:bottom w:val="single" w:sz="4" w:space="0" w:color="auto"/>
            </w:tcBorders>
            <w:shd w:val="clear" w:color="auto" w:fill="F2F2F2" w:themeFill="background1" w:themeFillShade="F2"/>
            <w:noWrap/>
            <w:textDirection w:val="btLr"/>
            <w:hideMark/>
          </w:tcPr>
          <w:p w14:paraId="37BF7F42" w14:textId="77777777" w:rsidR="00BA263F" w:rsidRPr="005A6A78" w:rsidRDefault="00BA263F" w:rsidP="00BA263F">
            <w:pPr>
              <w:ind w:left="113" w:right="113"/>
              <w:rPr>
                <w:rFonts w:cstheme="minorHAnsi"/>
                <w:b/>
                <w:sz w:val="18"/>
                <w:szCs w:val="18"/>
              </w:rPr>
            </w:pPr>
            <w:r w:rsidRPr="005A6A78">
              <w:rPr>
                <w:rFonts w:cstheme="minorHAnsi"/>
                <w:b/>
                <w:sz w:val="18"/>
                <w:szCs w:val="18"/>
              </w:rPr>
              <w:t>Burnout</w:t>
            </w:r>
          </w:p>
        </w:tc>
        <w:tc>
          <w:tcPr>
            <w:tcW w:w="593" w:type="dxa"/>
            <w:tcBorders>
              <w:top w:val="single" w:sz="4" w:space="0" w:color="auto"/>
              <w:bottom w:val="single" w:sz="4" w:space="0" w:color="auto"/>
            </w:tcBorders>
            <w:shd w:val="clear" w:color="auto" w:fill="F2F2F2" w:themeFill="background1" w:themeFillShade="F2"/>
            <w:noWrap/>
            <w:textDirection w:val="btLr"/>
            <w:hideMark/>
          </w:tcPr>
          <w:p w14:paraId="4881E037" w14:textId="77777777" w:rsidR="00BA263F" w:rsidRPr="005A6A78" w:rsidRDefault="00BA263F" w:rsidP="00BA263F">
            <w:pPr>
              <w:ind w:left="113" w:right="113"/>
              <w:rPr>
                <w:rFonts w:cstheme="minorHAnsi"/>
                <w:b/>
                <w:sz w:val="18"/>
                <w:szCs w:val="18"/>
              </w:rPr>
            </w:pPr>
            <w:r w:rsidRPr="005A6A78">
              <w:rPr>
                <w:rFonts w:cstheme="minorHAnsi"/>
                <w:b/>
                <w:sz w:val="18"/>
                <w:szCs w:val="18"/>
              </w:rPr>
              <w:t xml:space="preserve"> Job dissatisfaction</w:t>
            </w:r>
          </w:p>
        </w:tc>
        <w:tc>
          <w:tcPr>
            <w:tcW w:w="593" w:type="dxa"/>
            <w:tcBorders>
              <w:top w:val="single" w:sz="4" w:space="0" w:color="auto"/>
              <w:bottom w:val="single" w:sz="4" w:space="0" w:color="auto"/>
            </w:tcBorders>
            <w:shd w:val="clear" w:color="auto" w:fill="F2F2F2" w:themeFill="background1" w:themeFillShade="F2"/>
            <w:noWrap/>
            <w:textDirection w:val="btLr"/>
            <w:hideMark/>
          </w:tcPr>
          <w:p w14:paraId="398384A2" w14:textId="77777777" w:rsidR="00BA263F" w:rsidRPr="005A6A78" w:rsidRDefault="00BA263F" w:rsidP="00BA263F">
            <w:pPr>
              <w:ind w:left="113" w:right="113"/>
              <w:rPr>
                <w:rFonts w:cstheme="minorHAnsi"/>
                <w:b/>
                <w:sz w:val="18"/>
                <w:szCs w:val="18"/>
              </w:rPr>
            </w:pPr>
            <w:r w:rsidRPr="005A6A78">
              <w:rPr>
                <w:rFonts w:cstheme="minorHAnsi"/>
                <w:b/>
                <w:sz w:val="18"/>
                <w:szCs w:val="18"/>
              </w:rPr>
              <w:t xml:space="preserve"> Intention to leave</w:t>
            </w:r>
          </w:p>
        </w:tc>
        <w:tc>
          <w:tcPr>
            <w:tcW w:w="593" w:type="dxa"/>
            <w:tcBorders>
              <w:top w:val="single" w:sz="4" w:space="0" w:color="auto"/>
              <w:bottom w:val="single" w:sz="4" w:space="0" w:color="auto"/>
            </w:tcBorders>
            <w:shd w:val="clear" w:color="auto" w:fill="F2F2F2" w:themeFill="background1" w:themeFillShade="F2"/>
            <w:noWrap/>
            <w:textDirection w:val="btLr"/>
            <w:hideMark/>
          </w:tcPr>
          <w:p w14:paraId="05840EDA" w14:textId="77777777" w:rsidR="00BA263F" w:rsidRPr="005A6A78" w:rsidRDefault="00BA263F" w:rsidP="00BA263F">
            <w:pPr>
              <w:ind w:left="113" w:right="113"/>
              <w:rPr>
                <w:rFonts w:cstheme="minorHAnsi"/>
                <w:b/>
                <w:sz w:val="18"/>
                <w:szCs w:val="18"/>
              </w:rPr>
            </w:pPr>
            <w:r w:rsidRPr="005A6A78">
              <w:rPr>
                <w:rFonts w:cstheme="minorHAnsi"/>
                <w:b/>
                <w:sz w:val="18"/>
                <w:szCs w:val="18"/>
              </w:rPr>
              <w:t xml:space="preserve">  Family satisfaction </w:t>
            </w:r>
          </w:p>
        </w:tc>
      </w:tr>
      <w:tr w:rsidR="002C2EFF" w:rsidRPr="005A6A78" w14:paraId="2E7CE6E5" w14:textId="77777777" w:rsidTr="002C2EFF">
        <w:trPr>
          <w:trHeight w:val="286"/>
        </w:trPr>
        <w:tc>
          <w:tcPr>
            <w:tcW w:w="2368" w:type="dxa"/>
            <w:tcBorders>
              <w:top w:val="single" w:sz="4" w:space="0" w:color="auto"/>
            </w:tcBorders>
            <w:noWrap/>
            <w:hideMark/>
          </w:tcPr>
          <w:p w14:paraId="796A355F" w14:textId="77777777" w:rsidR="00BA263F" w:rsidRPr="005A6A78" w:rsidRDefault="00BA263F" w:rsidP="00BA263F">
            <w:pPr>
              <w:rPr>
                <w:rFonts w:cstheme="minorHAnsi"/>
                <w:sz w:val="18"/>
                <w:szCs w:val="18"/>
              </w:rPr>
            </w:pPr>
            <w:proofErr w:type="spellStart"/>
            <w:r w:rsidRPr="005A6A78">
              <w:rPr>
                <w:rFonts w:cstheme="minorHAnsi"/>
                <w:sz w:val="18"/>
                <w:szCs w:val="18"/>
              </w:rPr>
              <w:t>Azoulay</w:t>
            </w:r>
            <w:proofErr w:type="spellEnd"/>
            <w:r>
              <w:rPr>
                <w:rFonts w:cstheme="minorHAnsi"/>
                <w:sz w:val="18"/>
                <w:szCs w:val="18"/>
              </w:rPr>
              <w:t xml:space="preserve"> </w:t>
            </w:r>
            <w:r w:rsidRPr="005A6A78">
              <w:rPr>
                <w:rFonts w:cstheme="minorHAnsi"/>
                <w:sz w:val="18"/>
                <w:szCs w:val="18"/>
              </w:rPr>
              <w:t>(2001)</w:t>
            </w:r>
            <w:r>
              <w:rPr>
                <w:rFonts w:cstheme="minorHAnsi"/>
                <w:sz w:val="18"/>
                <w:szCs w:val="18"/>
              </w:rPr>
              <w:t xml:space="preserve"> </w:t>
            </w:r>
            <w:r w:rsidRPr="005A6A78">
              <w:rPr>
                <w:rFonts w:cstheme="minorHAnsi"/>
                <w:sz w:val="18"/>
                <w:szCs w:val="18"/>
              </w:rPr>
              <w:t>France</w:t>
            </w:r>
          </w:p>
        </w:tc>
        <w:tc>
          <w:tcPr>
            <w:tcW w:w="593" w:type="dxa"/>
            <w:tcBorders>
              <w:top w:val="single" w:sz="4" w:space="0" w:color="auto"/>
            </w:tcBorders>
            <w:noWrap/>
            <w:hideMark/>
          </w:tcPr>
          <w:p w14:paraId="7A8E7B3D" w14:textId="77777777" w:rsidR="00BA263F" w:rsidRPr="005A6A78" w:rsidRDefault="00BA263F" w:rsidP="00BA263F">
            <w:pPr>
              <w:rPr>
                <w:rFonts w:cstheme="minorHAnsi"/>
                <w:sz w:val="18"/>
                <w:szCs w:val="18"/>
              </w:rPr>
            </w:pPr>
            <w:r w:rsidRPr="005A6A78">
              <w:rPr>
                <w:rFonts w:cstheme="minorHAnsi"/>
                <w:sz w:val="18"/>
                <w:szCs w:val="18"/>
              </w:rPr>
              <w:t>PO</w:t>
            </w:r>
          </w:p>
        </w:tc>
        <w:tc>
          <w:tcPr>
            <w:tcW w:w="593" w:type="dxa"/>
            <w:tcBorders>
              <w:top w:val="single" w:sz="4" w:space="0" w:color="auto"/>
            </w:tcBorders>
            <w:noWrap/>
            <w:hideMark/>
          </w:tcPr>
          <w:p w14:paraId="471ACB92" w14:textId="77777777" w:rsidR="00BA263F" w:rsidRPr="005A6A78" w:rsidRDefault="00BA263F" w:rsidP="00BA263F">
            <w:pPr>
              <w:rPr>
                <w:rFonts w:cstheme="minorHAnsi"/>
                <w:sz w:val="18"/>
                <w:szCs w:val="18"/>
              </w:rPr>
            </w:pPr>
            <w:r w:rsidRPr="005A6A78">
              <w:rPr>
                <w:rFonts w:cstheme="minorHAnsi"/>
                <w:sz w:val="18"/>
                <w:szCs w:val="18"/>
              </w:rPr>
              <w:t>N:P</w:t>
            </w:r>
          </w:p>
        </w:tc>
        <w:tc>
          <w:tcPr>
            <w:tcW w:w="742" w:type="dxa"/>
            <w:tcBorders>
              <w:top w:val="single" w:sz="4" w:space="0" w:color="auto"/>
            </w:tcBorders>
            <w:noWrap/>
            <w:hideMark/>
          </w:tcPr>
          <w:p w14:paraId="6A0075FB" w14:textId="77777777" w:rsidR="00BA263F" w:rsidRPr="005A6A78" w:rsidRDefault="00BA263F" w:rsidP="00BA263F">
            <w:pPr>
              <w:rPr>
                <w:rFonts w:cstheme="minorHAnsi"/>
                <w:sz w:val="18"/>
                <w:szCs w:val="18"/>
              </w:rPr>
            </w:pPr>
            <w:r w:rsidRPr="005A6A78">
              <w:rPr>
                <w:rFonts w:cstheme="minorHAnsi"/>
                <w:sz w:val="18"/>
                <w:szCs w:val="18"/>
              </w:rPr>
              <w:t>920</w:t>
            </w:r>
          </w:p>
        </w:tc>
        <w:tc>
          <w:tcPr>
            <w:tcW w:w="593" w:type="dxa"/>
            <w:tcBorders>
              <w:top w:val="single" w:sz="4" w:space="0" w:color="auto"/>
            </w:tcBorders>
            <w:noWrap/>
            <w:hideMark/>
          </w:tcPr>
          <w:p w14:paraId="2EBB0523" w14:textId="77777777" w:rsidR="00BA263F" w:rsidRPr="005A6A78" w:rsidRDefault="00BA263F" w:rsidP="00BA263F">
            <w:pPr>
              <w:rPr>
                <w:rFonts w:cstheme="minorHAnsi"/>
                <w:sz w:val="18"/>
                <w:szCs w:val="18"/>
              </w:rPr>
            </w:pPr>
            <w:r w:rsidRPr="005A6A78">
              <w:rPr>
                <w:rFonts w:cstheme="minorHAnsi"/>
                <w:sz w:val="18"/>
                <w:szCs w:val="18"/>
              </w:rPr>
              <w:t>637</w:t>
            </w:r>
          </w:p>
        </w:tc>
        <w:tc>
          <w:tcPr>
            <w:tcW w:w="444" w:type="dxa"/>
            <w:tcBorders>
              <w:top w:val="single" w:sz="4" w:space="0" w:color="auto"/>
            </w:tcBorders>
            <w:noWrap/>
            <w:hideMark/>
          </w:tcPr>
          <w:p w14:paraId="57C0D938" w14:textId="77777777" w:rsidR="00BA263F" w:rsidRPr="005A6A78" w:rsidRDefault="00BA263F" w:rsidP="00BA263F">
            <w:pPr>
              <w:rPr>
                <w:rFonts w:cstheme="minorHAnsi"/>
                <w:sz w:val="18"/>
                <w:szCs w:val="18"/>
              </w:rPr>
            </w:pPr>
            <w:r w:rsidRPr="005A6A78">
              <w:rPr>
                <w:rFonts w:cstheme="minorHAnsi"/>
                <w:sz w:val="18"/>
                <w:szCs w:val="18"/>
              </w:rPr>
              <w:t>43</w:t>
            </w:r>
          </w:p>
        </w:tc>
        <w:tc>
          <w:tcPr>
            <w:tcW w:w="593" w:type="dxa"/>
            <w:tcBorders>
              <w:top w:val="single" w:sz="4" w:space="0" w:color="auto"/>
            </w:tcBorders>
            <w:noWrap/>
            <w:hideMark/>
          </w:tcPr>
          <w:p w14:paraId="1C5A1A74" w14:textId="77777777" w:rsidR="00BA263F" w:rsidRPr="005A6A78" w:rsidRDefault="00BA263F" w:rsidP="00BA263F">
            <w:pPr>
              <w:rPr>
                <w:rFonts w:cstheme="minorHAnsi"/>
                <w:sz w:val="18"/>
                <w:szCs w:val="18"/>
              </w:rPr>
            </w:pPr>
            <w:r w:rsidRPr="005A6A78">
              <w:rPr>
                <w:rFonts w:cstheme="minorHAnsi"/>
                <w:sz w:val="18"/>
                <w:szCs w:val="18"/>
              </w:rPr>
              <w:t>+</w:t>
            </w:r>
          </w:p>
        </w:tc>
        <w:tc>
          <w:tcPr>
            <w:tcW w:w="445" w:type="dxa"/>
            <w:tcBorders>
              <w:top w:val="single" w:sz="4" w:space="0" w:color="auto"/>
            </w:tcBorders>
            <w:noWrap/>
            <w:hideMark/>
          </w:tcPr>
          <w:p w14:paraId="47B59734" w14:textId="77777777" w:rsidR="00BA263F" w:rsidRPr="005A6A78" w:rsidRDefault="00BA263F" w:rsidP="00BA263F">
            <w:pPr>
              <w:rPr>
                <w:rFonts w:cstheme="minorHAnsi"/>
                <w:sz w:val="18"/>
                <w:szCs w:val="18"/>
              </w:rPr>
            </w:pPr>
            <w:r w:rsidRPr="005A6A78">
              <w:rPr>
                <w:rFonts w:cstheme="minorHAnsi"/>
                <w:sz w:val="18"/>
                <w:szCs w:val="18"/>
              </w:rPr>
              <w:t>++</w:t>
            </w:r>
          </w:p>
        </w:tc>
        <w:tc>
          <w:tcPr>
            <w:tcW w:w="593" w:type="dxa"/>
            <w:tcBorders>
              <w:top w:val="single" w:sz="4" w:space="0" w:color="auto"/>
            </w:tcBorders>
            <w:noWrap/>
            <w:hideMark/>
          </w:tcPr>
          <w:p w14:paraId="1C766F2C" w14:textId="77777777" w:rsidR="00BA263F" w:rsidRPr="005A6A78" w:rsidRDefault="00BA263F" w:rsidP="00BA263F">
            <w:pPr>
              <w:rPr>
                <w:rFonts w:cstheme="minorHAnsi"/>
                <w:sz w:val="18"/>
                <w:szCs w:val="18"/>
              </w:rPr>
            </w:pPr>
          </w:p>
        </w:tc>
        <w:tc>
          <w:tcPr>
            <w:tcW w:w="593" w:type="dxa"/>
            <w:tcBorders>
              <w:top w:val="single" w:sz="4" w:space="0" w:color="auto"/>
            </w:tcBorders>
            <w:noWrap/>
            <w:hideMark/>
          </w:tcPr>
          <w:p w14:paraId="0693B731" w14:textId="77777777" w:rsidR="00BA263F" w:rsidRPr="005A6A78" w:rsidRDefault="00BA263F" w:rsidP="00BA263F">
            <w:pPr>
              <w:rPr>
                <w:rFonts w:cstheme="minorHAnsi"/>
                <w:sz w:val="18"/>
                <w:szCs w:val="18"/>
              </w:rPr>
            </w:pPr>
          </w:p>
        </w:tc>
        <w:tc>
          <w:tcPr>
            <w:tcW w:w="593" w:type="dxa"/>
            <w:tcBorders>
              <w:top w:val="single" w:sz="4" w:space="0" w:color="auto"/>
            </w:tcBorders>
            <w:noWrap/>
            <w:hideMark/>
          </w:tcPr>
          <w:p w14:paraId="6BE77BDC" w14:textId="77777777" w:rsidR="00BA263F" w:rsidRPr="005A6A78" w:rsidRDefault="00BA263F" w:rsidP="00BA263F">
            <w:pPr>
              <w:rPr>
                <w:rFonts w:cstheme="minorHAnsi"/>
                <w:sz w:val="18"/>
                <w:szCs w:val="18"/>
              </w:rPr>
            </w:pPr>
          </w:p>
        </w:tc>
        <w:tc>
          <w:tcPr>
            <w:tcW w:w="593" w:type="dxa"/>
            <w:tcBorders>
              <w:top w:val="single" w:sz="4" w:space="0" w:color="auto"/>
            </w:tcBorders>
            <w:noWrap/>
            <w:vAlign w:val="center"/>
            <w:hideMark/>
          </w:tcPr>
          <w:p w14:paraId="2A879571" w14:textId="77777777" w:rsidR="00BA263F" w:rsidRPr="005A6A78" w:rsidRDefault="00BA263F" w:rsidP="00BA263F">
            <w:pPr>
              <w:jc w:val="center"/>
              <w:rPr>
                <w:rFonts w:cstheme="minorHAnsi"/>
                <w:sz w:val="18"/>
                <w:szCs w:val="18"/>
              </w:rPr>
            </w:pPr>
            <w:r w:rsidRPr="005A6A78">
              <w:rPr>
                <w:rFonts w:cstheme="minorHAnsi"/>
                <w:noProof/>
                <w:sz w:val="18"/>
                <w:szCs w:val="18"/>
                <w:lang w:eastAsia="en-GB"/>
              </w:rPr>
              <mc:AlternateContent>
                <mc:Choice Requires="wps">
                  <w:drawing>
                    <wp:inline distT="0" distB="0" distL="0" distR="0" wp14:anchorId="6C7B36D9" wp14:editId="4DF424CB">
                      <wp:extent cx="171450" cy="133350"/>
                      <wp:effectExtent l="19050" t="19050" r="38100" b="19050"/>
                      <wp:docPr id="2" name="Isosceles Triangle 2"/>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EA23BB" id="Isosceles Triangle 2"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ObwIAAPsEAAAOAAAAZHJzL2Uyb0RvYy54bWysVG1r2zAQ/j7YfxD6vjpO07UzdUpo6SiU&#10;rtCOfr7KUiyQdJqkxOl+/U6y07cNBmP5oNz5zvfy6Hl8erazhm1liBpdy+uDGWfSCey0W7f8+/3l&#10;pxPOYgLXgUEnW/4kIz9bfvxwOvhGzrFH08nAqIiLzeBb3qfkm6qKopcW4gF66SioMFhI5IZ11QUY&#10;qLo11Xw2+1wNGDofUMgY6enFGOTLUl8pKdI3paJMzLScZkvlDOV8zGe1PIVmHcD3WkxjwD9MYUE7&#10;avpc6gISsE3Qv5WyWgSMqNKBQFuhUlrIsgNtU8/ebXPXg5dlFwIn+meY4v8rK262t4HpruVzzhxY&#10;uqKriFFIIyO7Dxrc2kg2zzgNPjaUfudvw+RFMvPSOxVs/qd12K5g+/SMrdwlJuhhfVwvjugGBIXq&#10;w8NDsqlK9fKyDzF9lWhZNlqept4FVdhexzSm79Nyv4hGd5famOJkyshzE9gW6LLTrp4avMkyjg00&#10;wPx4lmcBYpwykMi0njCIbs0ZmDVRWaRQWr95u9Dyrz3yiBcQ+3GQUiCPAo3VichutG35ySz/pgmN&#10;y1FZ6DotmsEe4c3WI3ZPdE0BR/5GLy41NbmGmG4hEGFpGRJh+kaHMkgb4mRx1mP4+afnOZ94RFHO&#10;BhIAbf9jA0FyZq4cMexLvVhkxRRncXQ8Jye8jjy+jriNPUeCvSa5e1HMnJ/M3lQB7QNpdZW7Ugic&#10;oN4jzpNznkZhktqFXK1KGqnEQ7p2d17k4hmnDO/97gGC31OFOHaDe7FA844tY25+0+Fqk1DpQqUX&#10;XImG2SGFFUJOX4Ms4dd+yXr5Zi1/AQAA//8DAFBLAwQUAAYACAAAACEAVkoHb9cAAAADAQAADwAA&#10;AGRycy9kb3ducmV2LnhtbEyPzU7DQAyE70i8w8pIXBDdtBWlCtlUKBIPQOHSm5N1ftSsN2S3Sfr2&#10;GC5wsTUaa/xNdlhcryYaQ+fZwHqVgCKuvO24MfD58fa4BxUissXeMxm4UoBDfnuTYWr9zO80HWOj&#10;JIRDigbaGIdU61C15DCs/EAsXu1Hh1Hk2Gg74izhrtebJNlphx3LhxYHKlqqzseLM3A6T6fyqai/&#10;tvW+8FjzvH24zsbc3y2vL6AiLfHvGH7wBR1yYSr9hW1QvQEpEn+neJtnUaXsdQI6z/R/9vwbAAD/&#10;/wMAUEsBAi0AFAAGAAgAAAAhALaDOJL+AAAA4QEAABMAAAAAAAAAAAAAAAAAAAAAAFtDb250ZW50&#10;X1R5cGVzXS54bWxQSwECLQAUAAYACAAAACEAOP0h/9YAAACUAQAACwAAAAAAAAAAAAAAAAAvAQAA&#10;X3JlbHMvLnJlbHNQSwECLQAUAAYACAAAACEA/t3dTm8CAAD7BAAADgAAAAAAAAAAAAAAAAAuAgAA&#10;ZHJzL2Uyb0RvYy54bWxQSwECLQAUAAYACAAAACEAVkoHb9cAAAADAQAADwAAAAAAAAAAAAAAAADJ&#10;BAAAZHJzL2Rvd25yZXYueG1sUEsFBgAAAAAEAAQA8wAAAM0FAAAAAA==&#10;" fillcolor="black [3213]" strokecolor="black [3213]" strokeweight="1pt">
                      <w10:anchorlock/>
                    </v:shape>
                  </w:pict>
                </mc:Fallback>
              </mc:AlternateContent>
            </w:r>
          </w:p>
        </w:tc>
      </w:tr>
      <w:tr w:rsidR="002C2EFF" w:rsidRPr="005A6A78" w14:paraId="32D975A2" w14:textId="77777777" w:rsidTr="002C2EFF">
        <w:trPr>
          <w:trHeight w:val="621"/>
        </w:trPr>
        <w:tc>
          <w:tcPr>
            <w:tcW w:w="2368" w:type="dxa"/>
            <w:noWrap/>
            <w:hideMark/>
          </w:tcPr>
          <w:p w14:paraId="08B2A6AD" w14:textId="7DC934A2" w:rsidR="00BA263F" w:rsidRPr="005A6A78" w:rsidRDefault="00BA263F" w:rsidP="00BA263F">
            <w:pPr>
              <w:rPr>
                <w:rFonts w:cstheme="minorHAnsi"/>
                <w:sz w:val="18"/>
                <w:szCs w:val="18"/>
              </w:rPr>
            </w:pPr>
            <w:r w:rsidRPr="005A6A78">
              <w:rPr>
                <w:rFonts w:cstheme="minorHAnsi"/>
                <w:sz w:val="18"/>
                <w:szCs w:val="18"/>
              </w:rPr>
              <w:t>Cho</w:t>
            </w:r>
            <w:r>
              <w:rPr>
                <w:rFonts w:cstheme="minorHAnsi"/>
                <w:sz w:val="18"/>
                <w:szCs w:val="18"/>
              </w:rPr>
              <w:t xml:space="preserve"> </w:t>
            </w:r>
            <w:r w:rsidRPr="005A6A78">
              <w:rPr>
                <w:rFonts w:cstheme="minorHAnsi"/>
                <w:sz w:val="18"/>
                <w:szCs w:val="18"/>
              </w:rPr>
              <w:t>(2009)</w:t>
            </w:r>
            <w:r>
              <w:rPr>
                <w:rFonts w:cstheme="minorHAnsi"/>
                <w:sz w:val="18"/>
                <w:szCs w:val="18"/>
              </w:rPr>
              <w:t xml:space="preserve"> Korea</w:t>
            </w:r>
          </w:p>
        </w:tc>
        <w:tc>
          <w:tcPr>
            <w:tcW w:w="593" w:type="dxa"/>
            <w:noWrap/>
            <w:hideMark/>
          </w:tcPr>
          <w:p w14:paraId="48B0F943" w14:textId="77777777" w:rsidR="00BA263F" w:rsidRPr="005A6A78" w:rsidRDefault="00BA263F" w:rsidP="00BA263F">
            <w:pPr>
              <w:rPr>
                <w:rFonts w:cstheme="minorHAnsi"/>
                <w:sz w:val="18"/>
                <w:szCs w:val="18"/>
              </w:rPr>
            </w:pPr>
            <w:r w:rsidRPr="005A6A78">
              <w:rPr>
                <w:rFonts w:cstheme="minorHAnsi"/>
                <w:sz w:val="18"/>
                <w:szCs w:val="18"/>
              </w:rPr>
              <w:t>CS</w:t>
            </w:r>
          </w:p>
        </w:tc>
        <w:tc>
          <w:tcPr>
            <w:tcW w:w="593" w:type="dxa"/>
            <w:noWrap/>
            <w:hideMark/>
          </w:tcPr>
          <w:p w14:paraId="3EAB1889" w14:textId="77777777" w:rsidR="004200ED" w:rsidRDefault="00BA263F" w:rsidP="004200ED">
            <w:pPr>
              <w:spacing w:line="360" w:lineRule="auto"/>
              <w:rPr>
                <w:sz w:val="18"/>
                <w:szCs w:val="18"/>
              </w:rPr>
            </w:pPr>
            <w:r w:rsidRPr="005A6A78">
              <w:rPr>
                <w:sz w:val="18"/>
                <w:szCs w:val="18"/>
              </w:rPr>
              <w:t>N:P</w:t>
            </w:r>
          </w:p>
          <w:p w14:paraId="2FC178D4" w14:textId="07435F49" w:rsidR="00BA263F" w:rsidRPr="005A6A78" w:rsidRDefault="00BA263F" w:rsidP="00BA263F">
            <w:pPr>
              <w:rPr>
                <w:sz w:val="18"/>
                <w:szCs w:val="18"/>
              </w:rPr>
            </w:pPr>
            <w:proofErr w:type="spellStart"/>
            <w:r w:rsidRPr="005A6A78">
              <w:rPr>
                <w:sz w:val="18"/>
                <w:szCs w:val="18"/>
              </w:rPr>
              <w:t>P</w:t>
            </w:r>
            <w:r>
              <w:rPr>
                <w:sz w:val="18"/>
                <w:szCs w:val="18"/>
                <w:vertAlign w:val="superscript"/>
              </w:rPr>
              <w:t>cpt</w:t>
            </w:r>
            <w:proofErr w:type="spellEnd"/>
          </w:p>
        </w:tc>
        <w:tc>
          <w:tcPr>
            <w:tcW w:w="742" w:type="dxa"/>
            <w:noWrap/>
            <w:hideMark/>
          </w:tcPr>
          <w:p w14:paraId="2C451956" w14:textId="77777777" w:rsidR="00BA263F" w:rsidRPr="005A6A78" w:rsidRDefault="00BA263F" w:rsidP="00BA263F">
            <w:pPr>
              <w:rPr>
                <w:rFonts w:cstheme="minorHAnsi"/>
                <w:sz w:val="18"/>
                <w:szCs w:val="18"/>
              </w:rPr>
            </w:pPr>
            <w:r w:rsidRPr="005A6A78">
              <w:rPr>
                <w:rFonts w:cstheme="minorHAnsi"/>
                <w:sz w:val="18"/>
                <w:szCs w:val="18"/>
              </w:rPr>
              <w:t>1365</w:t>
            </w:r>
          </w:p>
        </w:tc>
        <w:tc>
          <w:tcPr>
            <w:tcW w:w="593" w:type="dxa"/>
            <w:noWrap/>
            <w:hideMark/>
          </w:tcPr>
          <w:p w14:paraId="71E9B42F" w14:textId="77777777" w:rsidR="00BA263F" w:rsidRPr="005A6A78" w:rsidRDefault="00BA263F" w:rsidP="00BA263F">
            <w:pPr>
              <w:rPr>
                <w:rFonts w:cstheme="minorHAnsi"/>
                <w:sz w:val="18"/>
                <w:szCs w:val="18"/>
              </w:rPr>
            </w:pPr>
            <w:r w:rsidRPr="005A6A78">
              <w:rPr>
                <w:rFonts w:cstheme="minorHAnsi"/>
                <w:sz w:val="18"/>
                <w:szCs w:val="18"/>
              </w:rPr>
              <w:t>NR</w:t>
            </w:r>
          </w:p>
        </w:tc>
        <w:tc>
          <w:tcPr>
            <w:tcW w:w="444" w:type="dxa"/>
            <w:noWrap/>
            <w:hideMark/>
          </w:tcPr>
          <w:p w14:paraId="2DB254E7" w14:textId="77777777" w:rsidR="00BA263F" w:rsidRPr="005A6A78" w:rsidRDefault="00BA263F" w:rsidP="00BA263F">
            <w:pPr>
              <w:rPr>
                <w:rFonts w:cstheme="minorHAnsi"/>
                <w:sz w:val="18"/>
                <w:szCs w:val="18"/>
              </w:rPr>
            </w:pPr>
            <w:r w:rsidRPr="005A6A78">
              <w:rPr>
                <w:rFonts w:cstheme="minorHAnsi"/>
                <w:sz w:val="18"/>
                <w:szCs w:val="18"/>
              </w:rPr>
              <w:t>65</w:t>
            </w:r>
          </w:p>
        </w:tc>
        <w:tc>
          <w:tcPr>
            <w:tcW w:w="593" w:type="dxa"/>
            <w:noWrap/>
            <w:hideMark/>
          </w:tcPr>
          <w:p w14:paraId="2D6FF610" w14:textId="77777777" w:rsidR="00BA263F" w:rsidRPr="005A6A78" w:rsidRDefault="00BA263F" w:rsidP="00BA263F">
            <w:pPr>
              <w:rPr>
                <w:rFonts w:cstheme="minorHAnsi"/>
                <w:sz w:val="18"/>
                <w:szCs w:val="18"/>
              </w:rPr>
            </w:pPr>
            <w:r w:rsidRPr="005A6A78">
              <w:rPr>
                <w:rFonts w:cstheme="minorHAnsi"/>
                <w:sz w:val="18"/>
                <w:szCs w:val="18"/>
              </w:rPr>
              <w:t>++</w:t>
            </w:r>
          </w:p>
        </w:tc>
        <w:tc>
          <w:tcPr>
            <w:tcW w:w="445" w:type="dxa"/>
            <w:noWrap/>
            <w:hideMark/>
          </w:tcPr>
          <w:p w14:paraId="3B3F9CFA" w14:textId="77777777" w:rsidR="00BA263F" w:rsidRPr="005A6A78" w:rsidRDefault="00BA263F" w:rsidP="00BA263F">
            <w:pPr>
              <w:rPr>
                <w:rFonts w:cstheme="minorHAnsi"/>
                <w:sz w:val="18"/>
                <w:szCs w:val="18"/>
              </w:rPr>
            </w:pPr>
            <w:r w:rsidRPr="005A6A78">
              <w:rPr>
                <w:rFonts w:cstheme="minorHAnsi"/>
                <w:sz w:val="18"/>
                <w:szCs w:val="18"/>
              </w:rPr>
              <w:t>++</w:t>
            </w:r>
          </w:p>
        </w:tc>
        <w:tc>
          <w:tcPr>
            <w:tcW w:w="593" w:type="dxa"/>
            <w:noWrap/>
            <w:vAlign w:val="center"/>
            <w:hideMark/>
          </w:tcPr>
          <w:p w14:paraId="12760282" w14:textId="77777777" w:rsidR="00BA263F" w:rsidRPr="005A6A78" w:rsidRDefault="00BA263F" w:rsidP="00BA263F">
            <w:pPr>
              <w:spacing w:line="276" w:lineRule="auto"/>
              <w:jc w:val="center"/>
              <w:rPr>
                <w:rFonts w:cstheme="minorHAnsi"/>
                <w:sz w:val="18"/>
                <w:szCs w:val="18"/>
              </w:rPr>
            </w:pPr>
            <w:r w:rsidRPr="005A6A78">
              <w:rPr>
                <w:rFonts w:cstheme="minorHAnsi"/>
                <w:noProof/>
                <w:sz w:val="18"/>
                <w:szCs w:val="18"/>
                <w:lang w:eastAsia="en-GB"/>
              </w:rPr>
              <mc:AlternateContent>
                <mc:Choice Requires="wps">
                  <w:drawing>
                    <wp:inline distT="0" distB="0" distL="0" distR="0" wp14:anchorId="2A346F04" wp14:editId="3893BC2D">
                      <wp:extent cx="171450" cy="133350"/>
                      <wp:effectExtent l="19050" t="0" r="38100" b="38100"/>
                      <wp:docPr id="4" name="Isosceles Triangle 4"/>
                      <wp:cNvGraphicFramePr/>
                      <a:graphic xmlns:a="http://schemas.openxmlformats.org/drawingml/2006/main">
                        <a:graphicData uri="http://schemas.microsoft.com/office/word/2010/wordprocessingShape">
                          <wps:wsp>
                            <wps:cNvSpPr/>
                            <wps:spPr>
                              <a:xfrm rot="10800000">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1D8F58" id="Isosceles Triangle 4" o:spid="_x0000_s1026" type="#_x0000_t5" style="width:13.5pt;height:10.5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eCfwIAAPcEAAAOAAAAZHJzL2Uyb0RvYy54bWysVE1PGzEQvVfqf7B8L5sNodCIDYpAVEiI&#10;IkHFefB6E0v+qu1kk/76Pns3QGlPVfdgzXjGzzPPb/b8Ymc028oQlbMNr48mnEkrXKvsquHfH68/&#10;nXEWE9mWtLOy4XsZ+cXi44fz3s/l1K2dbmVgALFx3vuGr1Py86qKYi0NxSPnpUWwc8FQghtWVRuo&#10;B7rR1XQy+Vz1LrQ+OCFjxO7VEOSLgt91UqRvXRdlYrrhqC2VNZT1Oa/V4pzmq0B+rcRYBv1DFYaU&#10;xaUvUFeUiG2C+gPKKBFcdF06Es5UruuUkKUHdFNP3nXzsCYvSy8gJ/oXmuL/gxV32/vAVNvwGWeW&#10;DJ7oJroopJaRPQZFdqUlm2Weeh/nSH/w92H0Iszc9K4LhgUHcuvJ2SR/hQt0x3aF6v0L1XKXmMBm&#10;fVrPTvAgAqH6+PgYNkCrAStj+hDTV+kMy0bD01hKAabtbUxD+iEtH7HuWmmNfZpry3oAT09RChME&#10;YXWaEkzj0Wq0K85Ir6BYkUKBjE6rNh/Pp+M+XurAtgTRQGut6x9RN2eaYkIAzQxNDiX8djTXc0Vx&#10;PRwuoUFjRiUIXSvT8JGi4bS2+UZZpDp2lYkeqM3Ws2v3eKJCL5qJXlwrXHKLWu4pQKzYxACmb1g6&#10;7dC2Gy3O1i78/Nt+zoeGEOWsh/hByY8NBYkWbyzU9aWezQCbijM7OZ3CCW8jz28jdmMuHaiqS3XF&#10;zPlJH8wuOPOEOV3mWxEiK3D3QP7oXKZhKDHpQi6XJQ0T4ind2gcvMnjmKdP7uHui4A+6wMPcucOg&#10;0PydNIbcfNK65Sa5ThXdvPIKzWUH01XUN/4J8vi+9UvW6/9q8QsAAP//AwBQSwMEFAAGAAgAAAAh&#10;AHbhL1fZAAAAAwEAAA8AAABkcnMvZG93bnJldi54bWxMj0tPwzAQhO9I/AdrK3GjdnMoJcSpKh4X&#10;LogUqeK2jZ1HG68j223Dv2fhApddjWY1+02xntwgzjbE3pOGxVyBsFR701Or4WP7crsCEROSwcGT&#10;1fBlI6zL66sCc+Mv9G7PVWoFh1DMUUOX0phLGevOOoxzP1pir/HBYWIZWmkCXjjcDTJTaikd9sQf&#10;OhztY2frY3VyGp52zeo1yE98y0g1h+rwfL/cHbW+mU2bBxDJTunvGH7wGR1KZtr7E5koBg1cJP1O&#10;9rI7VnveCwWyLOR/9vIbAAD//wMAUEsBAi0AFAAGAAgAAAAhALaDOJL+AAAA4QEAABMAAAAAAAAA&#10;AAAAAAAAAAAAAFtDb250ZW50X1R5cGVzXS54bWxQSwECLQAUAAYACAAAACEAOP0h/9YAAACUAQAA&#10;CwAAAAAAAAAAAAAAAAAvAQAAX3JlbHMvLnJlbHNQSwECLQAUAAYACAAAACEAK2oHgn8CAAD3BAAA&#10;DgAAAAAAAAAAAAAAAAAuAgAAZHJzL2Uyb0RvYy54bWxQSwECLQAUAAYACAAAACEAduEvV9kAAAAD&#10;AQAADwAAAAAAAAAAAAAAAADZBAAAZHJzL2Rvd25yZXYueG1sUEsFBgAAAAAEAAQA8wAAAN8FAAAA&#10;AA==&#10;" filled="f" strokecolor="windowText" strokeweight="1pt">
                      <w10:anchorlock/>
                    </v:shape>
                  </w:pict>
                </mc:Fallback>
              </mc:AlternateContent>
            </w:r>
          </w:p>
          <w:p w14:paraId="588BF609" w14:textId="77777777" w:rsidR="00BA263F" w:rsidRPr="005A6A78" w:rsidRDefault="00BA263F" w:rsidP="00BA263F">
            <w:pPr>
              <w:spacing w:line="276" w:lineRule="auto"/>
              <w:jc w:val="center"/>
              <w:rPr>
                <w:sz w:val="18"/>
                <w:szCs w:val="18"/>
              </w:rPr>
            </w:pPr>
            <w:r w:rsidRPr="005A6A78">
              <w:rPr>
                <w:rFonts w:cstheme="minorHAnsi"/>
                <w:noProof/>
                <w:sz w:val="18"/>
                <w:szCs w:val="18"/>
                <w:lang w:eastAsia="en-GB"/>
              </w:rPr>
              <mc:AlternateContent>
                <mc:Choice Requires="wps">
                  <w:drawing>
                    <wp:inline distT="0" distB="0" distL="0" distR="0" wp14:anchorId="16A6EE61" wp14:editId="1D13C586">
                      <wp:extent cx="171450" cy="133350"/>
                      <wp:effectExtent l="19050" t="19050" r="38100" b="19050"/>
                      <wp:docPr id="5" name="Isosceles Triangle 5"/>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541C73" id="Isosceles Triangle 5"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lSbwIAAPsEAAAOAAAAZHJzL2Uyb0RvYy54bWysVNtq3DAQfS/0H4TeG6/30qQm3rBsSAmE&#10;JJCEPE9keS2QNKqkXW/69R3J3txaKJTug3bGM57L0Tk+PdsbzXbSB4W25uXRhDNpBTbKbmr+cH/x&#10;5YSzEME2oNHKmj/LwM+Wnz+d9q6SU+xQN9IzKmJD1buadzG6qiiC6KSBcIROWgq26A1Ecv2maDz0&#10;VN3oYjqZfC169I3zKGQI9PR8CPJlrt+2UsSbtg0yMl1zmi3m0+fzKZ3F8hSqjQfXKTGOAf8whQFl&#10;qelLqXOIwLZe/VbKKOExYBuPBJoC21YJmXegbcrJh23uOnAy70LgBPcCU/h/ZcX17tYz1dR8wZkF&#10;Q1d0GTAIqWVg916B3WjJFgmn3oWK0u/crR+9QGZaet96k/5pHbbP2D6/YCv3kQl6WB6X8wXdgKBQ&#10;OZvNyKYqxevLzof4XaJhyah5HHtnVGF3FeKQfkhL/QJq1VworbOTKCPX2rMd0GXHfTk2eJelLetp&#10;gOnxJM0CxLhWQyTTOMIg2A1noDdEZRF9bv3u7UzLv/ZII55D6IZBcoE0ClRGRSK7VqbmJ5P0GyfU&#10;NkVlpuu4aAJ7gDdZT9g80zV5HPgbnLhQ1OQKQrwFT4SlZUiE8YaOViNtiKPFWYf+55+ep3ziEUU5&#10;60kAtP2PLXjJmb60xLBv5XyeFJOd+eJ4So5/G3l6G7Fbs0aCvSS5O5HNlB/1wWw9mkfS6ip1pRBY&#10;Qb0HnEdnHQdhktqFXK1yGqnEQbyyd06k4gmnBO/9/hG8O1CFOHaNB7FA9YEtQ2560+JqG7FVmUqv&#10;uBINk0MKy4QcvwZJwm/9nPX6zVr+AgAA//8DAFBLAwQUAAYACAAAACEAVkoHb9cAAAADAQAADwAA&#10;AGRycy9kb3ducmV2LnhtbEyPzU7DQAyE70i8w8pIXBDdtBWlCtlUKBIPQOHSm5N1ftSsN2S3Sfr2&#10;GC5wsTUaa/xNdlhcryYaQ+fZwHqVgCKuvO24MfD58fa4BxUissXeMxm4UoBDfnuTYWr9zO80HWOj&#10;JIRDigbaGIdU61C15DCs/EAsXu1Hh1Hk2Gg74izhrtebJNlphx3LhxYHKlqqzseLM3A6T6fyqai/&#10;tvW+8FjzvH24zsbc3y2vL6AiLfHvGH7wBR1yYSr9hW1QvQEpEn+neJtnUaXsdQI6z/R/9vwbAAD/&#10;/wMAUEsBAi0AFAAGAAgAAAAhALaDOJL+AAAA4QEAABMAAAAAAAAAAAAAAAAAAAAAAFtDb250ZW50&#10;X1R5cGVzXS54bWxQSwECLQAUAAYACAAAACEAOP0h/9YAAACUAQAACwAAAAAAAAAAAAAAAAAvAQAA&#10;X3JlbHMvLnJlbHNQSwECLQAUAAYACAAAACEAO0IZUm8CAAD7BAAADgAAAAAAAAAAAAAAAAAuAgAA&#10;ZHJzL2Uyb0RvYy54bWxQSwECLQAUAAYACAAAACEAVkoHb9cAAAADAQAADwAAAAAAAAAAAAAAAADJ&#10;BAAAZHJzL2Rvd25yZXYueG1sUEsFBgAAAAAEAAQA8wAAAM0FAAAAAA==&#10;" fillcolor="black [3213]" strokecolor="black [3213]" strokeweight="1pt">
                      <w10:anchorlock/>
                    </v:shape>
                  </w:pict>
                </mc:Fallback>
              </mc:AlternateContent>
            </w:r>
          </w:p>
        </w:tc>
        <w:tc>
          <w:tcPr>
            <w:tcW w:w="593" w:type="dxa"/>
            <w:noWrap/>
            <w:hideMark/>
          </w:tcPr>
          <w:p w14:paraId="0C6AA2B8" w14:textId="77777777" w:rsidR="00BA263F" w:rsidRPr="005A6A78" w:rsidRDefault="00BA263F" w:rsidP="00BA263F">
            <w:pPr>
              <w:spacing w:line="276" w:lineRule="auto"/>
              <w:jc w:val="center"/>
              <w:rPr>
                <w:rFonts w:cstheme="minorHAnsi"/>
                <w:sz w:val="18"/>
                <w:szCs w:val="18"/>
              </w:rPr>
            </w:pPr>
            <w:r w:rsidRPr="005A6A78">
              <w:rPr>
                <w:rFonts w:cstheme="minorHAnsi"/>
                <w:noProof/>
                <w:sz w:val="18"/>
                <w:szCs w:val="18"/>
                <w:lang w:eastAsia="en-GB"/>
              </w:rPr>
              <mc:AlternateContent>
                <mc:Choice Requires="wps">
                  <w:drawing>
                    <wp:inline distT="0" distB="0" distL="0" distR="0" wp14:anchorId="1A8D67B2" wp14:editId="3DCFCC1D">
                      <wp:extent cx="171450" cy="133350"/>
                      <wp:effectExtent l="19050" t="19050" r="38100" b="19050"/>
                      <wp:docPr id="7" name="Isosceles Triangle 7"/>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BD5CDB" id="Isosceles Triangle 7"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kOdAIAAOgEAAAOAAAAZHJzL2Uyb0RvYy54bWysVN9P2zAQfp+0/8Hy+0hTysoiUlSBmJAQ&#10;INGJ58NxGku2z7Pdpt1fv7OTQmF7mtYH9873+/N3ubjcGc220geFtublyYQzaQU2yq5r/mN18+Wc&#10;sxDBNqDRyprvZeCXi8+fLnpXySl2qBvpGSWxoepdzbsYXVUUQXTSQDhBJy0ZW/QGIql+XTQeespu&#10;dDGdTL4WPfrGeRQyBLq9Hox8kfO3rRTxoW2DjEzXnHqL+fT5fElnsbiAau3BdUqMbcA/dGFAWSr6&#10;muoaIrCNV3+kMkp4DNjGE4GmwLZVQuYZaJpy8mGapw6czLMQOMG9whT+X1pxv330TDU1n3NmwdAT&#10;3QYMQmoZ2MorsGst2Tzh1LtQkfuTe/SjFkhMQ+9ab9I/jcN2Gdv9K7ZyF5mgy3Jezs7oBQSZytPT&#10;U5IpS/EW7HyI3yUaloSax7F2RhW2dyEO7ge3VM/ijdKa7qHSlvWUeDqfpBpATGo1RBKNo9mCXXMG&#10;ek0UFdHnlAG1alJ4ig77cKU92wKxhMjVYL+ivjnTECIZaJj8Gzt+F5r6uYbQDcHZlNygMioSs7Uy&#10;NT8/jtY2WWXm5jhVQnbAMkkv2OzpTTwOZA1O3Cgqcke9PIIndtKEtHHxgY5WI42No8RZh/7X3+6T&#10;P5GGrJz1xHaC5OcGvKQRby3R6Vs5m6X1yMrsbD4lxR9bXo4tdmOukKAqabedyGLyj/ogth7NMy3m&#10;MlUlE1hBtQfwR+UqDltIqy3kcpndaCUcxDv75ERKnnBK8K52z+DdgRf0MPd42AyoPlBj8E2RFpeb&#10;iK3KvHnDlTiXFFqnzL5x9dO+HuvZ6+0DtfgNAAD//wMAUEsDBBQABgAIAAAAIQDMEpK02QAAAAMB&#10;AAAPAAAAZHJzL2Rvd25yZXYueG1sTI9PT8MwDMXvSHyHyEjcWLpK/FlpOiEYF5CQNjjs6DamrWic&#10;0GRbx6fHcIGLradnPf9euZzcoPY0xt6zgfksA0XceNtza+Dt9fHiBlRMyBYHz2TgSBGW1elJiYX1&#10;B17TfpNaJSEcCzTQpRQKrWPTkcM484FYvHc/Okwix1bbEQ8S7gadZ9mVdtizfOgw0H1Hzcdm5ww8&#10;hEX+iU8YX1ar5y+N23Cs3aUx52fT3S2oRFP6O4YffEGHSphqv2Mb1WBAiqTfKV5+LaqWPc9AV6X+&#10;z159AwAA//8DAFBLAQItABQABgAIAAAAIQC2gziS/gAAAOEBAAATAAAAAAAAAAAAAAAAAAAAAABb&#10;Q29udGVudF9UeXBlc10ueG1sUEsBAi0AFAAGAAgAAAAhADj9If/WAAAAlAEAAAsAAAAAAAAAAAAA&#10;AAAALwEAAF9yZWxzLy5yZWxzUEsBAi0AFAAGAAgAAAAhAF0XuQ50AgAA6AQAAA4AAAAAAAAAAAAA&#10;AAAALgIAAGRycy9lMm9Eb2MueG1sUEsBAi0AFAAGAAgAAAAhAMwSkrTZAAAAAwEAAA8AAAAAAAAA&#10;AAAAAAAAzgQAAGRycy9kb3ducmV2LnhtbFBLBQYAAAAABAAEAPMAAADUBQAAAAA=&#10;" filled="f" strokecolor="windowText" strokeweight="1pt">
                      <w10:anchorlock/>
                    </v:shape>
                  </w:pict>
                </mc:Fallback>
              </mc:AlternateContent>
            </w:r>
          </w:p>
          <w:p w14:paraId="4D295C2A" w14:textId="77777777" w:rsidR="00BA263F" w:rsidRPr="005A6A78" w:rsidRDefault="00BA263F" w:rsidP="00BA263F">
            <w:pPr>
              <w:spacing w:line="276" w:lineRule="auto"/>
              <w:jc w:val="center"/>
              <w:rPr>
                <w:sz w:val="18"/>
                <w:szCs w:val="18"/>
              </w:rPr>
            </w:pPr>
            <w:r w:rsidRPr="005A6A78">
              <w:rPr>
                <w:rFonts w:cstheme="minorHAnsi"/>
                <w:noProof/>
                <w:sz w:val="18"/>
                <w:szCs w:val="18"/>
                <w:lang w:eastAsia="en-GB"/>
              </w:rPr>
              <mc:AlternateContent>
                <mc:Choice Requires="wps">
                  <w:drawing>
                    <wp:inline distT="0" distB="0" distL="0" distR="0" wp14:anchorId="67D65411" wp14:editId="246400B8">
                      <wp:extent cx="171450" cy="133350"/>
                      <wp:effectExtent l="19050" t="19050" r="38100" b="19050"/>
                      <wp:docPr id="9" name="Isosceles Triangle 9"/>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FC1FB9" id="Isosceles Triangle 9"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isbwIAAPsEAAAOAAAAZHJzL2Uyb0RvYy54bWysVG1r2zAQ/j7YfxD6vjpO07U1cUpo6SiU&#10;NtCOfr7IciyQdJqkxOl+/U6y07cNBmP5oNz5zvfy6Hk8v9gbzXbSB4W25uXRhDNpBTbKbmr+/fH6&#10;yxlnIYJtQKOVNX+WgV8sPn+a966SU+xQN9IzKmJD1buadzG6qiiC6KSBcIROWgq26A1Ecv2maDz0&#10;VN3oYjqZfC169I3zKGQI9PRqCPJFrt+2UsT7tg0yMl1zmi3m0+dznc5iMYdq48F1SoxjwD9MYUBZ&#10;avpS6goisK1Xv5UySngM2MYjgabAtlVC5h1om3LyYZuHDpzMuxA4wb3AFP5fWXG3W3mmmpqfc2bB&#10;0BXdBAxCahnYo1dgN1qy84RT70JF6Q9u5UcvkJmW3rfepH9ah+0zts8v2Mp9ZIIelqfl7IRuQFCo&#10;PD4+JpuqFK8vOx/iN4mGJaPmceydUYXdbYhD+iEt9QuoVXOttM5Oooy81J7tgC477suxwbssbVlP&#10;A0xPJ2kWIMa1GiKZxhEGwW44A70hKovoc+t3b2da/rVHGvEKQjcMkgukUaAyKhLZtTI1P5uk3zih&#10;tikqM13HRRPYA7zJWmPzTNfkceBvcOJaUZNbCHEFnghLy5AI4z0drUbaEEeLsw79zz89T/nEI4py&#10;1pMAaPsfW/CSM31jiWHn5WyWFJOd2cnplBz/NrJ+G7Fbc4kEe0lydyKbKT/qg9l6NE+k1WXqSiGw&#10;gnoPOI/OZRyESWoXcrnMaaQSB/HWPjiRiiecEryP+yfw7kAV4tgdHsQC1Qe2DLnpTYvLbcRWZSq9&#10;4ko0TA4pLBNy/BokCb/1c9brN2vxCwAA//8DAFBLAwQUAAYACAAAACEAVkoHb9cAAAADAQAADwAA&#10;AGRycy9kb3ducmV2LnhtbEyPzU7DQAyE70i8w8pIXBDdtBWlCtlUKBIPQOHSm5N1ftSsN2S3Sfr2&#10;GC5wsTUaa/xNdlhcryYaQ+fZwHqVgCKuvO24MfD58fa4BxUissXeMxm4UoBDfnuTYWr9zO80HWOj&#10;JIRDigbaGIdU61C15DCs/EAsXu1Hh1Hk2Gg74izhrtebJNlphx3LhxYHKlqqzseLM3A6T6fyqai/&#10;tvW+8FjzvH24zsbc3y2vL6AiLfHvGH7wBR1yYSr9hW1QvQEpEn+neJtnUaXsdQI6z/R/9vwbAAD/&#10;/wMAUEsBAi0AFAAGAAgAAAAhALaDOJL+AAAA4QEAABMAAAAAAAAAAAAAAAAAAAAAAFtDb250ZW50&#10;X1R5cGVzXS54bWxQSwECLQAUAAYACAAAACEAOP0h/9YAAACUAQAACwAAAAAAAAAAAAAAAAAvAQAA&#10;X3JlbHMvLnJlbHNQSwECLQAUAAYACAAAACEAcqz4rG8CAAD7BAAADgAAAAAAAAAAAAAAAAAuAgAA&#10;ZHJzL2Uyb0RvYy54bWxQSwECLQAUAAYACAAAACEAVkoHb9cAAAADAQAADwAAAAAAAAAAAAAAAADJ&#10;BAAAZHJzL2Rvd25yZXYueG1sUEsFBgAAAAAEAAQA8wAAAM0FAAAAAA==&#10;" fillcolor="black [3213]" strokecolor="black [3213]" strokeweight="1pt">
                      <w10:anchorlock/>
                    </v:shape>
                  </w:pict>
                </mc:Fallback>
              </mc:AlternateContent>
            </w:r>
          </w:p>
        </w:tc>
        <w:tc>
          <w:tcPr>
            <w:tcW w:w="593" w:type="dxa"/>
            <w:noWrap/>
            <w:hideMark/>
          </w:tcPr>
          <w:p w14:paraId="46C190CC" w14:textId="77777777" w:rsidR="00BA263F" w:rsidRPr="005A6A78" w:rsidRDefault="00BA263F" w:rsidP="00BA263F">
            <w:pPr>
              <w:spacing w:line="276" w:lineRule="auto"/>
              <w:jc w:val="center"/>
              <w:rPr>
                <w:rFonts w:cstheme="minorHAnsi"/>
                <w:sz w:val="18"/>
                <w:szCs w:val="18"/>
              </w:rPr>
            </w:pPr>
            <w:r w:rsidRPr="005A6A78">
              <w:rPr>
                <w:rFonts w:cstheme="minorHAnsi"/>
                <w:noProof/>
                <w:sz w:val="18"/>
                <w:szCs w:val="18"/>
                <w:lang w:eastAsia="en-GB"/>
              </w:rPr>
              <mc:AlternateContent>
                <mc:Choice Requires="wps">
                  <w:drawing>
                    <wp:inline distT="0" distB="0" distL="0" distR="0" wp14:anchorId="2B7C65F1" wp14:editId="5E5F92E2">
                      <wp:extent cx="171450" cy="133350"/>
                      <wp:effectExtent l="19050" t="19050" r="38100" b="19050"/>
                      <wp:docPr id="10" name="Isosceles Triangle 10"/>
                      <wp:cNvGraphicFramePr/>
                      <a:graphic xmlns:a="http://schemas.openxmlformats.org/drawingml/2006/main">
                        <a:graphicData uri="http://schemas.microsoft.com/office/word/2010/wordprocessingShape">
                          <wps:wsp>
                            <wps:cNvSpPr/>
                            <wps:spPr>
                              <a:xfrm>
                                <a:off x="0" y="0"/>
                                <a:ext cx="171450" cy="1333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624338" id="Isosceles Triangle 1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dycwIAAOoEAAAOAAAAZHJzL2Uyb0RvYy54bWysVE1PGzEQvVfqf7B8L5uEUOiKBEUgKiRE&#10;kUjFefB6E0v+qu1kk/76Pns3kNKequbgzHi+n9/s5dXOaLaVISpnZ3x8MuJMWuEaZVcz/n15++mC&#10;s5jINqSdlTO+l5FfzT9+uOx8LSdu7XQjA0MSG+vOz/g6JV9XVRRraSieOC8tjK0LhhLUsKqaQB2y&#10;G11NRqPPVedC44MTMkbc3vRGPi/521aK9K1to0xMzzh6S+UM5XzJZzW/pHoVyK+VGNqgf+jCkLIo&#10;+prqhhKxTVB/pDJKBBddm06EM5VrWyVkmQHTjEfvpnlak5dlFoAT/StM8f+lFQ/bx8BUg7cDPJYM&#10;3uguuiiklpEtgyK70pLBCKQ6H2sEPPnHMGgRYh571waT/zEQ2xV096/oyl1iApfj8/H0DEUETOPT&#10;01PIyFK9BfsQ01fpDMvCjKeheMGVtvcx9e4Ht1zPululNe6p1pZ1SDw5H+UaBC61mhJE4zFdtCvO&#10;SK9AUpFCSRmdVk0Oz9FxH691YFsCT0CvxnVL9M2ZpphgwDDlN3T8W2ju54biug8upuxGtVEJ3NbK&#10;zPjFcbS22SoLO4epMrI9lll6cc0erxJcT9foxa1CkXv08kgB/MSE2Ln0DUerHcZ2g8TZ2oWff7vP&#10;/qANrJx14Dsg+bGhIDHinQWhvoynU6RNRZmenU+ghGPLy7HFbsy1A1RjbLcXRcz+SR/ENjjzjNVc&#10;5KowkRWo3YM/KNep30Mst5CLRXHDUnhK9/bJi5w845ThXe6eKfgDL/AwD+6wG1S/o0bvmyOtW2yS&#10;a1XhzRuu4FxWsFCFfcPy54091ovX2ydq/gsAAP//AwBQSwMEFAAGAAgAAAAhAMwSkrTZAAAAAwEA&#10;AA8AAABkcnMvZG93bnJldi54bWxMj09PwzAMxe9IfIfISNxYukr8WWk6IRgXkJA2OOzoNqataJzQ&#10;ZFvHp8dwgYutp2c9/165nNyg9jTG3rOB+SwDRdx423Nr4O318eIGVEzIFgfPZOBIEZbV6UmJhfUH&#10;XtN+k1olIRwLNNClFAqtY9ORwzjzgVi8dz86TCLHVtsRDxLuBp1n2ZV22LN86DDQfUfNx2bnDDyE&#10;Rf6JTxhfVqvnL43bcKzdpTHnZ9PdLahEU/o7hh98QYdKmGq/YxvVYECKpN8pXn4tqpY9z0BXpf7P&#10;Xn0DAAD//wMAUEsBAi0AFAAGAAgAAAAhALaDOJL+AAAA4QEAABMAAAAAAAAAAAAAAAAAAAAAAFtD&#10;b250ZW50X1R5cGVzXS54bWxQSwECLQAUAAYACAAAACEAOP0h/9YAAACUAQAACwAAAAAAAAAAAAAA&#10;AAAvAQAAX3JlbHMvLnJlbHNQSwECLQAUAAYACAAAACEAOIoncnMCAADqBAAADgAAAAAAAAAAAAAA&#10;AAAuAgAAZHJzL2Uyb0RvYy54bWxQSwECLQAUAAYACAAAACEAzBKStNkAAAADAQAADwAAAAAAAAAA&#10;AAAAAADNBAAAZHJzL2Rvd25yZXYueG1sUEsFBgAAAAAEAAQA8wAAANMFAAAAAA==&#10;" filled="f" strokecolor="windowText" strokeweight="1pt">
                      <w10:anchorlock/>
                    </v:shape>
                  </w:pict>
                </mc:Fallback>
              </mc:AlternateContent>
            </w:r>
          </w:p>
          <w:p w14:paraId="517C46F0" w14:textId="77777777" w:rsidR="00BA263F" w:rsidRPr="005A6A78" w:rsidRDefault="00BA263F" w:rsidP="00BA263F">
            <w:pPr>
              <w:spacing w:line="276" w:lineRule="auto"/>
              <w:jc w:val="center"/>
              <w:rPr>
                <w:sz w:val="18"/>
                <w:szCs w:val="18"/>
              </w:rPr>
            </w:pPr>
            <w:r w:rsidRPr="005A6A78">
              <w:rPr>
                <w:rFonts w:cstheme="minorHAnsi"/>
                <w:noProof/>
                <w:sz w:val="18"/>
                <w:szCs w:val="18"/>
                <w:lang w:eastAsia="en-GB"/>
              </w:rPr>
              <mc:AlternateContent>
                <mc:Choice Requires="wps">
                  <w:drawing>
                    <wp:inline distT="0" distB="0" distL="0" distR="0" wp14:anchorId="1392DB1F" wp14:editId="03ECE0C6">
                      <wp:extent cx="171450" cy="133350"/>
                      <wp:effectExtent l="19050" t="19050" r="38100" b="19050"/>
                      <wp:docPr id="16" name="Isosceles Triangle 16"/>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2F0297" id="Isosceles Triangle 16"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g4cAIAAP0EAAAOAAAAZHJzL2Uyb0RvYy54bWysVNtu2zAMfR+wfxD0vjpO08uMOEXQokOB&#10;og3QDn1mZDkWIImapMTpvn6U7PS2AQOG5UEhRYqXw0PPL/ZGs530QaGteXk04UxagY2ym5p/f7z+&#10;cs5ZiGAb0GhlzZ9l4BeLz5/mvavkFDvUjfSMgthQ9a7mXYyuKoogOmkgHKGTlowtegORVL8pGg89&#10;RTe6mE4mp0WPvnEehQyBbq8GI1/k+G0rRbxv2yAj0zWn2mI+fT7X6SwWc6g2HlynxFgG/EMVBpSl&#10;pC+hriAC23r1WyijhMeAbTwSaApsWyVk7oG6KScfunnowMncC4ET3AtM4f+FFXe7lWeqodmdcmbB&#10;0IxuAgYhtQzs0SuwGy0ZGQmp3oWKHjy4lR+1QGJqe996k/6pIbbP6D6/oCv3kQm6LM/K2QnNQJCp&#10;PD4+JpmiFK+PnQ/xm0TDklDzOCbPuMLuNsTB/eCW8gXUqrlWWmclkUZeas92QOOO+3JM8M5LW9ZT&#10;AdOzSaoFiHOthkiicYRCsBvOQG+IzCL6nPrd60zMv+ZIJV5B6IZCcoBUClRGRaK7Vqbm55P0GyvU&#10;NlllJuzYaAJ7gDdJa2yeaVAeBwYHJ64VJbmFEFfgibLUDK1hvKej1Ugd4ihx1qH/+af75E9MIitn&#10;Pa0Adf9jC15ypm8scexrOZulncnK7ORsSop/a1m/tdituUSCvaSFdyKLyT/qg9h6NE+0rcuUlUxg&#10;BeUecB6VyzisJu27kMtldqM9cRBv7YMTKXjCKcH7uH8C7w5UIY7d4WFdoPrAlsE3vbS43EZsVabS&#10;K65Ew6TQjmVCjt+DtMRv9ez1+tVa/AIAAP//AwBQSwMEFAAGAAgAAAAhAFZKB2/XAAAAAwEAAA8A&#10;AABkcnMvZG93bnJldi54bWxMj81Ow0AMhO9IvMPKSFwQ3bQVpQrZVCgSD0Dh0puTdX7UrDdkt0n6&#10;9hgucLE1Gmv8TXZYXK8mGkPn2cB6lYAirrztuDHw+fH2uAcVIrLF3jMZuFKAQ357k2Fq/czvNB1j&#10;oySEQ4oG2hiHVOtQteQwrPxALF7tR4dR5NhoO+Is4a7XmyTZaYcdy4cWBypaqs7HizNwOk+n8qmo&#10;v7b1vvBY87x9uM7G3N8try+gIi3x7xh+8AUdcmEq/YVtUL0BKRJ/p3ibZ1Gl7HUCOs/0f/b8GwAA&#10;//8DAFBLAQItABQABgAIAAAAIQC2gziS/gAAAOEBAAATAAAAAAAAAAAAAAAAAAAAAABbQ29udGVu&#10;dF9UeXBlc10ueG1sUEsBAi0AFAAGAAgAAAAhADj9If/WAAAAlAEAAAsAAAAAAAAAAAAAAAAALwEA&#10;AF9yZWxzLy5yZWxzUEsBAi0AFAAGAAgAAAAhAMiceDhwAgAA/QQAAA4AAAAAAAAAAAAAAAAALgIA&#10;AGRycy9lMm9Eb2MueG1sUEsBAi0AFAAGAAgAAAAhAFZKB2/XAAAAAwEAAA8AAAAAAAAAAAAAAAAA&#10;ygQAAGRycy9kb3ducmV2LnhtbFBLBQYAAAAABAAEAPMAAADOBQAAAAA=&#10;" fillcolor="black [3213]" strokecolor="black [3213]" strokeweight="1pt">
                      <w10:anchorlock/>
                    </v:shape>
                  </w:pict>
                </mc:Fallback>
              </mc:AlternateContent>
            </w:r>
          </w:p>
        </w:tc>
        <w:tc>
          <w:tcPr>
            <w:tcW w:w="593" w:type="dxa"/>
            <w:noWrap/>
            <w:hideMark/>
          </w:tcPr>
          <w:p w14:paraId="27BA5847" w14:textId="77777777" w:rsidR="00BA263F" w:rsidRPr="005A6A78" w:rsidRDefault="00BA263F" w:rsidP="00BA263F">
            <w:pPr>
              <w:rPr>
                <w:rFonts w:cstheme="minorHAnsi"/>
                <w:sz w:val="18"/>
                <w:szCs w:val="18"/>
              </w:rPr>
            </w:pPr>
          </w:p>
        </w:tc>
      </w:tr>
      <w:tr w:rsidR="002C2EFF" w:rsidRPr="005A6A78" w14:paraId="410F6690" w14:textId="77777777" w:rsidTr="002C2EFF">
        <w:trPr>
          <w:trHeight w:val="286"/>
        </w:trPr>
        <w:tc>
          <w:tcPr>
            <w:tcW w:w="2368" w:type="dxa"/>
            <w:noWrap/>
            <w:hideMark/>
          </w:tcPr>
          <w:p w14:paraId="5B829986" w14:textId="0D0EE55A" w:rsidR="00BA263F" w:rsidRPr="005A6A78" w:rsidRDefault="00BA263F" w:rsidP="00BA263F">
            <w:pPr>
              <w:rPr>
                <w:rFonts w:cstheme="minorHAnsi"/>
                <w:sz w:val="18"/>
                <w:szCs w:val="18"/>
              </w:rPr>
            </w:pPr>
            <w:proofErr w:type="spellStart"/>
            <w:r w:rsidRPr="005A6A78">
              <w:rPr>
                <w:rFonts w:cstheme="minorHAnsi"/>
                <w:sz w:val="18"/>
                <w:szCs w:val="18"/>
              </w:rPr>
              <w:t>Gerasimou‐Angelidi</w:t>
            </w:r>
            <w:proofErr w:type="spellEnd"/>
            <w:r>
              <w:rPr>
                <w:rFonts w:cstheme="minorHAnsi"/>
                <w:sz w:val="18"/>
                <w:szCs w:val="18"/>
              </w:rPr>
              <w:t xml:space="preserve"> </w:t>
            </w:r>
            <w:r w:rsidRPr="005A6A78">
              <w:rPr>
                <w:rFonts w:cstheme="minorHAnsi"/>
                <w:sz w:val="18"/>
                <w:szCs w:val="18"/>
              </w:rPr>
              <w:t>(2014)</w:t>
            </w:r>
            <w:r>
              <w:rPr>
                <w:rFonts w:cstheme="minorHAnsi"/>
                <w:sz w:val="18"/>
                <w:szCs w:val="18"/>
              </w:rPr>
              <w:t xml:space="preserve"> </w:t>
            </w:r>
            <w:r w:rsidRPr="005A6A78">
              <w:rPr>
                <w:rFonts w:cstheme="minorHAnsi"/>
                <w:sz w:val="18"/>
                <w:szCs w:val="18"/>
              </w:rPr>
              <w:t>Greece</w:t>
            </w:r>
          </w:p>
        </w:tc>
        <w:tc>
          <w:tcPr>
            <w:tcW w:w="593" w:type="dxa"/>
            <w:noWrap/>
            <w:hideMark/>
          </w:tcPr>
          <w:p w14:paraId="3C488312" w14:textId="77777777" w:rsidR="00BA263F" w:rsidRPr="005A6A78" w:rsidRDefault="00BA263F" w:rsidP="00BA263F">
            <w:pPr>
              <w:rPr>
                <w:rFonts w:cstheme="minorHAnsi"/>
                <w:sz w:val="18"/>
                <w:szCs w:val="18"/>
              </w:rPr>
            </w:pPr>
            <w:r w:rsidRPr="005A6A78">
              <w:rPr>
                <w:rFonts w:cstheme="minorHAnsi"/>
                <w:sz w:val="18"/>
                <w:szCs w:val="18"/>
              </w:rPr>
              <w:t>RO</w:t>
            </w:r>
          </w:p>
        </w:tc>
        <w:tc>
          <w:tcPr>
            <w:tcW w:w="593" w:type="dxa"/>
            <w:noWrap/>
            <w:hideMark/>
          </w:tcPr>
          <w:p w14:paraId="44D917C4" w14:textId="77777777" w:rsidR="00BA263F" w:rsidRPr="005A6A78" w:rsidRDefault="00BA263F" w:rsidP="00BA263F">
            <w:pPr>
              <w:rPr>
                <w:rFonts w:cstheme="minorHAnsi"/>
                <w:sz w:val="18"/>
                <w:szCs w:val="18"/>
              </w:rPr>
            </w:pPr>
            <w:r w:rsidRPr="005A6A78">
              <w:rPr>
                <w:rFonts w:cstheme="minorHAnsi"/>
                <w:sz w:val="18"/>
                <w:szCs w:val="18"/>
              </w:rPr>
              <w:t>NAS</w:t>
            </w:r>
          </w:p>
        </w:tc>
        <w:tc>
          <w:tcPr>
            <w:tcW w:w="742" w:type="dxa"/>
            <w:noWrap/>
            <w:hideMark/>
          </w:tcPr>
          <w:p w14:paraId="577185F4" w14:textId="77777777" w:rsidR="00BA263F" w:rsidRPr="005A6A78" w:rsidRDefault="00BA263F" w:rsidP="00BA263F">
            <w:pPr>
              <w:rPr>
                <w:rFonts w:cstheme="minorHAnsi"/>
                <w:sz w:val="18"/>
                <w:szCs w:val="18"/>
              </w:rPr>
            </w:pPr>
            <w:r w:rsidRPr="005A6A78">
              <w:rPr>
                <w:rFonts w:cstheme="minorHAnsi"/>
                <w:sz w:val="18"/>
                <w:szCs w:val="18"/>
              </w:rPr>
              <w:t>161</w:t>
            </w:r>
          </w:p>
        </w:tc>
        <w:tc>
          <w:tcPr>
            <w:tcW w:w="593" w:type="dxa"/>
            <w:noWrap/>
            <w:hideMark/>
          </w:tcPr>
          <w:p w14:paraId="392CD3FB" w14:textId="77777777" w:rsidR="00BA263F" w:rsidRPr="005A6A78" w:rsidRDefault="00BA263F" w:rsidP="00BA263F">
            <w:pPr>
              <w:rPr>
                <w:rFonts w:cstheme="minorHAnsi"/>
                <w:sz w:val="18"/>
                <w:szCs w:val="18"/>
              </w:rPr>
            </w:pPr>
            <w:r w:rsidRPr="005A6A78">
              <w:rPr>
                <w:rFonts w:cstheme="minorHAnsi"/>
                <w:sz w:val="18"/>
                <w:szCs w:val="18"/>
              </w:rPr>
              <w:t>NR</w:t>
            </w:r>
          </w:p>
        </w:tc>
        <w:tc>
          <w:tcPr>
            <w:tcW w:w="444" w:type="dxa"/>
            <w:noWrap/>
            <w:hideMark/>
          </w:tcPr>
          <w:p w14:paraId="07CD2512" w14:textId="77777777" w:rsidR="00BA263F" w:rsidRPr="005A6A78" w:rsidRDefault="00BA263F" w:rsidP="00BA263F">
            <w:pPr>
              <w:rPr>
                <w:rFonts w:cstheme="minorHAnsi"/>
                <w:sz w:val="18"/>
                <w:szCs w:val="18"/>
              </w:rPr>
            </w:pPr>
            <w:r w:rsidRPr="005A6A78">
              <w:rPr>
                <w:rFonts w:cstheme="minorHAnsi"/>
                <w:sz w:val="18"/>
                <w:szCs w:val="18"/>
              </w:rPr>
              <w:t>1</w:t>
            </w:r>
          </w:p>
        </w:tc>
        <w:tc>
          <w:tcPr>
            <w:tcW w:w="593" w:type="dxa"/>
            <w:noWrap/>
            <w:hideMark/>
          </w:tcPr>
          <w:p w14:paraId="6413D1B1" w14:textId="77777777" w:rsidR="00BA263F" w:rsidRPr="005A6A78" w:rsidRDefault="00BA263F" w:rsidP="00BA263F">
            <w:pPr>
              <w:rPr>
                <w:rFonts w:cstheme="minorHAnsi"/>
                <w:sz w:val="18"/>
                <w:szCs w:val="18"/>
              </w:rPr>
            </w:pPr>
            <w:r w:rsidRPr="005A6A78">
              <w:rPr>
                <w:rFonts w:cstheme="minorHAnsi"/>
                <w:sz w:val="18"/>
                <w:szCs w:val="18"/>
              </w:rPr>
              <w:t>+</w:t>
            </w:r>
          </w:p>
        </w:tc>
        <w:tc>
          <w:tcPr>
            <w:tcW w:w="445" w:type="dxa"/>
            <w:noWrap/>
            <w:hideMark/>
          </w:tcPr>
          <w:p w14:paraId="67606F4E" w14:textId="77777777" w:rsidR="00BA263F" w:rsidRPr="005A6A78" w:rsidRDefault="00BA263F" w:rsidP="00BA263F">
            <w:pPr>
              <w:rPr>
                <w:rFonts w:cstheme="minorHAnsi"/>
                <w:sz w:val="18"/>
                <w:szCs w:val="18"/>
              </w:rPr>
            </w:pPr>
            <w:r w:rsidRPr="005A6A78">
              <w:rPr>
                <w:rFonts w:cstheme="minorHAnsi"/>
                <w:sz w:val="18"/>
                <w:szCs w:val="18"/>
              </w:rPr>
              <w:t>-</w:t>
            </w:r>
          </w:p>
        </w:tc>
        <w:tc>
          <w:tcPr>
            <w:tcW w:w="593" w:type="dxa"/>
            <w:noWrap/>
            <w:hideMark/>
          </w:tcPr>
          <w:p w14:paraId="799AF4C6" w14:textId="77777777" w:rsidR="00BA263F" w:rsidRPr="005A6A78" w:rsidRDefault="00BA263F" w:rsidP="00BA263F">
            <w:pPr>
              <w:rPr>
                <w:rFonts w:cstheme="minorHAnsi"/>
                <w:sz w:val="18"/>
                <w:szCs w:val="18"/>
              </w:rPr>
            </w:pPr>
          </w:p>
        </w:tc>
        <w:tc>
          <w:tcPr>
            <w:tcW w:w="593" w:type="dxa"/>
            <w:noWrap/>
            <w:hideMark/>
          </w:tcPr>
          <w:p w14:paraId="48AD5048" w14:textId="77777777" w:rsidR="00BA263F" w:rsidRPr="005A6A78" w:rsidRDefault="00BA263F" w:rsidP="00BA263F">
            <w:pPr>
              <w:rPr>
                <w:rFonts w:cstheme="minorHAnsi"/>
                <w:sz w:val="18"/>
                <w:szCs w:val="18"/>
              </w:rPr>
            </w:pPr>
          </w:p>
        </w:tc>
        <w:tc>
          <w:tcPr>
            <w:tcW w:w="593" w:type="dxa"/>
            <w:noWrap/>
            <w:hideMark/>
          </w:tcPr>
          <w:p w14:paraId="3BEDB9D7" w14:textId="77777777" w:rsidR="00BA263F" w:rsidRPr="005A6A78" w:rsidRDefault="00BA263F" w:rsidP="00BA263F">
            <w:pPr>
              <w:rPr>
                <w:rFonts w:cstheme="minorHAnsi"/>
                <w:sz w:val="18"/>
                <w:szCs w:val="18"/>
              </w:rPr>
            </w:pPr>
          </w:p>
        </w:tc>
        <w:tc>
          <w:tcPr>
            <w:tcW w:w="593" w:type="dxa"/>
            <w:noWrap/>
            <w:vAlign w:val="center"/>
            <w:hideMark/>
          </w:tcPr>
          <w:p w14:paraId="29FF4539" w14:textId="77777777" w:rsidR="00BA263F" w:rsidRPr="005A6A78" w:rsidRDefault="00BA263F" w:rsidP="00BA263F">
            <w:pPr>
              <w:jc w:val="center"/>
              <w:rPr>
                <w:rFonts w:cstheme="minorHAnsi"/>
                <w:sz w:val="18"/>
                <w:szCs w:val="18"/>
              </w:rPr>
            </w:pPr>
            <w:r w:rsidRPr="005A6A78">
              <w:rPr>
                <w:rFonts w:cstheme="minorHAnsi"/>
                <w:noProof/>
                <w:sz w:val="18"/>
                <w:szCs w:val="18"/>
                <w:lang w:eastAsia="en-GB"/>
              </w:rPr>
              <mc:AlternateContent>
                <mc:Choice Requires="wps">
                  <w:drawing>
                    <wp:inline distT="0" distB="0" distL="0" distR="0" wp14:anchorId="3177BB5C" wp14:editId="595B916F">
                      <wp:extent cx="171450" cy="133350"/>
                      <wp:effectExtent l="19050" t="19050" r="38100" b="19050"/>
                      <wp:docPr id="18" name="Isosceles Triangle 18"/>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8262EC" id="Isosceles Triangle 18"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u7cAIAAP0EAAAOAAAAZHJzL2Uyb0RvYy54bWysVNtqGzEQfS/0H4Tem/U6TpMuWQeTkBII&#10;aSApeZ5oJa9A0qiS7HX69R1p17m1UCj1gzyjGc3lzJk9PdtZw7YyRI2u5fXBjDPpBHbarVv+/f7y&#10;0wlnMYHrwKCTLX+SkZ8tP344HXwj59ij6WRgFMTFZvAt71PyTVVF0UsL8QC9dGRUGCwkUsO66gIM&#10;FN2aaj6bfa4GDJ0PKGSMdHsxGvmyxFdKivRNqSgTMy2n2lI5Qzkf81ktT6FZB/C9FlMZ8A9VWNCO&#10;kj6HuoAEbBP0b6GsFgEjqnQg0FaolBay9EDd1LN33dz14GXphcCJ/hmm+P/CipvtbWC6o9nRpBxY&#10;mtFVxCikkZHdBw1ubSQjIyE1+NjQgzt/GyYtkpjb3qlg8z81xHYF3adndOUuMUGX9XG9OKIZCDLV&#10;h4eHJFOU6uWxDzF9lWhZFlqepuQFV9hexzS6791yvohGd5famKJk0shzE9gWaNxpV08J3ngZxwYq&#10;YH48y7UAcU4ZSCRaTyhEt+YMzJrILFIoqd+8LsT8a45c4gXEfiykBMilQGN1IrobbVt+Msu/qULj&#10;slUWwk6NZrBHeLP0iN0TDSrgyODoxaWmJNcQ0y0Eoiw1Q2uYvtGhDFKHOEmc9Rh+/uk++xOTyMrZ&#10;QCtA3f/YQJCcmStHHPtSLxZ5Z4qyODqekxJeWx5fW9zGniPBXtPCe1HE7J/MXlQB7QNt6ypnJRM4&#10;QblHnCflPI2rSfsu5GpV3GhPPKRrd+dFDp5xyvDe7x4g+D1ViGM3uF8XaN6xZfTNLx2uNgmVLlR6&#10;wZVomBXasULI6XuQl/i1XrxevlrLXwAAAP//AwBQSwMEFAAGAAgAAAAhAFZKB2/XAAAAAwEAAA8A&#10;AABkcnMvZG93bnJldi54bWxMj81Ow0AMhO9IvMPKSFwQ3bQVpQrZVCgSD0Dh0puTdX7UrDdkt0n6&#10;9hgucLE1Gmv8TXZYXK8mGkPn2cB6lYAirrztuDHw+fH2uAcVIrLF3jMZuFKAQ357k2Fq/czvNB1j&#10;oySEQ4oG2hiHVOtQteQwrPxALF7tR4dR5NhoO+Is4a7XmyTZaYcdy4cWBypaqs7HizNwOk+n8qmo&#10;v7b1vvBY87x9uM7G3N8try+gIi3x7xh+8AUdcmEq/YVtUL0BKRJ/p3ibZ1Gl7HUCOs/0f/b8GwAA&#10;//8DAFBLAQItABQABgAIAAAAIQC2gziS/gAAAOEBAAATAAAAAAAAAAAAAAAAAAAAAABbQ29udGVu&#10;dF9UeXBlc10ueG1sUEsBAi0AFAAGAAgAAAAhADj9If/WAAAAlAEAAAsAAAAAAAAAAAAAAAAALwEA&#10;AF9yZWxzLy5yZWxzUEsBAi0AFAAGAAgAAAAhACmyu7twAgAA/QQAAA4AAAAAAAAAAAAAAAAALgIA&#10;AGRycy9lMm9Eb2MueG1sUEsBAi0AFAAGAAgAAAAhAFZKB2/XAAAAAwEAAA8AAAAAAAAAAAAAAAAA&#10;ygQAAGRycy9kb3ducmV2LnhtbFBLBQYAAAAABAAEAPMAAADOBQAAAAA=&#10;" fillcolor="black [3213]" strokecolor="black [3213]" strokeweight="1pt">
                      <w10:anchorlock/>
                    </v:shape>
                  </w:pict>
                </mc:Fallback>
              </mc:AlternateContent>
            </w:r>
          </w:p>
        </w:tc>
      </w:tr>
      <w:tr w:rsidR="002C2EFF" w:rsidRPr="005A6A78" w14:paraId="365FCEE8" w14:textId="77777777" w:rsidTr="002C2EFF">
        <w:trPr>
          <w:trHeight w:val="286"/>
        </w:trPr>
        <w:tc>
          <w:tcPr>
            <w:tcW w:w="2368" w:type="dxa"/>
            <w:noWrap/>
            <w:hideMark/>
          </w:tcPr>
          <w:p w14:paraId="06DE6766" w14:textId="77777777" w:rsidR="00BA263F" w:rsidRPr="005A6A78" w:rsidRDefault="00BA263F" w:rsidP="00BA263F">
            <w:pPr>
              <w:rPr>
                <w:rFonts w:cstheme="minorHAnsi"/>
                <w:sz w:val="18"/>
                <w:szCs w:val="18"/>
              </w:rPr>
            </w:pPr>
            <w:r w:rsidRPr="005A6A78">
              <w:rPr>
                <w:rFonts w:cstheme="minorHAnsi"/>
                <w:sz w:val="18"/>
                <w:szCs w:val="18"/>
              </w:rPr>
              <w:t>Johnson</w:t>
            </w:r>
            <w:r>
              <w:rPr>
                <w:rFonts w:cstheme="minorHAnsi"/>
                <w:sz w:val="18"/>
                <w:szCs w:val="18"/>
              </w:rPr>
              <w:t xml:space="preserve"> </w:t>
            </w:r>
            <w:r w:rsidRPr="005A6A78">
              <w:rPr>
                <w:rFonts w:cstheme="minorHAnsi"/>
                <w:sz w:val="18"/>
                <w:szCs w:val="18"/>
              </w:rPr>
              <w:t>(1998)</w:t>
            </w:r>
            <w:r>
              <w:rPr>
                <w:rFonts w:cstheme="minorHAnsi"/>
                <w:sz w:val="18"/>
                <w:szCs w:val="18"/>
              </w:rPr>
              <w:t xml:space="preserve"> </w:t>
            </w:r>
            <w:r w:rsidRPr="005A6A78">
              <w:rPr>
                <w:rFonts w:cstheme="minorHAnsi"/>
                <w:sz w:val="18"/>
                <w:szCs w:val="18"/>
              </w:rPr>
              <w:t>Canada</w:t>
            </w:r>
          </w:p>
        </w:tc>
        <w:tc>
          <w:tcPr>
            <w:tcW w:w="593" w:type="dxa"/>
            <w:noWrap/>
            <w:hideMark/>
          </w:tcPr>
          <w:p w14:paraId="1D3179AA" w14:textId="77777777" w:rsidR="00BA263F" w:rsidRPr="005A6A78" w:rsidRDefault="00BA263F" w:rsidP="00BA263F">
            <w:pPr>
              <w:rPr>
                <w:rFonts w:cstheme="minorHAnsi"/>
                <w:sz w:val="18"/>
                <w:szCs w:val="18"/>
              </w:rPr>
            </w:pPr>
            <w:r w:rsidRPr="005A6A78">
              <w:rPr>
                <w:rFonts w:cstheme="minorHAnsi"/>
                <w:sz w:val="18"/>
                <w:szCs w:val="18"/>
              </w:rPr>
              <w:t>CS</w:t>
            </w:r>
          </w:p>
        </w:tc>
        <w:tc>
          <w:tcPr>
            <w:tcW w:w="593" w:type="dxa"/>
            <w:noWrap/>
            <w:hideMark/>
          </w:tcPr>
          <w:p w14:paraId="0E153EC9" w14:textId="77777777" w:rsidR="00BA263F" w:rsidRPr="005A6A78" w:rsidRDefault="00BA263F" w:rsidP="00BA263F">
            <w:pPr>
              <w:rPr>
                <w:rFonts w:cstheme="minorHAnsi"/>
                <w:sz w:val="18"/>
                <w:szCs w:val="18"/>
              </w:rPr>
            </w:pPr>
            <w:r w:rsidRPr="005A6A78">
              <w:rPr>
                <w:rFonts w:cstheme="minorHAnsi"/>
                <w:sz w:val="18"/>
                <w:szCs w:val="18"/>
              </w:rPr>
              <w:t>N:P</w:t>
            </w:r>
          </w:p>
        </w:tc>
        <w:tc>
          <w:tcPr>
            <w:tcW w:w="742" w:type="dxa"/>
            <w:noWrap/>
            <w:hideMark/>
          </w:tcPr>
          <w:p w14:paraId="60165832" w14:textId="77777777" w:rsidR="00BA263F" w:rsidRPr="005A6A78" w:rsidRDefault="00BA263F" w:rsidP="00BA263F">
            <w:pPr>
              <w:rPr>
                <w:rFonts w:cstheme="minorHAnsi"/>
                <w:sz w:val="18"/>
                <w:szCs w:val="18"/>
              </w:rPr>
            </w:pPr>
            <w:r w:rsidRPr="005A6A78">
              <w:rPr>
                <w:rFonts w:cstheme="minorHAnsi"/>
                <w:sz w:val="18"/>
                <w:szCs w:val="18"/>
              </w:rPr>
              <w:t>115</w:t>
            </w:r>
          </w:p>
        </w:tc>
        <w:tc>
          <w:tcPr>
            <w:tcW w:w="593" w:type="dxa"/>
            <w:noWrap/>
            <w:hideMark/>
          </w:tcPr>
          <w:p w14:paraId="54425253" w14:textId="77777777" w:rsidR="00BA263F" w:rsidRPr="005A6A78" w:rsidRDefault="00BA263F" w:rsidP="00BA263F">
            <w:pPr>
              <w:rPr>
                <w:rFonts w:cstheme="minorHAnsi"/>
                <w:sz w:val="18"/>
                <w:szCs w:val="18"/>
              </w:rPr>
            </w:pPr>
            <w:r w:rsidRPr="005A6A78">
              <w:rPr>
                <w:rFonts w:cstheme="minorHAnsi"/>
                <w:sz w:val="18"/>
                <w:szCs w:val="18"/>
              </w:rPr>
              <w:t>99</w:t>
            </w:r>
          </w:p>
        </w:tc>
        <w:tc>
          <w:tcPr>
            <w:tcW w:w="444" w:type="dxa"/>
            <w:noWrap/>
            <w:hideMark/>
          </w:tcPr>
          <w:p w14:paraId="0F5D2408" w14:textId="77777777" w:rsidR="00BA263F" w:rsidRPr="005A6A78" w:rsidRDefault="00BA263F" w:rsidP="00BA263F">
            <w:pPr>
              <w:rPr>
                <w:rFonts w:cstheme="minorHAnsi"/>
                <w:sz w:val="18"/>
                <w:szCs w:val="18"/>
              </w:rPr>
            </w:pPr>
            <w:r w:rsidRPr="005A6A78">
              <w:rPr>
                <w:rFonts w:cstheme="minorHAnsi"/>
                <w:sz w:val="18"/>
                <w:szCs w:val="18"/>
              </w:rPr>
              <w:t>1</w:t>
            </w:r>
          </w:p>
        </w:tc>
        <w:tc>
          <w:tcPr>
            <w:tcW w:w="593" w:type="dxa"/>
            <w:noWrap/>
            <w:hideMark/>
          </w:tcPr>
          <w:p w14:paraId="033BED46" w14:textId="77777777" w:rsidR="00BA263F" w:rsidRPr="005A6A78" w:rsidRDefault="00BA263F" w:rsidP="00BA263F">
            <w:pPr>
              <w:rPr>
                <w:rFonts w:cstheme="minorHAnsi"/>
                <w:sz w:val="18"/>
                <w:szCs w:val="18"/>
              </w:rPr>
            </w:pPr>
            <w:r w:rsidRPr="005A6A78">
              <w:rPr>
                <w:rFonts w:cstheme="minorHAnsi"/>
                <w:sz w:val="18"/>
                <w:szCs w:val="18"/>
              </w:rPr>
              <w:t>-</w:t>
            </w:r>
          </w:p>
        </w:tc>
        <w:tc>
          <w:tcPr>
            <w:tcW w:w="445" w:type="dxa"/>
            <w:noWrap/>
            <w:hideMark/>
          </w:tcPr>
          <w:p w14:paraId="2D0A49E8" w14:textId="77777777" w:rsidR="00BA263F" w:rsidRPr="005A6A78" w:rsidRDefault="00BA263F" w:rsidP="00BA263F">
            <w:pPr>
              <w:rPr>
                <w:rFonts w:cstheme="minorHAnsi"/>
                <w:sz w:val="18"/>
                <w:szCs w:val="18"/>
              </w:rPr>
            </w:pPr>
            <w:r w:rsidRPr="005A6A78">
              <w:rPr>
                <w:rFonts w:cstheme="minorHAnsi"/>
                <w:sz w:val="18"/>
                <w:szCs w:val="18"/>
              </w:rPr>
              <w:t>+</w:t>
            </w:r>
          </w:p>
        </w:tc>
        <w:tc>
          <w:tcPr>
            <w:tcW w:w="593" w:type="dxa"/>
            <w:noWrap/>
            <w:hideMark/>
          </w:tcPr>
          <w:p w14:paraId="7EC21AF4" w14:textId="77777777" w:rsidR="00BA263F" w:rsidRPr="005A6A78" w:rsidRDefault="00BA263F" w:rsidP="00BA263F">
            <w:pPr>
              <w:rPr>
                <w:rFonts w:cstheme="minorHAnsi"/>
                <w:sz w:val="18"/>
                <w:szCs w:val="18"/>
              </w:rPr>
            </w:pPr>
          </w:p>
        </w:tc>
        <w:tc>
          <w:tcPr>
            <w:tcW w:w="593" w:type="dxa"/>
            <w:noWrap/>
            <w:hideMark/>
          </w:tcPr>
          <w:p w14:paraId="7790F308" w14:textId="77777777" w:rsidR="00BA263F" w:rsidRPr="005A6A78" w:rsidRDefault="00BA263F" w:rsidP="00BA263F">
            <w:pPr>
              <w:rPr>
                <w:rFonts w:cstheme="minorHAnsi"/>
                <w:sz w:val="18"/>
                <w:szCs w:val="18"/>
              </w:rPr>
            </w:pPr>
          </w:p>
        </w:tc>
        <w:tc>
          <w:tcPr>
            <w:tcW w:w="593" w:type="dxa"/>
            <w:noWrap/>
            <w:hideMark/>
          </w:tcPr>
          <w:p w14:paraId="0EC8656F" w14:textId="77777777" w:rsidR="00BA263F" w:rsidRPr="005A6A78" w:rsidRDefault="00BA263F" w:rsidP="00BA263F">
            <w:pPr>
              <w:rPr>
                <w:rFonts w:cstheme="minorHAnsi"/>
                <w:sz w:val="18"/>
                <w:szCs w:val="18"/>
              </w:rPr>
            </w:pPr>
          </w:p>
        </w:tc>
        <w:tc>
          <w:tcPr>
            <w:tcW w:w="593" w:type="dxa"/>
            <w:noWrap/>
            <w:vAlign w:val="center"/>
            <w:hideMark/>
          </w:tcPr>
          <w:p w14:paraId="38E7F99D" w14:textId="77777777" w:rsidR="00BA263F" w:rsidRPr="005A6A78" w:rsidRDefault="00BA263F" w:rsidP="00BA263F">
            <w:pPr>
              <w:jc w:val="center"/>
              <w:rPr>
                <w:rFonts w:cstheme="minorHAnsi"/>
                <w:sz w:val="18"/>
                <w:szCs w:val="18"/>
              </w:rPr>
            </w:pPr>
            <w:r w:rsidRPr="005A6A78">
              <w:rPr>
                <w:rFonts w:cstheme="minorHAnsi"/>
                <w:noProof/>
                <w:sz w:val="18"/>
                <w:szCs w:val="18"/>
                <w:lang w:eastAsia="en-GB"/>
              </w:rPr>
              <mc:AlternateContent>
                <mc:Choice Requires="wps">
                  <w:drawing>
                    <wp:inline distT="0" distB="0" distL="0" distR="0" wp14:anchorId="28E74770" wp14:editId="4BAC4DAE">
                      <wp:extent cx="209550" cy="85725"/>
                      <wp:effectExtent l="0" t="0" r="19050" b="28575"/>
                      <wp:docPr id="19" name="Rectangle 19"/>
                      <wp:cNvGraphicFramePr/>
                      <a:graphic xmlns:a="http://schemas.openxmlformats.org/drawingml/2006/main">
                        <a:graphicData uri="http://schemas.microsoft.com/office/word/2010/wordprocessingShape">
                          <wps:wsp>
                            <wps:cNvSpPr/>
                            <wps:spPr>
                              <a:xfrm>
                                <a:off x="0" y="0"/>
                                <a:ext cx="209550" cy="857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648462" id="Rectangle 19" o:spid="_x0000_s1026" style="width:16.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XNZAIAAMcEAAAOAAAAZHJzL2Uyb0RvYy54bWysVE1PGzEQvVfqf7B8L7uJSIEVCYpAVJUQ&#10;oELFefB6s5b8VdvJhv76PnuXj9KequbgzHjGM37Pb/b0bG8028kQlbNLPjuoOZNWuFbZzZJ/v7/8&#10;dMxZTGRb0s7KJX+SkZ+tPn44HXwj5653upWBoYiNzeCXvE/JN1UVRS8NxQPnpUWwc8FQghs2VRto&#10;QHWjq3ldf64GF1ofnJAxYvdiDPJVqd91UqSbrosyMb3kuFsqayjrY16r1Sk1m0C+V2K6Bv3DLQwp&#10;i6YvpS4oEdsG9Ucpo0Rw0XXpQDhTua5TQhYMQDOr36G568nLggXkRP9CU/x/ZcX17jYw1eLtTjiz&#10;ZPBG38Aa2Y2WDHsgaPCxQd6dvw2TF2FmtPsumPwPHGxfSH16IVXuExPYnNcniwWoFwgdL47mi1yy&#10;ej3rQ0xfpDMsG0se0LwwSburmMbU55TcyrpLpTX2qdGWDbj3/KjO5Qnq6TQlmMYDT7QbzkhvIEuR&#10;QikZnVZtPp5PF4nJcx3YjiCOtJ9NF/stK7e+oNiPSSWU06gxKkG4WhmgqvNvOq1tjsoivQlA5m9k&#10;LFuPrn0C5cGNWoxeXCo0uaKYbilAfACDgUo3WDrtgNBNFme9Cz//tp/zoQlEORsgZqD/saUgOdNf&#10;LdRyMjs8zOovziEeAU54G3l8G7Fbc+5AyQyj60Uxc37Sz2YXnHnA3K1zV4TICvQeeZ6c8zQOGSZX&#10;yPW6pEHxntKVvfMiF888ZXrv9w8U/PT8CbK5ds/Cp+adCsbcfNK69Ta5ThWJvPIKaWUH01JENk12&#10;Hse3fsl6/f6sfgEAAP//AwBQSwMEFAAGAAgAAAAhADN+ZF3aAAAAAwEAAA8AAABkcnMvZG93bnJl&#10;di54bWxMj0FLw0AQhe+C/2EZwUtpNzUoErMpoig9iGC1B2+T7JiNzc6G7LaN/97Ri14GHu/x5nvl&#10;avK9OtAYu8AGlosMFHETbMetgbfXh/k1qJiQLfaBycAXRVhVpyclFjYc+YUOm9QqKeFYoAGX0lBo&#10;HRtHHuMiDMTifYTRYxI5ttqOeJRy3+uLLLvSHjuWDw4HunPU7DZ7b+B9PaX2c/mYnnY4287Wrm6e&#10;72tjzs+m2xtQiab0F4YffEGHSpjqsGcbVW9AhqTfK16ei6olk1+Crkr9n736BgAA//8DAFBLAQIt&#10;ABQABgAIAAAAIQC2gziS/gAAAOEBAAATAAAAAAAAAAAAAAAAAAAAAABbQ29udGVudF9UeXBlc10u&#10;eG1sUEsBAi0AFAAGAAgAAAAhADj9If/WAAAAlAEAAAsAAAAAAAAAAAAAAAAALwEAAF9yZWxzLy5y&#10;ZWxzUEsBAi0AFAAGAAgAAAAhABjKlc1kAgAAxwQAAA4AAAAAAAAAAAAAAAAALgIAAGRycy9lMm9E&#10;b2MueG1sUEsBAi0AFAAGAAgAAAAhADN+ZF3aAAAAAwEAAA8AAAAAAAAAAAAAAAAAvgQAAGRycy9k&#10;b3ducmV2LnhtbFBLBQYAAAAABAAEAPMAAADFBQAAAAA=&#10;" filled="f" strokecolor="black [3213]" strokeweight="1pt">
                      <w10:anchorlock/>
                    </v:rect>
                  </w:pict>
                </mc:Fallback>
              </mc:AlternateContent>
            </w:r>
          </w:p>
        </w:tc>
      </w:tr>
      <w:tr w:rsidR="002C2EFF" w:rsidRPr="005A6A78" w14:paraId="20C2CE90" w14:textId="77777777" w:rsidTr="002C2EFF">
        <w:trPr>
          <w:trHeight w:val="278"/>
        </w:trPr>
        <w:tc>
          <w:tcPr>
            <w:tcW w:w="2368" w:type="dxa"/>
            <w:tcBorders>
              <w:bottom w:val="single" w:sz="4" w:space="0" w:color="auto"/>
            </w:tcBorders>
            <w:noWrap/>
            <w:hideMark/>
          </w:tcPr>
          <w:p w14:paraId="14917014" w14:textId="77777777" w:rsidR="00BA263F" w:rsidRPr="005A6A78" w:rsidRDefault="00BA263F" w:rsidP="00BA263F">
            <w:pPr>
              <w:rPr>
                <w:rFonts w:cstheme="minorHAnsi"/>
                <w:sz w:val="18"/>
                <w:szCs w:val="18"/>
              </w:rPr>
            </w:pPr>
            <w:proofErr w:type="spellStart"/>
            <w:r w:rsidRPr="005A6A78">
              <w:rPr>
                <w:rFonts w:cstheme="minorHAnsi"/>
                <w:sz w:val="18"/>
                <w:szCs w:val="18"/>
              </w:rPr>
              <w:t>Stricker</w:t>
            </w:r>
            <w:proofErr w:type="spellEnd"/>
            <w:r>
              <w:rPr>
                <w:rFonts w:cstheme="minorHAnsi"/>
                <w:sz w:val="18"/>
                <w:szCs w:val="18"/>
              </w:rPr>
              <w:t xml:space="preserve"> </w:t>
            </w:r>
            <w:r w:rsidRPr="005A6A78">
              <w:rPr>
                <w:rFonts w:cstheme="minorHAnsi"/>
                <w:sz w:val="18"/>
                <w:szCs w:val="18"/>
              </w:rPr>
              <w:t>(2009)</w:t>
            </w:r>
            <w:r>
              <w:rPr>
                <w:rFonts w:cstheme="minorHAnsi"/>
                <w:sz w:val="18"/>
                <w:szCs w:val="18"/>
              </w:rPr>
              <w:t xml:space="preserve"> </w:t>
            </w:r>
            <w:r w:rsidRPr="005A6A78">
              <w:rPr>
                <w:rFonts w:cstheme="minorHAnsi"/>
                <w:sz w:val="18"/>
                <w:szCs w:val="18"/>
              </w:rPr>
              <w:t>Switzerland</w:t>
            </w:r>
          </w:p>
        </w:tc>
        <w:tc>
          <w:tcPr>
            <w:tcW w:w="593" w:type="dxa"/>
            <w:tcBorders>
              <w:bottom w:val="single" w:sz="4" w:space="0" w:color="auto"/>
            </w:tcBorders>
            <w:noWrap/>
            <w:hideMark/>
          </w:tcPr>
          <w:p w14:paraId="2A8561EB" w14:textId="77777777" w:rsidR="00BA263F" w:rsidRPr="005A6A78" w:rsidRDefault="00BA263F" w:rsidP="00BA263F">
            <w:pPr>
              <w:rPr>
                <w:rFonts w:cstheme="minorHAnsi"/>
                <w:sz w:val="18"/>
                <w:szCs w:val="18"/>
              </w:rPr>
            </w:pPr>
            <w:r w:rsidRPr="005A6A78">
              <w:rPr>
                <w:rFonts w:cstheme="minorHAnsi"/>
                <w:sz w:val="18"/>
                <w:szCs w:val="18"/>
              </w:rPr>
              <w:t>CS</w:t>
            </w:r>
          </w:p>
        </w:tc>
        <w:tc>
          <w:tcPr>
            <w:tcW w:w="593" w:type="dxa"/>
            <w:tcBorders>
              <w:bottom w:val="single" w:sz="4" w:space="0" w:color="auto"/>
            </w:tcBorders>
            <w:noWrap/>
            <w:hideMark/>
          </w:tcPr>
          <w:p w14:paraId="5A0A461E" w14:textId="77777777" w:rsidR="00BA263F" w:rsidRPr="005A6A78" w:rsidRDefault="00BA263F" w:rsidP="00BA263F">
            <w:pPr>
              <w:rPr>
                <w:rFonts w:cstheme="minorHAnsi"/>
                <w:sz w:val="18"/>
                <w:szCs w:val="18"/>
              </w:rPr>
            </w:pPr>
            <w:r w:rsidRPr="005A6A78">
              <w:rPr>
                <w:rFonts w:cstheme="minorHAnsi"/>
                <w:sz w:val="18"/>
                <w:szCs w:val="18"/>
              </w:rPr>
              <w:t>N:P</w:t>
            </w:r>
          </w:p>
        </w:tc>
        <w:tc>
          <w:tcPr>
            <w:tcW w:w="742" w:type="dxa"/>
            <w:tcBorders>
              <w:bottom w:val="single" w:sz="4" w:space="0" w:color="auto"/>
            </w:tcBorders>
            <w:noWrap/>
            <w:hideMark/>
          </w:tcPr>
          <w:p w14:paraId="5730CD41" w14:textId="397F93D2" w:rsidR="00BA263F" w:rsidRPr="005A6A78" w:rsidRDefault="00BA263F" w:rsidP="00BA263F">
            <w:pPr>
              <w:rPr>
                <w:rFonts w:cstheme="minorHAnsi"/>
                <w:sz w:val="18"/>
                <w:szCs w:val="18"/>
              </w:rPr>
            </w:pPr>
            <w:r w:rsidRPr="005A6A78">
              <w:rPr>
                <w:rFonts w:cstheme="minorHAnsi"/>
                <w:sz w:val="18"/>
                <w:szCs w:val="18"/>
              </w:rPr>
              <w:t>1321</w:t>
            </w:r>
          </w:p>
        </w:tc>
        <w:tc>
          <w:tcPr>
            <w:tcW w:w="593" w:type="dxa"/>
            <w:tcBorders>
              <w:bottom w:val="single" w:sz="4" w:space="0" w:color="auto"/>
            </w:tcBorders>
            <w:noWrap/>
            <w:hideMark/>
          </w:tcPr>
          <w:p w14:paraId="063F2716" w14:textId="77777777" w:rsidR="00BA263F" w:rsidRPr="005A6A78" w:rsidRDefault="00BA263F" w:rsidP="00BA263F">
            <w:pPr>
              <w:rPr>
                <w:rFonts w:cstheme="minorHAnsi"/>
                <w:sz w:val="18"/>
                <w:szCs w:val="18"/>
              </w:rPr>
            </w:pPr>
            <w:r w:rsidRPr="005A6A78">
              <w:rPr>
                <w:rFonts w:cstheme="minorHAnsi"/>
                <w:sz w:val="18"/>
                <w:szCs w:val="18"/>
              </w:rPr>
              <w:t>NR</w:t>
            </w:r>
          </w:p>
        </w:tc>
        <w:tc>
          <w:tcPr>
            <w:tcW w:w="444" w:type="dxa"/>
            <w:tcBorders>
              <w:bottom w:val="single" w:sz="4" w:space="0" w:color="auto"/>
            </w:tcBorders>
            <w:noWrap/>
            <w:hideMark/>
          </w:tcPr>
          <w:p w14:paraId="3FCB1CC2" w14:textId="77777777" w:rsidR="00BA263F" w:rsidRPr="005A6A78" w:rsidRDefault="00BA263F" w:rsidP="00BA263F">
            <w:pPr>
              <w:rPr>
                <w:rFonts w:cstheme="minorHAnsi"/>
                <w:sz w:val="18"/>
                <w:szCs w:val="18"/>
              </w:rPr>
            </w:pPr>
            <w:r w:rsidRPr="005A6A78">
              <w:rPr>
                <w:rFonts w:cstheme="minorHAnsi"/>
                <w:sz w:val="18"/>
                <w:szCs w:val="18"/>
              </w:rPr>
              <w:t>26</w:t>
            </w:r>
          </w:p>
        </w:tc>
        <w:tc>
          <w:tcPr>
            <w:tcW w:w="593" w:type="dxa"/>
            <w:tcBorders>
              <w:bottom w:val="single" w:sz="4" w:space="0" w:color="auto"/>
            </w:tcBorders>
            <w:noWrap/>
            <w:hideMark/>
          </w:tcPr>
          <w:p w14:paraId="6E1B06EE" w14:textId="77777777" w:rsidR="00BA263F" w:rsidRPr="005A6A78" w:rsidRDefault="00BA263F" w:rsidP="00BA263F">
            <w:pPr>
              <w:rPr>
                <w:rFonts w:cstheme="minorHAnsi"/>
                <w:sz w:val="18"/>
                <w:szCs w:val="18"/>
              </w:rPr>
            </w:pPr>
            <w:r w:rsidRPr="005A6A78">
              <w:rPr>
                <w:rFonts w:cstheme="minorHAnsi"/>
                <w:sz w:val="18"/>
                <w:szCs w:val="18"/>
              </w:rPr>
              <w:t>++</w:t>
            </w:r>
          </w:p>
        </w:tc>
        <w:tc>
          <w:tcPr>
            <w:tcW w:w="445" w:type="dxa"/>
            <w:tcBorders>
              <w:bottom w:val="single" w:sz="4" w:space="0" w:color="auto"/>
            </w:tcBorders>
            <w:noWrap/>
            <w:hideMark/>
          </w:tcPr>
          <w:p w14:paraId="1DE5CB1B" w14:textId="77777777" w:rsidR="00BA263F" w:rsidRPr="005A6A78" w:rsidRDefault="00BA263F" w:rsidP="00BA263F">
            <w:pPr>
              <w:rPr>
                <w:rFonts w:cstheme="minorHAnsi"/>
                <w:sz w:val="18"/>
                <w:szCs w:val="18"/>
              </w:rPr>
            </w:pPr>
            <w:r w:rsidRPr="005A6A78">
              <w:rPr>
                <w:rFonts w:cstheme="minorHAnsi"/>
                <w:sz w:val="18"/>
                <w:szCs w:val="18"/>
              </w:rPr>
              <w:t>+</w:t>
            </w:r>
          </w:p>
        </w:tc>
        <w:tc>
          <w:tcPr>
            <w:tcW w:w="593" w:type="dxa"/>
            <w:tcBorders>
              <w:bottom w:val="single" w:sz="4" w:space="0" w:color="auto"/>
            </w:tcBorders>
            <w:noWrap/>
            <w:hideMark/>
          </w:tcPr>
          <w:p w14:paraId="13AD7AFE" w14:textId="77777777" w:rsidR="00BA263F" w:rsidRPr="005A6A78" w:rsidRDefault="00BA263F" w:rsidP="00BA263F">
            <w:pPr>
              <w:rPr>
                <w:rFonts w:cstheme="minorHAnsi"/>
                <w:sz w:val="18"/>
                <w:szCs w:val="18"/>
              </w:rPr>
            </w:pPr>
          </w:p>
        </w:tc>
        <w:tc>
          <w:tcPr>
            <w:tcW w:w="593" w:type="dxa"/>
            <w:tcBorders>
              <w:bottom w:val="single" w:sz="4" w:space="0" w:color="auto"/>
            </w:tcBorders>
            <w:noWrap/>
            <w:hideMark/>
          </w:tcPr>
          <w:p w14:paraId="01540DE3" w14:textId="77777777" w:rsidR="00BA263F" w:rsidRPr="005A6A78" w:rsidRDefault="00BA263F" w:rsidP="00BA263F">
            <w:pPr>
              <w:rPr>
                <w:rFonts w:cstheme="minorHAnsi"/>
                <w:sz w:val="18"/>
                <w:szCs w:val="18"/>
              </w:rPr>
            </w:pPr>
          </w:p>
        </w:tc>
        <w:tc>
          <w:tcPr>
            <w:tcW w:w="593" w:type="dxa"/>
            <w:tcBorders>
              <w:bottom w:val="single" w:sz="4" w:space="0" w:color="auto"/>
            </w:tcBorders>
            <w:noWrap/>
            <w:hideMark/>
          </w:tcPr>
          <w:p w14:paraId="10A56601" w14:textId="77777777" w:rsidR="00BA263F" w:rsidRPr="005A6A78" w:rsidRDefault="00BA263F" w:rsidP="00BA263F">
            <w:pPr>
              <w:rPr>
                <w:rFonts w:cstheme="minorHAnsi"/>
                <w:sz w:val="18"/>
                <w:szCs w:val="18"/>
              </w:rPr>
            </w:pPr>
          </w:p>
        </w:tc>
        <w:tc>
          <w:tcPr>
            <w:tcW w:w="593" w:type="dxa"/>
            <w:tcBorders>
              <w:bottom w:val="single" w:sz="4" w:space="0" w:color="auto"/>
            </w:tcBorders>
            <w:noWrap/>
            <w:vAlign w:val="center"/>
            <w:hideMark/>
          </w:tcPr>
          <w:p w14:paraId="3446F21B" w14:textId="77777777" w:rsidR="00BA263F" w:rsidRPr="005A6A78" w:rsidRDefault="00BA263F" w:rsidP="00BA263F">
            <w:pPr>
              <w:jc w:val="center"/>
              <w:rPr>
                <w:rFonts w:cstheme="minorHAnsi"/>
                <w:sz w:val="18"/>
                <w:szCs w:val="18"/>
              </w:rPr>
            </w:pPr>
            <w:r w:rsidRPr="005A6A78">
              <w:rPr>
                <w:rFonts w:cstheme="minorHAnsi"/>
                <w:noProof/>
                <w:sz w:val="18"/>
                <w:szCs w:val="18"/>
                <w:lang w:eastAsia="en-GB"/>
              </w:rPr>
              <mc:AlternateContent>
                <mc:Choice Requires="wps">
                  <w:drawing>
                    <wp:inline distT="0" distB="0" distL="0" distR="0" wp14:anchorId="2C2CFCAE" wp14:editId="54E66B56">
                      <wp:extent cx="171450" cy="133350"/>
                      <wp:effectExtent l="19050" t="19050" r="38100" b="19050"/>
                      <wp:docPr id="20" name="Isosceles Triangle 20"/>
                      <wp:cNvGraphicFramePr/>
                      <a:graphic xmlns:a="http://schemas.openxmlformats.org/drawingml/2006/main">
                        <a:graphicData uri="http://schemas.microsoft.com/office/word/2010/wordprocessingShape">
                          <wps:wsp>
                            <wps:cNvSpPr/>
                            <wps:spPr>
                              <a:xfrm>
                                <a:off x="0" y="0"/>
                                <a:ext cx="171450" cy="133350"/>
                              </a:xfrm>
                              <a:prstGeom prst="triangle">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8E2CC7" id="Isosceles Triangle 20" o:spid="_x0000_s1026" type="#_x0000_t5"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xdcAIAAP0EAAAOAAAAZHJzL2Uyb0RvYy54bWysVNtq3DAQfS/0H4TeG683myY18YYlISUQ&#10;0kBS8jyRpbVA0qiSdr3p13cke3NroVDqB3lGM5rL0Rmdnu2sYVsZokbX8vpgxpl0Ajvt1i3/fn/5&#10;6YSzmMB1YNDJlj/JyM+WHz+cDr6Rc+zRdDIwCuJiM/iW9yn5pqqi6KWFeIBeOjIqDBYSqWFddQEG&#10;im5NNZ/NPlcDhs4HFDJG2r0YjXxZ4islRfqmVJSJmZZTbamsoayPea2Wp9CsA/hei6kM+IcqLGhH&#10;SZ9DXUACtgn6t1BWi4ARVToQaCtUSgtZeqBu6tm7bu568LL0QuBE/wxT/H9hxc32NjDdtXxO8Diw&#10;dEdXEaOQRkZ2HzS4tZGMjITU4GNDB+78bZi0SGJue6eCzX9qiO0Kuk/P6MpdYoI26+N6cURJBJnq&#10;w8NDkilK9XLYh5i+SrQsCy1PU/KCK2yvYxrd9245X0Sju0ttTFEyaeS5CWwLdN1pV08J3ngZxwYq&#10;YH48y7UAcU4ZSCRaTyhEt+YMzJrILFIoqd+cLsT8a45c4gXEfiykBMilQGN1IrobbVt+MsvfVKFx&#10;2SoLYadGM9gjvFl6xO6JLirgyODoxaWmJNcQ0y0Eoiw1Q2OYvtGiDFKHOEmc9Rh+/mk/+xOTyMrZ&#10;QCNA3f/YQJCcmStHHPtSLxYUNhVlcXScGRJeWx5fW9zGniPBXtPAe1HE7J/MXlQB7QNN6ypnJRM4&#10;QblHnCflPI2jSfMu5GpV3GhOPKRrd+dFDp5xyvDe7x4g+D1ViGM3uB8XaN6xZfTNJx2uNgmVLlR6&#10;wZVomBWasULI6T3IQ/xaL14vr9byFwAAAP//AwBQSwMEFAAGAAgAAAAhAFZKB2/XAAAAAwEAAA8A&#10;AABkcnMvZG93bnJldi54bWxMj81Ow0AMhO9IvMPKSFwQ3bQVpQrZVCgSD0Dh0puTdX7UrDdkt0n6&#10;9hgucLE1Gmv8TXZYXK8mGkPn2cB6lYAirrztuDHw+fH2uAcVIrLF3jMZuFKAQ357k2Fq/czvNB1j&#10;oySEQ4oG2hiHVOtQteQwrPxALF7tR4dR5NhoO+Is4a7XmyTZaYcdy4cWBypaqs7HizNwOk+n8qmo&#10;v7b1vvBY87x9uM7G3N8try+gIi3x7xh+8AUdcmEq/YVtUL0BKRJ/p3ibZ1Gl7HUCOs/0f/b8GwAA&#10;//8DAFBLAQItABQABgAIAAAAIQC2gziS/gAAAOEBAAATAAAAAAAAAAAAAAAAAAAAAABbQ29udGVu&#10;dF9UeXBlc10ueG1sUEsBAi0AFAAGAAgAAAAhADj9If/WAAAAlAEAAAsAAAAAAAAAAAAAAAAALwEA&#10;AF9yZWxzLy5yZWxzUEsBAi0AFAAGAAgAAAAhAKWJzF1wAgAA/QQAAA4AAAAAAAAAAAAAAAAALgIA&#10;AGRycy9lMm9Eb2MueG1sUEsBAi0AFAAGAAgAAAAhAFZKB2/XAAAAAwEAAA8AAAAAAAAAAAAAAAAA&#10;ygQAAGRycy9kb3ducmV2LnhtbFBLBQYAAAAABAAEAPMAAADOBQAAAAA=&#10;" fillcolor="black [3213]" strokecolor="black [3213]" strokeweight="1pt">
                      <w10:anchorlock/>
                    </v:shape>
                  </w:pict>
                </mc:Fallback>
              </mc:AlternateContent>
            </w:r>
          </w:p>
        </w:tc>
      </w:tr>
    </w:tbl>
    <w:p w14:paraId="60743D56" w14:textId="4FC5F18C" w:rsidR="009515B5" w:rsidRPr="00AC11DE" w:rsidRDefault="0025365B" w:rsidP="003F206E">
      <w:pPr>
        <w:spacing w:after="0"/>
        <w:rPr>
          <w:i/>
          <w:sz w:val="16"/>
          <w:szCs w:val="16"/>
        </w:rPr>
      </w:pPr>
      <w:r w:rsidRPr="00AC11DE">
        <w:rPr>
          <w:rFonts w:cstheme="minorHAnsi"/>
          <w:i/>
          <w:noProof/>
          <w:sz w:val="16"/>
          <w:szCs w:val="16"/>
          <w:lang w:val="en-GB" w:eastAsia="en-GB"/>
        </w:rPr>
        <mc:AlternateContent>
          <mc:Choice Requires="wps">
            <w:drawing>
              <wp:anchor distT="0" distB="0" distL="114300" distR="114300" simplePos="0" relativeHeight="251728896" behindDoc="0" locked="0" layoutInCell="1" allowOverlap="1" wp14:anchorId="5C26EEDB" wp14:editId="73877D0A">
                <wp:simplePos x="0" y="0"/>
                <wp:positionH relativeFrom="margin">
                  <wp:posOffset>4651375</wp:posOffset>
                </wp:positionH>
                <wp:positionV relativeFrom="paragraph">
                  <wp:posOffset>2804160</wp:posOffset>
                </wp:positionV>
                <wp:extent cx="107950" cy="85725"/>
                <wp:effectExtent l="19050" t="0" r="44450" b="47625"/>
                <wp:wrapNone/>
                <wp:docPr id="1836208345" name="Isosceles Triangle 1836208345"/>
                <wp:cNvGraphicFramePr/>
                <a:graphic xmlns:a="http://schemas.openxmlformats.org/drawingml/2006/main">
                  <a:graphicData uri="http://schemas.microsoft.com/office/word/2010/wordprocessingShape">
                    <wps:wsp>
                      <wps:cNvSpPr/>
                      <wps:spPr>
                        <a:xfrm flipV="1">
                          <a:off x="0" y="0"/>
                          <a:ext cx="107950" cy="85725"/>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431A8" id="Isosceles Triangle 1836208345" o:spid="_x0000_s1026" type="#_x0000_t5" style="position:absolute;margin-left:366.25pt;margin-top:220.8pt;width:8.5pt;height:6.75pt;flip:y;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SthQIAAEAFAAAOAAAAZHJzL2Uyb0RvYy54bWysVE1PGzEQvVfqf7B8L7sJCYSIBEUgKiQE&#10;kUjL2Xi9WUv+qu1kk/76Pns3EGhPqHuwZnbG8/HmjS+vdlqRrfBBWjOjg5OSEmG4raRZz+iP1e23&#10;CSUhMlMxZY2Y0b0I9Gr+9ctl66ZiaBurKuEJgpgwbd2MNjG6aVEE3gjNwol1wsBYW69ZhOrXReVZ&#10;i+haFcOyPCta6yvnLRch4O9NZ6TzHL+uBY+PdR1EJGpGUVvMp8/nSzqL+SWbrj1zjeR9GewTVWgm&#10;DZK+hrphkZGNl3+F0pJ7G2wdT7jVha1ryUXuAd0Myg/dPDXMidwLwAnuFabw/8Lyh+3SE1lhdpPT&#10;s2E5OR2NKTFMY1Z3wQYulAhk5SUzayXIkROQa12YIsCTW/peCxATDLvaa1Ir6X4icAYGrZJdxn3/&#10;irvYRcLxc1CeX4wxHQ7TZHw+HKexFF2UFM35EL8Lq0kSZjT21eS4bHsfYud+cEtXglWyupVKZWUf&#10;rpUnWwYSgDuVbVdITYliIcKAevLXZ313VRnSosDheZnqY2BorRiucu2AWTBrSphag/o8+lzPu9vh&#10;84lTMzcsNF3VOWpHVi0jNkZJDayOy1YmtSoy53tI0ny6iSTpxVZ7zNrbbgmC47cSSe4BwpJ5sB4d&#10;YpPjI45aWbRte4mSxvrf//qf/EFGWClpsUWA5NeGeQFs7wxoejEYjdLaZWWE0ULxx5aXY4vZ6GuL&#10;GQ3wZjiexeQf1UGsvdXPWPhFygoTMxy5O/B75Tp2240ng4vFIrth1RyL9+bJ8QMdE7yr3TPz7kAq&#10;MOLBHjaOTT/wqvNNCBu72ERby0y6N1xB2KRgTTN1+yclvQPHevZ6e/jmfwAAAP//AwBQSwMEFAAG&#10;AAgAAAAhAH+Ab8vgAAAACwEAAA8AAABkcnMvZG93bnJldi54bWxMj8FOwzAMhu9IvENkJG4s7dZ2&#10;W2k6ISR6QNokBuKcNaat1iRVkm7h7TEnOPr3p9+fq13UI7ug84M1AtJFAgxNa9VgOgEf7y8PG2A+&#10;SKPkaA0K+EYPu/r2ppKlslfzhpdj6BiVGF9KAX0IU8m5b3vU0i/shIZ2X9ZpGWh0HVdOXqlcj3yZ&#10;JAXXcjB0oZcTPvfYno+zFtB0ce8Or3vN9XlVTHP6GRvdCHF/F58egQWM4Q+GX31Sh5qcTnY2yrNR&#10;wHq1zAkVkGVpAYyIdbal5ERJnqfA64r//6H+AQAA//8DAFBLAQItABQABgAIAAAAIQC2gziS/gAA&#10;AOEBAAATAAAAAAAAAAAAAAAAAAAAAABbQ29udGVudF9UeXBlc10ueG1sUEsBAi0AFAAGAAgAAAAh&#10;ADj9If/WAAAAlAEAAAsAAAAAAAAAAAAAAAAALwEAAF9yZWxzLy5yZWxzUEsBAi0AFAAGAAgAAAAh&#10;APBA1K2FAgAAQAUAAA4AAAAAAAAAAAAAAAAALgIAAGRycy9lMm9Eb2MueG1sUEsBAi0AFAAGAAgA&#10;AAAhAH+Ab8vgAAAACwEAAA8AAAAAAAAAAAAAAAAA3wQAAGRycy9kb3ducmV2LnhtbFBLBQYAAAAA&#10;BAAEAPMAAADsBQAAAAA=&#10;" fillcolor="windowText" strokecolor="windowText" strokeweight="1pt">
                <w10:wrap anchorx="margin"/>
              </v:shape>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46304" behindDoc="0" locked="0" layoutInCell="1" allowOverlap="1" wp14:anchorId="46E66BE5" wp14:editId="6475183F">
                <wp:simplePos x="0" y="0"/>
                <wp:positionH relativeFrom="column">
                  <wp:posOffset>2790190</wp:posOffset>
                </wp:positionH>
                <wp:positionV relativeFrom="paragraph">
                  <wp:posOffset>2788920</wp:posOffset>
                </wp:positionV>
                <wp:extent cx="133350" cy="95250"/>
                <wp:effectExtent l="19050" t="19050" r="38100" b="19050"/>
                <wp:wrapNone/>
                <wp:docPr id="22" name="Isosceles Triangle 22"/>
                <wp:cNvGraphicFramePr/>
                <a:graphic xmlns:a="http://schemas.openxmlformats.org/drawingml/2006/main">
                  <a:graphicData uri="http://schemas.microsoft.com/office/word/2010/wordprocessingShape">
                    <wps:wsp>
                      <wps:cNvSpPr/>
                      <wps:spPr>
                        <a:xfrm>
                          <a:off x="0" y="0"/>
                          <a:ext cx="133350" cy="952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C2401" id="Isosceles Triangle 22" o:spid="_x0000_s1026" type="#_x0000_t5" style="position:absolute;margin-left:219.7pt;margin-top:219.6pt;width:10.5pt;height: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kzdAIAAOkEAAAOAAAAZHJzL2Uyb0RvYy54bWysVF1P2zAUfZ+0/2D5faQNMCAiRRWICQkB&#10;Ep14vjhOa8mxPdtt2v36HTspdGxP0/rg3uv7fXxuLq+2nWYb6YOypubTowln0gjbKLOs+ffF7Zdz&#10;zkIk05C2RtZ8JwO/mn3+dNm7SpZ2ZXUjPUMSE6re1XwVo6uKIoiV7CgcWScNjK31HUWoflk0nnpk&#10;73RRTiZfi976xnkrZAi4vRmMfJbzt60U8bFtg4xM1xy9xXz6fL6ms5hdUrX05FZKjG3QP3TRkTIo&#10;+pbqhiKxtVd/pOqU8DbYNh4J2xW2bZWQeQZMM518mOZ5RU7mWQBOcG8whf+XVjxsnjxTTc3LkjND&#10;Hd7oLtggpJaBLbwis9SSwQikehcqBDy7Jz9qAWIae9v6Lv1jILbN6O7e0JXbyAQup8fHx6d4AwHT&#10;xWkJEUmK91jnQ/wmbceSUPM41s6w0uY+xMF975bKGXurtMY9VdqwHjXKs0kqQaBSqylC7ByGC2bJ&#10;GeklOCqizymD1apJ4Sk67MK19mxDoAnY1dh+gbY50xQiDJgl/8aOfwtN/dxQWA3B2ZTcqOpUBLW1&#10;6mp+fhitTbLKTM5xqgTsAGWSXm2zw6N4O7A1OHGrUOQevTyRBz0xIVYuPuJotcXYdpQ4W1n/82/3&#10;yR+sgZWzHnQHJD/W5CVGvDPg08X05CTtR1ZOTs9KKP7Q8npoMevu2gKqKZbbiSwm/6j3Yutt94LN&#10;nKeqMJERqD2APyrXcVhD7LaQ83l2w044ivfm2YmUPOGU4F1sX8i7PS/wMA92vxpUfaDG4JsijZ2v&#10;o21V5s07ruBcUrBPmX3j7qeFPdSz1/sXavYLAAD//wMAUEsDBBQABgAIAAAAIQDrwRNo3wAAAAsB&#10;AAAPAAAAZHJzL2Rvd25yZXYueG1sTI9BT8MwDIXvSPyHyEjcWErpJlaaTgjGBaRJDA4c3ca0FY1T&#10;mmzr+PUYLnB79nt6/lysJterPY2h82zgcpaAIq697bgx8PrycHENKkRki71nMnCkAKvy9KTA3PoD&#10;P9N+GxslJRxyNNDGOORah7olh2HmB2Lx3v3oMMo4NtqOeJBy1+s0SRbaYcdyocWB7lqqP7Y7Z+B+&#10;WKaf+Ihhs14/fWl8G46Vmxtzfjbd3oCKNMW/MPzgCzqUwlT5HdugegPZ1TKT6K9IQUkiWySyqUTM&#10;sxR0Wej/P5TfAAAA//8DAFBLAQItABQABgAIAAAAIQC2gziS/gAAAOEBAAATAAAAAAAAAAAAAAAA&#10;AAAAAABbQ29udGVudF9UeXBlc10ueG1sUEsBAi0AFAAGAAgAAAAhADj9If/WAAAAlAEAAAsAAAAA&#10;AAAAAAAAAAAALwEAAF9yZWxzLy5yZWxzUEsBAi0AFAAGAAgAAAAhAN1DGTN0AgAA6QQAAA4AAAAA&#10;AAAAAAAAAAAALgIAAGRycy9lMm9Eb2MueG1sUEsBAi0AFAAGAAgAAAAhAOvBE2jfAAAACwEAAA8A&#10;AAAAAAAAAAAAAAAAzgQAAGRycy9kb3ducmV2LnhtbFBLBQYAAAAABAAEAPMAAADaBQAAAAA=&#10;" filled="f" strokecolor="windowText" strokeweight="1pt"/>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44256" behindDoc="0" locked="0" layoutInCell="1" allowOverlap="1" wp14:anchorId="76FC6F9F" wp14:editId="63AB9C22">
                <wp:simplePos x="0" y="0"/>
                <wp:positionH relativeFrom="column">
                  <wp:posOffset>603885</wp:posOffset>
                </wp:positionH>
                <wp:positionV relativeFrom="paragraph">
                  <wp:posOffset>2788920</wp:posOffset>
                </wp:positionV>
                <wp:extent cx="114300" cy="95250"/>
                <wp:effectExtent l="19050" t="19050" r="38100" b="19050"/>
                <wp:wrapNone/>
                <wp:docPr id="21" name="Isosceles Triangle 21"/>
                <wp:cNvGraphicFramePr/>
                <a:graphic xmlns:a="http://schemas.openxmlformats.org/drawingml/2006/main">
                  <a:graphicData uri="http://schemas.microsoft.com/office/word/2010/wordprocessingShape">
                    <wps:wsp>
                      <wps:cNvSpPr/>
                      <wps:spPr>
                        <a:xfrm>
                          <a:off x="0" y="0"/>
                          <a:ext cx="114300" cy="95250"/>
                        </a:xfrm>
                        <a:prstGeom prst="triangl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19A4" id="Isosceles Triangle 21" o:spid="_x0000_s1026" type="#_x0000_t5" style="position:absolute;margin-left:47.55pt;margin-top:219.6pt;width:9pt;height: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q0dwIAACYFAAAOAAAAZHJzL2Uyb0RvYy54bWysVE1PGzEQvVfqf7B8L5ukoUDEBkUgKiQE&#10;SARxNl47a8lftZ1s0l/fZ+8GAu0JNQdnZmc8H2/e+PxiazTZiBCVszUdH40oEZa7RtlVTZ+W199O&#10;KYmJ2YZpZ0VNdyLSi/nXL+edn4mJa51uRCAIYuOs8zVtU/Kzqoq8FYbFI+eFhVG6YFiCGlZVE1iH&#10;6EZXk9HoR9W50PjguIgRX696I52X+FIKnu6ljCIRXVPUlsoZyvmSz2p+zmarwHyr+FAG+0QVhimL&#10;pK+hrlhiZB3UX6GM4sFFJ9MRd6ZyUiouSg/oZjz60M1jy7wovQCc6F9hiv8vLL/bPASimppOxpRY&#10;ZjCjm+giF1pEsgyK2ZUWBEYg1fk4w4VH/xAGLULMbW9lMPkfDZFtQXf3iq7YJsLxcTyefh9hBhym&#10;s+PJcQG/ervrQ0w/hTMkCzVNQ+4CK9vcxoSccN+75XTRadVcK62LsouXOpANw6jBkMZ1S6SmRLOY&#10;YEA95ZcbQZh3V7UlHQqcnJT6GHgoNcNVbjyQiXZFCdMrEJynUOp5dzt+PnFu5orFtq+6RO0paVTC&#10;Xmhlanp6WLa2uVVRmD1AkqfSzyFLL67ZYaLB9VSPnl8rJLkFCA8sgNuYAPY13eOQ2qFtN0iUtC78&#10;/tf37A/KwUpJh10BJL/WLAhge2NBxrPxdJqXqyjT45MJlHBoeTm02LW5dJgR+Ibqipj9k96LMjjz&#10;jLVe5KwwMcuRuwd/UC5Tv8N4GLhYLIobFsqzdGsfPc/BM04Z3uX2mQW/JxUYcef2e8VmH3jV++ab&#10;1i3WyUlVSPeGK6iTFSxjIdHwcORtP9SL19vzNv8DAAD//wMAUEsDBBQABgAIAAAAIQCm9IcT3gAA&#10;AAoBAAAPAAAAZHJzL2Rvd25yZXYueG1sTI/BbsIwDIbvk/YOkSftNtIWOpWuKZomcdhlEhTtbBrT&#10;dmuS0gTo3n7mBEf//vT7c7GaTC/ONPrOWQXxLAJBtna6s42CXbV+yUD4gFZj7ywp+CMPq/LxocBc&#10;u4vd0HkbGsEl1ueooA1hyKX0dUsG/cwNZHl3cKPBwOPYSD3ihctNL5MoepUGO8sXWhzoo6X6d3sy&#10;CqrKp2F38D/+c52kX9/Ho8syVOr5aXp/AxFoCjcYrvqsDiU77d3Jai96Bcs0ZlLBYr5MQFyBeM7J&#10;npN0kYAsC3n/QvkPAAD//wMAUEsBAi0AFAAGAAgAAAAhALaDOJL+AAAA4QEAABMAAAAAAAAAAAAA&#10;AAAAAAAAAFtDb250ZW50X1R5cGVzXS54bWxQSwECLQAUAAYACAAAACEAOP0h/9YAAACUAQAACwAA&#10;AAAAAAAAAAAAAAAvAQAAX3JlbHMvLnJlbHNQSwECLQAUAAYACAAAACEALhhKtHcCAAAmBQAADgAA&#10;AAAAAAAAAAAAAAAuAgAAZHJzL2Uyb0RvYy54bWxQSwECLQAUAAYACAAAACEApvSHE94AAAAKAQAA&#10;DwAAAAAAAAAAAAAAAADRBAAAZHJzL2Rvd25yZXYueG1sUEsFBgAAAAAEAAQA8wAAANwFAAAAAA==&#10;" fillcolor="windowText" strokecolor="windowText" strokeweight="1pt"/>
            </w:pict>
          </mc:Fallback>
        </mc:AlternateContent>
      </w:r>
      <w:r w:rsidRPr="00AC11DE">
        <w:rPr>
          <w:rFonts w:cstheme="minorHAnsi"/>
          <w:i/>
          <w:noProof/>
          <w:sz w:val="16"/>
          <w:szCs w:val="16"/>
          <w:lang w:val="en-GB" w:eastAsia="en-GB"/>
        </w:rPr>
        <mc:AlternateContent>
          <mc:Choice Requires="wps">
            <w:drawing>
              <wp:anchor distT="0" distB="0" distL="114300" distR="114300" simplePos="0" relativeHeight="251729920" behindDoc="0" locked="0" layoutInCell="1" allowOverlap="1" wp14:anchorId="6E6A200F" wp14:editId="6ECA79FE">
                <wp:simplePos x="0" y="0"/>
                <wp:positionH relativeFrom="column">
                  <wp:posOffset>3315335</wp:posOffset>
                </wp:positionH>
                <wp:positionV relativeFrom="paragraph">
                  <wp:posOffset>2945130</wp:posOffset>
                </wp:positionV>
                <wp:extent cx="178435" cy="69850"/>
                <wp:effectExtent l="0" t="0" r="12065" b="25400"/>
                <wp:wrapNone/>
                <wp:docPr id="1836208346" name="Rectangle 1836208346"/>
                <wp:cNvGraphicFramePr/>
                <a:graphic xmlns:a="http://schemas.openxmlformats.org/drawingml/2006/main">
                  <a:graphicData uri="http://schemas.microsoft.com/office/word/2010/wordprocessingShape">
                    <wps:wsp>
                      <wps:cNvSpPr/>
                      <wps:spPr>
                        <a:xfrm>
                          <a:off x="0" y="0"/>
                          <a:ext cx="178435" cy="69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17DAC" id="Rectangle 1836208346" o:spid="_x0000_s1026" style="position:absolute;margin-left:261.05pt;margin-top:231.9pt;width:14.05pt;height: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3uegIAAOwEAAAOAAAAZHJzL2Uyb0RvYy54bWysVE1PGzEQvVfqf7B8L5uEEELEBkUgqkoI&#10;EFBxNl47a8lftZ1s0l/fZ+8CKe2pag7OjGc8H2/e7PnFzmiyFSEqZ2s6PhpRIix3jbLrmn5/uv4y&#10;pyQmZhumnRU13YtIL5afP513fiEmrnW6EYEgiI2Lzte0TckvqiryVhgWj5wXFkbpgmEJalhXTWAd&#10;ohtdTUajWdW50PjguIgRt1e9kS5LfCkFT3dSRpGIrilqS+UM5XzJZ7U8Z4t1YL5VfCiD/UMVhimL&#10;pG+hrlhiZBPUH6GM4sFFJ9MRd6ZyUiouSg/oZjz60M1jy7wovQCc6N9giv8vLL/d3geiGsxufjyb&#10;jObH0xkllhnM6gHoMbvWghzYAFjn4wLvHv19GLQIMXe/k8Hkf/RFdgXk/RvIYpcIx+X4dD49PqGE&#10;wzQ7m5+UGVTvb32I6atwhmShpgFFFGTZ9iYm5IPrq0tOZd210rqMUVvSIf7kdIRJcwY2Sc0SROPR&#10;X7RrSpheg6Y8hRIyOq2a/DwHivt4qQPZMjAFBGtc94SSKdEsJhjQR/llxqCE357meq5YbPvHxdQT&#10;y6gEdmtlajo/fK1tzigKP4euMqg9jFl6cc0ecwmuJ2z0/FohyQ1quWcBDEWH2Lp0h0Nqh7bdIFHS&#10;uvDzb/fZH8SBlZIOjAckPzYsCLT4zYJSZ+PpNK9IUaYnpxMo4dDycmixG3PpANUY++15EbN/0q+i&#10;DM48YzlXOStMzHLk7sEflMvUbyLWm4vVqrhhLTxLN/bR8xw845Thfdo9s+AHTiQM5ta9bgdbfKBG&#10;79uTY7VJTqrCm3dcMcGsYKXKLIf1zzt7qBev94/U8hcAAAD//wMAUEsDBBQABgAIAAAAIQAQo3Pi&#10;4AAAAAsBAAAPAAAAZHJzL2Rvd25yZXYueG1sTI9NT8MwDIbvSPyHyEjcWLJuHVPXdJqQdoLLPjSJ&#10;W9p6bUXiVE3WlX+POcHR9qPXz5tvJ2fFiEPoPGmYzxQIpMrXHTUazqf9yxpEiIZqYz2hhm8MsC0e&#10;H3KT1f5OBxyPsREcQiEzGtoY+0zKULXoTJj5HolvVz84E3kcGlkP5s7hzspEqZV0piP+0Joe31qs&#10;vo43p+GgTpd397FQn6U6X8Le2XLcWa2fn6bdBkTEKf7B8KvP6lCwU+lvVAdhNaRJMmdUw3K14A5M&#10;pKlKQJS8eV2uQRa5/N+h+AEAAP//AwBQSwECLQAUAAYACAAAACEAtoM4kv4AAADhAQAAEwAAAAAA&#10;AAAAAAAAAAAAAAAAW0NvbnRlbnRfVHlwZXNdLnhtbFBLAQItABQABgAIAAAAIQA4/SH/1gAAAJQB&#10;AAALAAAAAAAAAAAAAAAAAC8BAABfcmVscy8ucmVsc1BLAQItABQABgAIAAAAIQDAjx3uegIAAOwE&#10;AAAOAAAAAAAAAAAAAAAAAC4CAABkcnMvZTJvRG9jLnhtbFBLAQItABQABgAIAAAAIQAQo3Pi4AAA&#10;AAsBAAAPAAAAAAAAAAAAAAAAANQEAABkcnMvZG93bnJldi54bWxQSwUGAAAAAAQABADzAAAA4QUA&#10;AAAA&#10;" filled="f" strokecolor="windowText" strokeweight="1pt"/>
            </w:pict>
          </mc:Fallback>
        </mc:AlternateContent>
      </w:r>
      <w:r w:rsidRPr="0021410E">
        <w:rPr>
          <w:rFonts w:ascii="Calibri" w:eastAsia="Times New Roman" w:hAnsi="Calibri" w:cs="Calibri"/>
          <w:i/>
          <w:noProof/>
          <w:sz w:val="16"/>
          <w:szCs w:val="16"/>
          <w:lang w:val="en-GB" w:eastAsia="en-GB"/>
        </w:rPr>
        <mc:AlternateContent>
          <mc:Choice Requires="wps">
            <w:drawing>
              <wp:anchor distT="0" distB="0" distL="114300" distR="114300" simplePos="0" relativeHeight="251748352" behindDoc="0" locked="0" layoutInCell="1" allowOverlap="1" wp14:anchorId="3AABECED" wp14:editId="037940ED">
                <wp:simplePos x="0" y="0"/>
                <wp:positionH relativeFrom="column">
                  <wp:posOffset>1410335</wp:posOffset>
                </wp:positionH>
                <wp:positionV relativeFrom="paragraph">
                  <wp:posOffset>2934970</wp:posOffset>
                </wp:positionV>
                <wp:extent cx="114300" cy="107950"/>
                <wp:effectExtent l="19050" t="0" r="38100" b="44450"/>
                <wp:wrapNone/>
                <wp:docPr id="23" name="Isosceles Triangle 23"/>
                <wp:cNvGraphicFramePr/>
                <a:graphic xmlns:a="http://schemas.openxmlformats.org/drawingml/2006/main">
                  <a:graphicData uri="http://schemas.microsoft.com/office/word/2010/wordprocessingShape">
                    <wps:wsp>
                      <wps:cNvSpPr/>
                      <wps:spPr>
                        <a:xfrm flipV="1">
                          <a:off x="0" y="0"/>
                          <a:ext cx="114300" cy="107950"/>
                        </a:xfrm>
                        <a:prstGeom prst="triangl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36EF8" id="Isosceles Triangle 23" o:spid="_x0000_s1026" type="#_x0000_t5" style="position:absolute;margin-left:111.05pt;margin-top:231.1pt;width:9pt;height:8.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X2fgIAAPQEAAAOAAAAZHJzL2Uyb0RvYy54bWysVE1PGzEQvVfqf7B8L5uEUCBigyIQFRIC&#10;JEI5G6+dteSv2k426a/vs3cDKe2pag6WZ2f8ZubNm1xcbo0mGxGicram46MRJcJy1yi7qunz8ubL&#10;GSUxMdsw7ayo6U5Eejn//Omi8zMxca3TjQgEIDbOOl/TNiU/q6rIW2FYPHJeWDilC4YlmGFVNYF1&#10;QDe6moxGX6vOhcYHx0WM+HrdO+m84EspeHqQMopEdE1RWypnKOdrPqv5BZutAvOt4kMZ7B+qMExZ&#10;JH2DumaJkXVQf0AZxYOLTqYj7kzlpFRclB7QzXj0oZunlnlRegE50b/RFP8fLL/fPAaimppOjimx&#10;zGBGt9FFLrSIZBkUsystCJxgqvNxhgdP/jEMVsQ1t72VwRCplf8OERQi0BrZFp53bzyLbSIcH8fj&#10;6fEI0+BwjUen5ydlDlUPk+F8iOmbcIbkS03TUEYBZpu7mJAe4fuw/MS6G6V1Gae2pAPw5LTkYFCV&#10;1CwhnfHoM9oVJUyvIFeeQoGMTqsmP89AcRevdCAbBsVAaI3rlqibEs1iggPNlF/mAyX89jTXc81i&#10;2z8url5gRiWoXCtT07PD19rmjKLodOgqc9yzmm+vrtlhPsH1wo2e3ygkuUMtjyxAqWAR25cecEjt&#10;0LYbbpS0Lvz82/ccDwHBS0kH5YOSH2sWBFq8tZDW+Xg6zatSjOnJ6QRGOPS8Hnrs2lw5UDXGnnte&#10;rjk+6f1VBmdesKSLnBUuZjly9+QPxlXqNxJrzsViUcKwHp6lO/vkeQbfq2K5fWHB73WBwdy7/Zaw&#10;2Qdp9LG9OBbr5KQqunnnFRPMBlarzHL4G8i7e2iXqPc/q/kvAAAA//8DAFBLAwQUAAYACAAAACEA&#10;7yJz1OEAAAALAQAADwAAAGRycy9kb3ducmV2LnhtbEyPwU7DMAyG70i8Q2QkLmhLF02DlaYTQgNx&#10;YlsHCG5ZY9qKxqmabC1vjznB0b8//f6crUbXihP2ofGkYTZNQCCV3jZUaXjZP0xuQIRoyJrWE2r4&#10;xgCr/PwsM6n1A+3wVMRKcAmF1GioY+xSKUNZozNh6jsk3n363pnIY19J25uBy10rVZIspDMN8YXa&#10;dHhfY/lVHJ2GYvN+9bh7po+n9dvydZ24wWzHrdaXF+PdLYiIY/yD4Vef1SFnp4M/kg2i1aCUmjGq&#10;Yb5QCgQTap5wcuDkeqlA5pn8/0P+AwAA//8DAFBLAQItABQABgAIAAAAIQC2gziS/gAAAOEBAAAT&#10;AAAAAAAAAAAAAAAAAAAAAABbQ29udGVudF9UeXBlc10ueG1sUEsBAi0AFAAGAAgAAAAhADj9If/W&#10;AAAAlAEAAAsAAAAAAAAAAAAAAAAALwEAAF9yZWxzLy5yZWxzUEsBAi0AFAAGAAgAAAAhAIsCNfZ+&#10;AgAA9AQAAA4AAAAAAAAAAAAAAAAALgIAAGRycy9lMm9Eb2MueG1sUEsBAi0AFAAGAAgAAAAhAO8i&#10;c9ThAAAACwEAAA8AAAAAAAAAAAAAAAAA2AQAAGRycy9kb3ducmV2LnhtbFBLBQYAAAAABAAEAPMA&#10;AADmBQAAAAA=&#10;" filled="f" strokecolor="windowText" strokeweight="1pt"/>
            </w:pict>
          </mc:Fallback>
        </mc:AlternateContent>
      </w:r>
      <w:proofErr w:type="gramStart"/>
      <w:r w:rsidR="006F7B38" w:rsidRPr="00C53B82">
        <w:rPr>
          <w:b/>
          <w:i/>
          <w:sz w:val="16"/>
          <w:szCs w:val="16"/>
        </w:rPr>
        <w:t>CS</w:t>
      </w:r>
      <w:r w:rsidR="006F7B38" w:rsidRPr="00C53B82">
        <w:rPr>
          <w:i/>
          <w:sz w:val="16"/>
          <w:szCs w:val="16"/>
        </w:rPr>
        <w:t xml:space="preserve">  cross</w:t>
      </w:r>
      <w:proofErr w:type="gramEnd"/>
      <w:r w:rsidR="006F7B38" w:rsidRPr="00C53B82">
        <w:rPr>
          <w:i/>
          <w:sz w:val="16"/>
          <w:szCs w:val="16"/>
        </w:rPr>
        <w:t xml:space="preserve">-sectional, </w:t>
      </w:r>
      <w:r w:rsidR="006F7B38" w:rsidRPr="00C53B82">
        <w:rPr>
          <w:b/>
          <w:i/>
          <w:sz w:val="16"/>
          <w:szCs w:val="16"/>
        </w:rPr>
        <w:t>RO</w:t>
      </w:r>
      <w:r w:rsidR="006F7B38" w:rsidRPr="00C53B82">
        <w:rPr>
          <w:i/>
          <w:sz w:val="16"/>
          <w:szCs w:val="16"/>
        </w:rPr>
        <w:t xml:space="preserve"> retrospective observational, </w:t>
      </w:r>
      <w:r w:rsidR="006F7B38" w:rsidRPr="00C53B82">
        <w:rPr>
          <w:b/>
          <w:i/>
          <w:sz w:val="16"/>
          <w:szCs w:val="16"/>
        </w:rPr>
        <w:t>PO</w:t>
      </w:r>
      <w:r w:rsidR="006F7B38" w:rsidRPr="00C53B82">
        <w:rPr>
          <w:i/>
          <w:sz w:val="16"/>
          <w:szCs w:val="16"/>
        </w:rPr>
        <w:t xml:space="preserve"> prospective observational</w:t>
      </w:r>
      <w:r w:rsidR="003F206E">
        <w:rPr>
          <w:b/>
          <w:i/>
          <w:sz w:val="16"/>
          <w:szCs w:val="16"/>
        </w:rPr>
        <w:t xml:space="preserve">. </w:t>
      </w:r>
      <w:r w:rsidR="006F7B38" w:rsidRPr="00C53B82">
        <w:rPr>
          <w:b/>
          <w:i/>
          <w:sz w:val="16"/>
          <w:szCs w:val="16"/>
        </w:rPr>
        <w:t>Nurse Staffing Measures</w:t>
      </w:r>
      <w:r w:rsidR="006F7B38" w:rsidRPr="00C53B82">
        <w:rPr>
          <w:i/>
          <w:sz w:val="16"/>
          <w:szCs w:val="16"/>
        </w:rPr>
        <w:t>: Ratio antecedents and c</w:t>
      </w:r>
      <w:r w:rsidR="003F206E">
        <w:rPr>
          <w:i/>
          <w:sz w:val="16"/>
          <w:szCs w:val="16"/>
        </w:rPr>
        <w:t>o</w:t>
      </w:r>
      <w:r w:rsidR="006F7B38" w:rsidRPr="00C53B82">
        <w:rPr>
          <w:i/>
          <w:sz w:val="16"/>
          <w:szCs w:val="16"/>
        </w:rPr>
        <w:t>nsequents may have been calculated either way round (for e.g. as N</w:t>
      </w:r>
      <w:proofErr w:type="gramStart"/>
      <w:r w:rsidR="006F7B38" w:rsidRPr="00C53B82">
        <w:rPr>
          <w:i/>
          <w:sz w:val="16"/>
          <w:szCs w:val="16"/>
        </w:rPr>
        <w:t>:P</w:t>
      </w:r>
      <w:proofErr w:type="gramEnd"/>
      <w:r w:rsidR="006F7B38" w:rsidRPr="00C53B82">
        <w:rPr>
          <w:i/>
          <w:sz w:val="16"/>
          <w:szCs w:val="16"/>
        </w:rPr>
        <w:t xml:space="preserve"> or P:N). </w:t>
      </w:r>
      <w:r w:rsidR="006F7B38" w:rsidRPr="00C53B82">
        <w:rPr>
          <w:b/>
          <w:bCs/>
          <w:i/>
          <w:sz w:val="16"/>
          <w:szCs w:val="16"/>
        </w:rPr>
        <w:t>N</w:t>
      </w:r>
      <w:proofErr w:type="gramStart"/>
      <w:r w:rsidR="006F7B38" w:rsidRPr="00C53B82">
        <w:rPr>
          <w:b/>
          <w:bCs/>
          <w:i/>
          <w:sz w:val="16"/>
          <w:szCs w:val="16"/>
        </w:rPr>
        <w:t>:P</w:t>
      </w:r>
      <w:proofErr w:type="gramEnd"/>
      <w:r w:rsidR="006F7B38" w:rsidRPr="00C53B82">
        <w:rPr>
          <w:i/>
          <w:sz w:val="16"/>
          <w:szCs w:val="16"/>
        </w:rPr>
        <w:t xml:space="preserve"> Nurse to Patient ratio. </w:t>
      </w:r>
      <w:r w:rsidR="006F7B38" w:rsidRPr="00C53B82">
        <w:rPr>
          <w:b/>
          <w:i/>
          <w:sz w:val="16"/>
          <w:szCs w:val="16"/>
        </w:rPr>
        <w:t>NAS</w:t>
      </w:r>
      <w:r w:rsidR="006F7B38" w:rsidRPr="00C53B82">
        <w:rPr>
          <w:i/>
          <w:sz w:val="16"/>
          <w:szCs w:val="16"/>
        </w:rPr>
        <w:t xml:space="preserve"> Nurses activity score.</w:t>
      </w:r>
      <w:r w:rsidR="003F206E">
        <w:rPr>
          <w:b/>
          <w:i/>
          <w:sz w:val="16"/>
          <w:szCs w:val="16"/>
        </w:rPr>
        <w:t xml:space="preserve"> </w:t>
      </w:r>
      <w:r w:rsidR="006F7B38" w:rsidRPr="00C53B82">
        <w:rPr>
          <w:b/>
          <w:i/>
          <w:sz w:val="16"/>
          <w:szCs w:val="16"/>
        </w:rPr>
        <w:t>NR</w:t>
      </w:r>
      <w:r w:rsidR="006F7B38" w:rsidRPr="00C53B82">
        <w:rPr>
          <w:i/>
          <w:sz w:val="16"/>
          <w:szCs w:val="16"/>
        </w:rPr>
        <w:t xml:space="preserve"> Not Reporte</w:t>
      </w:r>
      <w:r w:rsidR="003F206E">
        <w:rPr>
          <w:i/>
          <w:sz w:val="16"/>
          <w:szCs w:val="16"/>
        </w:rPr>
        <w:t>d. .</w:t>
      </w:r>
      <w:r w:rsidR="009515B5" w:rsidRPr="00AC11DE">
        <w:rPr>
          <w:i/>
          <w:sz w:val="16"/>
          <w:szCs w:val="16"/>
        </w:rPr>
        <w:t xml:space="preserve">  </w:t>
      </w:r>
      <w:r w:rsidR="003F206E">
        <w:rPr>
          <w:i/>
          <w:sz w:val="16"/>
          <w:szCs w:val="16"/>
        </w:rPr>
        <w:t xml:space="preserve"> </w:t>
      </w:r>
      <w:r w:rsidR="009515B5" w:rsidRPr="00AC11DE">
        <w:rPr>
          <w:i/>
          <w:sz w:val="16"/>
          <w:szCs w:val="16"/>
        </w:rPr>
        <w:t xml:space="preserve"> </w:t>
      </w:r>
      <w:r w:rsidR="003F206E">
        <w:rPr>
          <w:i/>
          <w:sz w:val="16"/>
          <w:szCs w:val="16"/>
        </w:rPr>
        <w:t xml:space="preserve"> </w:t>
      </w:r>
      <w:r w:rsidR="009515B5" w:rsidRPr="00AC11DE">
        <w:rPr>
          <w:i/>
          <w:sz w:val="16"/>
          <w:szCs w:val="16"/>
        </w:rPr>
        <w:t xml:space="preserve">Higher staffing is significantly (p&lt;0.05) beneficial,         </w:t>
      </w:r>
      <w:r w:rsidR="009515B5">
        <w:rPr>
          <w:i/>
          <w:sz w:val="16"/>
          <w:szCs w:val="16"/>
        </w:rPr>
        <w:t xml:space="preserve">Higher staffing </w:t>
      </w:r>
      <w:r w:rsidR="009515B5" w:rsidRPr="00AC11DE">
        <w:rPr>
          <w:i/>
          <w:sz w:val="16"/>
          <w:szCs w:val="16"/>
        </w:rPr>
        <w:t>is numerically beneficial.</w:t>
      </w:r>
      <w:r w:rsidR="009515B5">
        <w:rPr>
          <w:i/>
          <w:sz w:val="16"/>
          <w:szCs w:val="16"/>
        </w:rPr>
        <w:t xml:space="preserve">       </w:t>
      </w:r>
      <w:r w:rsidR="009515B5" w:rsidRPr="00AC11DE">
        <w:rPr>
          <w:i/>
          <w:sz w:val="16"/>
          <w:szCs w:val="16"/>
        </w:rPr>
        <w:t xml:space="preserve">Higher staffing is significantly (p&lt;0.05) detrimental,       </w:t>
      </w:r>
      <w:r w:rsidR="009515B5">
        <w:rPr>
          <w:i/>
          <w:sz w:val="16"/>
          <w:szCs w:val="16"/>
        </w:rPr>
        <w:t>Higher staffing</w:t>
      </w:r>
      <w:r w:rsidR="009515B5" w:rsidRPr="00AC11DE">
        <w:rPr>
          <w:i/>
          <w:sz w:val="16"/>
          <w:szCs w:val="16"/>
        </w:rPr>
        <w:t xml:space="preserve"> is numerically detrimental.          No evidence of a significant association (p</w:t>
      </w:r>
      <w:r w:rsidR="009515B5" w:rsidRPr="00AC11DE">
        <w:rPr>
          <w:rFonts w:cstheme="minorHAnsi"/>
          <w:i/>
          <w:sz w:val="16"/>
          <w:szCs w:val="16"/>
        </w:rPr>
        <w:t>≥</w:t>
      </w:r>
      <w:r w:rsidR="009515B5" w:rsidRPr="00AC11DE">
        <w:rPr>
          <w:i/>
          <w:sz w:val="16"/>
          <w:szCs w:val="16"/>
        </w:rPr>
        <w:t>0.05</w:t>
      </w:r>
      <w:r w:rsidR="00116D9D">
        <w:rPr>
          <w:i/>
          <w:sz w:val="16"/>
          <w:szCs w:val="16"/>
        </w:rPr>
        <w:t>)</w:t>
      </w:r>
      <w:r w:rsidR="009515B5" w:rsidRPr="00AC11DE">
        <w:rPr>
          <w:i/>
          <w:sz w:val="16"/>
          <w:szCs w:val="16"/>
        </w:rPr>
        <w:t xml:space="preserve"> </w:t>
      </w:r>
      <w:r w:rsidR="003F206E">
        <w:rPr>
          <w:i/>
          <w:sz w:val="16"/>
          <w:szCs w:val="16"/>
        </w:rPr>
        <w:t>and no figures given</w:t>
      </w:r>
      <w:r w:rsidR="009515B5" w:rsidRPr="00AC11DE">
        <w:rPr>
          <w:i/>
          <w:sz w:val="16"/>
          <w:szCs w:val="16"/>
        </w:rPr>
        <w:t>.</w:t>
      </w:r>
    </w:p>
    <w:p w14:paraId="4A4A5B60" w14:textId="77777777" w:rsidR="00E05D1A" w:rsidRDefault="00E05D1A" w:rsidP="008F5823">
      <w:pPr>
        <w:spacing w:after="0" w:line="240" w:lineRule="auto"/>
        <w:rPr>
          <w:i/>
          <w:sz w:val="16"/>
          <w:szCs w:val="16"/>
        </w:rPr>
        <w:sectPr w:rsidR="00E05D1A" w:rsidSect="00BA263F">
          <w:pgSz w:w="11906" w:h="16838"/>
          <w:pgMar w:top="1440" w:right="1440" w:bottom="1440" w:left="1440" w:header="708" w:footer="708" w:gutter="0"/>
          <w:cols w:space="708"/>
          <w:docGrid w:linePitch="360"/>
        </w:sectPr>
      </w:pPr>
    </w:p>
    <w:p w14:paraId="7883BB56" w14:textId="360D5AFD" w:rsidR="00CA0556" w:rsidRPr="00207E5F" w:rsidRDefault="00BA4E57" w:rsidP="00CA0556">
      <w:pPr>
        <w:pStyle w:val="Heading1"/>
        <w:rPr>
          <w:rFonts w:cs="Times New Roman"/>
          <w:b w:val="0"/>
          <w:szCs w:val="24"/>
        </w:rPr>
      </w:pPr>
      <w:r w:rsidRPr="00207E5F">
        <w:rPr>
          <w:rFonts w:cs="Times New Roman"/>
          <w:szCs w:val="24"/>
        </w:rPr>
        <w:lastRenderedPageBreak/>
        <w:t>References</w:t>
      </w:r>
    </w:p>
    <w:p w14:paraId="6E7EC106" w14:textId="77777777" w:rsidR="00861F94" w:rsidRPr="00861F94" w:rsidRDefault="00CA0556" w:rsidP="00861F94">
      <w:pPr>
        <w:pStyle w:val="EndNoteBibliography"/>
        <w:spacing w:after="0"/>
        <w:ind w:left="720" w:hanging="720"/>
      </w:pPr>
      <w:r w:rsidRPr="0061393B">
        <w:rPr>
          <w:rFonts w:ascii="Times New Roman" w:hAnsi="Times New Roman" w:cs="Times New Roman"/>
          <w:color w:val="5B9BD5" w:themeColor="accent5"/>
        </w:rPr>
        <w:fldChar w:fldCharType="begin"/>
      </w:r>
      <w:r w:rsidRPr="0061393B">
        <w:rPr>
          <w:rFonts w:ascii="Times New Roman" w:hAnsi="Times New Roman" w:cs="Times New Roman"/>
          <w:color w:val="5B9BD5" w:themeColor="accent5"/>
        </w:rPr>
        <w:instrText xml:space="preserve"> ADDIN EN.REFLIST </w:instrText>
      </w:r>
      <w:r w:rsidRPr="0061393B">
        <w:rPr>
          <w:rFonts w:ascii="Times New Roman" w:hAnsi="Times New Roman" w:cs="Times New Roman"/>
          <w:color w:val="5B9BD5" w:themeColor="accent5"/>
        </w:rPr>
        <w:fldChar w:fldCharType="separate"/>
      </w:r>
      <w:r w:rsidR="00861F94" w:rsidRPr="00861F94">
        <w:t xml:space="preserve">Aiken, L. H., Sermeus, W., Van den Heede, K., Sloane, D. M., Busse, R., McKee, M., . . . Moreno-Casbas, M. T. (2012). Patient safety, satisfaction, and quality of hospital care: cross sectional surveys of nurses and patients in 12 countries in Europe and the United States. </w:t>
      </w:r>
      <w:r w:rsidR="00861F94" w:rsidRPr="00861F94">
        <w:rPr>
          <w:i/>
        </w:rPr>
        <w:t>Bmj, 344</w:t>
      </w:r>
      <w:r w:rsidR="00861F94" w:rsidRPr="00861F94">
        <w:t xml:space="preserve">, e1717. </w:t>
      </w:r>
    </w:p>
    <w:p w14:paraId="56A5D6BA" w14:textId="77777777" w:rsidR="00861F94" w:rsidRPr="00861F94" w:rsidRDefault="00861F94" w:rsidP="00861F94">
      <w:pPr>
        <w:pStyle w:val="EndNoteBibliography"/>
        <w:spacing w:after="0"/>
        <w:ind w:left="720" w:hanging="720"/>
      </w:pPr>
      <w:r w:rsidRPr="00861F94">
        <w:t xml:space="preserve">Aiken, L. H., Sloane, D. M., Bruyneel, L., Van den Heede, K., Griffiths, P., Busse, R., . . . Lesaffre, E. (2014). Nurse staffing and education and hospital mortality in nine European countries: a retrospective observational study. </w:t>
      </w:r>
      <w:r w:rsidRPr="00861F94">
        <w:rPr>
          <w:i/>
        </w:rPr>
        <w:t>The lancet, 383</w:t>
      </w:r>
      <w:r w:rsidRPr="00861F94">
        <w:t xml:space="preserve">(9931), 1824-1830. </w:t>
      </w:r>
    </w:p>
    <w:p w14:paraId="28DDE2CC" w14:textId="77777777" w:rsidR="00861F94" w:rsidRPr="00861F94" w:rsidRDefault="00861F94" w:rsidP="00861F94">
      <w:pPr>
        <w:pStyle w:val="EndNoteBibliography"/>
        <w:spacing w:after="0"/>
        <w:ind w:left="720" w:hanging="720"/>
      </w:pPr>
      <w:r w:rsidRPr="00861F94">
        <w:t xml:space="preserve">Aloush, S. M., &amp; Alsaraireh, F. A. (2018). Nurses’ compliance with central line associated blood stream infection prevention guidelines. </w:t>
      </w:r>
      <w:r w:rsidRPr="00861F94">
        <w:rPr>
          <w:i/>
        </w:rPr>
        <w:t>Saudi Medical Journal, 39</w:t>
      </w:r>
      <w:r w:rsidRPr="00861F94">
        <w:t xml:space="preserve">(3), 273. </w:t>
      </w:r>
    </w:p>
    <w:p w14:paraId="7A3360E7" w14:textId="77777777" w:rsidR="00861F94" w:rsidRPr="00861F94" w:rsidRDefault="00861F94" w:rsidP="00861F94">
      <w:pPr>
        <w:pStyle w:val="EndNoteBibliography"/>
        <w:spacing w:after="0"/>
        <w:ind w:left="720" w:hanging="720"/>
      </w:pPr>
      <w:r w:rsidRPr="00861F94">
        <w:t xml:space="preserve">Amaravadi, R. K., Dimick, J. B., Pronovost, P. J., &amp; Lipsett, P. A. (2000). ICU nurse-to-patient ratio is associated with complications and resource use after esophagectomy. </w:t>
      </w:r>
      <w:r w:rsidRPr="00861F94">
        <w:rPr>
          <w:i/>
        </w:rPr>
        <w:t>Intensive care medicine, 26</w:t>
      </w:r>
      <w:r w:rsidRPr="00861F94">
        <w:t xml:space="preserve">(12), 1857-1862. </w:t>
      </w:r>
    </w:p>
    <w:p w14:paraId="1E24412D" w14:textId="77777777" w:rsidR="00861F94" w:rsidRPr="00861F94" w:rsidRDefault="00861F94" w:rsidP="00861F94">
      <w:pPr>
        <w:pStyle w:val="EndNoteBibliography"/>
        <w:spacing w:after="0"/>
        <w:ind w:left="720" w:hanging="720"/>
      </w:pPr>
      <w:r w:rsidRPr="00861F94">
        <w:t xml:space="preserve">Assaye, A. M., Wiechula, R., Schultz, T. J., &amp; Feo, R. (2020). The impact of nurse staffing on patient and nurse workforce outcomes in acute care settings in low-and middle-income countries: a quantitative systematic review. </w:t>
      </w:r>
      <w:r w:rsidRPr="00861F94">
        <w:rPr>
          <w:i/>
        </w:rPr>
        <w:t>JBI Evidence Synthesis</w:t>
      </w:r>
      <w:r w:rsidRPr="00861F94">
        <w:t xml:space="preserve">. </w:t>
      </w:r>
    </w:p>
    <w:p w14:paraId="65274222" w14:textId="77777777" w:rsidR="00861F94" w:rsidRPr="00861F94" w:rsidRDefault="00861F94" w:rsidP="00861F94">
      <w:pPr>
        <w:pStyle w:val="EndNoteBibliography"/>
        <w:spacing w:after="0"/>
        <w:ind w:left="720" w:hanging="720"/>
      </w:pPr>
      <w:r w:rsidRPr="00861F94">
        <w:t xml:space="preserve">Ausserhofer, D., Zander, B., Busse, R., Schubert, M., De Geest, S., Rafferty, A. M., . . . Heinen, M. (2014). Prevalence, patterns and predictors of nursing care left undone in European hospitals: results from the multicountry cross-sectional RN4CAST study. </w:t>
      </w:r>
      <w:r w:rsidRPr="00861F94">
        <w:rPr>
          <w:i/>
        </w:rPr>
        <w:t>BMJ quality &amp; safety, 23</w:t>
      </w:r>
      <w:r w:rsidRPr="00861F94">
        <w:t xml:space="preserve">(2), 126-135. </w:t>
      </w:r>
    </w:p>
    <w:p w14:paraId="69D8AB25" w14:textId="77777777" w:rsidR="00861F94" w:rsidRPr="00861F94" w:rsidRDefault="00861F94" w:rsidP="00861F94">
      <w:pPr>
        <w:pStyle w:val="EndNoteBibliography"/>
        <w:spacing w:after="0"/>
        <w:ind w:left="720" w:hanging="720"/>
      </w:pPr>
      <w:r w:rsidRPr="00861F94">
        <w:t xml:space="preserve">Azoulay, Metnitz, B., Sprung, C. L., Timsit, J.-F., Lemaire, F., Bauer, P., . . . Metnitz, P. (2009). End-of-life practices in 282 intensive care units: data from the SAPS 3 database. </w:t>
      </w:r>
      <w:r w:rsidRPr="00861F94">
        <w:rPr>
          <w:i/>
        </w:rPr>
        <w:t>Intensive care medicine, 35</w:t>
      </w:r>
      <w:r w:rsidRPr="00861F94">
        <w:t xml:space="preserve">(4), 623. </w:t>
      </w:r>
    </w:p>
    <w:p w14:paraId="091EEE5E" w14:textId="77777777" w:rsidR="00861F94" w:rsidRPr="00861F94" w:rsidRDefault="00861F94" w:rsidP="00861F94">
      <w:pPr>
        <w:pStyle w:val="EndNoteBibliography"/>
        <w:spacing w:after="0"/>
        <w:ind w:left="720" w:hanging="720"/>
      </w:pPr>
      <w:r w:rsidRPr="00861F94">
        <w:t xml:space="preserve">Azoulay, Pochard, F., Chevret, S., Lemaire, F., Mokhtari, M., Le Gall, J.-R., . . . Schlemmer, B. (2001). Meeting the needs of intensive care unit patient families: a multicenter study. </w:t>
      </w:r>
      <w:r w:rsidRPr="00861F94">
        <w:rPr>
          <w:i/>
        </w:rPr>
        <w:t>American journal of respiratory and critical care medicine, 163</w:t>
      </w:r>
      <w:r w:rsidRPr="00861F94">
        <w:t xml:space="preserve">(1), 135-139. </w:t>
      </w:r>
    </w:p>
    <w:p w14:paraId="7E826D23" w14:textId="77777777" w:rsidR="00861F94" w:rsidRPr="00861F94" w:rsidRDefault="00861F94" w:rsidP="00861F94">
      <w:pPr>
        <w:pStyle w:val="EndNoteBibliography"/>
        <w:spacing w:after="0"/>
        <w:ind w:left="720" w:hanging="720"/>
      </w:pPr>
      <w:r w:rsidRPr="00861F94">
        <w:t xml:space="preserve">Bakhru, R. N., McWilliams, D. J., Wiebe, D. J., Spuhler, V. J., &amp; Schweickert, W. D. (2016). Intensive care unit structure variation and implications for early mobilization practices. An international survey. </w:t>
      </w:r>
      <w:r w:rsidRPr="00861F94">
        <w:rPr>
          <w:i/>
        </w:rPr>
        <w:t>Annals of the American Thoracic Society, 13</w:t>
      </w:r>
      <w:r w:rsidRPr="00861F94">
        <w:t xml:space="preserve">(9), 1527-1537. </w:t>
      </w:r>
    </w:p>
    <w:p w14:paraId="661BB6CD" w14:textId="77777777" w:rsidR="00861F94" w:rsidRPr="00861F94" w:rsidRDefault="00861F94" w:rsidP="00861F94">
      <w:pPr>
        <w:pStyle w:val="EndNoteBibliography"/>
        <w:spacing w:after="0"/>
        <w:ind w:left="720" w:hanging="720"/>
      </w:pPr>
      <w:r w:rsidRPr="00861F94">
        <w:t xml:space="preserve">Baykara, N., Akalın, H., Arslantaş, M. K., Hancı, V., Çağlayan, Ç., Kahveci, F., . . . Group, S. S. (2018). Epidemiology of sepsis in intensive care units in Turkey: a multicenter, point-prevalence study. </w:t>
      </w:r>
      <w:r w:rsidRPr="00861F94">
        <w:rPr>
          <w:i/>
        </w:rPr>
        <w:t>Critical Care, 22</w:t>
      </w:r>
      <w:r w:rsidRPr="00861F94">
        <w:t xml:space="preserve">(1), 93. </w:t>
      </w:r>
    </w:p>
    <w:p w14:paraId="4F90F7D6" w14:textId="77777777" w:rsidR="00861F94" w:rsidRPr="00861F94" w:rsidRDefault="00861F94" w:rsidP="00861F94">
      <w:pPr>
        <w:pStyle w:val="EndNoteBibliography"/>
        <w:spacing w:after="0"/>
        <w:ind w:left="720" w:hanging="720"/>
      </w:pPr>
      <w:r w:rsidRPr="00861F94">
        <w:t xml:space="preserve">Benbenbishty, J., Adam, S., &amp; Endacott, R. (2010). Physical restraint use in intensive care units across Europe: the PRICE study. </w:t>
      </w:r>
      <w:r w:rsidRPr="00861F94">
        <w:rPr>
          <w:i/>
        </w:rPr>
        <w:t>Intensive and Critical Care Nursing, 26</w:t>
      </w:r>
      <w:r w:rsidRPr="00861F94">
        <w:t xml:space="preserve">(5), 241-245. </w:t>
      </w:r>
    </w:p>
    <w:p w14:paraId="6F9A1BBE" w14:textId="77777777" w:rsidR="00861F94" w:rsidRPr="00861F94" w:rsidRDefault="00861F94" w:rsidP="00861F94">
      <w:pPr>
        <w:pStyle w:val="EndNoteBibliography"/>
        <w:spacing w:after="0"/>
        <w:ind w:left="720" w:hanging="720"/>
      </w:pPr>
      <w:r w:rsidRPr="00861F94">
        <w:t xml:space="preserve">Berwick, D. (2013). Berwick review into patient safety. </w:t>
      </w:r>
      <w:r w:rsidRPr="00861F94">
        <w:rPr>
          <w:i/>
        </w:rPr>
        <w:t>Department of Health, London</w:t>
      </w:r>
      <w:r w:rsidRPr="00861F94">
        <w:t xml:space="preserve">. </w:t>
      </w:r>
    </w:p>
    <w:p w14:paraId="69619BD8" w14:textId="77777777" w:rsidR="00861F94" w:rsidRPr="00861F94" w:rsidRDefault="00861F94" w:rsidP="00861F94">
      <w:pPr>
        <w:pStyle w:val="EndNoteBibliography"/>
        <w:spacing w:after="0"/>
        <w:ind w:left="720" w:hanging="720"/>
      </w:pPr>
      <w:r w:rsidRPr="00861F94">
        <w:t xml:space="preserve">Blegen, M. A., Goode, C. J., Spetz, J., Vaughn, T., &amp; Park, S. H. (2011). Nurse staffing effects on patient outcomes: safety-net and non-safety-net hospitals. </w:t>
      </w:r>
      <w:r w:rsidRPr="00861F94">
        <w:rPr>
          <w:i/>
        </w:rPr>
        <w:t>Medical care</w:t>
      </w:r>
      <w:r w:rsidRPr="00861F94">
        <w:t xml:space="preserve">, 406-414. </w:t>
      </w:r>
    </w:p>
    <w:p w14:paraId="626A4DB1" w14:textId="77777777" w:rsidR="00861F94" w:rsidRPr="00861F94" w:rsidRDefault="00861F94" w:rsidP="00861F94">
      <w:pPr>
        <w:pStyle w:val="EndNoteBibliography"/>
        <w:spacing w:after="0"/>
        <w:ind w:left="720" w:hanging="720"/>
      </w:pPr>
      <w:r w:rsidRPr="00861F94">
        <w:t xml:space="preserve">Blot, S. I., Serra, M. L., Koulenti, D., Lisboa, T., Deja, M., Myrianthefs, P., . . . Martin-Loeches, I. (2011). Patient to nurse ratio and risk of ventilator-associated pneumonia in critically ill patients. </w:t>
      </w:r>
      <w:r w:rsidRPr="00861F94">
        <w:rPr>
          <w:i/>
        </w:rPr>
        <w:t>American Journal of Critical Care, 20</w:t>
      </w:r>
      <w:r w:rsidRPr="00861F94">
        <w:t xml:space="preserve">(1), e1-e9. </w:t>
      </w:r>
    </w:p>
    <w:p w14:paraId="405D6504" w14:textId="77777777" w:rsidR="00861F94" w:rsidRPr="00861F94" w:rsidRDefault="00861F94" w:rsidP="00861F94">
      <w:pPr>
        <w:pStyle w:val="EndNoteBibliography"/>
        <w:spacing w:after="0"/>
        <w:ind w:left="720" w:hanging="720"/>
      </w:pPr>
      <w:r w:rsidRPr="00861F94">
        <w:t xml:space="preserve">Boev, C., &amp; Xia, Y. (2015). Nurse-physician collaboration and hospital-acquired infections in critical care. </w:t>
      </w:r>
      <w:r w:rsidRPr="00861F94">
        <w:rPr>
          <w:i/>
        </w:rPr>
        <w:t>Critical Care Nurse, 35</w:t>
      </w:r>
      <w:r w:rsidRPr="00861F94">
        <w:t xml:space="preserve">(2), 66-72. </w:t>
      </w:r>
    </w:p>
    <w:p w14:paraId="47FE9002" w14:textId="77777777" w:rsidR="00861F94" w:rsidRPr="00861F94" w:rsidRDefault="00861F94" w:rsidP="00861F94">
      <w:pPr>
        <w:pStyle w:val="EndNoteBibliography"/>
        <w:spacing w:after="0"/>
        <w:ind w:left="720" w:hanging="720"/>
      </w:pPr>
      <w:r w:rsidRPr="00861F94">
        <w:t xml:space="preserve">Bray, K., Wren, I., Baldwin, A., St Ledger, U., Gibson, V., Goodman, S., &amp; Walsh, D. (2010). Standards for nurse staffing in critical care units determined by: The British Association of Critical Care Nurses, The Critical Care Networks National Nurse Leads, Royal College of Nursing Critical Care and In‐flight Forum. </w:t>
      </w:r>
      <w:r w:rsidRPr="00861F94">
        <w:rPr>
          <w:i/>
        </w:rPr>
        <w:t>Nursing in critical care, 15</w:t>
      </w:r>
      <w:r w:rsidRPr="00861F94">
        <w:t xml:space="preserve">(3), 109-111. </w:t>
      </w:r>
    </w:p>
    <w:p w14:paraId="6DB77C27" w14:textId="77777777" w:rsidR="00861F94" w:rsidRPr="00861F94" w:rsidRDefault="00861F94" w:rsidP="00861F94">
      <w:pPr>
        <w:pStyle w:val="EndNoteBibliography"/>
        <w:spacing w:after="0"/>
        <w:ind w:left="720" w:hanging="720"/>
      </w:pPr>
      <w:r w:rsidRPr="00861F94">
        <w:t xml:space="preserve">Checkley, W., Martin, G., Brown, S., Chang, S., Dabbagh, O., Fremont, R., . . . Johnson, S. (2014). United States Critical Illness and Injury Trials Group Critical Illness Outcomes Study Investigators: Structure, process, and annual ICU mortality across 69 centers: United States </w:t>
      </w:r>
      <w:r w:rsidRPr="00861F94">
        <w:lastRenderedPageBreak/>
        <w:t xml:space="preserve">critical illness and injury trials group critical illness outcomes study. </w:t>
      </w:r>
      <w:r w:rsidRPr="00861F94">
        <w:rPr>
          <w:i/>
        </w:rPr>
        <w:t>Crit Care Med, 42</w:t>
      </w:r>
      <w:r w:rsidRPr="00861F94">
        <w:t xml:space="preserve">(2), 344-356. </w:t>
      </w:r>
    </w:p>
    <w:p w14:paraId="5C01C94C" w14:textId="77777777" w:rsidR="00861F94" w:rsidRPr="00861F94" w:rsidRDefault="00861F94" w:rsidP="00861F94">
      <w:pPr>
        <w:pStyle w:val="EndNoteBibliography"/>
        <w:spacing w:after="0"/>
        <w:ind w:left="720" w:hanging="720"/>
      </w:pPr>
      <w:r w:rsidRPr="00861F94">
        <w:t xml:space="preserve">Chittawatanarat, K., Sataworn, D., &amp; Thongchai, C. (2014). Effects of ICU characters, human resources and workload to outcome indicators in Thai ICUs: the results of ICU-RESOURCE I study. </w:t>
      </w:r>
      <w:r w:rsidRPr="00861F94">
        <w:rPr>
          <w:i/>
        </w:rPr>
        <w:t>J Med Assoc Thai, 97</w:t>
      </w:r>
      <w:r w:rsidRPr="00861F94">
        <w:t xml:space="preserve">(1), S22-30. </w:t>
      </w:r>
    </w:p>
    <w:p w14:paraId="2084B3F7" w14:textId="77777777" w:rsidR="00861F94" w:rsidRPr="00861F94" w:rsidRDefault="00861F94" w:rsidP="00861F94">
      <w:pPr>
        <w:pStyle w:val="EndNoteBibliography"/>
        <w:spacing w:after="0"/>
        <w:ind w:left="720" w:hanging="720"/>
      </w:pPr>
      <w:r w:rsidRPr="00861F94">
        <w:t xml:space="preserve">Cho, Hwang, J. H., &amp; Kim, J. (2008). Nurse staffing and patient mortality in intensive care units. </w:t>
      </w:r>
      <w:r w:rsidRPr="00861F94">
        <w:rPr>
          <w:i/>
        </w:rPr>
        <w:t>Nursing research, 57</w:t>
      </w:r>
      <w:r w:rsidRPr="00861F94">
        <w:t xml:space="preserve">(5), 322-330. </w:t>
      </w:r>
    </w:p>
    <w:p w14:paraId="1668136E" w14:textId="77777777" w:rsidR="00861F94" w:rsidRPr="00861F94" w:rsidRDefault="00861F94" w:rsidP="00861F94">
      <w:pPr>
        <w:pStyle w:val="EndNoteBibliography"/>
        <w:spacing w:after="0"/>
        <w:ind w:left="720" w:hanging="720"/>
      </w:pPr>
      <w:r w:rsidRPr="00861F94">
        <w:t xml:space="preserve">Cho, June, K. J., Kim, Y. M., Cho, Y. A., Yoo, C. S., Yun, S. C., &amp; Sung, Y. H. (2009). Nurse staffing, quality of nursing care and nurse job outcomes in intensive care units. </w:t>
      </w:r>
      <w:r w:rsidRPr="00861F94">
        <w:rPr>
          <w:i/>
        </w:rPr>
        <w:t>Journal of clinical nursing, 18</w:t>
      </w:r>
      <w:r w:rsidRPr="00861F94">
        <w:t xml:space="preserve">(12), 1729-1737. </w:t>
      </w:r>
    </w:p>
    <w:p w14:paraId="785F6D5A" w14:textId="77777777" w:rsidR="00861F94" w:rsidRPr="00861F94" w:rsidRDefault="00861F94" w:rsidP="00861F94">
      <w:pPr>
        <w:pStyle w:val="EndNoteBibliography"/>
        <w:spacing w:after="0"/>
        <w:ind w:left="720" w:hanging="720"/>
      </w:pPr>
      <w:r w:rsidRPr="00861F94">
        <w:t xml:space="preserve">Dancer, S. J., Coyne, M., Speekenbrink, A., Samavedam, S., Kennedy, J., &amp; Wallace, P. G. (2006). MRSA acquisition in an intensive care unit. </w:t>
      </w:r>
      <w:r w:rsidRPr="00861F94">
        <w:rPr>
          <w:i/>
        </w:rPr>
        <w:t>American journal of infection control, 34</w:t>
      </w:r>
      <w:r w:rsidRPr="00861F94">
        <w:t xml:space="preserve">(1), 10-17. </w:t>
      </w:r>
    </w:p>
    <w:p w14:paraId="29CD1F33" w14:textId="77777777" w:rsidR="00861F94" w:rsidRPr="00861F94" w:rsidRDefault="00861F94" w:rsidP="00861F94">
      <w:pPr>
        <w:pStyle w:val="EndNoteBibliography"/>
        <w:spacing w:after="0"/>
        <w:ind w:left="720" w:hanging="720"/>
      </w:pPr>
      <w:r w:rsidRPr="00861F94">
        <w:t xml:space="preserve">Dang, D., Johantgen, M. E., Pronovost, P. J., Jenckes, M. W., &amp; Bass, E. B. (2002). Postoperative complications: does intensive care unit staff nursing make a difference? </w:t>
      </w:r>
      <w:r w:rsidRPr="00861F94">
        <w:rPr>
          <w:i/>
        </w:rPr>
        <w:t>Heart &amp; Lung, 31</w:t>
      </w:r>
      <w:r w:rsidRPr="00861F94">
        <w:t xml:space="preserve">(3), 219-228. </w:t>
      </w:r>
    </w:p>
    <w:p w14:paraId="6D10515B" w14:textId="77777777" w:rsidR="00861F94" w:rsidRPr="00861F94" w:rsidRDefault="00861F94" w:rsidP="00861F94">
      <w:pPr>
        <w:pStyle w:val="EndNoteBibliography"/>
        <w:spacing w:after="0"/>
        <w:ind w:left="720" w:hanging="720"/>
      </w:pPr>
      <w:r w:rsidRPr="00861F94">
        <w:t xml:space="preserve">Dimick, J. B., Swoboda, S. M., Pronovost, P. J., &amp; Lipsett, P. A. (2001). Effect of nurse-to-patient ratio in the intensive care unit on pulmonary complications and resource use after hepatectomy. </w:t>
      </w:r>
      <w:r w:rsidRPr="00861F94">
        <w:rPr>
          <w:i/>
        </w:rPr>
        <w:t>American Journal of Critical Care, 10</w:t>
      </w:r>
      <w:r w:rsidRPr="00861F94">
        <w:t xml:space="preserve">(6), 376. </w:t>
      </w:r>
    </w:p>
    <w:p w14:paraId="2F56F5DF" w14:textId="77777777" w:rsidR="00861F94" w:rsidRPr="00861F94" w:rsidRDefault="00861F94" w:rsidP="00861F94">
      <w:pPr>
        <w:pStyle w:val="EndNoteBibliography"/>
        <w:spacing w:after="0"/>
        <w:ind w:left="720" w:hanging="720"/>
      </w:pPr>
      <w:r w:rsidRPr="00861F94">
        <w:t>Dodek, Chanques, G., Brown, G., Norena, M., Grubisic, M., Wong, H., &amp; Jaber, S. (2012). Role of organisational structure in implementation of sedation protocols: a comparison of Canadian and French ICUs. In: BMJ Publishing Group Ltd.</w:t>
      </w:r>
    </w:p>
    <w:p w14:paraId="387A1CEF" w14:textId="77777777" w:rsidR="00861F94" w:rsidRPr="00861F94" w:rsidRDefault="00861F94" w:rsidP="00861F94">
      <w:pPr>
        <w:pStyle w:val="EndNoteBibliography"/>
        <w:spacing w:after="0"/>
        <w:ind w:left="720" w:hanging="720"/>
      </w:pPr>
      <w:r w:rsidRPr="00861F94">
        <w:t xml:space="preserve">Dodek, Norena, M., Wong, H., Keenan, S., &amp; Martin, C. (2015). Assessing the influence of intensive care unit organizational factors on outcomes in canada: Is there residual confounding? </w:t>
      </w:r>
      <w:r w:rsidRPr="00861F94">
        <w:rPr>
          <w:i/>
        </w:rPr>
        <w:t>Journal of intensive care medicine, 30</w:t>
      </w:r>
      <w:r w:rsidRPr="00861F94">
        <w:t xml:space="preserve">(7), 413-419. </w:t>
      </w:r>
    </w:p>
    <w:p w14:paraId="79ED1CB7" w14:textId="77777777" w:rsidR="00861F94" w:rsidRPr="00861F94" w:rsidRDefault="00861F94" w:rsidP="00861F94">
      <w:pPr>
        <w:pStyle w:val="EndNoteBibliography"/>
        <w:spacing w:after="0"/>
        <w:ind w:left="720" w:hanging="720"/>
      </w:pPr>
      <w:r w:rsidRPr="00861F94">
        <w:t xml:space="preserve">Endacott, R., Jones, C., Bloomer, M. J., Boulanger, C., Nun, M. B., Egerod, I., &amp; Blot, S. (2015). The state of critical care nursing education in Europe: an international survey. </w:t>
      </w:r>
      <w:r w:rsidRPr="00861F94">
        <w:rPr>
          <w:i/>
        </w:rPr>
        <w:t>Intensive care medicine, 41</w:t>
      </w:r>
      <w:r w:rsidRPr="00861F94">
        <w:t xml:space="preserve">(12), 2237-2240. </w:t>
      </w:r>
    </w:p>
    <w:p w14:paraId="33DBA01B" w14:textId="77777777" w:rsidR="00861F94" w:rsidRPr="00861F94" w:rsidRDefault="00861F94" w:rsidP="00861F94">
      <w:pPr>
        <w:pStyle w:val="EndNoteBibliography"/>
        <w:spacing w:after="0"/>
        <w:ind w:left="720" w:hanging="720"/>
      </w:pPr>
      <w:r w:rsidRPr="00861F94">
        <w:t xml:space="preserve">Faisy, C., Davagnar, C., Ladiray, D., Djadi-Prat, J., Esvan, M., Lenain, E., . . . Seijo, M. (2016). Nurse workload and inexperienced medical staff members are associated with seasonal peaks in severe adverse events in the adult medical intensive care unit: a seven-year prospective study. </w:t>
      </w:r>
      <w:r w:rsidRPr="00861F94">
        <w:rPr>
          <w:i/>
        </w:rPr>
        <w:t>International journal of nursing studies, 62</w:t>
      </w:r>
      <w:r w:rsidRPr="00861F94">
        <w:t xml:space="preserve">, 60-70. </w:t>
      </w:r>
    </w:p>
    <w:p w14:paraId="4E08674D" w14:textId="77777777" w:rsidR="00861F94" w:rsidRPr="00861F94" w:rsidRDefault="00861F94" w:rsidP="00861F94">
      <w:pPr>
        <w:pStyle w:val="EndNoteBibliography"/>
        <w:spacing w:after="0"/>
        <w:ind w:left="720" w:hanging="720"/>
      </w:pPr>
      <w:r w:rsidRPr="00861F94">
        <w:t xml:space="preserve">Francis, R. (2013). </w:t>
      </w:r>
      <w:r w:rsidRPr="00861F94">
        <w:rPr>
          <w:i/>
        </w:rPr>
        <w:t>Report of the Mid Staffordshire NHS Foundation Trust public inquiry: executive summary</w:t>
      </w:r>
      <w:r w:rsidRPr="00861F94">
        <w:t xml:space="preserve"> (Vol. 947): The Stationery Office.</w:t>
      </w:r>
    </w:p>
    <w:p w14:paraId="5FEE7A9E" w14:textId="77777777" w:rsidR="00861F94" w:rsidRPr="00861F94" w:rsidRDefault="00861F94" w:rsidP="00861F94">
      <w:pPr>
        <w:pStyle w:val="EndNoteBibliography"/>
        <w:spacing w:after="0"/>
        <w:ind w:left="720" w:hanging="720"/>
      </w:pPr>
      <w:r w:rsidRPr="00861F94">
        <w:t xml:space="preserve">Fridkin, S. K., Pear, S. M., Williamson, T. H., Galgiani, J. N., &amp; Jarvis, W. R. (1996). The role of understaffing in central venous catheter-associated bloodstream infections. </w:t>
      </w:r>
      <w:r w:rsidRPr="00861F94">
        <w:rPr>
          <w:i/>
        </w:rPr>
        <w:t>Infection control and hospital epidemiology, 17</w:t>
      </w:r>
      <w:r w:rsidRPr="00861F94">
        <w:t xml:space="preserve">(3), 150-157. </w:t>
      </w:r>
    </w:p>
    <w:p w14:paraId="4BC167D8" w14:textId="77777777" w:rsidR="00861F94" w:rsidRPr="00861F94" w:rsidRDefault="00861F94" w:rsidP="00861F94">
      <w:pPr>
        <w:pStyle w:val="EndNoteBibliography"/>
        <w:spacing w:after="0"/>
        <w:ind w:left="720" w:hanging="720"/>
      </w:pPr>
      <w:r w:rsidRPr="00861F94">
        <w:t xml:space="preserve">Gerasimou‐Angelidi, S., Myrianthefs, P., Chovas, A., Baltopoulos, G., &amp; Komnos, A. (2014). Nursing Activities S core as a predictor of family satisfaction in an adult I ntensive C are U nit in G reece. </w:t>
      </w:r>
      <w:r w:rsidRPr="00861F94">
        <w:rPr>
          <w:i/>
        </w:rPr>
        <w:t>Journal of nursing management, 22</w:t>
      </w:r>
      <w:r w:rsidRPr="00861F94">
        <w:t xml:space="preserve">(2), 151-158. </w:t>
      </w:r>
    </w:p>
    <w:p w14:paraId="6B92E92B" w14:textId="77777777" w:rsidR="00861F94" w:rsidRPr="00861F94" w:rsidRDefault="00861F94" w:rsidP="00861F94">
      <w:pPr>
        <w:pStyle w:val="EndNoteBibliography"/>
        <w:spacing w:after="0"/>
        <w:ind w:left="720" w:hanging="720"/>
      </w:pPr>
      <w:r w:rsidRPr="00861F94">
        <w:t xml:space="preserve">Goldhill, D., Badacsonyi, A., Goldhill, A., &amp; Waldmann, C. (2008). A prospective observational study of ICU patient position and frequency of turning. </w:t>
      </w:r>
      <w:r w:rsidRPr="00861F94">
        <w:rPr>
          <w:i/>
        </w:rPr>
        <w:t>Anaesthesia, 63</w:t>
      </w:r>
      <w:r w:rsidRPr="00861F94">
        <w:t xml:space="preserve">(5), 509-515. </w:t>
      </w:r>
    </w:p>
    <w:p w14:paraId="48684BC3" w14:textId="77777777" w:rsidR="00861F94" w:rsidRPr="00861F94" w:rsidRDefault="00861F94" w:rsidP="00861F94">
      <w:pPr>
        <w:pStyle w:val="EndNoteBibliography"/>
        <w:spacing w:after="0"/>
        <w:ind w:left="720" w:hanging="720"/>
      </w:pPr>
      <w:r w:rsidRPr="00861F94">
        <w:t xml:space="preserve">Graf, J., Reinhold, A., Brunkhorst, F. M., Ragaller, M., Reinhart, K., Loeffler, M., &amp; Engel, C. (2010). Variability of structures in German intensive care units–a representative, nationwide analysis. </w:t>
      </w:r>
      <w:r w:rsidRPr="00861F94">
        <w:rPr>
          <w:i/>
        </w:rPr>
        <w:t>Wiener klinische Wochenschrift, 122</w:t>
      </w:r>
      <w:r w:rsidRPr="00861F94">
        <w:t xml:space="preserve">(19-20), 572-578. </w:t>
      </w:r>
    </w:p>
    <w:p w14:paraId="0415CC24" w14:textId="77777777" w:rsidR="00861F94" w:rsidRPr="00861F94" w:rsidRDefault="00861F94" w:rsidP="00861F94">
      <w:pPr>
        <w:pStyle w:val="EndNoteBibliography"/>
        <w:spacing w:after="0"/>
        <w:ind w:left="720" w:hanging="720"/>
      </w:pPr>
      <w:r w:rsidRPr="00861F94">
        <w:t xml:space="preserve">Greaves, J., Goodall, D., Berry, A., Shrestha, S., Richardson, A., &amp; Pearson, P. (2018). Nursing workloads and activity in critical care: A review of the evidence. </w:t>
      </w:r>
      <w:r w:rsidRPr="00861F94">
        <w:rPr>
          <w:i/>
        </w:rPr>
        <w:t>Intensive and Critical Care Nursing, 48</w:t>
      </w:r>
      <w:r w:rsidRPr="00861F94">
        <w:t xml:space="preserve">, 10-20. </w:t>
      </w:r>
    </w:p>
    <w:p w14:paraId="26534D16" w14:textId="785E06E1" w:rsidR="00861F94" w:rsidRPr="00861F94" w:rsidRDefault="00861F94" w:rsidP="00861F94">
      <w:pPr>
        <w:pStyle w:val="EndNoteBibliography"/>
        <w:spacing w:after="0"/>
        <w:ind w:left="720" w:hanging="720"/>
      </w:pPr>
      <w:r w:rsidRPr="00861F94">
        <w:t xml:space="preserve">Griffiths, P., Ball, J., Drennan, J., James, L., Jones, J., Recio, A., &amp; Simon, M. (2014). The association between patient safety outcomes and nurse/healthcare assistant skill mix and staffing levels </w:t>
      </w:r>
      <w:r w:rsidRPr="00861F94">
        <w:lastRenderedPageBreak/>
        <w:t xml:space="preserve">and factors that may influence staffing requirements. doi:URI: </w:t>
      </w:r>
      <w:hyperlink r:id="rId16" w:history="1">
        <w:r w:rsidRPr="00861F94">
          <w:rPr>
            <w:rStyle w:val="Hyperlink"/>
          </w:rPr>
          <w:t>http://eprints.soton.ac.uk/id/eprint/367526</w:t>
        </w:r>
      </w:hyperlink>
    </w:p>
    <w:p w14:paraId="028BB9E6" w14:textId="77777777" w:rsidR="00861F94" w:rsidRPr="00861F94" w:rsidRDefault="00861F94" w:rsidP="00861F94">
      <w:pPr>
        <w:pStyle w:val="EndNoteBibliography"/>
        <w:spacing w:after="0"/>
        <w:ind w:left="720" w:hanging="720"/>
      </w:pPr>
      <w:r w:rsidRPr="00861F94">
        <w:t xml:space="preserve">Griffiths, P., Ball, J., Murrells, T., Jones, S., &amp; Rafferty, A. M. (2016). Registered nurse, healthcare support worker, medical staffing levels and mortality in English hospital trusts: a cross-sectional study. </w:t>
      </w:r>
      <w:r w:rsidRPr="00861F94">
        <w:rPr>
          <w:i/>
        </w:rPr>
        <w:t>BMJ open, 6</w:t>
      </w:r>
      <w:r w:rsidRPr="00861F94">
        <w:t xml:space="preserve">(2). </w:t>
      </w:r>
    </w:p>
    <w:p w14:paraId="2A2C60F6" w14:textId="77777777" w:rsidR="00861F94" w:rsidRPr="00861F94" w:rsidRDefault="00861F94" w:rsidP="00861F94">
      <w:pPr>
        <w:pStyle w:val="EndNoteBibliography"/>
        <w:spacing w:after="0"/>
        <w:ind w:left="720" w:hanging="720"/>
      </w:pPr>
      <w:r w:rsidRPr="00861F94">
        <w:t xml:space="preserve">Halwani, M., Solaymani-Dodaran, M., Grundmann, H., Coupland, C., &amp; Slack, R. (2006). Cross-transmission of nosocomial pathogens in an adult intensive care unit: incidence and risk factors. </w:t>
      </w:r>
      <w:r w:rsidRPr="00861F94">
        <w:rPr>
          <w:i/>
        </w:rPr>
        <w:t>Journal of Hospital Infection, 63</w:t>
      </w:r>
      <w:r w:rsidRPr="00861F94">
        <w:t xml:space="preserve">(1), 39-46. </w:t>
      </w:r>
    </w:p>
    <w:p w14:paraId="1E6577FF" w14:textId="77777777" w:rsidR="00861F94" w:rsidRPr="00861F94" w:rsidRDefault="00861F94" w:rsidP="00861F94">
      <w:pPr>
        <w:pStyle w:val="EndNoteBibliography"/>
        <w:spacing w:after="0"/>
        <w:ind w:left="720" w:hanging="720"/>
      </w:pPr>
      <w:r w:rsidRPr="00861F94">
        <w:t xml:space="preserve">Hugonnet, S., Uçkay, I., &amp; Pittet, D. (2007). Staffing level: a determinant of late-onset ventilator-associated pneumonia. </w:t>
      </w:r>
      <w:r w:rsidRPr="00861F94">
        <w:rPr>
          <w:i/>
        </w:rPr>
        <w:t>Critical Care, 11</w:t>
      </w:r>
      <w:r w:rsidRPr="00861F94">
        <w:t xml:space="preserve">(4), R80. </w:t>
      </w:r>
    </w:p>
    <w:p w14:paraId="4666AC30" w14:textId="06CDA967" w:rsidR="00861F94" w:rsidRPr="00861F94" w:rsidRDefault="00861F94" w:rsidP="00861F94">
      <w:pPr>
        <w:pStyle w:val="EndNoteBibliography"/>
        <w:spacing w:after="0"/>
        <w:ind w:left="720" w:hanging="720"/>
      </w:pPr>
      <w:r w:rsidRPr="00861F94">
        <w:t xml:space="preserve">Jansson, Ohtonen, P., Syrjälä, H., &amp; Ala-Kokko, T. (2020). The proportion of understaffing and increased nursing workload are associated with multiple organ failure: A cross-sectional study. </w:t>
      </w:r>
      <w:r w:rsidRPr="00861F94">
        <w:rPr>
          <w:i/>
        </w:rPr>
        <w:t>Journal of advanced nursing</w:t>
      </w:r>
      <w:r w:rsidRPr="00861F94">
        <w:t xml:space="preserve">. Retrieved from </w:t>
      </w:r>
      <w:hyperlink r:id="rId17" w:history="1">
        <w:r w:rsidRPr="00861F94">
          <w:rPr>
            <w:rStyle w:val="Hyperlink"/>
          </w:rPr>
          <w:t>http://search.ebscohost.com/login.aspx?direct=true&amp;AuthType=ip,url,shib&amp;db=cmedm&amp;AN=32488895&amp;site=ehost-live</w:t>
        </w:r>
      </w:hyperlink>
    </w:p>
    <w:p w14:paraId="31F6964D" w14:textId="77777777" w:rsidR="00861F94" w:rsidRPr="00861F94" w:rsidRDefault="00861F94" w:rsidP="00861F94">
      <w:pPr>
        <w:pStyle w:val="EndNoteBibliography"/>
        <w:spacing w:after="0"/>
        <w:ind w:left="720" w:hanging="720"/>
      </w:pPr>
      <w:r w:rsidRPr="00861F94">
        <w:t xml:space="preserve">Jansson, Syrjälä, H. P., &amp; Ala-Kokko, T. I. (2019). Association of nurse staffing and nursing workload with ventilator-associated pneumonia and mortality: a prospective, single-center cohort study. </w:t>
      </w:r>
      <w:r w:rsidRPr="00861F94">
        <w:rPr>
          <w:i/>
        </w:rPr>
        <w:t>Journal of Hospital Infection, 101</w:t>
      </w:r>
      <w:r w:rsidRPr="00861F94">
        <w:t xml:space="preserve">(3), 257-263. </w:t>
      </w:r>
    </w:p>
    <w:p w14:paraId="7B3791FF" w14:textId="77777777" w:rsidR="00861F94" w:rsidRPr="00861F94" w:rsidRDefault="00861F94" w:rsidP="00861F94">
      <w:pPr>
        <w:pStyle w:val="EndNoteBibliography"/>
        <w:spacing w:after="0"/>
        <w:ind w:left="720" w:hanging="720"/>
      </w:pPr>
      <w:r w:rsidRPr="00861F94">
        <w:t xml:space="preserve">Johannessen, G., Eikeland, A., Stubberud, D.-G., &amp; Fagerstöm, L. (2011). A descriptive study of patient satisfaction and the structural factors of Norwegian intensive care nursing. </w:t>
      </w:r>
      <w:r w:rsidRPr="00861F94">
        <w:rPr>
          <w:i/>
        </w:rPr>
        <w:t>Intensive and Critical Care Nursing, 27</w:t>
      </w:r>
      <w:r w:rsidRPr="00861F94">
        <w:t xml:space="preserve">(5), 281-289. </w:t>
      </w:r>
    </w:p>
    <w:p w14:paraId="46C5DAA7" w14:textId="77777777" w:rsidR="00861F94" w:rsidRPr="00861F94" w:rsidRDefault="00861F94" w:rsidP="00861F94">
      <w:pPr>
        <w:pStyle w:val="EndNoteBibliography"/>
        <w:spacing w:after="0"/>
        <w:ind w:left="720" w:hanging="720"/>
      </w:pPr>
      <w:r w:rsidRPr="00861F94">
        <w:t xml:space="preserve">Johnson, D., Wilson, M., Cavanaugh, B., Bryden, C., Gudmundson, D., &amp; Moodley, O. (1998). Measuring the ability to meet family needs in an intensive care unit. </w:t>
      </w:r>
      <w:r w:rsidRPr="00861F94">
        <w:rPr>
          <w:i/>
        </w:rPr>
        <w:t>Critical care medicine, 26</w:t>
      </w:r>
      <w:r w:rsidRPr="00861F94">
        <w:t xml:space="preserve">(2), 266-271. </w:t>
      </w:r>
    </w:p>
    <w:p w14:paraId="6E2E7560" w14:textId="77777777" w:rsidR="00861F94" w:rsidRPr="00861F94" w:rsidRDefault="00861F94" w:rsidP="00861F94">
      <w:pPr>
        <w:pStyle w:val="EndNoteBibliography"/>
        <w:spacing w:after="0"/>
        <w:ind w:left="720" w:hanging="720"/>
      </w:pPr>
      <w:r w:rsidRPr="00861F94">
        <w:t xml:space="preserve">Kelly, D. M., Kutney-Lee, A., McHugh, M. D., Sloane, D. M., &amp; Aiken, L. H. (2014). Impact of critical care nursing on 30-day mortality of mechanically ventilated older adults. </w:t>
      </w:r>
      <w:r w:rsidRPr="00861F94">
        <w:rPr>
          <w:i/>
        </w:rPr>
        <w:t>Critical care medicine, 42</w:t>
      </w:r>
      <w:r w:rsidRPr="00861F94">
        <w:t xml:space="preserve">(5), 1089. </w:t>
      </w:r>
    </w:p>
    <w:p w14:paraId="02600FB6" w14:textId="77777777" w:rsidR="00861F94" w:rsidRPr="00861F94" w:rsidRDefault="00861F94" w:rsidP="00861F94">
      <w:pPr>
        <w:pStyle w:val="EndNoteBibliography"/>
        <w:spacing w:after="0"/>
        <w:ind w:left="720" w:hanging="720"/>
      </w:pPr>
      <w:r w:rsidRPr="00861F94">
        <w:t>Kim</w:t>
      </w:r>
      <w:r w:rsidRPr="00861F94">
        <w:rPr>
          <w:vertAlign w:val="superscript"/>
        </w:rPr>
        <w:t>1</w:t>
      </w:r>
      <w:r w:rsidRPr="00861F94">
        <w:t xml:space="preserve">, Kim, &amp; Shin. (2019). Relationship between the legal nurse staffing standard and patient survival after perioperative cardiac arrest: A cross-sectional analysis of Korean administrative data. </w:t>
      </w:r>
      <w:r w:rsidRPr="00861F94">
        <w:rPr>
          <w:i/>
        </w:rPr>
        <w:t>International journal of nursing studies, 1</w:t>
      </w:r>
      <w:r w:rsidRPr="00861F94">
        <w:t xml:space="preserve">(89), 104-111. </w:t>
      </w:r>
    </w:p>
    <w:p w14:paraId="17A1B1E0" w14:textId="5D40C189" w:rsidR="00861F94" w:rsidRPr="00861F94" w:rsidRDefault="00861F94" w:rsidP="00861F94">
      <w:pPr>
        <w:pStyle w:val="EndNoteBibliography"/>
        <w:spacing w:after="0"/>
        <w:ind w:left="720" w:hanging="720"/>
      </w:pPr>
      <w:r w:rsidRPr="00861F94">
        <w:t>Kim</w:t>
      </w:r>
      <w:r w:rsidRPr="00861F94">
        <w:rPr>
          <w:vertAlign w:val="superscript"/>
        </w:rPr>
        <w:t>2</w:t>
      </w:r>
      <w:r w:rsidRPr="00861F94">
        <w:t xml:space="preserve">, Kim, S., &amp; Lee, K. (2020). Association between registered nurse staffing levels and in-hospital mortality in craniotomy patients using Korean National Health Insurance data. </w:t>
      </w:r>
      <w:r w:rsidRPr="00861F94">
        <w:rPr>
          <w:i/>
        </w:rPr>
        <w:t>BMC nursing, 19</w:t>
      </w:r>
      <w:r w:rsidRPr="00861F94">
        <w:t xml:space="preserve">(1). Retrieved from </w:t>
      </w:r>
      <w:hyperlink r:id="rId18" w:history="1">
        <w:r w:rsidRPr="00861F94">
          <w:rPr>
            <w:rStyle w:val="Hyperlink"/>
          </w:rPr>
          <w:t>https://www.scopus.com/inward/record.uri?eid=2-s2.0-85085126892&amp;doi=10.1186%2fs12912-020-00430-0&amp;partnerID=40&amp;md5=2ce103b7b11b949f6503f6e78c621a50</w:t>
        </w:r>
      </w:hyperlink>
    </w:p>
    <w:p w14:paraId="3B884683" w14:textId="77777777" w:rsidR="00861F94" w:rsidRPr="00861F94" w:rsidRDefault="00861F94" w:rsidP="00861F94">
      <w:pPr>
        <w:pStyle w:val="EndNoteBibliography"/>
        <w:spacing w:after="0"/>
        <w:ind w:left="720" w:hanging="720"/>
      </w:pPr>
      <w:r w:rsidRPr="00861F94">
        <w:t xml:space="preserve">Kim, Hong, S.-K., Kim, K. C., Lee, M.-G., Lee, K. M., Jung, S. S., . . . Lee, S.-S. (2012). Influence of full-time intensivist and the nurse-to-patient ratio on the implementation of severe sepsis bundles in Korean intensive care units. </w:t>
      </w:r>
      <w:r w:rsidRPr="00861F94">
        <w:rPr>
          <w:i/>
        </w:rPr>
        <w:t>Journal of critical care, 27</w:t>
      </w:r>
      <w:r w:rsidRPr="00861F94">
        <w:t xml:space="preserve">(4), 414. e411-414. e421. </w:t>
      </w:r>
    </w:p>
    <w:p w14:paraId="5AB0769A" w14:textId="77777777" w:rsidR="00861F94" w:rsidRPr="00861F94" w:rsidRDefault="00861F94" w:rsidP="00861F94">
      <w:pPr>
        <w:pStyle w:val="EndNoteBibliography"/>
        <w:spacing w:after="0"/>
        <w:ind w:left="720" w:hanging="720"/>
      </w:pPr>
      <w:r w:rsidRPr="00861F94">
        <w:t xml:space="preserve">Kim, Kim, S., Park, J., Park, E., Jeong, S., &amp; Lee, E. (2018). Adequacy of nurse staffing level in integrated nursing care. </w:t>
      </w:r>
      <w:r w:rsidRPr="00861F94">
        <w:rPr>
          <w:i/>
        </w:rPr>
        <w:t>Journal of Korean Academy of Nursing Administration, 24</w:t>
      </w:r>
      <w:r w:rsidRPr="00861F94">
        <w:t xml:space="preserve">(4), 288-297. </w:t>
      </w:r>
    </w:p>
    <w:p w14:paraId="3BABC2F6" w14:textId="77777777" w:rsidR="00861F94" w:rsidRPr="00861F94" w:rsidRDefault="00861F94" w:rsidP="00861F94">
      <w:pPr>
        <w:pStyle w:val="EndNoteBibliography"/>
        <w:spacing w:after="0"/>
        <w:ind w:left="720" w:hanging="720"/>
      </w:pPr>
      <w:r w:rsidRPr="00861F94">
        <w:t xml:space="preserve">Kleinpell, R., Heyland, D. K., Lipman, J., Sprung, C. L., Levy, M., Mer, M., . . . Curtis, J. R. (2018). Patient and family engagement in the ICU: Report from the task force of the World Federation of Societies of Intensive and Critical Care Medicine. </w:t>
      </w:r>
      <w:r w:rsidRPr="00861F94">
        <w:rPr>
          <w:i/>
        </w:rPr>
        <w:t>Journal of critical care, 48</w:t>
      </w:r>
      <w:r w:rsidRPr="00861F94">
        <w:t xml:space="preserve">, 251-256. </w:t>
      </w:r>
    </w:p>
    <w:p w14:paraId="3C857CC3" w14:textId="77777777" w:rsidR="00861F94" w:rsidRPr="00861F94" w:rsidRDefault="00861F94" w:rsidP="00861F94">
      <w:pPr>
        <w:pStyle w:val="EndNoteBibliography"/>
        <w:spacing w:after="0"/>
        <w:ind w:left="720" w:hanging="720"/>
      </w:pPr>
      <w:r w:rsidRPr="00861F94">
        <w:t xml:space="preserve">Lee, A., Cheung, Y. S. L., Joynt, G. M., Leung, C. C. H., Wong, W.-T., &amp; Gomersall, C. D. (2017). Are high nurse workload/staffing ratios associated with decreased survival in critically ill patients? A cohort study. </w:t>
      </w:r>
      <w:r w:rsidRPr="00861F94">
        <w:rPr>
          <w:i/>
        </w:rPr>
        <w:t>Annals of intensive care, 7</w:t>
      </w:r>
      <w:r w:rsidRPr="00861F94">
        <w:t xml:space="preserve">(1), 46. </w:t>
      </w:r>
    </w:p>
    <w:p w14:paraId="6AAB69D7" w14:textId="77777777" w:rsidR="00861F94" w:rsidRPr="00861F94" w:rsidRDefault="00861F94" w:rsidP="00861F94">
      <w:pPr>
        <w:pStyle w:val="EndNoteBibliography"/>
        <w:spacing w:after="0"/>
        <w:ind w:left="720" w:hanging="720"/>
      </w:pPr>
      <w:r w:rsidRPr="00861F94">
        <w:t xml:space="preserve">Lefebvre, C., Glanville, J., Briscoe, S., Littlewood, A., Marshall, C., Metzendorf, M. I., . . . Thomas, J. (2019). Searching for and selecting studies. </w:t>
      </w:r>
      <w:r w:rsidRPr="00861F94">
        <w:rPr>
          <w:i/>
        </w:rPr>
        <w:t>Cochrane handbook for systematic reviews of interventions</w:t>
      </w:r>
      <w:r w:rsidRPr="00861F94">
        <w:t xml:space="preserve">, 67-107. </w:t>
      </w:r>
    </w:p>
    <w:p w14:paraId="6ACF27A3" w14:textId="77777777" w:rsidR="00861F94" w:rsidRPr="00861F94" w:rsidRDefault="00861F94" w:rsidP="00861F94">
      <w:pPr>
        <w:pStyle w:val="EndNoteBibliography"/>
        <w:spacing w:after="0"/>
        <w:ind w:left="720" w:hanging="720"/>
      </w:pPr>
      <w:r w:rsidRPr="00861F94">
        <w:lastRenderedPageBreak/>
        <w:t xml:space="preserve">Liang, Y., Huang, L., Yin, Y., Chen, W., Chuang, C., &amp; Lee, J. (2010). Effect of nurse staffing on patient outcomes: a review of the literature. </w:t>
      </w:r>
      <w:r w:rsidRPr="00861F94">
        <w:rPr>
          <w:i/>
        </w:rPr>
        <w:t>Hu li za zhi The journal of nursing, 57</w:t>
      </w:r>
      <w:r w:rsidRPr="00861F94">
        <w:t xml:space="preserve">(5), 77-82. </w:t>
      </w:r>
    </w:p>
    <w:p w14:paraId="471A8A94" w14:textId="77777777" w:rsidR="00861F94" w:rsidRPr="00861F94" w:rsidRDefault="00861F94" w:rsidP="00861F94">
      <w:pPr>
        <w:pStyle w:val="EndNoteBibliography"/>
        <w:spacing w:after="0"/>
        <w:ind w:left="720" w:hanging="720"/>
      </w:pPr>
      <w:r w:rsidRPr="00861F94">
        <w:t xml:space="preserve">Liu, J., You, L., Zheng, J., Ross, A. M., &amp; Liu, K. (2016). Effects of work environment on quality of care in ICUs. </w:t>
      </w:r>
      <w:r w:rsidRPr="00861F94">
        <w:rPr>
          <w:i/>
        </w:rPr>
        <w:t>Journal of Nursing Care Quality, 31</w:t>
      </w:r>
      <w:r w:rsidRPr="00861F94">
        <w:t xml:space="preserve">(3), E1-E8. </w:t>
      </w:r>
    </w:p>
    <w:p w14:paraId="76917F09" w14:textId="22E27AC7" w:rsidR="00861F94" w:rsidRPr="00861F94" w:rsidRDefault="00861F94" w:rsidP="00861F94">
      <w:pPr>
        <w:pStyle w:val="EndNoteBibliography"/>
        <w:spacing w:after="0"/>
        <w:ind w:left="720" w:hanging="720"/>
      </w:pPr>
      <w:r w:rsidRPr="00861F94">
        <w:t xml:space="preserve">Margadant, C., Wortel, S., Hoogendoorn, M., Bosman, R., Spijkstra, J. J., Brinkman, S., &amp; de Keizer, N. (2020). The Nursing Activities Score Per Nurse Ratio Is Associated With In-Hospital Mortality, Whereas the Patients Per Nurse Ratio Is Not. </w:t>
      </w:r>
      <w:r w:rsidRPr="00861F94">
        <w:rPr>
          <w:i/>
        </w:rPr>
        <w:t>Critical care medicine, 48</w:t>
      </w:r>
      <w:r w:rsidRPr="00861F94">
        <w:t xml:space="preserve">(1), 3-9. Retrieved from </w:t>
      </w:r>
      <w:hyperlink r:id="rId19" w:history="1">
        <w:r w:rsidRPr="00861F94">
          <w:rPr>
            <w:rStyle w:val="Hyperlink"/>
          </w:rPr>
          <w:t>http://search.ebscohost.com/login.aspx?direct=true&amp;AuthType=ip,url,shib&amp;db=rzh&amp;AN=140322250&amp;site=ehost-live</w:t>
        </w:r>
      </w:hyperlink>
    </w:p>
    <w:p w14:paraId="32ED41E9" w14:textId="77777777" w:rsidR="00861F94" w:rsidRPr="00861F94" w:rsidRDefault="00861F94" w:rsidP="00861F94">
      <w:pPr>
        <w:pStyle w:val="EndNoteBibliography"/>
        <w:spacing w:after="0"/>
        <w:ind w:left="720" w:hanging="720"/>
      </w:pPr>
      <w:r w:rsidRPr="00861F94">
        <w:t xml:space="preserve">Neuraz, A., Guérin, C., Payet, C., Polazzi, S., Aubrun, F., Dailler, F., . . . Rimmelé, T. (2015). Patient mortality is associated with staff resources and workload in the ICU: a multicenter observational study. </w:t>
      </w:r>
      <w:r w:rsidRPr="00861F94">
        <w:rPr>
          <w:i/>
        </w:rPr>
        <w:t>Critical care medicine, 43</w:t>
      </w:r>
      <w:r w:rsidRPr="00861F94">
        <w:t xml:space="preserve">(8), 1587-1594. </w:t>
      </w:r>
    </w:p>
    <w:p w14:paraId="132910B1" w14:textId="77777777" w:rsidR="00861F94" w:rsidRPr="00861F94" w:rsidRDefault="00861F94" w:rsidP="00861F94">
      <w:pPr>
        <w:pStyle w:val="EndNoteBibliography"/>
        <w:spacing w:after="0"/>
        <w:ind w:left="720" w:hanging="720"/>
      </w:pPr>
      <w:r w:rsidRPr="00861F94">
        <w:t xml:space="preserve">Nipshagen, M. D., Polderman, K. H., DeVictor, D., &amp; Gemke, R. J. B. J. (2002). Pediatric intensive care: Result of a European survey. </w:t>
      </w:r>
      <w:r w:rsidRPr="00861F94">
        <w:rPr>
          <w:i/>
        </w:rPr>
        <w:t>Intensive Care Medicine, 28</w:t>
      </w:r>
      <w:r w:rsidRPr="00861F94">
        <w:t>(12), 1797-1803. doi:10.1007/s00134-002-1532-y</w:t>
      </w:r>
    </w:p>
    <w:p w14:paraId="1DE74B6F" w14:textId="77777777" w:rsidR="00861F94" w:rsidRPr="00861F94" w:rsidRDefault="00861F94" w:rsidP="00861F94">
      <w:pPr>
        <w:pStyle w:val="EndNoteBibliography"/>
        <w:spacing w:after="0"/>
        <w:ind w:left="720" w:hanging="720"/>
      </w:pPr>
      <w:r w:rsidRPr="00861F94">
        <w:t xml:space="preserve">Numata, Y., Schulzer, M., Van Der Wal, R., Globerman, J., Semeniuk, P., Balka, E., &amp; FitzGerald, J. M. (2006). Nurse staffing levels and hospital mortality in critical care settings: literature review and meta‐analysis. </w:t>
      </w:r>
      <w:r w:rsidRPr="00861F94">
        <w:rPr>
          <w:i/>
        </w:rPr>
        <w:t>Journal of advanced nursing, 55</w:t>
      </w:r>
      <w:r w:rsidRPr="00861F94">
        <w:t xml:space="preserve">(4), 435-448. </w:t>
      </w:r>
    </w:p>
    <w:p w14:paraId="50600546" w14:textId="77777777" w:rsidR="00861F94" w:rsidRPr="00861F94" w:rsidRDefault="00861F94" w:rsidP="00861F94">
      <w:pPr>
        <w:pStyle w:val="EndNoteBibliography"/>
        <w:spacing w:after="0"/>
        <w:ind w:left="720" w:hanging="720"/>
      </w:pPr>
      <w:r w:rsidRPr="00861F94">
        <w:t xml:space="preserve">Penoyer, D. A. (2010). Nurse staffing and patient outcomes in critical care: a concise review. </w:t>
      </w:r>
      <w:r w:rsidRPr="00861F94">
        <w:rPr>
          <w:i/>
        </w:rPr>
        <w:t>Critical care medicine, 38</w:t>
      </w:r>
      <w:r w:rsidRPr="00861F94">
        <w:t xml:space="preserve">(7), 1521-1528. </w:t>
      </w:r>
    </w:p>
    <w:p w14:paraId="455E237C" w14:textId="77777777" w:rsidR="00861F94" w:rsidRPr="00861F94" w:rsidRDefault="00861F94" w:rsidP="00861F94">
      <w:pPr>
        <w:pStyle w:val="EndNoteBibliography"/>
        <w:spacing w:after="0"/>
        <w:ind w:left="720" w:hanging="720"/>
      </w:pPr>
      <w:r w:rsidRPr="00861F94">
        <w:t xml:space="preserve">Pronovost, P. J., Jenckes, M. W., Dorman, T., Garrett, E., Breslow, M. J., Rosenfeld, B. A., . . . Bass, E. (1999). Organizational characteristics of intensive care units related to outcomes of abdominal aortic surgery. </w:t>
      </w:r>
      <w:r w:rsidRPr="00861F94">
        <w:rPr>
          <w:i/>
        </w:rPr>
        <w:t>Jama, 281</w:t>
      </w:r>
      <w:r w:rsidRPr="00861F94">
        <w:t xml:space="preserve">(14), 1310-1317. </w:t>
      </w:r>
    </w:p>
    <w:p w14:paraId="0A80E691" w14:textId="3CC393CA" w:rsidR="00861F94" w:rsidRPr="00861F94" w:rsidRDefault="00861F94" w:rsidP="00861F94">
      <w:pPr>
        <w:pStyle w:val="EndNoteBibliography"/>
        <w:spacing w:after="0"/>
        <w:ind w:left="720" w:hanging="720"/>
      </w:pPr>
      <w:r w:rsidRPr="00861F94">
        <w:t xml:space="preserve">Roos-Blom, M.-J., Dongelmans, D., Stilma, W., Spijkstra, J. J., de Jonge, E., &amp; de Keizer, N. (2020). Association between organizational characteristics and adequate pain management at the intensive care unit. </w:t>
      </w:r>
      <w:r w:rsidRPr="00861F94">
        <w:rPr>
          <w:i/>
        </w:rPr>
        <w:t>Journal of critical care, 56</w:t>
      </w:r>
      <w:r w:rsidRPr="00861F94">
        <w:t xml:space="preserve">, 1-5. Retrieved from </w:t>
      </w:r>
      <w:hyperlink r:id="rId20" w:history="1">
        <w:r w:rsidRPr="00861F94">
          <w:rPr>
            <w:rStyle w:val="Hyperlink"/>
          </w:rPr>
          <w:t>https://www.scopus.com/inward/record.uri?eid=2-s2.0-85075210443&amp;doi=10.1016%2fj.jcrc.2019.11.010&amp;partnerID=40&amp;md5=c85709e0ce5f2c5e02a29b2465ae1da0</w:t>
        </w:r>
      </w:hyperlink>
    </w:p>
    <w:p w14:paraId="1EF07EB7" w14:textId="77777777" w:rsidR="00861F94" w:rsidRPr="00861F94" w:rsidRDefault="00861F94" w:rsidP="00861F94">
      <w:pPr>
        <w:pStyle w:val="EndNoteBibliography"/>
        <w:spacing w:after="0"/>
        <w:ind w:left="720" w:hanging="720"/>
      </w:pPr>
      <w:r w:rsidRPr="00861F94">
        <w:t xml:space="preserve">Rose, L., Blackwood, B., Egerod, I., Haugdahl, H. S., Hofhuis, J., Isfort, M., . . . Spronk, P. (2011). Decisional responsibility for mechanical ventilation and weaning: an international survey. </w:t>
      </w:r>
      <w:r w:rsidRPr="00861F94">
        <w:rPr>
          <w:i/>
        </w:rPr>
        <w:t>Critical Care, 15</w:t>
      </w:r>
      <w:r w:rsidRPr="00861F94">
        <w:t xml:space="preserve">(6), R295. </w:t>
      </w:r>
    </w:p>
    <w:p w14:paraId="394C834C" w14:textId="77777777" w:rsidR="00861F94" w:rsidRPr="00861F94" w:rsidRDefault="00861F94" w:rsidP="00861F94">
      <w:pPr>
        <w:pStyle w:val="EndNoteBibliography"/>
        <w:spacing w:after="0"/>
        <w:ind w:left="720" w:hanging="720"/>
      </w:pPr>
      <w:r w:rsidRPr="00861F94">
        <w:t xml:space="preserve">Sakr, Y., Moreira, C. L., Rhodes, A., Ferguson, N. D., Kleinpell, R., Pickkers, P., . . . Vincent, J.-L. (2015). The impact of hospital and ICU organizational factors on outcome in critically ill patients: results from the Extended Prevalence of Infection in Intensive Care study. </w:t>
      </w:r>
      <w:r w:rsidRPr="00861F94">
        <w:rPr>
          <w:i/>
        </w:rPr>
        <w:t>Critical care medicine, 43</w:t>
      </w:r>
      <w:r w:rsidRPr="00861F94">
        <w:t xml:space="preserve">(3), 519-526. </w:t>
      </w:r>
    </w:p>
    <w:p w14:paraId="6AF8755B" w14:textId="77777777" w:rsidR="00861F94" w:rsidRPr="00861F94" w:rsidRDefault="00861F94" w:rsidP="00861F94">
      <w:pPr>
        <w:pStyle w:val="EndNoteBibliography"/>
        <w:spacing w:after="0"/>
        <w:ind w:left="720" w:hanging="720"/>
      </w:pPr>
      <w:r w:rsidRPr="00861F94">
        <w:t xml:space="preserve">Schwab, F., Meyer, E., Geffers, C., &amp; Gastmeier, P. (2012). Understaffing, overcrowding, inappropriate nurse: ventilated patient ratio and nosocomial infections: which parameter is the best reflection of deficits? </w:t>
      </w:r>
      <w:r w:rsidRPr="00861F94">
        <w:rPr>
          <w:i/>
        </w:rPr>
        <w:t>Journal of Hospital Infection, 80</w:t>
      </w:r>
      <w:r w:rsidRPr="00861F94">
        <w:t xml:space="preserve">(2), 133-139. </w:t>
      </w:r>
    </w:p>
    <w:p w14:paraId="7A93975A" w14:textId="77777777" w:rsidR="00861F94" w:rsidRPr="00861F94" w:rsidRDefault="00861F94" w:rsidP="00861F94">
      <w:pPr>
        <w:pStyle w:val="EndNoteBibliography"/>
        <w:spacing w:after="0"/>
        <w:ind w:left="720" w:hanging="720"/>
      </w:pPr>
      <w:r w:rsidRPr="00861F94">
        <w:t xml:space="preserve">Seynaeve, S., Verbrugghe, W., Claes, B., Vandenplas, D., Reyntiens, D., &amp; Jorens, P. G. (2011). Adverse drug events in intensive care units: a cross-sectional study of prevalence and risk factors. </w:t>
      </w:r>
      <w:r w:rsidRPr="00861F94">
        <w:rPr>
          <w:i/>
        </w:rPr>
        <w:t>American Journal of Critical Care, 20</w:t>
      </w:r>
      <w:r w:rsidRPr="00861F94">
        <w:t xml:space="preserve">(6), e131-e140. </w:t>
      </w:r>
    </w:p>
    <w:p w14:paraId="2F3BC7BA" w14:textId="77777777" w:rsidR="00861F94" w:rsidRPr="00861F94" w:rsidRDefault="00861F94" w:rsidP="00861F94">
      <w:pPr>
        <w:pStyle w:val="EndNoteBibliography"/>
        <w:spacing w:after="0"/>
        <w:ind w:left="720" w:hanging="720"/>
      </w:pPr>
      <w:r w:rsidRPr="00861F94">
        <w:t xml:space="preserve">Stone, P. W., Mooney-Kane, C., Larson, E. L., Horan, T., Glance, L. G., Zwanziger, J., &amp; Dick, A. W. (2007). Nurse working conditions and patient safety outcomes. </w:t>
      </w:r>
      <w:r w:rsidRPr="00861F94">
        <w:rPr>
          <w:i/>
        </w:rPr>
        <w:t>Medical care</w:t>
      </w:r>
      <w:r w:rsidRPr="00861F94">
        <w:t xml:space="preserve">, 571-578. </w:t>
      </w:r>
    </w:p>
    <w:p w14:paraId="570BB24D" w14:textId="77777777" w:rsidR="00861F94" w:rsidRPr="00861F94" w:rsidRDefault="00861F94" w:rsidP="00861F94">
      <w:pPr>
        <w:pStyle w:val="EndNoteBibliography"/>
        <w:spacing w:after="0"/>
        <w:ind w:left="720" w:hanging="720"/>
      </w:pPr>
      <w:r w:rsidRPr="00861F94">
        <w:t xml:space="preserve">Strazzieri‐Pulido, K. C., González, C. V., Nogueira, P. C., Padilha, K. G., &amp; Santos, V. L. (2019). Pressure injuries in critical patients: Incidence, patient‐associated factors, and nursing workload. </w:t>
      </w:r>
      <w:r w:rsidRPr="00861F94">
        <w:rPr>
          <w:i/>
        </w:rPr>
        <w:t>Journal of nursing management, 27</w:t>
      </w:r>
      <w:r w:rsidRPr="00861F94">
        <w:t xml:space="preserve">(2), 301-310. </w:t>
      </w:r>
    </w:p>
    <w:p w14:paraId="10B8CA37" w14:textId="77777777" w:rsidR="00861F94" w:rsidRPr="00861F94" w:rsidRDefault="00861F94" w:rsidP="00861F94">
      <w:pPr>
        <w:pStyle w:val="EndNoteBibliography"/>
        <w:spacing w:after="0"/>
        <w:ind w:left="720" w:hanging="720"/>
      </w:pPr>
      <w:r w:rsidRPr="00861F94">
        <w:t xml:space="preserve">Stricker, K. H., Kimberger, O., Schmidlin, K., Zwahlen, M., Mohr, U., &amp; Rothen, H. U. (2009). Family satisfaction in the intensive care unit: what makes the difference? </w:t>
      </w:r>
      <w:r w:rsidRPr="00861F94">
        <w:rPr>
          <w:i/>
        </w:rPr>
        <w:t>Intensive care medicine, 35</w:t>
      </w:r>
      <w:r w:rsidRPr="00861F94">
        <w:t xml:space="preserve">(12), 2051. </w:t>
      </w:r>
    </w:p>
    <w:p w14:paraId="5EE4C04B" w14:textId="77777777" w:rsidR="00861F94" w:rsidRPr="00861F94" w:rsidRDefault="00861F94" w:rsidP="00861F94">
      <w:pPr>
        <w:pStyle w:val="EndNoteBibliography"/>
        <w:spacing w:after="0"/>
        <w:ind w:left="720" w:hanging="720"/>
      </w:pPr>
      <w:r w:rsidRPr="00861F94">
        <w:lastRenderedPageBreak/>
        <w:t xml:space="preserve">Tarnow-Mordi, W., Hau, C., Warden, A., &amp; Shearer, A. (2000). Hospital mortality in relation to staff workload: a 4-year study in an adult intensive-care unit. </w:t>
      </w:r>
      <w:r w:rsidRPr="00861F94">
        <w:rPr>
          <w:i/>
        </w:rPr>
        <w:t>The lancet, 356</w:t>
      </w:r>
      <w:r w:rsidRPr="00861F94">
        <w:t xml:space="preserve">(9225), 185-189. </w:t>
      </w:r>
    </w:p>
    <w:p w14:paraId="719777D9" w14:textId="77777777" w:rsidR="00861F94" w:rsidRPr="00861F94" w:rsidRDefault="00861F94" w:rsidP="00861F94">
      <w:pPr>
        <w:pStyle w:val="EndNoteBibliography"/>
        <w:spacing w:after="0"/>
        <w:ind w:left="720" w:hanging="720"/>
      </w:pPr>
      <w:r w:rsidRPr="00861F94">
        <w:t xml:space="preserve">Thorens, J.-B., Kaelin, R. M., Jolliet, P., &amp; Chevrolet, J.-C. (1995). Influence of the quality of nursing on the duration of weaning from mechanical ventilation in patients with chronic obstructive pulmonary disease. </w:t>
      </w:r>
      <w:r w:rsidRPr="00861F94">
        <w:rPr>
          <w:i/>
        </w:rPr>
        <w:t>Critical care medicine, 23</w:t>
      </w:r>
      <w:r w:rsidRPr="00861F94">
        <w:t xml:space="preserve">(11), 1807-1815. </w:t>
      </w:r>
    </w:p>
    <w:p w14:paraId="4917BB52" w14:textId="77777777" w:rsidR="00861F94" w:rsidRPr="00861F94" w:rsidRDefault="00861F94" w:rsidP="00861F94">
      <w:pPr>
        <w:pStyle w:val="EndNoteBibliography"/>
        <w:spacing w:after="0"/>
        <w:ind w:left="720" w:hanging="720"/>
      </w:pPr>
      <w:r w:rsidRPr="00861F94">
        <w:t xml:space="preserve">Tricco, A. C., Lillie, E., Zarin, W., O'Brien, K. K., Colquhoun, H., Levac, D., . . . Weeks, L. (2018). PRISMA extension for scoping reviews (PRISMA-ScR): checklist and explanation. </w:t>
      </w:r>
      <w:r w:rsidRPr="00861F94">
        <w:rPr>
          <w:i/>
        </w:rPr>
        <w:t>Annals of internal medicine, 169</w:t>
      </w:r>
      <w:r w:rsidRPr="00861F94">
        <w:t xml:space="preserve">(7), 467-473. </w:t>
      </w:r>
    </w:p>
    <w:p w14:paraId="13B71134" w14:textId="77777777" w:rsidR="00861F94" w:rsidRPr="00861F94" w:rsidRDefault="00861F94" w:rsidP="00861F94">
      <w:pPr>
        <w:pStyle w:val="EndNoteBibliography"/>
        <w:spacing w:after="0"/>
        <w:ind w:left="720" w:hanging="720"/>
      </w:pPr>
      <w:r w:rsidRPr="00861F94">
        <w:t xml:space="preserve">Van den Heede, K., Lesaffre, E., Diya, L., Vleugels, A., Clarke, S. P., Aiken, L. H., &amp; Sermeus, W. (2009). The relationship between inpatient cardiac surgery mortality and nurse numbers and educational level: analysis of administrative data. </w:t>
      </w:r>
      <w:r w:rsidRPr="00861F94">
        <w:rPr>
          <w:i/>
        </w:rPr>
        <w:t>International journal of nursing studies, 46</w:t>
      </w:r>
      <w:r w:rsidRPr="00861F94">
        <w:t xml:space="preserve">(6), 796-803. </w:t>
      </w:r>
    </w:p>
    <w:p w14:paraId="4EBCF53E" w14:textId="77777777" w:rsidR="00861F94" w:rsidRPr="00861F94" w:rsidRDefault="00861F94" w:rsidP="00861F94">
      <w:pPr>
        <w:pStyle w:val="EndNoteBibliography"/>
        <w:spacing w:after="0"/>
        <w:ind w:left="720" w:hanging="720"/>
      </w:pPr>
      <w:r w:rsidRPr="00861F94">
        <w:t xml:space="preserve">Verburg, I. W., Holman, R., Dongelmans, D., de Jonge, E., &amp; de Keizer, N. F. (2018). Is patient length of stay associated with intensive care unit characteristics? </w:t>
      </w:r>
      <w:r w:rsidRPr="00861F94">
        <w:rPr>
          <w:i/>
        </w:rPr>
        <w:t>Journal of critical care, 43</w:t>
      </w:r>
      <w:r w:rsidRPr="00861F94">
        <w:t xml:space="preserve">, 114-121. </w:t>
      </w:r>
    </w:p>
    <w:p w14:paraId="5BC37B0C" w14:textId="77777777" w:rsidR="00861F94" w:rsidRPr="00861F94" w:rsidRDefault="00861F94" w:rsidP="00861F94">
      <w:pPr>
        <w:pStyle w:val="EndNoteBibliography"/>
        <w:spacing w:after="0"/>
        <w:ind w:left="720" w:hanging="720"/>
      </w:pPr>
      <w:r w:rsidRPr="00861F94">
        <w:t xml:space="preserve">Vicca, A. (1999). Nursing staff workload as a determinant of methicillin-resistant Staphylococcus aureus spread in an adult intensive therapy unit. </w:t>
      </w:r>
      <w:r w:rsidRPr="00861F94">
        <w:rPr>
          <w:i/>
        </w:rPr>
        <w:t>Journal of Hospital Infection, 43</w:t>
      </w:r>
      <w:r w:rsidRPr="00861F94">
        <w:t xml:space="preserve">(2), 109-113. </w:t>
      </w:r>
    </w:p>
    <w:p w14:paraId="76BC807C" w14:textId="77777777" w:rsidR="00861F94" w:rsidRPr="00861F94" w:rsidRDefault="00861F94" w:rsidP="00861F94">
      <w:pPr>
        <w:pStyle w:val="EndNoteBibliography"/>
        <w:spacing w:after="0"/>
        <w:ind w:left="720" w:hanging="720"/>
      </w:pPr>
      <w:r w:rsidRPr="00861F94">
        <w:t xml:space="preserve">West, E., Barron, D. N., Harrison, D., Rafferty, A. M., Rowan, K., &amp; Sanderson, C. (2014). Nurse staffing, medical staffing and mortality in intensive care: an observational study. </w:t>
      </w:r>
      <w:r w:rsidRPr="00861F94">
        <w:rPr>
          <w:i/>
        </w:rPr>
        <w:t>International journal of nursing studies, 51</w:t>
      </w:r>
      <w:r w:rsidRPr="00861F94">
        <w:t xml:space="preserve">(5), 781-794. </w:t>
      </w:r>
    </w:p>
    <w:p w14:paraId="31698452" w14:textId="77777777" w:rsidR="00861F94" w:rsidRPr="00861F94" w:rsidRDefault="00861F94" w:rsidP="00861F94">
      <w:pPr>
        <w:pStyle w:val="EndNoteBibliography"/>
        <w:spacing w:after="0"/>
        <w:ind w:left="720" w:hanging="720"/>
      </w:pPr>
      <w:r w:rsidRPr="00861F94">
        <w:t xml:space="preserve">West, E., Mays, N., Rafferty, A. M., Rowan, K., &amp; Sanderson, C. (2009). Nursing resources and patient outcomes in intensive care: a systematic review of the literature. </w:t>
      </w:r>
      <w:r w:rsidRPr="00861F94">
        <w:rPr>
          <w:i/>
        </w:rPr>
        <w:t>International journal of nursing studies, 46</w:t>
      </w:r>
      <w:r w:rsidRPr="00861F94">
        <w:t xml:space="preserve">(7), 993-1011. </w:t>
      </w:r>
    </w:p>
    <w:p w14:paraId="34059340" w14:textId="77777777" w:rsidR="00861F94" w:rsidRPr="00861F94" w:rsidRDefault="00861F94" w:rsidP="00861F94">
      <w:pPr>
        <w:pStyle w:val="EndNoteBibliography"/>
        <w:spacing w:after="0"/>
        <w:ind w:left="720" w:hanging="720"/>
      </w:pPr>
      <w:r w:rsidRPr="00861F94">
        <w:t xml:space="preserve">Wilson, S., Bremner, A., Hauck, Y., &amp; Finn, J. (2011). The effect of nurse staffing on clinical outcomes of children in hospital: a systematic review. </w:t>
      </w:r>
      <w:r w:rsidRPr="00861F94">
        <w:rPr>
          <w:i/>
        </w:rPr>
        <w:t>International Journal of Evidence‐Based Healthcare, 9</w:t>
      </w:r>
      <w:r w:rsidRPr="00861F94">
        <w:t xml:space="preserve">(2), 97-121. </w:t>
      </w:r>
    </w:p>
    <w:p w14:paraId="5A75E8B7" w14:textId="77777777" w:rsidR="00861F94" w:rsidRPr="00861F94" w:rsidRDefault="00861F94" w:rsidP="00861F94">
      <w:pPr>
        <w:pStyle w:val="EndNoteBibliography"/>
        <w:spacing w:after="0"/>
        <w:ind w:left="720" w:hanging="720"/>
      </w:pPr>
      <w:r w:rsidRPr="00861F94">
        <w:t xml:space="preserve">Wright, S. E., Walmsley, E., Harvey, S. E., Robinson, E., Ferrando-Vivas, P., Harrison, D. A., . . . Richardson, M. (2015). Family-Reported Experiences Evaluation (FREE) study: a mixed-methods study to evaluate families’ satisfaction with adult critical care services in the NHS. </w:t>
      </w:r>
    </w:p>
    <w:p w14:paraId="1ECD6A59" w14:textId="77777777" w:rsidR="00861F94" w:rsidRPr="00861F94" w:rsidRDefault="00861F94" w:rsidP="00861F94">
      <w:pPr>
        <w:pStyle w:val="EndNoteBibliography"/>
        <w:ind w:left="720" w:hanging="720"/>
      </w:pPr>
      <w:r w:rsidRPr="00861F94">
        <w:t xml:space="preserve">Yeh, S.-H., Lee, L.-N., Ho, T.-H., Chiang, M.-C., &amp; Lin, L.-W. (2004). Implications of nursing care in the occurrence and consequences of unplanned extubation in adult intensive care units. </w:t>
      </w:r>
      <w:r w:rsidRPr="00861F94">
        <w:rPr>
          <w:i/>
        </w:rPr>
        <w:t>International journal of nursing studies, 41</w:t>
      </w:r>
      <w:r w:rsidRPr="00861F94">
        <w:t xml:space="preserve">(3), 255-262. </w:t>
      </w:r>
    </w:p>
    <w:p w14:paraId="3B989419" w14:textId="1E4A2DD8" w:rsidR="00B24360" w:rsidRPr="0061393B" w:rsidRDefault="00CA0556" w:rsidP="0065121F">
      <w:pPr>
        <w:pStyle w:val="EndNoteBibliography"/>
        <w:rPr>
          <w:rFonts w:ascii="Times New Roman" w:hAnsi="Times New Roman" w:cs="Times New Roman"/>
        </w:rPr>
        <w:sectPr w:rsidR="00B24360" w:rsidRPr="0061393B" w:rsidSect="0065121F">
          <w:pgSz w:w="11906" w:h="16838"/>
          <w:pgMar w:top="1440" w:right="1440" w:bottom="1440" w:left="1440" w:header="708" w:footer="708" w:gutter="0"/>
          <w:cols w:space="708"/>
          <w:docGrid w:linePitch="360"/>
        </w:sectPr>
      </w:pPr>
      <w:r w:rsidRPr="0061393B">
        <w:rPr>
          <w:rFonts w:ascii="Times New Roman" w:hAnsi="Times New Roman" w:cs="Times New Roman"/>
          <w:color w:val="5B9BD5" w:themeColor="accent5"/>
        </w:rPr>
        <w:fldChar w:fldCharType="end"/>
      </w:r>
    </w:p>
    <w:p w14:paraId="7036F4A1" w14:textId="13233096" w:rsidR="001047FF" w:rsidRPr="0061393B" w:rsidRDefault="001047FF" w:rsidP="0065121F">
      <w:pPr>
        <w:rPr>
          <w:rFonts w:ascii="Times New Roman" w:hAnsi="Times New Roman" w:cs="Times New Roman"/>
        </w:rPr>
      </w:pPr>
    </w:p>
    <w:sectPr w:rsidR="001047FF" w:rsidRPr="0061393B" w:rsidSect="006512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CB631" w14:textId="77777777" w:rsidR="00C84654" w:rsidRDefault="00C84654" w:rsidP="00710936">
      <w:pPr>
        <w:spacing w:after="0" w:line="240" w:lineRule="auto"/>
      </w:pPr>
      <w:r>
        <w:separator/>
      </w:r>
    </w:p>
  </w:endnote>
  <w:endnote w:type="continuationSeparator" w:id="0">
    <w:p w14:paraId="70699BDE" w14:textId="77777777" w:rsidR="00C84654" w:rsidRDefault="00C84654" w:rsidP="0071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roman"/>
    <w:notTrueType/>
    <w:pitch w:val="default"/>
  </w:font>
  <w:font w:name="DengXian Light">
    <w:altName w:val="Microsoft YaHei"/>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79789"/>
      <w:docPartObj>
        <w:docPartGallery w:val="Page Numbers (Bottom of Page)"/>
        <w:docPartUnique/>
      </w:docPartObj>
    </w:sdtPr>
    <w:sdtEndPr>
      <w:rPr>
        <w:noProof/>
      </w:rPr>
    </w:sdtEndPr>
    <w:sdtContent>
      <w:p w14:paraId="2F8760F7" w14:textId="463963E9" w:rsidR="008F1D39" w:rsidRPr="00710936" w:rsidRDefault="008F1D39" w:rsidP="00683AFC">
        <w:pPr>
          <w:pStyle w:val="Footer"/>
          <w:jc w:val="right"/>
        </w:pPr>
        <w:r>
          <w:fldChar w:fldCharType="begin"/>
        </w:r>
        <w:r>
          <w:instrText xml:space="preserve"> PAGE   \* MERGEFORMAT </w:instrText>
        </w:r>
        <w:r>
          <w:fldChar w:fldCharType="separate"/>
        </w:r>
        <w:r w:rsidR="00813AB6">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43184" w14:textId="77777777" w:rsidR="00C84654" w:rsidRDefault="00C84654" w:rsidP="00710936">
      <w:pPr>
        <w:spacing w:after="0" w:line="240" w:lineRule="auto"/>
      </w:pPr>
      <w:r>
        <w:separator/>
      </w:r>
    </w:p>
  </w:footnote>
  <w:footnote w:type="continuationSeparator" w:id="0">
    <w:p w14:paraId="34DF60F1" w14:textId="77777777" w:rsidR="00C84654" w:rsidRDefault="00C84654" w:rsidP="00710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0A1"/>
    <w:multiLevelType w:val="hybridMultilevel"/>
    <w:tmpl w:val="AA5C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00240"/>
    <w:multiLevelType w:val="multilevel"/>
    <w:tmpl w:val="137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072DF"/>
    <w:multiLevelType w:val="hybridMultilevel"/>
    <w:tmpl w:val="2F86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F21FE"/>
    <w:multiLevelType w:val="multilevel"/>
    <w:tmpl w:val="9AFA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0EA"/>
    <w:multiLevelType w:val="hybridMultilevel"/>
    <w:tmpl w:val="7C566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B6DCC"/>
    <w:multiLevelType w:val="hybridMultilevel"/>
    <w:tmpl w:val="B0183D7E"/>
    <w:lvl w:ilvl="0" w:tplc="77627E90">
      <w:start w:val="1"/>
      <w:numFmt w:val="decimal"/>
      <w:lvlText w:val="%1"/>
      <w:lvlJc w:val="left"/>
      <w:pPr>
        <w:ind w:left="1800" w:hanging="144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32F91"/>
    <w:multiLevelType w:val="multilevel"/>
    <w:tmpl w:val="1A78C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DF02CBA"/>
    <w:multiLevelType w:val="multilevel"/>
    <w:tmpl w:val="40C0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670B6"/>
    <w:multiLevelType w:val="hybridMultilevel"/>
    <w:tmpl w:val="02DC1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C1EC3"/>
    <w:multiLevelType w:val="multilevel"/>
    <w:tmpl w:val="8DC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A153D"/>
    <w:multiLevelType w:val="multilevel"/>
    <w:tmpl w:val="E1F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B289B"/>
    <w:multiLevelType w:val="multilevel"/>
    <w:tmpl w:val="05D2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955B6"/>
    <w:multiLevelType w:val="hybridMultilevel"/>
    <w:tmpl w:val="E1ECBB7C"/>
    <w:lvl w:ilvl="0" w:tplc="9A509D1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C4200"/>
    <w:multiLevelType w:val="hybridMultilevel"/>
    <w:tmpl w:val="84124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EE69D3"/>
    <w:multiLevelType w:val="hybridMultilevel"/>
    <w:tmpl w:val="33A8FD4A"/>
    <w:lvl w:ilvl="0" w:tplc="82022B02">
      <w:numFmt w:val="bullet"/>
      <w:lvlText w:val=""/>
      <w:lvlJc w:val="left"/>
      <w:pPr>
        <w:ind w:left="3960" w:hanging="360"/>
      </w:pPr>
      <w:rPr>
        <w:rFonts w:ascii="Symbol" w:eastAsiaTheme="minorEastAsia" w:hAnsi="Symbol"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5" w15:restartNumberingAfterBreak="0">
    <w:nsid w:val="38386E48"/>
    <w:multiLevelType w:val="hybridMultilevel"/>
    <w:tmpl w:val="37F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66003"/>
    <w:multiLevelType w:val="multilevel"/>
    <w:tmpl w:val="394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06C8D"/>
    <w:multiLevelType w:val="multilevel"/>
    <w:tmpl w:val="5B5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85688"/>
    <w:multiLevelType w:val="hybridMultilevel"/>
    <w:tmpl w:val="0632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E0013"/>
    <w:multiLevelType w:val="hybridMultilevel"/>
    <w:tmpl w:val="2B6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D0564"/>
    <w:multiLevelType w:val="hybridMultilevel"/>
    <w:tmpl w:val="12F6D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CB0E02"/>
    <w:multiLevelType w:val="hybridMultilevel"/>
    <w:tmpl w:val="14043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0A1616"/>
    <w:multiLevelType w:val="multilevel"/>
    <w:tmpl w:val="167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A5B9D"/>
    <w:multiLevelType w:val="hybridMultilevel"/>
    <w:tmpl w:val="C72C73AE"/>
    <w:lvl w:ilvl="0" w:tplc="FC481E6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16A41"/>
    <w:multiLevelType w:val="hybridMultilevel"/>
    <w:tmpl w:val="96140DDC"/>
    <w:lvl w:ilvl="0" w:tplc="16CE2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2142B"/>
    <w:multiLevelType w:val="multilevel"/>
    <w:tmpl w:val="D1F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C42C9"/>
    <w:multiLevelType w:val="hybridMultilevel"/>
    <w:tmpl w:val="B6AEAB72"/>
    <w:lvl w:ilvl="0" w:tplc="F38E4AD2">
      <w:numFmt w:val="bullet"/>
      <w:lvlText w:val="–"/>
      <w:lvlJc w:val="left"/>
      <w:pPr>
        <w:ind w:left="420" w:hanging="360"/>
      </w:pPr>
      <w:rPr>
        <w:rFonts w:ascii="Calibri" w:eastAsiaTheme="minorHAns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7" w15:restartNumberingAfterBreak="0">
    <w:nsid w:val="5A6F0CAC"/>
    <w:multiLevelType w:val="multilevel"/>
    <w:tmpl w:val="8428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33C4D"/>
    <w:multiLevelType w:val="multilevel"/>
    <w:tmpl w:val="3DE2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B0CD6"/>
    <w:multiLevelType w:val="hybridMultilevel"/>
    <w:tmpl w:val="5D52761A"/>
    <w:lvl w:ilvl="0" w:tplc="290C325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A4232"/>
    <w:multiLevelType w:val="multilevel"/>
    <w:tmpl w:val="8B720E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3560892"/>
    <w:multiLevelType w:val="hybridMultilevel"/>
    <w:tmpl w:val="1BCE0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7A7052"/>
    <w:multiLevelType w:val="hybridMultilevel"/>
    <w:tmpl w:val="BF70A1FC"/>
    <w:lvl w:ilvl="0" w:tplc="D04EE8B4">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54541"/>
    <w:multiLevelType w:val="hybridMultilevel"/>
    <w:tmpl w:val="28407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B40D3E"/>
    <w:multiLevelType w:val="hybridMultilevel"/>
    <w:tmpl w:val="39A6F280"/>
    <w:lvl w:ilvl="0" w:tplc="C0AAF09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1D4C54"/>
    <w:multiLevelType w:val="hybridMultilevel"/>
    <w:tmpl w:val="9A4E1256"/>
    <w:lvl w:ilvl="0" w:tplc="A304455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4"/>
  </w:num>
  <w:num w:numId="4">
    <w:abstractNumId w:val="32"/>
  </w:num>
  <w:num w:numId="5">
    <w:abstractNumId w:val="16"/>
  </w:num>
  <w:num w:numId="6">
    <w:abstractNumId w:val="11"/>
  </w:num>
  <w:num w:numId="7">
    <w:abstractNumId w:val="27"/>
  </w:num>
  <w:num w:numId="8">
    <w:abstractNumId w:val="17"/>
  </w:num>
  <w:num w:numId="9">
    <w:abstractNumId w:val="25"/>
  </w:num>
  <w:num w:numId="10">
    <w:abstractNumId w:val="9"/>
  </w:num>
  <w:num w:numId="11">
    <w:abstractNumId w:val="7"/>
  </w:num>
  <w:num w:numId="12">
    <w:abstractNumId w:val="10"/>
  </w:num>
  <w:num w:numId="13">
    <w:abstractNumId w:val="3"/>
  </w:num>
  <w:num w:numId="14">
    <w:abstractNumId w:val="1"/>
  </w:num>
  <w:num w:numId="15">
    <w:abstractNumId w:val="22"/>
  </w:num>
  <w:num w:numId="16">
    <w:abstractNumId w:val="26"/>
  </w:num>
  <w:num w:numId="17">
    <w:abstractNumId w:val="31"/>
  </w:num>
  <w:num w:numId="18">
    <w:abstractNumId w:val="20"/>
  </w:num>
  <w:num w:numId="19">
    <w:abstractNumId w:val="4"/>
  </w:num>
  <w:num w:numId="20">
    <w:abstractNumId w:val="34"/>
  </w:num>
  <w:num w:numId="21">
    <w:abstractNumId w:val="35"/>
  </w:num>
  <w:num w:numId="22">
    <w:abstractNumId w:val="29"/>
  </w:num>
  <w:num w:numId="23">
    <w:abstractNumId w:val="12"/>
  </w:num>
  <w:num w:numId="24">
    <w:abstractNumId w:val="15"/>
  </w:num>
  <w:num w:numId="25">
    <w:abstractNumId w:val="8"/>
  </w:num>
  <w:num w:numId="26">
    <w:abstractNumId w:val="19"/>
  </w:num>
  <w:num w:numId="27">
    <w:abstractNumId w:val="30"/>
  </w:num>
  <w:num w:numId="28">
    <w:abstractNumId w:val="6"/>
  </w:num>
  <w:num w:numId="29">
    <w:abstractNumId w:val="33"/>
  </w:num>
  <w:num w:numId="30">
    <w:abstractNumId w:val="23"/>
  </w:num>
  <w:num w:numId="31">
    <w:abstractNumId w:val="24"/>
  </w:num>
  <w:num w:numId="32">
    <w:abstractNumId w:val="2"/>
  </w:num>
  <w:num w:numId="33">
    <w:abstractNumId w:val="0"/>
  </w:num>
  <w:num w:numId="34">
    <w:abstractNumId w:val="21"/>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sw9r2dnsep52e5fpypw2fbfrrd522ezvzp&quot;&gt;SEISMIC refs 2020 Included&lt;record-ids&gt;&lt;item&gt;3&lt;/item&gt;&lt;item&gt;4&lt;/item&gt;&lt;item&gt;9&lt;/item&gt;&lt;item&gt;17&lt;/item&gt;&lt;item&gt;30&lt;/item&gt;&lt;item&gt;31&lt;/item&gt;&lt;item&gt;33&lt;/item&gt;&lt;item&gt;34&lt;/item&gt;&lt;item&gt;35&lt;/item&gt;&lt;item&gt;37&lt;/item&gt;&lt;item&gt;38&lt;/item&gt;&lt;item&gt;39&lt;/item&gt;&lt;item&gt;41&lt;/item&gt;&lt;item&gt;42&lt;/item&gt;&lt;item&gt;46&lt;/item&gt;&lt;item&gt;47&lt;/item&gt;&lt;item&gt;48&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6&lt;/item&gt;&lt;item&gt;107&lt;/item&gt;&lt;item&gt;108&lt;/item&gt;&lt;item&gt;109&lt;/item&gt;&lt;item&gt;111&lt;/item&gt;&lt;/record-ids&gt;&lt;/item&gt;&lt;/Libraries&gt;"/>
  </w:docVars>
  <w:rsids>
    <w:rsidRoot w:val="00710936"/>
    <w:rsid w:val="000003DB"/>
    <w:rsid w:val="00000667"/>
    <w:rsid w:val="00000B22"/>
    <w:rsid w:val="00000D89"/>
    <w:rsid w:val="00000E44"/>
    <w:rsid w:val="000023CA"/>
    <w:rsid w:val="00002947"/>
    <w:rsid w:val="00002BFB"/>
    <w:rsid w:val="00003D2D"/>
    <w:rsid w:val="000044B6"/>
    <w:rsid w:val="00007537"/>
    <w:rsid w:val="0000765E"/>
    <w:rsid w:val="00007B63"/>
    <w:rsid w:val="000109A8"/>
    <w:rsid w:val="00010E3C"/>
    <w:rsid w:val="000111C8"/>
    <w:rsid w:val="000115F4"/>
    <w:rsid w:val="000117CE"/>
    <w:rsid w:val="00012EFC"/>
    <w:rsid w:val="0001317B"/>
    <w:rsid w:val="00014223"/>
    <w:rsid w:val="000145BE"/>
    <w:rsid w:val="00014756"/>
    <w:rsid w:val="00015533"/>
    <w:rsid w:val="000159A5"/>
    <w:rsid w:val="0002184B"/>
    <w:rsid w:val="00021AAB"/>
    <w:rsid w:val="000229C3"/>
    <w:rsid w:val="00022DC6"/>
    <w:rsid w:val="000242D7"/>
    <w:rsid w:val="00025A55"/>
    <w:rsid w:val="00026BD7"/>
    <w:rsid w:val="000277DB"/>
    <w:rsid w:val="00027C9C"/>
    <w:rsid w:val="00030853"/>
    <w:rsid w:val="00030E0F"/>
    <w:rsid w:val="0003118C"/>
    <w:rsid w:val="00033FAD"/>
    <w:rsid w:val="00035D61"/>
    <w:rsid w:val="00036A2F"/>
    <w:rsid w:val="00037451"/>
    <w:rsid w:val="0004011E"/>
    <w:rsid w:val="00041DA6"/>
    <w:rsid w:val="00041FE9"/>
    <w:rsid w:val="00043757"/>
    <w:rsid w:val="00045690"/>
    <w:rsid w:val="000458B2"/>
    <w:rsid w:val="000471F9"/>
    <w:rsid w:val="00047731"/>
    <w:rsid w:val="00047953"/>
    <w:rsid w:val="0005081F"/>
    <w:rsid w:val="00051070"/>
    <w:rsid w:val="000519FC"/>
    <w:rsid w:val="0005207E"/>
    <w:rsid w:val="000522F0"/>
    <w:rsid w:val="0005244B"/>
    <w:rsid w:val="00052E77"/>
    <w:rsid w:val="00054B3B"/>
    <w:rsid w:val="00054F84"/>
    <w:rsid w:val="000556E7"/>
    <w:rsid w:val="00056EDF"/>
    <w:rsid w:val="00057C9D"/>
    <w:rsid w:val="00060A72"/>
    <w:rsid w:val="00060F57"/>
    <w:rsid w:val="00061334"/>
    <w:rsid w:val="00064120"/>
    <w:rsid w:val="00065467"/>
    <w:rsid w:val="00065A82"/>
    <w:rsid w:val="000663DA"/>
    <w:rsid w:val="00066672"/>
    <w:rsid w:val="00066C8D"/>
    <w:rsid w:val="000673EC"/>
    <w:rsid w:val="000701BC"/>
    <w:rsid w:val="000718F2"/>
    <w:rsid w:val="0007236B"/>
    <w:rsid w:val="00072659"/>
    <w:rsid w:val="00072CF4"/>
    <w:rsid w:val="00074049"/>
    <w:rsid w:val="0007415B"/>
    <w:rsid w:val="00074EFF"/>
    <w:rsid w:val="000759F9"/>
    <w:rsid w:val="0007735F"/>
    <w:rsid w:val="0007742D"/>
    <w:rsid w:val="000802E0"/>
    <w:rsid w:val="000805A3"/>
    <w:rsid w:val="00082232"/>
    <w:rsid w:val="00082613"/>
    <w:rsid w:val="000826D9"/>
    <w:rsid w:val="000830BA"/>
    <w:rsid w:val="00085D6B"/>
    <w:rsid w:val="0008618F"/>
    <w:rsid w:val="00086B57"/>
    <w:rsid w:val="00086E93"/>
    <w:rsid w:val="00086EA1"/>
    <w:rsid w:val="00086ECA"/>
    <w:rsid w:val="000870AA"/>
    <w:rsid w:val="0008798B"/>
    <w:rsid w:val="000906E3"/>
    <w:rsid w:val="000909D1"/>
    <w:rsid w:val="00091024"/>
    <w:rsid w:val="00091DE3"/>
    <w:rsid w:val="000927B0"/>
    <w:rsid w:val="00092D73"/>
    <w:rsid w:val="00093564"/>
    <w:rsid w:val="000939D6"/>
    <w:rsid w:val="0009481E"/>
    <w:rsid w:val="000966C8"/>
    <w:rsid w:val="000970B9"/>
    <w:rsid w:val="000A054F"/>
    <w:rsid w:val="000A0E60"/>
    <w:rsid w:val="000A4184"/>
    <w:rsid w:val="000A50BD"/>
    <w:rsid w:val="000A6C06"/>
    <w:rsid w:val="000B05DA"/>
    <w:rsid w:val="000B10D7"/>
    <w:rsid w:val="000B320B"/>
    <w:rsid w:val="000B3EA8"/>
    <w:rsid w:val="000B40E2"/>
    <w:rsid w:val="000B56E7"/>
    <w:rsid w:val="000B57D9"/>
    <w:rsid w:val="000B5A76"/>
    <w:rsid w:val="000B5F74"/>
    <w:rsid w:val="000C12B6"/>
    <w:rsid w:val="000C202A"/>
    <w:rsid w:val="000C303F"/>
    <w:rsid w:val="000C308A"/>
    <w:rsid w:val="000C34EC"/>
    <w:rsid w:val="000C5A09"/>
    <w:rsid w:val="000C5A33"/>
    <w:rsid w:val="000C5EA9"/>
    <w:rsid w:val="000C7BEF"/>
    <w:rsid w:val="000D02FB"/>
    <w:rsid w:val="000D0539"/>
    <w:rsid w:val="000D1D10"/>
    <w:rsid w:val="000D216C"/>
    <w:rsid w:val="000D274B"/>
    <w:rsid w:val="000D2D4D"/>
    <w:rsid w:val="000D3612"/>
    <w:rsid w:val="000D4B5A"/>
    <w:rsid w:val="000D5670"/>
    <w:rsid w:val="000D6EDA"/>
    <w:rsid w:val="000D6F39"/>
    <w:rsid w:val="000D7139"/>
    <w:rsid w:val="000D786D"/>
    <w:rsid w:val="000E03D8"/>
    <w:rsid w:val="000E1299"/>
    <w:rsid w:val="000E14E2"/>
    <w:rsid w:val="000E14FF"/>
    <w:rsid w:val="000E272C"/>
    <w:rsid w:val="000E2BBC"/>
    <w:rsid w:val="000E2E7E"/>
    <w:rsid w:val="000E4948"/>
    <w:rsid w:val="000E4BB7"/>
    <w:rsid w:val="000E5652"/>
    <w:rsid w:val="000E5AC6"/>
    <w:rsid w:val="000F0405"/>
    <w:rsid w:val="000F2275"/>
    <w:rsid w:val="000F3890"/>
    <w:rsid w:val="000F39B4"/>
    <w:rsid w:val="000F4175"/>
    <w:rsid w:val="000F4D18"/>
    <w:rsid w:val="000F5966"/>
    <w:rsid w:val="00100679"/>
    <w:rsid w:val="00101CCE"/>
    <w:rsid w:val="0010317D"/>
    <w:rsid w:val="001039D5"/>
    <w:rsid w:val="00103A0C"/>
    <w:rsid w:val="001047FF"/>
    <w:rsid w:val="00105520"/>
    <w:rsid w:val="0010588D"/>
    <w:rsid w:val="001059EB"/>
    <w:rsid w:val="00106BB9"/>
    <w:rsid w:val="00106DC5"/>
    <w:rsid w:val="00106F2E"/>
    <w:rsid w:val="00107198"/>
    <w:rsid w:val="00110FBE"/>
    <w:rsid w:val="001120BA"/>
    <w:rsid w:val="00112AB6"/>
    <w:rsid w:val="00114BD3"/>
    <w:rsid w:val="00115376"/>
    <w:rsid w:val="001158C3"/>
    <w:rsid w:val="001169B6"/>
    <w:rsid w:val="00116D9D"/>
    <w:rsid w:val="00116E48"/>
    <w:rsid w:val="00117645"/>
    <w:rsid w:val="00124114"/>
    <w:rsid w:val="00124160"/>
    <w:rsid w:val="001246FB"/>
    <w:rsid w:val="00125DFD"/>
    <w:rsid w:val="00126942"/>
    <w:rsid w:val="00126F76"/>
    <w:rsid w:val="00127AAE"/>
    <w:rsid w:val="00130CE2"/>
    <w:rsid w:val="0013186A"/>
    <w:rsid w:val="00132547"/>
    <w:rsid w:val="00132FE3"/>
    <w:rsid w:val="00133032"/>
    <w:rsid w:val="001343A4"/>
    <w:rsid w:val="00134523"/>
    <w:rsid w:val="00135B04"/>
    <w:rsid w:val="001361A6"/>
    <w:rsid w:val="00137392"/>
    <w:rsid w:val="001409BB"/>
    <w:rsid w:val="0014138D"/>
    <w:rsid w:val="0014140B"/>
    <w:rsid w:val="001418FE"/>
    <w:rsid w:val="00141999"/>
    <w:rsid w:val="001426A2"/>
    <w:rsid w:val="001429C4"/>
    <w:rsid w:val="0014420A"/>
    <w:rsid w:val="00145D59"/>
    <w:rsid w:val="001515BC"/>
    <w:rsid w:val="001525BE"/>
    <w:rsid w:val="00152F81"/>
    <w:rsid w:val="00153CD8"/>
    <w:rsid w:val="00155F1D"/>
    <w:rsid w:val="0016080A"/>
    <w:rsid w:val="00160A1B"/>
    <w:rsid w:val="00160F93"/>
    <w:rsid w:val="00161C65"/>
    <w:rsid w:val="0016215E"/>
    <w:rsid w:val="00163B3D"/>
    <w:rsid w:val="00166D91"/>
    <w:rsid w:val="00167100"/>
    <w:rsid w:val="001713A3"/>
    <w:rsid w:val="001713B6"/>
    <w:rsid w:val="00172913"/>
    <w:rsid w:val="00176F8D"/>
    <w:rsid w:val="00180864"/>
    <w:rsid w:val="00181390"/>
    <w:rsid w:val="0018139B"/>
    <w:rsid w:val="001818E8"/>
    <w:rsid w:val="00183EBD"/>
    <w:rsid w:val="00184090"/>
    <w:rsid w:val="001849EF"/>
    <w:rsid w:val="001852CF"/>
    <w:rsid w:val="001854F1"/>
    <w:rsid w:val="00185CFD"/>
    <w:rsid w:val="0018743E"/>
    <w:rsid w:val="00187493"/>
    <w:rsid w:val="001874FE"/>
    <w:rsid w:val="001903DF"/>
    <w:rsid w:val="0019053C"/>
    <w:rsid w:val="001918F5"/>
    <w:rsid w:val="00192201"/>
    <w:rsid w:val="0019330B"/>
    <w:rsid w:val="00193318"/>
    <w:rsid w:val="00193AF4"/>
    <w:rsid w:val="00193CFC"/>
    <w:rsid w:val="00197817"/>
    <w:rsid w:val="00197B77"/>
    <w:rsid w:val="001A02D5"/>
    <w:rsid w:val="001A02F9"/>
    <w:rsid w:val="001A03FE"/>
    <w:rsid w:val="001A04C3"/>
    <w:rsid w:val="001A0EA3"/>
    <w:rsid w:val="001A3C02"/>
    <w:rsid w:val="001A4A3D"/>
    <w:rsid w:val="001A5EC3"/>
    <w:rsid w:val="001B20EA"/>
    <w:rsid w:val="001B2FDB"/>
    <w:rsid w:val="001B3F88"/>
    <w:rsid w:val="001B404F"/>
    <w:rsid w:val="001B61B2"/>
    <w:rsid w:val="001B6B9A"/>
    <w:rsid w:val="001B77E1"/>
    <w:rsid w:val="001B7AEA"/>
    <w:rsid w:val="001B7C5A"/>
    <w:rsid w:val="001C0B04"/>
    <w:rsid w:val="001C1BED"/>
    <w:rsid w:val="001C2B7E"/>
    <w:rsid w:val="001C30DF"/>
    <w:rsid w:val="001C3E36"/>
    <w:rsid w:val="001D2C7D"/>
    <w:rsid w:val="001D3AF8"/>
    <w:rsid w:val="001D5CF4"/>
    <w:rsid w:val="001D7291"/>
    <w:rsid w:val="001E0212"/>
    <w:rsid w:val="001E2071"/>
    <w:rsid w:val="001E4876"/>
    <w:rsid w:val="001E69A7"/>
    <w:rsid w:val="001E6D08"/>
    <w:rsid w:val="001E7271"/>
    <w:rsid w:val="001E7770"/>
    <w:rsid w:val="001F12A1"/>
    <w:rsid w:val="001F488E"/>
    <w:rsid w:val="001F6EA5"/>
    <w:rsid w:val="001F799F"/>
    <w:rsid w:val="001F7EA5"/>
    <w:rsid w:val="00200E32"/>
    <w:rsid w:val="00200E4E"/>
    <w:rsid w:val="0020178A"/>
    <w:rsid w:val="002034ED"/>
    <w:rsid w:val="002035ED"/>
    <w:rsid w:val="00203819"/>
    <w:rsid w:val="00203CF9"/>
    <w:rsid w:val="00203D3E"/>
    <w:rsid w:val="00204B76"/>
    <w:rsid w:val="00205693"/>
    <w:rsid w:val="0020611C"/>
    <w:rsid w:val="002078BB"/>
    <w:rsid w:val="00207A94"/>
    <w:rsid w:val="00207E5F"/>
    <w:rsid w:val="0021045D"/>
    <w:rsid w:val="00210A59"/>
    <w:rsid w:val="0021398D"/>
    <w:rsid w:val="0021410E"/>
    <w:rsid w:val="0021419A"/>
    <w:rsid w:val="00215B15"/>
    <w:rsid w:val="00217007"/>
    <w:rsid w:val="0021710B"/>
    <w:rsid w:val="00217970"/>
    <w:rsid w:val="0021799A"/>
    <w:rsid w:val="00217CA3"/>
    <w:rsid w:val="00217FC7"/>
    <w:rsid w:val="00221F73"/>
    <w:rsid w:val="00222B35"/>
    <w:rsid w:val="00222D39"/>
    <w:rsid w:val="00222FD4"/>
    <w:rsid w:val="002254D6"/>
    <w:rsid w:val="00226098"/>
    <w:rsid w:val="00226173"/>
    <w:rsid w:val="002279CC"/>
    <w:rsid w:val="0023188D"/>
    <w:rsid w:val="00231BBB"/>
    <w:rsid w:val="002320BC"/>
    <w:rsid w:val="0023352B"/>
    <w:rsid w:val="00234DE2"/>
    <w:rsid w:val="00236913"/>
    <w:rsid w:val="00237CB4"/>
    <w:rsid w:val="00240046"/>
    <w:rsid w:val="00240A67"/>
    <w:rsid w:val="00240F63"/>
    <w:rsid w:val="00243E84"/>
    <w:rsid w:val="00244657"/>
    <w:rsid w:val="00244970"/>
    <w:rsid w:val="002450B7"/>
    <w:rsid w:val="00245ABB"/>
    <w:rsid w:val="00250769"/>
    <w:rsid w:val="00251F0A"/>
    <w:rsid w:val="0025252F"/>
    <w:rsid w:val="00252BC0"/>
    <w:rsid w:val="0025365B"/>
    <w:rsid w:val="0025482F"/>
    <w:rsid w:val="00254DD4"/>
    <w:rsid w:val="00255051"/>
    <w:rsid w:val="0025598E"/>
    <w:rsid w:val="0025625A"/>
    <w:rsid w:val="00256CDB"/>
    <w:rsid w:val="0026175D"/>
    <w:rsid w:val="00261B0C"/>
    <w:rsid w:val="00262A5D"/>
    <w:rsid w:val="00264667"/>
    <w:rsid w:val="002648B8"/>
    <w:rsid w:val="002649A9"/>
    <w:rsid w:val="0026525A"/>
    <w:rsid w:val="00265F72"/>
    <w:rsid w:val="002673F6"/>
    <w:rsid w:val="00272117"/>
    <w:rsid w:val="00272B2C"/>
    <w:rsid w:val="002736E9"/>
    <w:rsid w:val="0027377B"/>
    <w:rsid w:val="00274FFE"/>
    <w:rsid w:val="002763E3"/>
    <w:rsid w:val="00276578"/>
    <w:rsid w:val="002766AA"/>
    <w:rsid w:val="002814E4"/>
    <w:rsid w:val="0028440B"/>
    <w:rsid w:val="00284A12"/>
    <w:rsid w:val="00284B76"/>
    <w:rsid w:val="00286001"/>
    <w:rsid w:val="00286E94"/>
    <w:rsid w:val="00287618"/>
    <w:rsid w:val="00287D0E"/>
    <w:rsid w:val="002917AA"/>
    <w:rsid w:val="00291A6A"/>
    <w:rsid w:val="00291B11"/>
    <w:rsid w:val="0029256D"/>
    <w:rsid w:val="002928F2"/>
    <w:rsid w:val="00294C5F"/>
    <w:rsid w:val="00295C6D"/>
    <w:rsid w:val="0029605E"/>
    <w:rsid w:val="0029704D"/>
    <w:rsid w:val="0029767A"/>
    <w:rsid w:val="00297D91"/>
    <w:rsid w:val="002A06C2"/>
    <w:rsid w:val="002A159B"/>
    <w:rsid w:val="002A20A7"/>
    <w:rsid w:val="002A27B9"/>
    <w:rsid w:val="002A49CA"/>
    <w:rsid w:val="002A4FC8"/>
    <w:rsid w:val="002A5455"/>
    <w:rsid w:val="002A56B8"/>
    <w:rsid w:val="002A7805"/>
    <w:rsid w:val="002A7CC6"/>
    <w:rsid w:val="002A7F71"/>
    <w:rsid w:val="002B010C"/>
    <w:rsid w:val="002B0F67"/>
    <w:rsid w:val="002B1137"/>
    <w:rsid w:val="002B4216"/>
    <w:rsid w:val="002B42DC"/>
    <w:rsid w:val="002B525B"/>
    <w:rsid w:val="002C11F4"/>
    <w:rsid w:val="002C234B"/>
    <w:rsid w:val="002C2EFF"/>
    <w:rsid w:val="002C32D9"/>
    <w:rsid w:val="002C38AC"/>
    <w:rsid w:val="002C4082"/>
    <w:rsid w:val="002C46F6"/>
    <w:rsid w:val="002C557F"/>
    <w:rsid w:val="002C55D0"/>
    <w:rsid w:val="002C6226"/>
    <w:rsid w:val="002C6442"/>
    <w:rsid w:val="002C68B0"/>
    <w:rsid w:val="002C6AD0"/>
    <w:rsid w:val="002C7594"/>
    <w:rsid w:val="002C7B7D"/>
    <w:rsid w:val="002D110A"/>
    <w:rsid w:val="002D1570"/>
    <w:rsid w:val="002D5054"/>
    <w:rsid w:val="002D50C5"/>
    <w:rsid w:val="002D5557"/>
    <w:rsid w:val="002D5BCF"/>
    <w:rsid w:val="002D7ED6"/>
    <w:rsid w:val="002E126A"/>
    <w:rsid w:val="002E149C"/>
    <w:rsid w:val="002E23E0"/>
    <w:rsid w:val="002E4D19"/>
    <w:rsid w:val="002E6081"/>
    <w:rsid w:val="002E6C8A"/>
    <w:rsid w:val="002E7E64"/>
    <w:rsid w:val="002F09ED"/>
    <w:rsid w:val="002F2D5D"/>
    <w:rsid w:val="002F5530"/>
    <w:rsid w:val="002F5CC6"/>
    <w:rsid w:val="002F7266"/>
    <w:rsid w:val="002F7C86"/>
    <w:rsid w:val="0030008C"/>
    <w:rsid w:val="0030043D"/>
    <w:rsid w:val="00304BE4"/>
    <w:rsid w:val="00304D2F"/>
    <w:rsid w:val="00305075"/>
    <w:rsid w:val="003058EB"/>
    <w:rsid w:val="00306478"/>
    <w:rsid w:val="003078A9"/>
    <w:rsid w:val="00310983"/>
    <w:rsid w:val="00310DE2"/>
    <w:rsid w:val="00311AC1"/>
    <w:rsid w:val="00311B72"/>
    <w:rsid w:val="00315028"/>
    <w:rsid w:val="003157B7"/>
    <w:rsid w:val="00316A5D"/>
    <w:rsid w:val="00320C23"/>
    <w:rsid w:val="00320D3E"/>
    <w:rsid w:val="00320FA7"/>
    <w:rsid w:val="00321020"/>
    <w:rsid w:val="00321684"/>
    <w:rsid w:val="0032258C"/>
    <w:rsid w:val="00323014"/>
    <w:rsid w:val="00323C05"/>
    <w:rsid w:val="003242E2"/>
    <w:rsid w:val="003246C1"/>
    <w:rsid w:val="00324AE0"/>
    <w:rsid w:val="00324F25"/>
    <w:rsid w:val="0032535B"/>
    <w:rsid w:val="0032540F"/>
    <w:rsid w:val="00325BEC"/>
    <w:rsid w:val="003266C6"/>
    <w:rsid w:val="00326E4C"/>
    <w:rsid w:val="0032796F"/>
    <w:rsid w:val="003302E7"/>
    <w:rsid w:val="00330CE1"/>
    <w:rsid w:val="00331DCF"/>
    <w:rsid w:val="00331EF8"/>
    <w:rsid w:val="0033221C"/>
    <w:rsid w:val="0033248B"/>
    <w:rsid w:val="00332F42"/>
    <w:rsid w:val="00335187"/>
    <w:rsid w:val="003378F1"/>
    <w:rsid w:val="00337AAF"/>
    <w:rsid w:val="00340521"/>
    <w:rsid w:val="0034117E"/>
    <w:rsid w:val="003414C9"/>
    <w:rsid w:val="0034182B"/>
    <w:rsid w:val="003419B1"/>
    <w:rsid w:val="00341E82"/>
    <w:rsid w:val="00342260"/>
    <w:rsid w:val="0034246C"/>
    <w:rsid w:val="003425DD"/>
    <w:rsid w:val="003428E0"/>
    <w:rsid w:val="00343388"/>
    <w:rsid w:val="00345389"/>
    <w:rsid w:val="003461CC"/>
    <w:rsid w:val="00346482"/>
    <w:rsid w:val="003467B6"/>
    <w:rsid w:val="00346DCD"/>
    <w:rsid w:val="00351489"/>
    <w:rsid w:val="00352739"/>
    <w:rsid w:val="00352744"/>
    <w:rsid w:val="00352866"/>
    <w:rsid w:val="00352D17"/>
    <w:rsid w:val="00353E49"/>
    <w:rsid w:val="0035421D"/>
    <w:rsid w:val="003549B2"/>
    <w:rsid w:val="003566A8"/>
    <w:rsid w:val="00357056"/>
    <w:rsid w:val="00357637"/>
    <w:rsid w:val="00357F2D"/>
    <w:rsid w:val="0036067D"/>
    <w:rsid w:val="0036069F"/>
    <w:rsid w:val="00360FD7"/>
    <w:rsid w:val="003621CE"/>
    <w:rsid w:val="00363761"/>
    <w:rsid w:val="003659FC"/>
    <w:rsid w:val="0036653B"/>
    <w:rsid w:val="00366741"/>
    <w:rsid w:val="003670EF"/>
    <w:rsid w:val="00367A84"/>
    <w:rsid w:val="00367CDA"/>
    <w:rsid w:val="00370166"/>
    <w:rsid w:val="00370A78"/>
    <w:rsid w:val="00370F35"/>
    <w:rsid w:val="0037552F"/>
    <w:rsid w:val="00375AF6"/>
    <w:rsid w:val="003770DF"/>
    <w:rsid w:val="00377472"/>
    <w:rsid w:val="00381C9F"/>
    <w:rsid w:val="00383662"/>
    <w:rsid w:val="00384FD6"/>
    <w:rsid w:val="0038561C"/>
    <w:rsid w:val="00385DE0"/>
    <w:rsid w:val="003867D9"/>
    <w:rsid w:val="00387732"/>
    <w:rsid w:val="00387B19"/>
    <w:rsid w:val="00387D5E"/>
    <w:rsid w:val="003909A2"/>
    <w:rsid w:val="00391CA5"/>
    <w:rsid w:val="003922BA"/>
    <w:rsid w:val="003930A1"/>
    <w:rsid w:val="00394F67"/>
    <w:rsid w:val="0039501B"/>
    <w:rsid w:val="003956BD"/>
    <w:rsid w:val="00397371"/>
    <w:rsid w:val="003A015C"/>
    <w:rsid w:val="003A03BE"/>
    <w:rsid w:val="003A21A8"/>
    <w:rsid w:val="003A39DC"/>
    <w:rsid w:val="003A4102"/>
    <w:rsid w:val="003A5071"/>
    <w:rsid w:val="003A530E"/>
    <w:rsid w:val="003A5D14"/>
    <w:rsid w:val="003A66B1"/>
    <w:rsid w:val="003A67A8"/>
    <w:rsid w:val="003A693C"/>
    <w:rsid w:val="003A7E7F"/>
    <w:rsid w:val="003B215A"/>
    <w:rsid w:val="003B2F3D"/>
    <w:rsid w:val="003B3EFA"/>
    <w:rsid w:val="003B4751"/>
    <w:rsid w:val="003B479E"/>
    <w:rsid w:val="003B4A7F"/>
    <w:rsid w:val="003B4B7C"/>
    <w:rsid w:val="003B5AA0"/>
    <w:rsid w:val="003B7298"/>
    <w:rsid w:val="003B7A08"/>
    <w:rsid w:val="003C0251"/>
    <w:rsid w:val="003C033E"/>
    <w:rsid w:val="003C0521"/>
    <w:rsid w:val="003C0BFD"/>
    <w:rsid w:val="003C15D5"/>
    <w:rsid w:val="003C28AF"/>
    <w:rsid w:val="003C2C63"/>
    <w:rsid w:val="003C3141"/>
    <w:rsid w:val="003C478F"/>
    <w:rsid w:val="003C58AC"/>
    <w:rsid w:val="003C59C0"/>
    <w:rsid w:val="003C64F9"/>
    <w:rsid w:val="003D217B"/>
    <w:rsid w:val="003D297C"/>
    <w:rsid w:val="003D2AB7"/>
    <w:rsid w:val="003D2ABB"/>
    <w:rsid w:val="003D2F85"/>
    <w:rsid w:val="003D3627"/>
    <w:rsid w:val="003D4671"/>
    <w:rsid w:val="003D4E4B"/>
    <w:rsid w:val="003D5BC7"/>
    <w:rsid w:val="003D62C7"/>
    <w:rsid w:val="003D6483"/>
    <w:rsid w:val="003D72C2"/>
    <w:rsid w:val="003E021A"/>
    <w:rsid w:val="003E2DCB"/>
    <w:rsid w:val="003E364E"/>
    <w:rsid w:val="003E4001"/>
    <w:rsid w:val="003E451C"/>
    <w:rsid w:val="003E4EC6"/>
    <w:rsid w:val="003E5E20"/>
    <w:rsid w:val="003E7A15"/>
    <w:rsid w:val="003F0440"/>
    <w:rsid w:val="003F1258"/>
    <w:rsid w:val="003F1804"/>
    <w:rsid w:val="003F201E"/>
    <w:rsid w:val="003F206E"/>
    <w:rsid w:val="003F25C1"/>
    <w:rsid w:val="003F2B4A"/>
    <w:rsid w:val="003F2BF4"/>
    <w:rsid w:val="003F4701"/>
    <w:rsid w:val="003F5B9A"/>
    <w:rsid w:val="003F5EFC"/>
    <w:rsid w:val="003F7A54"/>
    <w:rsid w:val="003F7A5D"/>
    <w:rsid w:val="00400B1C"/>
    <w:rsid w:val="00400B6B"/>
    <w:rsid w:val="0040166B"/>
    <w:rsid w:val="004017D1"/>
    <w:rsid w:val="00403344"/>
    <w:rsid w:val="0040393A"/>
    <w:rsid w:val="00403B35"/>
    <w:rsid w:val="004042DE"/>
    <w:rsid w:val="00404AB9"/>
    <w:rsid w:val="004050D2"/>
    <w:rsid w:val="0040536B"/>
    <w:rsid w:val="00405D42"/>
    <w:rsid w:val="004067E5"/>
    <w:rsid w:val="00407457"/>
    <w:rsid w:val="00407F6C"/>
    <w:rsid w:val="00410411"/>
    <w:rsid w:val="0041118A"/>
    <w:rsid w:val="0041199E"/>
    <w:rsid w:val="004200ED"/>
    <w:rsid w:val="00420112"/>
    <w:rsid w:val="004204EB"/>
    <w:rsid w:val="00420EE0"/>
    <w:rsid w:val="00423703"/>
    <w:rsid w:val="00424380"/>
    <w:rsid w:val="00425AD7"/>
    <w:rsid w:val="00430466"/>
    <w:rsid w:val="004325E2"/>
    <w:rsid w:val="0043265B"/>
    <w:rsid w:val="0043327D"/>
    <w:rsid w:val="00433BF0"/>
    <w:rsid w:val="00433C46"/>
    <w:rsid w:val="0043527F"/>
    <w:rsid w:val="00435831"/>
    <w:rsid w:val="004363C7"/>
    <w:rsid w:val="00437C3F"/>
    <w:rsid w:val="00441B41"/>
    <w:rsid w:val="00442394"/>
    <w:rsid w:val="00445852"/>
    <w:rsid w:val="00445DC5"/>
    <w:rsid w:val="00446560"/>
    <w:rsid w:val="004513C7"/>
    <w:rsid w:val="00451896"/>
    <w:rsid w:val="00451A8B"/>
    <w:rsid w:val="00451F71"/>
    <w:rsid w:val="00452841"/>
    <w:rsid w:val="0045310C"/>
    <w:rsid w:val="0045451C"/>
    <w:rsid w:val="00454662"/>
    <w:rsid w:val="00454734"/>
    <w:rsid w:val="00455481"/>
    <w:rsid w:val="00456040"/>
    <w:rsid w:val="00456677"/>
    <w:rsid w:val="0045693C"/>
    <w:rsid w:val="0045782B"/>
    <w:rsid w:val="0046209C"/>
    <w:rsid w:val="00462540"/>
    <w:rsid w:val="0046391A"/>
    <w:rsid w:val="004653F8"/>
    <w:rsid w:val="004672CD"/>
    <w:rsid w:val="00470C77"/>
    <w:rsid w:val="00470FD6"/>
    <w:rsid w:val="004719B4"/>
    <w:rsid w:val="00474B87"/>
    <w:rsid w:val="00475EA9"/>
    <w:rsid w:val="00476B5F"/>
    <w:rsid w:val="00477144"/>
    <w:rsid w:val="00480097"/>
    <w:rsid w:val="00481931"/>
    <w:rsid w:val="00483FDF"/>
    <w:rsid w:val="004861A7"/>
    <w:rsid w:val="00487718"/>
    <w:rsid w:val="00490E3A"/>
    <w:rsid w:val="004919A9"/>
    <w:rsid w:val="00491D7A"/>
    <w:rsid w:val="0049237F"/>
    <w:rsid w:val="004923AA"/>
    <w:rsid w:val="004935FE"/>
    <w:rsid w:val="0049485D"/>
    <w:rsid w:val="00497D5C"/>
    <w:rsid w:val="004A08C3"/>
    <w:rsid w:val="004A0C4B"/>
    <w:rsid w:val="004A1317"/>
    <w:rsid w:val="004A137F"/>
    <w:rsid w:val="004A1969"/>
    <w:rsid w:val="004A1F43"/>
    <w:rsid w:val="004A4220"/>
    <w:rsid w:val="004A4E3D"/>
    <w:rsid w:val="004A653B"/>
    <w:rsid w:val="004A75B8"/>
    <w:rsid w:val="004A7F1B"/>
    <w:rsid w:val="004B2228"/>
    <w:rsid w:val="004B3AC6"/>
    <w:rsid w:val="004B405D"/>
    <w:rsid w:val="004B464E"/>
    <w:rsid w:val="004B540E"/>
    <w:rsid w:val="004B58F3"/>
    <w:rsid w:val="004B5AF9"/>
    <w:rsid w:val="004B7D7D"/>
    <w:rsid w:val="004C10A8"/>
    <w:rsid w:val="004C2914"/>
    <w:rsid w:val="004C3A47"/>
    <w:rsid w:val="004C5853"/>
    <w:rsid w:val="004C6C65"/>
    <w:rsid w:val="004C77B5"/>
    <w:rsid w:val="004D0604"/>
    <w:rsid w:val="004D0BFC"/>
    <w:rsid w:val="004D1BA4"/>
    <w:rsid w:val="004D1C5B"/>
    <w:rsid w:val="004D33CD"/>
    <w:rsid w:val="004D3DC6"/>
    <w:rsid w:val="004D4147"/>
    <w:rsid w:val="004D429B"/>
    <w:rsid w:val="004D4A11"/>
    <w:rsid w:val="004D7307"/>
    <w:rsid w:val="004E0174"/>
    <w:rsid w:val="004E078F"/>
    <w:rsid w:val="004E1308"/>
    <w:rsid w:val="004E1CF0"/>
    <w:rsid w:val="004E1EAA"/>
    <w:rsid w:val="004E303C"/>
    <w:rsid w:val="004E43B0"/>
    <w:rsid w:val="004E5D64"/>
    <w:rsid w:val="004E6422"/>
    <w:rsid w:val="004E6472"/>
    <w:rsid w:val="004E7651"/>
    <w:rsid w:val="004E7A3B"/>
    <w:rsid w:val="004F1F2F"/>
    <w:rsid w:val="004F4A43"/>
    <w:rsid w:val="00501083"/>
    <w:rsid w:val="00501A7D"/>
    <w:rsid w:val="005023AE"/>
    <w:rsid w:val="00502498"/>
    <w:rsid w:val="005024D5"/>
    <w:rsid w:val="0050742F"/>
    <w:rsid w:val="00507480"/>
    <w:rsid w:val="005074BB"/>
    <w:rsid w:val="00507A7B"/>
    <w:rsid w:val="00507C2A"/>
    <w:rsid w:val="00511B88"/>
    <w:rsid w:val="00512133"/>
    <w:rsid w:val="00512905"/>
    <w:rsid w:val="005140F8"/>
    <w:rsid w:val="00514367"/>
    <w:rsid w:val="005143AD"/>
    <w:rsid w:val="00514612"/>
    <w:rsid w:val="0051513A"/>
    <w:rsid w:val="00515E9B"/>
    <w:rsid w:val="00516DDC"/>
    <w:rsid w:val="00517690"/>
    <w:rsid w:val="00517ED5"/>
    <w:rsid w:val="00520227"/>
    <w:rsid w:val="00520825"/>
    <w:rsid w:val="00523ADD"/>
    <w:rsid w:val="00524F6A"/>
    <w:rsid w:val="00525D96"/>
    <w:rsid w:val="005265B3"/>
    <w:rsid w:val="00531CA2"/>
    <w:rsid w:val="00532ADD"/>
    <w:rsid w:val="00532EEB"/>
    <w:rsid w:val="00533527"/>
    <w:rsid w:val="00533FC6"/>
    <w:rsid w:val="00534D15"/>
    <w:rsid w:val="00537A98"/>
    <w:rsid w:val="00537B4A"/>
    <w:rsid w:val="005411B7"/>
    <w:rsid w:val="00541248"/>
    <w:rsid w:val="0054160A"/>
    <w:rsid w:val="0054176E"/>
    <w:rsid w:val="00541B77"/>
    <w:rsid w:val="0054306D"/>
    <w:rsid w:val="005436F7"/>
    <w:rsid w:val="00543870"/>
    <w:rsid w:val="0054462D"/>
    <w:rsid w:val="00545765"/>
    <w:rsid w:val="00545EFD"/>
    <w:rsid w:val="005504DD"/>
    <w:rsid w:val="005509EA"/>
    <w:rsid w:val="00552172"/>
    <w:rsid w:val="005528AE"/>
    <w:rsid w:val="0055391D"/>
    <w:rsid w:val="00554E0E"/>
    <w:rsid w:val="00555226"/>
    <w:rsid w:val="00555809"/>
    <w:rsid w:val="00555F21"/>
    <w:rsid w:val="005566A7"/>
    <w:rsid w:val="005579FE"/>
    <w:rsid w:val="0056005E"/>
    <w:rsid w:val="005610B7"/>
    <w:rsid w:val="0056144C"/>
    <w:rsid w:val="00562485"/>
    <w:rsid w:val="00563421"/>
    <w:rsid w:val="00563C15"/>
    <w:rsid w:val="0056482B"/>
    <w:rsid w:val="00564E77"/>
    <w:rsid w:val="00565C05"/>
    <w:rsid w:val="00565FC2"/>
    <w:rsid w:val="00570610"/>
    <w:rsid w:val="005709BD"/>
    <w:rsid w:val="00570C66"/>
    <w:rsid w:val="0057145F"/>
    <w:rsid w:val="00571A0C"/>
    <w:rsid w:val="00571DFA"/>
    <w:rsid w:val="005732CD"/>
    <w:rsid w:val="00574E50"/>
    <w:rsid w:val="005755C4"/>
    <w:rsid w:val="005773B0"/>
    <w:rsid w:val="00577A84"/>
    <w:rsid w:val="005817C9"/>
    <w:rsid w:val="005836E5"/>
    <w:rsid w:val="005845B1"/>
    <w:rsid w:val="005878A7"/>
    <w:rsid w:val="00590F59"/>
    <w:rsid w:val="00592046"/>
    <w:rsid w:val="005936DA"/>
    <w:rsid w:val="00594721"/>
    <w:rsid w:val="0059479F"/>
    <w:rsid w:val="0059567D"/>
    <w:rsid w:val="00596B99"/>
    <w:rsid w:val="005972E3"/>
    <w:rsid w:val="005974CC"/>
    <w:rsid w:val="005A2387"/>
    <w:rsid w:val="005A264C"/>
    <w:rsid w:val="005A3D19"/>
    <w:rsid w:val="005A5BAF"/>
    <w:rsid w:val="005A5C5E"/>
    <w:rsid w:val="005A6005"/>
    <w:rsid w:val="005A6AF7"/>
    <w:rsid w:val="005A7815"/>
    <w:rsid w:val="005A781D"/>
    <w:rsid w:val="005B00F1"/>
    <w:rsid w:val="005B0161"/>
    <w:rsid w:val="005B07DF"/>
    <w:rsid w:val="005B10A3"/>
    <w:rsid w:val="005B13B9"/>
    <w:rsid w:val="005B1670"/>
    <w:rsid w:val="005B2656"/>
    <w:rsid w:val="005B40A0"/>
    <w:rsid w:val="005B44AA"/>
    <w:rsid w:val="005B4721"/>
    <w:rsid w:val="005B5027"/>
    <w:rsid w:val="005B6420"/>
    <w:rsid w:val="005B766A"/>
    <w:rsid w:val="005C0104"/>
    <w:rsid w:val="005C0818"/>
    <w:rsid w:val="005C0923"/>
    <w:rsid w:val="005C0F90"/>
    <w:rsid w:val="005C1321"/>
    <w:rsid w:val="005C2D27"/>
    <w:rsid w:val="005C3B7F"/>
    <w:rsid w:val="005C46A5"/>
    <w:rsid w:val="005C46DE"/>
    <w:rsid w:val="005C5142"/>
    <w:rsid w:val="005C5230"/>
    <w:rsid w:val="005C6A2F"/>
    <w:rsid w:val="005C7B34"/>
    <w:rsid w:val="005D0E87"/>
    <w:rsid w:val="005D1429"/>
    <w:rsid w:val="005D4FCC"/>
    <w:rsid w:val="005D6461"/>
    <w:rsid w:val="005D7A61"/>
    <w:rsid w:val="005D7C05"/>
    <w:rsid w:val="005E0D7F"/>
    <w:rsid w:val="005E14A2"/>
    <w:rsid w:val="005E5335"/>
    <w:rsid w:val="005E5AD3"/>
    <w:rsid w:val="005E5CCD"/>
    <w:rsid w:val="005E5E15"/>
    <w:rsid w:val="005F003A"/>
    <w:rsid w:val="005F1CEE"/>
    <w:rsid w:val="005F24EE"/>
    <w:rsid w:val="005F27AB"/>
    <w:rsid w:val="005F46D3"/>
    <w:rsid w:val="005F65AB"/>
    <w:rsid w:val="005F6ED0"/>
    <w:rsid w:val="006019AE"/>
    <w:rsid w:val="00603369"/>
    <w:rsid w:val="0060367A"/>
    <w:rsid w:val="00603E2F"/>
    <w:rsid w:val="006041CC"/>
    <w:rsid w:val="00605E63"/>
    <w:rsid w:val="00607149"/>
    <w:rsid w:val="006076CD"/>
    <w:rsid w:val="00612CB1"/>
    <w:rsid w:val="00612E3D"/>
    <w:rsid w:val="00613424"/>
    <w:rsid w:val="0061393B"/>
    <w:rsid w:val="006151FA"/>
    <w:rsid w:val="00615906"/>
    <w:rsid w:val="00615A05"/>
    <w:rsid w:val="006160C9"/>
    <w:rsid w:val="006162DD"/>
    <w:rsid w:val="00617454"/>
    <w:rsid w:val="00617982"/>
    <w:rsid w:val="00617999"/>
    <w:rsid w:val="00620BC0"/>
    <w:rsid w:val="006210D9"/>
    <w:rsid w:val="00621947"/>
    <w:rsid w:val="0062275C"/>
    <w:rsid w:val="00623845"/>
    <w:rsid w:val="0062395C"/>
    <w:rsid w:val="0062447D"/>
    <w:rsid w:val="0062535B"/>
    <w:rsid w:val="006276B1"/>
    <w:rsid w:val="00631311"/>
    <w:rsid w:val="006317E2"/>
    <w:rsid w:val="00632C28"/>
    <w:rsid w:val="006339A4"/>
    <w:rsid w:val="0063410D"/>
    <w:rsid w:val="00636BDA"/>
    <w:rsid w:val="00636C2E"/>
    <w:rsid w:val="00636EC2"/>
    <w:rsid w:val="00640197"/>
    <w:rsid w:val="006401BF"/>
    <w:rsid w:val="0064051F"/>
    <w:rsid w:val="00643CF5"/>
    <w:rsid w:val="0064560A"/>
    <w:rsid w:val="00646469"/>
    <w:rsid w:val="0064733C"/>
    <w:rsid w:val="00647A57"/>
    <w:rsid w:val="00647BEB"/>
    <w:rsid w:val="00650531"/>
    <w:rsid w:val="0065121F"/>
    <w:rsid w:val="00653E04"/>
    <w:rsid w:val="0065447B"/>
    <w:rsid w:val="00654561"/>
    <w:rsid w:val="00654A21"/>
    <w:rsid w:val="006558CE"/>
    <w:rsid w:val="00655DBC"/>
    <w:rsid w:val="00656B7C"/>
    <w:rsid w:val="00656BF2"/>
    <w:rsid w:val="006578A9"/>
    <w:rsid w:val="00663368"/>
    <w:rsid w:val="00664267"/>
    <w:rsid w:val="00666F26"/>
    <w:rsid w:val="0066796C"/>
    <w:rsid w:val="00670401"/>
    <w:rsid w:val="00670A51"/>
    <w:rsid w:val="00677C36"/>
    <w:rsid w:val="0068360B"/>
    <w:rsid w:val="00683AFC"/>
    <w:rsid w:val="00684332"/>
    <w:rsid w:val="006859A8"/>
    <w:rsid w:val="00690F19"/>
    <w:rsid w:val="00691574"/>
    <w:rsid w:val="00691B3D"/>
    <w:rsid w:val="00692135"/>
    <w:rsid w:val="00692F9F"/>
    <w:rsid w:val="00695A27"/>
    <w:rsid w:val="0069633C"/>
    <w:rsid w:val="006965BB"/>
    <w:rsid w:val="00697FD5"/>
    <w:rsid w:val="006A026D"/>
    <w:rsid w:val="006A0CDC"/>
    <w:rsid w:val="006A18FE"/>
    <w:rsid w:val="006A28A7"/>
    <w:rsid w:val="006A511B"/>
    <w:rsid w:val="006A5257"/>
    <w:rsid w:val="006B0248"/>
    <w:rsid w:val="006B082C"/>
    <w:rsid w:val="006B308A"/>
    <w:rsid w:val="006B559B"/>
    <w:rsid w:val="006B5850"/>
    <w:rsid w:val="006B6810"/>
    <w:rsid w:val="006B6CAC"/>
    <w:rsid w:val="006B6F99"/>
    <w:rsid w:val="006B738A"/>
    <w:rsid w:val="006C2762"/>
    <w:rsid w:val="006C4FB9"/>
    <w:rsid w:val="006C50C1"/>
    <w:rsid w:val="006C50C3"/>
    <w:rsid w:val="006C5576"/>
    <w:rsid w:val="006C5649"/>
    <w:rsid w:val="006C622E"/>
    <w:rsid w:val="006C6B32"/>
    <w:rsid w:val="006D0BE8"/>
    <w:rsid w:val="006D0C24"/>
    <w:rsid w:val="006D1BAB"/>
    <w:rsid w:val="006D245B"/>
    <w:rsid w:val="006D281C"/>
    <w:rsid w:val="006D2EBB"/>
    <w:rsid w:val="006D3A4C"/>
    <w:rsid w:val="006D5E19"/>
    <w:rsid w:val="006D671E"/>
    <w:rsid w:val="006E06DC"/>
    <w:rsid w:val="006E0D83"/>
    <w:rsid w:val="006E2D19"/>
    <w:rsid w:val="006E3070"/>
    <w:rsid w:val="006E30D8"/>
    <w:rsid w:val="006E34B8"/>
    <w:rsid w:val="006E34C5"/>
    <w:rsid w:val="006E3D0B"/>
    <w:rsid w:val="006E3D48"/>
    <w:rsid w:val="006E4263"/>
    <w:rsid w:val="006E4F5B"/>
    <w:rsid w:val="006E6064"/>
    <w:rsid w:val="006F02A2"/>
    <w:rsid w:val="006F0392"/>
    <w:rsid w:val="006F0729"/>
    <w:rsid w:val="006F09BF"/>
    <w:rsid w:val="006F0A53"/>
    <w:rsid w:val="006F1A4E"/>
    <w:rsid w:val="006F2F0C"/>
    <w:rsid w:val="006F398C"/>
    <w:rsid w:val="006F3B39"/>
    <w:rsid w:val="006F5879"/>
    <w:rsid w:val="006F6D24"/>
    <w:rsid w:val="006F78C8"/>
    <w:rsid w:val="006F7B38"/>
    <w:rsid w:val="007014D0"/>
    <w:rsid w:val="0070294B"/>
    <w:rsid w:val="0070489C"/>
    <w:rsid w:val="007056FE"/>
    <w:rsid w:val="007059AC"/>
    <w:rsid w:val="0070635B"/>
    <w:rsid w:val="00706FE6"/>
    <w:rsid w:val="0070733C"/>
    <w:rsid w:val="00710936"/>
    <w:rsid w:val="00711BD0"/>
    <w:rsid w:val="007120E9"/>
    <w:rsid w:val="00712BF4"/>
    <w:rsid w:val="00713DA7"/>
    <w:rsid w:val="0071408D"/>
    <w:rsid w:val="007155F5"/>
    <w:rsid w:val="00715683"/>
    <w:rsid w:val="00715719"/>
    <w:rsid w:val="00715F50"/>
    <w:rsid w:val="00716C87"/>
    <w:rsid w:val="007202AD"/>
    <w:rsid w:val="007207B9"/>
    <w:rsid w:val="00720E38"/>
    <w:rsid w:val="0072261A"/>
    <w:rsid w:val="007230C9"/>
    <w:rsid w:val="00723255"/>
    <w:rsid w:val="00723332"/>
    <w:rsid w:val="007236C7"/>
    <w:rsid w:val="007238CB"/>
    <w:rsid w:val="007243CA"/>
    <w:rsid w:val="007247F7"/>
    <w:rsid w:val="00725E6D"/>
    <w:rsid w:val="00726607"/>
    <w:rsid w:val="00727856"/>
    <w:rsid w:val="007301A1"/>
    <w:rsid w:val="007304FC"/>
    <w:rsid w:val="00730FD9"/>
    <w:rsid w:val="00732547"/>
    <w:rsid w:val="007338CE"/>
    <w:rsid w:val="00733AEE"/>
    <w:rsid w:val="007348DE"/>
    <w:rsid w:val="00734CBE"/>
    <w:rsid w:val="007367A0"/>
    <w:rsid w:val="00736B20"/>
    <w:rsid w:val="00740399"/>
    <w:rsid w:val="00740510"/>
    <w:rsid w:val="00740D36"/>
    <w:rsid w:val="00741664"/>
    <w:rsid w:val="007421DC"/>
    <w:rsid w:val="007454A3"/>
    <w:rsid w:val="00747AEA"/>
    <w:rsid w:val="00747D2F"/>
    <w:rsid w:val="0075039F"/>
    <w:rsid w:val="0075054E"/>
    <w:rsid w:val="00751362"/>
    <w:rsid w:val="00751BA9"/>
    <w:rsid w:val="007522FF"/>
    <w:rsid w:val="007525B2"/>
    <w:rsid w:val="00753B69"/>
    <w:rsid w:val="0075427F"/>
    <w:rsid w:val="0075444B"/>
    <w:rsid w:val="00754952"/>
    <w:rsid w:val="007554C4"/>
    <w:rsid w:val="00755668"/>
    <w:rsid w:val="0075661B"/>
    <w:rsid w:val="00756DD2"/>
    <w:rsid w:val="00760172"/>
    <w:rsid w:val="00761EA7"/>
    <w:rsid w:val="0076230D"/>
    <w:rsid w:val="00762D93"/>
    <w:rsid w:val="007658DF"/>
    <w:rsid w:val="0076676D"/>
    <w:rsid w:val="0076682C"/>
    <w:rsid w:val="007675AB"/>
    <w:rsid w:val="00772EFA"/>
    <w:rsid w:val="00774DB8"/>
    <w:rsid w:val="00774DED"/>
    <w:rsid w:val="0077572A"/>
    <w:rsid w:val="00775BAA"/>
    <w:rsid w:val="00775FC6"/>
    <w:rsid w:val="00776AF3"/>
    <w:rsid w:val="00777142"/>
    <w:rsid w:val="007812D8"/>
    <w:rsid w:val="00781CAF"/>
    <w:rsid w:val="007826E8"/>
    <w:rsid w:val="0078381E"/>
    <w:rsid w:val="00783D83"/>
    <w:rsid w:val="00787B81"/>
    <w:rsid w:val="00787C62"/>
    <w:rsid w:val="00787CC3"/>
    <w:rsid w:val="0079127E"/>
    <w:rsid w:val="00791BB9"/>
    <w:rsid w:val="00791BD4"/>
    <w:rsid w:val="0079472A"/>
    <w:rsid w:val="00794E06"/>
    <w:rsid w:val="007955DF"/>
    <w:rsid w:val="0079663E"/>
    <w:rsid w:val="007971E4"/>
    <w:rsid w:val="0079730B"/>
    <w:rsid w:val="0079731D"/>
    <w:rsid w:val="00797F40"/>
    <w:rsid w:val="007A0231"/>
    <w:rsid w:val="007A056A"/>
    <w:rsid w:val="007A0949"/>
    <w:rsid w:val="007A1291"/>
    <w:rsid w:val="007A2216"/>
    <w:rsid w:val="007A231C"/>
    <w:rsid w:val="007A3988"/>
    <w:rsid w:val="007A4EDC"/>
    <w:rsid w:val="007A6A3D"/>
    <w:rsid w:val="007A6BF5"/>
    <w:rsid w:val="007A7D3E"/>
    <w:rsid w:val="007A7FF8"/>
    <w:rsid w:val="007B2FF6"/>
    <w:rsid w:val="007B32F0"/>
    <w:rsid w:val="007B4A08"/>
    <w:rsid w:val="007B520B"/>
    <w:rsid w:val="007B67BA"/>
    <w:rsid w:val="007C160C"/>
    <w:rsid w:val="007C1883"/>
    <w:rsid w:val="007C1D83"/>
    <w:rsid w:val="007C3D4B"/>
    <w:rsid w:val="007C4350"/>
    <w:rsid w:val="007C439A"/>
    <w:rsid w:val="007C5595"/>
    <w:rsid w:val="007C5632"/>
    <w:rsid w:val="007C58DD"/>
    <w:rsid w:val="007C622D"/>
    <w:rsid w:val="007C671A"/>
    <w:rsid w:val="007C6FC3"/>
    <w:rsid w:val="007C7684"/>
    <w:rsid w:val="007C7C9E"/>
    <w:rsid w:val="007D2596"/>
    <w:rsid w:val="007D31CF"/>
    <w:rsid w:val="007D38B3"/>
    <w:rsid w:val="007D394C"/>
    <w:rsid w:val="007D3AA4"/>
    <w:rsid w:val="007D3B60"/>
    <w:rsid w:val="007D40F9"/>
    <w:rsid w:val="007D5E5E"/>
    <w:rsid w:val="007D734B"/>
    <w:rsid w:val="007D7EA9"/>
    <w:rsid w:val="007E0530"/>
    <w:rsid w:val="007E1188"/>
    <w:rsid w:val="007E1612"/>
    <w:rsid w:val="007E54B8"/>
    <w:rsid w:val="007E6CE6"/>
    <w:rsid w:val="007E7963"/>
    <w:rsid w:val="007E79DC"/>
    <w:rsid w:val="007F0468"/>
    <w:rsid w:val="007F1688"/>
    <w:rsid w:val="007F17BE"/>
    <w:rsid w:val="007F31C5"/>
    <w:rsid w:val="007F34B8"/>
    <w:rsid w:val="007F3BBD"/>
    <w:rsid w:val="007F3E9D"/>
    <w:rsid w:val="007F3F7A"/>
    <w:rsid w:val="007F3FB8"/>
    <w:rsid w:val="007F40F6"/>
    <w:rsid w:val="007F48A2"/>
    <w:rsid w:val="007F4A4B"/>
    <w:rsid w:val="007F4D96"/>
    <w:rsid w:val="007F63B2"/>
    <w:rsid w:val="00801C58"/>
    <w:rsid w:val="00802262"/>
    <w:rsid w:val="008026D8"/>
    <w:rsid w:val="00802BDE"/>
    <w:rsid w:val="008037E1"/>
    <w:rsid w:val="00803885"/>
    <w:rsid w:val="00805124"/>
    <w:rsid w:val="00806EF1"/>
    <w:rsid w:val="008075FD"/>
    <w:rsid w:val="00811549"/>
    <w:rsid w:val="00811D32"/>
    <w:rsid w:val="008120DD"/>
    <w:rsid w:val="00812DAC"/>
    <w:rsid w:val="0081372B"/>
    <w:rsid w:val="00813AB6"/>
    <w:rsid w:val="008141E3"/>
    <w:rsid w:val="00815B0B"/>
    <w:rsid w:val="00815B84"/>
    <w:rsid w:val="00820FC0"/>
    <w:rsid w:val="00820FF5"/>
    <w:rsid w:val="008211A2"/>
    <w:rsid w:val="00821A5D"/>
    <w:rsid w:val="00823C8A"/>
    <w:rsid w:val="00823F28"/>
    <w:rsid w:val="00825D1E"/>
    <w:rsid w:val="008271F7"/>
    <w:rsid w:val="00831C5B"/>
    <w:rsid w:val="00831E3A"/>
    <w:rsid w:val="0083271F"/>
    <w:rsid w:val="00833C62"/>
    <w:rsid w:val="008408F2"/>
    <w:rsid w:val="00842006"/>
    <w:rsid w:val="008436F9"/>
    <w:rsid w:val="008437EF"/>
    <w:rsid w:val="0085024B"/>
    <w:rsid w:val="00850984"/>
    <w:rsid w:val="0085109F"/>
    <w:rsid w:val="0085122F"/>
    <w:rsid w:val="0085192D"/>
    <w:rsid w:val="008550DE"/>
    <w:rsid w:val="0085525D"/>
    <w:rsid w:val="00856D54"/>
    <w:rsid w:val="00857C14"/>
    <w:rsid w:val="008606D1"/>
    <w:rsid w:val="00860955"/>
    <w:rsid w:val="00860DDF"/>
    <w:rsid w:val="00860ECA"/>
    <w:rsid w:val="0086190B"/>
    <w:rsid w:val="00861C3B"/>
    <w:rsid w:val="00861F94"/>
    <w:rsid w:val="0086396C"/>
    <w:rsid w:val="00863B9F"/>
    <w:rsid w:val="00863FFF"/>
    <w:rsid w:val="00864CAA"/>
    <w:rsid w:val="00865B89"/>
    <w:rsid w:val="008676F1"/>
    <w:rsid w:val="00870620"/>
    <w:rsid w:val="00870E29"/>
    <w:rsid w:val="00874C69"/>
    <w:rsid w:val="008756E2"/>
    <w:rsid w:val="00876377"/>
    <w:rsid w:val="00876401"/>
    <w:rsid w:val="00876921"/>
    <w:rsid w:val="00877EF8"/>
    <w:rsid w:val="008813AF"/>
    <w:rsid w:val="008817EB"/>
    <w:rsid w:val="00882112"/>
    <w:rsid w:val="0088231D"/>
    <w:rsid w:val="00882C70"/>
    <w:rsid w:val="00884F83"/>
    <w:rsid w:val="008852F1"/>
    <w:rsid w:val="008902C8"/>
    <w:rsid w:val="00890303"/>
    <w:rsid w:val="00890435"/>
    <w:rsid w:val="00890EF0"/>
    <w:rsid w:val="00894F70"/>
    <w:rsid w:val="00895ACA"/>
    <w:rsid w:val="00895FB3"/>
    <w:rsid w:val="00896A80"/>
    <w:rsid w:val="00896FF5"/>
    <w:rsid w:val="00897479"/>
    <w:rsid w:val="008975C3"/>
    <w:rsid w:val="008A004C"/>
    <w:rsid w:val="008A060C"/>
    <w:rsid w:val="008A1775"/>
    <w:rsid w:val="008A2222"/>
    <w:rsid w:val="008A2735"/>
    <w:rsid w:val="008A3253"/>
    <w:rsid w:val="008A388C"/>
    <w:rsid w:val="008A3A12"/>
    <w:rsid w:val="008A3BF5"/>
    <w:rsid w:val="008A3FDF"/>
    <w:rsid w:val="008A41B2"/>
    <w:rsid w:val="008A4F24"/>
    <w:rsid w:val="008A522B"/>
    <w:rsid w:val="008B2298"/>
    <w:rsid w:val="008B3191"/>
    <w:rsid w:val="008B3300"/>
    <w:rsid w:val="008B41A9"/>
    <w:rsid w:val="008B478E"/>
    <w:rsid w:val="008B531F"/>
    <w:rsid w:val="008B57D2"/>
    <w:rsid w:val="008B7683"/>
    <w:rsid w:val="008B79FD"/>
    <w:rsid w:val="008B7F14"/>
    <w:rsid w:val="008C09BB"/>
    <w:rsid w:val="008C13D8"/>
    <w:rsid w:val="008C22F4"/>
    <w:rsid w:val="008C25FB"/>
    <w:rsid w:val="008C2634"/>
    <w:rsid w:val="008C27B0"/>
    <w:rsid w:val="008C2FCC"/>
    <w:rsid w:val="008C36FA"/>
    <w:rsid w:val="008C3951"/>
    <w:rsid w:val="008C52BE"/>
    <w:rsid w:val="008D0F8D"/>
    <w:rsid w:val="008D1A57"/>
    <w:rsid w:val="008D2067"/>
    <w:rsid w:val="008D26B3"/>
    <w:rsid w:val="008D35CB"/>
    <w:rsid w:val="008D3713"/>
    <w:rsid w:val="008D5E7E"/>
    <w:rsid w:val="008D670E"/>
    <w:rsid w:val="008D71A8"/>
    <w:rsid w:val="008D7C09"/>
    <w:rsid w:val="008D7E91"/>
    <w:rsid w:val="008E0B3E"/>
    <w:rsid w:val="008E1D32"/>
    <w:rsid w:val="008E1E4E"/>
    <w:rsid w:val="008E1E96"/>
    <w:rsid w:val="008E2107"/>
    <w:rsid w:val="008E287A"/>
    <w:rsid w:val="008E300E"/>
    <w:rsid w:val="008E3F6F"/>
    <w:rsid w:val="008E4CB9"/>
    <w:rsid w:val="008E54FD"/>
    <w:rsid w:val="008E69B3"/>
    <w:rsid w:val="008E77F3"/>
    <w:rsid w:val="008F0D41"/>
    <w:rsid w:val="008F18EF"/>
    <w:rsid w:val="008F1D39"/>
    <w:rsid w:val="008F1DA9"/>
    <w:rsid w:val="008F2FDB"/>
    <w:rsid w:val="008F3940"/>
    <w:rsid w:val="008F4A14"/>
    <w:rsid w:val="008F4AC0"/>
    <w:rsid w:val="008F5039"/>
    <w:rsid w:val="008F5823"/>
    <w:rsid w:val="008F67C6"/>
    <w:rsid w:val="008F7DE2"/>
    <w:rsid w:val="00901832"/>
    <w:rsid w:val="009020F9"/>
    <w:rsid w:val="00902C7D"/>
    <w:rsid w:val="00905648"/>
    <w:rsid w:val="0090658B"/>
    <w:rsid w:val="00906AEC"/>
    <w:rsid w:val="00907281"/>
    <w:rsid w:val="0091070C"/>
    <w:rsid w:val="009110AD"/>
    <w:rsid w:val="00911B35"/>
    <w:rsid w:val="00911DBB"/>
    <w:rsid w:val="0091246E"/>
    <w:rsid w:val="00912767"/>
    <w:rsid w:val="0091350A"/>
    <w:rsid w:val="00913988"/>
    <w:rsid w:val="00914157"/>
    <w:rsid w:val="0091461D"/>
    <w:rsid w:val="00914B59"/>
    <w:rsid w:val="00915667"/>
    <w:rsid w:val="009156B1"/>
    <w:rsid w:val="00915D50"/>
    <w:rsid w:val="00915D89"/>
    <w:rsid w:val="00917721"/>
    <w:rsid w:val="00917FFC"/>
    <w:rsid w:val="00921766"/>
    <w:rsid w:val="00921ED7"/>
    <w:rsid w:val="00921EE2"/>
    <w:rsid w:val="00921F21"/>
    <w:rsid w:val="0092364F"/>
    <w:rsid w:val="009239C6"/>
    <w:rsid w:val="0092423E"/>
    <w:rsid w:val="009247AD"/>
    <w:rsid w:val="00926AA4"/>
    <w:rsid w:val="00926F55"/>
    <w:rsid w:val="00927E22"/>
    <w:rsid w:val="0093105A"/>
    <w:rsid w:val="00931B79"/>
    <w:rsid w:val="0093376F"/>
    <w:rsid w:val="00933C95"/>
    <w:rsid w:val="00934683"/>
    <w:rsid w:val="00936286"/>
    <w:rsid w:val="00936414"/>
    <w:rsid w:val="009370B3"/>
    <w:rsid w:val="009377BB"/>
    <w:rsid w:val="00937D5A"/>
    <w:rsid w:val="00937EAF"/>
    <w:rsid w:val="00940906"/>
    <w:rsid w:val="00940D6A"/>
    <w:rsid w:val="0094146F"/>
    <w:rsid w:val="00941552"/>
    <w:rsid w:val="00941E2A"/>
    <w:rsid w:val="009421D4"/>
    <w:rsid w:val="00942D1F"/>
    <w:rsid w:val="009431EE"/>
    <w:rsid w:val="0094490E"/>
    <w:rsid w:val="00946151"/>
    <w:rsid w:val="009515B5"/>
    <w:rsid w:val="009535C5"/>
    <w:rsid w:val="0095364F"/>
    <w:rsid w:val="00953813"/>
    <w:rsid w:val="0095530C"/>
    <w:rsid w:val="009569B5"/>
    <w:rsid w:val="009579AA"/>
    <w:rsid w:val="00960755"/>
    <w:rsid w:val="0096095E"/>
    <w:rsid w:val="00960E5D"/>
    <w:rsid w:val="00961FF2"/>
    <w:rsid w:val="009625AA"/>
    <w:rsid w:val="00963930"/>
    <w:rsid w:val="00965431"/>
    <w:rsid w:val="009666BA"/>
    <w:rsid w:val="0097074A"/>
    <w:rsid w:val="009712A2"/>
    <w:rsid w:val="00971F6D"/>
    <w:rsid w:val="00974D25"/>
    <w:rsid w:val="00974F9D"/>
    <w:rsid w:val="00975418"/>
    <w:rsid w:val="00975954"/>
    <w:rsid w:val="00977A50"/>
    <w:rsid w:val="00977B36"/>
    <w:rsid w:val="009801E1"/>
    <w:rsid w:val="009803B9"/>
    <w:rsid w:val="00980A3A"/>
    <w:rsid w:val="00980B76"/>
    <w:rsid w:val="00981A82"/>
    <w:rsid w:val="00982AB4"/>
    <w:rsid w:val="00982BA2"/>
    <w:rsid w:val="00983157"/>
    <w:rsid w:val="009841C7"/>
    <w:rsid w:val="00984A96"/>
    <w:rsid w:val="00985759"/>
    <w:rsid w:val="00986EFD"/>
    <w:rsid w:val="00986FB3"/>
    <w:rsid w:val="0099050C"/>
    <w:rsid w:val="009929D2"/>
    <w:rsid w:val="00993321"/>
    <w:rsid w:val="0099350D"/>
    <w:rsid w:val="0099361E"/>
    <w:rsid w:val="00995E89"/>
    <w:rsid w:val="00996DB3"/>
    <w:rsid w:val="0099790B"/>
    <w:rsid w:val="00997BE7"/>
    <w:rsid w:val="00997EC9"/>
    <w:rsid w:val="009A243C"/>
    <w:rsid w:val="009A518D"/>
    <w:rsid w:val="009A5436"/>
    <w:rsid w:val="009A54DF"/>
    <w:rsid w:val="009A5EB2"/>
    <w:rsid w:val="009A5EEA"/>
    <w:rsid w:val="009A6EB2"/>
    <w:rsid w:val="009B0732"/>
    <w:rsid w:val="009B0F4E"/>
    <w:rsid w:val="009B1222"/>
    <w:rsid w:val="009B1C31"/>
    <w:rsid w:val="009B357A"/>
    <w:rsid w:val="009B455F"/>
    <w:rsid w:val="009B4BDC"/>
    <w:rsid w:val="009B5674"/>
    <w:rsid w:val="009B6281"/>
    <w:rsid w:val="009B778A"/>
    <w:rsid w:val="009B7824"/>
    <w:rsid w:val="009B7FB7"/>
    <w:rsid w:val="009C02F2"/>
    <w:rsid w:val="009C0371"/>
    <w:rsid w:val="009C2119"/>
    <w:rsid w:val="009C4626"/>
    <w:rsid w:val="009C558B"/>
    <w:rsid w:val="009C5F10"/>
    <w:rsid w:val="009C6243"/>
    <w:rsid w:val="009C6469"/>
    <w:rsid w:val="009C70A4"/>
    <w:rsid w:val="009C7BEA"/>
    <w:rsid w:val="009C7D35"/>
    <w:rsid w:val="009D091C"/>
    <w:rsid w:val="009D0B98"/>
    <w:rsid w:val="009D0D3F"/>
    <w:rsid w:val="009D1348"/>
    <w:rsid w:val="009D2EF5"/>
    <w:rsid w:val="009D563D"/>
    <w:rsid w:val="009D5972"/>
    <w:rsid w:val="009D6134"/>
    <w:rsid w:val="009D64AA"/>
    <w:rsid w:val="009D7126"/>
    <w:rsid w:val="009D7417"/>
    <w:rsid w:val="009D79F2"/>
    <w:rsid w:val="009E0C80"/>
    <w:rsid w:val="009E26C3"/>
    <w:rsid w:val="009E3D99"/>
    <w:rsid w:val="009E64A0"/>
    <w:rsid w:val="009E724C"/>
    <w:rsid w:val="009E785D"/>
    <w:rsid w:val="009F0E5A"/>
    <w:rsid w:val="009F1B9B"/>
    <w:rsid w:val="009F3741"/>
    <w:rsid w:val="009F4627"/>
    <w:rsid w:val="009F4A85"/>
    <w:rsid w:val="009F58F6"/>
    <w:rsid w:val="009F64A5"/>
    <w:rsid w:val="009F7A17"/>
    <w:rsid w:val="00A01328"/>
    <w:rsid w:val="00A02CE2"/>
    <w:rsid w:val="00A033D5"/>
    <w:rsid w:val="00A03B9E"/>
    <w:rsid w:val="00A03FF4"/>
    <w:rsid w:val="00A06FEA"/>
    <w:rsid w:val="00A111D8"/>
    <w:rsid w:val="00A12D6A"/>
    <w:rsid w:val="00A1370D"/>
    <w:rsid w:val="00A13D6B"/>
    <w:rsid w:val="00A15036"/>
    <w:rsid w:val="00A1789F"/>
    <w:rsid w:val="00A21027"/>
    <w:rsid w:val="00A21DA9"/>
    <w:rsid w:val="00A2293C"/>
    <w:rsid w:val="00A2331B"/>
    <w:rsid w:val="00A24D37"/>
    <w:rsid w:val="00A2563C"/>
    <w:rsid w:val="00A25FCF"/>
    <w:rsid w:val="00A279AC"/>
    <w:rsid w:val="00A31830"/>
    <w:rsid w:val="00A324D5"/>
    <w:rsid w:val="00A333C0"/>
    <w:rsid w:val="00A335E3"/>
    <w:rsid w:val="00A33875"/>
    <w:rsid w:val="00A345B9"/>
    <w:rsid w:val="00A34C91"/>
    <w:rsid w:val="00A36129"/>
    <w:rsid w:val="00A37777"/>
    <w:rsid w:val="00A40C45"/>
    <w:rsid w:val="00A42391"/>
    <w:rsid w:val="00A43374"/>
    <w:rsid w:val="00A43A90"/>
    <w:rsid w:val="00A43E9B"/>
    <w:rsid w:val="00A45555"/>
    <w:rsid w:val="00A45600"/>
    <w:rsid w:val="00A471AA"/>
    <w:rsid w:val="00A5013D"/>
    <w:rsid w:val="00A505C2"/>
    <w:rsid w:val="00A50B14"/>
    <w:rsid w:val="00A51BA9"/>
    <w:rsid w:val="00A547DB"/>
    <w:rsid w:val="00A553F9"/>
    <w:rsid w:val="00A55EFC"/>
    <w:rsid w:val="00A60F1D"/>
    <w:rsid w:val="00A61840"/>
    <w:rsid w:val="00A6273D"/>
    <w:rsid w:val="00A63BE7"/>
    <w:rsid w:val="00A63D10"/>
    <w:rsid w:val="00A645A6"/>
    <w:rsid w:val="00A65739"/>
    <w:rsid w:val="00A67A90"/>
    <w:rsid w:val="00A67C7F"/>
    <w:rsid w:val="00A71B1E"/>
    <w:rsid w:val="00A71D04"/>
    <w:rsid w:val="00A72CBF"/>
    <w:rsid w:val="00A72DC2"/>
    <w:rsid w:val="00A75994"/>
    <w:rsid w:val="00A76085"/>
    <w:rsid w:val="00A76687"/>
    <w:rsid w:val="00A76AE0"/>
    <w:rsid w:val="00A76E45"/>
    <w:rsid w:val="00A76F54"/>
    <w:rsid w:val="00A77C1F"/>
    <w:rsid w:val="00A77E9D"/>
    <w:rsid w:val="00A8049D"/>
    <w:rsid w:val="00A8050F"/>
    <w:rsid w:val="00A808C2"/>
    <w:rsid w:val="00A812DC"/>
    <w:rsid w:val="00A81830"/>
    <w:rsid w:val="00A83176"/>
    <w:rsid w:val="00A83F68"/>
    <w:rsid w:val="00A84A6A"/>
    <w:rsid w:val="00A866F7"/>
    <w:rsid w:val="00A903C7"/>
    <w:rsid w:val="00A9238B"/>
    <w:rsid w:val="00A92F88"/>
    <w:rsid w:val="00A9388A"/>
    <w:rsid w:val="00A9485D"/>
    <w:rsid w:val="00A959DA"/>
    <w:rsid w:val="00A95F11"/>
    <w:rsid w:val="00A965F5"/>
    <w:rsid w:val="00A97740"/>
    <w:rsid w:val="00AA0E13"/>
    <w:rsid w:val="00AA1FDD"/>
    <w:rsid w:val="00AA281F"/>
    <w:rsid w:val="00AA4276"/>
    <w:rsid w:val="00AA4324"/>
    <w:rsid w:val="00AA5043"/>
    <w:rsid w:val="00AA64AD"/>
    <w:rsid w:val="00AA7172"/>
    <w:rsid w:val="00AA7A64"/>
    <w:rsid w:val="00AB0D1B"/>
    <w:rsid w:val="00AB0DF1"/>
    <w:rsid w:val="00AB137B"/>
    <w:rsid w:val="00AB194D"/>
    <w:rsid w:val="00AB1B77"/>
    <w:rsid w:val="00AB20CA"/>
    <w:rsid w:val="00AB2741"/>
    <w:rsid w:val="00AB27EE"/>
    <w:rsid w:val="00AB498C"/>
    <w:rsid w:val="00AB6048"/>
    <w:rsid w:val="00AB61D9"/>
    <w:rsid w:val="00AB6CD1"/>
    <w:rsid w:val="00AC062B"/>
    <w:rsid w:val="00AC08A8"/>
    <w:rsid w:val="00AC286E"/>
    <w:rsid w:val="00AC436E"/>
    <w:rsid w:val="00AC53EE"/>
    <w:rsid w:val="00AC56F7"/>
    <w:rsid w:val="00AC5BF1"/>
    <w:rsid w:val="00AC68A7"/>
    <w:rsid w:val="00AC798D"/>
    <w:rsid w:val="00AC7A0F"/>
    <w:rsid w:val="00AD113B"/>
    <w:rsid w:val="00AD1C65"/>
    <w:rsid w:val="00AD5908"/>
    <w:rsid w:val="00AD5D64"/>
    <w:rsid w:val="00AD616C"/>
    <w:rsid w:val="00AD6386"/>
    <w:rsid w:val="00AD6AA9"/>
    <w:rsid w:val="00AD70D5"/>
    <w:rsid w:val="00AE1146"/>
    <w:rsid w:val="00AE19AA"/>
    <w:rsid w:val="00AE1B4E"/>
    <w:rsid w:val="00AE218C"/>
    <w:rsid w:val="00AE3B9A"/>
    <w:rsid w:val="00AE4CF4"/>
    <w:rsid w:val="00AE60F9"/>
    <w:rsid w:val="00AF15A2"/>
    <w:rsid w:val="00AF2301"/>
    <w:rsid w:val="00AF2420"/>
    <w:rsid w:val="00AF2EC5"/>
    <w:rsid w:val="00AF31A0"/>
    <w:rsid w:val="00AF7724"/>
    <w:rsid w:val="00B0140A"/>
    <w:rsid w:val="00B0232F"/>
    <w:rsid w:val="00B023C0"/>
    <w:rsid w:val="00B02AC1"/>
    <w:rsid w:val="00B07501"/>
    <w:rsid w:val="00B07E89"/>
    <w:rsid w:val="00B100F4"/>
    <w:rsid w:val="00B12E66"/>
    <w:rsid w:val="00B13F18"/>
    <w:rsid w:val="00B14ECC"/>
    <w:rsid w:val="00B14F47"/>
    <w:rsid w:val="00B15992"/>
    <w:rsid w:val="00B1683C"/>
    <w:rsid w:val="00B2057C"/>
    <w:rsid w:val="00B21635"/>
    <w:rsid w:val="00B21B3A"/>
    <w:rsid w:val="00B222E1"/>
    <w:rsid w:val="00B22466"/>
    <w:rsid w:val="00B23EFC"/>
    <w:rsid w:val="00B2405C"/>
    <w:rsid w:val="00B24360"/>
    <w:rsid w:val="00B24AD9"/>
    <w:rsid w:val="00B26870"/>
    <w:rsid w:val="00B27B85"/>
    <w:rsid w:val="00B318E9"/>
    <w:rsid w:val="00B32381"/>
    <w:rsid w:val="00B333C3"/>
    <w:rsid w:val="00B33B07"/>
    <w:rsid w:val="00B33CC1"/>
    <w:rsid w:val="00B34342"/>
    <w:rsid w:val="00B34B70"/>
    <w:rsid w:val="00B40E9A"/>
    <w:rsid w:val="00B41902"/>
    <w:rsid w:val="00B419B7"/>
    <w:rsid w:val="00B42D17"/>
    <w:rsid w:val="00B43F0F"/>
    <w:rsid w:val="00B4509F"/>
    <w:rsid w:val="00B45C98"/>
    <w:rsid w:val="00B466CB"/>
    <w:rsid w:val="00B50786"/>
    <w:rsid w:val="00B50C58"/>
    <w:rsid w:val="00B51D72"/>
    <w:rsid w:val="00B51EE4"/>
    <w:rsid w:val="00B524CE"/>
    <w:rsid w:val="00B52DCB"/>
    <w:rsid w:val="00B5562F"/>
    <w:rsid w:val="00B563FF"/>
    <w:rsid w:val="00B568E9"/>
    <w:rsid w:val="00B57F15"/>
    <w:rsid w:val="00B61073"/>
    <w:rsid w:val="00B61496"/>
    <w:rsid w:val="00B6260E"/>
    <w:rsid w:val="00B626BC"/>
    <w:rsid w:val="00B6667E"/>
    <w:rsid w:val="00B672C4"/>
    <w:rsid w:val="00B6730F"/>
    <w:rsid w:val="00B67383"/>
    <w:rsid w:val="00B6760C"/>
    <w:rsid w:val="00B708AE"/>
    <w:rsid w:val="00B717CA"/>
    <w:rsid w:val="00B71BB9"/>
    <w:rsid w:val="00B7299A"/>
    <w:rsid w:val="00B73D00"/>
    <w:rsid w:val="00B73DB3"/>
    <w:rsid w:val="00B745CD"/>
    <w:rsid w:val="00B757C8"/>
    <w:rsid w:val="00B76E21"/>
    <w:rsid w:val="00B8012E"/>
    <w:rsid w:val="00B8015A"/>
    <w:rsid w:val="00B8068F"/>
    <w:rsid w:val="00B810B8"/>
    <w:rsid w:val="00B81662"/>
    <w:rsid w:val="00B81B0E"/>
    <w:rsid w:val="00B82FD0"/>
    <w:rsid w:val="00B8310C"/>
    <w:rsid w:val="00B832AE"/>
    <w:rsid w:val="00B8385D"/>
    <w:rsid w:val="00B83B64"/>
    <w:rsid w:val="00B83D03"/>
    <w:rsid w:val="00B84792"/>
    <w:rsid w:val="00B84A08"/>
    <w:rsid w:val="00B86838"/>
    <w:rsid w:val="00B87BE6"/>
    <w:rsid w:val="00B87C9E"/>
    <w:rsid w:val="00B9139F"/>
    <w:rsid w:val="00B936DA"/>
    <w:rsid w:val="00B93D3D"/>
    <w:rsid w:val="00B94197"/>
    <w:rsid w:val="00B9445A"/>
    <w:rsid w:val="00B948C4"/>
    <w:rsid w:val="00B94A77"/>
    <w:rsid w:val="00B95E9A"/>
    <w:rsid w:val="00B96AE8"/>
    <w:rsid w:val="00B97A46"/>
    <w:rsid w:val="00B97D62"/>
    <w:rsid w:val="00BA08E2"/>
    <w:rsid w:val="00BA14EE"/>
    <w:rsid w:val="00BA1BD5"/>
    <w:rsid w:val="00BA24EF"/>
    <w:rsid w:val="00BA263F"/>
    <w:rsid w:val="00BA2831"/>
    <w:rsid w:val="00BA28E9"/>
    <w:rsid w:val="00BA4A41"/>
    <w:rsid w:val="00BA4E57"/>
    <w:rsid w:val="00BA7F3C"/>
    <w:rsid w:val="00BB0FF8"/>
    <w:rsid w:val="00BB14C2"/>
    <w:rsid w:val="00BB313E"/>
    <w:rsid w:val="00BB34FC"/>
    <w:rsid w:val="00BB393A"/>
    <w:rsid w:val="00BB5321"/>
    <w:rsid w:val="00BB5A92"/>
    <w:rsid w:val="00BB6931"/>
    <w:rsid w:val="00BB6D73"/>
    <w:rsid w:val="00BB6E86"/>
    <w:rsid w:val="00BB7544"/>
    <w:rsid w:val="00BC1BA5"/>
    <w:rsid w:val="00BC372F"/>
    <w:rsid w:val="00BC4D84"/>
    <w:rsid w:val="00BC5979"/>
    <w:rsid w:val="00BC5BB8"/>
    <w:rsid w:val="00BC620A"/>
    <w:rsid w:val="00BC6A72"/>
    <w:rsid w:val="00BC77E1"/>
    <w:rsid w:val="00BD0246"/>
    <w:rsid w:val="00BD20AA"/>
    <w:rsid w:val="00BD2719"/>
    <w:rsid w:val="00BD32F6"/>
    <w:rsid w:val="00BD3D58"/>
    <w:rsid w:val="00BD5C11"/>
    <w:rsid w:val="00BD61DE"/>
    <w:rsid w:val="00BD670B"/>
    <w:rsid w:val="00BD675F"/>
    <w:rsid w:val="00BD722E"/>
    <w:rsid w:val="00BD74C8"/>
    <w:rsid w:val="00BE0057"/>
    <w:rsid w:val="00BE0BEC"/>
    <w:rsid w:val="00BE22C2"/>
    <w:rsid w:val="00BE39F7"/>
    <w:rsid w:val="00BE4C8C"/>
    <w:rsid w:val="00BE6891"/>
    <w:rsid w:val="00BE697C"/>
    <w:rsid w:val="00BE7141"/>
    <w:rsid w:val="00BE7DB2"/>
    <w:rsid w:val="00BF0BC5"/>
    <w:rsid w:val="00BF0F13"/>
    <w:rsid w:val="00BF1559"/>
    <w:rsid w:val="00BF1A09"/>
    <w:rsid w:val="00BF1ED6"/>
    <w:rsid w:val="00BF229F"/>
    <w:rsid w:val="00BF33D6"/>
    <w:rsid w:val="00BF400D"/>
    <w:rsid w:val="00BF49D8"/>
    <w:rsid w:val="00BF5CD7"/>
    <w:rsid w:val="00BF759C"/>
    <w:rsid w:val="00C00418"/>
    <w:rsid w:val="00C028E3"/>
    <w:rsid w:val="00C02D84"/>
    <w:rsid w:val="00C050DC"/>
    <w:rsid w:val="00C075D2"/>
    <w:rsid w:val="00C07ECC"/>
    <w:rsid w:val="00C1088F"/>
    <w:rsid w:val="00C10BF5"/>
    <w:rsid w:val="00C10E73"/>
    <w:rsid w:val="00C12A70"/>
    <w:rsid w:val="00C13650"/>
    <w:rsid w:val="00C166A4"/>
    <w:rsid w:val="00C17A4C"/>
    <w:rsid w:val="00C17C18"/>
    <w:rsid w:val="00C17D35"/>
    <w:rsid w:val="00C2004F"/>
    <w:rsid w:val="00C21FE9"/>
    <w:rsid w:val="00C22859"/>
    <w:rsid w:val="00C22965"/>
    <w:rsid w:val="00C243E2"/>
    <w:rsid w:val="00C248E0"/>
    <w:rsid w:val="00C249FC"/>
    <w:rsid w:val="00C24D26"/>
    <w:rsid w:val="00C25613"/>
    <w:rsid w:val="00C26397"/>
    <w:rsid w:val="00C265C7"/>
    <w:rsid w:val="00C26C38"/>
    <w:rsid w:val="00C31511"/>
    <w:rsid w:val="00C328B1"/>
    <w:rsid w:val="00C33298"/>
    <w:rsid w:val="00C34C20"/>
    <w:rsid w:val="00C350E4"/>
    <w:rsid w:val="00C3732E"/>
    <w:rsid w:val="00C37BA8"/>
    <w:rsid w:val="00C40AA6"/>
    <w:rsid w:val="00C410AB"/>
    <w:rsid w:val="00C419B1"/>
    <w:rsid w:val="00C4787A"/>
    <w:rsid w:val="00C50000"/>
    <w:rsid w:val="00C505C4"/>
    <w:rsid w:val="00C50607"/>
    <w:rsid w:val="00C53005"/>
    <w:rsid w:val="00C53284"/>
    <w:rsid w:val="00C54802"/>
    <w:rsid w:val="00C55D61"/>
    <w:rsid w:val="00C55FE3"/>
    <w:rsid w:val="00C569C2"/>
    <w:rsid w:val="00C57F95"/>
    <w:rsid w:val="00C60128"/>
    <w:rsid w:val="00C60E1B"/>
    <w:rsid w:val="00C6227B"/>
    <w:rsid w:val="00C62EDF"/>
    <w:rsid w:val="00C63DF0"/>
    <w:rsid w:val="00C6460B"/>
    <w:rsid w:val="00C64CD5"/>
    <w:rsid w:val="00C65B06"/>
    <w:rsid w:val="00C6602C"/>
    <w:rsid w:val="00C669B8"/>
    <w:rsid w:val="00C66F91"/>
    <w:rsid w:val="00C67128"/>
    <w:rsid w:val="00C674DD"/>
    <w:rsid w:val="00C7272B"/>
    <w:rsid w:val="00C727F7"/>
    <w:rsid w:val="00C72980"/>
    <w:rsid w:val="00C72AB9"/>
    <w:rsid w:val="00C7379E"/>
    <w:rsid w:val="00C73B5B"/>
    <w:rsid w:val="00C754E8"/>
    <w:rsid w:val="00C758AE"/>
    <w:rsid w:val="00C75F16"/>
    <w:rsid w:val="00C7636F"/>
    <w:rsid w:val="00C77B0F"/>
    <w:rsid w:val="00C814FC"/>
    <w:rsid w:val="00C81C73"/>
    <w:rsid w:val="00C82C75"/>
    <w:rsid w:val="00C838C7"/>
    <w:rsid w:val="00C83B25"/>
    <w:rsid w:val="00C84654"/>
    <w:rsid w:val="00C84C75"/>
    <w:rsid w:val="00C85E16"/>
    <w:rsid w:val="00C86062"/>
    <w:rsid w:val="00C911FE"/>
    <w:rsid w:val="00C91A91"/>
    <w:rsid w:val="00C928BB"/>
    <w:rsid w:val="00C92F50"/>
    <w:rsid w:val="00C942AB"/>
    <w:rsid w:val="00C9474A"/>
    <w:rsid w:val="00C94EEA"/>
    <w:rsid w:val="00C9572D"/>
    <w:rsid w:val="00C95795"/>
    <w:rsid w:val="00C9651A"/>
    <w:rsid w:val="00CA0556"/>
    <w:rsid w:val="00CA20DF"/>
    <w:rsid w:val="00CA23A4"/>
    <w:rsid w:val="00CA32DA"/>
    <w:rsid w:val="00CA37AF"/>
    <w:rsid w:val="00CA3BD2"/>
    <w:rsid w:val="00CA4A78"/>
    <w:rsid w:val="00CA5499"/>
    <w:rsid w:val="00CA6A1B"/>
    <w:rsid w:val="00CA7391"/>
    <w:rsid w:val="00CA7688"/>
    <w:rsid w:val="00CB1C1B"/>
    <w:rsid w:val="00CB29AE"/>
    <w:rsid w:val="00CB2C2F"/>
    <w:rsid w:val="00CB395E"/>
    <w:rsid w:val="00CB5666"/>
    <w:rsid w:val="00CB5D30"/>
    <w:rsid w:val="00CB6EAD"/>
    <w:rsid w:val="00CC199A"/>
    <w:rsid w:val="00CC2196"/>
    <w:rsid w:val="00CC4719"/>
    <w:rsid w:val="00CC50E8"/>
    <w:rsid w:val="00CD0B1C"/>
    <w:rsid w:val="00CD143C"/>
    <w:rsid w:val="00CD1711"/>
    <w:rsid w:val="00CD19B4"/>
    <w:rsid w:val="00CD2261"/>
    <w:rsid w:val="00CD3CFC"/>
    <w:rsid w:val="00CD433C"/>
    <w:rsid w:val="00CD4547"/>
    <w:rsid w:val="00CD4564"/>
    <w:rsid w:val="00CD5DC5"/>
    <w:rsid w:val="00CD613B"/>
    <w:rsid w:val="00CD6757"/>
    <w:rsid w:val="00CE034A"/>
    <w:rsid w:val="00CE04AE"/>
    <w:rsid w:val="00CE1BF6"/>
    <w:rsid w:val="00CE203A"/>
    <w:rsid w:val="00CE5AF1"/>
    <w:rsid w:val="00CE61C3"/>
    <w:rsid w:val="00CE6965"/>
    <w:rsid w:val="00CE6A4E"/>
    <w:rsid w:val="00CE75EB"/>
    <w:rsid w:val="00CE7BD3"/>
    <w:rsid w:val="00CF02D0"/>
    <w:rsid w:val="00CF0E14"/>
    <w:rsid w:val="00CF16F7"/>
    <w:rsid w:val="00CF4042"/>
    <w:rsid w:val="00CF4775"/>
    <w:rsid w:val="00CF4BA0"/>
    <w:rsid w:val="00CF585C"/>
    <w:rsid w:val="00CF5AAC"/>
    <w:rsid w:val="00CF643B"/>
    <w:rsid w:val="00CF7A93"/>
    <w:rsid w:val="00D0305F"/>
    <w:rsid w:val="00D05554"/>
    <w:rsid w:val="00D064A3"/>
    <w:rsid w:val="00D07B79"/>
    <w:rsid w:val="00D10D87"/>
    <w:rsid w:val="00D10FB9"/>
    <w:rsid w:val="00D11B99"/>
    <w:rsid w:val="00D11F29"/>
    <w:rsid w:val="00D1360E"/>
    <w:rsid w:val="00D13D93"/>
    <w:rsid w:val="00D15574"/>
    <w:rsid w:val="00D16CF6"/>
    <w:rsid w:val="00D170C0"/>
    <w:rsid w:val="00D17ACD"/>
    <w:rsid w:val="00D17CE2"/>
    <w:rsid w:val="00D20167"/>
    <w:rsid w:val="00D20639"/>
    <w:rsid w:val="00D212FA"/>
    <w:rsid w:val="00D2594E"/>
    <w:rsid w:val="00D25BCA"/>
    <w:rsid w:val="00D27C14"/>
    <w:rsid w:val="00D302B7"/>
    <w:rsid w:val="00D320D3"/>
    <w:rsid w:val="00D344CE"/>
    <w:rsid w:val="00D3522C"/>
    <w:rsid w:val="00D37652"/>
    <w:rsid w:val="00D40663"/>
    <w:rsid w:val="00D43857"/>
    <w:rsid w:val="00D439CD"/>
    <w:rsid w:val="00D43B7B"/>
    <w:rsid w:val="00D44777"/>
    <w:rsid w:val="00D447AB"/>
    <w:rsid w:val="00D46A0B"/>
    <w:rsid w:val="00D46A6E"/>
    <w:rsid w:val="00D46C06"/>
    <w:rsid w:val="00D47FF7"/>
    <w:rsid w:val="00D50602"/>
    <w:rsid w:val="00D51BF0"/>
    <w:rsid w:val="00D55DF4"/>
    <w:rsid w:val="00D605CB"/>
    <w:rsid w:val="00D607C5"/>
    <w:rsid w:val="00D60803"/>
    <w:rsid w:val="00D61E99"/>
    <w:rsid w:val="00D61F61"/>
    <w:rsid w:val="00D6243E"/>
    <w:rsid w:val="00D627B4"/>
    <w:rsid w:val="00D631A2"/>
    <w:rsid w:val="00D63839"/>
    <w:rsid w:val="00D6443D"/>
    <w:rsid w:val="00D665B5"/>
    <w:rsid w:val="00D67F92"/>
    <w:rsid w:val="00D70412"/>
    <w:rsid w:val="00D705F4"/>
    <w:rsid w:val="00D70978"/>
    <w:rsid w:val="00D70D56"/>
    <w:rsid w:val="00D71261"/>
    <w:rsid w:val="00D72283"/>
    <w:rsid w:val="00D72362"/>
    <w:rsid w:val="00D725CE"/>
    <w:rsid w:val="00D74877"/>
    <w:rsid w:val="00D75716"/>
    <w:rsid w:val="00D77BAA"/>
    <w:rsid w:val="00D8024A"/>
    <w:rsid w:val="00D809FD"/>
    <w:rsid w:val="00D814C9"/>
    <w:rsid w:val="00D818A4"/>
    <w:rsid w:val="00D81BD9"/>
    <w:rsid w:val="00D8274B"/>
    <w:rsid w:val="00D833E9"/>
    <w:rsid w:val="00D8523B"/>
    <w:rsid w:val="00D85AC4"/>
    <w:rsid w:val="00D87994"/>
    <w:rsid w:val="00D90146"/>
    <w:rsid w:val="00D908B3"/>
    <w:rsid w:val="00D90BC8"/>
    <w:rsid w:val="00D9142D"/>
    <w:rsid w:val="00D91E70"/>
    <w:rsid w:val="00D93E18"/>
    <w:rsid w:val="00D94DF8"/>
    <w:rsid w:val="00D9509D"/>
    <w:rsid w:val="00D95613"/>
    <w:rsid w:val="00D95915"/>
    <w:rsid w:val="00D9631B"/>
    <w:rsid w:val="00D96951"/>
    <w:rsid w:val="00D97D86"/>
    <w:rsid w:val="00DA10FA"/>
    <w:rsid w:val="00DA174F"/>
    <w:rsid w:val="00DA1B58"/>
    <w:rsid w:val="00DA2FBE"/>
    <w:rsid w:val="00DA32F5"/>
    <w:rsid w:val="00DA3B5A"/>
    <w:rsid w:val="00DA590C"/>
    <w:rsid w:val="00DA634F"/>
    <w:rsid w:val="00DA7772"/>
    <w:rsid w:val="00DB0043"/>
    <w:rsid w:val="00DB0A9E"/>
    <w:rsid w:val="00DB1B07"/>
    <w:rsid w:val="00DB1B7D"/>
    <w:rsid w:val="00DB27D7"/>
    <w:rsid w:val="00DB31F8"/>
    <w:rsid w:val="00DB459D"/>
    <w:rsid w:val="00DB72E8"/>
    <w:rsid w:val="00DB783A"/>
    <w:rsid w:val="00DB7F91"/>
    <w:rsid w:val="00DC0A72"/>
    <w:rsid w:val="00DC147D"/>
    <w:rsid w:val="00DC19FC"/>
    <w:rsid w:val="00DC1EC5"/>
    <w:rsid w:val="00DC2ADA"/>
    <w:rsid w:val="00DC2F38"/>
    <w:rsid w:val="00DC4B8B"/>
    <w:rsid w:val="00DC5DE9"/>
    <w:rsid w:val="00DD0B0E"/>
    <w:rsid w:val="00DD4020"/>
    <w:rsid w:val="00DD41C9"/>
    <w:rsid w:val="00DD787B"/>
    <w:rsid w:val="00DD7A4A"/>
    <w:rsid w:val="00DE21ED"/>
    <w:rsid w:val="00DE22CD"/>
    <w:rsid w:val="00DE2408"/>
    <w:rsid w:val="00DE2701"/>
    <w:rsid w:val="00DE3C59"/>
    <w:rsid w:val="00DE6D78"/>
    <w:rsid w:val="00DE7883"/>
    <w:rsid w:val="00DE7DC9"/>
    <w:rsid w:val="00DE7E28"/>
    <w:rsid w:val="00DF47E6"/>
    <w:rsid w:val="00DF4AAC"/>
    <w:rsid w:val="00DF69AF"/>
    <w:rsid w:val="00E010F7"/>
    <w:rsid w:val="00E01B0A"/>
    <w:rsid w:val="00E02423"/>
    <w:rsid w:val="00E03598"/>
    <w:rsid w:val="00E05374"/>
    <w:rsid w:val="00E05D1A"/>
    <w:rsid w:val="00E06524"/>
    <w:rsid w:val="00E06AFE"/>
    <w:rsid w:val="00E078B5"/>
    <w:rsid w:val="00E11FBE"/>
    <w:rsid w:val="00E124D6"/>
    <w:rsid w:val="00E1384C"/>
    <w:rsid w:val="00E14BA3"/>
    <w:rsid w:val="00E20258"/>
    <w:rsid w:val="00E202FC"/>
    <w:rsid w:val="00E21C7A"/>
    <w:rsid w:val="00E259C6"/>
    <w:rsid w:val="00E25AB4"/>
    <w:rsid w:val="00E25CD5"/>
    <w:rsid w:val="00E25FA6"/>
    <w:rsid w:val="00E26FB1"/>
    <w:rsid w:val="00E32297"/>
    <w:rsid w:val="00E32909"/>
    <w:rsid w:val="00E32F62"/>
    <w:rsid w:val="00E33721"/>
    <w:rsid w:val="00E34CDF"/>
    <w:rsid w:val="00E361E2"/>
    <w:rsid w:val="00E3778A"/>
    <w:rsid w:val="00E377D4"/>
    <w:rsid w:val="00E402DE"/>
    <w:rsid w:val="00E410D7"/>
    <w:rsid w:val="00E4184B"/>
    <w:rsid w:val="00E41A6F"/>
    <w:rsid w:val="00E43B87"/>
    <w:rsid w:val="00E443F7"/>
    <w:rsid w:val="00E46DF9"/>
    <w:rsid w:val="00E47B98"/>
    <w:rsid w:val="00E5079C"/>
    <w:rsid w:val="00E51EA9"/>
    <w:rsid w:val="00E51FEB"/>
    <w:rsid w:val="00E52533"/>
    <w:rsid w:val="00E53923"/>
    <w:rsid w:val="00E562C3"/>
    <w:rsid w:val="00E56AC6"/>
    <w:rsid w:val="00E56C56"/>
    <w:rsid w:val="00E574EE"/>
    <w:rsid w:val="00E578E9"/>
    <w:rsid w:val="00E63572"/>
    <w:rsid w:val="00E639D1"/>
    <w:rsid w:val="00E6432C"/>
    <w:rsid w:val="00E66694"/>
    <w:rsid w:val="00E72650"/>
    <w:rsid w:val="00E73BEE"/>
    <w:rsid w:val="00E7508A"/>
    <w:rsid w:val="00E76163"/>
    <w:rsid w:val="00E8017B"/>
    <w:rsid w:val="00E84B1F"/>
    <w:rsid w:val="00E85B6A"/>
    <w:rsid w:val="00E85E7A"/>
    <w:rsid w:val="00E86142"/>
    <w:rsid w:val="00E91E97"/>
    <w:rsid w:val="00E938EE"/>
    <w:rsid w:val="00E93AE1"/>
    <w:rsid w:val="00E9459A"/>
    <w:rsid w:val="00E96316"/>
    <w:rsid w:val="00E964C2"/>
    <w:rsid w:val="00E96DC8"/>
    <w:rsid w:val="00E9706D"/>
    <w:rsid w:val="00EA0BBB"/>
    <w:rsid w:val="00EA11E2"/>
    <w:rsid w:val="00EA198F"/>
    <w:rsid w:val="00EA2308"/>
    <w:rsid w:val="00EA2EE7"/>
    <w:rsid w:val="00EA2FEB"/>
    <w:rsid w:val="00EA3077"/>
    <w:rsid w:val="00EA3ADD"/>
    <w:rsid w:val="00EA3E23"/>
    <w:rsid w:val="00EA5218"/>
    <w:rsid w:val="00EA713B"/>
    <w:rsid w:val="00EA73F1"/>
    <w:rsid w:val="00EA7EBF"/>
    <w:rsid w:val="00EB1EA2"/>
    <w:rsid w:val="00EB484F"/>
    <w:rsid w:val="00EB5259"/>
    <w:rsid w:val="00EB5E94"/>
    <w:rsid w:val="00EB6086"/>
    <w:rsid w:val="00EB63A8"/>
    <w:rsid w:val="00EC07E2"/>
    <w:rsid w:val="00EC1099"/>
    <w:rsid w:val="00EC1410"/>
    <w:rsid w:val="00EC142F"/>
    <w:rsid w:val="00EC7F4F"/>
    <w:rsid w:val="00ED0096"/>
    <w:rsid w:val="00ED0B71"/>
    <w:rsid w:val="00ED0C8E"/>
    <w:rsid w:val="00ED13B4"/>
    <w:rsid w:val="00ED15E2"/>
    <w:rsid w:val="00ED2866"/>
    <w:rsid w:val="00ED5447"/>
    <w:rsid w:val="00ED5720"/>
    <w:rsid w:val="00ED7FEF"/>
    <w:rsid w:val="00EE0883"/>
    <w:rsid w:val="00EE0A16"/>
    <w:rsid w:val="00EE19AF"/>
    <w:rsid w:val="00EE1F12"/>
    <w:rsid w:val="00EE24DD"/>
    <w:rsid w:val="00EE274A"/>
    <w:rsid w:val="00EE3AB8"/>
    <w:rsid w:val="00EE3F78"/>
    <w:rsid w:val="00EE41CE"/>
    <w:rsid w:val="00EF1C69"/>
    <w:rsid w:val="00EF2247"/>
    <w:rsid w:val="00EF31A5"/>
    <w:rsid w:val="00EF34E3"/>
    <w:rsid w:val="00EF683A"/>
    <w:rsid w:val="00EF72C4"/>
    <w:rsid w:val="00EF7F82"/>
    <w:rsid w:val="00F00D5F"/>
    <w:rsid w:val="00F01121"/>
    <w:rsid w:val="00F020AD"/>
    <w:rsid w:val="00F04492"/>
    <w:rsid w:val="00F05D47"/>
    <w:rsid w:val="00F1327A"/>
    <w:rsid w:val="00F14490"/>
    <w:rsid w:val="00F14542"/>
    <w:rsid w:val="00F15344"/>
    <w:rsid w:val="00F155A5"/>
    <w:rsid w:val="00F16A2B"/>
    <w:rsid w:val="00F20281"/>
    <w:rsid w:val="00F21F20"/>
    <w:rsid w:val="00F225A1"/>
    <w:rsid w:val="00F2354F"/>
    <w:rsid w:val="00F23B61"/>
    <w:rsid w:val="00F253C1"/>
    <w:rsid w:val="00F266D7"/>
    <w:rsid w:val="00F26B90"/>
    <w:rsid w:val="00F30DD8"/>
    <w:rsid w:val="00F323C4"/>
    <w:rsid w:val="00F33033"/>
    <w:rsid w:val="00F33EB3"/>
    <w:rsid w:val="00F355A6"/>
    <w:rsid w:val="00F40C0D"/>
    <w:rsid w:val="00F41135"/>
    <w:rsid w:val="00F4144E"/>
    <w:rsid w:val="00F42A03"/>
    <w:rsid w:val="00F43FAA"/>
    <w:rsid w:val="00F458ED"/>
    <w:rsid w:val="00F45A6E"/>
    <w:rsid w:val="00F50FE5"/>
    <w:rsid w:val="00F513D5"/>
    <w:rsid w:val="00F51BC4"/>
    <w:rsid w:val="00F52311"/>
    <w:rsid w:val="00F5239F"/>
    <w:rsid w:val="00F53163"/>
    <w:rsid w:val="00F531B6"/>
    <w:rsid w:val="00F534F7"/>
    <w:rsid w:val="00F5414D"/>
    <w:rsid w:val="00F56411"/>
    <w:rsid w:val="00F57994"/>
    <w:rsid w:val="00F6007F"/>
    <w:rsid w:val="00F619CE"/>
    <w:rsid w:val="00F61E4A"/>
    <w:rsid w:val="00F62CA6"/>
    <w:rsid w:val="00F630A0"/>
    <w:rsid w:val="00F6332B"/>
    <w:rsid w:val="00F6462A"/>
    <w:rsid w:val="00F649CE"/>
    <w:rsid w:val="00F657AD"/>
    <w:rsid w:val="00F65A99"/>
    <w:rsid w:val="00F71688"/>
    <w:rsid w:val="00F73CDF"/>
    <w:rsid w:val="00F753C0"/>
    <w:rsid w:val="00F75C06"/>
    <w:rsid w:val="00F76166"/>
    <w:rsid w:val="00F76AC0"/>
    <w:rsid w:val="00F770AD"/>
    <w:rsid w:val="00F8052D"/>
    <w:rsid w:val="00F82D2A"/>
    <w:rsid w:val="00F83626"/>
    <w:rsid w:val="00F84E05"/>
    <w:rsid w:val="00F85C96"/>
    <w:rsid w:val="00F86176"/>
    <w:rsid w:val="00F867AB"/>
    <w:rsid w:val="00F8721E"/>
    <w:rsid w:val="00F87A9A"/>
    <w:rsid w:val="00F87F1B"/>
    <w:rsid w:val="00F90001"/>
    <w:rsid w:val="00F92924"/>
    <w:rsid w:val="00F92FE6"/>
    <w:rsid w:val="00F93DBF"/>
    <w:rsid w:val="00F966F4"/>
    <w:rsid w:val="00F97864"/>
    <w:rsid w:val="00F97AA9"/>
    <w:rsid w:val="00FA04CD"/>
    <w:rsid w:val="00FA0793"/>
    <w:rsid w:val="00FA12FD"/>
    <w:rsid w:val="00FA257E"/>
    <w:rsid w:val="00FA25C0"/>
    <w:rsid w:val="00FA4083"/>
    <w:rsid w:val="00FA55BF"/>
    <w:rsid w:val="00FA5E7A"/>
    <w:rsid w:val="00FA60D7"/>
    <w:rsid w:val="00FA627A"/>
    <w:rsid w:val="00FA68D0"/>
    <w:rsid w:val="00FB13F0"/>
    <w:rsid w:val="00FB1448"/>
    <w:rsid w:val="00FB1A3B"/>
    <w:rsid w:val="00FB48D7"/>
    <w:rsid w:val="00FB6339"/>
    <w:rsid w:val="00FB7AFF"/>
    <w:rsid w:val="00FC1DCC"/>
    <w:rsid w:val="00FC4AE0"/>
    <w:rsid w:val="00FC573B"/>
    <w:rsid w:val="00FC6A63"/>
    <w:rsid w:val="00FC6FAE"/>
    <w:rsid w:val="00FC75D1"/>
    <w:rsid w:val="00FC78FF"/>
    <w:rsid w:val="00FD0478"/>
    <w:rsid w:val="00FD15CA"/>
    <w:rsid w:val="00FD1B6A"/>
    <w:rsid w:val="00FD3B41"/>
    <w:rsid w:val="00FD4631"/>
    <w:rsid w:val="00FD52E8"/>
    <w:rsid w:val="00FD67BF"/>
    <w:rsid w:val="00FD760C"/>
    <w:rsid w:val="00FD7B67"/>
    <w:rsid w:val="00FE1ABA"/>
    <w:rsid w:val="00FE244A"/>
    <w:rsid w:val="00FE5396"/>
    <w:rsid w:val="00FE5468"/>
    <w:rsid w:val="00FE701C"/>
    <w:rsid w:val="00FE73EB"/>
    <w:rsid w:val="00FF0F22"/>
    <w:rsid w:val="00FF2177"/>
    <w:rsid w:val="00FF218D"/>
    <w:rsid w:val="00FF255A"/>
    <w:rsid w:val="00FF2B42"/>
    <w:rsid w:val="00FF3615"/>
    <w:rsid w:val="00FF39CA"/>
    <w:rsid w:val="00FF40C9"/>
    <w:rsid w:val="00FF4E2F"/>
    <w:rsid w:val="00FF5F4D"/>
    <w:rsid w:val="00FF60C8"/>
    <w:rsid w:val="00FF710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1F5C2"/>
  <w15:chartTrackingRefBased/>
  <w15:docId w15:val="{B3BA11C6-FDAC-43E4-B752-2DAC623F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B8"/>
  </w:style>
  <w:style w:type="paragraph" w:styleId="Heading1">
    <w:name w:val="heading 1"/>
    <w:basedOn w:val="Normal"/>
    <w:next w:val="Normal"/>
    <w:link w:val="Heading1Char"/>
    <w:uiPriority w:val="9"/>
    <w:qFormat/>
    <w:rsid w:val="007C6FC3"/>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4176E"/>
    <w:pPr>
      <w:keepNext/>
      <w:keepLines/>
      <w:spacing w:before="40" w:after="0"/>
      <w:outlineLvl w:val="1"/>
    </w:pPr>
    <w:rPr>
      <w:rFonts w:ascii="Times New Roman" w:eastAsiaTheme="majorEastAsia" w:hAnsi="Times New Roman" w:cstheme="majorBidi"/>
      <w:b/>
      <w:sz w:val="24"/>
      <w:szCs w:val="28"/>
    </w:rPr>
  </w:style>
  <w:style w:type="paragraph" w:styleId="Heading3">
    <w:name w:val="heading 3"/>
    <w:basedOn w:val="Normal"/>
    <w:next w:val="Normal"/>
    <w:link w:val="Heading3Char"/>
    <w:uiPriority w:val="9"/>
    <w:unhideWhenUsed/>
    <w:qFormat/>
    <w:rsid w:val="0044585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4458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4585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5852"/>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44585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44585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44585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936"/>
  </w:style>
  <w:style w:type="paragraph" w:styleId="Footer">
    <w:name w:val="footer"/>
    <w:basedOn w:val="Normal"/>
    <w:link w:val="FooterChar"/>
    <w:uiPriority w:val="99"/>
    <w:unhideWhenUsed/>
    <w:rsid w:val="00710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936"/>
  </w:style>
  <w:style w:type="paragraph" w:styleId="Title">
    <w:name w:val="Title"/>
    <w:basedOn w:val="Normal"/>
    <w:next w:val="Normal"/>
    <w:link w:val="TitleChar"/>
    <w:uiPriority w:val="10"/>
    <w:qFormat/>
    <w:rsid w:val="0044585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445852"/>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7C6FC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4176E"/>
    <w:rPr>
      <w:rFonts w:ascii="Times New Roman" w:eastAsiaTheme="majorEastAsia" w:hAnsi="Times New Roman" w:cstheme="majorBidi"/>
      <w:b/>
      <w:sz w:val="24"/>
      <w:szCs w:val="28"/>
    </w:rPr>
  </w:style>
  <w:style w:type="character" w:customStyle="1" w:styleId="Heading3Char">
    <w:name w:val="Heading 3 Char"/>
    <w:basedOn w:val="DefaultParagraphFont"/>
    <w:link w:val="Heading3"/>
    <w:uiPriority w:val="9"/>
    <w:rsid w:val="0044585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rsid w:val="0044585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4585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45852"/>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445852"/>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44585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44585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44585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44585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45852"/>
    <w:rPr>
      <w:color w:val="5A5A5A" w:themeColor="text1" w:themeTint="A5"/>
      <w:spacing w:val="15"/>
    </w:rPr>
  </w:style>
  <w:style w:type="character" w:styleId="Strong">
    <w:name w:val="Strong"/>
    <w:basedOn w:val="DefaultParagraphFont"/>
    <w:uiPriority w:val="22"/>
    <w:qFormat/>
    <w:rsid w:val="00445852"/>
    <w:rPr>
      <w:b/>
      <w:bCs/>
      <w:color w:val="auto"/>
    </w:rPr>
  </w:style>
  <w:style w:type="character" w:styleId="Emphasis">
    <w:name w:val="Emphasis"/>
    <w:basedOn w:val="DefaultParagraphFont"/>
    <w:uiPriority w:val="20"/>
    <w:qFormat/>
    <w:rsid w:val="00445852"/>
    <w:rPr>
      <w:i/>
      <w:iCs/>
      <w:color w:val="auto"/>
    </w:rPr>
  </w:style>
  <w:style w:type="paragraph" w:styleId="NoSpacing">
    <w:name w:val="No Spacing"/>
    <w:uiPriority w:val="1"/>
    <w:qFormat/>
    <w:rsid w:val="00445852"/>
    <w:pPr>
      <w:spacing w:after="0" w:line="240" w:lineRule="auto"/>
    </w:pPr>
  </w:style>
  <w:style w:type="paragraph" w:styleId="Quote">
    <w:name w:val="Quote"/>
    <w:basedOn w:val="Normal"/>
    <w:next w:val="Normal"/>
    <w:link w:val="QuoteChar"/>
    <w:uiPriority w:val="29"/>
    <w:qFormat/>
    <w:rsid w:val="0044585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45852"/>
    <w:rPr>
      <w:i/>
      <w:iCs/>
      <w:color w:val="404040" w:themeColor="text1" w:themeTint="BF"/>
    </w:rPr>
  </w:style>
  <w:style w:type="paragraph" w:styleId="IntenseQuote">
    <w:name w:val="Intense Quote"/>
    <w:basedOn w:val="Normal"/>
    <w:next w:val="Normal"/>
    <w:link w:val="IntenseQuoteChar"/>
    <w:uiPriority w:val="30"/>
    <w:qFormat/>
    <w:rsid w:val="004458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45852"/>
    <w:rPr>
      <w:i/>
      <w:iCs/>
      <w:color w:val="4472C4" w:themeColor="accent1"/>
    </w:rPr>
  </w:style>
  <w:style w:type="character" w:styleId="SubtleEmphasis">
    <w:name w:val="Subtle Emphasis"/>
    <w:basedOn w:val="DefaultParagraphFont"/>
    <w:uiPriority w:val="19"/>
    <w:qFormat/>
    <w:rsid w:val="00445852"/>
    <w:rPr>
      <w:i/>
      <w:iCs/>
      <w:color w:val="404040" w:themeColor="text1" w:themeTint="BF"/>
    </w:rPr>
  </w:style>
  <w:style w:type="character" w:styleId="IntenseEmphasis">
    <w:name w:val="Intense Emphasis"/>
    <w:basedOn w:val="DefaultParagraphFont"/>
    <w:uiPriority w:val="21"/>
    <w:qFormat/>
    <w:rsid w:val="00445852"/>
    <w:rPr>
      <w:i/>
      <w:iCs/>
      <w:color w:val="4472C4" w:themeColor="accent1"/>
    </w:rPr>
  </w:style>
  <w:style w:type="character" w:styleId="SubtleReference">
    <w:name w:val="Subtle Reference"/>
    <w:basedOn w:val="DefaultParagraphFont"/>
    <w:uiPriority w:val="31"/>
    <w:qFormat/>
    <w:rsid w:val="00445852"/>
    <w:rPr>
      <w:smallCaps/>
      <w:color w:val="404040" w:themeColor="text1" w:themeTint="BF"/>
    </w:rPr>
  </w:style>
  <w:style w:type="character" w:styleId="IntenseReference">
    <w:name w:val="Intense Reference"/>
    <w:basedOn w:val="DefaultParagraphFont"/>
    <w:uiPriority w:val="32"/>
    <w:qFormat/>
    <w:rsid w:val="00445852"/>
    <w:rPr>
      <w:b/>
      <w:bCs/>
      <w:smallCaps/>
      <w:color w:val="4472C4" w:themeColor="accent1"/>
      <w:spacing w:val="5"/>
    </w:rPr>
  </w:style>
  <w:style w:type="character" w:styleId="BookTitle">
    <w:name w:val="Book Title"/>
    <w:basedOn w:val="DefaultParagraphFont"/>
    <w:uiPriority w:val="33"/>
    <w:qFormat/>
    <w:rsid w:val="00445852"/>
    <w:rPr>
      <w:b/>
      <w:bCs/>
      <w:i/>
      <w:iCs/>
      <w:spacing w:val="5"/>
    </w:rPr>
  </w:style>
  <w:style w:type="paragraph" w:styleId="TOCHeading">
    <w:name w:val="TOC Heading"/>
    <w:basedOn w:val="Heading1"/>
    <w:next w:val="Normal"/>
    <w:uiPriority w:val="39"/>
    <w:unhideWhenUsed/>
    <w:qFormat/>
    <w:rsid w:val="00445852"/>
    <w:pPr>
      <w:outlineLvl w:val="9"/>
    </w:pPr>
  </w:style>
  <w:style w:type="character" w:styleId="CommentReference">
    <w:name w:val="annotation reference"/>
    <w:basedOn w:val="DefaultParagraphFont"/>
    <w:uiPriority w:val="99"/>
    <w:semiHidden/>
    <w:unhideWhenUsed/>
    <w:rsid w:val="006F3B39"/>
    <w:rPr>
      <w:sz w:val="16"/>
      <w:szCs w:val="16"/>
    </w:rPr>
  </w:style>
  <w:style w:type="paragraph" w:styleId="CommentText">
    <w:name w:val="annotation text"/>
    <w:basedOn w:val="Normal"/>
    <w:link w:val="CommentTextChar"/>
    <w:uiPriority w:val="99"/>
    <w:semiHidden/>
    <w:unhideWhenUsed/>
    <w:rsid w:val="006F3B39"/>
    <w:pPr>
      <w:spacing w:line="240" w:lineRule="auto"/>
    </w:pPr>
    <w:rPr>
      <w:sz w:val="20"/>
      <w:szCs w:val="20"/>
    </w:rPr>
  </w:style>
  <w:style w:type="character" w:customStyle="1" w:styleId="CommentTextChar">
    <w:name w:val="Comment Text Char"/>
    <w:basedOn w:val="DefaultParagraphFont"/>
    <w:link w:val="CommentText"/>
    <w:uiPriority w:val="99"/>
    <w:semiHidden/>
    <w:rsid w:val="006F3B39"/>
    <w:rPr>
      <w:sz w:val="20"/>
      <w:szCs w:val="20"/>
    </w:rPr>
  </w:style>
  <w:style w:type="paragraph" w:styleId="CommentSubject">
    <w:name w:val="annotation subject"/>
    <w:basedOn w:val="CommentText"/>
    <w:next w:val="CommentText"/>
    <w:link w:val="CommentSubjectChar"/>
    <w:uiPriority w:val="99"/>
    <w:semiHidden/>
    <w:unhideWhenUsed/>
    <w:rsid w:val="006F3B39"/>
    <w:rPr>
      <w:b/>
      <w:bCs/>
    </w:rPr>
  </w:style>
  <w:style w:type="character" w:customStyle="1" w:styleId="CommentSubjectChar">
    <w:name w:val="Comment Subject Char"/>
    <w:basedOn w:val="CommentTextChar"/>
    <w:link w:val="CommentSubject"/>
    <w:uiPriority w:val="99"/>
    <w:semiHidden/>
    <w:rsid w:val="006F3B39"/>
    <w:rPr>
      <w:b/>
      <w:bCs/>
      <w:sz w:val="20"/>
      <w:szCs w:val="20"/>
    </w:rPr>
  </w:style>
  <w:style w:type="paragraph" w:styleId="BalloonText">
    <w:name w:val="Balloon Text"/>
    <w:basedOn w:val="Normal"/>
    <w:link w:val="BalloonTextChar"/>
    <w:uiPriority w:val="99"/>
    <w:semiHidden/>
    <w:unhideWhenUsed/>
    <w:rsid w:val="006F3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B39"/>
    <w:rPr>
      <w:rFonts w:ascii="Segoe UI" w:hAnsi="Segoe UI" w:cs="Segoe UI"/>
      <w:sz w:val="18"/>
      <w:szCs w:val="18"/>
    </w:rPr>
  </w:style>
  <w:style w:type="paragraph" w:styleId="ListParagraph">
    <w:name w:val="List Paragraph"/>
    <w:basedOn w:val="Normal"/>
    <w:uiPriority w:val="34"/>
    <w:qFormat/>
    <w:rsid w:val="000023CA"/>
    <w:pPr>
      <w:ind w:left="720"/>
      <w:contextualSpacing/>
    </w:pPr>
    <w:rPr>
      <w:rFonts w:eastAsiaTheme="minorHAnsi"/>
      <w:lang w:val="en-GB"/>
    </w:rPr>
  </w:style>
  <w:style w:type="paragraph" w:styleId="Revision">
    <w:name w:val="Revision"/>
    <w:hidden/>
    <w:uiPriority w:val="99"/>
    <w:semiHidden/>
    <w:rsid w:val="00787B81"/>
    <w:pPr>
      <w:spacing w:after="0" w:line="240" w:lineRule="auto"/>
    </w:pPr>
  </w:style>
  <w:style w:type="paragraph" w:customStyle="1" w:styleId="EndNoteBibliographyTitle">
    <w:name w:val="EndNote Bibliography Title"/>
    <w:basedOn w:val="Normal"/>
    <w:link w:val="EndNoteBibliographyTitleChar"/>
    <w:rsid w:val="002D157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D1570"/>
    <w:rPr>
      <w:rFonts w:ascii="Calibri" w:hAnsi="Calibri" w:cs="Calibri"/>
      <w:noProof/>
      <w:lang w:val="en-US"/>
    </w:rPr>
  </w:style>
  <w:style w:type="paragraph" w:customStyle="1" w:styleId="EndNoteBibliography">
    <w:name w:val="EndNote Bibliography"/>
    <w:basedOn w:val="Normal"/>
    <w:link w:val="EndNoteBibliographyChar"/>
    <w:rsid w:val="002D157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1570"/>
    <w:rPr>
      <w:rFonts w:ascii="Calibri" w:hAnsi="Calibri" w:cs="Calibri"/>
      <w:noProof/>
      <w:lang w:val="en-US"/>
    </w:rPr>
  </w:style>
  <w:style w:type="table" w:styleId="TableGrid">
    <w:name w:val="Table Grid"/>
    <w:basedOn w:val="TableNormal"/>
    <w:uiPriority w:val="39"/>
    <w:rsid w:val="007120E9"/>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20E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547DB"/>
    <w:rPr>
      <w:color w:val="0563C1" w:themeColor="hyperlink"/>
      <w:u w:val="single"/>
    </w:rPr>
  </w:style>
  <w:style w:type="paragraph" w:styleId="TOC1">
    <w:name w:val="toc 1"/>
    <w:basedOn w:val="Normal"/>
    <w:next w:val="Normal"/>
    <w:autoRedefine/>
    <w:uiPriority w:val="39"/>
    <w:unhideWhenUsed/>
    <w:rsid w:val="000C34EC"/>
    <w:pPr>
      <w:spacing w:after="100"/>
    </w:pPr>
  </w:style>
  <w:style w:type="paragraph" w:styleId="TOC3">
    <w:name w:val="toc 3"/>
    <w:basedOn w:val="Normal"/>
    <w:next w:val="Normal"/>
    <w:autoRedefine/>
    <w:uiPriority w:val="39"/>
    <w:unhideWhenUsed/>
    <w:rsid w:val="000C34EC"/>
    <w:pPr>
      <w:spacing w:after="100"/>
      <w:ind w:left="440"/>
    </w:pPr>
  </w:style>
  <w:style w:type="paragraph" w:styleId="TOC2">
    <w:name w:val="toc 2"/>
    <w:basedOn w:val="Normal"/>
    <w:next w:val="Normal"/>
    <w:autoRedefine/>
    <w:uiPriority w:val="39"/>
    <w:unhideWhenUsed/>
    <w:rsid w:val="000C34EC"/>
    <w:pPr>
      <w:spacing w:after="100"/>
      <w:ind w:left="220"/>
    </w:pPr>
  </w:style>
  <w:style w:type="table" w:customStyle="1" w:styleId="TableGrid1">
    <w:name w:val="Table Grid1"/>
    <w:basedOn w:val="TableNormal"/>
    <w:next w:val="TableGrid"/>
    <w:uiPriority w:val="39"/>
    <w:rsid w:val="00980A3A"/>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501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5013D"/>
  </w:style>
  <w:style w:type="character" w:customStyle="1" w:styleId="eop">
    <w:name w:val="eop"/>
    <w:basedOn w:val="DefaultParagraphFont"/>
    <w:rsid w:val="00A5013D"/>
  </w:style>
  <w:style w:type="table" w:customStyle="1" w:styleId="TableGrid2">
    <w:name w:val="Table Grid2"/>
    <w:basedOn w:val="TableNormal"/>
    <w:next w:val="TableGrid"/>
    <w:uiPriority w:val="39"/>
    <w:rsid w:val="007B520B"/>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569B5"/>
    <w:pPr>
      <w:spacing w:after="0" w:line="240" w:lineRule="auto"/>
    </w:pPr>
    <w:rPr>
      <w:rFonts w:ascii="Calibri" w:eastAsiaTheme="minorHAnsi" w:hAnsi="Calibri"/>
      <w:szCs w:val="21"/>
      <w:lang w:val="en-GB"/>
    </w:rPr>
  </w:style>
  <w:style w:type="character" w:customStyle="1" w:styleId="PlainTextChar">
    <w:name w:val="Plain Text Char"/>
    <w:basedOn w:val="DefaultParagraphFont"/>
    <w:link w:val="PlainText"/>
    <w:uiPriority w:val="99"/>
    <w:semiHidden/>
    <w:rsid w:val="009569B5"/>
    <w:rPr>
      <w:rFonts w:ascii="Calibri" w:eastAsiaTheme="minorHAns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698">
      <w:bodyDiv w:val="1"/>
      <w:marLeft w:val="0"/>
      <w:marRight w:val="0"/>
      <w:marTop w:val="0"/>
      <w:marBottom w:val="0"/>
      <w:divBdr>
        <w:top w:val="none" w:sz="0" w:space="0" w:color="auto"/>
        <w:left w:val="none" w:sz="0" w:space="0" w:color="auto"/>
        <w:bottom w:val="none" w:sz="0" w:space="0" w:color="auto"/>
        <w:right w:val="none" w:sz="0" w:space="0" w:color="auto"/>
      </w:divBdr>
      <w:divsChild>
        <w:div w:id="1500660003">
          <w:marLeft w:val="0"/>
          <w:marRight w:val="0"/>
          <w:marTop w:val="0"/>
          <w:marBottom w:val="0"/>
          <w:divBdr>
            <w:top w:val="none" w:sz="0" w:space="0" w:color="0E0E0E"/>
            <w:left w:val="none" w:sz="0" w:space="0" w:color="0E0E0E"/>
            <w:bottom w:val="none" w:sz="0" w:space="0" w:color="0E0E0E"/>
            <w:right w:val="none" w:sz="0" w:space="0" w:color="0E0E0E"/>
          </w:divBdr>
        </w:div>
      </w:divsChild>
    </w:div>
    <w:div w:id="71126497">
      <w:bodyDiv w:val="1"/>
      <w:marLeft w:val="0"/>
      <w:marRight w:val="0"/>
      <w:marTop w:val="0"/>
      <w:marBottom w:val="0"/>
      <w:divBdr>
        <w:top w:val="none" w:sz="0" w:space="0" w:color="auto"/>
        <w:left w:val="none" w:sz="0" w:space="0" w:color="auto"/>
        <w:bottom w:val="none" w:sz="0" w:space="0" w:color="auto"/>
        <w:right w:val="none" w:sz="0" w:space="0" w:color="auto"/>
      </w:divBdr>
    </w:div>
    <w:div w:id="175656808">
      <w:bodyDiv w:val="1"/>
      <w:marLeft w:val="0"/>
      <w:marRight w:val="0"/>
      <w:marTop w:val="0"/>
      <w:marBottom w:val="0"/>
      <w:divBdr>
        <w:top w:val="none" w:sz="0" w:space="0" w:color="auto"/>
        <w:left w:val="none" w:sz="0" w:space="0" w:color="auto"/>
        <w:bottom w:val="none" w:sz="0" w:space="0" w:color="auto"/>
        <w:right w:val="none" w:sz="0" w:space="0" w:color="auto"/>
      </w:divBdr>
      <w:divsChild>
        <w:div w:id="259416314">
          <w:marLeft w:val="0"/>
          <w:marRight w:val="0"/>
          <w:marTop w:val="0"/>
          <w:marBottom w:val="0"/>
          <w:divBdr>
            <w:top w:val="none" w:sz="0" w:space="0" w:color="0E0E0E"/>
            <w:left w:val="none" w:sz="0" w:space="0" w:color="0E0E0E"/>
            <w:bottom w:val="none" w:sz="0" w:space="0" w:color="0E0E0E"/>
            <w:right w:val="none" w:sz="0" w:space="0" w:color="0E0E0E"/>
          </w:divBdr>
        </w:div>
      </w:divsChild>
    </w:div>
    <w:div w:id="210846065">
      <w:bodyDiv w:val="1"/>
      <w:marLeft w:val="0"/>
      <w:marRight w:val="0"/>
      <w:marTop w:val="0"/>
      <w:marBottom w:val="0"/>
      <w:divBdr>
        <w:top w:val="none" w:sz="0" w:space="0" w:color="auto"/>
        <w:left w:val="none" w:sz="0" w:space="0" w:color="auto"/>
        <w:bottom w:val="none" w:sz="0" w:space="0" w:color="auto"/>
        <w:right w:val="none" w:sz="0" w:space="0" w:color="auto"/>
      </w:divBdr>
      <w:divsChild>
        <w:div w:id="1517036613">
          <w:marLeft w:val="0"/>
          <w:marRight w:val="0"/>
          <w:marTop w:val="0"/>
          <w:marBottom w:val="0"/>
          <w:divBdr>
            <w:top w:val="none" w:sz="0" w:space="0" w:color="0E0E0E"/>
            <w:left w:val="none" w:sz="0" w:space="0" w:color="0E0E0E"/>
            <w:bottom w:val="none" w:sz="0" w:space="0" w:color="0E0E0E"/>
            <w:right w:val="none" w:sz="0" w:space="0" w:color="0E0E0E"/>
          </w:divBdr>
        </w:div>
      </w:divsChild>
    </w:div>
    <w:div w:id="258753742">
      <w:bodyDiv w:val="1"/>
      <w:marLeft w:val="0"/>
      <w:marRight w:val="0"/>
      <w:marTop w:val="0"/>
      <w:marBottom w:val="0"/>
      <w:divBdr>
        <w:top w:val="none" w:sz="0" w:space="0" w:color="auto"/>
        <w:left w:val="none" w:sz="0" w:space="0" w:color="auto"/>
        <w:bottom w:val="none" w:sz="0" w:space="0" w:color="auto"/>
        <w:right w:val="none" w:sz="0" w:space="0" w:color="auto"/>
      </w:divBdr>
    </w:div>
    <w:div w:id="320961812">
      <w:bodyDiv w:val="1"/>
      <w:marLeft w:val="0"/>
      <w:marRight w:val="0"/>
      <w:marTop w:val="0"/>
      <w:marBottom w:val="0"/>
      <w:divBdr>
        <w:top w:val="none" w:sz="0" w:space="0" w:color="auto"/>
        <w:left w:val="none" w:sz="0" w:space="0" w:color="auto"/>
        <w:bottom w:val="none" w:sz="0" w:space="0" w:color="auto"/>
        <w:right w:val="none" w:sz="0" w:space="0" w:color="auto"/>
      </w:divBdr>
      <w:divsChild>
        <w:div w:id="1614701465">
          <w:marLeft w:val="0"/>
          <w:marRight w:val="0"/>
          <w:marTop w:val="0"/>
          <w:marBottom w:val="0"/>
          <w:divBdr>
            <w:top w:val="none" w:sz="0" w:space="0" w:color="auto"/>
            <w:left w:val="none" w:sz="0" w:space="0" w:color="auto"/>
            <w:bottom w:val="none" w:sz="0" w:space="0" w:color="auto"/>
            <w:right w:val="none" w:sz="0" w:space="0" w:color="auto"/>
          </w:divBdr>
        </w:div>
        <w:div w:id="1809545013">
          <w:marLeft w:val="0"/>
          <w:marRight w:val="0"/>
          <w:marTop w:val="0"/>
          <w:marBottom w:val="0"/>
          <w:divBdr>
            <w:top w:val="none" w:sz="0" w:space="0" w:color="auto"/>
            <w:left w:val="none" w:sz="0" w:space="0" w:color="auto"/>
            <w:bottom w:val="none" w:sz="0" w:space="0" w:color="auto"/>
            <w:right w:val="none" w:sz="0" w:space="0" w:color="auto"/>
          </w:divBdr>
          <w:divsChild>
            <w:div w:id="1112364581">
              <w:marLeft w:val="0"/>
              <w:marRight w:val="0"/>
              <w:marTop w:val="0"/>
              <w:marBottom w:val="0"/>
              <w:divBdr>
                <w:top w:val="none" w:sz="0" w:space="0" w:color="auto"/>
                <w:left w:val="none" w:sz="0" w:space="0" w:color="auto"/>
                <w:bottom w:val="none" w:sz="0" w:space="0" w:color="auto"/>
                <w:right w:val="none" w:sz="0" w:space="0" w:color="auto"/>
              </w:divBdr>
              <w:divsChild>
                <w:div w:id="545068265">
                  <w:marLeft w:val="0"/>
                  <w:marRight w:val="0"/>
                  <w:marTop w:val="0"/>
                  <w:marBottom w:val="0"/>
                  <w:divBdr>
                    <w:top w:val="none" w:sz="0" w:space="0" w:color="auto"/>
                    <w:left w:val="none" w:sz="0" w:space="0" w:color="auto"/>
                    <w:bottom w:val="none" w:sz="0" w:space="0" w:color="auto"/>
                    <w:right w:val="none" w:sz="0" w:space="0" w:color="auto"/>
                  </w:divBdr>
                  <w:divsChild>
                    <w:div w:id="18866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8436">
      <w:bodyDiv w:val="1"/>
      <w:marLeft w:val="0"/>
      <w:marRight w:val="0"/>
      <w:marTop w:val="0"/>
      <w:marBottom w:val="0"/>
      <w:divBdr>
        <w:top w:val="none" w:sz="0" w:space="0" w:color="auto"/>
        <w:left w:val="none" w:sz="0" w:space="0" w:color="auto"/>
        <w:bottom w:val="none" w:sz="0" w:space="0" w:color="auto"/>
        <w:right w:val="none" w:sz="0" w:space="0" w:color="auto"/>
      </w:divBdr>
    </w:div>
    <w:div w:id="407845032">
      <w:bodyDiv w:val="1"/>
      <w:marLeft w:val="0"/>
      <w:marRight w:val="0"/>
      <w:marTop w:val="0"/>
      <w:marBottom w:val="0"/>
      <w:divBdr>
        <w:top w:val="none" w:sz="0" w:space="0" w:color="auto"/>
        <w:left w:val="none" w:sz="0" w:space="0" w:color="auto"/>
        <w:bottom w:val="none" w:sz="0" w:space="0" w:color="auto"/>
        <w:right w:val="none" w:sz="0" w:space="0" w:color="auto"/>
      </w:divBdr>
    </w:div>
    <w:div w:id="497699650">
      <w:bodyDiv w:val="1"/>
      <w:marLeft w:val="0"/>
      <w:marRight w:val="0"/>
      <w:marTop w:val="0"/>
      <w:marBottom w:val="0"/>
      <w:divBdr>
        <w:top w:val="none" w:sz="0" w:space="0" w:color="auto"/>
        <w:left w:val="none" w:sz="0" w:space="0" w:color="auto"/>
        <w:bottom w:val="none" w:sz="0" w:space="0" w:color="auto"/>
        <w:right w:val="none" w:sz="0" w:space="0" w:color="auto"/>
      </w:divBdr>
    </w:div>
    <w:div w:id="538510793">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9">
          <w:marLeft w:val="0"/>
          <w:marRight w:val="0"/>
          <w:marTop w:val="0"/>
          <w:marBottom w:val="0"/>
          <w:divBdr>
            <w:top w:val="none" w:sz="0" w:space="0" w:color="0E0E0E"/>
            <w:left w:val="none" w:sz="0" w:space="0" w:color="0E0E0E"/>
            <w:bottom w:val="none" w:sz="0" w:space="0" w:color="0E0E0E"/>
            <w:right w:val="none" w:sz="0" w:space="0" w:color="0E0E0E"/>
          </w:divBdr>
        </w:div>
      </w:divsChild>
    </w:div>
    <w:div w:id="675158608">
      <w:bodyDiv w:val="1"/>
      <w:marLeft w:val="0"/>
      <w:marRight w:val="0"/>
      <w:marTop w:val="0"/>
      <w:marBottom w:val="0"/>
      <w:divBdr>
        <w:top w:val="none" w:sz="0" w:space="0" w:color="auto"/>
        <w:left w:val="none" w:sz="0" w:space="0" w:color="auto"/>
        <w:bottom w:val="none" w:sz="0" w:space="0" w:color="auto"/>
        <w:right w:val="none" w:sz="0" w:space="0" w:color="auto"/>
      </w:divBdr>
    </w:div>
    <w:div w:id="707222206">
      <w:bodyDiv w:val="1"/>
      <w:marLeft w:val="0"/>
      <w:marRight w:val="0"/>
      <w:marTop w:val="0"/>
      <w:marBottom w:val="0"/>
      <w:divBdr>
        <w:top w:val="none" w:sz="0" w:space="0" w:color="auto"/>
        <w:left w:val="none" w:sz="0" w:space="0" w:color="auto"/>
        <w:bottom w:val="none" w:sz="0" w:space="0" w:color="auto"/>
        <w:right w:val="none" w:sz="0" w:space="0" w:color="auto"/>
      </w:divBdr>
    </w:div>
    <w:div w:id="817460498">
      <w:bodyDiv w:val="1"/>
      <w:marLeft w:val="0"/>
      <w:marRight w:val="0"/>
      <w:marTop w:val="0"/>
      <w:marBottom w:val="0"/>
      <w:divBdr>
        <w:top w:val="none" w:sz="0" w:space="0" w:color="auto"/>
        <w:left w:val="none" w:sz="0" w:space="0" w:color="auto"/>
        <w:bottom w:val="none" w:sz="0" w:space="0" w:color="auto"/>
        <w:right w:val="none" w:sz="0" w:space="0" w:color="auto"/>
      </w:divBdr>
    </w:div>
    <w:div w:id="823206146">
      <w:bodyDiv w:val="1"/>
      <w:marLeft w:val="0"/>
      <w:marRight w:val="0"/>
      <w:marTop w:val="0"/>
      <w:marBottom w:val="0"/>
      <w:divBdr>
        <w:top w:val="none" w:sz="0" w:space="0" w:color="auto"/>
        <w:left w:val="none" w:sz="0" w:space="0" w:color="auto"/>
        <w:bottom w:val="none" w:sz="0" w:space="0" w:color="auto"/>
        <w:right w:val="none" w:sz="0" w:space="0" w:color="auto"/>
      </w:divBdr>
      <w:divsChild>
        <w:div w:id="171652992">
          <w:marLeft w:val="0"/>
          <w:marRight w:val="0"/>
          <w:marTop w:val="0"/>
          <w:marBottom w:val="0"/>
          <w:divBdr>
            <w:top w:val="none" w:sz="0" w:space="0" w:color="0E0E0E"/>
            <w:left w:val="none" w:sz="0" w:space="0" w:color="0E0E0E"/>
            <w:bottom w:val="none" w:sz="0" w:space="0" w:color="0E0E0E"/>
            <w:right w:val="none" w:sz="0" w:space="0" w:color="0E0E0E"/>
          </w:divBdr>
        </w:div>
      </w:divsChild>
    </w:div>
    <w:div w:id="863597412">
      <w:bodyDiv w:val="1"/>
      <w:marLeft w:val="0"/>
      <w:marRight w:val="0"/>
      <w:marTop w:val="0"/>
      <w:marBottom w:val="0"/>
      <w:divBdr>
        <w:top w:val="none" w:sz="0" w:space="0" w:color="auto"/>
        <w:left w:val="none" w:sz="0" w:space="0" w:color="auto"/>
        <w:bottom w:val="none" w:sz="0" w:space="0" w:color="auto"/>
        <w:right w:val="none" w:sz="0" w:space="0" w:color="auto"/>
      </w:divBdr>
    </w:div>
    <w:div w:id="886602285">
      <w:bodyDiv w:val="1"/>
      <w:marLeft w:val="0"/>
      <w:marRight w:val="0"/>
      <w:marTop w:val="0"/>
      <w:marBottom w:val="0"/>
      <w:divBdr>
        <w:top w:val="none" w:sz="0" w:space="0" w:color="auto"/>
        <w:left w:val="none" w:sz="0" w:space="0" w:color="auto"/>
        <w:bottom w:val="none" w:sz="0" w:space="0" w:color="auto"/>
        <w:right w:val="none" w:sz="0" w:space="0" w:color="auto"/>
      </w:divBdr>
      <w:divsChild>
        <w:div w:id="462967288">
          <w:marLeft w:val="0"/>
          <w:marRight w:val="0"/>
          <w:marTop w:val="0"/>
          <w:marBottom w:val="0"/>
          <w:divBdr>
            <w:top w:val="none" w:sz="0" w:space="0" w:color="0E0E0E"/>
            <w:left w:val="none" w:sz="0" w:space="0" w:color="0E0E0E"/>
            <w:bottom w:val="none" w:sz="0" w:space="0" w:color="0E0E0E"/>
            <w:right w:val="none" w:sz="0" w:space="0" w:color="0E0E0E"/>
          </w:divBdr>
        </w:div>
      </w:divsChild>
    </w:div>
    <w:div w:id="909968951">
      <w:bodyDiv w:val="1"/>
      <w:marLeft w:val="0"/>
      <w:marRight w:val="0"/>
      <w:marTop w:val="0"/>
      <w:marBottom w:val="0"/>
      <w:divBdr>
        <w:top w:val="none" w:sz="0" w:space="0" w:color="auto"/>
        <w:left w:val="none" w:sz="0" w:space="0" w:color="auto"/>
        <w:bottom w:val="none" w:sz="0" w:space="0" w:color="auto"/>
        <w:right w:val="none" w:sz="0" w:space="0" w:color="auto"/>
      </w:divBdr>
    </w:div>
    <w:div w:id="948003701">
      <w:bodyDiv w:val="1"/>
      <w:marLeft w:val="0"/>
      <w:marRight w:val="0"/>
      <w:marTop w:val="0"/>
      <w:marBottom w:val="0"/>
      <w:divBdr>
        <w:top w:val="none" w:sz="0" w:space="0" w:color="auto"/>
        <w:left w:val="none" w:sz="0" w:space="0" w:color="auto"/>
        <w:bottom w:val="none" w:sz="0" w:space="0" w:color="auto"/>
        <w:right w:val="none" w:sz="0" w:space="0" w:color="auto"/>
      </w:divBdr>
      <w:divsChild>
        <w:div w:id="1947686299">
          <w:marLeft w:val="0"/>
          <w:marRight w:val="0"/>
          <w:marTop w:val="0"/>
          <w:marBottom w:val="0"/>
          <w:divBdr>
            <w:top w:val="none" w:sz="0" w:space="0" w:color="0E0E0E"/>
            <w:left w:val="none" w:sz="0" w:space="0" w:color="0E0E0E"/>
            <w:bottom w:val="none" w:sz="0" w:space="0" w:color="0E0E0E"/>
            <w:right w:val="none" w:sz="0" w:space="0" w:color="0E0E0E"/>
          </w:divBdr>
        </w:div>
      </w:divsChild>
    </w:div>
    <w:div w:id="1021325149">
      <w:bodyDiv w:val="1"/>
      <w:marLeft w:val="0"/>
      <w:marRight w:val="0"/>
      <w:marTop w:val="0"/>
      <w:marBottom w:val="0"/>
      <w:divBdr>
        <w:top w:val="none" w:sz="0" w:space="0" w:color="auto"/>
        <w:left w:val="none" w:sz="0" w:space="0" w:color="auto"/>
        <w:bottom w:val="none" w:sz="0" w:space="0" w:color="auto"/>
        <w:right w:val="none" w:sz="0" w:space="0" w:color="auto"/>
      </w:divBdr>
    </w:div>
    <w:div w:id="1216892634">
      <w:bodyDiv w:val="1"/>
      <w:marLeft w:val="0"/>
      <w:marRight w:val="0"/>
      <w:marTop w:val="0"/>
      <w:marBottom w:val="0"/>
      <w:divBdr>
        <w:top w:val="none" w:sz="0" w:space="0" w:color="auto"/>
        <w:left w:val="none" w:sz="0" w:space="0" w:color="auto"/>
        <w:bottom w:val="none" w:sz="0" w:space="0" w:color="auto"/>
        <w:right w:val="none" w:sz="0" w:space="0" w:color="auto"/>
      </w:divBdr>
      <w:divsChild>
        <w:div w:id="558781207">
          <w:marLeft w:val="0"/>
          <w:marRight w:val="0"/>
          <w:marTop w:val="0"/>
          <w:marBottom w:val="0"/>
          <w:divBdr>
            <w:top w:val="none" w:sz="0" w:space="0" w:color="0E0E0E"/>
            <w:left w:val="none" w:sz="0" w:space="0" w:color="0E0E0E"/>
            <w:bottom w:val="none" w:sz="0" w:space="0" w:color="0E0E0E"/>
            <w:right w:val="none" w:sz="0" w:space="0" w:color="0E0E0E"/>
          </w:divBdr>
        </w:div>
      </w:divsChild>
    </w:div>
    <w:div w:id="1280139649">
      <w:bodyDiv w:val="1"/>
      <w:marLeft w:val="0"/>
      <w:marRight w:val="0"/>
      <w:marTop w:val="0"/>
      <w:marBottom w:val="0"/>
      <w:divBdr>
        <w:top w:val="none" w:sz="0" w:space="0" w:color="auto"/>
        <w:left w:val="none" w:sz="0" w:space="0" w:color="auto"/>
        <w:bottom w:val="none" w:sz="0" w:space="0" w:color="auto"/>
        <w:right w:val="none" w:sz="0" w:space="0" w:color="auto"/>
      </w:divBdr>
    </w:div>
    <w:div w:id="1309168326">
      <w:bodyDiv w:val="1"/>
      <w:marLeft w:val="0"/>
      <w:marRight w:val="0"/>
      <w:marTop w:val="0"/>
      <w:marBottom w:val="0"/>
      <w:divBdr>
        <w:top w:val="none" w:sz="0" w:space="0" w:color="auto"/>
        <w:left w:val="none" w:sz="0" w:space="0" w:color="auto"/>
        <w:bottom w:val="none" w:sz="0" w:space="0" w:color="auto"/>
        <w:right w:val="none" w:sz="0" w:space="0" w:color="auto"/>
      </w:divBdr>
    </w:div>
    <w:div w:id="1320422132">
      <w:bodyDiv w:val="1"/>
      <w:marLeft w:val="0"/>
      <w:marRight w:val="0"/>
      <w:marTop w:val="0"/>
      <w:marBottom w:val="0"/>
      <w:divBdr>
        <w:top w:val="none" w:sz="0" w:space="0" w:color="auto"/>
        <w:left w:val="none" w:sz="0" w:space="0" w:color="auto"/>
        <w:bottom w:val="none" w:sz="0" w:space="0" w:color="auto"/>
        <w:right w:val="none" w:sz="0" w:space="0" w:color="auto"/>
      </w:divBdr>
    </w:div>
    <w:div w:id="1373190040">
      <w:bodyDiv w:val="1"/>
      <w:marLeft w:val="0"/>
      <w:marRight w:val="0"/>
      <w:marTop w:val="0"/>
      <w:marBottom w:val="0"/>
      <w:divBdr>
        <w:top w:val="none" w:sz="0" w:space="0" w:color="auto"/>
        <w:left w:val="none" w:sz="0" w:space="0" w:color="auto"/>
        <w:bottom w:val="none" w:sz="0" w:space="0" w:color="auto"/>
        <w:right w:val="none" w:sz="0" w:space="0" w:color="auto"/>
      </w:divBdr>
    </w:div>
    <w:div w:id="1398086203">
      <w:bodyDiv w:val="1"/>
      <w:marLeft w:val="0"/>
      <w:marRight w:val="0"/>
      <w:marTop w:val="0"/>
      <w:marBottom w:val="0"/>
      <w:divBdr>
        <w:top w:val="none" w:sz="0" w:space="0" w:color="auto"/>
        <w:left w:val="none" w:sz="0" w:space="0" w:color="auto"/>
        <w:bottom w:val="none" w:sz="0" w:space="0" w:color="auto"/>
        <w:right w:val="none" w:sz="0" w:space="0" w:color="auto"/>
      </w:divBdr>
    </w:div>
    <w:div w:id="1486167268">
      <w:bodyDiv w:val="1"/>
      <w:marLeft w:val="0"/>
      <w:marRight w:val="0"/>
      <w:marTop w:val="0"/>
      <w:marBottom w:val="0"/>
      <w:divBdr>
        <w:top w:val="none" w:sz="0" w:space="0" w:color="auto"/>
        <w:left w:val="none" w:sz="0" w:space="0" w:color="auto"/>
        <w:bottom w:val="none" w:sz="0" w:space="0" w:color="auto"/>
        <w:right w:val="none" w:sz="0" w:space="0" w:color="auto"/>
      </w:divBdr>
    </w:div>
    <w:div w:id="1522666640">
      <w:bodyDiv w:val="1"/>
      <w:marLeft w:val="0"/>
      <w:marRight w:val="0"/>
      <w:marTop w:val="0"/>
      <w:marBottom w:val="0"/>
      <w:divBdr>
        <w:top w:val="none" w:sz="0" w:space="0" w:color="auto"/>
        <w:left w:val="none" w:sz="0" w:space="0" w:color="auto"/>
        <w:bottom w:val="none" w:sz="0" w:space="0" w:color="auto"/>
        <w:right w:val="none" w:sz="0" w:space="0" w:color="auto"/>
      </w:divBdr>
    </w:div>
    <w:div w:id="1708018064">
      <w:bodyDiv w:val="1"/>
      <w:marLeft w:val="0"/>
      <w:marRight w:val="0"/>
      <w:marTop w:val="0"/>
      <w:marBottom w:val="0"/>
      <w:divBdr>
        <w:top w:val="none" w:sz="0" w:space="0" w:color="auto"/>
        <w:left w:val="none" w:sz="0" w:space="0" w:color="auto"/>
        <w:bottom w:val="none" w:sz="0" w:space="0" w:color="auto"/>
        <w:right w:val="none" w:sz="0" w:space="0" w:color="auto"/>
      </w:divBdr>
      <w:divsChild>
        <w:div w:id="288630632">
          <w:marLeft w:val="0"/>
          <w:marRight w:val="0"/>
          <w:marTop w:val="0"/>
          <w:marBottom w:val="0"/>
          <w:divBdr>
            <w:top w:val="none" w:sz="0" w:space="0" w:color="0E0E0E"/>
            <w:left w:val="none" w:sz="0" w:space="0" w:color="0E0E0E"/>
            <w:bottom w:val="none" w:sz="0" w:space="0" w:color="0E0E0E"/>
            <w:right w:val="none" w:sz="0" w:space="0" w:color="0E0E0E"/>
          </w:divBdr>
        </w:div>
      </w:divsChild>
    </w:div>
    <w:div w:id="1731806186">
      <w:bodyDiv w:val="1"/>
      <w:marLeft w:val="0"/>
      <w:marRight w:val="0"/>
      <w:marTop w:val="0"/>
      <w:marBottom w:val="0"/>
      <w:divBdr>
        <w:top w:val="none" w:sz="0" w:space="0" w:color="auto"/>
        <w:left w:val="none" w:sz="0" w:space="0" w:color="auto"/>
        <w:bottom w:val="none" w:sz="0" w:space="0" w:color="auto"/>
        <w:right w:val="none" w:sz="0" w:space="0" w:color="auto"/>
      </w:divBdr>
    </w:div>
    <w:div w:id="1866210688">
      <w:bodyDiv w:val="1"/>
      <w:marLeft w:val="0"/>
      <w:marRight w:val="0"/>
      <w:marTop w:val="0"/>
      <w:marBottom w:val="0"/>
      <w:divBdr>
        <w:top w:val="none" w:sz="0" w:space="0" w:color="auto"/>
        <w:left w:val="none" w:sz="0" w:space="0" w:color="auto"/>
        <w:bottom w:val="none" w:sz="0" w:space="0" w:color="auto"/>
        <w:right w:val="none" w:sz="0" w:space="0" w:color="auto"/>
      </w:divBdr>
    </w:div>
    <w:div w:id="1881629102">
      <w:bodyDiv w:val="1"/>
      <w:marLeft w:val="0"/>
      <w:marRight w:val="0"/>
      <w:marTop w:val="0"/>
      <w:marBottom w:val="0"/>
      <w:divBdr>
        <w:top w:val="none" w:sz="0" w:space="0" w:color="auto"/>
        <w:left w:val="none" w:sz="0" w:space="0" w:color="auto"/>
        <w:bottom w:val="none" w:sz="0" w:space="0" w:color="auto"/>
        <w:right w:val="none" w:sz="0" w:space="0" w:color="auto"/>
      </w:divBdr>
    </w:div>
    <w:div w:id="1924996132">
      <w:bodyDiv w:val="1"/>
      <w:marLeft w:val="0"/>
      <w:marRight w:val="0"/>
      <w:marTop w:val="0"/>
      <w:marBottom w:val="0"/>
      <w:divBdr>
        <w:top w:val="none" w:sz="0" w:space="0" w:color="auto"/>
        <w:left w:val="none" w:sz="0" w:space="0" w:color="auto"/>
        <w:bottom w:val="none" w:sz="0" w:space="0" w:color="auto"/>
        <w:right w:val="none" w:sz="0" w:space="0" w:color="auto"/>
      </w:divBdr>
      <w:divsChild>
        <w:div w:id="939799965">
          <w:marLeft w:val="0"/>
          <w:marRight w:val="0"/>
          <w:marTop w:val="0"/>
          <w:marBottom w:val="0"/>
          <w:divBdr>
            <w:top w:val="none" w:sz="0" w:space="0" w:color="0E0E0E"/>
            <w:left w:val="none" w:sz="0" w:space="0" w:color="0E0E0E"/>
            <w:bottom w:val="none" w:sz="0" w:space="0" w:color="0E0E0E"/>
            <w:right w:val="none" w:sz="0" w:space="0" w:color="0E0E0E"/>
          </w:divBdr>
        </w:div>
      </w:divsChild>
    </w:div>
    <w:div w:id="1964574359">
      <w:bodyDiv w:val="1"/>
      <w:marLeft w:val="0"/>
      <w:marRight w:val="0"/>
      <w:marTop w:val="0"/>
      <w:marBottom w:val="0"/>
      <w:divBdr>
        <w:top w:val="none" w:sz="0" w:space="0" w:color="auto"/>
        <w:left w:val="none" w:sz="0" w:space="0" w:color="auto"/>
        <w:bottom w:val="none" w:sz="0" w:space="0" w:color="auto"/>
        <w:right w:val="none" w:sz="0" w:space="0" w:color="auto"/>
      </w:divBdr>
    </w:div>
    <w:div w:id="1967807827">
      <w:bodyDiv w:val="1"/>
      <w:marLeft w:val="0"/>
      <w:marRight w:val="0"/>
      <w:marTop w:val="0"/>
      <w:marBottom w:val="0"/>
      <w:divBdr>
        <w:top w:val="none" w:sz="0" w:space="0" w:color="auto"/>
        <w:left w:val="none" w:sz="0" w:space="0" w:color="auto"/>
        <w:bottom w:val="none" w:sz="0" w:space="0" w:color="auto"/>
        <w:right w:val="none" w:sz="0" w:space="0" w:color="auto"/>
      </w:divBdr>
    </w:div>
    <w:div w:id="1976055899">
      <w:bodyDiv w:val="1"/>
      <w:marLeft w:val="0"/>
      <w:marRight w:val="0"/>
      <w:marTop w:val="0"/>
      <w:marBottom w:val="0"/>
      <w:divBdr>
        <w:top w:val="none" w:sz="0" w:space="0" w:color="auto"/>
        <w:left w:val="none" w:sz="0" w:space="0" w:color="auto"/>
        <w:bottom w:val="none" w:sz="0" w:space="0" w:color="auto"/>
        <w:right w:val="none" w:sz="0" w:space="0" w:color="auto"/>
      </w:divBdr>
      <w:divsChild>
        <w:div w:id="873738790">
          <w:marLeft w:val="0"/>
          <w:marRight w:val="0"/>
          <w:marTop w:val="0"/>
          <w:marBottom w:val="0"/>
          <w:divBdr>
            <w:top w:val="none" w:sz="0" w:space="0" w:color="0E0E0E"/>
            <w:left w:val="none" w:sz="0" w:space="0" w:color="0E0E0E"/>
            <w:bottom w:val="none" w:sz="0" w:space="0" w:color="0E0E0E"/>
            <w:right w:val="none" w:sz="0" w:space="0" w:color="0E0E0E"/>
          </w:divBdr>
        </w:div>
      </w:divsChild>
    </w:div>
    <w:div w:id="1980185086">
      <w:bodyDiv w:val="1"/>
      <w:marLeft w:val="0"/>
      <w:marRight w:val="0"/>
      <w:marTop w:val="0"/>
      <w:marBottom w:val="0"/>
      <w:divBdr>
        <w:top w:val="none" w:sz="0" w:space="0" w:color="auto"/>
        <w:left w:val="none" w:sz="0" w:space="0" w:color="auto"/>
        <w:bottom w:val="none" w:sz="0" w:space="0" w:color="auto"/>
        <w:right w:val="none" w:sz="0" w:space="0" w:color="auto"/>
      </w:divBdr>
    </w:div>
    <w:div w:id="1989704832">
      <w:bodyDiv w:val="1"/>
      <w:marLeft w:val="0"/>
      <w:marRight w:val="0"/>
      <w:marTop w:val="0"/>
      <w:marBottom w:val="0"/>
      <w:divBdr>
        <w:top w:val="none" w:sz="0" w:space="0" w:color="auto"/>
        <w:left w:val="none" w:sz="0" w:space="0" w:color="auto"/>
        <w:bottom w:val="none" w:sz="0" w:space="0" w:color="auto"/>
        <w:right w:val="none" w:sz="0" w:space="0" w:color="auto"/>
      </w:divBdr>
    </w:div>
    <w:div w:id="2043359621">
      <w:bodyDiv w:val="1"/>
      <w:marLeft w:val="0"/>
      <w:marRight w:val="0"/>
      <w:marTop w:val="0"/>
      <w:marBottom w:val="0"/>
      <w:divBdr>
        <w:top w:val="none" w:sz="0" w:space="0" w:color="auto"/>
        <w:left w:val="none" w:sz="0" w:space="0" w:color="auto"/>
        <w:bottom w:val="none" w:sz="0" w:space="0" w:color="auto"/>
        <w:right w:val="none" w:sz="0" w:space="0" w:color="auto"/>
      </w:divBdr>
    </w:div>
    <w:div w:id="20736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oxy.library.jhu.edu/login?url=https://www.scopus.com/home.url" TargetMode="External"/><Relationship Id="rId18" Type="http://schemas.openxmlformats.org/officeDocument/2006/relationships/hyperlink" Target="https://www.scopus.com/inward/record.uri?eid=2-s2.0-85085126892&amp;doi=10.1186%2fs12912-020-00430-0&amp;partnerID=40&amp;md5=2ce103b7b11b949f6503f6e78c621a5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arch.ndltd.org/" TargetMode="External"/><Relationship Id="rId17" Type="http://schemas.openxmlformats.org/officeDocument/2006/relationships/hyperlink" Target="http://search.ebscohost.com/login.aspx?direct=true&amp;AuthType=ip,url,shib&amp;db=cmedm&amp;AN=32488895&amp;site=ehost-live" TargetMode="External"/><Relationship Id="rId2" Type="http://schemas.openxmlformats.org/officeDocument/2006/relationships/customXml" Target="../customXml/item2.xml"/><Relationship Id="rId16" Type="http://schemas.openxmlformats.org/officeDocument/2006/relationships/hyperlink" Target="http://eprints.soton.ac.uk/id/eprint/367526" TargetMode="External"/><Relationship Id="rId20" Type="http://schemas.openxmlformats.org/officeDocument/2006/relationships/hyperlink" Target="https://www.scopus.com/inward/record.uri?eid=2-s2.0-85075210443&amp;doi=10.1016%2fj.jcrc.2019.11.010&amp;partnerID=40&amp;md5=c85709e0ce5f2c5e02a29b2465ae1d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mela.rae@plymouth.ac.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earch.ebscohost.com/login.aspx?direct=true&amp;AuthType=ip,url,shib&amp;db=rzh&amp;AN=140322250&amp;site=ehost-l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9241DE8793E458AA344D3390F0DBF" ma:contentTypeVersion="13" ma:contentTypeDescription="Create a new document." ma:contentTypeScope="" ma:versionID="20d67bec1e47e656aa721290fa647022">
  <xsd:schema xmlns:xsd="http://www.w3.org/2001/XMLSchema" xmlns:xs="http://www.w3.org/2001/XMLSchema" xmlns:p="http://schemas.microsoft.com/office/2006/metadata/properties" xmlns:ns3="ee9147e8-5fd9-461f-b231-606829f0d950" xmlns:ns4="9acc548f-8bcb-43f4-a3d8-9da52a6b6a04" targetNamespace="http://schemas.microsoft.com/office/2006/metadata/properties" ma:root="true" ma:fieldsID="0d3b004818c6689a25f47b61f8c0da7e" ns3:_="" ns4:_="">
    <xsd:import namespace="ee9147e8-5fd9-461f-b231-606829f0d950"/>
    <xsd:import namespace="9acc548f-8bcb-43f4-a3d8-9da52a6b6a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147e8-5fd9-461f-b231-606829f0d9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c548f-8bcb-43f4-a3d8-9da52a6b6a0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CE894-A1EA-419C-9B13-BB92011EB167}">
  <ds:schemaRefs>
    <ds:schemaRef ds:uri="http://schemas.microsoft.com/sharepoint/v3/contenttype/forms"/>
  </ds:schemaRefs>
</ds:datastoreItem>
</file>

<file path=customXml/itemProps2.xml><?xml version="1.0" encoding="utf-8"?>
<ds:datastoreItem xmlns:ds="http://schemas.openxmlformats.org/officeDocument/2006/customXml" ds:itemID="{181FA4DD-7C76-4DE3-B3BE-D751C7C21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147e8-5fd9-461f-b231-606829f0d950"/>
    <ds:schemaRef ds:uri="9acc548f-8bcb-43f4-a3d8-9da52a6b6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34DC-125F-4F52-B294-CCA345B16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E4250E-F047-4D4C-BD67-84DB4E15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15220</Words>
  <Characters>86757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Ilicic</dc:creator>
  <cp:keywords/>
  <dc:description/>
  <cp:lastModifiedBy>Pamela Rae</cp:lastModifiedBy>
  <cp:revision>9</cp:revision>
  <cp:lastPrinted>2020-11-02T16:30:00Z</cp:lastPrinted>
  <dcterms:created xsi:type="dcterms:W3CDTF">2021-06-07T13:41:00Z</dcterms:created>
  <dcterms:modified xsi:type="dcterms:W3CDTF">2021-06-07T14:05:00Z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0x010100C589241DE8793E458AA344D3390F0DBF</vt:lpwstr>
  </property>
</Properties>
</file>